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6D49" w14:textId="02F316D0" w:rsidR="00F14997" w:rsidRPr="00023170" w:rsidRDefault="00F14997" w:rsidP="00D672C2">
      <w:pPr>
        <w:jc w:val="center"/>
        <w:rPr>
          <w:rFonts w:ascii="Arial" w:hAnsi="Arial" w:cs="Arial"/>
          <w:color w:val="1D2125"/>
          <w:sz w:val="28"/>
          <w:szCs w:val="28"/>
          <w:shd w:val="clear" w:color="auto" w:fill="FFFFFF"/>
        </w:rPr>
      </w:pPr>
      <w:r w:rsidRPr="00023170">
        <w:rPr>
          <w:rFonts w:ascii="Arial" w:hAnsi="Arial" w:cs="Arial"/>
          <w:color w:val="1D2125"/>
          <w:sz w:val="28"/>
          <w:szCs w:val="28"/>
          <w:shd w:val="clear" w:color="auto" w:fill="FFFFFF"/>
        </w:rPr>
        <w:t xml:space="preserve">Gendered Suffering: The Segregation and </w:t>
      </w:r>
      <w:r w:rsidR="00421559" w:rsidRPr="00023170">
        <w:rPr>
          <w:rFonts w:ascii="Arial" w:hAnsi="Arial" w:cs="Arial"/>
          <w:color w:val="1D2125"/>
          <w:sz w:val="28"/>
          <w:szCs w:val="28"/>
          <w:shd w:val="clear" w:color="auto" w:fill="FFFFFF"/>
        </w:rPr>
        <w:t xml:space="preserve">undeniable </w:t>
      </w:r>
      <w:r w:rsidRPr="00023170">
        <w:rPr>
          <w:rFonts w:ascii="Arial" w:hAnsi="Arial" w:cs="Arial"/>
          <w:color w:val="1D2125"/>
          <w:sz w:val="28"/>
          <w:szCs w:val="28"/>
          <w:shd w:val="clear" w:color="auto" w:fill="FFFFFF"/>
        </w:rPr>
        <w:t xml:space="preserve">suffering of women </w:t>
      </w:r>
      <w:proofErr w:type="gramStart"/>
      <w:r w:rsidR="00421559" w:rsidRPr="00023170">
        <w:rPr>
          <w:rFonts w:ascii="Arial" w:hAnsi="Arial" w:cs="Arial"/>
          <w:color w:val="1D2125"/>
          <w:sz w:val="28"/>
          <w:szCs w:val="28"/>
          <w:shd w:val="clear" w:color="auto" w:fill="FFFFFF"/>
        </w:rPr>
        <w:t>as a result of</w:t>
      </w:r>
      <w:proofErr w:type="gramEnd"/>
      <w:r w:rsidRPr="00023170">
        <w:rPr>
          <w:rFonts w:ascii="Arial" w:hAnsi="Arial" w:cs="Arial"/>
          <w:color w:val="1D2125"/>
          <w:sz w:val="28"/>
          <w:szCs w:val="28"/>
          <w:shd w:val="clear" w:color="auto" w:fill="FFFFFF"/>
        </w:rPr>
        <w:t xml:space="preserve"> the Holocaust</w:t>
      </w:r>
    </w:p>
    <w:p w14:paraId="4708AD77" w14:textId="77777777" w:rsidR="00D672C2" w:rsidRDefault="00D672C2" w:rsidP="00F14997">
      <w:pPr>
        <w:jc w:val="center"/>
        <w:rPr>
          <w:rFonts w:ascii="Arial" w:hAnsi="Arial" w:cs="Arial"/>
          <w:color w:val="1D2125"/>
          <w:sz w:val="28"/>
          <w:szCs w:val="28"/>
          <w:shd w:val="clear" w:color="auto" w:fill="FFFFFF"/>
        </w:rPr>
      </w:pPr>
    </w:p>
    <w:p w14:paraId="0B2B0432" w14:textId="77777777" w:rsidR="00F622BD" w:rsidRPr="00023170" w:rsidRDefault="00F622BD" w:rsidP="00F14997">
      <w:pPr>
        <w:jc w:val="center"/>
        <w:rPr>
          <w:rFonts w:ascii="Arial" w:hAnsi="Arial" w:cs="Arial"/>
          <w:color w:val="1D2125"/>
          <w:sz w:val="28"/>
          <w:szCs w:val="28"/>
          <w:shd w:val="clear" w:color="auto" w:fill="FFFFFF"/>
        </w:rPr>
      </w:pPr>
    </w:p>
    <w:p w14:paraId="2002AC52" w14:textId="56F8CB31" w:rsidR="007B3FFC" w:rsidRPr="00023170" w:rsidRDefault="00E52C40" w:rsidP="00F622BD">
      <w:pPr>
        <w:jc w:val="center"/>
        <w:rPr>
          <w:rFonts w:ascii="Arial" w:hAnsi="Arial" w:cs="Arial"/>
          <w:b/>
          <w:bCs/>
          <w:color w:val="1D2125"/>
          <w:sz w:val="28"/>
          <w:szCs w:val="28"/>
          <w:shd w:val="clear" w:color="auto" w:fill="FFFFFF"/>
        </w:rPr>
      </w:pPr>
      <w:r w:rsidRPr="00023170">
        <w:rPr>
          <w:rFonts w:ascii="Arial" w:hAnsi="Arial" w:cs="Arial"/>
          <w:noProof/>
        </w:rPr>
        <w:drawing>
          <wp:inline distT="0" distB="0" distL="0" distR="0" wp14:anchorId="21980D44" wp14:editId="5B1106BB">
            <wp:extent cx="4930140" cy="2880360"/>
            <wp:effectExtent l="0" t="0" r="3810" b="0"/>
            <wp:docPr id="1770480864" name="Picture 4" descr="Jewish women from Subcarpathian Rus who have been selected for forced labor at Auschwitz-Birkenau, march toward their barracks after disinfection and headshaving.&#10;&#10;Those pictured include Olga Rieder and her sister, Rozi Feldman, Suri Birnbaum, Fradi Birnbaum, Cilli Hochmann, Maidi Birnbaum, and Piri Birnbaum.&#10;&#10;The Birnbaum sisters were singers who occassionally performed for the Germans in the c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ewish women from Subcarpathian Rus who have been selected for forced labor at Auschwitz-Birkenau, march toward their barracks after disinfection and headshaving.&#10;&#10;Those pictured include Olga Rieder and her sister, Rozi Feldman, Suri Birnbaum, Fradi Birnbaum, Cilli Hochmann, Maidi Birnbaum, and Piri Birnbaum.&#10;&#10;The Birnbaum sisters were singers who occassionally performed for the Germans in the ca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30709" cy="2880692"/>
                    </a:xfrm>
                    <a:prstGeom prst="rect">
                      <a:avLst/>
                    </a:prstGeom>
                    <a:noFill/>
                    <a:ln>
                      <a:noFill/>
                    </a:ln>
                  </pic:spPr>
                </pic:pic>
              </a:graphicData>
            </a:graphic>
          </wp:inline>
        </w:drawing>
      </w:r>
    </w:p>
    <w:p w14:paraId="21466256" w14:textId="0C4CA0FF" w:rsidR="00E52C40" w:rsidRPr="00023170" w:rsidRDefault="00E52C40" w:rsidP="00F622BD">
      <w:pPr>
        <w:jc w:val="center"/>
        <w:rPr>
          <w:rFonts w:ascii="Arial" w:hAnsi="Arial" w:cs="Arial"/>
          <w:sz w:val="24"/>
          <w:szCs w:val="24"/>
        </w:rPr>
      </w:pPr>
      <w:r w:rsidRPr="00023170">
        <w:rPr>
          <w:rFonts w:ascii="Arial" w:hAnsi="Arial" w:cs="Arial"/>
        </w:rPr>
        <w:t xml:space="preserve">Picture 1 Jewish women at Auschwitz-Birkenau </w:t>
      </w:r>
      <w:hyperlink r:id="rId7" w:history="1">
        <w:r w:rsidRPr="00023170">
          <w:rPr>
            <w:rFonts w:ascii="Arial" w:hAnsi="Arial" w:cs="Arial"/>
            <w:color w:val="0000FF"/>
            <w:u w:val="single"/>
          </w:rPr>
          <w:t xml:space="preserve">Collections Search - United </w:t>
        </w:r>
        <w:proofErr w:type="spellStart"/>
        <w:r w:rsidRPr="00023170">
          <w:rPr>
            <w:rFonts w:ascii="Arial" w:hAnsi="Arial" w:cs="Arial"/>
            <w:color w:val="0000FF"/>
            <w:u w:val="single"/>
          </w:rPr>
          <w:t>StatesHolocaust</w:t>
        </w:r>
        <w:proofErr w:type="spellEnd"/>
        <w:r w:rsidRPr="00023170">
          <w:rPr>
            <w:rFonts w:ascii="Arial" w:hAnsi="Arial" w:cs="Arial"/>
            <w:color w:val="0000FF"/>
            <w:u w:val="single"/>
          </w:rPr>
          <w:t xml:space="preserve"> Memorial Museum</w:t>
        </w:r>
      </w:hyperlink>
      <w:r w:rsidRPr="00023170">
        <w:rPr>
          <w:rFonts w:ascii="Arial" w:hAnsi="Arial" w:cs="Arial"/>
        </w:rPr>
        <w:t>.  Accessed 1</w:t>
      </w:r>
      <w:r w:rsidRPr="00023170">
        <w:rPr>
          <w:rFonts w:ascii="Arial" w:hAnsi="Arial" w:cs="Arial"/>
          <w:vertAlign w:val="superscript"/>
        </w:rPr>
        <w:t>st</w:t>
      </w:r>
      <w:r w:rsidRPr="00023170">
        <w:rPr>
          <w:rFonts w:ascii="Arial" w:hAnsi="Arial" w:cs="Arial"/>
        </w:rPr>
        <w:t xml:space="preserve"> February 2025</w:t>
      </w:r>
    </w:p>
    <w:p w14:paraId="47CE0318" w14:textId="77777777" w:rsidR="00E52C40" w:rsidRPr="00023170" w:rsidRDefault="00E52C40">
      <w:pPr>
        <w:rPr>
          <w:rFonts w:ascii="Arial" w:hAnsi="Arial" w:cs="Arial"/>
          <w:b/>
          <w:bCs/>
          <w:color w:val="1D2125"/>
          <w:sz w:val="28"/>
          <w:szCs w:val="28"/>
          <w:shd w:val="clear" w:color="auto" w:fill="FFFFFF"/>
        </w:rPr>
      </w:pPr>
    </w:p>
    <w:p w14:paraId="44021A56" w14:textId="77777777" w:rsidR="00E52C40" w:rsidRPr="00023170" w:rsidRDefault="00E52C40">
      <w:pPr>
        <w:rPr>
          <w:rFonts w:ascii="Arial" w:hAnsi="Arial" w:cs="Arial"/>
          <w:color w:val="1D2125"/>
          <w:shd w:val="clear" w:color="auto" w:fill="FFFFFF"/>
        </w:rPr>
      </w:pPr>
    </w:p>
    <w:p w14:paraId="1040535B" w14:textId="72C91E44" w:rsidR="00F14997" w:rsidRPr="00023170" w:rsidRDefault="00823983">
      <w:pPr>
        <w:rPr>
          <w:rFonts w:ascii="Arial" w:hAnsi="Arial" w:cs="Arial"/>
        </w:rPr>
      </w:pPr>
      <w:r w:rsidRPr="00023170">
        <w:rPr>
          <w:rFonts w:ascii="Arial" w:hAnsi="Arial" w:cs="Arial"/>
          <w:color w:val="1D2125"/>
          <w:shd w:val="clear" w:color="auto" w:fill="FFFFFF"/>
        </w:rPr>
        <w:t xml:space="preserve">The term Genocide was originally </w:t>
      </w:r>
      <w:r w:rsidR="003345D7" w:rsidRPr="00023170">
        <w:rPr>
          <w:rFonts w:ascii="Arial" w:hAnsi="Arial" w:cs="Arial"/>
          <w:color w:val="1D2125"/>
          <w:shd w:val="clear" w:color="auto" w:fill="FFFFFF"/>
        </w:rPr>
        <w:t>conceptualised and utilised</w:t>
      </w:r>
      <w:r w:rsidR="001810F5" w:rsidRPr="00023170">
        <w:rPr>
          <w:rFonts w:ascii="Arial" w:hAnsi="Arial" w:cs="Arial"/>
          <w:color w:val="1D2125"/>
          <w:shd w:val="clear" w:color="auto" w:fill="FFFFFF"/>
        </w:rPr>
        <w:t xml:space="preserve"> by Raphael Lemkin</w:t>
      </w:r>
      <w:r w:rsidR="008A1279" w:rsidRPr="00023170">
        <w:rPr>
          <w:rFonts w:ascii="Arial" w:hAnsi="Arial" w:cs="Arial"/>
          <w:color w:val="1D2125"/>
          <w:shd w:val="clear" w:color="auto" w:fill="FFFFFF"/>
        </w:rPr>
        <w:t xml:space="preserve"> a Polish Jewish jurist</w:t>
      </w:r>
      <w:r w:rsidR="001810F5" w:rsidRPr="00023170">
        <w:rPr>
          <w:rFonts w:ascii="Arial" w:hAnsi="Arial" w:cs="Arial"/>
          <w:color w:val="1D2125"/>
          <w:shd w:val="clear" w:color="auto" w:fill="FFFFFF"/>
        </w:rPr>
        <w:t xml:space="preserve"> in 1944</w:t>
      </w:r>
      <w:r w:rsidR="008A1279" w:rsidRPr="00023170">
        <w:rPr>
          <w:rFonts w:ascii="Arial" w:hAnsi="Arial" w:cs="Arial"/>
          <w:color w:val="1D2125"/>
          <w:shd w:val="clear" w:color="auto" w:fill="FFFFFF"/>
        </w:rPr>
        <w:t>, who used the term</w:t>
      </w:r>
      <w:r w:rsidR="001810F5" w:rsidRPr="00023170">
        <w:rPr>
          <w:rFonts w:ascii="Arial" w:hAnsi="Arial" w:cs="Arial"/>
          <w:color w:val="1D2125"/>
          <w:shd w:val="clear" w:color="auto" w:fill="FFFFFF"/>
        </w:rPr>
        <w:t xml:space="preserve"> to </w:t>
      </w:r>
      <w:r w:rsidR="00A5371A" w:rsidRPr="00023170">
        <w:rPr>
          <w:rFonts w:ascii="Arial" w:hAnsi="Arial" w:cs="Arial"/>
          <w:color w:val="1D2125"/>
          <w:shd w:val="clear" w:color="auto" w:fill="FFFFFF"/>
        </w:rPr>
        <w:t>describe the</w:t>
      </w:r>
      <w:r w:rsidR="001810F5" w:rsidRPr="00023170">
        <w:rPr>
          <w:rFonts w:ascii="Arial" w:hAnsi="Arial" w:cs="Arial"/>
          <w:color w:val="1D2125"/>
          <w:shd w:val="clear" w:color="auto" w:fill="FFFFFF"/>
        </w:rPr>
        <w:t xml:space="preserve"> results and actions of </w:t>
      </w:r>
      <w:r w:rsidR="00D327E9" w:rsidRPr="00023170">
        <w:rPr>
          <w:rFonts w:ascii="Arial" w:hAnsi="Arial" w:cs="Arial"/>
          <w:color w:val="1D2125"/>
          <w:shd w:val="clear" w:color="auto" w:fill="FFFFFF"/>
        </w:rPr>
        <w:t>the Nazis</w:t>
      </w:r>
      <w:r w:rsidR="008A1279" w:rsidRPr="00023170">
        <w:rPr>
          <w:rFonts w:ascii="Arial" w:hAnsi="Arial" w:cs="Arial"/>
          <w:color w:val="1D2125"/>
          <w:shd w:val="clear" w:color="auto" w:fill="FFFFFF"/>
        </w:rPr>
        <w:t xml:space="preserve"> in the</w:t>
      </w:r>
      <w:r w:rsidR="001810F5" w:rsidRPr="00023170">
        <w:rPr>
          <w:rFonts w:ascii="Arial" w:hAnsi="Arial" w:cs="Arial"/>
          <w:color w:val="1D2125"/>
          <w:shd w:val="clear" w:color="auto" w:fill="FFFFFF"/>
        </w:rPr>
        <w:t xml:space="preserve"> </w:t>
      </w:r>
      <w:r w:rsidR="00344C4E" w:rsidRPr="00023170">
        <w:rPr>
          <w:rFonts w:ascii="Arial" w:hAnsi="Arial" w:cs="Arial"/>
          <w:color w:val="1D2125"/>
          <w:shd w:val="clear" w:color="auto" w:fill="FFFFFF"/>
        </w:rPr>
        <w:t>W</w:t>
      </w:r>
      <w:r w:rsidR="001810F5" w:rsidRPr="00023170">
        <w:rPr>
          <w:rFonts w:ascii="Arial" w:hAnsi="Arial" w:cs="Arial"/>
          <w:color w:val="1D2125"/>
          <w:shd w:val="clear" w:color="auto" w:fill="FFFFFF"/>
        </w:rPr>
        <w:t xml:space="preserve">orld </w:t>
      </w:r>
      <w:r w:rsidR="00EB10F0" w:rsidRPr="00023170">
        <w:rPr>
          <w:rFonts w:ascii="Arial" w:hAnsi="Arial" w:cs="Arial"/>
          <w:color w:val="1D2125"/>
          <w:shd w:val="clear" w:color="auto" w:fill="FFFFFF"/>
        </w:rPr>
        <w:t>War II and</w:t>
      </w:r>
      <w:r w:rsidR="00344C4E" w:rsidRPr="00023170">
        <w:rPr>
          <w:rFonts w:ascii="Arial" w:hAnsi="Arial" w:cs="Arial"/>
          <w:color w:val="1D2125"/>
          <w:shd w:val="clear" w:color="auto" w:fill="FFFFFF"/>
        </w:rPr>
        <w:t xml:space="preserve"> has been used as a template</w:t>
      </w:r>
      <w:r w:rsidR="009319C8" w:rsidRPr="00023170">
        <w:rPr>
          <w:rFonts w:ascii="Arial" w:hAnsi="Arial" w:cs="Arial"/>
          <w:color w:val="1D2125"/>
          <w:shd w:val="clear" w:color="auto" w:fill="FFFFFF"/>
        </w:rPr>
        <w:t xml:space="preserve"> for similar atrocities following</w:t>
      </w:r>
      <w:r w:rsidR="008219F1" w:rsidRPr="00023170">
        <w:rPr>
          <w:rFonts w:ascii="Arial" w:hAnsi="Arial" w:cs="Arial"/>
          <w:color w:val="1D2125"/>
          <w:shd w:val="clear" w:color="auto" w:fill="FFFFFF"/>
        </w:rPr>
        <w:t>.</w:t>
      </w:r>
      <w:r w:rsidR="001810F5" w:rsidRPr="00023170">
        <w:rPr>
          <w:rFonts w:ascii="Arial" w:hAnsi="Arial" w:cs="Arial"/>
          <w:color w:val="1D2125"/>
          <w:shd w:val="clear" w:color="auto" w:fill="FFFFFF"/>
        </w:rPr>
        <w:t xml:space="preserve"> Using the </w:t>
      </w:r>
      <w:r w:rsidR="003345D7" w:rsidRPr="00023170">
        <w:rPr>
          <w:rFonts w:ascii="Arial" w:hAnsi="Arial" w:cs="Arial"/>
          <w:color w:val="1D2125"/>
          <w:shd w:val="clear" w:color="auto" w:fill="FFFFFF"/>
        </w:rPr>
        <w:t xml:space="preserve">combination of the </w:t>
      </w:r>
      <w:r w:rsidR="001810F5" w:rsidRPr="00023170">
        <w:rPr>
          <w:rFonts w:ascii="Arial" w:hAnsi="Arial" w:cs="Arial"/>
          <w:color w:val="1D2125"/>
          <w:shd w:val="clear" w:color="auto" w:fill="FFFFFF"/>
        </w:rPr>
        <w:t xml:space="preserve">Greek word ‘Genos’ meaning race or tribe and the Latin word </w:t>
      </w:r>
      <w:r w:rsidR="009319C8" w:rsidRPr="00023170">
        <w:rPr>
          <w:rFonts w:ascii="Arial" w:hAnsi="Arial" w:cs="Arial"/>
          <w:color w:val="1D2125"/>
          <w:shd w:val="clear" w:color="auto" w:fill="FFFFFF"/>
        </w:rPr>
        <w:t>‘</w:t>
      </w:r>
      <w:proofErr w:type="spellStart"/>
      <w:r w:rsidR="001810F5" w:rsidRPr="00023170">
        <w:rPr>
          <w:rFonts w:ascii="Arial" w:hAnsi="Arial" w:cs="Arial"/>
          <w:color w:val="1D2125"/>
          <w:shd w:val="clear" w:color="auto" w:fill="FFFFFF"/>
        </w:rPr>
        <w:t>cide</w:t>
      </w:r>
      <w:proofErr w:type="spellEnd"/>
      <w:r w:rsidR="009319C8" w:rsidRPr="00023170">
        <w:rPr>
          <w:rFonts w:ascii="Arial" w:hAnsi="Arial" w:cs="Arial"/>
          <w:color w:val="1D2125"/>
          <w:shd w:val="clear" w:color="auto" w:fill="FFFFFF"/>
        </w:rPr>
        <w:t>’</w:t>
      </w:r>
      <w:r w:rsidR="003345D7" w:rsidRPr="00023170">
        <w:rPr>
          <w:rFonts w:ascii="Arial" w:hAnsi="Arial" w:cs="Arial"/>
          <w:color w:val="1D2125"/>
          <w:shd w:val="clear" w:color="auto" w:fill="FFFFFF"/>
        </w:rPr>
        <w:t xml:space="preserve"> meaning killing</w:t>
      </w:r>
      <w:r w:rsidR="000263E7" w:rsidRPr="00023170">
        <w:rPr>
          <w:rFonts w:ascii="Arial" w:hAnsi="Arial" w:cs="Arial"/>
          <w:color w:val="1D2125"/>
          <w:shd w:val="clear" w:color="auto" w:fill="FFFFFF"/>
        </w:rPr>
        <w:fldChar w:fldCharType="begin"/>
      </w:r>
      <w:r w:rsidR="000263E7" w:rsidRPr="00023170">
        <w:rPr>
          <w:rFonts w:ascii="Arial" w:hAnsi="Arial" w:cs="Arial"/>
          <w:color w:val="1D2125"/>
          <w:shd w:val="clear" w:color="auto" w:fill="FFFFFF"/>
        </w:rPr>
        <w:instrText xml:space="preserve"> ADDIN ZOTERO_ITEM CSL_CITATION {"citationID":"OoxFnFTh","properties":{"formattedCitation":"(Simon, no date)","plainCitation":"(Simon, no date)","noteIndex":0},"citationItems":[{"id":350,"uris":["http://zotero.org/users/12355276/items/DRHHC9FP"],"itemData":{"id":350,"type":"article-journal","language":"en","source":"Zotero","title":"Defining Genocide","author":[{"family":"Simon","given":"Thomas W"}]}}],"schema":"https://github.com/citation-style-language/schema/raw/master/csl-citation.json"} </w:instrText>
      </w:r>
      <w:r w:rsidR="000263E7" w:rsidRPr="00023170">
        <w:rPr>
          <w:rFonts w:ascii="Arial" w:hAnsi="Arial" w:cs="Arial"/>
          <w:color w:val="1D2125"/>
          <w:shd w:val="clear" w:color="auto" w:fill="FFFFFF"/>
        </w:rPr>
        <w:fldChar w:fldCharType="separate"/>
      </w:r>
      <w:r w:rsidR="000263E7" w:rsidRPr="00023170">
        <w:rPr>
          <w:rFonts w:ascii="Arial" w:hAnsi="Arial" w:cs="Arial"/>
        </w:rPr>
        <w:t>(Simon, no date)</w:t>
      </w:r>
      <w:r w:rsidR="000263E7" w:rsidRPr="00023170">
        <w:rPr>
          <w:rFonts w:ascii="Arial" w:hAnsi="Arial" w:cs="Arial"/>
          <w:color w:val="1D2125"/>
          <w:shd w:val="clear" w:color="auto" w:fill="FFFFFF"/>
        </w:rPr>
        <w:fldChar w:fldCharType="end"/>
      </w:r>
      <w:r w:rsidR="003345D7" w:rsidRPr="00023170">
        <w:rPr>
          <w:rFonts w:ascii="Arial" w:hAnsi="Arial" w:cs="Arial"/>
          <w:color w:val="1D2125"/>
          <w:shd w:val="clear" w:color="auto" w:fill="FFFFFF"/>
        </w:rPr>
        <w:t xml:space="preserve">. </w:t>
      </w:r>
      <w:r w:rsidRPr="00023170">
        <w:rPr>
          <w:rFonts w:ascii="Arial" w:hAnsi="Arial" w:cs="Arial"/>
          <w:color w:val="1D2125"/>
          <w:shd w:val="clear" w:color="auto" w:fill="FFFFFF"/>
        </w:rPr>
        <w:t>Its meaning is used to describe a</w:t>
      </w:r>
      <w:r w:rsidR="003345D7" w:rsidRPr="00023170">
        <w:rPr>
          <w:rFonts w:ascii="Arial" w:hAnsi="Arial" w:cs="Arial"/>
          <w:color w:val="1D2125"/>
          <w:shd w:val="clear" w:color="auto" w:fill="FFFFFF"/>
        </w:rPr>
        <w:t xml:space="preserve">cts of </w:t>
      </w:r>
      <w:r w:rsidRPr="00023170">
        <w:rPr>
          <w:rFonts w:ascii="Arial" w:hAnsi="Arial" w:cs="Arial"/>
          <w:color w:val="1D2125"/>
          <w:shd w:val="clear" w:color="auto" w:fill="FFFFFF"/>
        </w:rPr>
        <w:t>de</w:t>
      </w:r>
      <w:r w:rsidR="00F622BD">
        <w:rPr>
          <w:rFonts w:ascii="Arial" w:hAnsi="Arial" w:cs="Arial"/>
          <w:color w:val="1D2125"/>
          <w:shd w:val="clear" w:color="auto" w:fill="FFFFFF"/>
        </w:rPr>
        <w:t xml:space="preserve"> </w:t>
      </w:r>
      <w:r w:rsidRPr="00023170">
        <w:rPr>
          <w:rFonts w:ascii="Arial" w:hAnsi="Arial" w:cs="Arial"/>
          <w:color w:val="1D2125"/>
          <w:shd w:val="clear" w:color="auto" w:fill="FFFFFF"/>
        </w:rPr>
        <w:t>liberat</w:t>
      </w:r>
      <w:r w:rsidR="003345D7" w:rsidRPr="00023170">
        <w:rPr>
          <w:rFonts w:ascii="Arial" w:hAnsi="Arial" w:cs="Arial"/>
          <w:color w:val="1D2125"/>
          <w:shd w:val="clear" w:color="auto" w:fill="FFFFFF"/>
        </w:rPr>
        <w:t>e</w:t>
      </w:r>
      <w:r w:rsidRPr="00023170">
        <w:rPr>
          <w:rFonts w:ascii="Arial" w:hAnsi="Arial" w:cs="Arial"/>
          <w:color w:val="1D2125"/>
          <w:shd w:val="clear" w:color="auto" w:fill="FFFFFF"/>
        </w:rPr>
        <w:t xml:space="preserve"> and </w:t>
      </w:r>
      <w:r w:rsidR="00A5371A" w:rsidRPr="00023170">
        <w:rPr>
          <w:rFonts w:ascii="Arial" w:hAnsi="Arial" w:cs="Arial"/>
          <w:color w:val="1D2125"/>
          <w:shd w:val="clear" w:color="auto" w:fill="FFFFFF"/>
        </w:rPr>
        <w:t>systematic destruction</w:t>
      </w:r>
      <w:r w:rsidR="003345D7" w:rsidRPr="00023170">
        <w:rPr>
          <w:rFonts w:ascii="Arial" w:hAnsi="Arial" w:cs="Arial"/>
          <w:color w:val="1D2125"/>
          <w:shd w:val="clear" w:color="auto" w:fill="FFFFFF"/>
        </w:rPr>
        <w:t xml:space="preserve"> of a racial, political or cultural group.  </w:t>
      </w:r>
      <w:r w:rsidR="004B2F34" w:rsidRPr="00023170">
        <w:rPr>
          <w:rFonts w:ascii="Arial" w:hAnsi="Arial" w:cs="Arial"/>
          <w:color w:val="1D2125"/>
          <w:shd w:val="clear" w:color="auto" w:fill="FFFFFF"/>
        </w:rPr>
        <w:t xml:space="preserve">In most cases </w:t>
      </w:r>
      <w:r w:rsidR="00F6416E" w:rsidRPr="00023170">
        <w:rPr>
          <w:rFonts w:ascii="Arial" w:hAnsi="Arial" w:cs="Arial"/>
          <w:color w:val="1D2125"/>
          <w:shd w:val="clear" w:color="auto" w:fill="FFFFFF"/>
        </w:rPr>
        <w:t>M</w:t>
      </w:r>
      <w:r w:rsidR="003345D7" w:rsidRPr="00023170">
        <w:rPr>
          <w:rFonts w:ascii="Arial" w:hAnsi="Arial" w:cs="Arial"/>
          <w:color w:val="1D2125"/>
          <w:shd w:val="clear" w:color="auto" w:fill="FFFFFF"/>
        </w:rPr>
        <w:t xml:space="preserve">ental and physical harm </w:t>
      </w:r>
      <w:r w:rsidR="00F6416E" w:rsidRPr="00023170">
        <w:rPr>
          <w:rFonts w:ascii="Arial" w:hAnsi="Arial" w:cs="Arial"/>
          <w:color w:val="1D2125"/>
          <w:shd w:val="clear" w:color="auto" w:fill="FFFFFF"/>
        </w:rPr>
        <w:t xml:space="preserve">is </w:t>
      </w:r>
      <w:r w:rsidR="00421559" w:rsidRPr="00023170">
        <w:rPr>
          <w:rFonts w:ascii="Arial" w:hAnsi="Arial" w:cs="Arial"/>
          <w:color w:val="1D2125"/>
          <w:shd w:val="clear" w:color="auto" w:fill="FFFFFF"/>
        </w:rPr>
        <w:t xml:space="preserve">inflicted </w:t>
      </w:r>
      <w:r w:rsidR="00222217" w:rsidRPr="00023170">
        <w:rPr>
          <w:rFonts w:ascii="Arial" w:hAnsi="Arial" w:cs="Arial"/>
          <w:color w:val="1D2125"/>
          <w:shd w:val="clear" w:color="auto" w:fill="FFFFFF"/>
        </w:rPr>
        <w:t xml:space="preserve">and </w:t>
      </w:r>
      <w:r w:rsidR="00F6416E" w:rsidRPr="00023170">
        <w:rPr>
          <w:rFonts w:ascii="Arial" w:hAnsi="Arial" w:cs="Arial"/>
          <w:color w:val="1D2125"/>
          <w:shd w:val="clear" w:color="auto" w:fill="FFFFFF"/>
        </w:rPr>
        <w:t xml:space="preserve">projected onto such individuals </w:t>
      </w:r>
      <w:r w:rsidR="00A5371A" w:rsidRPr="00023170">
        <w:rPr>
          <w:rFonts w:ascii="Arial" w:hAnsi="Arial" w:cs="Arial"/>
          <w:color w:val="1D2125"/>
          <w:shd w:val="clear" w:color="auto" w:fill="FFFFFF"/>
        </w:rPr>
        <w:t>often</w:t>
      </w:r>
      <w:r w:rsidR="00F6416E" w:rsidRPr="00023170">
        <w:rPr>
          <w:rFonts w:ascii="Arial" w:hAnsi="Arial" w:cs="Arial"/>
          <w:color w:val="1D2125"/>
          <w:shd w:val="clear" w:color="auto" w:fill="FFFFFF"/>
        </w:rPr>
        <w:t xml:space="preserve"> by recreating an environment where such individuals are denied their cultural heritage and the ability to exercise their rights in their natural state.  Often </w:t>
      </w:r>
      <w:r w:rsidR="00222217" w:rsidRPr="00023170">
        <w:rPr>
          <w:rFonts w:ascii="Arial" w:hAnsi="Arial" w:cs="Arial"/>
          <w:color w:val="1D2125"/>
          <w:shd w:val="clear" w:color="auto" w:fill="FFFFFF"/>
        </w:rPr>
        <w:t xml:space="preserve">in history </w:t>
      </w:r>
      <w:r w:rsidR="00F6416E" w:rsidRPr="00023170">
        <w:rPr>
          <w:rFonts w:ascii="Arial" w:hAnsi="Arial" w:cs="Arial"/>
          <w:color w:val="1D2125"/>
          <w:shd w:val="clear" w:color="auto" w:fill="FFFFFF"/>
        </w:rPr>
        <w:t>children were</w:t>
      </w:r>
      <w:r w:rsidR="00222217" w:rsidRPr="00023170">
        <w:rPr>
          <w:rFonts w:ascii="Arial" w:hAnsi="Arial" w:cs="Arial"/>
          <w:color w:val="1D2125"/>
          <w:shd w:val="clear" w:color="auto" w:fill="FFFFFF"/>
        </w:rPr>
        <w:t xml:space="preserve"> targeted in the process of genocide and were</w:t>
      </w:r>
      <w:r w:rsidR="00F6416E" w:rsidRPr="00023170">
        <w:rPr>
          <w:rFonts w:ascii="Arial" w:hAnsi="Arial" w:cs="Arial"/>
          <w:color w:val="1D2125"/>
          <w:shd w:val="clear" w:color="auto" w:fill="FFFFFF"/>
        </w:rPr>
        <w:t xml:space="preserve"> </w:t>
      </w:r>
      <w:r w:rsidR="00A5371A" w:rsidRPr="00023170">
        <w:rPr>
          <w:rFonts w:ascii="Arial" w:hAnsi="Arial" w:cs="Arial"/>
          <w:color w:val="1D2125"/>
          <w:shd w:val="clear" w:color="auto" w:fill="FFFFFF"/>
        </w:rPr>
        <w:t>transferred</w:t>
      </w:r>
      <w:r w:rsidR="00F6416E" w:rsidRPr="00023170">
        <w:rPr>
          <w:rFonts w:ascii="Arial" w:hAnsi="Arial" w:cs="Arial"/>
          <w:color w:val="1D2125"/>
          <w:shd w:val="clear" w:color="auto" w:fill="FFFFFF"/>
        </w:rPr>
        <w:t xml:space="preserve"> to other cultures in the hope </w:t>
      </w:r>
      <w:r w:rsidR="00F6416E" w:rsidRPr="00023170">
        <w:rPr>
          <w:rFonts w:ascii="Arial" w:hAnsi="Arial" w:cs="Arial"/>
        </w:rPr>
        <w:t xml:space="preserve">of </w:t>
      </w:r>
      <w:r w:rsidR="00222217" w:rsidRPr="00023170">
        <w:rPr>
          <w:rFonts w:ascii="Arial" w:hAnsi="Arial" w:cs="Arial"/>
        </w:rPr>
        <w:t xml:space="preserve">their </w:t>
      </w:r>
      <w:r w:rsidR="00F6416E" w:rsidRPr="00023170">
        <w:rPr>
          <w:rFonts w:ascii="Arial" w:hAnsi="Arial" w:cs="Arial"/>
        </w:rPr>
        <w:t xml:space="preserve">indoctrination and so stamping out any future continuation of their </w:t>
      </w:r>
      <w:r w:rsidR="00222217" w:rsidRPr="00023170">
        <w:rPr>
          <w:rFonts w:ascii="Arial" w:hAnsi="Arial" w:cs="Arial"/>
        </w:rPr>
        <w:t xml:space="preserve">original </w:t>
      </w:r>
      <w:r w:rsidR="00F6416E" w:rsidRPr="00023170">
        <w:rPr>
          <w:rFonts w:ascii="Arial" w:hAnsi="Arial" w:cs="Arial"/>
        </w:rPr>
        <w:t>way of life,</w:t>
      </w:r>
      <w:r w:rsidR="00222217" w:rsidRPr="00023170">
        <w:rPr>
          <w:rFonts w:ascii="Arial" w:hAnsi="Arial" w:cs="Arial"/>
        </w:rPr>
        <w:t xml:space="preserve"> further </w:t>
      </w:r>
      <w:r w:rsidR="00F6416E" w:rsidRPr="00023170">
        <w:rPr>
          <w:rFonts w:ascii="Arial" w:hAnsi="Arial" w:cs="Arial"/>
        </w:rPr>
        <w:t xml:space="preserve">measures were </w:t>
      </w:r>
      <w:r w:rsidR="00421559" w:rsidRPr="00023170">
        <w:rPr>
          <w:rFonts w:ascii="Arial" w:hAnsi="Arial" w:cs="Arial"/>
        </w:rPr>
        <w:t xml:space="preserve">also </w:t>
      </w:r>
      <w:r w:rsidR="00F6416E" w:rsidRPr="00023170">
        <w:rPr>
          <w:rFonts w:ascii="Arial" w:hAnsi="Arial" w:cs="Arial"/>
        </w:rPr>
        <w:t xml:space="preserve">made to prevent future births </w:t>
      </w:r>
      <w:r w:rsidR="00EC0DA0" w:rsidRPr="00023170">
        <w:rPr>
          <w:rFonts w:ascii="Arial" w:hAnsi="Arial" w:cs="Arial"/>
        </w:rPr>
        <w:t>from members that were able to conceive</w:t>
      </w:r>
      <w:bookmarkStart w:id="0" w:name="_Hlk188702373"/>
      <w:bookmarkStart w:id="1" w:name="_Hlk188702263"/>
      <w:r w:rsidR="00BC2E92" w:rsidRPr="00023170">
        <w:rPr>
          <w:rFonts w:ascii="Arial" w:hAnsi="Arial" w:cs="Arial"/>
        </w:rPr>
        <w:t xml:space="preserve">.  </w:t>
      </w:r>
      <w:bookmarkEnd w:id="0"/>
      <w:r w:rsidR="00BC2E92" w:rsidRPr="00023170">
        <w:rPr>
          <w:rFonts w:ascii="Arial" w:hAnsi="Arial" w:cs="Arial"/>
        </w:rPr>
        <w:t xml:space="preserve">It is summarised that Genocide and war go hand in hand, more so that war in fact creates both a smoke screen and the suitable environments with which to begin a Genocide regime. </w:t>
      </w:r>
      <w:r w:rsidR="00222217" w:rsidRPr="00023170">
        <w:rPr>
          <w:rFonts w:ascii="Arial" w:hAnsi="Arial" w:cs="Arial"/>
        </w:rPr>
        <w:t xml:space="preserve">In 1996 Professor Dr Gregory H Stanton the founding president of Genocide Watch created a </w:t>
      </w:r>
      <w:r w:rsidR="00EB10F0" w:rsidRPr="00023170">
        <w:rPr>
          <w:rFonts w:ascii="Arial" w:hAnsi="Arial" w:cs="Arial"/>
        </w:rPr>
        <w:t>model on</w:t>
      </w:r>
      <w:r w:rsidR="00222217" w:rsidRPr="00023170">
        <w:rPr>
          <w:rFonts w:ascii="Arial" w:hAnsi="Arial" w:cs="Arial"/>
        </w:rPr>
        <w:t xml:space="preserve"> which is used to identify and explain the signs and processes linked within </w:t>
      </w:r>
      <w:r w:rsidR="00EB10F0" w:rsidRPr="00023170">
        <w:rPr>
          <w:rFonts w:ascii="Arial" w:hAnsi="Arial" w:cs="Arial"/>
        </w:rPr>
        <w:t>genocide, these</w:t>
      </w:r>
      <w:r w:rsidR="00222217" w:rsidRPr="00023170">
        <w:rPr>
          <w:rFonts w:ascii="Arial" w:hAnsi="Arial" w:cs="Arial"/>
        </w:rPr>
        <w:t xml:space="preserve"> are called the Eight Stages of Genocide, later expanding it to ten.  These showcase the </w:t>
      </w:r>
      <w:r w:rsidR="00EB10F0" w:rsidRPr="00023170">
        <w:rPr>
          <w:rFonts w:ascii="Arial" w:hAnsi="Arial" w:cs="Arial"/>
        </w:rPr>
        <w:t>negative and</w:t>
      </w:r>
      <w:r w:rsidR="00222217" w:rsidRPr="00023170">
        <w:rPr>
          <w:rFonts w:ascii="Arial" w:hAnsi="Arial" w:cs="Arial"/>
        </w:rPr>
        <w:t xml:space="preserve"> progressiveness of possible human brutality. Although</w:t>
      </w:r>
      <w:r w:rsidR="00B941D7" w:rsidRPr="00023170">
        <w:rPr>
          <w:rFonts w:ascii="Arial" w:hAnsi="Arial" w:cs="Arial"/>
        </w:rPr>
        <w:t xml:space="preserve"> there have been unlimited attempts of Genocide littered throughout history, perhaps none are so well documented and on such a vast scale as that of the Holocaust, widely due to </w:t>
      </w:r>
      <w:r w:rsidR="00EB10F0" w:rsidRPr="00023170">
        <w:rPr>
          <w:rFonts w:ascii="Arial" w:hAnsi="Arial" w:cs="Arial"/>
        </w:rPr>
        <w:t>its</w:t>
      </w:r>
      <w:r w:rsidR="00B941D7" w:rsidRPr="00023170">
        <w:rPr>
          <w:rFonts w:ascii="Arial" w:hAnsi="Arial" w:cs="Arial"/>
        </w:rPr>
        <w:t xml:space="preserve"> </w:t>
      </w:r>
      <w:r w:rsidR="00EB10F0" w:rsidRPr="00023170">
        <w:rPr>
          <w:rFonts w:ascii="Arial" w:hAnsi="Arial" w:cs="Arial"/>
        </w:rPr>
        <w:t>effect</w:t>
      </w:r>
      <w:r w:rsidR="00B941D7" w:rsidRPr="00023170">
        <w:rPr>
          <w:rFonts w:ascii="Arial" w:hAnsi="Arial" w:cs="Arial"/>
        </w:rPr>
        <w:t xml:space="preserve"> on many cultures at the time.  With the use of photography and video capture which was still </w:t>
      </w:r>
      <w:r w:rsidR="00B941D7" w:rsidRPr="00023170">
        <w:rPr>
          <w:rFonts w:ascii="Arial" w:hAnsi="Arial" w:cs="Arial"/>
        </w:rPr>
        <w:lastRenderedPageBreak/>
        <w:t>in its infancy the story of the holocaust has remained well documented and been used in educational programmes and thanks to the Nuremberg trials of 1945-1946 has been used as the pre-curser to other Genocide war crime cases although the term Genocide only appear in the indictment of the German war criminals at the time</w:t>
      </w:r>
      <w:r w:rsidR="00B941D7" w:rsidRPr="00023170">
        <w:rPr>
          <w:rFonts w:ascii="Arial" w:hAnsi="Arial" w:cs="Arial"/>
        </w:rPr>
        <w:fldChar w:fldCharType="begin"/>
      </w:r>
      <w:r w:rsidR="00B941D7" w:rsidRPr="00023170">
        <w:rPr>
          <w:rFonts w:ascii="Arial" w:hAnsi="Arial" w:cs="Arial"/>
        </w:rPr>
        <w:instrText xml:space="preserve"> ADDIN ZOTERO_ITEM CSL_CITATION {"citationID":"mUx90oSD","properties":{"formattedCitation":"(Simon, no date)","plainCitation":"(Simon, no date)","noteIndex":0},"citationItems":[{"id":350,"uris":["http://zotero.org/users/12355276/items/DRHHC9FP"],"itemData":{"id":350,"type":"article-journal","language":"en","source":"Zotero","title":"Defining Genocide","author":[{"family":"Simon","given":"Thomas W"}]}}],"schema":"https://github.com/citation-style-language/schema/raw/master/csl-citation.json"} </w:instrText>
      </w:r>
      <w:r w:rsidR="00B941D7" w:rsidRPr="00023170">
        <w:rPr>
          <w:rFonts w:ascii="Arial" w:hAnsi="Arial" w:cs="Arial"/>
        </w:rPr>
        <w:fldChar w:fldCharType="separate"/>
      </w:r>
      <w:r w:rsidR="00B941D7" w:rsidRPr="00023170">
        <w:rPr>
          <w:rFonts w:ascii="Arial" w:hAnsi="Arial" w:cs="Arial"/>
        </w:rPr>
        <w:t>(Simon, no date)</w:t>
      </w:r>
      <w:r w:rsidR="00B941D7" w:rsidRPr="00023170">
        <w:rPr>
          <w:rFonts w:ascii="Arial" w:hAnsi="Arial" w:cs="Arial"/>
        </w:rPr>
        <w:fldChar w:fldCharType="end"/>
      </w:r>
      <w:r w:rsidR="00B941D7" w:rsidRPr="00023170">
        <w:rPr>
          <w:rFonts w:ascii="Arial" w:hAnsi="Arial" w:cs="Arial"/>
        </w:rPr>
        <w:t xml:space="preserve">. </w:t>
      </w:r>
      <w:r w:rsidR="00BC2E92" w:rsidRPr="00023170">
        <w:rPr>
          <w:rFonts w:ascii="Arial" w:hAnsi="Arial" w:cs="Arial"/>
        </w:rPr>
        <w:t xml:space="preserve"> </w:t>
      </w:r>
      <w:r w:rsidR="001B6136" w:rsidRPr="000D40AD">
        <w:rPr>
          <w:rFonts w:ascii="Arial" w:hAnsi="Arial" w:cs="Arial"/>
        </w:rPr>
        <w:t>In this piece I will be examining</w:t>
      </w:r>
      <w:r w:rsidR="00EB10F0" w:rsidRPr="000D40AD">
        <w:rPr>
          <w:rFonts w:ascii="Arial" w:hAnsi="Arial" w:cs="Arial"/>
        </w:rPr>
        <w:t xml:space="preserve"> how deeply women were affected by the Holocaust during </w:t>
      </w:r>
      <w:r w:rsidR="000D40AD">
        <w:rPr>
          <w:rFonts w:ascii="Arial" w:hAnsi="Arial" w:cs="Arial"/>
        </w:rPr>
        <w:t xml:space="preserve">their times concentration camps </w:t>
      </w:r>
      <w:r w:rsidR="00EB10F0" w:rsidRPr="000D40AD">
        <w:rPr>
          <w:rFonts w:ascii="Arial" w:hAnsi="Arial" w:cs="Arial"/>
        </w:rPr>
        <w:t xml:space="preserve">and post the end of the war while reflecting on some of the categories that create genocide.  This will include </w:t>
      </w:r>
      <w:r w:rsidR="000D40AD">
        <w:rPr>
          <w:rFonts w:ascii="Arial" w:hAnsi="Arial" w:cs="Arial"/>
        </w:rPr>
        <w:t>accounts</w:t>
      </w:r>
      <w:r w:rsidR="001A3925" w:rsidRPr="000D40AD">
        <w:rPr>
          <w:rFonts w:ascii="Arial" w:hAnsi="Arial" w:cs="Arial"/>
        </w:rPr>
        <w:t xml:space="preserve"> </w:t>
      </w:r>
      <w:r w:rsidR="000D40AD">
        <w:rPr>
          <w:rFonts w:ascii="Arial" w:hAnsi="Arial" w:cs="Arial"/>
        </w:rPr>
        <w:t xml:space="preserve">of </w:t>
      </w:r>
      <w:r w:rsidR="000D40AD" w:rsidRPr="000D40AD">
        <w:rPr>
          <w:rFonts w:ascii="Arial" w:hAnsi="Arial" w:cs="Arial"/>
        </w:rPr>
        <w:t>women</w:t>
      </w:r>
      <w:r w:rsidR="000D40AD">
        <w:rPr>
          <w:rFonts w:ascii="Arial" w:hAnsi="Arial" w:cs="Arial"/>
        </w:rPr>
        <w:t xml:space="preserve"> prisoners</w:t>
      </w:r>
      <w:r w:rsidR="001B6136" w:rsidRPr="000D40AD">
        <w:rPr>
          <w:rFonts w:ascii="Arial" w:hAnsi="Arial" w:cs="Arial"/>
        </w:rPr>
        <w:t xml:space="preserve"> </w:t>
      </w:r>
      <w:r w:rsidR="000D40AD">
        <w:rPr>
          <w:rFonts w:ascii="Arial" w:hAnsi="Arial" w:cs="Arial"/>
        </w:rPr>
        <w:t xml:space="preserve">who were encamped </w:t>
      </w:r>
      <w:r w:rsidR="001B6136" w:rsidRPr="000D40AD">
        <w:rPr>
          <w:rFonts w:ascii="Arial" w:hAnsi="Arial" w:cs="Arial"/>
        </w:rPr>
        <w:t>in</w:t>
      </w:r>
      <w:r w:rsidR="000D40AD">
        <w:rPr>
          <w:rFonts w:ascii="Arial" w:hAnsi="Arial" w:cs="Arial"/>
        </w:rPr>
        <w:t xml:space="preserve"> </w:t>
      </w:r>
      <w:proofErr w:type="spellStart"/>
      <w:r w:rsidR="000D40AD">
        <w:rPr>
          <w:rFonts w:ascii="Arial" w:hAnsi="Arial" w:cs="Arial"/>
        </w:rPr>
        <w:t>Ravensbruck</w:t>
      </w:r>
      <w:proofErr w:type="spellEnd"/>
      <w:r w:rsidR="000D40AD">
        <w:rPr>
          <w:rFonts w:ascii="Arial" w:hAnsi="Arial" w:cs="Arial"/>
        </w:rPr>
        <w:t xml:space="preserve"> and Auschwitz and </w:t>
      </w:r>
      <w:proofErr w:type="gramStart"/>
      <w:r w:rsidR="000D40AD">
        <w:rPr>
          <w:rFonts w:ascii="Arial" w:hAnsi="Arial" w:cs="Arial"/>
        </w:rPr>
        <w:t>an</w:t>
      </w:r>
      <w:proofErr w:type="gramEnd"/>
      <w:r w:rsidR="000D40AD">
        <w:rPr>
          <w:rFonts w:ascii="Arial" w:hAnsi="Arial" w:cs="Arial"/>
        </w:rPr>
        <w:t xml:space="preserve"> comparable account of a female SS guard who was in charge of selection, training and tortured such women.</w:t>
      </w:r>
    </w:p>
    <w:p w14:paraId="0B195532" w14:textId="77777777" w:rsidR="005571E5" w:rsidRPr="00023170" w:rsidRDefault="005571E5">
      <w:pPr>
        <w:rPr>
          <w:rFonts w:ascii="Arial" w:hAnsi="Arial" w:cs="Arial"/>
        </w:rPr>
      </w:pPr>
    </w:p>
    <w:p w14:paraId="47828272" w14:textId="77777777" w:rsidR="005571E5" w:rsidRPr="00023170" w:rsidRDefault="005571E5">
      <w:pPr>
        <w:rPr>
          <w:rFonts w:ascii="Arial" w:hAnsi="Arial" w:cs="Arial"/>
        </w:rPr>
      </w:pPr>
    </w:p>
    <w:p w14:paraId="504AA8CE" w14:textId="328C772F" w:rsidR="00AD3C18" w:rsidRPr="00023170" w:rsidRDefault="00286B29" w:rsidP="00AD3C18">
      <w:pPr>
        <w:rPr>
          <w:rFonts w:ascii="Arial" w:hAnsi="Arial" w:cs="Arial"/>
        </w:rPr>
      </w:pPr>
      <w:bookmarkStart w:id="2" w:name="_Hlk189492469"/>
      <w:r w:rsidRPr="00023170">
        <w:rPr>
          <w:rFonts w:ascii="Arial" w:hAnsi="Arial" w:cs="Arial"/>
        </w:rPr>
        <w:t>It is seen visually within war that men are treated differently than women and that the role of the masculine is to protect the nation which is represented as the feminine</w:t>
      </w:r>
      <w:r w:rsidR="006B4432" w:rsidRPr="00023170">
        <w:rPr>
          <w:rFonts w:ascii="Arial" w:hAnsi="Arial" w:cs="Arial"/>
        </w:rPr>
        <w:t xml:space="preserve"> as she is the creator of life</w:t>
      </w:r>
      <w:r w:rsidRPr="00023170">
        <w:rPr>
          <w:rFonts w:ascii="Arial" w:hAnsi="Arial" w:cs="Arial"/>
        </w:rPr>
        <w:t>, that if he fails in his task he would be emasculated and feminised</w:t>
      </w:r>
      <w:r w:rsidRPr="00023170">
        <w:rPr>
          <w:rFonts w:ascii="Arial" w:hAnsi="Arial" w:cs="Arial"/>
        </w:rPr>
        <w:fldChar w:fldCharType="begin"/>
      </w:r>
      <w:r w:rsidR="006C4CA0" w:rsidRPr="00023170">
        <w:rPr>
          <w:rFonts w:ascii="Arial" w:hAnsi="Arial" w:cs="Arial"/>
        </w:rPr>
        <w:instrText xml:space="preserve"> ADDIN ZOTERO_ITEM CSL_CITATION {"citationID":"bcslTJsj","properties":{"formattedCitation":"({\\i{}Gender and the Violence(s) of War and Armed Con\\uc0\\u7936{}ict: More Dangerous to Be a Woman? - external_content.pdf}, no date a)","plainCitation":"(Gender and the Violence(s) of War and Armed Conἀict: More Dangerous to Be a Woman? - external_content.pdf, no date a)","noteIndex":0},"citationItems":[{"id":347,"uris":["http://zotero.org/users/12355276/items/FENBA5I8"],"itemData":{"id":347,"type":"webpage","title":"Gender and the Violence(s) of War and Armed Conἀict: More Dangerous to Be a Woman? - external_content.pdf","URL":"https://library.oapen.org/viewer/web/viewer.html?file=/bitstream/handle/20.500.12657/43770/external_content.pdf?sequence=1&amp;isAllowed=y","accessed":{"date-parts":[["2025",1,21]]}}}],"schema":"https://github.com/citation-style-language/schema/raw/master/csl-citation.json"} </w:instrText>
      </w:r>
      <w:r w:rsidRPr="00023170">
        <w:rPr>
          <w:rFonts w:ascii="Arial" w:hAnsi="Arial" w:cs="Arial"/>
        </w:rPr>
        <w:fldChar w:fldCharType="separate"/>
      </w:r>
      <w:r w:rsidR="006C4CA0" w:rsidRPr="00023170">
        <w:rPr>
          <w:rFonts w:ascii="Arial" w:hAnsi="Arial" w:cs="Arial"/>
          <w:kern w:val="0"/>
        </w:rPr>
        <w:t>(</w:t>
      </w:r>
      <w:r w:rsidR="006C4CA0" w:rsidRPr="00023170">
        <w:rPr>
          <w:rFonts w:ascii="Arial" w:hAnsi="Arial" w:cs="Arial"/>
          <w:i/>
          <w:iCs/>
          <w:kern w:val="0"/>
        </w:rPr>
        <w:t>Gender and the Violence(s) of War and Armed Conἀict: More Dangerous to Be a Woman? - external_content.pdf</w:t>
      </w:r>
      <w:r w:rsidR="006C4CA0" w:rsidRPr="00023170">
        <w:rPr>
          <w:rFonts w:ascii="Arial" w:hAnsi="Arial" w:cs="Arial"/>
          <w:kern w:val="0"/>
        </w:rPr>
        <w:t>, no date a)</w:t>
      </w:r>
      <w:r w:rsidRPr="00023170">
        <w:rPr>
          <w:rFonts w:ascii="Arial" w:hAnsi="Arial" w:cs="Arial"/>
        </w:rPr>
        <w:fldChar w:fldCharType="end"/>
      </w:r>
      <w:r w:rsidRPr="00023170">
        <w:rPr>
          <w:rFonts w:ascii="Arial" w:hAnsi="Arial" w:cs="Arial"/>
        </w:rPr>
        <w:t xml:space="preserve">.  </w:t>
      </w:r>
      <w:r w:rsidR="006C4CA0" w:rsidRPr="00023170">
        <w:rPr>
          <w:rFonts w:ascii="Arial" w:hAnsi="Arial" w:cs="Arial"/>
        </w:rPr>
        <w:t xml:space="preserve">In the midst of Nazi policies lay a race hygiene </w:t>
      </w:r>
      <w:r w:rsidR="00C841B7" w:rsidRPr="00023170">
        <w:rPr>
          <w:rFonts w:ascii="Arial" w:hAnsi="Arial" w:cs="Arial"/>
        </w:rPr>
        <w:t xml:space="preserve">ideology </w:t>
      </w:r>
      <w:r w:rsidR="00F03B14" w:rsidRPr="00023170">
        <w:rPr>
          <w:rFonts w:ascii="Arial" w:hAnsi="Arial" w:cs="Arial"/>
        </w:rPr>
        <w:t xml:space="preserve">called the </w:t>
      </w:r>
      <w:proofErr w:type="spellStart"/>
      <w:r w:rsidR="00F03B14" w:rsidRPr="00023170">
        <w:rPr>
          <w:rFonts w:ascii="Arial" w:hAnsi="Arial" w:cs="Arial"/>
        </w:rPr>
        <w:t>Rassenschande</w:t>
      </w:r>
      <w:proofErr w:type="spellEnd"/>
      <w:r w:rsidR="00F03B14" w:rsidRPr="00023170">
        <w:rPr>
          <w:rFonts w:ascii="Arial" w:hAnsi="Arial" w:cs="Arial"/>
        </w:rPr>
        <w:t xml:space="preserve"> law </w:t>
      </w:r>
      <w:r w:rsidR="00652305" w:rsidRPr="00023170">
        <w:rPr>
          <w:rFonts w:ascii="Arial" w:hAnsi="Arial" w:cs="Arial"/>
        </w:rPr>
        <w:t>which inhibited racial defilement with Germans and jews segregating them into Aryans and non- Aryans</w:t>
      </w:r>
      <w:r w:rsidR="002F4BC4" w:rsidRPr="00023170">
        <w:rPr>
          <w:rFonts w:ascii="Arial" w:hAnsi="Arial" w:cs="Arial"/>
        </w:rPr>
        <w:t xml:space="preserve"> and saw the Jewish </w:t>
      </w:r>
      <w:r w:rsidR="000E591E" w:rsidRPr="00023170">
        <w:rPr>
          <w:rFonts w:ascii="Arial" w:hAnsi="Arial" w:cs="Arial"/>
        </w:rPr>
        <w:t>woman’s</w:t>
      </w:r>
      <w:r w:rsidR="002F4BC4" w:rsidRPr="00023170">
        <w:rPr>
          <w:rFonts w:ascii="Arial" w:hAnsi="Arial" w:cs="Arial"/>
        </w:rPr>
        <w:t xml:space="preserve"> body as an object of danger</w:t>
      </w:r>
      <w:r w:rsidR="006C4CA0" w:rsidRPr="00023170">
        <w:rPr>
          <w:rFonts w:ascii="Arial" w:hAnsi="Arial" w:cs="Arial"/>
        </w:rPr>
        <w:t xml:space="preserve">, where other cultures believed </w:t>
      </w:r>
      <w:r w:rsidR="00C46454" w:rsidRPr="00023170">
        <w:rPr>
          <w:rFonts w:ascii="Arial" w:hAnsi="Arial" w:cs="Arial"/>
        </w:rPr>
        <w:t>in the genocidal aim of contaminating the bloodline by the production of ethically mixed children</w:t>
      </w:r>
      <w:r w:rsidR="00652305" w:rsidRPr="00023170">
        <w:rPr>
          <w:rFonts w:ascii="Arial" w:hAnsi="Arial" w:cs="Arial"/>
        </w:rPr>
        <w:fldChar w:fldCharType="begin"/>
      </w:r>
      <w:r w:rsidR="00652305" w:rsidRPr="00023170">
        <w:rPr>
          <w:rFonts w:ascii="Arial" w:hAnsi="Arial" w:cs="Arial"/>
        </w:rPr>
        <w:instrText xml:space="preserve"> ADDIN ZOTERO_ITEM CSL_CITATION {"citationID":"a4yQMRkv","properties":{"formattedCitation":"({\\i{}Gender and the Violence(s) of War and Armed Con\\uc0\\u7936{}ict: More Dangerous to Be a Woman? - external_content.pdf}, no date b)","plainCitation":"(Gender and the Violence(s) of War and Armed Conἀict: More Dangerous to Be a Woman? - external_content.pdf, no date b)","noteIndex":0},"citationItems":[{"id":364,"uris":["http://zotero.org/users/12355276/items/KVXFV7XA"],"itemData":{"id":364,"type":"webpage","title":"Gender and the Violence(s) of War and Armed Conἀict: More Dangerous to Be a Woman? - external_content.pdf","URL":"https://library.oapen.org/viewer/web/viewer.html?file=/bitstream/handle/20.500.12657/43770/external_content.pdf?sequence=1&amp;isAllowed=y","accessed":{"date-parts":[["2025",2,3]]}}}],"schema":"https://github.com/citation-style-language/schema/raw/master/csl-citation.json"} </w:instrText>
      </w:r>
      <w:r w:rsidR="00652305" w:rsidRPr="00023170">
        <w:rPr>
          <w:rFonts w:ascii="Arial" w:hAnsi="Arial" w:cs="Arial"/>
        </w:rPr>
        <w:fldChar w:fldCharType="separate"/>
      </w:r>
      <w:r w:rsidR="00652305" w:rsidRPr="00023170">
        <w:rPr>
          <w:rFonts w:ascii="Arial" w:hAnsi="Arial" w:cs="Arial"/>
          <w:kern w:val="0"/>
        </w:rPr>
        <w:t>(</w:t>
      </w:r>
      <w:r w:rsidR="00652305" w:rsidRPr="00023170">
        <w:rPr>
          <w:rFonts w:ascii="Arial" w:hAnsi="Arial" w:cs="Arial"/>
          <w:i/>
          <w:iCs/>
          <w:kern w:val="0"/>
        </w:rPr>
        <w:t>Gender and the Violence(s) of War and Armed Conἀict: More Dangerous to Be a Woman? - external_content.pdf</w:t>
      </w:r>
      <w:r w:rsidR="00652305" w:rsidRPr="00023170">
        <w:rPr>
          <w:rFonts w:ascii="Arial" w:hAnsi="Arial" w:cs="Arial"/>
          <w:kern w:val="0"/>
        </w:rPr>
        <w:t>, no date b)</w:t>
      </w:r>
      <w:r w:rsidR="00652305" w:rsidRPr="00023170">
        <w:rPr>
          <w:rFonts w:ascii="Arial" w:hAnsi="Arial" w:cs="Arial"/>
        </w:rPr>
        <w:fldChar w:fldCharType="end"/>
      </w:r>
      <w:r w:rsidR="002F4BC4" w:rsidRPr="00023170">
        <w:rPr>
          <w:rFonts w:ascii="Arial" w:hAnsi="Arial" w:cs="Arial"/>
        </w:rPr>
        <w:t xml:space="preserve">  Acts of sexual violence has been utilised In </w:t>
      </w:r>
      <w:r w:rsidR="001E6BCB" w:rsidRPr="00023170">
        <w:rPr>
          <w:rFonts w:ascii="Arial" w:hAnsi="Arial" w:cs="Arial"/>
        </w:rPr>
        <w:t xml:space="preserve">the art of </w:t>
      </w:r>
      <w:r w:rsidR="002F4BC4" w:rsidRPr="00023170">
        <w:rPr>
          <w:rFonts w:ascii="Arial" w:hAnsi="Arial" w:cs="Arial"/>
        </w:rPr>
        <w:t>warfare</w:t>
      </w:r>
      <w:r w:rsidR="002F03DE" w:rsidRPr="00023170">
        <w:rPr>
          <w:rFonts w:ascii="Arial" w:hAnsi="Arial" w:cs="Arial"/>
        </w:rPr>
        <w:t xml:space="preserve"> </w:t>
      </w:r>
      <w:r w:rsidR="000E591E" w:rsidRPr="00023170">
        <w:rPr>
          <w:rFonts w:ascii="Arial" w:hAnsi="Arial" w:cs="Arial"/>
        </w:rPr>
        <w:t>worldwide</w:t>
      </w:r>
      <w:r w:rsidR="002F03DE" w:rsidRPr="00023170">
        <w:rPr>
          <w:rFonts w:ascii="Arial" w:hAnsi="Arial" w:cs="Arial"/>
        </w:rPr>
        <w:t xml:space="preserve"> intended to</w:t>
      </w:r>
      <w:r w:rsidR="00607F1A" w:rsidRPr="00023170">
        <w:rPr>
          <w:rFonts w:ascii="Arial" w:hAnsi="Arial" w:cs="Arial"/>
        </w:rPr>
        <w:t xml:space="preserve"> punish, intimidate and destroy communities</w:t>
      </w:r>
      <w:r w:rsidR="00607F1A" w:rsidRPr="00023170">
        <w:rPr>
          <w:rFonts w:ascii="Arial" w:hAnsi="Arial" w:cs="Arial"/>
        </w:rPr>
        <w:fldChar w:fldCharType="begin"/>
      </w:r>
      <w:r w:rsidR="00607F1A" w:rsidRPr="00023170">
        <w:rPr>
          <w:rFonts w:ascii="Arial" w:hAnsi="Arial" w:cs="Arial"/>
        </w:rPr>
        <w:instrText xml:space="preserve"> ADDIN ZOTERO_ITEM CSL_CITATION {"citationID":"LdKCNkPb","properties":{"formattedCitation":"(gender {\\i{}et al.}, 2020)","plainCitation":"(gender et al., 2020)","noteIndex":0},"citationItems":[{"id":366,"uris":["http://zotero.org/users/12355276/items/NFVP2VW5"],"itemData":{"id":366,"type":"post-weblog","abstract":"It is no secret that sexual violence is widely used as a weapon of war. Rape has been deployed in conflicts throughout history as a form of psychological warfare intended to punish, intimidate, and…","container-title":"The Organization for World Peace","language":"en-US","title":"Sexual Violence As A Weapon Of War","URL":"https://theowp.org/reports/sexual-violence-as-a-weapon-of-war/","author":[{"family":"gender","given":"Anita Mureithi Anita has been involved with the OWP since early 2020 She is currently a Senior Correspondent writing as part of the European Division She recently completed a masters degree in International Relations","dropping-particle":"where she focused on the analyses of"},{"literal":"race"},{"family":"affairs","given":"war Anita","dropping-particle":"is interested primarily in the participation of women in foreign"},{"family":"Security","given":"International"}],"accessed":{"date-parts":[["2025",2,4]]},"issued":{"date-parts":[["2020",5,1]]}}}],"schema":"https://github.com/citation-style-language/schema/raw/master/csl-citation.json"} </w:instrText>
      </w:r>
      <w:r w:rsidR="00607F1A" w:rsidRPr="00023170">
        <w:rPr>
          <w:rFonts w:ascii="Arial" w:hAnsi="Arial" w:cs="Arial"/>
        </w:rPr>
        <w:fldChar w:fldCharType="separate"/>
      </w:r>
      <w:r w:rsidR="00607F1A" w:rsidRPr="00023170">
        <w:rPr>
          <w:rFonts w:ascii="Arial" w:hAnsi="Arial" w:cs="Arial"/>
          <w:kern w:val="0"/>
        </w:rPr>
        <w:t xml:space="preserve">(gender </w:t>
      </w:r>
      <w:r w:rsidR="00607F1A" w:rsidRPr="00023170">
        <w:rPr>
          <w:rFonts w:ascii="Arial" w:hAnsi="Arial" w:cs="Arial"/>
          <w:i/>
          <w:iCs/>
          <w:kern w:val="0"/>
        </w:rPr>
        <w:t>et al.</w:t>
      </w:r>
      <w:r w:rsidR="00607F1A" w:rsidRPr="00023170">
        <w:rPr>
          <w:rFonts w:ascii="Arial" w:hAnsi="Arial" w:cs="Arial"/>
          <w:kern w:val="0"/>
        </w:rPr>
        <w:t>, 2020)</w:t>
      </w:r>
      <w:r w:rsidR="00607F1A" w:rsidRPr="00023170">
        <w:rPr>
          <w:rFonts w:ascii="Arial" w:hAnsi="Arial" w:cs="Arial"/>
        </w:rPr>
        <w:fldChar w:fldCharType="end"/>
      </w:r>
      <w:r w:rsidR="00607F1A" w:rsidRPr="00023170">
        <w:rPr>
          <w:rFonts w:ascii="Arial" w:hAnsi="Arial" w:cs="Arial"/>
        </w:rPr>
        <w:t xml:space="preserve">.  </w:t>
      </w:r>
      <w:r w:rsidR="00A846BA" w:rsidRPr="00023170">
        <w:rPr>
          <w:rFonts w:ascii="Arial" w:hAnsi="Arial" w:cs="Arial"/>
        </w:rPr>
        <w:t xml:space="preserve">Absence of the </w:t>
      </w:r>
      <w:proofErr w:type="spellStart"/>
      <w:r w:rsidR="00A846BA" w:rsidRPr="00023170">
        <w:rPr>
          <w:rFonts w:ascii="Arial" w:hAnsi="Arial" w:cs="Arial"/>
        </w:rPr>
        <w:t>Rassenschande</w:t>
      </w:r>
      <w:proofErr w:type="spellEnd"/>
      <w:r w:rsidR="00A846BA" w:rsidRPr="00023170">
        <w:rPr>
          <w:rFonts w:ascii="Arial" w:hAnsi="Arial" w:cs="Arial"/>
        </w:rPr>
        <w:t xml:space="preserve"> laws was clear in the concentration camps as rape was commonly used as a form of initiation for SS soldiers and Sadistic rape was </w:t>
      </w:r>
      <w:r w:rsidR="0048071B" w:rsidRPr="00023170">
        <w:rPr>
          <w:rFonts w:ascii="Arial" w:hAnsi="Arial" w:cs="Arial"/>
        </w:rPr>
        <w:t xml:space="preserve">encouraged  to offer soldiers </w:t>
      </w:r>
      <w:r w:rsidR="000E591E" w:rsidRPr="00023170">
        <w:rPr>
          <w:rFonts w:ascii="Arial" w:hAnsi="Arial" w:cs="Arial"/>
        </w:rPr>
        <w:t>a way to</w:t>
      </w:r>
      <w:r w:rsidR="0048071B" w:rsidRPr="00023170">
        <w:rPr>
          <w:rFonts w:ascii="Arial" w:hAnsi="Arial" w:cs="Arial"/>
        </w:rPr>
        <w:t xml:space="preserve"> reinstate a level of internal power and boost an </w:t>
      </w:r>
      <w:r w:rsidR="006F1028" w:rsidRPr="00023170">
        <w:rPr>
          <w:rFonts w:ascii="Arial" w:hAnsi="Arial" w:cs="Arial"/>
        </w:rPr>
        <w:t>individual’s</w:t>
      </w:r>
      <w:r w:rsidR="0048071B" w:rsidRPr="00023170">
        <w:rPr>
          <w:rFonts w:ascii="Arial" w:hAnsi="Arial" w:cs="Arial"/>
        </w:rPr>
        <w:t xml:space="preserve"> esteem</w:t>
      </w:r>
      <w:r w:rsidR="0048071B" w:rsidRPr="00023170">
        <w:rPr>
          <w:rFonts w:ascii="Arial" w:hAnsi="Arial" w:cs="Arial"/>
        </w:rPr>
        <w:fldChar w:fldCharType="begin"/>
      </w:r>
      <w:r w:rsidR="0048071B" w:rsidRPr="00023170">
        <w:rPr>
          <w:rFonts w:ascii="Arial" w:hAnsi="Arial" w:cs="Arial"/>
        </w:rPr>
        <w:instrText xml:space="preserve"> ADDIN ZOTERO_ITEM CSL_CITATION {"citationID":"xr4ePiOF","properties":{"formattedCitation":"({\\i{}Gender and the Violence(s) of War and Armed Con\\uc0\\u7936{}ict: More Dangerous to Be a Woman? - external_content.pdf}, no date b)","plainCitation":"(Gender and the Violence(s) of War and Armed Conἀict: More Dangerous to Be a Woman? - external_content.pdf, no date b)","noteIndex":0},"citationItems":[{"id":364,"uris":["http://zotero.org/users/12355276/items/KVXFV7XA"],"itemData":{"id":364,"type":"webpage","title":"Gender and the Violence(s) of War and Armed Conἀict: More Dangerous to Be a Woman? - external_content.pdf","URL":"https://library.oapen.org/viewer/web/viewer.html?file=/bitstream/handle/20.500.12657/43770/external_content.pdf?sequence=1&amp;isAllowed=y","accessed":{"date-parts":[["2025",2,3]]}}}],"schema":"https://github.com/citation-style-language/schema/raw/master/csl-citation.json"} </w:instrText>
      </w:r>
      <w:r w:rsidR="0048071B" w:rsidRPr="00023170">
        <w:rPr>
          <w:rFonts w:ascii="Arial" w:hAnsi="Arial" w:cs="Arial"/>
        </w:rPr>
        <w:fldChar w:fldCharType="separate"/>
      </w:r>
      <w:r w:rsidR="0048071B" w:rsidRPr="00023170">
        <w:rPr>
          <w:rFonts w:ascii="Arial" w:hAnsi="Arial" w:cs="Arial"/>
          <w:kern w:val="0"/>
        </w:rPr>
        <w:t>(</w:t>
      </w:r>
      <w:r w:rsidR="0048071B" w:rsidRPr="00023170">
        <w:rPr>
          <w:rFonts w:ascii="Arial" w:hAnsi="Arial" w:cs="Arial"/>
          <w:i/>
          <w:iCs/>
          <w:kern w:val="0"/>
        </w:rPr>
        <w:t>Gender and the Violence(s) of War and Armed Conἀict: More Dangerous to Be a Woman? - external_content.pdf</w:t>
      </w:r>
      <w:r w:rsidR="0048071B" w:rsidRPr="00023170">
        <w:rPr>
          <w:rFonts w:ascii="Arial" w:hAnsi="Arial" w:cs="Arial"/>
          <w:kern w:val="0"/>
        </w:rPr>
        <w:t>, no date b)</w:t>
      </w:r>
      <w:r w:rsidR="0048071B" w:rsidRPr="00023170">
        <w:rPr>
          <w:rFonts w:ascii="Arial" w:hAnsi="Arial" w:cs="Arial"/>
        </w:rPr>
        <w:fldChar w:fldCharType="end"/>
      </w:r>
      <w:r w:rsidR="0048071B" w:rsidRPr="00023170">
        <w:rPr>
          <w:rFonts w:ascii="Arial" w:hAnsi="Arial" w:cs="Arial"/>
        </w:rPr>
        <w:t xml:space="preserve">.  </w:t>
      </w:r>
      <w:r w:rsidR="00910A52" w:rsidRPr="00023170">
        <w:rPr>
          <w:rFonts w:ascii="Arial" w:hAnsi="Arial" w:cs="Arial"/>
        </w:rPr>
        <w:t xml:space="preserve">At the beginning of the war Jewish women were led to believe that the Germans were </w:t>
      </w:r>
      <w:r w:rsidR="00423815" w:rsidRPr="00023170">
        <w:rPr>
          <w:rFonts w:ascii="Arial" w:hAnsi="Arial" w:cs="Arial"/>
        </w:rPr>
        <w:t>civilized and t</w:t>
      </w:r>
      <w:r w:rsidR="00397657" w:rsidRPr="00023170">
        <w:rPr>
          <w:rFonts w:ascii="Arial" w:hAnsi="Arial" w:cs="Arial"/>
        </w:rPr>
        <w:t xml:space="preserve">hat men were the only ones at risk, so </w:t>
      </w:r>
      <w:r w:rsidR="00DE3702" w:rsidRPr="00023170">
        <w:rPr>
          <w:rFonts w:ascii="Arial" w:hAnsi="Arial" w:cs="Arial"/>
        </w:rPr>
        <w:t>women did not have the need to deport or hide</w:t>
      </w:r>
      <w:r w:rsidR="0027060C" w:rsidRPr="00023170">
        <w:rPr>
          <w:rFonts w:ascii="Arial" w:hAnsi="Arial" w:cs="Arial"/>
        </w:rPr>
        <w:fldChar w:fldCharType="begin"/>
      </w:r>
      <w:r w:rsidR="0027060C" w:rsidRPr="00023170">
        <w:rPr>
          <w:rFonts w:ascii="Arial" w:hAnsi="Arial" w:cs="Arial"/>
        </w:rPr>
        <w:instrText xml:space="preserve"> ADDIN ZOTERO_ITEM CSL_CITATION {"citationID":"43Y4wIfj","properties":{"formattedCitation":"({\\i{}Women in the Holocaust}, no date)","plainCitation":"(Women in the Holocaust, no date)","noteIndex":0},"citationItems":[{"id":375,"uris":["http://zotero.org/users/12355276/items/275CQ2PA"],"itemData":{"id":375,"type":"webpage","abstract":"During the Holocaust, many women’s experiences were shaped by their gender. Pre-war roles and responsibilities, anticipatory reactions to Nazi actions, German policy and treatment of men and women, and the responses of Jewish men and women to Nazi persecution all affected women’s ordeals.","container-title":"Jewish Women's Archive","language":"en","title":"Women in the Holocaust","URL":"https://jwa.org/encyclopedia/article/women-in-holocaust","accessed":{"date-parts":[["2025",2,6]]}}}],"schema":"https://github.com/citation-style-language/schema/raw/master/csl-citation.json"} </w:instrText>
      </w:r>
      <w:r w:rsidR="0027060C" w:rsidRPr="00023170">
        <w:rPr>
          <w:rFonts w:ascii="Arial" w:hAnsi="Arial" w:cs="Arial"/>
        </w:rPr>
        <w:fldChar w:fldCharType="separate"/>
      </w:r>
      <w:r w:rsidR="0027060C" w:rsidRPr="00023170">
        <w:rPr>
          <w:rFonts w:ascii="Arial" w:hAnsi="Arial" w:cs="Arial"/>
          <w:kern w:val="0"/>
        </w:rPr>
        <w:t>(</w:t>
      </w:r>
      <w:r w:rsidR="0027060C" w:rsidRPr="00023170">
        <w:rPr>
          <w:rFonts w:ascii="Arial" w:hAnsi="Arial" w:cs="Arial"/>
          <w:i/>
          <w:iCs/>
          <w:kern w:val="0"/>
        </w:rPr>
        <w:t>Women in the Holocaust</w:t>
      </w:r>
      <w:r w:rsidR="0027060C" w:rsidRPr="00023170">
        <w:rPr>
          <w:rFonts w:ascii="Arial" w:hAnsi="Arial" w:cs="Arial"/>
          <w:kern w:val="0"/>
        </w:rPr>
        <w:t>, no date)</w:t>
      </w:r>
      <w:r w:rsidR="0027060C" w:rsidRPr="00023170">
        <w:rPr>
          <w:rFonts w:ascii="Arial" w:hAnsi="Arial" w:cs="Arial"/>
        </w:rPr>
        <w:fldChar w:fldCharType="end"/>
      </w:r>
      <w:r w:rsidR="00644BAD" w:rsidRPr="00023170">
        <w:rPr>
          <w:rFonts w:ascii="Arial" w:hAnsi="Arial" w:cs="Arial"/>
        </w:rPr>
        <w:t xml:space="preserve">.  </w:t>
      </w:r>
      <w:r w:rsidR="00C52CB4" w:rsidRPr="00023170">
        <w:rPr>
          <w:rFonts w:ascii="Arial" w:hAnsi="Arial" w:cs="Arial"/>
        </w:rPr>
        <w:t>However,</w:t>
      </w:r>
      <w:r w:rsidR="004C6C6C" w:rsidRPr="00023170">
        <w:rPr>
          <w:rFonts w:ascii="Arial" w:hAnsi="Arial" w:cs="Arial"/>
        </w:rPr>
        <w:t xml:space="preserve"> it soon become apparent that women were </w:t>
      </w:r>
      <w:r w:rsidR="005B34F7" w:rsidRPr="00023170">
        <w:rPr>
          <w:rFonts w:ascii="Arial" w:hAnsi="Arial" w:cs="Arial"/>
        </w:rPr>
        <w:t xml:space="preserve">then </w:t>
      </w:r>
      <w:r w:rsidR="004C6C6C" w:rsidRPr="00023170">
        <w:rPr>
          <w:rFonts w:ascii="Arial" w:hAnsi="Arial" w:cs="Arial"/>
        </w:rPr>
        <w:t xml:space="preserve">to be targeted </w:t>
      </w:r>
      <w:r w:rsidR="006E514A" w:rsidRPr="00023170">
        <w:rPr>
          <w:rFonts w:ascii="Arial" w:hAnsi="Arial" w:cs="Arial"/>
        </w:rPr>
        <w:t>and sent to the concentration camps</w:t>
      </w:r>
      <w:r w:rsidR="007F3926" w:rsidRPr="00023170">
        <w:rPr>
          <w:rFonts w:ascii="Arial" w:hAnsi="Arial" w:cs="Arial"/>
        </w:rPr>
        <w:t>,</w:t>
      </w:r>
      <w:r w:rsidR="006E514A" w:rsidRPr="00023170">
        <w:rPr>
          <w:rFonts w:ascii="Arial" w:hAnsi="Arial" w:cs="Arial"/>
        </w:rPr>
        <w:t xml:space="preserve"> and </w:t>
      </w:r>
      <w:r w:rsidR="00BE51CC" w:rsidRPr="00023170">
        <w:rPr>
          <w:rFonts w:ascii="Arial" w:hAnsi="Arial" w:cs="Arial"/>
        </w:rPr>
        <w:t xml:space="preserve">in 1938 the first all women concentration camp of </w:t>
      </w:r>
      <w:proofErr w:type="spellStart"/>
      <w:r w:rsidR="006E514A" w:rsidRPr="00023170">
        <w:rPr>
          <w:rFonts w:ascii="Arial" w:hAnsi="Arial" w:cs="Arial"/>
        </w:rPr>
        <w:t>Ravensbruck</w:t>
      </w:r>
      <w:proofErr w:type="spellEnd"/>
      <w:r w:rsidR="006E514A" w:rsidRPr="00023170">
        <w:rPr>
          <w:rFonts w:ascii="Arial" w:hAnsi="Arial" w:cs="Arial"/>
        </w:rPr>
        <w:t xml:space="preserve"> </w:t>
      </w:r>
      <w:r w:rsidR="00BE51CC" w:rsidRPr="00023170">
        <w:rPr>
          <w:rFonts w:ascii="Arial" w:hAnsi="Arial" w:cs="Arial"/>
        </w:rPr>
        <w:t xml:space="preserve">was created with 900 women were transferred from the Lichtenburg camp. </w:t>
      </w:r>
      <w:r w:rsidR="00B94D6D" w:rsidRPr="00023170">
        <w:rPr>
          <w:rFonts w:ascii="Arial" w:hAnsi="Arial" w:cs="Arial"/>
        </w:rPr>
        <w:t xml:space="preserve"> O</w:t>
      </w:r>
      <w:r w:rsidR="008B713B" w:rsidRPr="00023170">
        <w:rPr>
          <w:rFonts w:ascii="Arial" w:hAnsi="Arial" w:cs="Arial"/>
        </w:rPr>
        <w:t xml:space="preserve">n July 1943 in Theresienstadt compulsory abortions order was issued in July 1943, where a </w:t>
      </w:r>
      <w:r w:rsidR="00C50AAD" w:rsidRPr="00023170">
        <w:rPr>
          <w:rFonts w:ascii="Arial" w:hAnsi="Arial" w:cs="Arial"/>
        </w:rPr>
        <w:t xml:space="preserve">Jewish </w:t>
      </w:r>
      <w:r w:rsidR="008B713B" w:rsidRPr="00023170">
        <w:rPr>
          <w:rFonts w:ascii="Arial" w:hAnsi="Arial" w:cs="Arial"/>
        </w:rPr>
        <w:t>women who gave birth to a child was</w:t>
      </w:r>
      <w:r w:rsidR="00DB3660" w:rsidRPr="00023170">
        <w:rPr>
          <w:rFonts w:ascii="Arial" w:hAnsi="Arial" w:cs="Arial"/>
        </w:rPr>
        <w:t xml:space="preserve"> automatically</w:t>
      </w:r>
      <w:r w:rsidR="008B713B" w:rsidRPr="00023170">
        <w:rPr>
          <w:rFonts w:ascii="Arial" w:hAnsi="Arial" w:cs="Arial"/>
        </w:rPr>
        <w:t xml:space="preserve"> sent to Auschwitz with her child and husband</w:t>
      </w:r>
      <w:r w:rsidR="008B713B" w:rsidRPr="00023170">
        <w:rPr>
          <w:rFonts w:ascii="Arial" w:hAnsi="Arial" w:cs="Arial"/>
        </w:rPr>
        <w:fldChar w:fldCharType="begin"/>
      </w:r>
      <w:r w:rsidR="008B713B" w:rsidRPr="00023170">
        <w:rPr>
          <w:rFonts w:ascii="Arial" w:hAnsi="Arial" w:cs="Arial"/>
        </w:rPr>
        <w:instrText xml:space="preserve"> ADDIN ZOTERO_ITEM CSL_CITATION {"citationID":"qqMc5oWX","properties":{"formattedCitation":"({\\i{}Women in the Holocaust}, no date)","plainCitation":"(Women in the Holocaust, no date)","noteIndex":0},"citationItems":[{"id":375,"uris":["http://zotero.org/users/12355276/items/275CQ2PA"],"itemData":{"id":375,"type":"webpage","abstract":"During the Holocaust, many women’s experiences were shaped by their gender. Pre-war roles and responsibilities, anticipatory reactions to Nazi actions, German policy and treatment of men and women, and the responses of Jewish men and women to Nazi persecution all affected women’s ordeals.","container-title":"Jewish Women's Archive","language":"en","title":"Women in the Holocaust","URL":"https://jwa.org/encyclopedia/article/women-in-holocaust","accessed":{"date-parts":[["2025",2,6]]}}}],"schema":"https://github.com/citation-style-language/schema/raw/master/csl-citation.json"} </w:instrText>
      </w:r>
      <w:r w:rsidR="008B713B" w:rsidRPr="00023170">
        <w:rPr>
          <w:rFonts w:ascii="Arial" w:hAnsi="Arial" w:cs="Arial"/>
        </w:rPr>
        <w:fldChar w:fldCharType="separate"/>
      </w:r>
      <w:r w:rsidR="008B713B" w:rsidRPr="00023170">
        <w:rPr>
          <w:rFonts w:ascii="Arial" w:hAnsi="Arial" w:cs="Arial"/>
          <w:kern w:val="0"/>
        </w:rPr>
        <w:t>(</w:t>
      </w:r>
      <w:r w:rsidR="008B713B" w:rsidRPr="00023170">
        <w:rPr>
          <w:rFonts w:ascii="Arial" w:hAnsi="Arial" w:cs="Arial"/>
          <w:i/>
          <w:iCs/>
          <w:kern w:val="0"/>
        </w:rPr>
        <w:t>Women in the Holocaust</w:t>
      </w:r>
      <w:r w:rsidR="008B713B" w:rsidRPr="00023170">
        <w:rPr>
          <w:rFonts w:ascii="Arial" w:hAnsi="Arial" w:cs="Arial"/>
          <w:kern w:val="0"/>
        </w:rPr>
        <w:t>, no date)</w:t>
      </w:r>
      <w:r w:rsidR="008B713B" w:rsidRPr="00023170">
        <w:rPr>
          <w:rFonts w:ascii="Arial" w:hAnsi="Arial" w:cs="Arial"/>
        </w:rPr>
        <w:fldChar w:fldCharType="end"/>
      </w:r>
      <w:r w:rsidR="0017716F" w:rsidRPr="00023170">
        <w:rPr>
          <w:rFonts w:ascii="Arial" w:hAnsi="Arial" w:cs="Arial"/>
        </w:rPr>
        <w:t xml:space="preserve">.  </w:t>
      </w:r>
      <w:r w:rsidR="00AE69BD" w:rsidRPr="00023170">
        <w:rPr>
          <w:rFonts w:ascii="Arial" w:hAnsi="Arial" w:cs="Arial"/>
        </w:rPr>
        <w:t xml:space="preserve">Women arriving at the concentration camps </w:t>
      </w:r>
      <w:r w:rsidR="00DB3660" w:rsidRPr="00023170">
        <w:rPr>
          <w:rFonts w:ascii="Arial" w:hAnsi="Arial" w:cs="Arial"/>
        </w:rPr>
        <w:t>would undergo</w:t>
      </w:r>
      <w:r w:rsidR="00AE69BD" w:rsidRPr="00023170">
        <w:rPr>
          <w:rFonts w:ascii="Arial" w:hAnsi="Arial" w:cs="Arial"/>
        </w:rPr>
        <w:t xml:space="preserve"> a form of defeminising </w:t>
      </w:r>
      <w:r w:rsidR="00BB6D8C" w:rsidRPr="00023170">
        <w:rPr>
          <w:rFonts w:ascii="Arial" w:hAnsi="Arial" w:cs="Arial"/>
        </w:rPr>
        <w:t xml:space="preserve">with the </w:t>
      </w:r>
      <w:r w:rsidR="003C6202" w:rsidRPr="00023170">
        <w:rPr>
          <w:rFonts w:ascii="Arial" w:hAnsi="Arial" w:cs="Arial"/>
        </w:rPr>
        <w:t>implementing of stripping down</w:t>
      </w:r>
      <w:r w:rsidR="00CB5157" w:rsidRPr="00023170">
        <w:rPr>
          <w:rFonts w:ascii="Arial" w:hAnsi="Arial" w:cs="Arial"/>
        </w:rPr>
        <w:t xml:space="preserve"> and shaving their </w:t>
      </w:r>
      <w:r w:rsidR="00802A2E" w:rsidRPr="00023170">
        <w:rPr>
          <w:rFonts w:ascii="Arial" w:hAnsi="Arial" w:cs="Arial"/>
        </w:rPr>
        <w:t>bodies including their heads</w:t>
      </w:r>
      <w:r w:rsidR="003C6202" w:rsidRPr="00023170">
        <w:rPr>
          <w:rFonts w:ascii="Arial" w:hAnsi="Arial" w:cs="Arial"/>
        </w:rPr>
        <w:t xml:space="preserve"> to expose their naked bodies</w:t>
      </w:r>
      <w:r w:rsidR="00CB5157" w:rsidRPr="00023170">
        <w:rPr>
          <w:rFonts w:ascii="Arial" w:hAnsi="Arial" w:cs="Arial"/>
        </w:rPr>
        <w:t xml:space="preserve"> for examination</w:t>
      </w:r>
      <w:r w:rsidR="00DE7C4C" w:rsidRPr="00023170">
        <w:rPr>
          <w:rFonts w:ascii="Arial" w:hAnsi="Arial" w:cs="Arial"/>
        </w:rPr>
        <w:t xml:space="preserve">.  </w:t>
      </w:r>
      <w:r w:rsidR="008143C7" w:rsidRPr="00023170">
        <w:rPr>
          <w:rFonts w:ascii="Arial" w:hAnsi="Arial" w:cs="Arial"/>
        </w:rPr>
        <w:t xml:space="preserve">With the lack of supplies and limited resources to wash many women </w:t>
      </w:r>
      <w:r w:rsidR="00ED37CA" w:rsidRPr="00023170">
        <w:rPr>
          <w:rFonts w:ascii="Arial" w:hAnsi="Arial" w:cs="Arial"/>
        </w:rPr>
        <w:t xml:space="preserve">would feel shame and humiliation as they were unable to hide their menstrual cycles </w:t>
      </w:r>
      <w:r w:rsidR="009526B5" w:rsidRPr="00023170">
        <w:rPr>
          <w:rFonts w:ascii="Arial" w:hAnsi="Arial" w:cs="Arial"/>
        </w:rPr>
        <w:t>although</w:t>
      </w:r>
      <w:r w:rsidR="005E21DE" w:rsidRPr="00023170">
        <w:rPr>
          <w:rFonts w:ascii="Arial" w:hAnsi="Arial" w:cs="Arial"/>
        </w:rPr>
        <w:t xml:space="preserve"> this would provide a deterrent from being sexually assaulted it also led to levels of anxiety</w:t>
      </w:r>
      <w:r w:rsidR="00257953" w:rsidRPr="00023170">
        <w:rPr>
          <w:rFonts w:ascii="Arial" w:hAnsi="Arial" w:cs="Arial"/>
        </w:rPr>
        <w:t xml:space="preserve"> </w:t>
      </w:r>
      <w:r w:rsidR="0074064C" w:rsidRPr="00023170">
        <w:rPr>
          <w:rFonts w:ascii="Arial" w:hAnsi="Arial" w:cs="Arial"/>
        </w:rPr>
        <w:fldChar w:fldCharType="begin"/>
      </w:r>
      <w:r w:rsidR="0074064C" w:rsidRPr="00023170">
        <w:rPr>
          <w:rFonts w:ascii="Arial" w:hAnsi="Arial" w:cs="Arial"/>
        </w:rPr>
        <w:instrText xml:space="preserve"> ADDIN ZOTERO_ITEM CSL_CITATION {"citationID":"XHLwDBMM","properties":{"formattedCitation":"({\\i{}Femininity in Concentration Camps}, no date)","plainCitation":"(Femininity in Concentration Camps, no date)","noteIndex":0},"citationItems":[{"id":378,"uris":["http://zotero.org/users/12355276/items/2QS85SM3"],"itemData":{"id":378,"type":"webpage","language":"en-US","title":"Femininity in Concentration Camps","URL":"https://digitalgallery.bgsu.edu/student/exhibits/show/eng-6800--convincing-women--19/femininity-and-dehumanization-","accessed":{"date-parts":[["2025",2,7]]}}}],"schema":"https://github.com/citation-style-language/schema/raw/master/csl-citation.json"} </w:instrText>
      </w:r>
      <w:r w:rsidR="0074064C" w:rsidRPr="00023170">
        <w:rPr>
          <w:rFonts w:ascii="Arial" w:hAnsi="Arial" w:cs="Arial"/>
        </w:rPr>
        <w:fldChar w:fldCharType="separate"/>
      </w:r>
      <w:r w:rsidR="0074064C" w:rsidRPr="00023170">
        <w:rPr>
          <w:rFonts w:ascii="Arial" w:hAnsi="Arial" w:cs="Arial"/>
          <w:kern w:val="0"/>
        </w:rPr>
        <w:t>(</w:t>
      </w:r>
      <w:r w:rsidR="0074064C" w:rsidRPr="00023170">
        <w:rPr>
          <w:rFonts w:ascii="Arial" w:hAnsi="Arial" w:cs="Arial"/>
          <w:i/>
          <w:iCs/>
          <w:kern w:val="0"/>
        </w:rPr>
        <w:t>Femininity in Concentration Camps</w:t>
      </w:r>
      <w:r w:rsidR="0074064C" w:rsidRPr="00023170">
        <w:rPr>
          <w:rFonts w:ascii="Arial" w:hAnsi="Arial" w:cs="Arial"/>
          <w:kern w:val="0"/>
        </w:rPr>
        <w:t>, no date)</w:t>
      </w:r>
      <w:r w:rsidR="0074064C" w:rsidRPr="00023170">
        <w:rPr>
          <w:rFonts w:ascii="Arial" w:hAnsi="Arial" w:cs="Arial"/>
        </w:rPr>
        <w:fldChar w:fldCharType="end"/>
      </w:r>
      <w:r w:rsidR="009526B5" w:rsidRPr="00023170">
        <w:rPr>
          <w:rFonts w:ascii="Arial" w:hAnsi="Arial" w:cs="Arial"/>
        </w:rPr>
        <w:t>.</w:t>
      </w:r>
      <w:r w:rsidR="0096379B" w:rsidRPr="00023170">
        <w:rPr>
          <w:rFonts w:ascii="Arial" w:hAnsi="Arial" w:cs="Arial"/>
        </w:rPr>
        <w:t xml:space="preserve">  Many women due to lack of nutrition and large amounts of weight loss would experience times with no </w:t>
      </w:r>
      <w:r w:rsidR="00790EAF" w:rsidRPr="00023170">
        <w:rPr>
          <w:rFonts w:ascii="Arial" w:hAnsi="Arial" w:cs="Arial"/>
        </w:rPr>
        <w:t>menstruation which transmuted in these women a fear of their future beyond the camps</w:t>
      </w:r>
      <w:r w:rsidR="00473677" w:rsidRPr="00023170">
        <w:rPr>
          <w:rFonts w:ascii="Arial" w:hAnsi="Arial" w:cs="Arial"/>
        </w:rPr>
        <w:t xml:space="preserve"> as lack of fertility meant no children for them in the future.</w:t>
      </w:r>
    </w:p>
    <w:p w14:paraId="7CC45F8C" w14:textId="3623B88A" w:rsidR="0048071B" w:rsidRPr="00023170" w:rsidRDefault="008B713B" w:rsidP="00AD3C18">
      <w:pPr>
        <w:rPr>
          <w:rFonts w:ascii="Arial" w:hAnsi="Arial" w:cs="Arial"/>
        </w:rPr>
      </w:pPr>
      <w:r w:rsidRPr="00023170">
        <w:rPr>
          <w:rFonts w:ascii="Arial" w:hAnsi="Arial" w:cs="Arial"/>
        </w:rPr>
        <w:t xml:space="preserve"> </w:t>
      </w:r>
    </w:p>
    <w:p w14:paraId="6A19E598" w14:textId="77777777" w:rsidR="003F3C4C" w:rsidRPr="00023170" w:rsidRDefault="003F3C4C">
      <w:pPr>
        <w:rPr>
          <w:rFonts w:ascii="Arial" w:hAnsi="Arial" w:cs="Arial"/>
        </w:rPr>
      </w:pPr>
      <w:bookmarkStart w:id="3" w:name="_Hlk189492667"/>
      <w:bookmarkEnd w:id="2"/>
    </w:p>
    <w:p w14:paraId="0CCA2765" w14:textId="77777777" w:rsidR="003F3C4C" w:rsidRPr="00023170" w:rsidRDefault="003F3C4C">
      <w:pPr>
        <w:rPr>
          <w:rFonts w:ascii="Arial" w:hAnsi="Arial" w:cs="Arial"/>
        </w:rPr>
      </w:pPr>
    </w:p>
    <w:p w14:paraId="13E891E8" w14:textId="77777777" w:rsidR="00E86677" w:rsidRDefault="00E86677">
      <w:pPr>
        <w:rPr>
          <w:rFonts w:ascii="Arial" w:hAnsi="Arial" w:cs="Arial"/>
        </w:rPr>
      </w:pPr>
    </w:p>
    <w:p w14:paraId="7A29712C" w14:textId="3FF422D1" w:rsidR="00286B29" w:rsidRPr="00023170" w:rsidRDefault="00421559">
      <w:pPr>
        <w:rPr>
          <w:rFonts w:ascii="Arial" w:hAnsi="Arial" w:cs="Arial"/>
          <w:b/>
          <w:bCs/>
        </w:rPr>
      </w:pPr>
      <w:r w:rsidRPr="00023170">
        <w:rPr>
          <w:rFonts w:ascii="Arial" w:hAnsi="Arial" w:cs="Arial"/>
        </w:rPr>
        <w:t xml:space="preserve">In the time of the </w:t>
      </w:r>
      <w:r w:rsidR="006F1028" w:rsidRPr="00023170">
        <w:rPr>
          <w:rFonts w:ascii="Arial" w:hAnsi="Arial" w:cs="Arial"/>
        </w:rPr>
        <w:t>Holocaust</w:t>
      </w:r>
      <w:r w:rsidRPr="00023170">
        <w:rPr>
          <w:rFonts w:ascii="Arial" w:hAnsi="Arial" w:cs="Arial"/>
        </w:rPr>
        <w:t xml:space="preserve"> there were more than a thousand concentration camps erected during 1933 and 1945, designed to house a varied range of prisoners from political people to Jews, French resistance to name a few, with many then progressing to become forced labour camps and extermination camps</w:t>
      </w:r>
      <w:r w:rsidR="0098548D" w:rsidRPr="00023170">
        <w:rPr>
          <w:rFonts w:ascii="Arial" w:hAnsi="Arial" w:cs="Arial"/>
        </w:rPr>
        <w:t xml:space="preserve">.  In these camps German authorities assigned women into forced labour with such poor conditions that they weren’t expected to survive.  </w:t>
      </w:r>
      <w:r w:rsidR="00B03B57" w:rsidRPr="00023170">
        <w:rPr>
          <w:rFonts w:ascii="Arial" w:hAnsi="Arial" w:cs="Arial"/>
        </w:rPr>
        <w:t xml:space="preserve">Roma and Jewish women were specifically targeted for experimentation and sterilization with pregnant Jews submitted to forced abortions, while Polish and Soviet women were forced to give birth in makeshift nurseries where the infants would perish.  </w:t>
      </w:r>
      <w:r w:rsidR="006C67C4" w:rsidRPr="00023170">
        <w:rPr>
          <w:rFonts w:ascii="Arial" w:hAnsi="Arial" w:cs="Arial"/>
        </w:rPr>
        <w:t>Within these camps the Germans established brothels using the inmates for the pleasure of the soldiers</w:t>
      </w:r>
      <w:r w:rsidR="006C67C4" w:rsidRPr="00023170">
        <w:rPr>
          <w:rFonts w:ascii="Arial" w:hAnsi="Arial" w:cs="Arial"/>
        </w:rPr>
        <w:fldChar w:fldCharType="begin"/>
      </w:r>
      <w:r w:rsidR="006C67C4" w:rsidRPr="00023170">
        <w:rPr>
          <w:rFonts w:ascii="Arial" w:hAnsi="Arial" w:cs="Arial"/>
        </w:rPr>
        <w:instrText xml:space="preserve"> ADDIN ZOTERO_ITEM CSL_CITATION {"citationID":"31FdmrPK","properties":{"formattedCitation":"({\\i{}Women during the Holocaust}, no date)","plainCitation":"(Women during the Holocaust, no date)","noteIndex":0},"citationItems":[{"id":362,"uris":["http://zotero.org/users/12355276/items/DN8RPZHC"],"itemData":{"id":362,"type":"webpage","abstract":"Under the Nazis, Jewish and other “non-Aryan” women were often subjected to brutal persecution. Learn more about the plight of women during the Holocaust.","language":"en","title":"Women during the Holocaust","URL":"https://encyclopedia.ushmm.org/content/en/article/women-during-the-holocaust","accessed":{"date-parts":[["2025",2,3]]}}}],"schema":"https://github.com/citation-style-language/schema/raw/master/csl-citation.json"} </w:instrText>
      </w:r>
      <w:r w:rsidR="006C67C4" w:rsidRPr="00023170">
        <w:rPr>
          <w:rFonts w:ascii="Arial" w:hAnsi="Arial" w:cs="Arial"/>
        </w:rPr>
        <w:fldChar w:fldCharType="separate"/>
      </w:r>
      <w:r w:rsidR="006C67C4" w:rsidRPr="00023170">
        <w:rPr>
          <w:rFonts w:ascii="Arial" w:hAnsi="Arial" w:cs="Arial"/>
          <w:kern w:val="0"/>
        </w:rPr>
        <w:t>(</w:t>
      </w:r>
      <w:r w:rsidR="006C67C4" w:rsidRPr="00023170">
        <w:rPr>
          <w:rFonts w:ascii="Arial" w:hAnsi="Arial" w:cs="Arial"/>
          <w:i/>
          <w:iCs/>
          <w:kern w:val="0"/>
        </w:rPr>
        <w:t>Women during the Holocaust</w:t>
      </w:r>
      <w:r w:rsidR="006C67C4" w:rsidRPr="00023170">
        <w:rPr>
          <w:rFonts w:ascii="Arial" w:hAnsi="Arial" w:cs="Arial"/>
          <w:kern w:val="0"/>
        </w:rPr>
        <w:t>, no date)</w:t>
      </w:r>
      <w:r w:rsidR="006C67C4" w:rsidRPr="00023170">
        <w:rPr>
          <w:rFonts w:ascii="Arial" w:hAnsi="Arial" w:cs="Arial"/>
        </w:rPr>
        <w:fldChar w:fldCharType="end"/>
      </w:r>
      <w:r w:rsidR="006F1028" w:rsidRPr="00023170">
        <w:rPr>
          <w:rFonts w:ascii="Arial" w:hAnsi="Arial" w:cs="Arial"/>
        </w:rPr>
        <w:t xml:space="preserve">. </w:t>
      </w:r>
      <w:r w:rsidR="00C00B10" w:rsidRPr="00023170">
        <w:rPr>
          <w:rFonts w:ascii="Arial" w:hAnsi="Arial" w:cs="Arial"/>
        </w:rPr>
        <w:t xml:space="preserve">An estimated 34,140 women and girls were </w:t>
      </w:r>
      <w:r w:rsidR="002C4EFE" w:rsidRPr="00023170">
        <w:rPr>
          <w:rFonts w:ascii="Arial" w:hAnsi="Arial" w:cs="Arial"/>
        </w:rPr>
        <w:t>trafficked</w:t>
      </w:r>
      <w:r w:rsidR="00C00B10" w:rsidRPr="00023170">
        <w:rPr>
          <w:rFonts w:ascii="Arial" w:hAnsi="Arial" w:cs="Arial"/>
        </w:rPr>
        <w:t xml:space="preserve"> and subject</w:t>
      </w:r>
      <w:r w:rsidR="002C4EFE" w:rsidRPr="00023170">
        <w:rPr>
          <w:rFonts w:ascii="Arial" w:hAnsi="Arial" w:cs="Arial"/>
        </w:rPr>
        <w:t xml:space="preserve"> to sexual terror by the Third Reich</w:t>
      </w:r>
      <w:r w:rsidR="007E2CDD" w:rsidRPr="00023170">
        <w:rPr>
          <w:rFonts w:ascii="Arial" w:hAnsi="Arial" w:cs="Arial"/>
        </w:rPr>
        <w:t xml:space="preserve"> during their rule with </w:t>
      </w:r>
      <w:r w:rsidR="002C4EFE" w:rsidRPr="00023170">
        <w:rPr>
          <w:rFonts w:ascii="Arial" w:hAnsi="Arial" w:cs="Arial"/>
        </w:rPr>
        <w:t xml:space="preserve">Heinrich Himmler </w:t>
      </w:r>
      <w:r w:rsidR="007E2CDD" w:rsidRPr="00023170">
        <w:rPr>
          <w:rFonts w:ascii="Arial" w:hAnsi="Arial" w:cs="Arial"/>
        </w:rPr>
        <w:t>overseeing the integral parts of what would later be known as rape camps, to where he would send</w:t>
      </w:r>
      <w:r w:rsidR="002C4EFE" w:rsidRPr="00023170">
        <w:rPr>
          <w:rFonts w:ascii="Arial" w:hAnsi="Arial" w:cs="Arial"/>
        </w:rPr>
        <w:t xml:space="preserve"> homosexual prisoners </w:t>
      </w:r>
      <w:r w:rsidR="007E2CDD" w:rsidRPr="00023170">
        <w:rPr>
          <w:rFonts w:ascii="Arial" w:hAnsi="Arial" w:cs="Arial"/>
        </w:rPr>
        <w:t xml:space="preserve"> in an attempt </w:t>
      </w:r>
      <w:r w:rsidR="002C4EFE" w:rsidRPr="00023170">
        <w:rPr>
          <w:rFonts w:ascii="Arial" w:hAnsi="Arial" w:cs="Arial"/>
        </w:rPr>
        <w:t>to cure them</w:t>
      </w:r>
      <w:r w:rsidR="00767909" w:rsidRPr="00023170">
        <w:rPr>
          <w:rFonts w:ascii="Arial" w:hAnsi="Arial" w:cs="Arial"/>
        </w:rPr>
        <w:fldChar w:fldCharType="begin"/>
      </w:r>
      <w:r w:rsidR="00767909" w:rsidRPr="00023170">
        <w:rPr>
          <w:rFonts w:ascii="Arial" w:hAnsi="Arial" w:cs="Arial"/>
        </w:rPr>
        <w:instrText xml:space="preserve"> ADDIN ZOTERO_ITEM CSL_CITATION {"citationID":"AAop2IKS","properties":{"formattedCitation":"(Center, no date)","plainCitation":"(Center, no date)","noteIndex":0},"citationItems":[{"id":377,"uris":["http://zotero.org/users/12355276/items/FL8ASD4G"],"itemData":{"id":377,"type":"article-journal","language":"en","source":"Zotero","title":"The Concentration Camps - Inside the Nazi System of Incarceration and Genocide Part 4B","author":[{"family":"Center","given":"Kupferberg Holocaust"}]}}],"schema":"https://github.com/citation-style-language/schema/raw/master/csl-citation.json"} </w:instrText>
      </w:r>
      <w:r w:rsidR="00767909" w:rsidRPr="00023170">
        <w:rPr>
          <w:rFonts w:ascii="Arial" w:hAnsi="Arial" w:cs="Arial"/>
        </w:rPr>
        <w:fldChar w:fldCharType="separate"/>
      </w:r>
      <w:r w:rsidR="00767909" w:rsidRPr="00023170">
        <w:rPr>
          <w:rFonts w:ascii="Arial" w:hAnsi="Arial" w:cs="Arial"/>
        </w:rPr>
        <w:t>(Center, no date)</w:t>
      </w:r>
      <w:r w:rsidR="00767909" w:rsidRPr="00023170">
        <w:rPr>
          <w:rFonts w:ascii="Arial" w:hAnsi="Arial" w:cs="Arial"/>
        </w:rPr>
        <w:fldChar w:fldCharType="end"/>
      </w:r>
      <w:r w:rsidR="002C4EFE" w:rsidRPr="00023170">
        <w:rPr>
          <w:rFonts w:ascii="Arial" w:hAnsi="Arial" w:cs="Arial"/>
        </w:rPr>
        <w:t xml:space="preserve">. </w:t>
      </w:r>
      <w:r w:rsidR="006F1028" w:rsidRPr="00023170">
        <w:rPr>
          <w:rFonts w:ascii="Arial" w:hAnsi="Arial" w:cs="Arial"/>
        </w:rPr>
        <w:t xml:space="preserve"> Classification of the individual</w:t>
      </w:r>
      <w:r w:rsidR="00C8756F" w:rsidRPr="00023170">
        <w:rPr>
          <w:rFonts w:ascii="Arial" w:hAnsi="Arial" w:cs="Arial"/>
        </w:rPr>
        <w:t>s</w:t>
      </w:r>
      <w:r w:rsidR="006F1028" w:rsidRPr="00023170">
        <w:rPr>
          <w:rFonts w:ascii="Arial" w:hAnsi="Arial" w:cs="Arial"/>
        </w:rPr>
        <w:t xml:space="preserve"> or group</w:t>
      </w:r>
      <w:r w:rsidR="00C8756F" w:rsidRPr="00023170">
        <w:rPr>
          <w:rFonts w:ascii="Arial" w:hAnsi="Arial" w:cs="Arial"/>
        </w:rPr>
        <w:t>s were commonplace and</w:t>
      </w:r>
      <w:r w:rsidR="006F1028" w:rsidRPr="00023170">
        <w:rPr>
          <w:rFonts w:ascii="Arial" w:hAnsi="Arial" w:cs="Arial"/>
        </w:rPr>
        <w:t xml:space="preserve"> lead to a</w:t>
      </w:r>
      <w:r w:rsidR="00C8756F" w:rsidRPr="00023170">
        <w:rPr>
          <w:rFonts w:ascii="Arial" w:hAnsi="Arial" w:cs="Arial"/>
        </w:rPr>
        <w:t>n internal</w:t>
      </w:r>
      <w:r w:rsidR="006F1028" w:rsidRPr="00023170">
        <w:rPr>
          <w:rFonts w:ascii="Arial" w:hAnsi="Arial" w:cs="Arial"/>
        </w:rPr>
        <w:t xml:space="preserve"> divide between individuals based on ethnicity, religion and such groupings, creating an environment where there became a them and us scena</w:t>
      </w:r>
      <w:r w:rsidR="00A05E84" w:rsidRPr="00023170">
        <w:rPr>
          <w:rFonts w:ascii="Arial" w:hAnsi="Arial" w:cs="Arial"/>
        </w:rPr>
        <w:t xml:space="preserve">rio.  </w:t>
      </w:r>
      <w:r w:rsidR="006F1028" w:rsidRPr="00023170">
        <w:rPr>
          <w:rFonts w:ascii="Arial" w:hAnsi="Arial" w:cs="Arial"/>
        </w:rPr>
        <w:t xml:space="preserve">Symbolization </w:t>
      </w:r>
      <w:r w:rsidR="00783C92" w:rsidRPr="00023170">
        <w:rPr>
          <w:rFonts w:ascii="Arial" w:hAnsi="Arial" w:cs="Arial"/>
        </w:rPr>
        <w:t xml:space="preserve">was </w:t>
      </w:r>
      <w:r w:rsidR="006F1028" w:rsidRPr="00023170">
        <w:rPr>
          <w:rFonts w:ascii="Arial" w:hAnsi="Arial" w:cs="Arial"/>
        </w:rPr>
        <w:t xml:space="preserve"> used </w:t>
      </w:r>
      <w:r w:rsidR="00783C92" w:rsidRPr="00023170">
        <w:rPr>
          <w:rFonts w:ascii="Arial" w:hAnsi="Arial" w:cs="Arial"/>
        </w:rPr>
        <w:t>to identify</w:t>
      </w:r>
      <w:r w:rsidR="000C4BDC" w:rsidRPr="00023170">
        <w:rPr>
          <w:rFonts w:ascii="Arial" w:hAnsi="Arial" w:cs="Arial"/>
        </w:rPr>
        <w:t xml:space="preserve"> individual </w:t>
      </w:r>
      <w:r w:rsidR="006F1028" w:rsidRPr="00023170">
        <w:rPr>
          <w:rFonts w:ascii="Arial" w:hAnsi="Arial" w:cs="Arial"/>
        </w:rPr>
        <w:t xml:space="preserve"> groups </w:t>
      </w:r>
      <w:r w:rsidR="00B32E9A" w:rsidRPr="00023170">
        <w:rPr>
          <w:rFonts w:ascii="Arial" w:hAnsi="Arial" w:cs="Arial"/>
        </w:rPr>
        <w:t xml:space="preserve"> for the reason of their incar</w:t>
      </w:r>
      <w:r w:rsidR="001168B0" w:rsidRPr="00023170">
        <w:rPr>
          <w:rFonts w:ascii="Arial" w:hAnsi="Arial" w:cs="Arial"/>
        </w:rPr>
        <w:t xml:space="preserve">ceration </w:t>
      </w:r>
      <w:r w:rsidR="000C4BDC" w:rsidRPr="00023170">
        <w:rPr>
          <w:rFonts w:ascii="Arial" w:hAnsi="Arial" w:cs="Arial"/>
        </w:rPr>
        <w:t>by</w:t>
      </w:r>
      <w:r w:rsidR="006F1028" w:rsidRPr="00023170">
        <w:rPr>
          <w:rFonts w:ascii="Arial" w:hAnsi="Arial" w:cs="Arial"/>
        </w:rPr>
        <w:t xml:space="preserve"> assign</w:t>
      </w:r>
      <w:r w:rsidR="00D761A2" w:rsidRPr="00023170">
        <w:rPr>
          <w:rFonts w:ascii="Arial" w:hAnsi="Arial" w:cs="Arial"/>
        </w:rPr>
        <w:t xml:space="preserve">ing </w:t>
      </w:r>
      <w:r w:rsidR="006F1028" w:rsidRPr="00023170">
        <w:rPr>
          <w:rFonts w:ascii="Arial" w:hAnsi="Arial" w:cs="Arial"/>
        </w:rPr>
        <w:t>distinguishing markers</w:t>
      </w:r>
      <w:r w:rsidR="000C4BDC" w:rsidRPr="00023170">
        <w:rPr>
          <w:rFonts w:ascii="Arial" w:hAnsi="Arial" w:cs="Arial"/>
        </w:rPr>
        <w:t xml:space="preserve"> on their prison clothes</w:t>
      </w:r>
      <w:r w:rsidR="003F3AA2" w:rsidRPr="00023170">
        <w:rPr>
          <w:rFonts w:ascii="Arial" w:hAnsi="Arial" w:cs="Arial"/>
        </w:rPr>
        <w:t xml:space="preserve">, in </w:t>
      </w:r>
      <w:r w:rsidR="006F1028" w:rsidRPr="00023170">
        <w:rPr>
          <w:rFonts w:ascii="Arial" w:hAnsi="Arial" w:cs="Arial"/>
        </w:rPr>
        <w:t xml:space="preserve">the </w:t>
      </w:r>
      <w:r w:rsidR="003F3AA2" w:rsidRPr="00023170">
        <w:rPr>
          <w:rFonts w:ascii="Arial" w:hAnsi="Arial" w:cs="Arial"/>
        </w:rPr>
        <w:t xml:space="preserve">case of Dachau </w:t>
      </w:r>
      <w:r w:rsidR="003F3AA2" w:rsidRPr="00C52CB4">
        <w:rPr>
          <w:rFonts w:ascii="Arial" w:hAnsi="Arial" w:cs="Arial"/>
        </w:rPr>
        <w:t>w</w:t>
      </w:r>
      <w:r w:rsidR="005037EB" w:rsidRPr="00C52CB4">
        <w:rPr>
          <w:rFonts w:ascii="Arial" w:hAnsi="Arial" w:cs="Arial"/>
        </w:rPr>
        <w:t xml:space="preserve">hich </w:t>
      </w:r>
      <w:r w:rsidR="00B60334" w:rsidRPr="00C52CB4">
        <w:rPr>
          <w:rFonts w:ascii="Arial" w:hAnsi="Arial" w:cs="Arial"/>
        </w:rPr>
        <w:t>was</w:t>
      </w:r>
      <w:r w:rsidR="00B60334" w:rsidRPr="00023170">
        <w:rPr>
          <w:rFonts w:ascii="Arial" w:hAnsi="Arial" w:cs="Arial"/>
          <w:b/>
          <w:bCs/>
        </w:rPr>
        <w:t xml:space="preserve"> </w:t>
      </w:r>
      <w:r w:rsidR="00BB0979" w:rsidRPr="00023170">
        <w:rPr>
          <w:rFonts w:ascii="Arial" w:hAnsi="Arial" w:cs="Arial"/>
        </w:rPr>
        <w:t>first established in March 22</w:t>
      </w:r>
      <w:r w:rsidR="00BB0979" w:rsidRPr="00023170">
        <w:rPr>
          <w:rFonts w:ascii="Arial" w:hAnsi="Arial" w:cs="Arial"/>
          <w:vertAlign w:val="superscript"/>
        </w:rPr>
        <w:t>nd</w:t>
      </w:r>
      <w:r w:rsidR="00BB0979" w:rsidRPr="00023170">
        <w:rPr>
          <w:rFonts w:ascii="Arial" w:hAnsi="Arial" w:cs="Arial"/>
        </w:rPr>
        <w:t xml:space="preserve"> 1933 originally to house men, but in later would house women from August 1944</w:t>
      </w:r>
      <w:r w:rsidR="002E380C" w:rsidRPr="00023170">
        <w:rPr>
          <w:rFonts w:ascii="Arial" w:hAnsi="Arial" w:cs="Arial"/>
        </w:rPr>
        <w:t xml:space="preserve"> began with </w:t>
      </w:r>
      <w:r w:rsidR="00AB08CC" w:rsidRPr="00023170">
        <w:rPr>
          <w:rFonts w:ascii="Arial" w:hAnsi="Arial" w:cs="Arial"/>
        </w:rPr>
        <w:t xml:space="preserve">a prototype of identification of inmates that would later be adapted as the </w:t>
      </w:r>
      <w:r w:rsidR="00AC6140" w:rsidRPr="00023170">
        <w:rPr>
          <w:rFonts w:ascii="Arial" w:hAnsi="Arial" w:cs="Arial"/>
        </w:rPr>
        <w:t>regimes progressed</w:t>
      </w:r>
      <w:r w:rsidR="00AC6140" w:rsidRPr="00023170">
        <w:rPr>
          <w:rFonts w:ascii="Arial" w:hAnsi="Arial" w:cs="Arial"/>
        </w:rPr>
        <w:fldChar w:fldCharType="begin"/>
      </w:r>
      <w:r w:rsidR="00AC6140" w:rsidRPr="00023170">
        <w:rPr>
          <w:rFonts w:ascii="Arial" w:hAnsi="Arial" w:cs="Arial"/>
        </w:rPr>
        <w:instrText xml:space="preserve"> ADDIN ZOTERO_ITEM CSL_CITATION {"citationID":"un7twM2S","properties":{"formattedCitation":"({\\i{}Holocaust Encyclopedia}, no date)","plainCitation":"(Holocaust Encyclopedia, no date)","noteIndex":0},"citationItems":[{"id":374,"uris":["http://zotero.org/users/12355276/items/9SSBV8Y5"],"itemData":{"id":374,"type":"webpage","abstract":"The Holocaust was the state-sponsored systematic persecution and annihilation of European Jews by Nazi Germany between 1933 and 1945. Start learning today.","language":"en","title":"Holocaust Encyclopedia","URL":"https://encyclopedia.ushmm.org/en","accessed":{"date-parts":[["2025",2,6]]}}}],"schema":"https://github.com/citation-style-language/schema/raw/master/csl-citation.json"} </w:instrText>
      </w:r>
      <w:r w:rsidR="00AC6140" w:rsidRPr="00023170">
        <w:rPr>
          <w:rFonts w:ascii="Arial" w:hAnsi="Arial" w:cs="Arial"/>
        </w:rPr>
        <w:fldChar w:fldCharType="separate"/>
      </w:r>
      <w:r w:rsidR="00AC6140" w:rsidRPr="00023170">
        <w:rPr>
          <w:rFonts w:ascii="Arial" w:hAnsi="Arial" w:cs="Arial"/>
          <w:kern w:val="0"/>
        </w:rPr>
        <w:t>(</w:t>
      </w:r>
      <w:r w:rsidR="00AC6140" w:rsidRPr="00023170">
        <w:rPr>
          <w:rFonts w:ascii="Arial" w:hAnsi="Arial" w:cs="Arial"/>
          <w:i/>
          <w:iCs/>
          <w:kern w:val="0"/>
        </w:rPr>
        <w:t>Holocaust Encyclopedia</w:t>
      </w:r>
      <w:r w:rsidR="00AC6140" w:rsidRPr="00023170">
        <w:rPr>
          <w:rFonts w:ascii="Arial" w:hAnsi="Arial" w:cs="Arial"/>
          <w:kern w:val="0"/>
        </w:rPr>
        <w:t>, no date)</w:t>
      </w:r>
      <w:r w:rsidR="00AC6140" w:rsidRPr="00023170">
        <w:rPr>
          <w:rFonts w:ascii="Arial" w:hAnsi="Arial" w:cs="Arial"/>
        </w:rPr>
        <w:fldChar w:fldCharType="end"/>
      </w:r>
      <w:r w:rsidR="00F5398D" w:rsidRPr="00023170">
        <w:rPr>
          <w:rFonts w:ascii="Arial" w:hAnsi="Arial" w:cs="Arial"/>
        </w:rPr>
        <w:t xml:space="preserve">, this follows </w:t>
      </w:r>
      <w:r w:rsidR="00AB18E8" w:rsidRPr="00023170">
        <w:rPr>
          <w:rFonts w:ascii="Arial" w:hAnsi="Arial" w:cs="Arial"/>
        </w:rPr>
        <w:t>stage 2 of the genocide act</w:t>
      </w:r>
      <w:r w:rsidR="00D345B6" w:rsidRPr="00023170">
        <w:rPr>
          <w:rFonts w:ascii="Arial" w:hAnsi="Arial" w:cs="Arial"/>
        </w:rPr>
        <w:t>.  Pregnancy within a concentration camp would lead to a death sentence and if women were visibly pregnant or was pregnant with a small child they would be selected for execution</w:t>
      </w:r>
      <w:r w:rsidR="00D974BC" w:rsidRPr="00023170">
        <w:rPr>
          <w:rFonts w:ascii="Arial" w:hAnsi="Arial" w:cs="Arial"/>
        </w:rPr>
        <w:t xml:space="preserve"> which </w:t>
      </w:r>
      <w:proofErr w:type="spellStart"/>
      <w:r w:rsidR="00D974BC" w:rsidRPr="00023170">
        <w:rPr>
          <w:rFonts w:ascii="Arial" w:hAnsi="Arial" w:cs="Arial"/>
        </w:rPr>
        <w:t>mey</w:t>
      </w:r>
      <w:proofErr w:type="spellEnd"/>
      <w:r w:rsidR="00D974BC" w:rsidRPr="00023170">
        <w:rPr>
          <w:rFonts w:ascii="Arial" w:hAnsi="Arial" w:cs="Arial"/>
        </w:rPr>
        <w:t xml:space="preserve"> be referenced to stage </w:t>
      </w:r>
      <w:r w:rsidR="00DD7574" w:rsidRPr="00023170">
        <w:rPr>
          <w:rFonts w:ascii="Arial" w:hAnsi="Arial" w:cs="Arial"/>
        </w:rPr>
        <w:t>4 and 7 of the stages of genocide</w:t>
      </w:r>
      <w:r w:rsidR="00D345B6" w:rsidRPr="00023170">
        <w:rPr>
          <w:rFonts w:ascii="Arial" w:hAnsi="Arial" w:cs="Arial"/>
        </w:rPr>
        <w:t>.</w:t>
      </w:r>
      <w:r w:rsidR="001345E4" w:rsidRPr="00023170">
        <w:rPr>
          <w:rFonts w:ascii="Arial" w:hAnsi="Arial" w:cs="Arial"/>
        </w:rPr>
        <w:t xml:space="preserve">  It was probable that some </w:t>
      </w:r>
      <w:r w:rsidR="005B5BF4" w:rsidRPr="00023170">
        <w:rPr>
          <w:rFonts w:ascii="Arial" w:hAnsi="Arial" w:cs="Arial"/>
        </w:rPr>
        <w:t xml:space="preserve">pregnant </w:t>
      </w:r>
      <w:r w:rsidR="001345E4" w:rsidRPr="00023170">
        <w:rPr>
          <w:rFonts w:ascii="Arial" w:hAnsi="Arial" w:cs="Arial"/>
        </w:rPr>
        <w:t xml:space="preserve">women would avoid detection </w:t>
      </w:r>
      <w:r w:rsidR="005B5BF4" w:rsidRPr="00023170">
        <w:rPr>
          <w:rFonts w:ascii="Arial" w:hAnsi="Arial" w:cs="Arial"/>
        </w:rPr>
        <w:t>and in these cases women would give birth in secret and poison be administered to the newborn upon birth to save the life of the mother</w:t>
      </w:r>
      <w:r w:rsidR="005B5BF4" w:rsidRPr="00023170">
        <w:rPr>
          <w:rFonts w:ascii="Arial" w:hAnsi="Arial" w:cs="Arial"/>
        </w:rPr>
        <w:fldChar w:fldCharType="begin"/>
      </w:r>
      <w:r w:rsidR="005B5BF4" w:rsidRPr="00023170">
        <w:rPr>
          <w:rFonts w:ascii="Arial" w:hAnsi="Arial" w:cs="Arial"/>
        </w:rPr>
        <w:instrText xml:space="preserve"> ADDIN ZOTERO_ITEM CSL_CITATION {"citationID":"dD5axVLl","properties":{"formattedCitation":"({\\i{}Women in the Holocaust}, no date)","plainCitation":"(Women in the Holocaust, no date)","noteIndex":0},"citationItems":[{"id":375,"uris":["http://zotero.org/users/12355276/items/275CQ2PA"],"itemData":{"id":375,"type":"webpage","abstract":"During the Holocaust, many women’s experiences were shaped by their gender. Pre-war roles and responsibilities, anticipatory reactions to Nazi actions, German policy and treatment of men and women, and the responses of Jewish men and women to Nazi persecution all affected women’s ordeals.","container-title":"Jewish Women's Archive","language":"en","title":"Women in the Holocaust","URL":"https://jwa.org/encyclopedia/article/women-in-holocaust","accessed":{"date-parts":[["2025",2,6]]}}}],"schema":"https://github.com/citation-style-language/schema/raw/master/csl-citation.json"} </w:instrText>
      </w:r>
      <w:r w:rsidR="005B5BF4" w:rsidRPr="00023170">
        <w:rPr>
          <w:rFonts w:ascii="Arial" w:hAnsi="Arial" w:cs="Arial"/>
        </w:rPr>
        <w:fldChar w:fldCharType="separate"/>
      </w:r>
      <w:r w:rsidR="005B5BF4" w:rsidRPr="00023170">
        <w:rPr>
          <w:rFonts w:ascii="Arial" w:hAnsi="Arial" w:cs="Arial"/>
          <w:kern w:val="0"/>
        </w:rPr>
        <w:t>(</w:t>
      </w:r>
      <w:r w:rsidR="005B5BF4" w:rsidRPr="00023170">
        <w:rPr>
          <w:rFonts w:ascii="Arial" w:hAnsi="Arial" w:cs="Arial"/>
          <w:i/>
          <w:iCs/>
          <w:kern w:val="0"/>
        </w:rPr>
        <w:t>Women in the Holocaust</w:t>
      </w:r>
      <w:r w:rsidR="005B5BF4" w:rsidRPr="00023170">
        <w:rPr>
          <w:rFonts w:ascii="Arial" w:hAnsi="Arial" w:cs="Arial"/>
          <w:kern w:val="0"/>
        </w:rPr>
        <w:t>, no date)</w:t>
      </w:r>
      <w:r w:rsidR="005B5BF4" w:rsidRPr="00023170">
        <w:rPr>
          <w:rFonts w:ascii="Arial" w:hAnsi="Arial" w:cs="Arial"/>
        </w:rPr>
        <w:fldChar w:fldCharType="end"/>
      </w:r>
      <w:r w:rsidR="005B5BF4" w:rsidRPr="00023170">
        <w:rPr>
          <w:rFonts w:ascii="Arial" w:hAnsi="Arial" w:cs="Arial"/>
        </w:rPr>
        <w:t>.</w:t>
      </w:r>
    </w:p>
    <w:p w14:paraId="6CBD24AF" w14:textId="77777777" w:rsidR="00EA2911" w:rsidRPr="00023170" w:rsidRDefault="00EA2911">
      <w:pPr>
        <w:rPr>
          <w:rFonts w:ascii="Arial" w:hAnsi="Arial" w:cs="Arial"/>
          <w:b/>
          <w:bCs/>
        </w:rPr>
      </w:pPr>
    </w:p>
    <w:p w14:paraId="54DD9239" w14:textId="0CFD7B58" w:rsidR="00A55C56" w:rsidRPr="00023170" w:rsidRDefault="00F729AE">
      <w:pPr>
        <w:rPr>
          <w:rFonts w:ascii="Arial" w:hAnsi="Arial" w:cs="Arial"/>
        </w:rPr>
      </w:pPr>
      <w:r w:rsidRPr="00023170">
        <w:rPr>
          <w:rFonts w:ascii="Arial" w:hAnsi="Arial" w:cs="Arial"/>
          <w:noProof/>
        </w:rPr>
        <w:drawing>
          <wp:inline distT="0" distB="0" distL="0" distR="0" wp14:anchorId="73718EB2" wp14:editId="535E4CDB">
            <wp:extent cx="2125980" cy="3074366"/>
            <wp:effectExtent l="0" t="0" r="7620" b="0"/>
            <wp:docPr id="3" name="Picture 2" descr="German chart illustrating the seven different colors of prisoner patches as well as the meaning of special prisoner mark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man chart illustrating the seven different colors of prisoner patches as well as the meaning of special prisoner marking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37806" cy="3091467"/>
                    </a:xfrm>
                    <a:prstGeom prst="rect">
                      <a:avLst/>
                    </a:prstGeom>
                    <a:noFill/>
                    <a:ln>
                      <a:noFill/>
                    </a:ln>
                  </pic:spPr>
                </pic:pic>
              </a:graphicData>
            </a:graphic>
          </wp:inline>
        </w:drawing>
      </w:r>
    </w:p>
    <w:p w14:paraId="03D09524" w14:textId="13D83ECD" w:rsidR="00467418" w:rsidRPr="00023170" w:rsidRDefault="0016438F">
      <w:pPr>
        <w:rPr>
          <w:rFonts w:ascii="Arial" w:hAnsi="Arial" w:cs="Arial"/>
        </w:rPr>
      </w:pPr>
      <w:r w:rsidRPr="00023170">
        <w:rPr>
          <w:rFonts w:ascii="Arial" w:hAnsi="Arial" w:cs="Arial"/>
        </w:rPr>
        <w:t xml:space="preserve">Picture </w:t>
      </w:r>
      <w:proofErr w:type="gramStart"/>
      <w:r w:rsidRPr="00023170">
        <w:rPr>
          <w:rFonts w:ascii="Arial" w:hAnsi="Arial" w:cs="Arial"/>
        </w:rPr>
        <w:t>2  Dachau</w:t>
      </w:r>
      <w:proofErr w:type="gramEnd"/>
      <w:r w:rsidRPr="00023170">
        <w:rPr>
          <w:rFonts w:ascii="Arial" w:hAnsi="Arial" w:cs="Arial"/>
        </w:rPr>
        <w:t xml:space="preserve"> identification of prisoners </w:t>
      </w:r>
      <w:hyperlink r:id="rId9" w:history="1">
        <w:r w:rsidRPr="00023170">
          <w:rPr>
            <w:rFonts w:ascii="Arial" w:hAnsi="Arial" w:cs="Arial"/>
            <w:color w:val="0000FF"/>
            <w:u w:val="single"/>
          </w:rPr>
          <w:t xml:space="preserve">Holocaust </w:t>
        </w:r>
        <w:proofErr w:type="spellStart"/>
        <w:r w:rsidRPr="00023170">
          <w:rPr>
            <w:rFonts w:ascii="Arial" w:hAnsi="Arial" w:cs="Arial"/>
            <w:color w:val="0000FF"/>
            <w:u w:val="single"/>
          </w:rPr>
          <w:t>Encyclopedia</w:t>
        </w:r>
        <w:proofErr w:type="spellEnd"/>
        <w:r w:rsidRPr="00023170">
          <w:rPr>
            <w:rFonts w:ascii="Arial" w:hAnsi="Arial" w:cs="Arial"/>
            <w:color w:val="0000FF"/>
            <w:u w:val="single"/>
          </w:rPr>
          <w:t xml:space="preserve"> | United States Holocaust Memorial Museum</w:t>
        </w:r>
      </w:hyperlink>
      <w:r w:rsidR="00E14536" w:rsidRPr="00023170">
        <w:rPr>
          <w:rFonts w:ascii="Arial" w:hAnsi="Arial" w:cs="Arial"/>
        </w:rPr>
        <w:t xml:space="preserve"> Accessed 6</w:t>
      </w:r>
      <w:r w:rsidR="00E14536" w:rsidRPr="00023170">
        <w:rPr>
          <w:rFonts w:ascii="Arial" w:hAnsi="Arial" w:cs="Arial"/>
          <w:vertAlign w:val="superscript"/>
        </w:rPr>
        <w:t>th</w:t>
      </w:r>
      <w:r w:rsidR="00E14536" w:rsidRPr="00023170">
        <w:rPr>
          <w:rFonts w:ascii="Arial" w:hAnsi="Arial" w:cs="Arial"/>
        </w:rPr>
        <w:t xml:space="preserve"> February 2025</w:t>
      </w:r>
    </w:p>
    <w:bookmarkEnd w:id="3"/>
    <w:p w14:paraId="53C0F3F3" w14:textId="77777777" w:rsidR="001B6136" w:rsidRPr="00023170" w:rsidRDefault="001B6136">
      <w:pPr>
        <w:rPr>
          <w:rFonts w:ascii="Arial" w:hAnsi="Arial" w:cs="Arial"/>
        </w:rPr>
      </w:pPr>
    </w:p>
    <w:p w14:paraId="5590EE38" w14:textId="707C68BD" w:rsidR="004F59D3" w:rsidRDefault="001B6136">
      <w:pPr>
        <w:rPr>
          <w:rFonts w:ascii="Arial" w:hAnsi="Arial" w:cs="Arial"/>
        </w:rPr>
      </w:pPr>
      <w:proofErr w:type="spellStart"/>
      <w:r w:rsidRPr="00023170">
        <w:rPr>
          <w:rFonts w:ascii="Arial" w:hAnsi="Arial" w:cs="Arial"/>
        </w:rPr>
        <w:t>Raven</w:t>
      </w:r>
      <w:r w:rsidR="006C67C4" w:rsidRPr="00023170">
        <w:rPr>
          <w:rFonts w:ascii="Arial" w:hAnsi="Arial" w:cs="Arial"/>
        </w:rPr>
        <w:t>sbruck</w:t>
      </w:r>
      <w:proofErr w:type="spellEnd"/>
      <w:r w:rsidRPr="00023170">
        <w:rPr>
          <w:rFonts w:ascii="Arial" w:hAnsi="Arial" w:cs="Arial"/>
        </w:rPr>
        <w:t xml:space="preserve"> </w:t>
      </w:r>
      <w:r w:rsidR="006C67C4" w:rsidRPr="00023170">
        <w:rPr>
          <w:rFonts w:ascii="Arial" w:hAnsi="Arial" w:cs="Arial"/>
        </w:rPr>
        <w:t>was the largest and</w:t>
      </w:r>
      <w:r w:rsidR="00BA421A" w:rsidRPr="00023170">
        <w:rPr>
          <w:rFonts w:ascii="Arial" w:hAnsi="Arial" w:cs="Arial"/>
        </w:rPr>
        <w:t xml:space="preserve"> the first all women </w:t>
      </w:r>
      <w:r w:rsidR="006C67C4" w:rsidRPr="00023170">
        <w:rPr>
          <w:rFonts w:ascii="Arial" w:hAnsi="Arial" w:cs="Arial"/>
        </w:rPr>
        <w:t xml:space="preserve">concentration </w:t>
      </w:r>
      <w:r w:rsidR="00BA421A" w:rsidRPr="00023170">
        <w:rPr>
          <w:rFonts w:ascii="Arial" w:hAnsi="Arial" w:cs="Arial"/>
        </w:rPr>
        <w:t xml:space="preserve">camp </w:t>
      </w:r>
      <w:r w:rsidR="006C67C4" w:rsidRPr="00023170">
        <w:rPr>
          <w:rFonts w:ascii="Arial" w:hAnsi="Arial" w:cs="Arial"/>
        </w:rPr>
        <w:t xml:space="preserve">and </w:t>
      </w:r>
      <w:r w:rsidR="00BA421A" w:rsidRPr="00023170">
        <w:rPr>
          <w:rFonts w:ascii="Arial" w:hAnsi="Arial" w:cs="Arial"/>
        </w:rPr>
        <w:t xml:space="preserve">was established in 1938 for order of SS leader Heinrich Himmler. </w:t>
      </w:r>
      <w:r w:rsidR="006C67C4" w:rsidRPr="00023170">
        <w:rPr>
          <w:rFonts w:ascii="Arial" w:hAnsi="Arial" w:cs="Arial"/>
        </w:rPr>
        <w:t xml:space="preserve"> From 1939 it held 900 women increasing to 10,000 by the end of 1942</w:t>
      </w:r>
      <w:r w:rsidR="006C67C4" w:rsidRPr="00023170">
        <w:rPr>
          <w:rFonts w:ascii="Arial" w:hAnsi="Arial" w:cs="Arial"/>
        </w:rPr>
        <w:fldChar w:fldCharType="begin"/>
      </w:r>
      <w:r w:rsidR="006C67C4" w:rsidRPr="00023170">
        <w:rPr>
          <w:rFonts w:ascii="Arial" w:hAnsi="Arial" w:cs="Arial"/>
        </w:rPr>
        <w:instrText xml:space="preserve"> ADDIN ZOTERO_ITEM CSL_CITATION {"citationID":"JYrdOFQt","properties":{"formattedCitation":"({\\i{}Ravensbr\\uc0\\u252{}ck}, no date)","plainCitation":"(Ravensbrück, no date)","noteIndex":0},"citationItems":[{"id":368,"uris":["http://zotero.org/users/12355276/items/CD6CQUXJ"],"itemData":{"id":368,"type":"webpage","abstract":"Learn about conditions and the treatment of prisoners in Ravensbrück,  the largest concentration camp for women in the German Reich.","language":"en","title":"Ravensbrück","URL":"https://encyclopedia.ushmm.org/content/en/article/ravensbrueck","accessed":{"date-parts":[["2025",2,4]]}}}],"schema":"https://github.com/citation-style-language/schema/raw/master/csl-citation.json"} </w:instrText>
      </w:r>
      <w:r w:rsidR="006C67C4" w:rsidRPr="00023170">
        <w:rPr>
          <w:rFonts w:ascii="Arial" w:hAnsi="Arial" w:cs="Arial"/>
        </w:rPr>
        <w:fldChar w:fldCharType="separate"/>
      </w:r>
      <w:r w:rsidR="006C67C4" w:rsidRPr="00023170">
        <w:rPr>
          <w:rFonts w:ascii="Arial" w:hAnsi="Arial" w:cs="Arial"/>
          <w:kern w:val="0"/>
        </w:rPr>
        <w:t>(</w:t>
      </w:r>
      <w:r w:rsidR="006C67C4" w:rsidRPr="00023170">
        <w:rPr>
          <w:rFonts w:ascii="Arial" w:hAnsi="Arial" w:cs="Arial"/>
          <w:i/>
          <w:iCs/>
          <w:kern w:val="0"/>
        </w:rPr>
        <w:t>Ravensbrück</w:t>
      </w:r>
      <w:r w:rsidR="006C67C4" w:rsidRPr="00023170">
        <w:rPr>
          <w:rFonts w:ascii="Arial" w:hAnsi="Arial" w:cs="Arial"/>
          <w:kern w:val="0"/>
        </w:rPr>
        <w:t>, no date)</w:t>
      </w:r>
      <w:r w:rsidR="006C67C4" w:rsidRPr="00023170">
        <w:rPr>
          <w:rFonts w:ascii="Arial" w:hAnsi="Arial" w:cs="Arial"/>
        </w:rPr>
        <w:fldChar w:fldCharType="end"/>
      </w:r>
      <w:r w:rsidR="006C67C4" w:rsidRPr="00023170">
        <w:rPr>
          <w:rFonts w:ascii="Arial" w:hAnsi="Arial" w:cs="Arial"/>
        </w:rPr>
        <w:t xml:space="preserve"> </w:t>
      </w:r>
      <w:r w:rsidR="00D86B25" w:rsidRPr="00023170">
        <w:rPr>
          <w:rFonts w:ascii="Arial" w:hAnsi="Arial" w:cs="Arial"/>
        </w:rPr>
        <w:t xml:space="preserve">Amongst the captured and enslaved were women of varying ages, cultures, religion and countries, including Catholic nuns, French resistance, English </w:t>
      </w:r>
      <w:r w:rsidR="002F0674" w:rsidRPr="00023170">
        <w:rPr>
          <w:rFonts w:ascii="Arial" w:hAnsi="Arial" w:cs="Arial"/>
        </w:rPr>
        <w:t>reconnaissance</w:t>
      </w:r>
      <w:r w:rsidR="00D86B25" w:rsidRPr="00023170">
        <w:rPr>
          <w:rFonts w:ascii="Arial" w:hAnsi="Arial" w:cs="Arial"/>
        </w:rPr>
        <w:t xml:space="preserve">, Czech journalists as well as Jewish, polish, </w:t>
      </w:r>
      <w:r w:rsidR="00701373" w:rsidRPr="00023170">
        <w:rPr>
          <w:rFonts w:ascii="Arial" w:hAnsi="Arial" w:cs="Arial"/>
        </w:rPr>
        <w:t>Romani</w:t>
      </w:r>
      <w:r w:rsidR="00D86B25" w:rsidRPr="00023170">
        <w:rPr>
          <w:rFonts w:ascii="Arial" w:hAnsi="Arial" w:cs="Arial"/>
        </w:rPr>
        <w:t xml:space="preserve"> and children. </w:t>
      </w:r>
      <w:r w:rsidR="002626AC" w:rsidRPr="00023170">
        <w:rPr>
          <w:rFonts w:ascii="Arial" w:hAnsi="Arial" w:cs="Arial"/>
        </w:rPr>
        <w:t xml:space="preserve">Due to overcrowding and poor sanitary conditions a Typhus epidemic </w:t>
      </w:r>
      <w:r w:rsidR="00787B10" w:rsidRPr="00023170">
        <w:rPr>
          <w:rFonts w:ascii="Arial" w:hAnsi="Arial" w:cs="Arial"/>
        </w:rPr>
        <w:t>e</w:t>
      </w:r>
      <w:r w:rsidR="00787B10">
        <w:rPr>
          <w:rFonts w:ascii="Arial" w:hAnsi="Arial" w:cs="Arial"/>
        </w:rPr>
        <w:t xml:space="preserve">ngulfed </w:t>
      </w:r>
      <w:r w:rsidR="002626AC" w:rsidRPr="00023170">
        <w:rPr>
          <w:rFonts w:ascii="Arial" w:hAnsi="Arial" w:cs="Arial"/>
        </w:rPr>
        <w:t xml:space="preserve">the camp leading to isolation of prisoners deemed </w:t>
      </w:r>
      <w:r w:rsidR="00C52CB4" w:rsidRPr="00023170">
        <w:rPr>
          <w:rFonts w:ascii="Arial" w:hAnsi="Arial" w:cs="Arial"/>
        </w:rPr>
        <w:t>too</w:t>
      </w:r>
      <w:r w:rsidR="002626AC" w:rsidRPr="00023170">
        <w:rPr>
          <w:rFonts w:ascii="Arial" w:hAnsi="Arial" w:cs="Arial"/>
        </w:rPr>
        <w:t xml:space="preserve"> weak to work under a Euthanasia programme, this </w:t>
      </w:r>
      <w:r w:rsidR="00C52CB4" w:rsidRPr="00023170">
        <w:rPr>
          <w:rFonts w:ascii="Arial" w:hAnsi="Arial" w:cs="Arial"/>
        </w:rPr>
        <w:t>led</w:t>
      </w:r>
      <w:r w:rsidR="002626AC" w:rsidRPr="00023170">
        <w:rPr>
          <w:rFonts w:ascii="Arial" w:hAnsi="Arial" w:cs="Arial"/>
        </w:rPr>
        <w:t xml:space="preserve"> to 1600 prisoners being killed.</w:t>
      </w:r>
      <w:r w:rsidR="001C427F" w:rsidRPr="00023170">
        <w:rPr>
          <w:rFonts w:ascii="Arial" w:hAnsi="Arial" w:cs="Arial"/>
        </w:rPr>
        <w:t xml:space="preserve">  </w:t>
      </w:r>
      <w:r w:rsidR="002626AC" w:rsidRPr="00023170">
        <w:rPr>
          <w:rFonts w:ascii="Arial" w:hAnsi="Arial" w:cs="Arial"/>
        </w:rPr>
        <w:t>Karl Gebhart utilised this camp to conduct experiments where he would</w:t>
      </w:r>
      <w:r w:rsidR="006A3747" w:rsidRPr="00023170">
        <w:rPr>
          <w:rFonts w:ascii="Arial" w:hAnsi="Arial" w:cs="Arial"/>
        </w:rPr>
        <w:t xml:space="preserve"> select the strongest women to test the effectiveness of </w:t>
      </w:r>
      <w:proofErr w:type="spellStart"/>
      <w:r w:rsidR="006A3747" w:rsidRPr="00023170">
        <w:rPr>
          <w:rFonts w:ascii="Arial" w:hAnsi="Arial" w:cs="Arial"/>
        </w:rPr>
        <w:t>sulfanilamide</w:t>
      </w:r>
      <w:proofErr w:type="spellEnd"/>
      <w:r w:rsidR="006A3747" w:rsidRPr="00023170">
        <w:rPr>
          <w:rFonts w:ascii="Arial" w:hAnsi="Arial" w:cs="Arial"/>
        </w:rPr>
        <w:t xml:space="preserve">, this would involve breaking and removing bones and inserting </w:t>
      </w:r>
      <w:r w:rsidR="002626AC" w:rsidRPr="00023170">
        <w:rPr>
          <w:rFonts w:ascii="Arial" w:hAnsi="Arial" w:cs="Arial"/>
        </w:rPr>
        <w:t>various o</w:t>
      </w:r>
      <w:r w:rsidR="00622E1E" w:rsidRPr="00023170">
        <w:rPr>
          <w:rFonts w:ascii="Arial" w:hAnsi="Arial" w:cs="Arial"/>
        </w:rPr>
        <w:t>bjects such as</w:t>
      </w:r>
      <w:r w:rsidR="002626AC" w:rsidRPr="00023170">
        <w:rPr>
          <w:rFonts w:ascii="Arial" w:hAnsi="Arial" w:cs="Arial"/>
        </w:rPr>
        <w:t xml:space="preserve"> wood</w:t>
      </w:r>
      <w:r w:rsidR="00622E1E" w:rsidRPr="00023170">
        <w:rPr>
          <w:rFonts w:ascii="Arial" w:hAnsi="Arial" w:cs="Arial"/>
        </w:rPr>
        <w:t xml:space="preserve"> </w:t>
      </w:r>
      <w:r w:rsidR="002F0674" w:rsidRPr="00023170">
        <w:rPr>
          <w:rFonts w:ascii="Arial" w:hAnsi="Arial" w:cs="Arial"/>
        </w:rPr>
        <w:t>and cloth</w:t>
      </w:r>
      <w:r w:rsidR="002626AC" w:rsidRPr="00023170">
        <w:rPr>
          <w:rFonts w:ascii="Arial" w:hAnsi="Arial" w:cs="Arial"/>
        </w:rPr>
        <w:t xml:space="preserve"> to cause infection.  </w:t>
      </w:r>
      <w:r w:rsidR="000C6E5A" w:rsidRPr="00023170">
        <w:rPr>
          <w:rFonts w:ascii="Arial" w:hAnsi="Arial" w:cs="Arial"/>
        </w:rPr>
        <w:t xml:space="preserve">These women were labelled as Rabbits and would </w:t>
      </w:r>
      <w:r w:rsidR="000C0779" w:rsidRPr="00023170">
        <w:rPr>
          <w:rFonts w:ascii="Arial" w:hAnsi="Arial" w:cs="Arial"/>
        </w:rPr>
        <w:t>although suffer extreme suffering would hold a strong level of compassion in the eyes of the other prisoner</w:t>
      </w:r>
      <w:r w:rsidR="006F6B1A" w:rsidRPr="00023170">
        <w:rPr>
          <w:rFonts w:ascii="Arial" w:hAnsi="Arial" w:cs="Arial"/>
        </w:rPr>
        <w:t xml:space="preserve">. A secret group within the camp was created to smuggle food </w:t>
      </w:r>
      <w:r w:rsidR="0055070C" w:rsidRPr="00023170">
        <w:rPr>
          <w:rFonts w:ascii="Arial" w:hAnsi="Arial" w:cs="Arial"/>
        </w:rPr>
        <w:t xml:space="preserve">into them and </w:t>
      </w:r>
      <w:r w:rsidR="006F6B1A" w:rsidRPr="00023170">
        <w:rPr>
          <w:rFonts w:ascii="Arial" w:hAnsi="Arial" w:cs="Arial"/>
        </w:rPr>
        <w:t>who in turn with the help of prisoners would document their mutilated bodies and smuggle messages, such is the case of Krysia Czyz who wrote a letter using her urine</w:t>
      </w:r>
      <w:r w:rsidR="006F6B1A" w:rsidRPr="00023170">
        <w:rPr>
          <w:rFonts w:ascii="Arial" w:hAnsi="Arial" w:cs="Arial"/>
        </w:rPr>
        <w:fldChar w:fldCharType="begin"/>
      </w:r>
      <w:r w:rsidR="006F6B1A" w:rsidRPr="00023170">
        <w:rPr>
          <w:rFonts w:ascii="Arial" w:hAnsi="Arial" w:cs="Arial"/>
        </w:rPr>
        <w:instrText xml:space="preserve"> ADDIN ZOTERO_ITEM CSL_CITATION {"citationID":"Zq96VnPM","properties":{"formattedCitation":"({\\i{}Ravensbr\\uc0\\u252{}ck}, no date)","plainCitation":"(Ravensbrück, no date)","noteIndex":0},"citationItems":[{"id":368,"uris":["http://zotero.org/users/12355276/items/CD6CQUXJ"],"itemData":{"id":368,"type":"webpage","abstract":"Learn about conditions and the treatment of prisoners in Ravensbrück,  the largest concentration camp for women in the German Reich.","language":"en","title":"Ravensbrück","URL":"https://encyclopedia.ushmm.org/content/en/article/ravensbrueck","accessed":{"date-parts":[["2025",2,4]]}}}],"schema":"https://github.com/citation-style-language/schema/raw/master/csl-citation.json"} </w:instrText>
      </w:r>
      <w:r w:rsidR="006F6B1A" w:rsidRPr="00023170">
        <w:rPr>
          <w:rFonts w:ascii="Arial" w:hAnsi="Arial" w:cs="Arial"/>
        </w:rPr>
        <w:fldChar w:fldCharType="separate"/>
      </w:r>
      <w:r w:rsidR="006F6B1A" w:rsidRPr="00023170">
        <w:rPr>
          <w:rFonts w:ascii="Arial" w:hAnsi="Arial" w:cs="Arial"/>
          <w:kern w:val="0"/>
        </w:rPr>
        <w:t>(</w:t>
      </w:r>
      <w:r w:rsidR="006F6B1A" w:rsidRPr="00023170">
        <w:rPr>
          <w:rFonts w:ascii="Arial" w:hAnsi="Arial" w:cs="Arial"/>
          <w:i/>
          <w:iCs/>
          <w:kern w:val="0"/>
        </w:rPr>
        <w:t>Ravensbrück</w:t>
      </w:r>
      <w:r w:rsidR="006F6B1A" w:rsidRPr="00023170">
        <w:rPr>
          <w:rFonts w:ascii="Arial" w:hAnsi="Arial" w:cs="Arial"/>
          <w:kern w:val="0"/>
        </w:rPr>
        <w:t>, no date)</w:t>
      </w:r>
      <w:r w:rsidR="006F6B1A" w:rsidRPr="00023170">
        <w:rPr>
          <w:rFonts w:ascii="Arial" w:hAnsi="Arial" w:cs="Arial"/>
        </w:rPr>
        <w:fldChar w:fldCharType="end"/>
      </w:r>
      <w:r w:rsidR="00EE3C42" w:rsidRPr="00023170">
        <w:rPr>
          <w:rFonts w:ascii="Arial" w:hAnsi="Arial" w:cs="Arial"/>
        </w:rPr>
        <w:t>.  Towards the end of their ordeal regular prisoners would aid in hiding the r</w:t>
      </w:r>
      <w:r w:rsidR="000474DD" w:rsidRPr="00023170">
        <w:rPr>
          <w:rFonts w:ascii="Arial" w:hAnsi="Arial" w:cs="Arial"/>
        </w:rPr>
        <w:t xml:space="preserve"> Female </w:t>
      </w:r>
      <w:r w:rsidR="00DA010C" w:rsidRPr="00023170">
        <w:rPr>
          <w:rFonts w:ascii="Arial" w:hAnsi="Arial" w:cs="Arial"/>
        </w:rPr>
        <w:t>prisoners</w:t>
      </w:r>
      <w:r w:rsidR="000474DD" w:rsidRPr="00023170">
        <w:rPr>
          <w:rFonts w:ascii="Arial" w:hAnsi="Arial" w:cs="Arial"/>
        </w:rPr>
        <w:t xml:space="preserve"> were controlled 3500 by female guards.   </w:t>
      </w:r>
      <w:r w:rsidR="009569DC" w:rsidRPr="00023170">
        <w:rPr>
          <w:rFonts w:ascii="Arial" w:hAnsi="Arial" w:cs="Arial"/>
        </w:rPr>
        <w:t xml:space="preserve">Female </w:t>
      </w:r>
      <w:r w:rsidR="00F36F81" w:rsidRPr="00023170">
        <w:rPr>
          <w:rFonts w:ascii="Arial" w:hAnsi="Arial" w:cs="Arial"/>
        </w:rPr>
        <w:t xml:space="preserve">SS </w:t>
      </w:r>
      <w:r w:rsidR="009569DC" w:rsidRPr="00023170">
        <w:rPr>
          <w:rFonts w:ascii="Arial" w:hAnsi="Arial" w:cs="Arial"/>
        </w:rPr>
        <w:t xml:space="preserve">guards </w:t>
      </w:r>
      <w:r w:rsidR="00F36F81" w:rsidRPr="00023170">
        <w:rPr>
          <w:rFonts w:ascii="Arial" w:hAnsi="Arial" w:cs="Arial"/>
        </w:rPr>
        <w:t xml:space="preserve">known as </w:t>
      </w:r>
      <w:proofErr w:type="spellStart"/>
      <w:r w:rsidR="00F36F81" w:rsidRPr="00023170">
        <w:rPr>
          <w:rFonts w:ascii="Arial" w:hAnsi="Arial" w:cs="Arial"/>
        </w:rPr>
        <w:t>Aufseherinnen</w:t>
      </w:r>
      <w:proofErr w:type="spellEnd"/>
      <w:r w:rsidR="0037199D" w:rsidRPr="00023170">
        <w:rPr>
          <w:rFonts w:ascii="Arial" w:hAnsi="Arial" w:cs="Arial"/>
        </w:rPr>
        <w:t xml:space="preserve"> </w:t>
      </w:r>
      <w:r w:rsidR="009569DC" w:rsidRPr="00023170">
        <w:rPr>
          <w:rFonts w:ascii="Arial" w:hAnsi="Arial" w:cs="Arial"/>
        </w:rPr>
        <w:t xml:space="preserve">were assigned </w:t>
      </w:r>
      <w:r w:rsidR="00F36F81" w:rsidRPr="00023170">
        <w:rPr>
          <w:rFonts w:ascii="Arial" w:hAnsi="Arial" w:cs="Arial"/>
        </w:rPr>
        <w:t>to female prisoners</w:t>
      </w:r>
      <w:r w:rsidR="00737C35" w:rsidRPr="00023170">
        <w:rPr>
          <w:rFonts w:ascii="Arial" w:hAnsi="Arial" w:cs="Arial"/>
        </w:rPr>
        <w:t xml:space="preserve">, they received minimal training and were selected for their diverse backgrounds.  Although they were not seen as </w:t>
      </w:r>
      <w:r w:rsidR="000474DD" w:rsidRPr="00023170">
        <w:rPr>
          <w:rFonts w:ascii="Arial" w:hAnsi="Arial" w:cs="Arial"/>
        </w:rPr>
        <w:t xml:space="preserve">officially members of the ss </w:t>
      </w:r>
      <w:r w:rsidR="00DA010C" w:rsidRPr="00023170">
        <w:rPr>
          <w:rFonts w:ascii="Arial" w:hAnsi="Arial" w:cs="Arial"/>
        </w:rPr>
        <w:t>but were</w:t>
      </w:r>
      <w:r w:rsidR="00737C35" w:rsidRPr="00023170">
        <w:rPr>
          <w:rFonts w:ascii="Arial" w:hAnsi="Arial" w:cs="Arial"/>
        </w:rPr>
        <w:t xml:space="preserve"> seen as </w:t>
      </w:r>
      <w:r w:rsidR="000474DD" w:rsidRPr="00023170">
        <w:rPr>
          <w:rFonts w:ascii="Arial" w:hAnsi="Arial" w:cs="Arial"/>
        </w:rPr>
        <w:t xml:space="preserve">employees.  </w:t>
      </w:r>
      <w:r w:rsidR="00D30B5F" w:rsidRPr="00023170">
        <w:rPr>
          <w:rFonts w:ascii="Arial" w:hAnsi="Arial" w:cs="Arial"/>
        </w:rPr>
        <w:t xml:space="preserve">Women at these times had less physical or political power and so in many cases due to the prowess of these roles became fixated on the symbol of </w:t>
      </w:r>
      <w:r w:rsidR="00DA010C" w:rsidRPr="00023170">
        <w:rPr>
          <w:rFonts w:ascii="Arial" w:hAnsi="Arial" w:cs="Arial"/>
        </w:rPr>
        <w:t>authority that</w:t>
      </w:r>
      <w:r w:rsidR="0020796D" w:rsidRPr="00023170">
        <w:rPr>
          <w:rFonts w:ascii="Arial" w:hAnsi="Arial" w:cs="Arial"/>
        </w:rPr>
        <w:t xml:space="preserve"> they projected</w:t>
      </w:r>
      <w:r w:rsidR="003C5C34" w:rsidRPr="00023170">
        <w:rPr>
          <w:rFonts w:ascii="Arial" w:hAnsi="Arial" w:cs="Arial"/>
        </w:rPr>
        <w:t>, which in turn influenced them to become worse than the male SS soldiers</w:t>
      </w:r>
      <w:r w:rsidR="0087366A" w:rsidRPr="00023170">
        <w:rPr>
          <w:rFonts w:ascii="Arial" w:hAnsi="Arial" w:cs="Arial"/>
        </w:rPr>
        <w:t xml:space="preserve"> and a</w:t>
      </w:r>
      <w:r w:rsidR="000474DD" w:rsidRPr="00023170">
        <w:rPr>
          <w:rFonts w:ascii="Arial" w:hAnsi="Arial" w:cs="Arial"/>
        </w:rPr>
        <w:t xml:space="preserve">ttracted </w:t>
      </w:r>
      <w:r w:rsidR="0087366A" w:rsidRPr="00023170">
        <w:rPr>
          <w:rFonts w:ascii="Arial" w:hAnsi="Arial" w:cs="Arial"/>
        </w:rPr>
        <w:t xml:space="preserve">women </w:t>
      </w:r>
      <w:r w:rsidR="000474DD" w:rsidRPr="00023170">
        <w:rPr>
          <w:rFonts w:ascii="Arial" w:hAnsi="Arial" w:cs="Arial"/>
        </w:rPr>
        <w:t xml:space="preserve">with sadistic tendencies.  </w:t>
      </w:r>
      <w:r w:rsidR="00131A98" w:rsidRPr="00023170">
        <w:rPr>
          <w:rFonts w:ascii="Arial" w:hAnsi="Arial" w:cs="Arial"/>
        </w:rPr>
        <w:t>Torture was commonplace and held in bunkers, more commonly was the use</w:t>
      </w:r>
      <w:r w:rsidR="000474DD" w:rsidRPr="00023170">
        <w:rPr>
          <w:rFonts w:ascii="Arial" w:hAnsi="Arial" w:cs="Arial"/>
        </w:rPr>
        <w:t xml:space="preserve"> a wooden structure </w:t>
      </w:r>
      <w:r w:rsidR="00131A98" w:rsidRPr="00023170">
        <w:rPr>
          <w:rFonts w:ascii="Arial" w:hAnsi="Arial" w:cs="Arial"/>
        </w:rPr>
        <w:t xml:space="preserve">designed to that the prisoner was </w:t>
      </w:r>
      <w:r w:rsidR="00DE575A" w:rsidRPr="00023170">
        <w:rPr>
          <w:rFonts w:ascii="Arial" w:hAnsi="Arial" w:cs="Arial"/>
        </w:rPr>
        <w:t>bent over and</w:t>
      </w:r>
      <w:r w:rsidR="000474DD" w:rsidRPr="00023170">
        <w:rPr>
          <w:rFonts w:ascii="Arial" w:hAnsi="Arial" w:cs="Arial"/>
        </w:rPr>
        <w:t xml:space="preserve"> thrashed</w:t>
      </w:r>
      <w:r w:rsidR="00DE575A" w:rsidRPr="00023170">
        <w:rPr>
          <w:rFonts w:ascii="Arial" w:hAnsi="Arial" w:cs="Arial"/>
        </w:rPr>
        <w:t xml:space="preserve"> which was authorised by Himmler.  One such guard </w:t>
      </w:r>
      <w:r w:rsidR="00F65FD2" w:rsidRPr="00023170">
        <w:rPr>
          <w:rFonts w:ascii="Arial" w:hAnsi="Arial" w:cs="Arial"/>
        </w:rPr>
        <w:t>Dorothea Binz was instated</w:t>
      </w:r>
      <w:r w:rsidR="00D95FB2" w:rsidRPr="00023170">
        <w:rPr>
          <w:rFonts w:ascii="Arial" w:hAnsi="Arial" w:cs="Arial"/>
        </w:rPr>
        <w:t xml:space="preserve"> at </w:t>
      </w:r>
      <w:proofErr w:type="spellStart"/>
      <w:r w:rsidR="00D95FB2" w:rsidRPr="00023170">
        <w:rPr>
          <w:rFonts w:ascii="Arial" w:hAnsi="Arial" w:cs="Arial"/>
        </w:rPr>
        <w:t>Ravensbruck</w:t>
      </w:r>
      <w:proofErr w:type="spellEnd"/>
      <w:r w:rsidR="00F65FD2" w:rsidRPr="00023170">
        <w:rPr>
          <w:rFonts w:ascii="Arial" w:hAnsi="Arial" w:cs="Arial"/>
        </w:rPr>
        <w:t xml:space="preserve"> at the age of 19 and came from a middle class family</w:t>
      </w:r>
      <w:r w:rsidR="000474DD" w:rsidRPr="00023170">
        <w:rPr>
          <w:rFonts w:ascii="Arial" w:hAnsi="Arial" w:cs="Arial"/>
        </w:rPr>
        <w:t xml:space="preserve"> in </w:t>
      </w:r>
      <w:proofErr w:type="spellStart"/>
      <w:r w:rsidR="000474DD" w:rsidRPr="00023170">
        <w:rPr>
          <w:rFonts w:ascii="Arial" w:hAnsi="Arial" w:cs="Arial"/>
        </w:rPr>
        <w:t>Forsterei</w:t>
      </w:r>
      <w:proofErr w:type="spellEnd"/>
      <w:r w:rsidR="000474DD" w:rsidRPr="00023170">
        <w:rPr>
          <w:rFonts w:ascii="Arial" w:hAnsi="Arial" w:cs="Arial"/>
        </w:rPr>
        <w:t xml:space="preserve"> </w:t>
      </w:r>
      <w:proofErr w:type="spellStart"/>
      <w:r w:rsidR="000474DD" w:rsidRPr="00023170">
        <w:rPr>
          <w:rFonts w:ascii="Arial" w:hAnsi="Arial" w:cs="Arial"/>
        </w:rPr>
        <w:t>Dusterlake</w:t>
      </w:r>
      <w:proofErr w:type="spellEnd"/>
      <w:r w:rsidR="000474DD" w:rsidRPr="00023170">
        <w:rPr>
          <w:rFonts w:ascii="Arial" w:hAnsi="Arial" w:cs="Arial"/>
        </w:rPr>
        <w:t xml:space="preserve">  </w:t>
      </w:r>
      <w:r w:rsidR="007A6678" w:rsidRPr="00023170">
        <w:rPr>
          <w:rFonts w:ascii="Arial" w:hAnsi="Arial" w:cs="Arial"/>
        </w:rPr>
        <w:t>in an attempt to better her circumstance</w:t>
      </w:r>
      <w:r w:rsidR="000474DD" w:rsidRPr="00023170">
        <w:rPr>
          <w:rFonts w:ascii="Arial" w:hAnsi="Arial" w:cs="Arial"/>
        </w:rPr>
        <w:t xml:space="preserve"> </w:t>
      </w:r>
      <w:r w:rsidR="00545B1E" w:rsidRPr="00023170">
        <w:rPr>
          <w:rFonts w:ascii="Arial" w:hAnsi="Arial" w:cs="Arial"/>
        </w:rPr>
        <w:t xml:space="preserve">which she did by several promotions leading into 1942 where she </w:t>
      </w:r>
      <w:r w:rsidR="004C5FA8" w:rsidRPr="00023170">
        <w:rPr>
          <w:rFonts w:ascii="Arial" w:hAnsi="Arial" w:cs="Arial"/>
        </w:rPr>
        <w:t>a</w:t>
      </w:r>
      <w:r w:rsidR="000474DD" w:rsidRPr="00023170">
        <w:rPr>
          <w:rFonts w:ascii="Arial" w:hAnsi="Arial" w:cs="Arial"/>
        </w:rPr>
        <w:t>ssisted</w:t>
      </w:r>
      <w:r w:rsidR="004C5FA8" w:rsidRPr="00023170">
        <w:rPr>
          <w:rFonts w:ascii="Arial" w:hAnsi="Arial" w:cs="Arial"/>
        </w:rPr>
        <w:t xml:space="preserve"> </w:t>
      </w:r>
      <w:r w:rsidR="000474DD" w:rsidRPr="00023170">
        <w:rPr>
          <w:rFonts w:ascii="Arial" w:hAnsi="Arial" w:cs="Arial"/>
        </w:rPr>
        <w:t xml:space="preserve">in selecting women for </w:t>
      </w:r>
      <w:r w:rsidR="00545B1E" w:rsidRPr="00023170">
        <w:rPr>
          <w:rFonts w:ascii="Arial" w:hAnsi="Arial" w:cs="Arial"/>
        </w:rPr>
        <w:t xml:space="preserve">the ongoing </w:t>
      </w:r>
      <w:r w:rsidR="000474DD" w:rsidRPr="00023170">
        <w:rPr>
          <w:rFonts w:ascii="Arial" w:hAnsi="Arial" w:cs="Arial"/>
        </w:rPr>
        <w:t>experiments</w:t>
      </w:r>
      <w:r w:rsidR="00545B1E" w:rsidRPr="00023170">
        <w:rPr>
          <w:rFonts w:ascii="Arial" w:hAnsi="Arial" w:cs="Arial"/>
        </w:rPr>
        <w:t xml:space="preserve">, by </w:t>
      </w:r>
      <w:r w:rsidR="000474DD" w:rsidRPr="00023170">
        <w:rPr>
          <w:rFonts w:ascii="Arial" w:hAnsi="Arial" w:cs="Arial"/>
        </w:rPr>
        <w:t xml:space="preserve">1944 </w:t>
      </w:r>
      <w:r w:rsidR="00545B1E" w:rsidRPr="00023170">
        <w:rPr>
          <w:rFonts w:ascii="Arial" w:hAnsi="Arial" w:cs="Arial"/>
        </w:rPr>
        <w:t>she was given the role of</w:t>
      </w:r>
      <w:r w:rsidR="000474DD" w:rsidRPr="00023170">
        <w:rPr>
          <w:rFonts w:ascii="Arial" w:hAnsi="Arial" w:cs="Arial"/>
        </w:rPr>
        <w:t xml:space="preserve"> chief </w:t>
      </w:r>
      <w:r w:rsidR="00545B1E" w:rsidRPr="00023170">
        <w:rPr>
          <w:rFonts w:ascii="Arial" w:hAnsi="Arial" w:cs="Arial"/>
        </w:rPr>
        <w:t>overseer</w:t>
      </w:r>
      <w:r w:rsidR="000474DD" w:rsidRPr="00023170">
        <w:rPr>
          <w:rFonts w:ascii="Arial" w:hAnsi="Arial" w:cs="Arial"/>
        </w:rPr>
        <w:t xml:space="preserve"> and trained new female guards by indoctrination</w:t>
      </w:r>
      <w:r w:rsidR="00545B1E" w:rsidRPr="00023170">
        <w:rPr>
          <w:rFonts w:ascii="Arial" w:hAnsi="Arial" w:cs="Arial"/>
        </w:rPr>
        <w:t xml:space="preserve"> in the finer</w:t>
      </w:r>
      <w:r w:rsidR="000474DD" w:rsidRPr="00023170">
        <w:rPr>
          <w:rFonts w:ascii="Arial" w:hAnsi="Arial" w:cs="Arial"/>
        </w:rPr>
        <w:t xml:space="preserve"> points of malicious pleasure</w:t>
      </w:r>
      <w:r w:rsidR="000474DD" w:rsidRPr="00023170">
        <w:rPr>
          <w:rFonts w:ascii="Arial" w:hAnsi="Arial" w:cs="Arial"/>
        </w:rPr>
        <w:fldChar w:fldCharType="begin"/>
      </w:r>
      <w:r w:rsidR="000474DD" w:rsidRPr="00023170">
        <w:rPr>
          <w:rFonts w:ascii="Arial" w:hAnsi="Arial" w:cs="Arial"/>
        </w:rPr>
        <w:instrText xml:space="preserve"> ADDIN ZOTERO_ITEM CSL_CITATION {"citationID":"sQVtgeqc","properties":{"formattedCitation":"({\\i{}Dorothea Binz}, no date)","plainCitation":"(Dorothea Binz, no date)","noteIndex":0},"citationItems":[{"id":372,"uris":["http://zotero.org/users/12355276/items/8GVN2VW2"],"itemData":{"id":372,"type":"webpage","abstract":"Date of Birth : 16 March 1920 Date of Death:    2 May 1947 Nationality:   German","container-title":"The Holocaust, through their eyes...","title":"Dorothea Binz","URL":"http://theholocaustthroughtheireyes.weebly.com/dorothea-binz.html","accessed":{"date-parts":[["2025",2,6]]}}}],"schema":"https://github.com/citation-style-language/schema/raw/master/csl-citation.json"} </w:instrText>
      </w:r>
      <w:r w:rsidR="000474DD" w:rsidRPr="00023170">
        <w:rPr>
          <w:rFonts w:ascii="Arial" w:hAnsi="Arial" w:cs="Arial"/>
        </w:rPr>
        <w:fldChar w:fldCharType="separate"/>
      </w:r>
      <w:r w:rsidR="000474DD" w:rsidRPr="00023170">
        <w:rPr>
          <w:rFonts w:ascii="Arial" w:hAnsi="Arial" w:cs="Arial"/>
          <w:kern w:val="0"/>
        </w:rPr>
        <w:t>(</w:t>
      </w:r>
      <w:r w:rsidR="000474DD" w:rsidRPr="00023170">
        <w:rPr>
          <w:rFonts w:ascii="Arial" w:hAnsi="Arial" w:cs="Arial"/>
          <w:i/>
          <w:iCs/>
          <w:kern w:val="0"/>
        </w:rPr>
        <w:t>Dorothea Binz</w:t>
      </w:r>
      <w:r w:rsidR="000474DD" w:rsidRPr="00023170">
        <w:rPr>
          <w:rFonts w:ascii="Arial" w:hAnsi="Arial" w:cs="Arial"/>
          <w:kern w:val="0"/>
        </w:rPr>
        <w:t>, no date)</w:t>
      </w:r>
      <w:r w:rsidR="000474DD" w:rsidRPr="00023170">
        <w:rPr>
          <w:rFonts w:ascii="Arial" w:hAnsi="Arial" w:cs="Arial"/>
        </w:rPr>
        <w:fldChar w:fldCharType="end"/>
      </w:r>
      <w:r w:rsidR="000474DD" w:rsidRPr="00023170">
        <w:rPr>
          <w:rFonts w:ascii="Arial" w:hAnsi="Arial" w:cs="Arial"/>
        </w:rPr>
        <w:t>.  She would target the weaker women and set dogs on them and kept the prisoners cold and hungry</w:t>
      </w:r>
      <w:r w:rsidR="00545B1E" w:rsidRPr="00023170">
        <w:rPr>
          <w:rFonts w:ascii="Arial" w:hAnsi="Arial" w:cs="Arial"/>
        </w:rPr>
        <w:t xml:space="preserve"> and forcing inmates to have sexual relations with her and becoming aroused while watching women being beaten. After years of court </w:t>
      </w:r>
      <w:bookmarkStart w:id="4" w:name="_Hlk189841380"/>
      <w:r w:rsidR="00C52CB4" w:rsidRPr="00023170">
        <w:rPr>
          <w:rFonts w:ascii="Arial" w:hAnsi="Arial" w:cs="Arial"/>
        </w:rPr>
        <w:t>hearings,</w:t>
      </w:r>
      <w:r w:rsidR="004C1263" w:rsidRPr="00023170">
        <w:rPr>
          <w:rFonts w:ascii="Arial" w:hAnsi="Arial" w:cs="Arial"/>
        </w:rPr>
        <w:t xml:space="preserve"> she was finally sent to hang </w:t>
      </w:r>
      <w:proofErr w:type="gramStart"/>
      <w:r w:rsidR="004C1263" w:rsidRPr="00023170">
        <w:rPr>
          <w:rFonts w:ascii="Arial" w:hAnsi="Arial" w:cs="Arial"/>
        </w:rPr>
        <w:t>in</w:t>
      </w:r>
      <w:proofErr w:type="gramEnd"/>
      <w:r w:rsidR="004C1263" w:rsidRPr="00023170">
        <w:rPr>
          <w:rFonts w:ascii="Arial" w:hAnsi="Arial" w:cs="Arial"/>
        </w:rPr>
        <w:t xml:space="preserve"> 2</w:t>
      </w:r>
      <w:r w:rsidR="004C1263" w:rsidRPr="00023170">
        <w:rPr>
          <w:rFonts w:ascii="Arial" w:hAnsi="Arial" w:cs="Arial"/>
          <w:vertAlign w:val="superscript"/>
        </w:rPr>
        <w:t>nd</w:t>
      </w:r>
      <w:r w:rsidR="004C1263" w:rsidRPr="00023170">
        <w:rPr>
          <w:rFonts w:ascii="Arial" w:hAnsi="Arial" w:cs="Arial"/>
        </w:rPr>
        <w:t xml:space="preserve"> May 1947, after her attempt to commit </w:t>
      </w:r>
      <w:r w:rsidR="004C1263" w:rsidRPr="00023170">
        <w:rPr>
          <w:rFonts w:ascii="Arial" w:hAnsi="Arial" w:cs="Arial"/>
        </w:rPr>
        <w:t>suicide</w:t>
      </w:r>
      <w:r w:rsidR="004F59D3" w:rsidRPr="00023170">
        <w:rPr>
          <w:rFonts w:ascii="Arial" w:hAnsi="Arial" w:cs="Arial"/>
        </w:rPr>
        <w:t>.</w:t>
      </w:r>
    </w:p>
    <w:p w14:paraId="35AB840C" w14:textId="77777777" w:rsidR="0077090C" w:rsidRDefault="0077090C">
      <w:pPr>
        <w:rPr>
          <w:rFonts w:ascii="Arial" w:hAnsi="Arial" w:cs="Arial"/>
        </w:rPr>
      </w:pPr>
    </w:p>
    <w:p w14:paraId="5918AB81" w14:textId="77777777" w:rsidR="0077090C" w:rsidRPr="00023170" w:rsidRDefault="0077090C">
      <w:pPr>
        <w:rPr>
          <w:rFonts w:ascii="Arial" w:hAnsi="Arial" w:cs="Arial"/>
        </w:rPr>
      </w:pPr>
    </w:p>
    <w:p w14:paraId="107EC867" w14:textId="77777777" w:rsidR="004F59D3" w:rsidRPr="00023170" w:rsidRDefault="004F59D3">
      <w:pPr>
        <w:rPr>
          <w:rFonts w:ascii="Arial" w:hAnsi="Arial" w:cs="Arial"/>
        </w:rPr>
      </w:pPr>
    </w:p>
    <w:p w14:paraId="24BC36C5" w14:textId="77777777" w:rsidR="0077090C" w:rsidRDefault="004F59D3" w:rsidP="004F59D3">
      <w:pPr>
        <w:rPr>
          <w:rFonts w:ascii="Arial" w:hAnsi="Arial" w:cs="Arial"/>
        </w:rPr>
      </w:pPr>
      <w:r w:rsidRPr="00023170">
        <w:rPr>
          <w:rFonts w:ascii="Arial" w:hAnsi="Arial" w:cs="Arial"/>
          <w:noProof/>
        </w:rPr>
        <w:lastRenderedPageBreak/>
        <w:drawing>
          <wp:inline distT="0" distB="0" distL="0" distR="0" wp14:anchorId="1F1F3109" wp14:editId="12969608">
            <wp:extent cx="1447800" cy="3041602"/>
            <wp:effectExtent l="0" t="0" r="0" b="6985"/>
            <wp:docPr id="1825018488" name="Picture 1" descr="Fil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3050" cy="3094649"/>
                    </a:xfrm>
                    <a:prstGeom prst="rect">
                      <a:avLst/>
                    </a:prstGeom>
                    <a:noFill/>
                    <a:ln>
                      <a:noFill/>
                    </a:ln>
                  </pic:spPr>
                </pic:pic>
              </a:graphicData>
            </a:graphic>
          </wp:inline>
        </w:drawing>
      </w:r>
    </w:p>
    <w:p w14:paraId="6B7CC32D" w14:textId="14D99E3A" w:rsidR="004F59D3" w:rsidRPr="00023170" w:rsidRDefault="00E86677" w:rsidP="004F59D3">
      <w:pPr>
        <w:rPr>
          <w:rFonts w:ascii="Arial" w:hAnsi="Arial" w:cs="Arial"/>
        </w:rPr>
      </w:pPr>
      <w:r>
        <w:rPr>
          <w:rFonts w:ascii="Arial" w:hAnsi="Arial" w:cs="Arial"/>
        </w:rPr>
        <w:t xml:space="preserve">Picture 3 </w:t>
      </w:r>
      <w:r w:rsidR="004F59D3" w:rsidRPr="00023170">
        <w:rPr>
          <w:rFonts w:ascii="Arial" w:hAnsi="Arial" w:cs="Arial"/>
        </w:rPr>
        <w:t xml:space="preserve">Secret letter written in Urine by Krysia Czyz </w:t>
      </w:r>
      <w:hyperlink r:id="rId11" w:history="1">
        <w:r w:rsidR="004F59D3" w:rsidRPr="00023170">
          <w:rPr>
            <w:rFonts w:ascii="Arial" w:hAnsi="Arial" w:cs="Arial"/>
            <w:color w:val="0000FF"/>
            <w:u w:val="single"/>
          </w:rPr>
          <w:t>"The Rabbits of Ravensbrück" - Exhibits - The Other ‘Othered’: Bodily Rhetoric and the Women of Ravensbrück Concentration Camp - Student Digital Gallery - BGSU University Libraries</w:t>
        </w:r>
      </w:hyperlink>
      <w:r w:rsidR="004F59D3" w:rsidRPr="00023170">
        <w:rPr>
          <w:rFonts w:ascii="Arial" w:hAnsi="Arial" w:cs="Arial"/>
        </w:rPr>
        <w:t>.  Accessed 4</w:t>
      </w:r>
      <w:r w:rsidR="004F59D3" w:rsidRPr="00023170">
        <w:rPr>
          <w:rFonts w:ascii="Arial" w:hAnsi="Arial" w:cs="Arial"/>
          <w:vertAlign w:val="superscript"/>
        </w:rPr>
        <w:t>th</w:t>
      </w:r>
      <w:r w:rsidR="004F59D3" w:rsidRPr="00023170">
        <w:rPr>
          <w:rFonts w:ascii="Arial" w:hAnsi="Arial" w:cs="Arial"/>
        </w:rPr>
        <w:t xml:space="preserve"> February 2024</w:t>
      </w:r>
    </w:p>
    <w:p w14:paraId="3B8C1370" w14:textId="77777777" w:rsidR="004F59D3" w:rsidRPr="00023170" w:rsidRDefault="004F59D3">
      <w:pPr>
        <w:rPr>
          <w:rFonts w:ascii="Arial" w:hAnsi="Arial" w:cs="Arial"/>
        </w:rPr>
      </w:pPr>
    </w:p>
    <w:bookmarkEnd w:id="4"/>
    <w:p w14:paraId="32A43654" w14:textId="77777777" w:rsidR="000A67CF" w:rsidRDefault="001D5ABF" w:rsidP="001D5ABF">
      <w:pPr>
        <w:rPr>
          <w:rFonts w:ascii="Arial" w:hAnsi="Arial" w:cs="Arial"/>
        </w:rPr>
      </w:pPr>
      <w:r w:rsidRPr="00787B10">
        <w:rPr>
          <w:rFonts w:ascii="Arial" w:hAnsi="Arial" w:cs="Arial"/>
        </w:rPr>
        <w:t xml:space="preserve">Elise Rivet joined the Notre-Dame de la Compassion sisters in Lyon France in the year 1913 at the age of 22 and was better known as Sister Elizabeth, and eventually rose to the order of Mother Superior During her time, she became devoted to work on educating poor girls in need, later aiding the French resistance by hiding weapons and jews disguising them as nuns, with the blessing of Cardinal </w:t>
      </w:r>
      <w:proofErr w:type="spellStart"/>
      <w:r w:rsidRPr="00787B10">
        <w:rPr>
          <w:rFonts w:ascii="Arial" w:hAnsi="Arial" w:cs="Arial"/>
        </w:rPr>
        <w:t>Gerlier</w:t>
      </w:r>
      <w:proofErr w:type="spellEnd"/>
      <w:r w:rsidRPr="00787B10">
        <w:rPr>
          <w:rFonts w:ascii="Arial" w:hAnsi="Arial" w:cs="Arial"/>
        </w:rPr>
        <w:t xml:space="preserve">  The Gestapo finally apprehended her on March 25 1944 sending her to </w:t>
      </w:r>
      <w:proofErr w:type="spellStart"/>
      <w:r w:rsidRPr="00787B10">
        <w:rPr>
          <w:rFonts w:ascii="Arial" w:hAnsi="Arial" w:cs="Arial"/>
        </w:rPr>
        <w:t>Ravensbruck</w:t>
      </w:r>
      <w:proofErr w:type="spellEnd"/>
      <w:r w:rsidRPr="00787B10">
        <w:rPr>
          <w:rFonts w:ascii="Arial" w:hAnsi="Arial" w:cs="Arial"/>
        </w:rPr>
        <w:t xml:space="preserve"> where she supported prisoners both emotionally and spiritually for the next year until March 30 1945 where she finally offered to trade in her life for that of a mother who was condemned to be gassed, which was  2 weeks before the war was declared over</w:t>
      </w:r>
      <w:r w:rsidRPr="00787B10">
        <w:rPr>
          <w:rFonts w:ascii="Arial" w:hAnsi="Arial" w:cs="Arial"/>
        </w:rPr>
        <w:fldChar w:fldCharType="begin"/>
      </w:r>
      <w:r w:rsidRPr="00787B10">
        <w:rPr>
          <w:rFonts w:ascii="Arial" w:hAnsi="Arial" w:cs="Arial"/>
        </w:rPr>
        <w:instrText xml:space="preserve"> ADDIN ZOTERO_ITEM CSL_CITATION {"citationID":"j0sU27CM","properties":{"formattedCitation":"({\\i{}The Heroic Nun Who Gave Her Life for a Mother}, 2017)","plainCitation":"(The Heroic Nun Who Gave Her Life for a Mother, 2017)","noteIndex":0},"citationItems":[{"id":354,"uris":["http://zotero.org/users/12355276/items/7BV9D7GE"],"itemData":{"id":354,"type":"webpage","abstract":"A beautiful story of bravery and sacrifice.","container-title":"NCR","language":"en","title":"The Heroic Nun Who Gave Her Life for a Mother","URL":"https://www.ncregister.com/blog/the-heroic-nun-who-gave-her-life-for-a-mother","accessed":{"date-parts":[["2025",1,28]]},"issued":{"date-parts":[["2017",4,7]]}}}],"schema":"https://github.com/citation-style-language/schema/raw/master/csl-citation.json"} </w:instrText>
      </w:r>
      <w:r w:rsidRPr="00787B10">
        <w:rPr>
          <w:rFonts w:ascii="Arial" w:hAnsi="Arial" w:cs="Arial"/>
        </w:rPr>
        <w:fldChar w:fldCharType="separate"/>
      </w:r>
      <w:r w:rsidRPr="00787B10">
        <w:rPr>
          <w:rFonts w:ascii="Arial" w:hAnsi="Arial" w:cs="Arial"/>
          <w:kern w:val="0"/>
        </w:rPr>
        <w:t>(</w:t>
      </w:r>
      <w:r w:rsidRPr="00787B10">
        <w:rPr>
          <w:rFonts w:ascii="Arial" w:hAnsi="Arial" w:cs="Arial"/>
          <w:i/>
          <w:iCs/>
          <w:kern w:val="0"/>
        </w:rPr>
        <w:t>The Heroic Nun Who Gave Her Life for a Mother</w:t>
      </w:r>
      <w:r w:rsidRPr="00787B10">
        <w:rPr>
          <w:rFonts w:ascii="Arial" w:hAnsi="Arial" w:cs="Arial"/>
          <w:kern w:val="0"/>
        </w:rPr>
        <w:t>, 2017)</w:t>
      </w:r>
      <w:r w:rsidRPr="00787B10">
        <w:rPr>
          <w:rFonts w:ascii="Arial" w:hAnsi="Arial" w:cs="Arial"/>
        </w:rPr>
        <w:fldChar w:fldCharType="end"/>
      </w:r>
      <w:r w:rsidRPr="00787B10">
        <w:rPr>
          <w:rFonts w:ascii="Arial" w:hAnsi="Arial" w:cs="Arial"/>
        </w:rPr>
        <w:t xml:space="preserve">.   She was later honoured in 1961 by the government of France in a Heroes of the Resistance postage stamp and her legacy has been used to aspire others of the importance of the power of faith, love and the strength of the human spirit. </w:t>
      </w:r>
    </w:p>
    <w:p w14:paraId="6C373A37" w14:textId="77777777" w:rsidR="000A67CF" w:rsidRDefault="000A67CF" w:rsidP="001D5ABF">
      <w:pPr>
        <w:rPr>
          <w:rFonts w:ascii="Arial" w:hAnsi="Arial" w:cs="Arial"/>
        </w:rPr>
      </w:pPr>
    </w:p>
    <w:p w14:paraId="460CC433" w14:textId="77777777" w:rsidR="00136F06" w:rsidRDefault="000A67CF" w:rsidP="001D5ABF">
      <w:pPr>
        <w:rPr>
          <w:rFonts w:ascii="Arial" w:hAnsi="Arial" w:cs="Arial"/>
        </w:rPr>
      </w:pPr>
      <w:r>
        <w:rPr>
          <w:noProof/>
        </w:rPr>
        <w:drawing>
          <wp:inline distT="0" distB="0" distL="0" distR="0" wp14:anchorId="2180B42C" wp14:editId="3A8ADFBC">
            <wp:extent cx="1958340" cy="1486092"/>
            <wp:effectExtent l="0" t="0" r="3810" b="0"/>
            <wp:docPr id="4" name="Picture 3" descr="The Heroic Nun Who Gave Her Life for a Mother| National Catholic Regi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Heroic Nun Who Gave Her Life for a Mother| National Catholic Regis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333" cy="1503540"/>
                    </a:xfrm>
                    <a:prstGeom prst="rect">
                      <a:avLst/>
                    </a:prstGeom>
                    <a:noFill/>
                    <a:ln>
                      <a:noFill/>
                    </a:ln>
                  </pic:spPr>
                </pic:pic>
              </a:graphicData>
            </a:graphic>
          </wp:inline>
        </w:drawing>
      </w:r>
    </w:p>
    <w:p w14:paraId="6DFC7BB9" w14:textId="239C43A8" w:rsidR="000B3D61" w:rsidRDefault="000B3D61" w:rsidP="001D5ABF">
      <w:pPr>
        <w:rPr>
          <w:rFonts w:ascii="Arial" w:hAnsi="Arial" w:cs="Arial"/>
        </w:rPr>
      </w:pPr>
      <w:r>
        <w:rPr>
          <w:rFonts w:ascii="Arial" w:hAnsi="Arial" w:cs="Arial"/>
        </w:rPr>
        <w:t>Picture 4</w:t>
      </w:r>
      <w:r w:rsidR="000645E5">
        <w:rPr>
          <w:rFonts w:ascii="Arial" w:hAnsi="Arial" w:cs="Arial"/>
        </w:rPr>
        <w:t xml:space="preserve"> Elise Rivet</w:t>
      </w:r>
      <w:r w:rsidR="00136F06">
        <w:rPr>
          <w:rFonts w:ascii="Arial" w:hAnsi="Arial" w:cs="Arial"/>
        </w:rPr>
        <w:t xml:space="preserve"> </w:t>
      </w:r>
      <w:hyperlink r:id="rId13" w:history="1">
        <w:r w:rsidR="00136F06" w:rsidRPr="00136F06">
          <w:rPr>
            <w:color w:val="0000FF"/>
            <w:u w:val="single"/>
          </w:rPr>
          <w:t>The Heroic Nun Who Gave Her Life for a Mother| National Catholic Register</w:t>
        </w:r>
      </w:hyperlink>
      <w:r w:rsidR="00136F06">
        <w:t>.  Accessed 6</w:t>
      </w:r>
      <w:r w:rsidR="00136F06" w:rsidRPr="00136F06">
        <w:rPr>
          <w:vertAlign w:val="superscript"/>
        </w:rPr>
        <w:t>th</w:t>
      </w:r>
      <w:r w:rsidR="00136F06">
        <w:t xml:space="preserve"> February 2025</w:t>
      </w:r>
    </w:p>
    <w:p w14:paraId="582B5CDE" w14:textId="462B6E27" w:rsidR="0077090C" w:rsidRDefault="001D5ABF">
      <w:pPr>
        <w:rPr>
          <w:rFonts w:ascii="Arial" w:hAnsi="Arial" w:cs="Arial"/>
        </w:rPr>
      </w:pPr>
      <w:r w:rsidRPr="00787B10">
        <w:rPr>
          <w:rFonts w:ascii="Arial" w:hAnsi="Arial" w:cs="Arial"/>
        </w:rPr>
        <w:lastRenderedPageBreak/>
        <w:t xml:space="preserve">Corrie ten Boom was born 15 April 1892 in Haarlem, Netherlands and was one of 4 children.  Living above her </w:t>
      </w:r>
      <w:r w:rsidR="0003006F" w:rsidRPr="00787B10">
        <w:rPr>
          <w:rFonts w:ascii="Arial" w:hAnsi="Arial" w:cs="Arial"/>
        </w:rPr>
        <w:t>father’s</w:t>
      </w:r>
      <w:r w:rsidRPr="00787B10">
        <w:rPr>
          <w:rFonts w:ascii="Arial" w:hAnsi="Arial" w:cs="Arial"/>
        </w:rPr>
        <w:t xml:space="preserve"> watch shop she started learning the trade and organising the finances to later qualify as the first licensed woman watch maker in 1922.  Her family were Calvinist Christian in the Dutch Reformed Church who believed in serving their society and that Jews were precious to God, that all people were created equal.  Her efforts in the war grew from gathering stolen ration cards to harbouring jews in her home and on 28</w:t>
      </w:r>
      <w:r w:rsidRPr="00787B10">
        <w:rPr>
          <w:rFonts w:ascii="Arial" w:hAnsi="Arial" w:cs="Arial"/>
          <w:vertAlign w:val="superscript"/>
        </w:rPr>
        <w:t>th</w:t>
      </w:r>
      <w:r w:rsidRPr="00787B10">
        <w:rPr>
          <w:rFonts w:ascii="Arial" w:hAnsi="Arial" w:cs="Arial"/>
        </w:rPr>
        <w:t xml:space="preserve"> February 1944 her and her family were arrested and put on trial where she continued to speak for the rights of those with mental disease which were dismissed by the Nazis and her then being transferred to Ravensbrück, where she continued to </w:t>
      </w:r>
      <w:r w:rsidR="0003006F">
        <w:rPr>
          <w:rFonts w:ascii="Arial" w:hAnsi="Arial" w:cs="Arial"/>
        </w:rPr>
        <w:t>preach</w:t>
      </w:r>
      <w:r w:rsidRPr="00787B10">
        <w:rPr>
          <w:rFonts w:ascii="Arial" w:hAnsi="Arial" w:cs="Arial"/>
        </w:rPr>
        <w:t xml:space="preserve"> the lords work and contribute to prisoners converting to Christianity.  She remained a devote Christian writer and  a public speaker and setup a rehabilitation </w:t>
      </w:r>
      <w:r w:rsidR="00086BBF" w:rsidRPr="00787B10">
        <w:rPr>
          <w:rFonts w:ascii="Arial" w:hAnsi="Arial" w:cs="Arial"/>
        </w:rPr>
        <w:t>centre</w:t>
      </w:r>
      <w:r w:rsidRPr="00787B10">
        <w:rPr>
          <w:rFonts w:ascii="Arial" w:hAnsi="Arial" w:cs="Arial"/>
        </w:rPr>
        <w:t xml:space="preserve"> in </w:t>
      </w:r>
      <w:proofErr w:type="spellStart"/>
      <w:r w:rsidRPr="00787B10">
        <w:rPr>
          <w:rFonts w:ascii="Arial" w:hAnsi="Arial" w:cs="Arial"/>
        </w:rPr>
        <w:t>Boemendaal</w:t>
      </w:r>
      <w:proofErr w:type="spellEnd"/>
      <w:r w:rsidRPr="00787B10">
        <w:rPr>
          <w:rFonts w:ascii="Arial" w:hAnsi="Arial" w:cs="Arial"/>
        </w:rPr>
        <w:t xml:space="preserve"> for concentration camp survivors until 1950</w:t>
      </w:r>
      <w:r w:rsidRPr="00787B10">
        <w:rPr>
          <w:rFonts w:ascii="Arial" w:hAnsi="Arial" w:cs="Arial"/>
        </w:rPr>
        <w:fldChar w:fldCharType="begin"/>
      </w:r>
      <w:r w:rsidRPr="00787B10">
        <w:rPr>
          <w:rFonts w:ascii="Arial" w:hAnsi="Arial" w:cs="Arial"/>
        </w:rPr>
        <w:instrText xml:space="preserve"> ADDIN ZOTERO_ITEM CSL_CITATION {"citationID":"XaNak96D","properties":{"formattedCitation":"({\\i{}Corrie ten Boom: Biography, Holocaust Activist, The Hiding Place}, no date)","plainCitation":"(Corrie ten Boom: Biography, Holocaust Activist, The Hiding Place, no date)","noteIndex":0},"citationItems":[{"id":379,"uris":["http://zotero.org/users/12355276/items/9A9C2E92"],"itemData":{"id":379,"type":"webpage","title":"Corrie ten Boom: Biography, Holocaust Activist, The Hiding Place","URL":"https://www.biography.com/activists/corrie-ten-boom","accessed":{"date-parts":[["2025",2,7]]}}}],"schema":"https://github.com/citation-style-language/schema/raw/master/csl-citation.json"} </w:instrText>
      </w:r>
      <w:r w:rsidRPr="00787B10">
        <w:rPr>
          <w:rFonts w:ascii="Arial" w:hAnsi="Arial" w:cs="Arial"/>
        </w:rPr>
        <w:fldChar w:fldCharType="separate"/>
      </w:r>
      <w:r w:rsidRPr="00787B10">
        <w:rPr>
          <w:rFonts w:ascii="Arial" w:hAnsi="Arial" w:cs="Arial"/>
          <w:kern w:val="0"/>
        </w:rPr>
        <w:t>(</w:t>
      </w:r>
      <w:r w:rsidRPr="00787B10">
        <w:rPr>
          <w:rFonts w:ascii="Arial" w:hAnsi="Arial" w:cs="Arial"/>
          <w:i/>
          <w:iCs/>
          <w:kern w:val="0"/>
        </w:rPr>
        <w:t>Corrie ten Boom: Biography, Holocaust Activist, The Hiding Place</w:t>
      </w:r>
      <w:r w:rsidRPr="00787B10">
        <w:rPr>
          <w:rFonts w:ascii="Arial" w:hAnsi="Arial" w:cs="Arial"/>
          <w:kern w:val="0"/>
        </w:rPr>
        <w:t>, no date)</w:t>
      </w:r>
      <w:r w:rsidRPr="00787B10">
        <w:rPr>
          <w:rFonts w:ascii="Arial" w:hAnsi="Arial" w:cs="Arial"/>
        </w:rPr>
        <w:fldChar w:fldCharType="end"/>
      </w:r>
      <w:r w:rsidR="0003006F">
        <w:rPr>
          <w:rFonts w:ascii="Arial" w:hAnsi="Arial" w:cs="Arial"/>
        </w:rPr>
        <w:t xml:space="preserve">.  </w:t>
      </w:r>
    </w:p>
    <w:p w14:paraId="23925ABC" w14:textId="77777777" w:rsidR="00136F06" w:rsidRDefault="00136F06">
      <w:pPr>
        <w:rPr>
          <w:rFonts w:ascii="Arial" w:hAnsi="Arial" w:cs="Arial"/>
        </w:rPr>
      </w:pPr>
    </w:p>
    <w:p w14:paraId="2FAB0EBA" w14:textId="77777777" w:rsidR="00136F06" w:rsidRDefault="00136F06">
      <w:pPr>
        <w:rPr>
          <w:rFonts w:ascii="Arial" w:hAnsi="Arial" w:cs="Arial"/>
        </w:rPr>
      </w:pPr>
    </w:p>
    <w:p w14:paraId="04B30E73" w14:textId="638DF636" w:rsidR="0098548D" w:rsidRPr="00787B10" w:rsidRDefault="00923933">
      <w:pPr>
        <w:rPr>
          <w:rFonts w:ascii="Arial" w:hAnsi="Arial" w:cs="Arial"/>
        </w:rPr>
      </w:pPr>
      <w:r w:rsidRPr="00787B10">
        <w:rPr>
          <w:rFonts w:ascii="Arial" w:hAnsi="Arial" w:cs="Arial"/>
        </w:rPr>
        <w:t>Ruth Cohen</w:t>
      </w:r>
      <w:r w:rsidR="0098548D" w:rsidRPr="00787B10">
        <w:rPr>
          <w:rFonts w:ascii="Arial" w:hAnsi="Arial" w:cs="Arial"/>
        </w:rPr>
        <w:t xml:space="preserve"> was</w:t>
      </w:r>
      <w:r w:rsidRPr="00787B10">
        <w:rPr>
          <w:rFonts w:ascii="Arial" w:hAnsi="Arial" w:cs="Arial"/>
        </w:rPr>
        <w:t xml:space="preserve"> born Renee Friedman</w:t>
      </w:r>
      <w:r w:rsidR="0098548D" w:rsidRPr="00787B10">
        <w:rPr>
          <w:rFonts w:ascii="Arial" w:hAnsi="Arial" w:cs="Arial"/>
        </w:rPr>
        <w:t xml:space="preserve"> </w:t>
      </w:r>
      <w:r w:rsidRPr="00787B10">
        <w:rPr>
          <w:rFonts w:ascii="Arial" w:hAnsi="Arial" w:cs="Arial"/>
        </w:rPr>
        <w:t>transferred to Auschwitz-Birkenau at the age of 14 with her family in May 1944.  On arrival</w:t>
      </w:r>
      <w:r w:rsidR="00336EE4" w:rsidRPr="00787B10">
        <w:rPr>
          <w:rFonts w:ascii="Arial" w:hAnsi="Arial" w:cs="Arial"/>
        </w:rPr>
        <w:t xml:space="preserve"> she was segregated from her family to be reunited with her sister and father upon liberation and to later venture to America for the hope of better perspectives.  She was </w:t>
      </w:r>
      <w:r w:rsidR="000900C8" w:rsidRPr="00787B10">
        <w:rPr>
          <w:rFonts w:ascii="Arial" w:hAnsi="Arial" w:cs="Arial"/>
        </w:rPr>
        <w:t>uninformed</w:t>
      </w:r>
      <w:r w:rsidR="00336EE4" w:rsidRPr="00787B10">
        <w:rPr>
          <w:rFonts w:ascii="Arial" w:hAnsi="Arial" w:cs="Arial"/>
        </w:rPr>
        <w:t xml:space="preserve"> of the death chambers and the </w:t>
      </w:r>
      <w:r w:rsidR="00787B10" w:rsidRPr="00787B10">
        <w:rPr>
          <w:rFonts w:ascii="Arial" w:hAnsi="Arial" w:cs="Arial"/>
        </w:rPr>
        <w:t>crematorium until</w:t>
      </w:r>
      <w:r w:rsidR="00336EE4" w:rsidRPr="00787B10">
        <w:rPr>
          <w:rFonts w:ascii="Arial" w:hAnsi="Arial" w:cs="Arial"/>
        </w:rPr>
        <w:t xml:space="preserve"> later which she was informed her mother, brother and cousins</w:t>
      </w:r>
      <w:r w:rsidR="00AC29E9" w:rsidRPr="00787B10">
        <w:rPr>
          <w:rFonts w:ascii="Arial" w:hAnsi="Arial" w:cs="Arial"/>
        </w:rPr>
        <w:t xml:space="preserve"> </w:t>
      </w:r>
      <w:r w:rsidR="00336EE4" w:rsidRPr="00787B10">
        <w:rPr>
          <w:rFonts w:ascii="Arial" w:hAnsi="Arial" w:cs="Arial"/>
        </w:rPr>
        <w:t xml:space="preserve">had been victims of.  At the age of </w:t>
      </w:r>
      <w:r w:rsidR="00AC29E9" w:rsidRPr="00787B10">
        <w:rPr>
          <w:rFonts w:ascii="Arial" w:hAnsi="Arial" w:cs="Arial"/>
        </w:rPr>
        <w:t>80 she</w:t>
      </w:r>
      <w:r w:rsidR="0098548D" w:rsidRPr="00787B10">
        <w:rPr>
          <w:rFonts w:ascii="Arial" w:hAnsi="Arial" w:cs="Arial"/>
        </w:rPr>
        <w:t xml:space="preserve"> </w:t>
      </w:r>
      <w:r w:rsidR="00AC29E9" w:rsidRPr="00787B10">
        <w:rPr>
          <w:rFonts w:ascii="Arial" w:hAnsi="Arial" w:cs="Arial"/>
        </w:rPr>
        <w:t xml:space="preserve">attended a tour of the camp with the Holocaust </w:t>
      </w:r>
      <w:r w:rsidR="006B6B70" w:rsidRPr="00787B10">
        <w:rPr>
          <w:rFonts w:ascii="Arial" w:hAnsi="Arial" w:cs="Arial"/>
        </w:rPr>
        <w:t>Memorial</w:t>
      </w:r>
      <w:r w:rsidR="00AC29E9" w:rsidRPr="00787B10">
        <w:rPr>
          <w:rFonts w:ascii="Arial" w:hAnsi="Arial" w:cs="Arial"/>
        </w:rPr>
        <w:t xml:space="preserve"> Museum she </w:t>
      </w:r>
      <w:r w:rsidR="006B6B70" w:rsidRPr="00787B10">
        <w:rPr>
          <w:rFonts w:ascii="Arial" w:hAnsi="Arial" w:cs="Arial"/>
        </w:rPr>
        <w:t>volunteers</w:t>
      </w:r>
      <w:r w:rsidR="00AC29E9" w:rsidRPr="00787B10">
        <w:rPr>
          <w:rFonts w:ascii="Arial" w:hAnsi="Arial" w:cs="Arial"/>
        </w:rPr>
        <w:t xml:space="preserve"> at and is momentarily affected by the memories bringing on feelings of heart irregularity, leading to a resistance to walking thru the gas chamber reminiscing how it had taken away her whole world.  She recalls how she lived in a room of 12 people sleeping on just wooden planks and how she felt sleeping next to her sister saved her life.  </w:t>
      </w:r>
      <w:r w:rsidR="000E591E" w:rsidRPr="00787B10">
        <w:rPr>
          <w:rFonts w:ascii="Arial" w:hAnsi="Arial" w:cs="Arial"/>
        </w:rPr>
        <w:t xml:space="preserve">She remains a key advocate to educate people on the dangers of repeating history </w:t>
      </w:r>
      <w:r w:rsidR="006B6B70" w:rsidRPr="00787B10">
        <w:rPr>
          <w:rFonts w:ascii="Arial" w:hAnsi="Arial" w:cs="Arial"/>
        </w:rPr>
        <w:t>broadcasting</w:t>
      </w:r>
      <w:r w:rsidR="000E591E" w:rsidRPr="00787B10">
        <w:rPr>
          <w:rFonts w:ascii="Arial" w:hAnsi="Arial" w:cs="Arial"/>
        </w:rPr>
        <w:t xml:space="preserve"> her belief that Antisemitism and Racism are on the rise and her concerns that nobody is remembering the dangers of such actions with the results of the Holocaust as a template</w:t>
      </w:r>
      <w:r w:rsidR="000E591E" w:rsidRPr="00787B10">
        <w:rPr>
          <w:rFonts w:ascii="Arial" w:hAnsi="Arial" w:cs="Arial"/>
        </w:rPr>
        <w:fldChar w:fldCharType="begin"/>
      </w:r>
      <w:r w:rsidR="000E591E" w:rsidRPr="00787B10">
        <w:rPr>
          <w:rFonts w:ascii="Arial" w:hAnsi="Arial" w:cs="Arial"/>
        </w:rPr>
        <w:instrText xml:space="preserve"> ADDIN ZOTERO_ITEM CSL_CITATION {"citationID":"XxQY1SFG","properties":{"formattedCitation":"(Kirsch, 1738472400)","plainCitation":"(Kirsch, 1738472400)","noteIndex":0},"citationItems":[{"id":370,"uris":["http://zotero.org/users/12355276/items/I55QUD9D"],"itemData":{"id":370,"type":"webpage","abstract":"BRZEZINKA, Poland — For about 80 years, Ruth Cohen would not come here.","language":"en-us","note":"section: news","title":"Auschwitz survivor returns to brave a harrowing past","URL":"https://www.msn.com/en-us/news/world/auschwitz-survivor-returns-to-brave-a-harrowing-past/ar-AA1ygb7Y?ocid=BingNewsSerp","author":[{"family":"Kirsch","given":"Jesse"}],"accessed":{"date-parts":[["2025",2,5]]},"issued":{"literal":"1738472400"}}}],"schema":"https://github.com/citation-style-language/schema/raw/master/csl-citation.json"} </w:instrText>
      </w:r>
      <w:r w:rsidR="000E591E" w:rsidRPr="00787B10">
        <w:rPr>
          <w:rFonts w:ascii="Arial" w:hAnsi="Arial" w:cs="Arial"/>
        </w:rPr>
        <w:fldChar w:fldCharType="separate"/>
      </w:r>
      <w:r w:rsidR="000E591E" w:rsidRPr="00787B10">
        <w:rPr>
          <w:rFonts w:ascii="Arial" w:hAnsi="Arial" w:cs="Arial"/>
        </w:rPr>
        <w:t>(Kirsch, 1738472400)</w:t>
      </w:r>
      <w:r w:rsidR="000E591E" w:rsidRPr="00787B10">
        <w:rPr>
          <w:rFonts w:ascii="Arial" w:hAnsi="Arial" w:cs="Arial"/>
        </w:rPr>
        <w:fldChar w:fldCharType="end"/>
      </w:r>
      <w:r w:rsidR="00086BBF">
        <w:rPr>
          <w:rFonts w:ascii="Arial" w:hAnsi="Arial" w:cs="Arial"/>
        </w:rPr>
        <w:t>.</w:t>
      </w:r>
    </w:p>
    <w:p w14:paraId="4C0B0A87" w14:textId="75521735" w:rsidR="003E701B" w:rsidRPr="00023170" w:rsidRDefault="003E701B">
      <w:pPr>
        <w:rPr>
          <w:rFonts w:ascii="Arial" w:hAnsi="Arial" w:cs="Arial"/>
        </w:rPr>
      </w:pPr>
    </w:p>
    <w:p w14:paraId="191A12A2" w14:textId="77777777" w:rsidR="00970945" w:rsidRPr="00023170" w:rsidRDefault="00970945">
      <w:pPr>
        <w:rPr>
          <w:rFonts w:ascii="Arial" w:hAnsi="Arial" w:cs="Arial"/>
        </w:rPr>
      </w:pPr>
    </w:p>
    <w:p w14:paraId="7B2A21F4" w14:textId="03210783" w:rsidR="00185FA7" w:rsidRPr="00023170" w:rsidRDefault="00185FA7">
      <w:pPr>
        <w:rPr>
          <w:rFonts w:ascii="Arial" w:hAnsi="Arial" w:cs="Arial"/>
        </w:rPr>
      </w:pPr>
      <w:r w:rsidRPr="00023170">
        <w:rPr>
          <w:rFonts w:ascii="Arial" w:hAnsi="Arial" w:cs="Arial"/>
          <w:noProof/>
        </w:rPr>
        <w:drawing>
          <wp:inline distT="0" distB="0" distL="0" distR="0" wp14:anchorId="2529CC83" wp14:editId="527DF854">
            <wp:extent cx="3314700" cy="2378784"/>
            <wp:effectExtent l="0" t="0" r="0" b="2540"/>
            <wp:docPr id="587715838" name="Picture 5" descr="Jewish people disembark from a train as they arrive at Auschwitz-Birkenau in German-occupied Poland in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ewish people disembark from a train as they arrive at Auschwitz-Birkenau in German-occupied Poland in 194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27990" cy="2388321"/>
                    </a:xfrm>
                    <a:prstGeom prst="rect">
                      <a:avLst/>
                    </a:prstGeom>
                    <a:noFill/>
                    <a:ln>
                      <a:noFill/>
                    </a:ln>
                  </pic:spPr>
                </pic:pic>
              </a:graphicData>
            </a:graphic>
          </wp:inline>
        </w:drawing>
      </w:r>
    </w:p>
    <w:p w14:paraId="70D9111E" w14:textId="2DD14A9D" w:rsidR="00185FA7" w:rsidRPr="00023170" w:rsidRDefault="00185FA7">
      <w:pPr>
        <w:rPr>
          <w:rFonts w:ascii="Arial" w:hAnsi="Arial" w:cs="Arial"/>
        </w:rPr>
      </w:pPr>
      <w:r w:rsidRPr="00023170">
        <w:rPr>
          <w:rFonts w:ascii="Arial" w:hAnsi="Arial" w:cs="Arial"/>
          <w:color w:val="FFFFFF"/>
          <w:sz w:val="18"/>
          <w:szCs w:val="18"/>
          <w:shd w:val="clear" w:color="auto" w:fill="242424"/>
        </w:rPr>
        <w:t xml:space="preserve">Jewish people disembark from a train as they arrive at Auschwitz-Birkenau in German-occupied Poland in </w:t>
      </w:r>
      <w:proofErr w:type="gramStart"/>
      <w:r w:rsidRPr="00023170">
        <w:rPr>
          <w:rFonts w:ascii="Arial" w:hAnsi="Arial" w:cs="Arial"/>
          <w:color w:val="FFFFFF"/>
          <w:sz w:val="18"/>
          <w:szCs w:val="18"/>
          <w:shd w:val="clear" w:color="auto" w:fill="242424"/>
        </w:rPr>
        <w:t>1944..</w:t>
      </w:r>
      <w:proofErr w:type="gramEnd"/>
      <w:r w:rsidRPr="00023170">
        <w:rPr>
          <w:rFonts w:ascii="Arial" w:hAnsi="Arial" w:cs="Arial"/>
          <w:color w:val="FFFFFF"/>
          <w:sz w:val="18"/>
          <w:szCs w:val="18"/>
          <w:shd w:val="clear" w:color="auto" w:fill="242424"/>
        </w:rPr>
        <w:t xml:space="preserve"> </w:t>
      </w:r>
      <w:hyperlink r:id="rId15" w:history="1">
        <w:r w:rsidRPr="00023170">
          <w:rPr>
            <w:rFonts w:ascii="Arial" w:hAnsi="Arial" w:cs="Arial"/>
            <w:color w:val="0000FF"/>
            <w:u w:val="single"/>
          </w:rPr>
          <w:t>Auschwitz survivor returns to brave a harrowing past</w:t>
        </w:r>
      </w:hyperlink>
      <w:r w:rsidRPr="00023170">
        <w:rPr>
          <w:rFonts w:ascii="Arial" w:hAnsi="Arial" w:cs="Arial"/>
          <w:color w:val="FFFFFF"/>
          <w:sz w:val="18"/>
          <w:szCs w:val="18"/>
          <w:shd w:val="clear" w:color="auto" w:fill="242424"/>
        </w:rPr>
        <w:t xml:space="preserve"> .  Accessed 4</w:t>
      </w:r>
      <w:r w:rsidRPr="00023170">
        <w:rPr>
          <w:rFonts w:ascii="Arial" w:hAnsi="Arial" w:cs="Arial"/>
          <w:color w:val="FFFFFF"/>
          <w:sz w:val="18"/>
          <w:szCs w:val="18"/>
          <w:shd w:val="clear" w:color="auto" w:fill="242424"/>
          <w:vertAlign w:val="superscript"/>
        </w:rPr>
        <w:t>th</w:t>
      </w:r>
      <w:r w:rsidRPr="00023170">
        <w:rPr>
          <w:rFonts w:ascii="Arial" w:hAnsi="Arial" w:cs="Arial"/>
          <w:color w:val="FFFFFF"/>
          <w:sz w:val="18"/>
          <w:szCs w:val="18"/>
          <w:shd w:val="clear" w:color="auto" w:fill="242424"/>
        </w:rPr>
        <w:t xml:space="preserve"> February 2024</w:t>
      </w:r>
    </w:p>
    <w:p w14:paraId="082B6EE5" w14:textId="77777777" w:rsidR="00185FA7" w:rsidRPr="00023170" w:rsidRDefault="00185FA7">
      <w:pPr>
        <w:rPr>
          <w:rFonts w:ascii="Arial" w:hAnsi="Arial" w:cs="Arial"/>
        </w:rPr>
      </w:pPr>
    </w:p>
    <w:bookmarkEnd w:id="1"/>
    <w:p w14:paraId="032A1043" w14:textId="6E43930F" w:rsidR="00C52CB4" w:rsidRDefault="00006EDE">
      <w:pPr>
        <w:rPr>
          <w:rFonts w:ascii="Arial" w:hAnsi="Arial" w:cs="Arial"/>
        </w:rPr>
      </w:pPr>
      <w:r w:rsidRPr="00023170">
        <w:rPr>
          <w:rFonts w:ascii="Arial" w:hAnsi="Arial" w:cs="Arial"/>
        </w:rPr>
        <w:t xml:space="preserve">Although the Holocaust </w:t>
      </w:r>
      <w:r w:rsidR="00F02624" w:rsidRPr="00023170">
        <w:rPr>
          <w:rFonts w:ascii="Arial" w:hAnsi="Arial" w:cs="Arial"/>
        </w:rPr>
        <w:t xml:space="preserve">was </w:t>
      </w:r>
      <w:r w:rsidR="0085738F" w:rsidRPr="00023170">
        <w:rPr>
          <w:rFonts w:ascii="Arial" w:hAnsi="Arial" w:cs="Arial"/>
        </w:rPr>
        <w:t>cantered</w:t>
      </w:r>
      <w:r w:rsidR="00F02624" w:rsidRPr="00023170">
        <w:rPr>
          <w:rFonts w:ascii="Arial" w:hAnsi="Arial" w:cs="Arial"/>
        </w:rPr>
        <w:t xml:space="preserve"> more around the Jews rather</w:t>
      </w:r>
      <w:r w:rsidR="00A8103F" w:rsidRPr="00023170">
        <w:rPr>
          <w:rFonts w:ascii="Arial" w:hAnsi="Arial" w:cs="Arial"/>
        </w:rPr>
        <w:t xml:space="preserve"> than just</w:t>
      </w:r>
      <w:r w:rsidR="00F02624" w:rsidRPr="00023170">
        <w:rPr>
          <w:rFonts w:ascii="Arial" w:hAnsi="Arial" w:cs="Arial"/>
        </w:rPr>
        <w:t xml:space="preserve"> </w:t>
      </w:r>
      <w:r w:rsidR="006F5779" w:rsidRPr="00023170">
        <w:rPr>
          <w:rFonts w:ascii="Arial" w:hAnsi="Arial" w:cs="Arial"/>
        </w:rPr>
        <w:t>women</w:t>
      </w:r>
      <w:r w:rsidR="00714EB8" w:rsidRPr="00023170">
        <w:rPr>
          <w:rFonts w:ascii="Arial" w:hAnsi="Arial" w:cs="Arial"/>
        </w:rPr>
        <w:t>,</w:t>
      </w:r>
      <w:r w:rsidR="006F5779" w:rsidRPr="00023170">
        <w:rPr>
          <w:rFonts w:ascii="Arial" w:hAnsi="Arial" w:cs="Arial"/>
        </w:rPr>
        <w:t xml:space="preserve"> it is apparent that </w:t>
      </w:r>
      <w:r w:rsidR="00EC5DB7" w:rsidRPr="00023170">
        <w:rPr>
          <w:rFonts w:ascii="Arial" w:hAnsi="Arial" w:cs="Arial"/>
        </w:rPr>
        <w:t xml:space="preserve">all </w:t>
      </w:r>
      <w:r w:rsidR="006F5779" w:rsidRPr="00023170">
        <w:rPr>
          <w:rFonts w:ascii="Arial" w:hAnsi="Arial" w:cs="Arial"/>
        </w:rPr>
        <w:t>groups of women</w:t>
      </w:r>
      <w:r w:rsidR="00E5573D" w:rsidRPr="00023170">
        <w:rPr>
          <w:rFonts w:ascii="Arial" w:hAnsi="Arial" w:cs="Arial"/>
        </w:rPr>
        <w:t xml:space="preserve"> </w:t>
      </w:r>
      <w:r w:rsidR="00EC5DB7" w:rsidRPr="00023170">
        <w:rPr>
          <w:rFonts w:ascii="Arial" w:hAnsi="Arial" w:cs="Arial"/>
        </w:rPr>
        <w:t>of different nationalities</w:t>
      </w:r>
      <w:r w:rsidR="00714EB8" w:rsidRPr="00023170">
        <w:rPr>
          <w:rFonts w:ascii="Arial" w:hAnsi="Arial" w:cs="Arial"/>
        </w:rPr>
        <w:t xml:space="preserve"> and ages</w:t>
      </w:r>
      <w:r w:rsidR="00EC5DB7" w:rsidRPr="00023170">
        <w:rPr>
          <w:rFonts w:ascii="Arial" w:hAnsi="Arial" w:cs="Arial"/>
        </w:rPr>
        <w:t xml:space="preserve"> in the concentration camps suffered heinous acts of abuse under the Nazi regime, countless of which did not survive</w:t>
      </w:r>
      <w:r w:rsidR="00662F69" w:rsidRPr="00023170">
        <w:rPr>
          <w:rFonts w:ascii="Arial" w:hAnsi="Arial" w:cs="Arial"/>
        </w:rPr>
        <w:t xml:space="preserve">.  </w:t>
      </w:r>
      <w:r w:rsidR="00492EF0" w:rsidRPr="00023170">
        <w:rPr>
          <w:rFonts w:ascii="Arial" w:hAnsi="Arial" w:cs="Arial"/>
        </w:rPr>
        <w:t xml:space="preserve">Such was the degree of violence that that </w:t>
      </w:r>
      <w:r w:rsidR="0085738F" w:rsidRPr="00023170">
        <w:rPr>
          <w:rFonts w:ascii="Arial" w:hAnsi="Arial" w:cs="Arial"/>
        </w:rPr>
        <w:t>Holocaust</w:t>
      </w:r>
      <w:r w:rsidR="00492EF0" w:rsidRPr="00023170">
        <w:rPr>
          <w:rFonts w:ascii="Arial" w:hAnsi="Arial" w:cs="Arial"/>
        </w:rPr>
        <w:t xml:space="preserve"> survivors favoured not disclosing their ordeals of sexual violence from WWII from the difficulty in remembering accounts and emotions from the past as well as a level of shame</w:t>
      </w:r>
      <w:r w:rsidR="00492EF0" w:rsidRPr="00023170">
        <w:rPr>
          <w:rFonts w:ascii="Arial" w:hAnsi="Arial" w:cs="Arial"/>
        </w:rPr>
        <w:fldChar w:fldCharType="begin"/>
      </w:r>
      <w:r w:rsidR="00492EF0" w:rsidRPr="00023170">
        <w:rPr>
          <w:rFonts w:ascii="Arial" w:hAnsi="Arial" w:cs="Arial"/>
        </w:rPr>
        <w:instrText xml:space="preserve"> ADDIN ZOTERO_ITEM CSL_CITATION {"citationID":"Js57wZG3","properties":{"formattedCitation":"(Stein, 2009)","plainCitation":"(Stein, 2009)","noteIndex":0},"citationItems":[{"id":367,"uris":["http://zotero.org/users/12355276/items/4NJ8BDZI"],"itemData":{"id":367,"type":"article-journal","abstract":"Today we recognize that storytelling plays an important role in helping survivors of traumatic episodes such as sexual abuse, military combat, or genocide refashion a sense of self and “work through” their traumatic experiences. But before the Holocaust was named and widely acknowledged and the diagnosis of post-traumatic stress had emerged, survivors of Hitler's genocidal policies struggled to tell their stories in a world that did not particularly wish to hear them. While most accounts of Holocaust survivors’ postwar experiences focus on themes of redemption, adjustment, and integration, my analysis of interviews with Holocaust survivors suggests during their first two decades living in the United States they were often silenced by individuals they encountered. I use Goffman's analysis of stigma to document how and why this silencing occurred, and with what consequences, providing an account of the interactions survivors had with family members, neighbors and acquaintances, and the strategies of identity management that survivors devised.","container-title":"Symbolic Interaction","DOI":"10.1525/si.2009.32.1.44","ISSN":"1533-8665","issue":"1","language":"en","license":"2009 Society for the Study of Symbolic Interaction","note":"_eprint: https://onlinelibrary.wiley.com/doi/pdf/10.1525/si.2009.32.1.44","page":"44-60","source":"Wiley Online Library","title":"“As Far as They Knew I Came from France”: Stigma, Passing, and Not Speaking about the Holocaust","title-short":"“As Far as They Knew I Came from France”","volume":"32","author":[{"family":"Stein","given":"Arlene"}],"issued":{"date-parts":[["2009"]]}}}],"schema":"https://github.com/citation-style-language/schema/raw/master/csl-citation.json"} </w:instrText>
      </w:r>
      <w:r w:rsidR="00492EF0" w:rsidRPr="00023170">
        <w:rPr>
          <w:rFonts w:ascii="Arial" w:hAnsi="Arial" w:cs="Arial"/>
        </w:rPr>
        <w:fldChar w:fldCharType="separate"/>
      </w:r>
      <w:r w:rsidR="00492EF0" w:rsidRPr="00023170">
        <w:rPr>
          <w:rFonts w:ascii="Arial" w:hAnsi="Arial" w:cs="Arial"/>
        </w:rPr>
        <w:t>(Stein, 2009)</w:t>
      </w:r>
      <w:r w:rsidR="00492EF0" w:rsidRPr="00023170">
        <w:rPr>
          <w:rFonts w:ascii="Arial" w:hAnsi="Arial" w:cs="Arial"/>
        </w:rPr>
        <w:fldChar w:fldCharType="end"/>
      </w:r>
      <w:r w:rsidR="00A766D2" w:rsidRPr="00023170">
        <w:rPr>
          <w:rFonts w:ascii="Arial" w:hAnsi="Arial" w:cs="Arial"/>
        </w:rPr>
        <w:t>.  That there is a pattern of mental illness followed on from survivors to their children</w:t>
      </w:r>
      <w:r w:rsidR="006E38E0" w:rsidRPr="00023170">
        <w:rPr>
          <w:rFonts w:ascii="Arial" w:hAnsi="Arial" w:cs="Arial"/>
        </w:rPr>
        <w:t xml:space="preserve"> which </w:t>
      </w:r>
      <w:r w:rsidR="00E47473" w:rsidRPr="00023170">
        <w:rPr>
          <w:rFonts w:ascii="Arial" w:hAnsi="Arial" w:cs="Arial"/>
        </w:rPr>
        <w:t xml:space="preserve">can result in the subjection of the siblings to </w:t>
      </w:r>
      <w:r w:rsidR="00011C30" w:rsidRPr="00023170">
        <w:rPr>
          <w:rFonts w:ascii="Arial" w:hAnsi="Arial" w:cs="Arial"/>
        </w:rPr>
        <w:t xml:space="preserve">exhibit </w:t>
      </w:r>
      <w:r w:rsidR="0048057A" w:rsidRPr="00023170">
        <w:rPr>
          <w:rFonts w:ascii="Arial" w:hAnsi="Arial" w:cs="Arial"/>
        </w:rPr>
        <w:t>concentration camp syndrome and in some instances be the subject to emotional and physical abuse</w:t>
      </w:r>
      <w:r w:rsidR="00E177AF" w:rsidRPr="00023170">
        <w:rPr>
          <w:rFonts w:ascii="Arial" w:hAnsi="Arial" w:cs="Arial"/>
        </w:rPr>
        <w:fldChar w:fldCharType="begin"/>
      </w:r>
      <w:r w:rsidR="00E177AF" w:rsidRPr="00023170">
        <w:rPr>
          <w:rFonts w:ascii="Arial" w:hAnsi="Arial" w:cs="Arial"/>
        </w:rPr>
        <w:instrText xml:space="preserve"> ADDIN ZOTERO_ITEM CSL_CITATION {"citationID":"cSeJRgJf","properties":{"formattedCitation":"(Dashorst {\\i{}et al.}, 2019)","plainCitation":"(Dashorst et al., 2019)","noteIndex":0},"citationItems":[{"id":380,"uris":["http://zotero.org/users/12355276/items/W4TM5GFF"],"itemData":{"id":380,"type":"article-journal","container-title":"European Journal of Psychotraumatology","DOI":"10.1080/20008198.2019.1654065","ISSN":"2000-8066","issue":"1","journalAbbreviation":"European Journal of Psychotraumatology","language":"en","page":"1654065","source":"DOI.org (Crossref)","title":"Intergenerational consequences of the Holocaust on offspring mental health: a systematic review of associated factors and mechanisms","title-short":"Intergenerational consequences of the Holocaust on offspring mental health","volume":"10","author":[{"family":"Dashorst","given":"Patricia"},{"family":"Mooren","given":"Trudy M."},{"family":"Kleber","given":"Rolf J."},{"family":"De Jong","given":"Peter J."},{"family":"Huntjens","given":"Rafaele J. C."}],"issued":{"date-parts":[["2019",12,31]]}}}],"schema":"https://github.com/citation-style-language/schema/raw/master/csl-citation.json"} </w:instrText>
      </w:r>
      <w:r w:rsidR="00E177AF" w:rsidRPr="00023170">
        <w:rPr>
          <w:rFonts w:ascii="Arial" w:hAnsi="Arial" w:cs="Arial"/>
        </w:rPr>
        <w:fldChar w:fldCharType="separate"/>
      </w:r>
      <w:r w:rsidR="00E177AF" w:rsidRPr="00023170">
        <w:rPr>
          <w:rFonts w:ascii="Arial" w:hAnsi="Arial" w:cs="Arial"/>
          <w:kern w:val="0"/>
        </w:rPr>
        <w:t>(</w:t>
      </w:r>
      <w:proofErr w:type="spellStart"/>
      <w:r w:rsidR="00E177AF" w:rsidRPr="00023170">
        <w:rPr>
          <w:rFonts w:ascii="Arial" w:hAnsi="Arial" w:cs="Arial"/>
          <w:kern w:val="0"/>
        </w:rPr>
        <w:t>Dashorst</w:t>
      </w:r>
      <w:proofErr w:type="spellEnd"/>
      <w:r w:rsidR="00E177AF" w:rsidRPr="00023170">
        <w:rPr>
          <w:rFonts w:ascii="Arial" w:hAnsi="Arial" w:cs="Arial"/>
          <w:kern w:val="0"/>
        </w:rPr>
        <w:t xml:space="preserve"> </w:t>
      </w:r>
      <w:r w:rsidR="00E177AF" w:rsidRPr="00023170">
        <w:rPr>
          <w:rFonts w:ascii="Arial" w:hAnsi="Arial" w:cs="Arial"/>
          <w:i/>
          <w:iCs/>
          <w:kern w:val="0"/>
        </w:rPr>
        <w:t>et al.</w:t>
      </w:r>
      <w:r w:rsidR="00E177AF" w:rsidRPr="00023170">
        <w:rPr>
          <w:rFonts w:ascii="Arial" w:hAnsi="Arial" w:cs="Arial"/>
          <w:kern w:val="0"/>
        </w:rPr>
        <w:t>, 2019)</w:t>
      </w:r>
      <w:r w:rsidR="00E177AF" w:rsidRPr="00023170">
        <w:rPr>
          <w:rFonts w:ascii="Arial" w:hAnsi="Arial" w:cs="Arial"/>
        </w:rPr>
        <w:fldChar w:fldCharType="end"/>
      </w:r>
      <w:r w:rsidR="003B1E13" w:rsidRPr="00023170">
        <w:rPr>
          <w:rFonts w:ascii="Arial" w:hAnsi="Arial" w:cs="Arial"/>
        </w:rPr>
        <w:t xml:space="preserve">.  In the case of </w:t>
      </w:r>
      <w:r w:rsidR="00D76FFE" w:rsidRPr="00023170">
        <w:rPr>
          <w:rFonts w:ascii="Arial" w:hAnsi="Arial" w:cs="Arial"/>
        </w:rPr>
        <w:t>women,</w:t>
      </w:r>
      <w:r w:rsidR="003B1E13" w:rsidRPr="00023170">
        <w:rPr>
          <w:rFonts w:ascii="Arial" w:hAnsi="Arial" w:cs="Arial"/>
        </w:rPr>
        <w:t xml:space="preserve"> it is apparent t</w:t>
      </w:r>
      <w:r w:rsidR="005E02E2" w:rsidRPr="00023170">
        <w:rPr>
          <w:rFonts w:ascii="Arial" w:hAnsi="Arial" w:cs="Arial"/>
        </w:rPr>
        <w:t xml:space="preserve">hat they are </w:t>
      </w:r>
      <w:r w:rsidR="007039F9" w:rsidRPr="00023170">
        <w:rPr>
          <w:rFonts w:ascii="Arial" w:hAnsi="Arial" w:cs="Arial"/>
        </w:rPr>
        <w:t xml:space="preserve">twice as likely to </w:t>
      </w:r>
      <w:r w:rsidR="009B5FEB" w:rsidRPr="00023170">
        <w:rPr>
          <w:rFonts w:ascii="Arial" w:hAnsi="Arial" w:cs="Arial"/>
        </w:rPr>
        <w:t xml:space="preserve">develop PTSD due to the extent of the sexual violence </w:t>
      </w:r>
      <w:r w:rsidR="009C73FA" w:rsidRPr="00023170">
        <w:rPr>
          <w:rFonts w:ascii="Arial" w:hAnsi="Arial" w:cs="Arial"/>
        </w:rPr>
        <w:t>they were exposed to</w:t>
      </w:r>
      <w:r w:rsidR="00662F69" w:rsidRPr="00023170">
        <w:rPr>
          <w:rFonts w:ascii="Arial" w:hAnsi="Arial" w:cs="Arial"/>
        </w:rPr>
        <w:t xml:space="preserve"> and being under obligation </w:t>
      </w:r>
      <w:r w:rsidR="00CE0B41" w:rsidRPr="00023170">
        <w:rPr>
          <w:rFonts w:ascii="Arial" w:hAnsi="Arial" w:cs="Arial"/>
        </w:rPr>
        <w:t>to not disclose the degrees of violence as at the time it was seen as taboo</w:t>
      </w:r>
      <w:r w:rsidR="00E93F1A" w:rsidRPr="00023170">
        <w:rPr>
          <w:rFonts w:ascii="Arial" w:hAnsi="Arial" w:cs="Arial"/>
        </w:rPr>
        <w:t xml:space="preserve">.  Women repeatedly </w:t>
      </w:r>
      <w:r w:rsidR="00813611" w:rsidRPr="00023170">
        <w:rPr>
          <w:rFonts w:ascii="Arial" w:hAnsi="Arial" w:cs="Arial"/>
        </w:rPr>
        <w:t xml:space="preserve">underwent </w:t>
      </w:r>
      <w:r w:rsidR="00C23C31" w:rsidRPr="00023170">
        <w:rPr>
          <w:rFonts w:ascii="Arial" w:hAnsi="Arial" w:cs="Arial"/>
        </w:rPr>
        <w:t xml:space="preserve">vast </w:t>
      </w:r>
      <w:r w:rsidR="00C652EA" w:rsidRPr="00023170">
        <w:rPr>
          <w:rFonts w:ascii="Arial" w:hAnsi="Arial" w:cs="Arial"/>
        </w:rPr>
        <w:t xml:space="preserve">attacks at their femininity </w:t>
      </w:r>
      <w:r w:rsidR="00BD599A" w:rsidRPr="00023170">
        <w:rPr>
          <w:rFonts w:ascii="Arial" w:hAnsi="Arial" w:cs="Arial"/>
        </w:rPr>
        <w:t>with emot</w:t>
      </w:r>
      <w:r w:rsidR="00C652EA" w:rsidRPr="00023170">
        <w:rPr>
          <w:rFonts w:ascii="Arial" w:hAnsi="Arial" w:cs="Arial"/>
        </w:rPr>
        <w:t xml:space="preserve">ional </w:t>
      </w:r>
      <w:r w:rsidR="00BD599A" w:rsidRPr="00023170">
        <w:rPr>
          <w:rFonts w:ascii="Arial" w:hAnsi="Arial" w:cs="Arial"/>
        </w:rPr>
        <w:t xml:space="preserve">and physical </w:t>
      </w:r>
      <w:r w:rsidR="00912D05" w:rsidRPr="00023170">
        <w:rPr>
          <w:rFonts w:ascii="Arial" w:hAnsi="Arial" w:cs="Arial"/>
        </w:rPr>
        <w:t xml:space="preserve">abuse, </w:t>
      </w:r>
      <w:r w:rsidR="003023FD" w:rsidRPr="00023170">
        <w:rPr>
          <w:rFonts w:ascii="Arial" w:hAnsi="Arial" w:cs="Arial"/>
        </w:rPr>
        <w:t xml:space="preserve">as the caregiver and protector role diminished as they were torn away from their children and families.  </w:t>
      </w:r>
      <w:r w:rsidR="00B733F4" w:rsidRPr="00023170">
        <w:rPr>
          <w:rFonts w:ascii="Arial" w:hAnsi="Arial" w:cs="Arial"/>
          <w:shd w:val="clear" w:color="auto" w:fill="FFFFFF"/>
        </w:rPr>
        <w:t xml:space="preserve">In </w:t>
      </w:r>
      <w:r w:rsidR="00D91916" w:rsidRPr="00023170">
        <w:rPr>
          <w:rFonts w:ascii="Arial" w:hAnsi="Arial" w:cs="Arial"/>
          <w:shd w:val="clear" w:color="auto" w:fill="FFFFFF"/>
        </w:rPr>
        <w:t>Auschwitz</w:t>
      </w:r>
      <w:r w:rsidR="00B733F4" w:rsidRPr="00023170">
        <w:rPr>
          <w:rFonts w:ascii="Arial" w:hAnsi="Arial" w:cs="Arial"/>
          <w:shd w:val="clear" w:color="auto" w:fill="FFFFFF"/>
        </w:rPr>
        <w:t xml:space="preserve"> June 1944 due to the Nazi protocol to separate healthy women to work from their children many mothers faced the ordeal of staying with their children to be killed or bidding farewell to their children, with this ordeal within 6 months 600 mothers chose to stay with their children and be </w:t>
      </w:r>
      <w:r w:rsidR="009450DF" w:rsidRPr="00023170">
        <w:rPr>
          <w:rFonts w:ascii="Arial" w:hAnsi="Arial" w:cs="Arial"/>
          <w:shd w:val="clear" w:color="auto" w:fill="FFFFFF"/>
        </w:rPr>
        <w:t>gassed</w:t>
      </w:r>
      <w:r w:rsidR="00B733F4" w:rsidRPr="00023170">
        <w:rPr>
          <w:rFonts w:ascii="Arial" w:hAnsi="Arial" w:cs="Arial"/>
          <w:shd w:val="clear" w:color="auto" w:fill="FFFFFF"/>
        </w:rPr>
        <w:t xml:space="preserve"> with them, leading to increased amount of Jewish </w:t>
      </w:r>
      <w:r w:rsidR="009450DF" w:rsidRPr="00023170">
        <w:rPr>
          <w:rFonts w:ascii="Arial" w:hAnsi="Arial" w:cs="Arial"/>
          <w:shd w:val="clear" w:color="auto" w:fill="FFFFFF"/>
        </w:rPr>
        <w:t>women’s</w:t>
      </w:r>
      <w:r w:rsidR="00B733F4" w:rsidRPr="00023170">
        <w:rPr>
          <w:rFonts w:ascii="Arial" w:hAnsi="Arial" w:cs="Arial"/>
          <w:shd w:val="clear" w:color="auto" w:fill="FFFFFF"/>
        </w:rPr>
        <w:t xml:space="preserve"> death due to their feeling of devotion and responsibility </w:t>
      </w:r>
      <w:r w:rsidR="00B733F4" w:rsidRPr="00023170">
        <w:rPr>
          <w:rFonts w:ascii="Arial" w:hAnsi="Arial" w:cs="Arial"/>
          <w:shd w:val="clear" w:color="auto" w:fill="FFFFFF"/>
        </w:rPr>
        <w:fldChar w:fldCharType="begin"/>
      </w:r>
      <w:r w:rsidR="00B733F4" w:rsidRPr="00023170">
        <w:rPr>
          <w:rFonts w:ascii="Arial" w:hAnsi="Arial" w:cs="Arial"/>
          <w:shd w:val="clear" w:color="auto" w:fill="FFFFFF"/>
        </w:rPr>
        <w:instrText xml:space="preserve"> ADDIN ZOTERO_ITEM CSL_CITATION {"citationID":"WT4XK3Qq","properties":{"formattedCitation":"({\\i{}Women in the Holocaust}, no date)","plainCitation":"(Women in the Holocaust, no date)","noteIndex":0},"citationItems":[{"id":375,"uris":["http://zotero.org/users/12355276/items/275CQ2PA"],"itemData":{"id":375,"type":"webpage","abstract":"During the Holocaust, many women’s experiences were shaped by their gender. Pre-war roles and responsibilities, anticipatory reactions to Nazi actions, German policy and treatment of men and women, and the responses of Jewish men and women to Nazi persecution all affected women’s ordeals.","container-title":"Jewish Women's Archive","language":"en","title":"Women in the Holocaust","URL":"https://jwa.org/encyclopedia/article/women-in-holocaust","accessed":{"date-parts":[["2025",2,6]]}}}],"schema":"https://github.com/citation-style-language/schema/raw/master/csl-citation.json"} </w:instrText>
      </w:r>
      <w:r w:rsidR="00B733F4" w:rsidRPr="00023170">
        <w:rPr>
          <w:rFonts w:ascii="Arial" w:hAnsi="Arial" w:cs="Arial"/>
          <w:shd w:val="clear" w:color="auto" w:fill="FFFFFF"/>
        </w:rPr>
        <w:fldChar w:fldCharType="separate"/>
      </w:r>
      <w:r w:rsidR="00B733F4" w:rsidRPr="00023170">
        <w:rPr>
          <w:rFonts w:ascii="Arial" w:hAnsi="Arial" w:cs="Arial"/>
          <w:kern w:val="0"/>
        </w:rPr>
        <w:t>(</w:t>
      </w:r>
      <w:r w:rsidR="00B733F4" w:rsidRPr="00023170">
        <w:rPr>
          <w:rFonts w:ascii="Arial" w:hAnsi="Arial" w:cs="Arial"/>
          <w:i/>
          <w:iCs/>
          <w:kern w:val="0"/>
        </w:rPr>
        <w:t>Women in the Holocaust</w:t>
      </w:r>
      <w:r w:rsidR="00B733F4" w:rsidRPr="00023170">
        <w:rPr>
          <w:rFonts w:ascii="Arial" w:hAnsi="Arial" w:cs="Arial"/>
          <w:kern w:val="0"/>
        </w:rPr>
        <w:t>, no date)</w:t>
      </w:r>
      <w:r w:rsidR="00B733F4" w:rsidRPr="00023170">
        <w:rPr>
          <w:rFonts w:ascii="Arial" w:hAnsi="Arial" w:cs="Arial"/>
          <w:shd w:val="clear" w:color="auto" w:fill="FFFFFF"/>
        </w:rPr>
        <w:fldChar w:fldCharType="end"/>
      </w:r>
      <w:r w:rsidR="00AE1E54">
        <w:rPr>
          <w:rFonts w:ascii="Arial" w:hAnsi="Arial" w:cs="Arial"/>
          <w:shd w:val="clear" w:color="auto" w:fill="FFFFFF"/>
        </w:rPr>
        <w:t xml:space="preserve">.  Women were clinging on to the hope of liberation </w:t>
      </w:r>
      <w:r w:rsidR="00C52CB4">
        <w:rPr>
          <w:rFonts w:ascii="Arial" w:hAnsi="Arial" w:cs="Arial"/>
        </w:rPr>
        <w:t>resulting in</w:t>
      </w:r>
      <w:r w:rsidR="000865D3">
        <w:rPr>
          <w:rFonts w:ascii="Arial" w:hAnsi="Arial" w:cs="Arial"/>
        </w:rPr>
        <w:t xml:space="preserve"> a growing</w:t>
      </w:r>
      <w:r w:rsidR="00EB0DB0" w:rsidRPr="00023170">
        <w:rPr>
          <w:rFonts w:ascii="Arial" w:hAnsi="Arial" w:cs="Arial"/>
        </w:rPr>
        <w:t xml:space="preserve"> solace and hope by forming a type of camp-sister organisation</w:t>
      </w:r>
      <w:r w:rsidR="002D251B" w:rsidRPr="00023170">
        <w:rPr>
          <w:rFonts w:ascii="Arial" w:hAnsi="Arial" w:cs="Arial"/>
        </w:rPr>
        <w:t xml:space="preserve"> </w:t>
      </w:r>
      <w:r w:rsidR="00EB0DB0" w:rsidRPr="00023170">
        <w:rPr>
          <w:rFonts w:ascii="Arial" w:hAnsi="Arial" w:cs="Arial"/>
        </w:rPr>
        <w:t xml:space="preserve">coined </w:t>
      </w:r>
      <w:proofErr w:type="spellStart"/>
      <w:r w:rsidR="00D91916">
        <w:rPr>
          <w:rFonts w:ascii="Arial" w:hAnsi="Arial" w:cs="Arial"/>
        </w:rPr>
        <w:t>L</w:t>
      </w:r>
      <w:r w:rsidR="00EB0DB0" w:rsidRPr="00023170">
        <w:rPr>
          <w:rFonts w:ascii="Arial" w:hAnsi="Arial" w:cs="Arial"/>
        </w:rPr>
        <w:t>agerschwestern</w:t>
      </w:r>
      <w:proofErr w:type="spellEnd"/>
      <w:r w:rsidR="00EB0DB0" w:rsidRPr="00023170">
        <w:rPr>
          <w:rFonts w:ascii="Arial" w:hAnsi="Arial" w:cs="Arial"/>
        </w:rPr>
        <w:t xml:space="preserve">, </w:t>
      </w:r>
      <w:r w:rsidR="002D251B" w:rsidRPr="00023170">
        <w:rPr>
          <w:rFonts w:ascii="Arial" w:hAnsi="Arial" w:cs="Arial"/>
        </w:rPr>
        <w:t>wh</w:t>
      </w:r>
      <w:r w:rsidR="00EB0DB0" w:rsidRPr="00023170">
        <w:rPr>
          <w:rFonts w:ascii="Arial" w:hAnsi="Arial" w:cs="Arial"/>
        </w:rPr>
        <w:t>ich focused around sharing</w:t>
      </w:r>
      <w:r w:rsidR="002D251B" w:rsidRPr="00023170">
        <w:rPr>
          <w:rFonts w:ascii="Arial" w:hAnsi="Arial" w:cs="Arial"/>
        </w:rPr>
        <w:t xml:space="preserve"> recipes</w:t>
      </w:r>
      <w:r w:rsidR="00EB0DB0" w:rsidRPr="00023170">
        <w:rPr>
          <w:rFonts w:ascii="Arial" w:hAnsi="Arial" w:cs="Arial"/>
        </w:rPr>
        <w:t xml:space="preserve">, building moral and forming </w:t>
      </w:r>
      <w:r w:rsidR="002D251B" w:rsidRPr="00023170">
        <w:rPr>
          <w:rFonts w:ascii="Arial" w:hAnsi="Arial" w:cs="Arial"/>
        </w:rPr>
        <w:t>support mechanisms</w:t>
      </w:r>
      <w:r w:rsidR="00EB0DB0" w:rsidRPr="00023170">
        <w:rPr>
          <w:rFonts w:ascii="Arial" w:hAnsi="Arial" w:cs="Arial"/>
        </w:rPr>
        <w:t>.</w:t>
      </w:r>
      <w:r w:rsidR="002D251B" w:rsidRPr="00023170">
        <w:rPr>
          <w:rFonts w:ascii="Arial" w:hAnsi="Arial" w:cs="Arial"/>
        </w:rPr>
        <w:t xml:space="preserve"> </w:t>
      </w:r>
      <w:r w:rsidR="00EB0DB0" w:rsidRPr="00023170">
        <w:rPr>
          <w:rFonts w:ascii="Arial" w:hAnsi="Arial" w:cs="Arial"/>
        </w:rPr>
        <w:t>W</w:t>
      </w:r>
      <w:r w:rsidR="002D251B" w:rsidRPr="00023170">
        <w:rPr>
          <w:rFonts w:ascii="Arial" w:hAnsi="Arial" w:cs="Arial"/>
        </w:rPr>
        <w:t>ithin</w:t>
      </w:r>
      <w:r w:rsidR="00EB0DB0" w:rsidRPr="00023170">
        <w:rPr>
          <w:rFonts w:ascii="Arial" w:hAnsi="Arial" w:cs="Arial"/>
        </w:rPr>
        <w:t xml:space="preserve"> the</w:t>
      </w:r>
      <w:r w:rsidR="002D251B" w:rsidRPr="00023170">
        <w:rPr>
          <w:rFonts w:ascii="Arial" w:hAnsi="Arial" w:cs="Arial"/>
        </w:rPr>
        <w:t xml:space="preserve"> relationships </w:t>
      </w:r>
      <w:r w:rsidR="00EB0DB0" w:rsidRPr="00023170">
        <w:rPr>
          <w:rFonts w:ascii="Arial" w:hAnsi="Arial" w:cs="Arial"/>
        </w:rPr>
        <w:t>there was</w:t>
      </w:r>
      <w:r w:rsidR="002D251B" w:rsidRPr="00023170">
        <w:rPr>
          <w:rFonts w:ascii="Arial" w:hAnsi="Arial" w:cs="Arial"/>
        </w:rPr>
        <w:t xml:space="preserve"> created a powerful psychological effect as it reflected a commitment to live</w:t>
      </w:r>
      <w:r w:rsidR="00E063D9" w:rsidRPr="00023170">
        <w:rPr>
          <w:rFonts w:ascii="Arial" w:hAnsi="Arial" w:cs="Arial"/>
        </w:rPr>
        <w:t xml:space="preserve"> and was unique to women</w:t>
      </w:r>
      <w:r w:rsidR="00E063D9" w:rsidRPr="00023170">
        <w:rPr>
          <w:rFonts w:ascii="Arial" w:hAnsi="Arial" w:cs="Arial"/>
        </w:rPr>
        <w:fldChar w:fldCharType="begin"/>
      </w:r>
      <w:r w:rsidR="00E063D9" w:rsidRPr="00023170">
        <w:rPr>
          <w:rFonts w:ascii="Arial" w:hAnsi="Arial" w:cs="Arial"/>
        </w:rPr>
        <w:instrText xml:space="preserve"> ADDIN ZOTERO_ITEM CSL_CITATION {"citationID":"gk3aKV75","properties":{"formattedCitation":"({\\i{}Women in the Holocaust}, no date)","plainCitation":"(Women in the Holocaust, no date)","noteIndex":0},"citationItems":[{"id":375,"uris":["http://zotero.org/users/12355276/items/275CQ2PA"],"itemData":{"id":375,"type":"webpage","abstract":"During the Holocaust, many women’s experiences were shaped by their gender. Pre-war roles and responsibilities, anticipatory reactions to Nazi actions, German policy and treatment of men and women, and the responses of Jewish men and women to Nazi persecution all affected women’s ordeals.","container-title":"Jewish Women's Archive","language":"en","title":"Women in the Holocaust","URL":"https://jwa.org/encyclopedia/article/women-in-holocaust","accessed":{"date-parts":[["2025",2,6]]}}}],"schema":"https://github.com/citation-style-language/schema/raw/master/csl-citation.json"} </w:instrText>
      </w:r>
      <w:r w:rsidR="00E063D9" w:rsidRPr="00023170">
        <w:rPr>
          <w:rFonts w:ascii="Arial" w:hAnsi="Arial" w:cs="Arial"/>
        </w:rPr>
        <w:fldChar w:fldCharType="separate"/>
      </w:r>
      <w:r w:rsidR="00E063D9" w:rsidRPr="00023170">
        <w:rPr>
          <w:rFonts w:ascii="Arial" w:hAnsi="Arial" w:cs="Arial"/>
          <w:kern w:val="0"/>
        </w:rPr>
        <w:t>(</w:t>
      </w:r>
      <w:r w:rsidR="00E063D9" w:rsidRPr="00023170">
        <w:rPr>
          <w:rFonts w:ascii="Arial" w:hAnsi="Arial" w:cs="Arial"/>
          <w:i/>
          <w:iCs/>
          <w:kern w:val="0"/>
        </w:rPr>
        <w:t>Women in the Holocaust</w:t>
      </w:r>
      <w:r w:rsidR="00E063D9" w:rsidRPr="00023170">
        <w:rPr>
          <w:rFonts w:ascii="Arial" w:hAnsi="Arial" w:cs="Arial"/>
          <w:kern w:val="0"/>
        </w:rPr>
        <w:t>, no date)</w:t>
      </w:r>
      <w:r w:rsidR="00E063D9" w:rsidRPr="00023170">
        <w:rPr>
          <w:rFonts w:ascii="Arial" w:hAnsi="Arial" w:cs="Arial"/>
        </w:rPr>
        <w:fldChar w:fldCharType="end"/>
      </w:r>
      <w:r w:rsidR="00E063D9" w:rsidRPr="00023170">
        <w:rPr>
          <w:rFonts w:ascii="Arial" w:hAnsi="Arial" w:cs="Arial"/>
        </w:rPr>
        <w:t>.</w:t>
      </w:r>
      <w:r w:rsidR="00C3495C">
        <w:rPr>
          <w:rFonts w:ascii="Arial" w:hAnsi="Arial" w:cs="Arial"/>
        </w:rPr>
        <w:t xml:space="preserve">  </w:t>
      </w:r>
      <w:r w:rsidR="009168AB">
        <w:rPr>
          <w:rFonts w:ascii="Arial" w:hAnsi="Arial" w:cs="Arial"/>
        </w:rPr>
        <w:t xml:space="preserve">For </w:t>
      </w:r>
      <w:r w:rsidR="00A76990">
        <w:rPr>
          <w:rFonts w:ascii="Arial" w:hAnsi="Arial" w:cs="Arial"/>
        </w:rPr>
        <w:t>the women who</w:t>
      </w:r>
      <w:r w:rsidR="009168AB">
        <w:rPr>
          <w:rFonts w:ascii="Arial" w:hAnsi="Arial" w:cs="Arial"/>
        </w:rPr>
        <w:t xml:space="preserve"> </w:t>
      </w:r>
      <w:r w:rsidR="00A76990">
        <w:rPr>
          <w:rFonts w:ascii="Arial" w:hAnsi="Arial" w:cs="Arial"/>
        </w:rPr>
        <w:t>were liberated and survived</w:t>
      </w:r>
      <w:r w:rsidR="009450DF">
        <w:rPr>
          <w:rFonts w:ascii="Arial" w:hAnsi="Arial" w:cs="Arial"/>
        </w:rPr>
        <w:t xml:space="preserve"> few have documented their experience</w:t>
      </w:r>
      <w:r w:rsidR="00C52CB4">
        <w:rPr>
          <w:rFonts w:ascii="Arial" w:hAnsi="Arial" w:cs="Arial"/>
        </w:rPr>
        <w:t>s</w:t>
      </w:r>
      <w:r w:rsidR="009450DF">
        <w:rPr>
          <w:rFonts w:ascii="Arial" w:hAnsi="Arial" w:cs="Arial"/>
        </w:rPr>
        <w:t xml:space="preserve"> and have found solace in their religion</w:t>
      </w:r>
      <w:r w:rsidR="00C52CB4">
        <w:rPr>
          <w:rFonts w:ascii="Arial" w:hAnsi="Arial" w:cs="Arial"/>
        </w:rPr>
        <w:t>, practising peace and forgiveness to those that did them harm, have give</w:t>
      </w:r>
      <w:r w:rsidR="000D40AD">
        <w:rPr>
          <w:rFonts w:ascii="Arial" w:hAnsi="Arial" w:cs="Arial"/>
        </w:rPr>
        <w:t>n</w:t>
      </w:r>
      <w:r w:rsidR="00C52CB4">
        <w:rPr>
          <w:rFonts w:ascii="Arial" w:hAnsi="Arial" w:cs="Arial"/>
        </w:rPr>
        <w:t xml:space="preserve"> credit to those women that supported, had forfeited their lives for others and the compassion and strength the women found themselves surrounded in.  Some women belief in testifying to their survival and teaching their stories in hope for a better future. </w:t>
      </w:r>
    </w:p>
    <w:p w14:paraId="557CD38D" w14:textId="77777777" w:rsidR="000D40AD" w:rsidRDefault="000D40AD">
      <w:pPr>
        <w:rPr>
          <w:rFonts w:ascii="Arial" w:hAnsi="Arial" w:cs="Arial"/>
        </w:rPr>
      </w:pPr>
    </w:p>
    <w:p w14:paraId="369A242A" w14:textId="77777777" w:rsidR="000D40AD" w:rsidRDefault="000D40AD" w:rsidP="000D40AD">
      <w:pPr>
        <w:jc w:val="center"/>
        <w:rPr>
          <w:rFonts w:ascii="Arial" w:hAnsi="Arial" w:cs="Arial"/>
        </w:rPr>
      </w:pPr>
    </w:p>
    <w:p w14:paraId="4FAD2ACC" w14:textId="77777777" w:rsidR="000D40AD" w:rsidRDefault="000D40AD" w:rsidP="000D40AD">
      <w:pPr>
        <w:jc w:val="center"/>
        <w:rPr>
          <w:rFonts w:ascii="Arial" w:hAnsi="Arial" w:cs="Arial"/>
        </w:rPr>
      </w:pPr>
    </w:p>
    <w:p w14:paraId="29D6A92F" w14:textId="77777777" w:rsidR="000D40AD" w:rsidRDefault="000D40AD" w:rsidP="000D40AD">
      <w:pPr>
        <w:jc w:val="center"/>
        <w:rPr>
          <w:rFonts w:ascii="Arial" w:hAnsi="Arial" w:cs="Arial"/>
        </w:rPr>
      </w:pPr>
    </w:p>
    <w:p w14:paraId="4C0AFBCC" w14:textId="77777777" w:rsidR="000D40AD" w:rsidRDefault="000D40AD" w:rsidP="000D40AD">
      <w:pPr>
        <w:jc w:val="center"/>
        <w:rPr>
          <w:rFonts w:ascii="Arial" w:hAnsi="Arial" w:cs="Arial"/>
        </w:rPr>
      </w:pPr>
    </w:p>
    <w:p w14:paraId="02623B76" w14:textId="77777777" w:rsidR="000D40AD" w:rsidRDefault="000D40AD" w:rsidP="000D40AD">
      <w:pPr>
        <w:jc w:val="center"/>
        <w:rPr>
          <w:rFonts w:ascii="Arial" w:hAnsi="Arial" w:cs="Arial"/>
        </w:rPr>
      </w:pPr>
    </w:p>
    <w:p w14:paraId="5F39E758" w14:textId="77777777" w:rsidR="000D40AD" w:rsidRDefault="000D40AD" w:rsidP="000D40AD">
      <w:pPr>
        <w:jc w:val="center"/>
        <w:rPr>
          <w:rFonts w:ascii="Arial" w:hAnsi="Arial" w:cs="Arial"/>
        </w:rPr>
      </w:pPr>
    </w:p>
    <w:p w14:paraId="2E93B3E4" w14:textId="77777777" w:rsidR="000D40AD" w:rsidRDefault="000D40AD" w:rsidP="000D40AD">
      <w:pPr>
        <w:jc w:val="center"/>
        <w:rPr>
          <w:rFonts w:ascii="Arial" w:hAnsi="Arial" w:cs="Arial"/>
        </w:rPr>
      </w:pPr>
    </w:p>
    <w:p w14:paraId="1B45A698" w14:textId="77777777" w:rsidR="000D40AD" w:rsidRDefault="000D40AD" w:rsidP="000D40AD">
      <w:pPr>
        <w:jc w:val="center"/>
        <w:rPr>
          <w:rFonts w:ascii="Arial" w:hAnsi="Arial" w:cs="Arial"/>
        </w:rPr>
      </w:pPr>
    </w:p>
    <w:p w14:paraId="6E4C7954" w14:textId="77777777" w:rsidR="000D40AD" w:rsidRDefault="000D40AD" w:rsidP="000D40AD">
      <w:pPr>
        <w:jc w:val="center"/>
        <w:rPr>
          <w:rFonts w:ascii="Arial" w:hAnsi="Arial" w:cs="Arial"/>
        </w:rPr>
      </w:pPr>
    </w:p>
    <w:p w14:paraId="13D33DB8" w14:textId="77777777" w:rsidR="000D40AD" w:rsidRDefault="000D40AD" w:rsidP="000D40AD">
      <w:pPr>
        <w:jc w:val="center"/>
        <w:rPr>
          <w:rFonts w:ascii="Arial" w:hAnsi="Arial" w:cs="Arial"/>
        </w:rPr>
      </w:pPr>
    </w:p>
    <w:p w14:paraId="7A41D71F" w14:textId="77777777" w:rsidR="000D40AD" w:rsidRDefault="000D40AD" w:rsidP="000D40AD">
      <w:pPr>
        <w:jc w:val="center"/>
        <w:rPr>
          <w:rFonts w:ascii="Arial" w:hAnsi="Arial" w:cs="Arial"/>
        </w:rPr>
      </w:pPr>
    </w:p>
    <w:p w14:paraId="702B3B70" w14:textId="29F36A4D" w:rsidR="005341B2" w:rsidRPr="00D87F12" w:rsidRDefault="00C52CB4" w:rsidP="000D40AD">
      <w:pPr>
        <w:jc w:val="center"/>
      </w:pPr>
      <w:r>
        <w:rPr>
          <w:rFonts w:ascii="Arial" w:hAnsi="Arial" w:cs="Arial"/>
        </w:rPr>
        <w:lastRenderedPageBreak/>
        <w:t>Bibliography</w:t>
      </w:r>
    </w:p>
    <w:p w14:paraId="7FB47215" w14:textId="77777777" w:rsidR="00B43902" w:rsidRDefault="00B43902"/>
    <w:p w14:paraId="7940FDEA" w14:textId="77777777" w:rsidR="00E177AF" w:rsidRPr="00E177AF" w:rsidRDefault="00B43902" w:rsidP="00E177AF">
      <w:pPr>
        <w:pStyle w:val="Bibliography"/>
      </w:pPr>
      <w:r>
        <w:fldChar w:fldCharType="begin"/>
      </w:r>
      <w:r>
        <w:instrText xml:space="preserve"> ADDIN ZOTERO_BIBL {"uncited":[],"omitted":[],"custom":[]} CSL_BIBLIOGRAPHY </w:instrText>
      </w:r>
      <w:r>
        <w:fldChar w:fldCharType="separate"/>
      </w:r>
      <w:proofErr w:type="spellStart"/>
      <w:r w:rsidR="00E177AF" w:rsidRPr="00E177AF">
        <w:t>Center</w:t>
      </w:r>
      <w:proofErr w:type="spellEnd"/>
      <w:r w:rsidR="00E177AF" w:rsidRPr="00E177AF">
        <w:t>, K.H. (no date) ‘The Concentration Camps - Inside the Nazi System of Incarceration and Genocide Part 4B’.</w:t>
      </w:r>
    </w:p>
    <w:p w14:paraId="4D59F51D" w14:textId="77777777" w:rsidR="00E177AF" w:rsidRPr="00E177AF" w:rsidRDefault="00E177AF" w:rsidP="00E177AF">
      <w:pPr>
        <w:pStyle w:val="Bibliography"/>
      </w:pPr>
      <w:r w:rsidRPr="00E177AF">
        <w:rPr>
          <w:i/>
          <w:iCs/>
        </w:rPr>
        <w:t>Corrie ten Boom: Biography, Holocaust Activist, The Hiding Place</w:t>
      </w:r>
      <w:r w:rsidRPr="00E177AF">
        <w:t xml:space="preserve"> (no date). Available at: https://www.biography.com/activists/corrie-ten-boom (Accessed: 7 February 2025).</w:t>
      </w:r>
    </w:p>
    <w:p w14:paraId="0F1D4429" w14:textId="77777777" w:rsidR="00E177AF" w:rsidRPr="00E177AF" w:rsidRDefault="00E177AF" w:rsidP="00E177AF">
      <w:pPr>
        <w:pStyle w:val="Bibliography"/>
      </w:pPr>
      <w:proofErr w:type="spellStart"/>
      <w:r w:rsidRPr="00E177AF">
        <w:t>Dashorst</w:t>
      </w:r>
      <w:proofErr w:type="spellEnd"/>
      <w:r w:rsidRPr="00E177AF">
        <w:t xml:space="preserve">, P. </w:t>
      </w:r>
      <w:r w:rsidRPr="00E177AF">
        <w:rPr>
          <w:i/>
          <w:iCs/>
        </w:rPr>
        <w:t>et al.</w:t>
      </w:r>
      <w:r w:rsidRPr="00E177AF">
        <w:t xml:space="preserve"> (2019) ‘Intergenerational consequences of the Holocaust on offspring mental health: a systematic review of associated factors and mechanisms’, </w:t>
      </w:r>
      <w:r w:rsidRPr="00E177AF">
        <w:rPr>
          <w:i/>
          <w:iCs/>
        </w:rPr>
        <w:t xml:space="preserve">European Journal of </w:t>
      </w:r>
      <w:proofErr w:type="spellStart"/>
      <w:r w:rsidRPr="00E177AF">
        <w:rPr>
          <w:i/>
          <w:iCs/>
        </w:rPr>
        <w:t>Psychotraumatology</w:t>
      </w:r>
      <w:proofErr w:type="spellEnd"/>
      <w:r w:rsidRPr="00E177AF">
        <w:t>, 10(1), p. 1654065. Available at: https://doi.org/10.1080/20008198.2019.1654065.</w:t>
      </w:r>
    </w:p>
    <w:p w14:paraId="70CC9E93" w14:textId="77777777" w:rsidR="00E177AF" w:rsidRPr="00E177AF" w:rsidRDefault="00E177AF" w:rsidP="00E177AF">
      <w:pPr>
        <w:pStyle w:val="Bibliography"/>
      </w:pPr>
      <w:r w:rsidRPr="00E177AF">
        <w:rPr>
          <w:i/>
          <w:iCs/>
        </w:rPr>
        <w:t>Dorothea Binz</w:t>
      </w:r>
      <w:r w:rsidRPr="00E177AF">
        <w:t xml:space="preserve"> (no date) </w:t>
      </w:r>
      <w:r w:rsidRPr="00E177AF">
        <w:rPr>
          <w:i/>
          <w:iCs/>
        </w:rPr>
        <w:t>The Holocaust, through their eyes...</w:t>
      </w:r>
      <w:r w:rsidRPr="00E177AF">
        <w:t xml:space="preserve"> Available at: http://theholocaustthroughtheireyes.weebly.com/dorothea-binz.html (Accessed: 6 February 2025).</w:t>
      </w:r>
    </w:p>
    <w:p w14:paraId="74EC6AC1" w14:textId="77777777" w:rsidR="00E177AF" w:rsidRPr="00E177AF" w:rsidRDefault="00E177AF" w:rsidP="00E177AF">
      <w:pPr>
        <w:pStyle w:val="Bibliography"/>
      </w:pPr>
      <w:r w:rsidRPr="00E177AF">
        <w:rPr>
          <w:i/>
          <w:iCs/>
        </w:rPr>
        <w:t>Femininity in Concentration Camps</w:t>
      </w:r>
      <w:r w:rsidRPr="00E177AF">
        <w:t xml:space="preserve"> (no date). Available at: https://digitalgallery.bgsu.edu/student/exhibits/show/eng-6800--convincing-women--19/femininity-and-dehumanization- (Accessed: 7 February 2025).</w:t>
      </w:r>
    </w:p>
    <w:p w14:paraId="2CC869F9" w14:textId="77777777" w:rsidR="00E177AF" w:rsidRPr="00E177AF" w:rsidRDefault="00E177AF" w:rsidP="00E177AF">
      <w:pPr>
        <w:pStyle w:val="Bibliography"/>
      </w:pPr>
      <w:r w:rsidRPr="00E177AF">
        <w:t xml:space="preserve">gender, A.M.A. has been involved with the O. since early 2020 S. is currently a S.C. writing as part of the E.D.S. recently completed a </w:t>
      </w:r>
      <w:proofErr w:type="spellStart"/>
      <w:proofErr w:type="gramStart"/>
      <w:r w:rsidRPr="00E177AF">
        <w:t>masters</w:t>
      </w:r>
      <w:proofErr w:type="spellEnd"/>
      <w:proofErr w:type="gramEnd"/>
      <w:r w:rsidRPr="00E177AF">
        <w:t xml:space="preserve"> degree in I.R. where she focused on the analyses of </w:t>
      </w:r>
      <w:r w:rsidRPr="00E177AF">
        <w:rPr>
          <w:i/>
          <w:iCs/>
        </w:rPr>
        <w:t>et al.</w:t>
      </w:r>
      <w:r w:rsidRPr="00E177AF">
        <w:t xml:space="preserve"> (2020) ‘Sexual Violence As A Weapon Of War’, </w:t>
      </w:r>
      <w:r w:rsidRPr="00E177AF">
        <w:rPr>
          <w:i/>
          <w:iCs/>
        </w:rPr>
        <w:t>The Organization for World Peace</w:t>
      </w:r>
      <w:r w:rsidRPr="00E177AF">
        <w:t>, 1 May. Available at: https://theowp.org/reports/sexual-violence-as-a-weapon-of-war/ (Accessed: 4 February 2025).</w:t>
      </w:r>
    </w:p>
    <w:p w14:paraId="1F9632AD" w14:textId="77777777" w:rsidR="00E177AF" w:rsidRPr="00E177AF" w:rsidRDefault="00E177AF" w:rsidP="00E177AF">
      <w:pPr>
        <w:pStyle w:val="Bibliography"/>
      </w:pPr>
      <w:r w:rsidRPr="00E177AF">
        <w:rPr>
          <w:i/>
          <w:iCs/>
        </w:rPr>
        <w:t xml:space="preserve">Gender and the Violence(s) of War and Armed </w:t>
      </w:r>
      <w:proofErr w:type="spellStart"/>
      <w:r w:rsidRPr="00E177AF">
        <w:rPr>
          <w:i/>
          <w:iCs/>
        </w:rPr>
        <w:t>Con</w:t>
      </w:r>
      <w:r w:rsidRPr="00E177AF">
        <w:rPr>
          <w:rFonts w:ascii="Arial" w:hAnsi="Arial" w:cs="Arial"/>
          <w:i/>
          <w:iCs/>
        </w:rPr>
        <w:t>ἀ</w:t>
      </w:r>
      <w:r w:rsidRPr="00E177AF">
        <w:rPr>
          <w:i/>
          <w:iCs/>
        </w:rPr>
        <w:t>ict</w:t>
      </w:r>
      <w:proofErr w:type="spellEnd"/>
      <w:r w:rsidRPr="00E177AF">
        <w:rPr>
          <w:i/>
          <w:iCs/>
        </w:rPr>
        <w:t>: More Dangerous to Be a Woman? - external_content.pdf</w:t>
      </w:r>
      <w:r w:rsidRPr="00E177AF">
        <w:t xml:space="preserve"> (no date a). Available at: https://library.oapen.org/viewer/web/viewer.html?file=/bitstream/handle/20.500.12657/43770/external_content.pdf?sequence=1&amp;isAllowed=y (Accessed: 21 January 2025).</w:t>
      </w:r>
    </w:p>
    <w:p w14:paraId="6022D9AF" w14:textId="77777777" w:rsidR="00E177AF" w:rsidRPr="00E177AF" w:rsidRDefault="00E177AF" w:rsidP="00E177AF">
      <w:pPr>
        <w:pStyle w:val="Bibliography"/>
      </w:pPr>
      <w:r w:rsidRPr="00E177AF">
        <w:rPr>
          <w:i/>
          <w:iCs/>
        </w:rPr>
        <w:t xml:space="preserve">Gender and the Violence(s) of War and Armed </w:t>
      </w:r>
      <w:proofErr w:type="spellStart"/>
      <w:r w:rsidRPr="00E177AF">
        <w:rPr>
          <w:i/>
          <w:iCs/>
        </w:rPr>
        <w:t>Con</w:t>
      </w:r>
      <w:r w:rsidRPr="00E177AF">
        <w:rPr>
          <w:rFonts w:ascii="Arial" w:hAnsi="Arial" w:cs="Arial"/>
          <w:i/>
          <w:iCs/>
        </w:rPr>
        <w:t>ἀ</w:t>
      </w:r>
      <w:r w:rsidRPr="00E177AF">
        <w:rPr>
          <w:i/>
          <w:iCs/>
        </w:rPr>
        <w:t>ict</w:t>
      </w:r>
      <w:proofErr w:type="spellEnd"/>
      <w:r w:rsidRPr="00E177AF">
        <w:rPr>
          <w:i/>
          <w:iCs/>
        </w:rPr>
        <w:t>: More Dangerous to Be a Woman? - external_content.pdf</w:t>
      </w:r>
      <w:r w:rsidRPr="00E177AF">
        <w:t xml:space="preserve"> (no date b). Available at: https://library.oapen.org/viewer/web/viewer.html?file=/bitstream/handle/20.500.12657/43770/external_content.pdf?sequence=1&amp;isAllowed=y (Accessed: 3 February 2025).</w:t>
      </w:r>
    </w:p>
    <w:p w14:paraId="3405E950" w14:textId="77777777" w:rsidR="00E177AF" w:rsidRPr="00E177AF" w:rsidRDefault="00E177AF" w:rsidP="00E177AF">
      <w:pPr>
        <w:pStyle w:val="Bibliography"/>
      </w:pPr>
      <w:r w:rsidRPr="00E177AF">
        <w:rPr>
          <w:i/>
          <w:iCs/>
        </w:rPr>
        <w:t xml:space="preserve">Holocaust </w:t>
      </w:r>
      <w:proofErr w:type="spellStart"/>
      <w:r w:rsidRPr="00E177AF">
        <w:rPr>
          <w:i/>
          <w:iCs/>
        </w:rPr>
        <w:t>Encyclopedia</w:t>
      </w:r>
      <w:proofErr w:type="spellEnd"/>
      <w:r w:rsidRPr="00E177AF">
        <w:t xml:space="preserve"> (no date). Available at: https://encyclopedia.ushmm.org/en (Accessed: 6 February 2025).</w:t>
      </w:r>
    </w:p>
    <w:p w14:paraId="61D47AA0" w14:textId="77777777" w:rsidR="00E177AF" w:rsidRPr="00E177AF" w:rsidRDefault="00E177AF" w:rsidP="00E177AF">
      <w:pPr>
        <w:pStyle w:val="Bibliography"/>
      </w:pPr>
      <w:r w:rsidRPr="00E177AF">
        <w:t xml:space="preserve">Kirsch, J. (1738472400) </w:t>
      </w:r>
      <w:r w:rsidRPr="00E177AF">
        <w:rPr>
          <w:i/>
          <w:iCs/>
        </w:rPr>
        <w:t>Auschwitz survivor returns to brave a harrowing past</w:t>
      </w:r>
      <w:r w:rsidRPr="00E177AF">
        <w:t>. Available at: https://www.msn.com/en-us/news/world/auschwitz-survivor-returns-to-brave-a-harrowing-past/ar-AA1ygb7Y?ocid=BingNewsSerp (Accessed: 5 February 2025).</w:t>
      </w:r>
    </w:p>
    <w:p w14:paraId="2F7140CA" w14:textId="77777777" w:rsidR="00E177AF" w:rsidRPr="00E177AF" w:rsidRDefault="00E177AF" w:rsidP="00E177AF">
      <w:pPr>
        <w:pStyle w:val="Bibliography"/>
      </w:pPr>
      <w:r w:rsidRPr="00E177AF">
        <w:rPr>
          <w:i/>
          <w:iCs/>
        </w:rPr>
        <w:t>Ravensbrück</w:t>
      </w:r>
      <w:r w:rsidRPr="00E177AF">
        <w:t xml:space="preserve"> (no date). Available at: https://encyclopedia.ushmm.org/content/en/article/ravensbrueck (Accessed: 4 February 2025).</w:t>
      </w:r>
    </w:p>
    <w:p w14:paraId="26CF581B" w14:textId="77777777" w:rsidR="00E177AF" w:rsidRPr="00E177AF" w:rsidRDefault="00E177AF" w:rsidP="00E177AF">
      <w:pPr>
        <w:pStyle w:val="Bibliography"/>
      </w:pPr>
      <w:r w:rsidRPr="00E177AF">
        <w:t>Simon, T.W. (no date) ‘Defining Genocide’.</w:t>
      </w:r>
    </w:p>
    <w:p w14:paraId="7B73CBA9" w14:textId="77777777" w:rsidR="00E177AF" w:rsidRPr="00E177AF" w:rsidRDefault="00E177AF" w:rsidP="00E177AF">
      <w:pPr>
        <w:pStyle w:val="Bibliography"/>
      </w:pPr>
      <w:r w:rsidRPr="00E177AF">
        <w:lastRenderedPageBreak/>
        <w:t xml:space="preserve">Stein, A. (2009) ‘“As Far as They Knew I Came from France”: Stigma, Passing, and Not Speaking about the Holocaust’, </w:t>
      </w:r>
      <w:r w:rsidRPr="00E177AF">
        <w:rPr>
          <w:i/>
          <w:iCs/>
        </w:rPr>
        <w:t>Symbolic Interaction</w:t>
      </w:r>
      <w:r w:rsidRPr="00E177AF">
        <w:t>, 32(1), pp. 44–60. Available at: https://doi.org/10.1525/si.2009.32.1.44.</w:t>
      </w:r>
    </w:p>
    <w:p w14:paraId="24591A04" w14:textId="77777777" w:rsidR="00E177AF" w:rsidRPr="00E177AF" w:rsidRDefault="00E177AF" w:rsidP="00E177AF">
      <w:pPr>
        <w:pStyle w:val="Bibliography"/>
      </w:pPr>
      <w:r w:rsidRPr="00E177AF">
        <w:rPr>
          <w:i/>
          <w:iCs/>
        </w:rPr>
        <w:t xml:space="preserve">The Heroic Nun Who Gave Her Life for a </w:t>
      </w:r>
      <w:proofErr w:type="gramStart"/>
      <w:r w:rsidRPr="00E177AF">
        <w:rPr>
          <w:i/>
          <w:iCs/>
        </w:rPr>
        <w:t>Mother</w:t>
      </w:r>
      <w:proofErr w:type="gramEnd"/>
      <w:r w:rsidRPr="00E177AF">
        <w:t xml:space="preserve"> (2017) </w:t>
      </w:r>
      <w:r w:rsidRPr="00E177AF">
        <w:rPr>
          <w:i/>
          <w:iCs/>
        </w:rPr>
        <w:t>NCR</w:t>
      </w:r>
      <w:r w:rsidRPr="00E177AF">
        <w:t>. Available at: https://www.ncregister.com/blog/the-heroic-nun-who-gave-her-life-for-a-mother (Accessed: 28 January 2025).</w:t>
      </w:r>
    </w:p>
    <w:p w14:paraId="0947DC9B" w14:textId="77777777" w:rsidR="00E177AF" w:rsidRPr="00E177AF" w:rsidRDefault="00E177AF" w:rsidP="00E177AF">
      <w:pPr>
        <w:pStyle w:val="Bibliography"/>
      </w:pPr>
      <w:r w:rsidRPr="00E177AF">
        <w:rPr>
          <w:i/>
          <w:iCs/>
        </w:rPr>
        <w:t>Women during the Holocaust</w:t>
      </w:r>
      <w:r w:rsidRPr="00E177AF">
        <w:t xml:space="preserve"> (no date). Available at: https://encyclopedia.ushmm.org/content/en/article/women-during-the-holocaust (Accessed: 3 February 2025).</w:t>
      </w:r>
    </w:p>
    <w:p w14:paraId="24E6CEEC" w14:textId="77777777" w:rsidR="00E177AF" w:rsidRPr="00E177AF" w:rsidRDefault="00E177AF" w:rsidP="00E177AF">
      <w:pPr>
        <w:pStyle w:val="Bibliography"/>
      </w:pPr>
      <w:r w:rsidRPr="00E177AF">
        <w:rPr>
          <w:i/>
          <w:iCs/>
        </w:rPr>
        <w:t>Women in the Holocaust</w:t>
      </w:r>
      <w:r w:rsidRPr="00E177AF">
        <w:t xml:space="preserve"> (no date) </w:t>
      </w:r>
      <w:r w:rsidRPr="00E177AF">
        <w:rPr>
          <w:i/>
          <w:iCs/>
        </w:rPr>
        <w:t>Jewish Women’s Archive</w:t>
      </w:r>
      <w:r w:rsidRPr="00E177AF">
        <w:t>. Available at: https://jwa.org/encyclopedia/article/women-in-holocaust (Accessed: 6 February 2025).</w:t>
      </w:r>
    </w:p>
    <w:p w14:paraId="69F28F78" w14:textId="77777777" w:rsidR="00D91916" w:rsidRPr="00023170" w:rsidRDefault="00B43902" w:rsidP="00D91916">
      <w:pPr>
        <w:rPr>
          <w:rFonts w:ascii="Arial" w:hAnsi="Arial" w:cs="Arial"/>
          <w:shd w:val="clear" w:color="auto" w:fill="FFFFFF"/>
        </w:rPr>
      </w:pPr>
      <w:r>
        <w:fldChar w:fldCharType="end"/>
      </w:r>
    </w:p>
    <w:p w14:paraId="70146976" w14:textId="307BBC30" w:rsidR="00F14997" w:rsidRPr="00086BBF" w:rsidRDefault="00D91916" w:rsidP="00086BBF">
      <w:pPr>
        <w:rPr>
          <w:rFonts w:ascii="Arial" w:hAnsi="Arial" w:cs="Arial"/>
          <w:shd w:val="clear" w:color="auto" w:fill="FFFFFF"/>
        </w:rPr>
      </w:pPr>
      <w:hyperlink r:id="rId16" w:history="1">
        <w:r w:rsidRPr="00023170">
          <w:rPr>
            <w:rStyle w:val="Hyperlink"/>
            <w:rFonts w:ascii="Arial" w:hAnsi="Arial" w:cs="Arial"/>
            <w:shd w:val="clear" w:color="auto" w:fill="FFFFFF"/>
          </w:rPr>
          <w:t>https://youtu.be/TisxvqIWdXg?si=t_WKR3Y4wYuobhK5</w:t>
        </w:r>
      </w:hyperlink>
    </w:p>
    <w:p w14:paraId="5A1EBABE" w14:textId="77777777" w:rsidR="00F14997" w:rsidRDefault="00F14997" w:rsidP="00F14997">
      <w:pPr>
        <w:spacing w:after="0" w:line="240" w:lineRule="auto"/>
        <w:rPr>
          <w:rFonts w:ascii="Times New Roman" w:eastAsia="Times New Roman" w:hAnsi="Times New Roman" w:cs="Times New Roman"/>
          <w:kern w:val="0"/>
          <w:sz w:val="24"/>
          <w:szCs w:val="24"/>
          <w:lang w:eastAsia="en-GB"/>
          <w14:ligatures w14:val="none"/>
        </w:rPr>
      </w:pPr>
      <w:hyperlink r:id="rId17" w:history="1">
        <w:r w:rsidRPr="006B26D6">
          <w:rPr>
            <w:rStyle w:val="Hyperlink"/>
            <w:rFonts w:ascii="Times New Roman" w:eastAsia="Times New Roman" w:hAnsi="Times New Roman" w:cs="Times New Roman"/>
            <w:kern w:val="0"/>
            <w:sz w:val="24"/>
            <w:szCs w:val="24"/>
            <w:lang w:eastAsia="en-GB"/>
            <w14:ligatures w14:val="none"/>
          </w:rPr>
          <w:t>https://youtu.be/TisxvqIWdXg?si=t_WKR3Y4wYuobhK5</w:t>
        </w:r>
      </w:hyperlink>
    </w:p>
    <w:p w14:paraId="67EEF3FF" w14:textId="77777777" w:rsidR="00F14997" w:rsidRDefault="00F14997" w:rsidP="00F14997">
      <w:pPr>
        <w:spacing w:after="0" w:line="240" w:lineRule="auto"/>
        <w:rPr>
          <w:rFonts w:ascii="Times New Roman" w:eastAsia="Times New Roman" w:hAnsi="Times New Roman" w:cs="Times New Roman"/>
          <w:kern w:val="0"/>
          <w:sz w:val="24"/>
          <w:szCs w:val="24"/>
          <w:lang w:eastAsia="en-GB"/>
          <w14:ligatures w14:val="none"/>
        </w:rPr>
      </w:pPr>
    </w:p>
    <w:p w14:paraId="551369D5" w14:textId="77777777" w:rsidR="00F14997" w:rsidRDefault="00F14997" w:rsidP="00F14997">
      <w:pPr>
        <w:spacing w:after="0" w:line="240" w:lineRule="auto"/>
        <w:rPr>
          <w:rFonts w:ascii="Times New Roman" w:eastAsia="Times New Roman" w:hAnsi="Times New Roman" w:cs="Times New Roman"/>
          <w:kern w:val="0"/>
          <w:sz w:val="24"/>
          <w:szCs w:val="24"/>
          <w:lang w:eastAsia="en-GB"/>
          <w14:ligatures w14:val="none"/>
        </w:rPr>
      </w:pPr>
      <w:hyperlink r:id="rId18" w:history="1">
        <w:r w:rsidRPr="006B26D6">
          <w:rPr>
            <w:rStyle w:val="Hyperlink"/>
            <w:rFonts w:ascii="Times New Roman" w:eastAsia="Times New Roman" w:hAnsi="Times New Roman" w:cs="Times New Roman"/>
            <w:kern w:val="0"/>
            <w:sz w:val="24"/>
            <w:szCs w:val="24"/>
            <w:lang w:eastAsia="en-GB"/>
            <w14:ligatures w14:val="none"/>
          </w:rPr>
          <w:t>https://youtu.be/6SYN82l6Ves?si=SeFE0wruL6RebTb4</w:t>
        </w:r>
      </w:hyperlink>
    </w:p>
    <w:p w14:paraId="5C706C44" w14:textId="51053E03" w:rsidR="00CA2820" w:rsidRDefault="00CA2820"/>
    <w:sectPr w:rsidR="00CA28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7BFC5" w14:textId="77777777" w:rsidR="005E722B" w:rsidRDefault="005E722B" w:rsidP="000A67CF">
      <w:pPr>
        <w:spacing w:after="0" w:line="240" w:lineRule="auto"/>
      </w:pPr>
      <w:r>
        <w:separator/>
      </w:r>
    </w:p>
  </w:endnote>
  <w:endnote w:type="continuationSeparator" w:id="0">
    <w:p w14:paraId="1C5477B3" w14:textId="77777777" w:rsidR="005E722B" w:rsidRDefault="005E722B" w:rsidP="000A6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BEC02" w14:textId="77777777" w:rsidR="005E722B" w:rsidRDefault="005E722B" w:rsidP="000A67CF">
      <w:pPr>
        <w:spacing w:after="0" w:line="240" w:lineRule="auto"/>
      </w:pPr>
      <w:r>
        <w:separator/>
      </w:r>
    </w:p>
  </w:footnote>
  <w:footnote w:type="continuationSeparator" w:id="0">
    <w:p w14:paraId="0B53C564" w14:textId="77777777" w:rsidR="005E722B" w:rsidRDefault="005E722B" w:rsidP="000A67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9FF"/>
    <w:rsid w:val="00006EDE"/>
    <w:rsid w:val="00011C30"/>
    <w:rsid w:val="00016BC6"/>
    <w:rsid w:val="00020954"/>
    <w:rsid w:val="00023170"/>
    <w:rsid w:val="000263E7"/>
    <w:rsid w:val="0003006F"/>
    <w:rsid w:val="00033FB7"/>
    <w:rsid w:val="0004484B"/>
    <w:rsid w:val="000474DD"/>
    <w:rsid w:val="00057C32"/>
    <w:rsid w:val="000645E5"/>
    <w:rsid w:val="000865D3"/>
    <w:rsid w:val="00086BBF"/>
    <w:rsid w:val="00087EFB"/>
    <w:rsid w:val="000900C8"/>
    <w:rsid w:val="000956F3"/>
    <w:rsid w:val="000A67CF"/>
    <w:rsid w:val="000B3D61"/>
    <w:rsid w:val="000C0779"/>
    <w:rsid w:val="000C0DE8"/>
    <w:rsid w:val="000C4BDC"/>
    <w:rsid w:val="000C5FB2"/>
    <w:rsid w:val="000C6B37"/>
    <w:rsid w:val="000C6E5A"/>
    <w:rsid w:val="000D251B"/>
    <w:rsid w:val="000D40AD"/>
    <w:rsid w:val="000E18BC"/>
    <w:rsid w:val="000E591E"/>
    <w:rsid w:val="000E6BAF"/>
    <w:rsid w:val="001168B0"/>
    <w:rsid w:val="001242BC"/>
    <w:rsid w:val="00131A98"/>
    <w:rsid w:val="001345E4"/>
    <w:rsid w:val="00136F06"/>
    <w:rsid w:val="00151209"/>
    <w:rsid w:val="00160D14"/>
    <w:rsid w:val="0016438F"/>
    <w:rsid w:val="00166091"/>
    <w:rsid w:val="001708B6"/>
    <w:rsid w:val="0017716F"/>
    <w:rsid w:val="001810F5"/>
    <w:rsid w:val="00184110"/>
    <w:rsid w:val="00184CDD"/>
    <w:rsid w:val="00185FA7"/>
    <w:rsid w:val="00191145"/>
    <w:rsid w:val="00191812"/>
    <w:rsid w:val="00196531"/>
    <w:rsid w:val="001A3925"/>
    <w:rsid w:val="001A5FAF"/>
    <w:rsid w:val="001B6136"/>
    <w:rsid w:val="001C3909"/>
    <w:rsid w:val="001C427F"/>
    <w:rsid w:val="001D5ABF"/>
    <w:rsid w:val="001E350F"/>
    <w:rsid w:val="001E45C2"/>
    <w:rsid w:val="001E6BCB"/>
    <w:rsid w:val="0020796D"/>
    <w:rsid w:val="00222217"/>
    <w:rsid w:val="00224E33"/>
    <w:rsid w:val="00230CB2"/>
    <w:rsid w:val="00233430"/>
    <w:rsid w:val="0023512E"/>
    <w:rsid w:val="00245A88"/>
    <w:rsid w:val="00256897"/>
    <w:rsid w:val="00257953"/>
    <w:rsid w:val="002606DF"/>
    <w:rsid w:val="002626AC"/>
    <w:rsid w:val="0027060C"/>
    <w:rsid w:val="00271E98"/>
    <w:rsid w:val="00283DA2"/>
    <w:rsid w:val="00286B29"/>
    <w:rsid w:val="00291E3F"/>
    <w:rsid w:val="002A749A"/>
    <w:rsid w:val="002B5915"/>
    <w:rsid w:val="002C252C"/>
    <w:rsid w:val="002C4EFE"/>
    <w:rsid w:val="002D251B"/>
    <w:rsid w:val="002D6DE0"/>
    <w:rsid w:val="002E1C57"/>
    <w:rsid w:val="002E380C"/>
    <w:rsid w:val="002E6DCB"/>
    <w:rsid w:val="002F03DE"/>
    <w:rsid w:val="002F0674"/>
    <w:rsid w:val="002F4BC4"/>
    <w:rsid w:val="003023FD"/>
    <w:rsid w:val="00313ACA"/>
    <w:rsid w:val="00321FF3"/>
    <w:rsid w:val="00325131"/>
    <w:rsid w:val="00326099"/>
    <w:rsid w:val="00330877"/>
    <w:rsid w:val="003345D7"/>
    <w:rsid w:val="00336EE4"/>
    <w:rsid w:val="00337A92"/>
    <w:rsid w:val="00344A25"/>
    <w:rsid w:val="00344C4E"/>
    <w:rsid w:val="00354C5D"/>
    <w:rsid w:val="00364BA9"/>
    <w:rsid w:val="003700C4"/>
    <w:rsid w:val="0037199D"/>
    <w:rsid w:val="00380AD6"/>
    <w:rsid w:val="003867A6"/>
    <w:rsid w:val="00392038"/>
    <w:rsid w:val="00397657"/>
    <w:rsid w:val="003A6389"/>
    <w:rsid w:val="003B1E13"/>
    <w:rsid w:val="003B1EB2"/>
    <w:rsid w:val="003C2FE4"/>
    <w:rsid w:val="003C5C34"/>
    <w:rsid w:val="003C6202"/>
    <w:rsid w:val="003D73B9"/>
    <w:rsid w:val="003E011D"/>
    <w:rsid w:val="003E701B"/>
    <w:rsid w:val="003F2767"/>
    <w:rsid w:val="003F3AA2"/>
    <w:rsid w:val="003F3C4C"/>
    <w:rsid w:val="003F56DA"/>
    <w:rsid w:val="00421559"/>
    <w:rsid w:val="00423815"/>
    <w:rsid w:val="00425301"/>
    <w:rsid w:val="00434FCF"/>
    <w:rsid w:val="00467418"/>
    <w:rsid w:val="00473677"/>
    <w:rsid w:val="004738DC"/>
    <w:rsid w:val="0047673B"/>
    <w:rsid w:val="0048057A"/>
    <w:rsid w:val="0048071B"/>
    <w:rsid w:val="00492EF0"/>
    <w:rsid w:val="004A1E8C"/>
    <w:rsid w:val="004B2F34"/>
    <w:rsid w:val="004B54F4"/>
    <w:rsid w:val="004C1263"/>
    <w:rsid w:val="004C5FA8"/>
    <w:rsid w:val="004C6C6C"/>
    <w:rsid w:val="004D10D7"/>
    <w:rsid w:val="004D4A75"/>
    <w:rsid w:val="004F59D3"/>
    <w:rsid w:val="005008E2"/>
    <w:rsid w:val="00502F6F"/>
    <w:rsid w:val="005037EB"/>
    <w:rsid w:val="00504180"/>
    <w:rsid w:val="0050720B"/>
    <w:rsid w:val="005153EF"/>
    <w:rsid w:val="00523DB7"/>
    <w:rsid w:val="0052633F"/>
    <w:rsid w:val="00527F42"/>
    <w:rsid w:val="00530297"/>
    <w:rsid w:val="005341B2"/>
    <w:rsid w:val="00545B1E"/>
    <w:rsid w:val="0055070C"/>
    <w:rsid w:val="00555FD9"/>
    <w:rsid w:val="005571E5"/>
    <w:rsid w:val="00563E35"/>
    <w:rsid w:val="00567900"/>
    <w:rsid w:val="005740D9"/>
    <w:rsid w:val="00582C96"/>
    <w:rsid w:val="005859F0"/>
    <w:rsid w:val="00594977"/>
    <w:rsid w:val="005A5C18"/>
    <w:rsid w:val="005A69FF"/>
    <w:rsid w:val="005A7CB5"/>
    <w:rsid w:val="005B34F7"/>
    <w:rsid w:val="005B5BF4"/>
    <w:rsid w:val="005C6D5C"/>
    <w:rsid w:val="005E02E2"/>
    <w:rsid w:val="005E21DE"/>
    <w:rsid w:val="005E722B"/>
    <w:rsid w:val="005E7FAE"/>
    <w:rsid w:val="005F607C"/>
    <w:rsid w:val="006032F0"/>
    <w:rsid w:val="006042F2"/>
    <w:rsid w:val="00607F1A"/>
    <w:rsid w:val="00622E1E"/>
    <w:rsid w:val="006309FD"/>
    <w:rsid w:val="00637DB1"/>
    <w:rsid w:val="00644BAD"/>
    <w:rsid w:val="00652305"/>
    <w:rsid w:val="00661EBB"/>
    <w:rsid w:val="00662F69"/>
    <w:rsid w:val="0066325A"/>
    <w:rsid w:val="00675CB9"/>
    <w:rsid w:val="006A01C5"/>
    <w:rsid w:val="006A3747"/>
    <w:rsid w:val="006B4432"/>
    <w:rsid w:val="006B6B70"/>
    <w:rsid w:val="006B6B7D"/>
    <w:rsid w:val="006C4CA0"/>
    <w:rsid w:val="006C67C4"/>
    <w:rsid w:val="006D5894"/>
    <w:rsid w:val="006D788B"/>
    <w:rsid w:val="006E247D"/>
    <w:rsid w:val="006E38E0"/>
    <w:rsid w:val="006E514A"/>
    <w:rsid w:val="006F1028"/>
    <w:rsid w:val="006F118A"/>
    <w:rsid w:val="006F5779"/>
    <w:rsid w:val="006F6B1A"/>
    <w:rsid w:val="00701373"/>
    <w:rsid w:val="007039F9"/>
    <w:rsid w:val="00714EB8"/>
    <w:rsid w:val="00726C3E"/>
    <w:rsid w:val="00732885"/>
    <w:rsid w:val="0073777A"/>
    <w:rsid w:val="00737A61"/>
    <w:rsid w:val="00737C35"/>
    <w:rsid w:val="0074064C"/>
    <w:rsid w:val="00741DEE"/>
    <w:rsid w:val="007571D8"/>
    <w:rsid w:val="00767909"/>
    <w:rsid w:val="0077090C"/>
    <w:rsid w:val="00775877"/>
    <w:rsid w:val="00780B4E"/>
    <w:rsid w:val="00783C92"/>
    <w:rsid w:val="00787B10"/>
    <w:rsid w:val="00790EAF"/>
    <w:rsid w:val="007A2621"/>
    <w:rsid w:val="007A39D0"/>
    <w:rsid w:val="007A6678"/>
    <w:rsid w:val="007B3FFC"/>
    <w:rsid w:val="007C6981"/>
    <w:rsid w:val="007E2CDD"/>
    <w:rsid w:val="007F3926"/>
    <w:rsid w:val="007F45AA"/>
    <w:rsid w:val="00802A2E"/>
    <w:rsid w:val="00803D7E"/>
    <w:rsid w:val="00807555"/>
    <w:rsid w:val="00813611"/>
    <w:rsid w:val="008143C7"/>
    <w:rsid w:val="00816141"/>
    <w:rsid w:val="008175E4"/>
    <w:rsid w:val="008219F1"/>
    <w:rsid w:val="00823983"/>
    <w:rsid w:val="00825274"/>
    <w:rsid w:val="00834D03"/>
    <w:rsid w:val="00835B4E"/>
    <w:rsid w:val="0085384D"/>
    <w:rsid w:val="0085738F"/>
    <w:rsid w:val="0085754C"/>
    <w:rsid w:val="0087366A"/>
    <w:rsid w:val="00884357"/>
    <w:rsid w:val="00886031"/>
    <w:rsid w:val="008A1279"/>
    <w:rsid w:val="008A428A"/>
    <w:rsid w:val="008B63E2"/>
    <w:rsid w:val="008B713B"/>
    <w:rsid w:val="008B750B"/>
    <w:rsid w:val="008D7ED5"/>
    <w:rsid w:val="008E0A90"/>
    <w:rsid w:val="0090559A"/>
    <w:rsid w:val="00910A52"/>
    <w:rsid w:val="00912D05"/>
    <w:rsid w:val="009168AB"/>
    <w:rsid w:val="00923933"/>
    <w:rsid w:val="009319C8"/>
    <w:rsid w:val="00936EC6"/>
    <w:rsid w:val="009450DF"/>
    <w:rsid w:val="009526B5"/>
    <w:rsid w:val="00953C69"/>
    <w:rsid w:val="009569DC"/>
    <w:rsid w:val="0096379B"/>
    <w:rsid w:val="00964D71"/>
    <w:rsid w:val="009669DC"/>
    <w:rsid w:val="0097069B"/>
    <w:rsid w:val="00970945"/>
    <w:rsid w:val="0098548D"/>
    <w:rsid w:val="00994997"/>
    <w:rsid w:val="00994AE2"/>
    <w:rsid w:val="009A0F93"/>
    <w:rsid w:val="009A7895"/>
    <w:rsid w:val="009B11BB"/>
    <w:rsid w:val="009B5FEB"/>
    <w:rsid w:val="009C3FAE"/>
    <w:rsid w:val="009C73FA"/>
    <w:rsid w:val="009E70FC"/>
    <w:rsid w:val="009F506C"/>
    <w:rsid w:val="00A01C14"/>
    <w:rsid w:val="00A05E84"/>
    <w:rsid w:val="00A17E37"/>
    <w:rsid w:val="00A17EF7"/>
    <w:rsid w:val="00A229D4"/>
    <w:rsid w:val="00A47965"/>
    <w:rsid w:val="00A5371A"/>
    <w:rsid w:val="00A55C56"/>
    <w:rsid w:val="00A605D0"/>
    <w:rsid w:val="00A637A8"/>
    <w:rsid w:val="00A654A5"/>
    <w:rsid w:val="00A7229B"/>
    <w:rsid w:val="00A766D2"/>
    <w:rsid w:val="00A76990"/>
    <w:rsid w:val="00A8103F"/>
    <w:rsid w:val="00A846BA"/>
    <w:rsid w:val="00A858BE"/>
    <w:rsid w:val="00AA69A7"/>
    <w:rsid w:val="00AB08CC"/>
    <w:rsid w:val="00AB17D4"/>
    <w:rsid w:val="00AB18E8"/>
    <w:rsid w:val="00AC29E9"/>
    <w:rsid w:val="00AC6140"/>
    <w:rsid w:val="00AD3C18"/>
    <w:rsid w:val="00AE1E54"/>
    <w:rsid w:val="00AE53D5"/>
    <w:rsid w:val="00AE69BD"/>
    <w:rsid w:val="00AE6B22"/>
    <w:rsid w:val="00AF0492"/>
    <w:rsid w:val="00B03B57"/>
    <w:rsid w:val="00B07067"/>
    <w:rsid w:val="00B21F28"/>
    <w:rsid w:val="00B25E00"/>
    <w:rsid w:val="00B265AB"/>
    <w:rsid w:val="00B32E9A"/>
    <w:rsid w:val="00B3717D"/>
    <w:rsid w:val="00B37E88"/>
    <w:rsid w:val="00B41A94"/>
    <w:rsid w:val="00B424E0"/>
    <w:rsid w:val="00B43902"/>
    <w:rsid w:val="00B60334"/>
    <w:rsid w:val="00B63597"/>
    <w:rsid w:val="00B733F4"/>
    <w:rsid w:val="00B74323"/>
    <w:rsid w:val="00B75237"/>
    <w:rsid w:val="00B941D7"/>
    <w:rsid w:val="00B94D6D"/>
    <w:rsid w:val="00BA0F1A"/>
    <w:rsid w:val="00BA421A"/>
    <w:rsid w:val="00BB0979"/>
    <w:rsid w:val="00BB6D8C"/>
    <w:rsid w:val="00BC2E92"/>
    <w:rsid w:val="00BD599A"/>
    <w:rsid w:val="00BD642A"/>
    <w:rsid w:val="00BE51CC"/>
    <w:rsid w:val="00BE53FE"/>
    <w:rsid w:val="00BF2D5F"/>
    <w:rsid w:val="00BF61A7"/>
    <w:rsid w:val="00C00B10"/>
    <w:rsid w:val="00C0792E"/>
    <w:rsid w:val="00C10611"/>
    <w:rsid w:val="00C131C1"/>
    <w:rsid w:val="00C23C31"/>
    <w:rsid w:val="00C3495C"/>
    <w:rsid w:val="00C36B76"/>
    <w:rsid w:val="00C41691"/>
    <w:rsid w:val="00C46454"/>
    <w:rsid w:val="00C50AAD"/>
    <w:rsid w:val="00C52C24"/>
    <w:rsid w:val="00C52CB4"/>
    <w:rsid w:val="00C57488"/>
    <w:rsid w:val="00C57A6C"/>
    <w:rsid w:val="00C652EA"/>
    <w:rsid w:val="00C841B7"/>
    <w:rsid w:val="00C8756F"/>
    <w:rsid w:val="00C9254A"/>
    <w:rsid w:val="00C9367F"/>
    <w:rsid w:val="00CA2820"/>
    <w:rsid w:val="00CA340B"/>
    <w:rsid w:val="00CB5157"/>
    <w:rsid w:val="00CE0B41"/>
    <w:rsid w:val="00CE0CF9"/>
    <w:rsid w:val="00CF440B"/>
    <w:rsid w:val="00D15A78"/>
    <w:rsid w:val="00D30B5F"/>
    <w:rsid w:val="00D327E9"/>
    <w:rsid w:val="00D345B6"/>
    <w:rsid w:val="00D40F3B"/>
    <w:rsid w:val="00D44163"/>
    <w:rsid w:val="00D45B59"/>
    <w:rsid w:val="00D46231"/>
    <w:rsid w:val="00D65A2A"/>
    <w:rsid w:val="00D672C2"/>
    <w:rsid w:val="00D71E9F"/>
    <w:rsid w:val="00D761A2"/>
    <w:rsid w:val="00D76FFE"/>
    <w:rsid w:val="00D86B25"/>
    <w:rsid w:val="00D87F12"/>
    <w:rsid w:val="00D91916"/>
    <w:rsid w:val="00D95FB2"/>
    <w:rsid w:val="00D974BC"/>
    <w:rsid w:val="00DA010C"/>
    <w:rsid w:val="00DA1010"/>
    <w:rsid w:val="00DA268C"/>
    <w:rsid w:val="00DA66BB"/>
    <w:rsid w:val="00DB3660"/>
    <w:rsid w:val="00DD7574"/>
    <w:rsid w:val="00DD7F14"/>
    <w:rsid w:val="00DE3702"/>
    <w:rsid w:val="00DE575A"/>
    <w:rsid w:val="00DE7C4C"/>
    <w:rsid w:val="00DF14EB"/>
    <w:rsid w:val="00E063D9"/>
    <w:rsid w:val="00E14536"/>
    <w:rsid w:val="00E177AF"/>
    <w:rsid w:val="00E2086C"/>
    <w:rsid w:val="00E33589"/>
    <w:rsid w:val="00E44D99"/>
    <w:rsid w:val="00E47473"/>
    <w:rsid w:val="00E52C40"/>
    <w:rsid w:val="00E5573D"/>
    <w:rsid w:val="00E55C53"/>
    <w:rsid w:val="00E65E58"/>
    <w:rsid w:val="00E75AA5"/>
    <w:rsid w:val="00E83325"/>
    <w:rsid w:val="00E83D0C"/>
    <w:rsid w:val="00E86677"/>
    <w:rsid w:val="00E93F1A"/>
    <w:rsid w:val="00E959CC"/>
    <w:rsid w:val="00E968B5"/>
    <w:rsid w:val="00EA2911"/>
    <w:rsid w:val="00EB0DB0"/>
    <w:rsid w:val="00EB10F0"/>
    <w:rsid w:val="00EC0DA0"/>
    <w:rsid w:val="00EC5DB7"/>
    <w:rsid w:val="00ED37CA"/>
    <w:rsid w:val="00EE3454"/>
    <w:rsid w:val="00EE3C42"/>
    <w:rsid w:val="00EE4FCF"/>
    <w:rsid w:val="00EF5A88"/>
    <w:rsid w:val="00F02624"/>
    <w:rsid w:val="00F02DB1"/>
    <w:rsid w:val="00F03B14"/>
    <w:rsid w:val="00F06954"/>
    <w:rsid w:val="00F14997"/>
    <w:rsid w:val="00F343F3"/>
    <w:rsid w:val="00F36F81"/>
    <w:rsid w:val="00F47F9D"/>
    <w:rsid w:val="00F5398D"/>
    <w:rsid w:val="00F5580A"/>
    <w:rsid w:val="00F60D87"/>
    <w:rsid w:val="00F622BD"/>
    <w:rsid w:val="00F6416E"/>
    <w:rsid w:val="00F64BB5"/>
    <w:rsid w:val="00F65FD2"/>
    <w:rsid w:val="00F729AE"/>
    <w:rsid w:val="00FA5C33"/>
    <w:rsid w:val="00FC3A0D"/>
    <w:rsid w:val="00FD476E"/>
    <w:rsid w:val="00FD6283"/>
    <w:rsid w:val="00FE4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074F"/>
  <w15:chartTrackingRefBased/>
  <w15:docId w15:val="{DBB2C37F-E547-4D55-AF56-27A16AC7D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997"/>
  </w:style>
  <w:style w:type="paragraph" w:styleId="Heading1">
    <w:name w:val="heading 1"/>
    <w:basedOn w:val="Normal"/>
    <w:next w:val="Normal"/>
    <w:link w:val="Heading1Char"/>
    <w:uiPriority w:val="9"/>
    <w:qFormat/>
    <w:rsid w:val="005A69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69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9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9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9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9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9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9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9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9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9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9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9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9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9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9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9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9FF"/>
    <w:rPr>
      <w:rFonts w:eastAsiaTheme="majorEastAsia" w:cstheme="majorBidi"/>
      <w:color w:val="272727" w:themeColor="text1" w:themeTint="D8"/>
    </w:rPr>
  </w:style>
  <w:style w:type="paragraph" w:styleId="Title">
    <w:name w:val="Title"/>
    <w:basedOn w:val="Normal"/>
    <w:next w:val="Normal"/>
    <w:link w:val="TitleChar"/>
    <w:uiPriority w:val="10"/>
    <w:qFormat/>
    <w:rsid w:val="005A69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9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9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9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9FF"/>
    <w:pPr>
      <w:spacing w:before="160"/>
      <w:jc w:val="center"/>
    </w:pPr>
    <w:rPr>
      <w:i/>
      <w:iCs/>
      <w:color w:val="404040" w:themeColor="text1" w:themeTint="BF"/>
    </w:rPr>
  </w:style>
  <w:style w:type="character" w:customStyle="1" w:styleId="QuoteChar">
    <w:name w:val="Quote Char"/>
    <w:basedOn w:val="DefaultParagraphFont"/>
    <w:link w:val="Quote"/>
    <w:uiPriority w:val="29"/>
    <w:rsid w:val="005A69FF"/>
    <w:rPr>
      <w:i/>
      <w:iCs/>
      <w:color w:val="404040" w:themeColor="text1" w:themeTint="BF"/>
    </w:rPr>
  </w:style>
  <w:style w:type="paragraph" w:styleId="ListParagraph">
    <w:name w:val="List Paragraph"/>
    <w:basedOn w:val="Normal"/>
    <w:uiPriority w:val="34"/>
    <w:qFormat/>
    <w:rsid w:val="005A69FF"/>
    <w:pPr>
      <w:ind w:left="720"/>
      <w:contextualSpacing/>
    </w:pPr>
  </w:style>
  <w:style w:type="character" w:styleId="IntenseEmphasis">
    <w:name w:val="Intense Emphasis"/>
    <w:basedOn w:val="DefaultParagraphFont"/>
    <w:uiPriority w:val="21"/>
    <w:qFormat/>
    <w:rsid w:val="005A69FF"/>
    <w:rPr>
      <w:i/>
      <w:iCs/>
      <w:color w:val="0F4761" w:themeColor="accent1" w:themeShade="BF"/>
    </w:rPr>
  </w:style>
  <w:style w:type="paragraph" w:styleId="IntenseQuote">
    <w:name w:val="Intense Quote"/>
    <w:basedOn w:val="Normal"/>
    <w:next w:val="Normal"/>
    <w:link w:val="IntenseQuoteChar"/>
    <w:uiPriority w:val="30"/>
    <w:qFormat/>
    <w:rsid w:val="005A69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9FF"/>
    <w:rPr>
      <w:i/>
      <w:iCs/>
      <w:color w:val="0F4761" w:themeColor="accent1" w:themeShade="BF"/>
    </w:rPr>
  </w:style>
  <w:style w:type="character" w:styleId="IntenseReference">
    <w:name w:val="Intense Reference"/>
    <w:basedOn w:val="DefaultParagraphFont"/>
    <w:uiPriority w:val="32"/>
    <w:qFormat/>
    <w:rsid w:val="005A69FF"/>
    <w:rPr>
      <w:b/>
      <w:bCs/>
      <w:smallCaps/>
      <w:color w:val="0F4761" w:themeColor="accent1" w:themeShade="BF"/>
      <w:spacing w:val="5"/>
    </w:rPr>
  </w:style>
  <w:style w:type="paragraph" w:customStyle="1" w:styleId="xmsonormal">
    <w:name w:val="x_msonormal"/>
    <w:basedOn w:val="Normal"/>
    <w:rsid w:val="005A69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A69FF"/>
    <w:rPr>
      <w:color w:val="0000FF"/>
      <w:u w:val="single"/>
    </w:rPr>
  </w:style>
  <w:style w:type="character" w:styleId="Strong">
    <w:name w:val="Strong"/>
    <w:basedOn w:val="DefaultParagraphFont"/>
    <w:uiPriority w:val="22"/>
    <w:qFormat/>
    <w:rsid w:val="005A69FF"/>
    <w:rPr>
      <w:b/>
      <w:bCs/>
    </w:rPr>
  </w:style>
  <w:style w:type="character" w:styleId="UnresolvedMention">
    <w:name w:val="Unresolved Mention"/>
    <w:basedOn w:val="DefaultParagraphFont"/>
    <w:uiPriority w:val="99"/>
    <w:semiHidden/>
    <w:unhideWhenUsed/>
    <w:rsid w:val="00884357"/>
    <w:rPr>
      <w:color w:val="605E5C"/>
      <w:shd w:val="clear" w:color="auto" w:fill="E1DFDD"/>
    </w:rPr>
  </w:style>
  <w:style w:type="paragraph" w:styleId="Bibliography">
    <w:name w:val="Bibliography"/>
    <w:basedOn w:val="Normal"/>
    <w:next w:val="Normal"/>
    <w:uiPriority w:val="37"/>
    <w:unhideWhenUsed/>
    <w:rsid w:val="00B43902"/>
    <w:pPr>
      <w:spacing w:after="240" w:line="240" w:lineRule="auto"/>
    </w:pPr>
  </w:style>
  <w:style w:type="paragraph" w:styleId="NormalWeb">
    <w:name w:val="Normal (Web)"/>
    <w:basedOn w:val="Normal"/>
    <w:uiPriority w:val="99"/>
    <w:semiHidden/>
    <w:unhideWhenUsed/>
    <w:rsid w:val="006042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AD3C18"/>
    <w:rPr>
      <w:color w:val="96607D" w:themeColor="followedHyperlink"/>
      <w:u w:val="single"/>
    </w:rPr>
  </w:style>
  <w:style w:type="paragraph" w:styleId="Header">
    <w:name w:val="header"/>
    <w:basedOn w:val="Normal"/>
    <w:link w:val="HeaderChar"/>
    <w:uiPriority w:val="99"/>
    <w:unhideWhenUsed/>
    <w:rsid w:val="000A67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7CF"/>
  </w:style>
  <w:style w:type="paragraph" w:styleId="Footer">
    <w:name w:val="footer"/>
    <w:basedOn w:val="Normal"/>
    <w:link w:val="FooterChar"/>
    <w:uiPriority w:val="99"/>
    <w:unhideWhenUsed/>
    <w:rsid w:val="000A6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8988">
      <w:bodyDiv w:val="1"/>
      <w:marLeft w:val="0"/>
      <w:marRight w:val="0"/>
      <w:marTop w:val="0"/>
      <w:marBottom w:val="0"/>
      <w:divBdr>
        <w:top w:val="none" w:sz="0" w:space="0" w:color="auto"/>
        <w:left w:val="none" w:sz="0" w:space="0" w:color="auto"/>
        <w:bottom w:val="none" w:sz="0" w:space="0" w:color="auto"/>
        <w:right w:val="none" w:sz="0" w:space="0" w:color="auto"/>
      </w:divBdr>
    </w:div>
    <w:div w:id="570043971">
      <w:bodyDiv w:val="1"/>
      <w:marLeft w:val="0"/>
      <w:marRight w:val="0"/>
      <w:marTop w:val="0"/>
      <w:marBottom w:val="0"/>
      <w:divBdr>
        <w:top w:val="none" w:sz="0" w:space="0" w:color="auto"/>
        <w:left w:val="none" w:sz="0" w:space="0" w:color="auto"/>
        <w:bottom w:val="none" w:sz="0" w:space="0" w:color="auto"/>
        <w:right w:val="none" w:sz="0" w:space="0" w:color="auto"/>
      </w:divBdr>
    </w:div>
    <w:div w:id="1202786940">
      <w:bodyDiv w:val="1"/>
      <w:marLeft w:val="0"/>
      <w:marRight w:val="0"/>
      <w:marTop w:val="0"/>
      <w:marBottom w:val="0"/>
      <w:divBdr>
        <w:top w:val="none" w:sz="0" w:space="0" w:color="auto"/>
        <w:left w:val="none" w:sz="0" w:space="0" w:color="auto"/>
        <w:bottom w:val="none" w:sz="0" w:space="0" w:color="auto"/>
        <w:right w:val="none" w:sz="0" w:space="0" w:color="auto"/>
      </w:divBdr>
    </w:div>
    <w:div w:id="1712682307">
      <w:bodyDiv w:val="1"/>
      <w:marLeft w:val="0"/>
      <w:marRight w:val="0"/>
      <w:marTop w:val="0"/>
      <w:marBottom w:val="0"/>
      <w:divBdr>
        <w:top w:val="none" w:sz="0" w:space="0" w:color="auto"/>
        <w:left w:val="none" w:sz="0" w:space="0" w:color="auto"/>
        <w:bottom w:val="none" w:sz="0" w:space="0" w:color="auto"/>
        <w:right w:val="none" w:sz="0" w:space="0" w:color="auto"/>
      </w:divBdr>
    </w:div>
    <w:div w:id="208845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cregister.com/blog/the-heroic-nun-who-gave-her-life-for-a-mother" TargetMode="External"/><Relationship Id="rId18" Type="http://schemas.openxmlformats.org/officeDocument/2006/relationships/hyperlink" Target="https://youtu.be/6SYN82l6Ves?si=SeFE0wruL6RebTb4" TargetMode="External"/><Relationship Id="rId3" Type="http://schemas.openxmlformats.org/officeDocument/2006/relationships/webSettings" Target="webSettings.xml"/><Relationship Id="rId7" Type="http://schemas.openxmlformats.org/officeDocument/2006/relationships/hyperlink" Target="https://collections.ushmm.org/search/catalog/pa8604" TargetMode="External"/><Relationship Id="rId12" Type="http://schemas.openxmlformats.org/officeDocument/2006/relationships/image" Target="media/image4.jpeg"/><Relationship Id="rId17" Type="http://schemas.openxmlformats.org/officeDocument/2006/relationships/hyperlink" Target="https://youtu.be/TisxvqIWdXg?si=t_WKR3Y4wYuobhK5" TargetMode="External"/><Relationship Id="rId2" Type="http://schemas.openxmlformats.org/officeDocument/2006/relationships/settings" Target="settings.xml"/><Relationship Id="rId16" Type="http://schemas.openxmlformats.org/officeDocument/2006/relationships/hyperlink" Target="https://youtu.be/TisxvqIWdXg?si=t_WKR3Y4wYuobhK5"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igitalgallery.bgsu.edu/student/exhibits/show/eng-7220--history-of-rhetoric-/-the-rabbits-of-ravensbr--ck-" TargetMode="External"/><Relationship Id="rId5" Type="http://schemas.openxmlformats.org/officeDocument/2006/relationships/endnotes" Target="endnotes.xml"/><Relationship Id="rId15" Type="http://schemas.openxmlformats.org/officeDocument/2006/relationships/hyperlink" Target="https://www.msn.com/en-us/news/world/auschwitz-survivor-returns-to-brave-a-harrowing-past/ar-AA1ygb7Y?ocid=BingNewsSerp"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ncyclopedia.ushmm.org/en"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6241</Words>
  <Characters>35576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Neal</dc:creator>
  <cp:keywords/>
  <dc:description/>
  <cp:lastModifiedBy>Kristina Neal</cp:lastModifiedBy>
  <cp:revision>2</cp:revision>
  <dcterms:created xsi:type="dcterms:W3CDTF">2025-02-08T22:01:00Z</dcterms:created>
  <dcterms:modified xsi:type="dcterms:W3CDTF">2025-02-08T22:01:00Z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id="BWYLihxj"/&gt;&lt;style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