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715990" w:rsidRPr="00CA2BE9" w:rsidRDefault="00715990" w:rsidP="00CA2BE9">
      <w:pPr>
        <w:spacing w:after="0"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CA2BE9">
        <w:rPr>
          <w:rFonts w:ascii="Arial" w:hAnsi="Arial" w:cs="Arial"/>
          <w:b/>
          <w:bCs/>
          <w:sz w:val="28"/>
          <w:szCs w:val="28"/>
        </w:rPr>
        <w:t>Course: BSc (</w:t>
      </w:r>
      <w:proofErr w:type="spellStart"/>
      <w:r w:rsidRPr="00CA2BE9">
        <w:rPr>
          <w:rFonts w:ascii="Arial" w:hAnsi="Arial" w:cs="Arial"/>
          <w:b/>
          <w:bCs/>
          <w:sz w:val="28"/>
          <w:szCs w:val="28"/>
        </w:rPr>
        <w:t>Hons</w:t>
      </w:r>
      <w:proofErr w:type="spellEnd"/>
      <w:r w:rsidRPr="00CA2BE9">
        <w:rPr>
          <w:rFonts w:ascii="Arial" w:hAnsi="Arial" w:cs="Arial"/>
          <w:b/>
          <w:bCs/>
          <w:sz w:val="28"/>
          <w:szCs w:val="28"/>
        </w:rPr>
        <w:t>) Health and Social Care</w:t>
      </w:r>
    </w:p>
    <w:p w:rsidR="00715990" w:rsidRPr="00CA2BE9" w:rsidRDefault="00715990" w:rsidP="00CA2BE9">
      <w:pPr>
        <w:spacing w:after="0"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CA2BE9">
        <w:rPr>
          <w:rFonts w:ascii="Arial" w:hAnsi="Arial" w:cs="Arial"/>
          <w:b/>
          <w:bCs/>
          <w:sz w:val="28"/>
          <w:szCs w:val="28"/>
        </w:rPr>
        <w:t>Module: Independent Project (BMHP6020_LON)</w:t>
      </w:r>
    </w:p>
    <w:p w:rsidR="00715990" w:rsidRPr="00CA2BE9" w:rsidRDefault="00715990" w:rsidP="00CA2BE9">
      <w:pPr>
        <w:spacing w:after="0" w:line="360" w:lineRule="auto"/>
        <w:jc w:val="center"/>
        <w:rPr>
          <w:rFonts w:ascii="Arial" w:hAnsi="Arial" w:cs="Arial"/>
          <w:sz w:val="28"/>
          <w:szCs w:val="28"/>
        </w:rPr>
      </w:pPr>
    </w:p>
    <w:p w:rsidR="00041A5A" w:rsidRPr="00CA2BE9" w:rsidRDefault="00715990" w:rsidP="00CA2BE9">
      <w:pPr>
        <w:spacing w:after="0" w:line="360" w:lineRule="auto"/>
        <w:jc w:val="center"/>
        <w:rPr>
          <w:rFonts w:ascii="Arial" w:hAnsi="Arial" w:cs="Arial"/>
          <w:sz w:val="28"/>
          <w:szCs w:val="28"/>
        </w:rPr>
      </w:pPr>
      <w:r w:rsidRPr="00CA2BE9">
        <w:rPr>
          <w:rFonts w:ascii="Arial" w:hAnsi="Arial" w:cs="Arial"/>
          <w:b/>
          <w:bCs/>
          <w:sz w:val="28"/>
          <w:szCs w:val="28"/>
        </w:rPr>
        <w:t xml:space="preserve">Assessment title: </w:t>
      </w:r>
      <w:r w:rsidRPr="00CA2BE9">
        <w:rPr>
          <w:rFonts w:ascii="Arial" w:hAnsi="Arial" w:cs="Arial"/>
          <w:sz w:val="28"/>
          <w:szCs w:val="28"/>
        </w:rPr>
        <w:t>Stage 1 - Project Proposal</w:t>
      </w:r>
    </w:p>
    <w:p w:rsidR="00715990" w:rsidRPr="00CA2BE9" w:rsidRDefault="00041A5A" w:rsidP="00CA2BE9">
      <w:pPr>
        <w:spacing w:after="0" w:line="360" w:lineRule="auto"/>
        <w:jc w:val="center"/>
        <w:rPr>
          <w:rFonts w:ascii="Arial" w:hAnsi="Arial" w:cs="Arial"/>
          <w:sz w:val="28"/>
          <w:szCs w:val="28"/>
        </w:rPr>
      </w:pPr>
      <w:r w:rsidRPr="00CA2BE9">
        <w:rPr>
          <w:rFonts w:ascii="Arial" w:hAnsi="Arial" w:cs="Arial"/>
          <w:b/>
          <w:bCs/>
          <w:sz w:val="28"/>
          <w:szCs w:val="28"/>
        </w:rPr>
        <w:t>Output:</w:t>
      </w:r>
      <w:r w:rsidR="00277460" w:rsidRPr="00CA2BE9">
        <w:rPr>
          <w:rFonts w:ascii="Arial" w:hAnsi="Arial" w:cs="Arial"/>
          <w:b/>
          <w:bCs/>
          <w:sz w:val="28"/>
          <w:szCs w:val="28"/>
        </w:rPr>
        <w:t xml:space="preserve"> </w:t>
      </w:r>
      <w:r w:rsidR="00545684" w:rsidRPr="00CA2BE9">
        <w:rPr>
          <w:rFonts w:ascii="Arial" w:hAnsi="Arial" w:cs="Arial"/>
          <w:sz w:val="28"/>
          <w:szCs w:val="28"/>
        </w:rPr>
        <w:t>Dissertation</w:t>
      </w:r>
    </w:p>
    <w:p w:rsidR="00715990" w:rsidRPr="00CA2BE9" w:rsidRDefault="00715990" w:rsidP="00CA2BE9">
      <w:pPr>
        <w:spacing w:after="0" w:line="360" w:lineRule="auto"/>
        <w:rPr>
          <w:rFonts w:ascii="Arial" w:hAnsi="Arial" w:cs="Arial"/>
          <w:sz w:val="28"/>
          <w:szCs w:val="28"/>
        </w:rPr>
      </w:pPr>
    </w:p>
    <w:p w:rsidR="00715990" w:rsidRPr="00CA2BE9" w:rsidRDefault="00715990" w:rsidP="00CA2BE9">
      <w:pPr>
        <w:spacing w:after="0" w:line="360" w:lineRule="auto"/>
        <w:rPr>
          <w:rFonts w:ascii="Arial" w:hAnsi="Arial" w:cs="Arial"/>
          <w:sz w:val="28"/>
          <w:szCs w:val="28"/>
        </w:rPr>
      </w:pPr>
      <w:r w:rsidRPr="00CA2BE9">
        <w:rPr>
          <w:rFonts w:ascii="Arial" w:hAnsi="Arial" w:cs="Arial"/>
          <w:b/>
          <w:bCs/>
          <w:sz w:val="28"/>
          <w:szCs w:val="28"/>
        </w:rPr>
        <w:t>Student ID</w:t>
      </w:r>
      <w:r w:rsidRPr="00CA2BE9">
        <w:rPr>
          <w:rFonts w:ascii="Arial" w:hAnsi="Arial" w:cs="Arial"/>
          <w:sz w:val="28"/>
          <w:szCs w:val="28"/>
        </w:rPr>
        <w:t xml:space="preserve">: </w:t>
      </w:r>
      <w:r w:rsidR="00A44B84">
        <w:rPr>
          <w:rFonts w:ascii="Arial" w:hAnsi="Arial" w:cs="Arial"/>
          <w:sz w:val="28"/>
          <w:szCs w:val="28"/>
        </w:rPr>
        <w:t>1907297</w:t>
      </w:r>
    </w:p>
    <w:p w:rsidR="00715990" w:rsidRPr="00CA2BE9" w:rsidRDefault="00715990" w:rsidP="00CA2BE9">
      <w:pPr>
        <w:spacing w:after="0" w:line="360" w:lineRule="auto"/>
        <w:rPr>
          <w:rFonts w:ascii="Arial" w:hAnsi="Arial" w:cs="Arial"/>
          <w:sz w:val="28"/>
          <w:szCs w:val="28"/>
        </w:rPr>
      </w:pPr>
    </w:p>
    <w:p w:rsidR="00715990" w:rsidRPr="00CA2BE9" w:rsidRDefault="00715990" w:rsidP="00CA2BE9">
      <w:pPr>
        <w:spacing w:after="0" w:line="360" w:lineRule="auto"/>
        <w:rPr>
          <w:rFonts w:ascii="Arial" w:hAnsi="Arial" w:cs="Arial"/>
          <w:sz w:val="28"/>
          <w:szCs w:val="28"/>
        </w:rPr>
      </w:pPr>
      <w:r w:rsidRPr="00CA2BE9">
        <w:rPr>
          <w:rFonts w:ascii="Arial" w:hAnsi="Arial" w:cs="Arial"/>
          <w:b/>
          <w:bCs/>
          <w:sz w:val="28"/>
          <w:szCs w:val="28"/>
        </w:rPr>
        <w:t>Word count</w:t>
      </w:r>
      <w:r w:rsidRPr="00CA2BE9">
        <w:rPr>
          <w:rFonts w:ascii="Arial" w:hAnsi="Arial" w:cs="Arial"/>
          <w:sz w:val="28"/>
          <w:szCs w:val="28"/>
        </w:rPr>
        <w:t>:</w:t>
      </w:r>
      <w:r w:rsidR="00BA04E2">
        <w:rPr>
          <w:rFonts w:ascii="Arial" w:hAnsi="Arial" w:cs="Arial"/>
          <w:sz w:val="28"/>
          <w:szCs w:val="28"/>
        </w:rPr>
        <w:t>550</w:t>
      </w:r>
    </w:p>
    <w:p w:rsidR="00715990" w:rsidRPr="00CA2BE9" w:rsidRDefault="00715990" w:rsidP="00CA2BE9">
      <w:pPr>
        <w:spacing w:after="0" w:line="360" w:lineRule="auto"/>
        <w:rPr>
          <w:rFonts w:ascii="Arial" w:hAnsi="Arial" w:cs="Arial"/>
          <w:sz w:val="28"/>
          <w:szCs w:val="28"/>
        </w:rPr>
      </w:pPr>
    </w:p>
    <w:p w:rsidR="00715990" w:rsidRPr="00CA2BE9" w:rsidRDefault="00715990" w:rsidP="00CA2BE9">
      <w:pPr>
        <w:spacing w:after="0" w:line="360" w:lineRule="auto"/>
        <w:rPr>
          <w:rFonts w:ascii="Arial" w:hAnsi="Arial" w:cs="Arial"/>
          <w:sz w:val="28"/>
          <w:szCs w:val="28"/>
        </w:rPr>
      </w:pPr>
      <w:r w:rsidRPr="00CA2BE9">
        <w:rPr>
          <w:rFonts w:ascii="Arial" w:hAnsi="Arial" w:cs="Arial"/>
          <w:b/>
          <w:bCs/>
          <w:sz w:val="28"/>
          <w:szCs w:val="28"/>
        </w:rPr>
        <w:t>Date of submission</w:t>
      </w:r>
      <w:r w:rsidRPr="00CA2BE9">
        <w:rPr>
          <w:rFonts w:ascii="Arial" w:hAnsi="Arial" w:cs="Arial"/>
          <w:sz w:val="28"/>
          <w:szCs w:val="28"/>
        </w:rPr>
        <w:t xml:space="preserve">: </w:t>
      </w:r>
      <w:r w:rsidR="00BA04E2">
        <w:rPr>
          <w:rFonts w:ascii="Arial" w:hAnsi="Arial" w:cs="Arial"/>
          <w:sz w:val="28"/>
          <w:szCs w:val="28"/>
        </w:rPr>
        <w:t>08.07.20220</w:t>
      </w:r>
    </w:p>
    <w:p w:rsidR="00715990" w:rsidRPr="00CA2BE9" w:rsidRDefault="00715990" w:rsidP="00CA2BE9">
      <w:pPr>
        <w:spacing w:after="0" w:line="360" w:lineRule="auto"/>
        <w:rPr>
          <w:rFonts w:ascii="Arial" w:hAnsi="Arial" w:cs="Arial"/>
        </w:rPr>
      </w:pPr>
    </w:p>
    <w:p w:rsidR="00715990" w:rsidRPr="00CA2BE9" w:rsidRDefault="00715990" w:rsidP="00CA2BE9">
      <w:pPr>
        <w:spacing w:after="0" w:line="360" w:lineRule="auto"/>
        <w:rPr>
          <w:rFonts w:ascii="Arial" w:hAnsi="Arial" w:cs="Arial"/>
        </w:rPr>
      </w:pPr>
      <w:r w:rsidRPr="00CA2BE9">
        <w:rPr>
          <w:rFonts w:ascii="Arial" w:hAnsi="Arial" w:cs="Arial"/>
        </w:rPr>
        <w:br w:type="page"/>
      </w:r>
    </w:p>
    <w:p w:rsidR="00715990" w:rsidRPr="00CA2BE9" w:rsidRDefault="00D769F0" w:rsidP="00CA2BE9">
      <w:pPr>
        <w:pStyle w:val="Heading1"/>
        <w:spacing w:before="0"/>
        <w:rPr>
          <w:rFonts w:cs="Arial"/>
          <w:i/>
          <w:iCs/>
        </w:rPr>
      </w:pPr>
      <w:r w:rsidRPr="00CA2BE9">
        <w:rPr>
          <w:rFonts w:cs="Arial"/>
        </w:rPr>
        <w:lastRenderedPageBreak/>
        <w:t>Section</w:t>
      </w:r>
      <w:r w:rsidR="00277460" w:rsidRPr="00CA2BE9">
        <w:rPr>
          <w:rFonts w:cs="Arial"/>
        </w:rPr>
        <w:t xml:space="preserve"> </w:t>
      </w:r>
      <w:r w:rsidRPr="00CA2BE9">
        <w:rPr>
          <w:rFonts w:cs="Arial"/>
        </w:rPr>
        <w:t>A</w:t>
      </w:r>
      <w:r w:rsidR="00866B7B" w:rsidRPr="00CA2BE9">
        <w:rPr>
          <w:rFonts w:cs="Arial"/>
        </w:rPr>
        <w:t xml:space="preserve">–Initial development of the Project Proposal: </w:t>
      </w:r>
      <w:r w:rsidR="00715990" w:rsidRPr="00CA2BE9">
        <w:rPr>
          <w:rFonts w:cs="Arial"/>
          <w:i/>
          <w:iCs/>
        </w:rPr>
        <w:t xml:space="preserve">My Title, Aim and Objectives </w:t>
      </w:r>
    </w:p>
    <w:p w:rsidR="00260277" w:rsidRPr="00CA2BE9" w:rsidRDefault="00260277" w:rsidP="00CA2BE9">
      <w:pPr>
        <w:spacing w:after="0" w:line="360" w:lineRule="auto"/>
        <w:rPr>
          <w:rFonts w:ascii="Arial" w:hAnsi="Arial" w:cs="Arial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6321"/>
      </w:tblGrid>
      <w:tr w:rsidR="00CA2BE9" w:rsidRPr="00CA2BE9" w:rsidTr="009C7498">
        <w:tc>
          <w:tcPr>
            <w:tcW w:w="2689" w:type="dxa"/>
          </w:tcPr>
          <w:p w:rsidR="00260277" w:rsidRPr="00CA2BE9" w:rsidRDefault="00260277" w:rsidP="00CA2BE9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CA2BE9">
              <w:rPr>
                <w:rFonts w:ascii="Arial" w:eastAsia="Hiragino Sans CNS W3" w:hAnsi="Arial" w:cs="Arial"/>
              </w:rPr>
              <w:t>Student Name</w:t>
            </w:r>
          </w:p>
        </w:tc>
        <w:tc>
          <w:tcPr>
            <w:tcW w:w="6321" w:type="dxa"/>
          </w:tcPr>
          <w:p w:rsidR="00260277" w:rsidRPr="00CA2BE9" w:rsidRDefault="000B0E1B" w:rsidP="00CA2BE9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 xml:space="preserve">Jennifer </w:t>
            </w:r>
            <w:proofErr w:type="spellStart"/>
            <w:r>
              <w:rPr>
                <w:rFonts w:ascii="Arial" w:eastAsia="Hiragino Sans CNS W3" w:hAnsi="Arial" w:cs="Arial"/>
              </w:rPr>
              <w:t>Oluwakemi</w:t>
            </w:r>
            <w:proofErr w:type="spellEnd"/>
            <w:r>
              <w:rPr>
                <w:rFonts w:ascii="Arial" w:eastAsia="Hiragino Sans CNS W3" w:hAnsi="Arial" w:cs="Arial"/>
              </w:rPr>
              <w:t xml:space="preserve"> </w:t>
            </w:r>
            <w:proofErr w:type="spellStart"/>
            <w:r>
              <w:rPr>
                <w:rFonts w:ascii="Arial" w:eastAsia="Hiragino Sans CNS W3" w:hAnsi="Arial" w:cs="Arial"/>
              </w:rPr>
              <w:t>Laguda</w:t>
            </w:r>
            <w:proofErr w:type="spellEnd"/>
            <w:r>
              <w:rPr>
                <w:rFonts w:ascii="Arial" w:eastAsia="Hiragino Sans CNS W3" w:hAnsi="Arial" w:cs="Arial"/>
              </w:rPr>
              <w:t xml:space="preserve"> </w:t>
            </w:r>
          </w:p>
        </w:tc>
      </w:tr>
      <w:tr w:rsidR="00CA2BE9" w:rsidRPr="00CA2BE9" w:rsidTr="009C7498">
        <w:tc>
          <w:tcPr>
            <w:tcW w:w="2689" w:type="dxa"/>
          </w:tcPr>
          <w:p w:rsidR="00260277" w:rsidRPr="00CA2BE9" w:rsidRDefault="00260277" w:rsidP="00CA2BE9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CA2BE9">
              <w:rPr>
                <w:rFonts w:ascii="Arial" w:eastAsia="Hiragino Sans CNS W3" w:hAnsi="Arial" w:cs="Arial"/>
              </w:rPr>
              <w:t>Main areas of interest</w:t>
            </w:r>
          </w:p>
        </w:tc>
        <w:tc>
          <w:tcPr>
            <w:tcW w:w="6321" w:type="dxa"/>
          </w:tcPr>
          <w:p w:rsidR="00277460" w:rsidRPr="00CA2BE9" w:rsidRDefault="009F2CEA" w:rsidP="00CA2BE9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CA2BE9">
              <w:rPr>
                <w:rFonts w:ascii="Arial" w:eastAsia="Hiragino Sans CNS W3" w:hAnsi="Arial" w:cs="Arial"/>
              </w:rPr>
              <w:t>I</w:t>
            </w:r>
            <w:r w:rsidR="00277460" w:rsidRPr="00CA2BE9">
              <w:rPr>
                <w:rFonts w:ascii="Arial" w:eastAsia="Hiragino Sans CNS W3" w:hAnsi="Arial" w:cs="Arial"/>
              </w:rPr>
              <w:t>ncidences of stigma meted on children living with disabilities.</w:t>
            </w:r>
            <w:r w:rsidR="00430002" w:rsidRPr="00CA2BE9">
              <w:rPr>
                <w:rFonts w:ascii="Arial" w:eastAsia="Hiragino Sans CNS W3" w:hAnsi="Arial" w:cs="Arial"/>
              </w:rPr>
              <w:t xml:space="preserve"> </w:t>
            </w:r>
            <w:r w:rsidRPr="00CA2BE9">
              <w:rPr>
                <w:rFonts w:ascii="Arial" w:eastAsia="Hiragino Sans CNS W3" w:hAnsi="Arial" w:cs="Arial"/>
              </w:rPr>
              <w:t>How</w:t>
            </w:r>
            <w:r w:rsidR="00430002" w:rsidRPr="00CA2BE9">
              <w:rPr>
                <w:rFonts w:ascii="Arial" w:eastAsia="Hiragino Sans CNS W3" w:hAnsi="Arial" w:cs="Arial"/>
              </w:rPr>
              <w:t xml:space="preserve"> stigma in children with </w:t>
            </w:r>
            <w:r w:rsidRPr="00CA2BE9">
              <w:rPr>
                <w:rFonts w:ascii="Arial" w:eastAsia="Hiragino Sans CNS W3" w:hAnsi="Arial" w:cs="Arial"/>
              </w:rPr>
              <w:t xml:space="preserve">learning </w:t>
            </w:r>
            <w:r w:rsidR="00430002" w:rsidRPr="00CA2BE9">
              <w:rPr>
                <w:rFonts w:ascii="Arial" w:eastAsia="Hiragino Sans CNS W3" w:hAnsi="Arial" w:cs="Arial"/>
              </w:rPr>
              <w:t>disabilities could be prevented to avoid negative implications on their mental health.</w:t>
            </w:r>
          </w:p>
        </w:tc>
      </w:tr>
      <w:tr w:rsidR="00CA2BE9" w:rsidRPr="00CA2BE9" w:rsidTr="009C7498">
        <w:tc>
          <w:tcPr>
            <w:tcW w:w="2689" w:type="dxa"/>
          </w:tcPr>
          <w:p w:rsidR="00260277" w:rsidRPr="00CA2BE9" w:rsidRDefault="00260277" w:rsidP="00CA2BE9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CA2BE9">
              <w:rPr>
                <w:rFonts w:ascii="Arial" w:eastAsia="Hiragino Sans CNS W3" w:hAnsi="Arial" w:cs="Arial"/>
              </w:rPr>
              <w:t>The main thing I want to get out of this module is</w:t>
            </w:r>
          </w:p>
        </w:tc>
        <w:tc>
          <w:tcPr>
            <w:tcW w:w="6321" w:type="dxa"/>
          </w:tcPr>
          <w:p w:rsidR="00260277" w:rsidRPr="00CA2BE9" w:rsidRDefault="00B316A8" w:rsidP="00CA2BE9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CA2BE9">
              <w:rPr>
                <w:rFonts w:ascii="Arial" w:eastAsia="Hiragino Sans CNS W3" w:hAnsi="Arial" w:cs="Arial"/>
              </w:rPr>
              <w:t>T</w:t>
            </w:r>
            <w:r w:rsidR="00430002" w:rsidRPr="00CA2BE9">
              <w:rPr>
                <w:rFonts w:ascii="Arial" w:eastAsia="Hiragino Sans CNS W3" w:hAnsi="Arial" w:cs="Arial"/>
              </w:rPr>
              <w:t xml:space="preserve">o learn and conduct independent research on patterns of stigma on children with </w:t>
            </w:r>
            <w:r w:rsidR="009F2CEA" w:rsidRPr="00CA2BE9">
              <w:rPr>
                <w:rFonts w:ascii="Arial" w:eastAsia="Hiragino Sans CNS W3" w:hAnsi="Arial" w:cs="Arial"/>
              </w:rPr>
              <w:t xml:space="preserve">learning </w:t>
            </w:r>
            <w:r w:rsidR="00430002" w:rsidRPr="00CA2BE9">
              <w:rPr>
                <w:rFonts w:ascii="Arial" w:eastAsia="Hiragino Sans CNS W3" w:hAnsi="Arial" w:cs="Arial"/>
              </w:rPr>
              <w:t xml:space="preserve">disabilities and </w:t>
            </w:r>
            <w:r w:rsidR="009F2CEA" w:rsidRPr="00CA2BE9">
              <w:rPr>
                <w:rFonts w:ascii="Arial" w:eastAsia="Hiragino Sans CNS W3" w:hAnsi="Arial" w:cs="Arial"/>
              </w:rPr>
              <w:t>propose remedial actions</w:t>
            </w:r>
          </w:p>
        </w:tc>
      </w:tr>
      <w:tr w:rsidR="00CA2BE9" w:rsidRPr="00CA2BE9" w:rsidTr="009C7498">
        <w:tc>
          <w:tcPr>
            <w:tcW w:w="2689" w:type="dxa"/>
          </w:tcPr>
          <w:p w:rsidR="00260277" w:rsidRPr="00CA2BE9" w:rsidRDefault="00D769F0" w:rsidP="00CA2BE9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CA2BE9">
              <w:rPr>
                <w:rFonts w:ascii="Arial" w:eastAsia="Hiragino Sans CNS W3" w:hAnsi="Arial" w:cs="Arial"/>
              </w:rPr>
              <w:t>Initial t</w:t>
            </w:r>
            <w:r w:rsidR="00260277" w:rsidRPr="00CA2BE9">
              <w:rPr>
                <w:rFonts w:ascii="Arial" w:eastAsia="Hiragino Sans CNS W3" w:hAnsi="Arial" w:cs="Arial"/>
              </w:rPr>
              <w:t xml:space="preserve">itle </w:t>
            </w:r>
            <w:r w:rsidRPr="00CA2BE9">
              <w:rPr>
                <w:rFonts w:ascii="Arial" w:eastAsia="Hiragino Sans CNS W3" w:hAnsi="Arial" w:cs="Arial"/>
              </w:rPr>
              <w:t>of project</w:t>
            </w:r>
          </w:p>
        </w:tc>
        <w:tc>
          <w:tcPr>
            <w:tcW w:w="6321" w:type="dxa"/>
          </w:tcPr>
          <w:p w:rsidR="004E5147" w:rsidRPr="00CA2BE9" w:rsidRDefault="00FE4053" w:rsidP="00CA2BE9">
            <w:pPr>
              <w:spacing w:line="360" w:lineRule="auto"/>
              <w:rPr>
                <w:rFonts w:ascii="Arial" w:hAnsi="Arial" w:cs="Arial"/>
              </w:rPr>
            </w:pPr>
            <w:r w:rsidRPr="00CA2BE9">
              <w:rPr>
                <w:rFonts w:ascii="Arial" w:eastAsia="Hiragino Sans CNS W3" w:hAnsi="Arial" w:cs="Arial"/>
              </w:rPr>
              <w:t>The stigma on children with learning disabilities and the effects on their mental health</w:t>
            </w:r>
          </w:p>
        </w:tc>
      </w:tr>
      <w:tr w:rsidR="00CA2BE9" w:rsidRPr="00CA2BE9" w:rsidTr="009C7498">
        <w:tc>
          <w:tcPr>
            <w:tcW w:w="2689" w:type="dxa"/>
          </w:tcPr>
          <w:p w:rsidR="00784670" w:rsidRPr="00CA2BE9" w:rsidRDefault="00784670" w:rsidP="00CA2BE9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CA2BE9">
              <w:rPr>
                <w:rFonts w:ascii="Arial" w:eastAsia="Hiragino Sans CNS W3" w:hAnsi="Arial" w:cs="Arial"/>
              </w:rPr>
              <w:t>Initial aim of project</w:t>
            </w:r>
          </w:p>
        </w:tc>
        <w:tc>
          <w:tcPr>
            <w:tcW w:w="6321" w:type="dxa"/>
          </w:tcPr>
          <w:p w:rsidR="00784670" w:rsidRPr="00CA2BE9" w:rsidRDefault="00FE4053" w:rsidP="00CA2BE9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CA2BE9">
              <w:rPr>
                <w:rFonts w:ascii="Arial" w:eastAsia="Hiragino Sans CNS W3" w:hAnsi="Arial" w:cs="Arial"/>
              </w:rPr>
              <w:t>Investigating the experiences of children with disabilities regarding stigma and effects on mental health in the U</w:t>
            </w:r>
            <w:r w:rsidR="00057A73" w:rsidRPr="00CA2BE9">
              <w:rPr>
                <w:rFonts w:ascii="Arial" w:eastAsia="Hiragino Sans CNS W3" w:hAnsi="Arial" w:cs="Arial"/>
              </w:rPr>
              <w:t>K</w:t>
            </w:r>
          </w:p>
        </w:tc>
      </w:tr>
      <w:tr w:rsidR="00CA2BE9" w:rsidRPr="00CA2BE9" w:rsidTr="009C7498">
        <w:tc>
          <w:tcPr>
            <w:tcW w:w="2689" w:type="dxa"/>
          </w:tcPr>
          <w:p w:rsidR="00260277" w:rsidRPr="00CA2BE9" w:rsidRDefault="00260277" w:rsidP="00CA2BE9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CA2BE9">
              <w:rPr>
                <w:rFonts w:ascii="Arial" w:eastAsia="Hiragino Sans CNS W3" w:hAnsi="Arial" w:cs="Arial"/>
              </w:rPr>
              <w:t>Objective 1</w:t>
            </w:r>
          </w:p>
        </w:tc>
        <w:tc>
          <w:tcPr>
            <w:tcW w:w="6321" w:type="dxa"/>
          </w:tcPr>
          <w:p w:rsidR="00260277" w:rsidRPr="00CA2BE9" w:rsidRDefault="00FE4053" w:rsidP="00CA2BE9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CA2BE9">
              <w:rPr>
                <w:rFonts w:ascii="Arial" w:eastAsia="Hiragino Sans CNS W3" w:hAnsi="Arial" w:cs="Arial"/>
              </w:rPr>
              <w:t>To examine how children with learning disabilities respond to stigma</w:t>
            </w:r>
          </w:p>
        </w:tc>
      </w:tr>
      <w:tr w:rsidR="00CA2BE9" w:rsidRPr="00CA2BE9" w:rsidTr="009C7498">
        <w:tc>
          <w:tcPr>
            <w:tcW w:w="2689" w:type="dxa"/>
          </w:tcPr>
          <w:p w:rsidR="00260277" w:rsidRPr="00CA2BE9" w:rsidRDefault="00260277" w:rsidP="00CA2BE9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CA2BE9">
              <w:rPr>
                <w:rFonts w:ascii="Arial" w:eastAsia="Hiragino Sans CNS W3" w:hAnsi="Arial" w:cs="Arial"/>
              </w:rPr>
              <w:t>Objective 2</w:t>
            </w:r>
          </w:p>
        </w:tc>
        <w:tc>
          <w:tcPr>
            <w:tcW w:w="6321" w:type="dxa"/>
          </w:tcPr>
          <w:p w:rsidR="00260277" w:rsidRPr="00CA2BE9" w:rsidRDefault="00723C5B" w:rsidP="00CA2BE9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CA2BE9">
              <w:rPr>
                <w:rFonts w:ascii="Arial" w:eastAsia="Hiragino Sans CNS W3" w:hAnsi="Arial" w:cs="Arial"/>
              </w:rPr>
              <w:t xml:space="preserve">To </w:t>
            </w:r>
            <w:proofErr w:type="spellStart"/>
            <w:r w:rsidRPr="00CA2BE9">
              <w:rPr>
                <w:rFonts w:ascii="Arial" w:eastAsia="Hiragino Sans CNS W3" w:hAnsi="Arial" w:cs="Arial"/>
              </w:rPr>
              <w:t>a</w:t>
            </w:r>
            <w:r w:rsidR="00260277" w:rsidRPr="00CA2BE9">
              <w:rPr>
                <w:rFonts w:ascii="Arial" w:eastAsia="Hiragino Sans CNS W3" w:hAnsi="Arial" w:cs="Arial"/>
              </w:rPr>
              <w:t>naly</w:t>
            </w:r>
            <w:r w:rsidR="00CA2BE9" w:rsidRPr="00CA2BE9">
              <w:rPr>
                <w:rFonts w:ascii="Arial" w:eastAsia="Hiragino Sans CNS W3" w:hAnsi="Arial" w:cs="Arial"/>
              </w:rPr>
              <w:t>z</w:t>
            </w:r>
            <w:r w:rsidR="00260277" w:rsidRPr="00CA2BE9">
              <w:rPr>
                <w:rFonts w:ascii="Arial" w:eastAsia="Hiragino Sans CNS W3" w:hAnsi="Arial" w:cs="Arial"/>
              </w:rPr>
              <w:t>e</w:t>
            </w:r>
            <w:proofErr w:type="spellEnd"/>
            <w:r w:rsidRPr="00CA2BE9">
              <w:rPr>
                <w:rFonts w:ascii="Arial" w:eastAsia="Hiragino Sans CNS W3" w:hAnsi="Arial" w:cs="Arial"/>
              </w:rPr>
              <w:t xml:space="preserve"> how existing national policies in the U</w:t>
            </w:r>
            <w:r w:rsidR="00057A73" w:rsidRPr="00CA2BE9">
              <w:rPr>
                <w:rFonts w:ascii="Arial" w:eastAsia="Hiragino Sans CNS W3" w:hAnsi="Arial" w:cs="Arial"/>
              </w:rPr>
              <w:t>K</w:t>
            </w:r>
            <w:r w:rsidRPr="00CA2BE9">
              <w:rPr>
                <w:rFonts w:ascii="Arial" w:eastAsia="Hiragino Sans CNS W3" w:hAnsi="Arial" w:cs="Arial"/>
              </w:rPr>
              <w:t xml:space="preserve"> protect the rights of children with learning disabilities</w:t>
            </w:r>
          </w:p>
        </w:tc>
      </w:tr>
      <w:tr w:rsidR="00CA2BE9" w:rsidRPr="00CA2BE9" w:rsidTr="009C7498">
        <w:tc>
          <w:tcPr>
            <w:tcW w:w="2689" w:type="dxa"/>
          </w:tcPr>
          <w:p w:rsidR="00260277" w:rsidRPr="00CA2BE9" w:rsidRDefault="00260277" w:rsidP="00CA2BE9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CA2BE9">
              <w:rPr>
                <w:rFonts w:ascii="Arial" w:eastAsia="Hiragino Sans CNS W3" w:hAnsi="Arial" w:cs="Arial"/>
              </w:rPr>
              <w:t>Objective 3</w:t>
            </w:r>
          </w:p>
        </w:tc>
        <w:tc>
          <w:tcPr>
            <w:tcW w:w="6321" w:type="dxa"/>
          </w:tcPr>
          <w:p w:rsidR="00260277" w:rsidRPr="00CA2BE9" w:rsidRDefault="00723C5B" w:rsidP="00CA2BE9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CA2BE9">
              <w:rPr>
                <w:rFonts w:ascii="Arial" w:eastAsia="Hiragino Sans CNS W3" w:hAnsi="Arial" w:cs="Arial"/>
              </w:rPr>
              <w:t>To e</w:t>
            </w:r>
            <w:r w:rsidR="00260277" w:rsidRPr="00CA2BE9">
              <w:rPr>
                <w:rFonts w:ascii="Arial" w:eastAsia="Hiragino Sans CNS W3" w:hAnsi="Arial" w:cs="Arial"/>
              </w:rPr>
              <w:t>valuate</w:t>
            </w:r>
            <w:r w:rsidRPr="00CA2BE9">
              <w:rPr>
                <w:rFonts w:ascii="Arial" w:eastAsia="Hiragino Sans CNS W3" w:hAnsi="Arial" w:cs="Arial"/>
              </w:rPr>
              <w:t xml:space="preserve"> how </w:t>
            </w:r>
            <w:proofErr w:type="spellStart"/>
            <w:r w:rsidRPr="00CA2BE9">
              <w:rPr>
                <w:rFonts w:ascii="Arial" w:eastAsia="Hiragino Sans CNS W3" w:hAnsi="Arial" w:cs="Arial"/>
              </w:rPr>
              <w:t>stigmati</w:t>
            </w:r>
            <w:r w:rsidR="00CA2BE9" w:rsidRPr="00CA2BE9">
              <w:rPr>
                <w:rFonts w:ascii="Arial" w:eastAsia="Hiragino Sans CNS W3" w:hAnsi="Arial" w:cs="Arial"/>
              </w:rPr>
              <w:t>z</w:t>
            </w:r>
            <w:r w:rsidRPr="00CA2BE9">
              <w:rPr>
                <w:rFonts w:ascii="Arial" w:eastAsia="Hiragino Sans CNS W3" w:hAnsi="Arial" w:cs="Arial"/>
              </w:rPr>
              <w:t>ation</w:t>
            </w:r>
            <w:proofErr w:type="spellEnd"/>
            <w:r w:rsidRPr="00CA2BE9">
              <w:rPr>
                <w:rFonts w:ascii="Arial" w:eastAsia="Hiragino Sans CNS W3" w:hAnsi="Arial" w:cs="Arial"/>
              </w:rPr>
              <w:t xml:space="preserve"> of children with learning disabilities contribute</w:t>
            </w:r>
            <w:r w:rsidR="00CA2BE9" w:rsidRPr="00CA2BE9">
              <w:rPr>
                <w:rFonts w:ascii="Arial" w:eastAsia="Hiragino Sans CNS W3" w:hAnsi="Arial" w:cs="Arial"/>
              </w:rPr>
              <w:t>s</w:t>
            </w:r>
            <w:r w:rsidRPr="00CA2BE9">
              <w:rPr>
                <w:rFonts w:ascii="Arial" w:eastAsia="Hiragino Sans CNS W3" w:hAnsi="Arial" w:cs="Arial"/>
              </w:rPr>
              <w:t xml:space="preserve"> to </w:t>
            </w:r>
            <w:r w:rsidR="00CA2BE9" w:rsidRPr="00CA2BE9">
              <w:rPr>
                <w:rFonts w:ascii="Arial" w:eastAsia="Hiragino Sans CNS W3" w:hAnsi="Arial" w:cs="Arial"/>
              </w:rPr>
              <w:t xml:space="preserve">the </w:t>
            </w:r>
            <w:r w:rsidRPr="00CA2BE9">
              <w:rPr>
                <w:rFonts w:ascii="Arial" w:eastAsia="Hiragino Sans CNS W3" w:hAnsi="Arial" w:cs="Arial"/>
              </w:rPr>
              <w:t>deterioration of mental health</w:t>
            </w:r>
          </w:p>
        </w:tc>
      </w:tr>
      <w:tr w:rsidR="00CA2BE9" w:rsidRPr="00CA2BE9" w:rsidTr="009C7498">
        <w:tc>
          <w:tcPr>
            <w:tcW w:w="2689" w:type="dxa"/>
          </w:tcPr>
          <w:p w:rsidR="00260277" w:rsidRPr="00CA2BE9" w:rsidRDefault="00260277" w:rsidP="00CA2BE9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CA2BE9">
              <w:rPr>
                <w:rFonts w:ascii="Arial" w:eastAsia="Hiragino Sans CNS W3" w:hAnsi="Arial" w:cs="Arial"/>
              </w:rPr>
              <w:t>Objective 4</w:t>
            </w:r>
          </w:p>
        </w:tc>
        <w:tc>
          <w:tcPr>
            <w:tcW w:w="6321" w:type="dxa"/>
          </w:tcPr>
          <w:p w:rsidR="00260277" w:rsidRPr="00CA2BE9" w:rsidRDefault="00723C5B" w:rsidP="00CA2BE9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CA2BE9">
              <w:rPr>
                <w:rFonts w:ascii="Arial" w:eastAsia="Hiragino Sans CNS W3" w:hAnsi="Arial" w:cs="Arial"/>
              </w:rPr>
              <w:t>To p</w:t>
            </w:r>
            <w:r w:rsidR="00260277" w:rsidRPr="00CA2BE9">
              <w:rPr>
                <w:rFonts w:ascii="Arial" w:eastAsia="Hiragino Sans CNS W3" w:hAnsi="Arial" w:cs="Arial"/>
              </w:rPr>
              <w:t>rovide rec</w:t>
            </w:r>
            <w:r w:rsidRPr="00CA2BE9">
              <w:rPr>
                <w:rFonts w:ascii="Arial" w:eastAsia="Hiragino Sans CNS W3" w:hAnsi="Arial" w:cs="Arial"/>
              </w:rPr>
              <w:t>ommendations for improvement and protection of the rights of children with learning disabilities</w:t>
            </w:r>
            <w:r w:rsidR="00260277" w:rsidRPr="00CA2BE9">
              <w:rPr>
                <w:rFonts w:ascii="Arial" w:eastAsia="Hiragino Sans CNS W3" w:hAnsi="Arial" w:cs="Arial"/>
              </w:rPr>
              <w:t xml:space="preserve"> </w:t>
            </w:r>
          </w:p>
        </w:tc>
      </w:tr>
      <w:tr w:rsidR="00CA2BE9" w:rsidRPr="00CA2BE9" w:rsidTr="009C7498">
        <w:tc>
          <w:tcPr>
            <w:tcW w:w="2689" w:type="dxa"/>
          </w:tcPr>
          <w:p w:rsidR="00260277" w:rsidRPr="00CA2BE9" w:rsidRDefault="00260277" w:rsidP="00CA2BE9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CA2BE9">
              <w:rPr>
                <w:rFonts w:ascii="Arial" w:eastAsia="Hiragino Sans CNS W3" w:hAnsi="Arial" w:cs="Arial"/>
              </w:rPr>
              <w:t>What resources or people will I need?</w:t>
            </w:r>
          </w:p>
        </w:tc>
        <w:tc>
          <w:tcPr>
            <w:tcW w:w="6321" w:type="dxa"/>
          </w:tcPr>
          <w:p w:rsidR="00260277" w:rsidRPr="00CA2BE9" w:rsidRDefault="00E70AF7" w:rsidP="00CA2BE9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CA2BE9">
              <w:rPr>
                <w:rFonts w:ascii="Arial" w:eastAsia="Hiragino Sans CNS W3" w:hAnsi="Arial" w:cs="Arial"/>
              </w:rPr>
              <w:t>I</w:t>
            </w:r>
            <w:r w:rsidR="00723C5B" w:rsidRPr="00CA2BE9">
              <w:rPr>
                <w:rFonts w:ascii="Arial" w:eastAsia="Hiragino Sans CNS W3" w:hAnsi="Arial" w:cs="Arial"/>
              </w:rPr>
              <w:t>nterview</w:t>
            </w:r>
            <w:r w:rsidRPr="00CA2BE9">
              <w:rPr>
                <w:rFonts w:ascii="Arial" w:eastAsia="Hiragino Sans CNS W3" w:hAnsi="Arial" w:cs="Arial"/>
              </w:rPr>
              <w:t>ing</w:t>
            </w:r>
            <w:r w:rsidR="00723C5B" w:rsidRPr="00CA2BE9">
              <w:rPr>
                <w:rFonts w:ascii="Arial" w:eastAsia="Hiragino Sans CNS W3" w:hAnsi="Arial" w:cs="Arial"/>
              </w:rPr>
              <w:t xml:space="preserve"> parents, teachers, social workers, and guardians caring for </w:t>
            </w:r>
            <w:r w:rsidR="003940F2" w:rsidRPr="00CA2BE9">
              <w:rPr>
                <w:rFonts w:ascii="Arial" w:eastAsia="Hiragino Sans CNS W3" w:hAnsi="Arial" w:cs="Arial"/>
              </w:rPr>
              <w:t>these children</w:t>
            </w:r>
          </w:p>
        </w:tc>
      </w:tr>
      <w:tr w:rsidR="00CA2BE9" w:rsidRPr="00CA2BE9" w:rsidTr="009C7498">
        <w:tc>
          <w:tcPr>
            <w:tcW w:w="2689" w:type="dxa"/>
          </w:tcPr>
          <w:p w:rsidR="00260277" w:rsidRPr="00CA2BE9" w:rsidRDefault="00260277" w:rsidP="00CA2BE9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CA2BE9">
              <w:rPr>
                <w:rFonts w:ascii="Arial" w:eastAsia="Hiragino Sans CNS W3" w:hAnsi="Arial" w:cs="Arial"/>
              </w:rPr>
              <w:t>What am I most confident about?</w:t>
            </w:r>
          </w:p>
        </w:tc>
        <w:tc>
          <w:tcPr>
            <w:tcW w:w="6321" w:type="dxa"/>
          </w:tcPr>
          <w:p w:rsidR="00260277" w:rsidRPr="00CA2BE9" w:rsidRDefault="009F2CEA" w:rsidP="00CA2BE9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CA2BE9">
              <w:rPr>
                <w:rFonts w:ascii="Arial" w:eastAsia="Hiragino Sans CNS W3" w:hAnsi="Arial" w:cs="Arial"/>
              </w:rPr>
              <w:t>T</w:t>
            </w:r>
            <w:r w:rsidR="00723C5B" w:rsidRPr="00CA2BE9">
              <w:rPr>
                <w:rFonts w:ascii="Arial" w:eastAsia="Hiragino Sans CNS W3" w:hAnsi="Arial" w:cs="Arial"/>
              </w:rPr>
              <w:t>he chosen topic is relevant to all stakeholders in the U</w:t>
            </w:r>
            <w:r w:rsidR="00057A73" w:rsidRPr="00CA2BE9">
              <w:rPr>
                <w:rFonts w:ascii="Arial" w:eastAsia="Hiragino Sans CNS W3" w:hAnsi="Arial" w:cs="Arial"/>
              </w:rPr>
              <w:t>K</w:t>
            </w:r>
            <w:r w:rsidR="00723C5B" w:rsidRPr="00CA2BE9">
              <w:rPr>
                <w:rFonts w:ascii="Arial" w:eastAsia="Hiragino Sans CNS W3" w:hAnsi="Arial" w:cs="Arial"/>
              </w:rPr>
              <w:t xml:space="preserve">. The </w:t>
            </w:r>
            <w:r w:rsidR="00057A73" w:rsidRPr="00CA2BE9">
              <w:rPr>
                <w:rFonts w:ascii="Arial" w:eastAsia="Hiragino Sans CNS W3" w:hAnsi="Arial" w:cs="Arial"/>
              </w:rPr>
              <w:t>findings</w:t>
            </w:r>
            <w:r w:rsidR="00A2458D" w:rsidRPr="00CA2BE9">
              <w:rPr>
                <w:rFonts w:ascii="Arial" w:eastAsia="Hiragino Sans CNS W3" w:hAnsi="Arial" w:cs="Arial"/>
              </w:rPr>
              <w:t xml:space="preserve"> will contribute to policymaking.</w:t>
            </w:r>
          </w:p>
        </w:tc>
      </w:tr>
      <w:tr w:rsidR="00CA2BE9" w:rsidRPr="00CA2BE9" w:rsidTr="009C7498">
        <w:tc>
          <w:tcPr>
            <w:tcW w:w="2689" w:type="dxa"/>
          </w:tcPr>
          <w:p w:rsidR="00260277" w:rsidRPr="00CA2BE9" w:rsidRDefault="00260277" w:rsidP="00CA2BE9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CA2BE9">
              <w:rPr>
                <w:rFonts w:ascii="Arial" w:eastAsia="Hiragino Sans CNS W3" w:hAnsi="Arial" w:cs="Arial"/>
              </w:rPr>
              <w:t>What am I most nervous about?</w:t>
            </w:r>
          </w:p>
        </w:tc>
        <w:tc>
          <w:tcPr>
            <w:tcW w:w="6321" w:type="dxa"/>
          </w:tcPr>
          <w:p w:rsidR="00260277" w:rsidRPr="00CA2BE9" w:rsidRDefault="009F2CEA" w:rsidP="00CA2BE9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CA2BE9">
              <w:rPr>
                <w:rFonts w:ascii="Arial" w:eastAsia="Hiragino Sans CNS W3" w:hAnsi="Arial" w:cs="Arial"/>
              </w:rPr>
              <w:t>I am nervous about the entire research process because it is my first</w:t>
            </w:r>
            <w:r w:rsidR="00DD3F08" w:rsidRPr="00CA2BE9">
              <w:rPr>
                <w:rFonts w:ascii="Arial" w:eastAsia="Hiragino Sans CNS W3" w:hAnsi="Arial" w:cs="Arial"/>
              </w:rPr>
              <w:t xml:space="preserve"> time</w:t>
            </w:r>
            <w:r w:rsidRPr="00CA2BE9">
              <w:rPr>
                <w:rFonts w:ascii="Arial" w:eastAsia="Hiragino Sans CNS W3" w:hAnsi="Arial" w:cs="Arial"/>
              </w:rPr>
              <w:t xml:space="preserve"> </w:t>
            </w:r>
            <w:r w:rsidR="00CA2BE9" w:rsidRPr="00CA2BE9">
              <w:rPr>
                <w:rFonts w:ascii="Arial" w:eastAsia="Hiragino Sans CNS W3" w:hAnsi="Arial" w:cs="Arial"/>
              </w:rPr>
              <w:t>undertaking</w:t>
            </w:r>
            <w:r w:rsidRPr="00CA2BE9">
              <w:rPr>
                <w:rFonts w:ascii="Arial" w:eastAsia="Hiragino Sans CNS W3" w:hAnsi="Arial" w:cs="Arial"/>
              </w:rPr>
              <w:t xml:space="preserve"> empirical and objective research.</w:t>
            </w:r>
            <w:r w:rsidR="00A2458D" w:rsidRPr="00CA2BE9">
              <w:rPr>
                <w:rFonts w:ascii="Arial" w:eastAsia="Hiragino Sans CNS W3" w:hAnsi="Arial" w:cs="Arial"/>
              </w:rPr>
              <w:t xml:space="preserve"> </w:t>
            </w:r>
          </w:p>
        </w:tc>
      </w:tr>
    </w:tbl>
    <w:p w:rsidR="00545684" w:rsidRPr="00CA2BE9" w:rsidRDefault="00D769F0" w:rsidP="00CA2BE9">
      <w:pPr>
        <w:pStyle w:val="Heading1"/>
        <w:spacing w:before="0"/>
        <w:rPr>
          <w:rFonts w:cs="Arial"/>
        </w:rPr>
      </w:pPr>
      <w:r w:rsidRPr="00CA2BE9">
        <w:rPr>
          <w:rFonts w:cs="Arial"/>
        </w:rPr>
        <w:lastRenderedPageBreak/>
        <w:t>Section</w:t>
      </w:r>
      <w:r w:rsidR="00277460" w:rsidRPr="00CA2BE9">
        <w:rPr>
          <w:rFonts w:cs="Arial"/>
        </w:rPr>
        <w:t xml:space="preserve"> </w:t>
      </w:r>
      <w:r w:rsidRPr="00CA2BE9">
        <w:rPr>
          <w:rFonts w:cs="Arial"/>
        </w:rPr>
        <w:t>B</w:t>
      </w:r>
      <w:r w:rsidR="00866B7B" w:rsidRPr="00CA2BE9">
        <w:rPr>
          <w:rFonts w:cs="Arial"/>
        </w:rPr>
        <w:t>-Main Project</w:t>
      </w:r>
      <w:r w:rsidR="00277460" w:rsidRPr="00CA2BE9">
        <w:rPr>
          <w:rFonts w:cs="Arial"/>
        </w:rPr>
        <w:t xml:space="preserve"> </w:t>
      </w:r>
      <w:r w:rsidR="000B7CD5" w:rsidRPr="00CA2BE9">
        <w:rPr>
          <w:rFonts w:cs="Arial"/>
        </w:rPr>
        <w:t>P</w:t>
      </w:r>
      <w:r w:rsidR="00545684" w:rsidRPr="00CA2BE9">
        <w:rPr>
          <w:rFonts w:cs="Arial"/>
        </w:rPr>
        <w:t>roposal</w:t>
      </w:r>
    </w:p>
    <w:p w:rsidR="00D769F0" w:rsidRPr="00CA2BE9" w:rsidRDefault="00D769F0" w:rsidP="00CA2BE9">
      <w:pPr>
        <w:spacing w:after="0" w:line="360" w:lineRule="auto"/>
        <w:rPr>
          <w:rFonts w:ascii="Arial" w:hAnsi="Arial" w:cs="Arial"/>
        </w:rPr>
      </w:pPr>
    </w:p>
    <w:p w:rsidR="00D769F0" w:rsidRPr="00CA2BE9" w:rsidRDefault="00784670" w:rsidP="00CA2BE9">
      <w:pPr>
        <w:pStyle w:val="Heading2"/>
        <w:spacing w:before="0"/>
      </w:pPr>
      <w:r w:rsidRPr="00CA2BE9">
        <w:t>P</w:t>
      </w:r>
      <w:r w:rsidR="00D769F0" w:rsidRPr="00CA2BE9">
        <w:t xml:space="preserve">roject title: </w:t>
      </w:r>
      <w:r w:rsidR="009E7C38" w:rsidRPr="00CA2BE9">
        <w:rPr>
          <w:rFonts w:eastAsia="Hiragino Sans CNS W3"/>
          <w:b w:val="0"/>
          <w:i w:val="0"/>
          <w:sz w:val="24"/>
          <w:szCs w:val="24"/>
        </w:rPr>
        <w:t>The stigma on children with learning disabilities and the effects on their mental health</w:t>
      </w:r>
    </w:p>
    <w:p w:rsidR="00784670" w:rsidRPr="00CA2BE9" w:rsidRDefault="00784670" w:rsidP="00CA2BE9">
      <w:pPr>
        <w:pStyle w:val="Heading2"/>
        <w:spacing w:before="0"/>
      </w:pPr>
      <w:r w:rsidRPr="00CA2BE9">
        <w:t xml:space="preserve">a) </w:t>
      </w:r>
      <w:r w:rsidR="00545684" w:rsidRPr="00CA2BE9">
        <w:t>Aim</w:t>
      </w:r>
      <w:r w:rsidRPr="00CA2BE9">
        <w:t>:</w:t>
      </w:r>
      <w:r w:rsidR="009E7C38" w:rsidRPr="00CA2BE9">
        <w:t xml:space="preserve"> </w:t>
      </w:r>
      <w:r w:rsidR="00314924" w:rsidRPr="00CA2BE9">
        <w:rPr>
          <w:b w:val="0"/>
          <w:i w:val="0"/>
          <w:sz w:val="24"/>
          <w:szCs w:val="24"/>
        </w:rPr>
        <w:t>Seeks</w:t>
      </w:r>
      <w:r w:rsidR="00CA21A4" w:rsidRPr="00CA2BE9">
        <w:rPr>
          <w:b w:val="0"/>
          <w:i w:val="0"/>
          <w:sz w:val="24"/>
          <w:szCs w:val="24"/>
        </w:rPr>
        <w:t xml:space="preserve"> to explore </w:t>
      </w:r>
      <w:r w:rsidR="009E7C38" w:rsidRPr="00CA2BE9">
        <w:rPr>
          <w:rFonts w:eastAsia="Hiragino Sans CNS W3"/>
          <w:b w:val="0"/>
          <w:i w:val="0"/>
          <w:sz w:val="24"/>
          <w:szCs w:val="24"/>
        </w:rPr>
        <w:t xml:space="preserve">the experiences of children with </w:t>
      </w:r>
      <w:r w:rsidR="003F4D37" w:rsidRPr="00CA2BE9">
        <w:rPr>
          <w:rFonts w:eastAsia="Hiragino Sans CNS W3"/>
          <w:b w:val="0"/>
          <w:i w:val="0"/>
          <w:sz w:val="24"/>
          <w:szCs w:val="24"/>
        </w:rPr>
        <w:t xml:space="preserve">learning </w:t>
      </w:r>
      <w:r w:rsidR="009E7C38" w:rsidRPr="00CA2BE9">
        <w:rPr>
          <w:rFonts w:eastAsia="Hiragino Sans CNS W3"/>
          <w:b w:val="0"/>
          <w:i w:val="0"/>
          <w:sz w:val="24"/>
          <w:szCs w:val="24"/>
        </w:rPr>
        <w:t xml:space="preserve">disabilities regarding stigma </w:t>
      </w:r>
      <w:r w:rsidR="003F4D37" w:rsidRPr="00CA2BE9">
        <w:rPr>
          <w:rFonts w:eastAsia="Hiragino Sans CNS W3"/>
          <w:b w:val="0"/>
          <w:i w:val="0"/>
          <w:sz w:val="24"/>
          <w:szCs w:val="24"/>
        </w:rPr>
        <w:t>reflected in adverse</w:t>
      </w:r>
      <w:r w:rsidR="009E7C38" w:rsidRPr="00CA2BE9">
        <w:rPr>
          <w:rFonts w:eastAsia="Hiragino Sans CNS W3"/>
          <w:b w:val="0"/>
          <w:i w:val="0"/>
          <w:sz w:val="24"/>
          <w:szCs w:val="24"/>
        </w:rPr>
        <w:t xml:space="preserve"> mental health in the U</w:t>
      </w:r>
      <w:r w:rsidR="00952AC7" w:rsidRPr="00CA2BE9">
        <w:rPr>
          <w:rFonts w:eastAsia="Hiragino Sans CNS W3"/>
          <w:b w:val="0"/>
          <w:i w:val="0"/>
          <w:sz w:val="24"/>
          <w:szCs w:val="24"/>
        </w:rPr>
        <w:t>K</w:t>
      </w:r>
    </w:p>
    <w:p w:rsidR="00545684" w:rsidRPr="00CA2BE9" w:rsidRDefault="00784670" w:rsidP="00CA2BE9">
      <w:pPr>
        <w:pStyle w:val="Heading2"/>
        <w:spacing w:before="0"/>
      </w:pPr>
      <w:r w:rsidRPr="00CA2BE9">
        <w:t>b) O</w:t>
      </w:r>
      <w:r w:rsidR="00545684" w:rsidRPr="00CA2BE9">
        <w:t>bjectives:</w:t>
      </w:r>
    </w:p>
    <w:p w:rsidR="00545684" w:rsidRPr="00CA2BE9" w:rsidRDefault="009E7C38" w:rsidP="00CA2BE9">
      <w:pPr>
        <w:pStyle w:val="ListParagraph"/>
        <w:numPr>
          <w:ilvl w:val="0"/>
          <w:numId w:val="2"/>
        </w:numPr>
        <w:spacing w:after="0" w:line="360" w:lineRule="auto"/>
        <w:rPr>
          <w:rFonts w:ascii="Arial" w:eastAsia="Hiragino Sans CNS W3" w:hAnsi="Arial" w:cs="Arial"/>
        </w:rPr>
      </w:pPr>
      <w:r w:rsidRPr="00CA2BE9">
        <w:rPr>
          <w:rFonts w:ascii="Arial" w:eastAsia="Hiragino Sans CNS W3" w:hAnsi="Arial" w:cs="Arial"/>
        </w:rPr>
        <w:t>To examine how children with learning disabilities respond to stigma</w:t>
      </w:r>
      <w:r w:rsidR="007050E7" w:rsidRPr="00CA2BE9">
        <w:rPr>
          <w:rFonts w:ascii="Arial" w:eastAsia="Hiragino Sans CNS W3" w:hAnsi="Arial" w:cs="Arial"/>
        </w:rPr>
        <w:t>.</w:t>
      </w:r>
    </w:p>
    <w:p w:rsidR="009E7C38" w:rsidRPr="00CA2BE9" w:rsidRDefault="009E7C38" w:rsidP="00CA2BE9">
      <w:pPr>
        <w:pStyle w:val="ListParagraph"/>
        <w:numPr>
          <w:ilvl w:val="0"/>
          <w:numId w:val="2"/>
        </w:numPr>
        <w:spacing w:after="0" w:line="360" w:lineRule="auto"/>
        <w:rPr>
          <w:rFonts w:ascii="Arial" w:hAnsi="Arial" w:cs="Arial"/>
        </w:rPr>
      </w:pPr>
      <w:r w:rsidRPr="00CA2BE9">
        <w:rPr>
          <w:rFonts w:ascii="Arial" w:eastAsia="Hiragino Sans CNS W3" w:hAnsi="Arial" w:cs="Arial"/>
        </w:rPr>
        <w:t xml:space="preserve">To </w:t>
      </w:r>
      <w:proofErr w:type="spellStart"/>
      <w:r w:rsidRPr="00CA2BE9">
        <w:rPr>
          <w:rFonts w:ascii="Arial" w:eastAsia="Hiragino Sans CNS W3" w:hAnsi="Arial" w:cs="Arial"/>
        </w:rPr>
        <w:t>analy</w:t>
      </w:r>
      <w:r w:rsidR="00CA2BE9" w:rsidRPr="00CA2BE9">
        <w:rPr>
          <w:rFonts w:ascii="Arial" w:eastAsia="Hiragino Sans CNS W3" w:hAnsi="Arial" w:cs="Arial"/>
        </w:rPr>
        <w:t>z</w:t>
      </w:r>
      <w:r w:rsidRPr="00CA2BE9">
        <w:rPr>
          <w:rFonts w:ascii="Arial" w:eastAsia="Hiragino Sans CNS W3" w:hAnsi="Arial" w:cs="Arial"/>
        </w:rPr>
        <w:t>e</w:t>
      </w:r>
      <w:proofErr w:type="spellEnd"/>
      <w:r w:rsidRPr="00CA2BE9">
        <w:rPr>
          <w:rFonts w:ascii="Arial" w:eastAsia="Hiragino Sans CNS W3" w:hAnsi="Arial" w:cs="Arial"/>
        </w:rPr>
        <w:t xml:space="preserve"> how </w:t>
      </w:r>
      <w:r w:rsidR="00CA2BE9" w:rsidRPr="00CA2BE9">
        <w:rPr>
          <w:rFonts w:ascii="Arial" w:eastAsia="Hiragino Sans CNS W3" w:hAnsi="Arial" w:cs="Arial"/>
        </w:rPr>
        <w:t>national UK policies</w:t>
      </w:r>
      <w:r w:rsidRPr="00CA2BE9">
        <w:rPr>
          <w:rFonts w:ascii="Arial" w:eastAsia="Hiragino Sans CNS W3" w:hAnsi="Arial" w:cs="Arial"/>
        </w:rPr>
        <w:t xml:space="preserve"> protect the rights of children with learning disabilities</w:t>
      </w:r>
      <w:r w:rsidR="007050E7" w:rsidRPr="00CA2BE9">
        <w:rPr>
          <w:rFonts w:ascii="Arial" w:eastAsia="Hiragino Sans CNS W3" w:hAnsi="Arial" w:cs="Arial"/>
        </w:rPr>
        <w:t>.</w:t>
      </w:r>
    </w:p>
    <w:p w:rsidR="00041A5A" w:rsidRPr="00CA2BE9" w:rsidRDefault="007050E7" w:rsidP="00CA2BE9">
      <w:pPr>
        <w:pStyle w:val="ListParagraph"/>
        <w:numPr>
          <w:ilvl w:val="0"/>
          <w:numId w:val="2"/>
        </w:numPr>
        <w:spacing w:after="0" w:line="360" w:lineRule="auto"/>
        <w:rPr>
          <w:rFonts w:ascii="Arial" w:eastAsia="Hiragino Sans CNS W3" w:hAnsi="Arial" w:cs="Arial"/>
        </w:rPr>
      </w:pPr>
      <w:r w:rsidRPr="00CA2BE9">
        <w:rPr>
          <w:rFonts w:ascii="Arial" w:eastAsia="Hiragino Sans CNS W3" w:hAnsi="Arial" w:cs="Arial"/>
        </w:rPr>
        <w:t xml:space="preserve">To evaluate how </w:t>
      </w:r>
      <w:r w:rsidR="00CA2BE9" w:rsidRPr="00CA2BE9">
        <w:rPr>
          <w:rFonts w:ascii="Arial" w:eastAsia="Hiragino Sans CNS W3" w:hAnsi="Arial" w:cs="Arial"/>
        </w:rPr>
        <w:t xml:space="preserve">the </w:t>
      </w:r>
      <w:proofErr w:type="spellStart"/>
      <w:r w:rsidRPr="00CA2BE9">
        <w:rPr>
          <w:rFonts w:ascii="Arial" w:eastAsia="Hiragino Sans CNS W3" w:hAnsi="Arial" w:cs="Arial"/>
        </w:rPr>
        <w:t>stigmati</w:t>
      </w:r>
      <w:r w:rsidR="00CA2BE9" w:rsidRPr="00CA2BE9">
        <w:rPr>
          <w:rFonts w:ascii="Arial" w:eastAsia="Hiragino Sans CNS W3" w:hAnsi="Arial" w:cs="Arial"/>
        </w:rPr>
        <w:t>z</w:t>
      </w:r>
      <w:r w:rsidRPr="00CA2BE9">
        <w:rPr>
          <w:rFonts w:ascii="Arial" w:eastAsia="Hiragino Sans CNS W3" w:hAnsi="Arial" w:cs="Arial"/>
        </w:rPr>
        <w:t>ation</w:t>
      </w:r>
      <w:proofErr w:type="spellEnd"/>
      <w:r w:rsidRPr="00CA2BE9">
        <w:rPr>
          <w:rFonts w:ascii="Arial" w:eastAsia="Hiragino Sans CNS W3" w:hAnsi="Arial" w:cs="Arial"/>
        </w:rPr>
        <w:t xml:space="preserve"> of children with learning disabilities contribute</w:t>
      </w:r>
      <w:r w:rsidR="00CA2BE9" w:rsidRPr="00CA2BE9">
        <w:rPr>
          <w:rFonts w:ascii="Arial" w:eastAsia="Hiragino Sans CNS W3" w:hAnsi="Arial" w:cs="Arial"/>
        </w:rPr>
        <w:t>s to their mental health deterioration</w:t>
      </w:r>
      <w:r w:rsidRPr="00CA2BE9">
        <w:rPr>
          <w:rFonts w:ascii="Arial" w:eastAsia="Hiragino Sans CNS W3" w:hAnsi="Arial" w:cs="Arial"/>
        </w:rPr>
        <w:t>.</w:t>
      </w:r>
    </w:p>
    <w:p w:rsidR="007050E7" w:rsidRPr="00CA2BE9" w:rsidRDefault="007050E7" w:rsidP="00CA2BE9">
      <w:pPr>
        <w:pStyle w:val="ListParagraph"/>
        <w:numPr>
          <w:ilvl w:val="0"/>
          <w:numId w:val="2"/>
        </w:numPr>
        <w:spacing w:after="0" w:line="360" w:lineRule="auto"/>
        <w:rPr>
          <w:rFonts w:ascii="Arial" w:hAnsi="Arial" w:cs="Arial"/>
        </w:rPr>
      </w:pPr>
      <w:r w:rsidRPr="00CA2BE9">
        <w:rPr>
          <w:rFonts w:ascii="Arial" w:eastAsia="Hiragino Sans CNS W3" w:hAnsi="Arial" w:cs="Arial"/>
        </w:rPr>
        <w:t>To provide recommendations for improvement and the protection of the rights of children with learning disabilities</w:t>
      </w:r>
    </w:p>
    <w:p w:rsidR="00545684" w:rsidRPr="00CA2BE9" w:rsidRDefault="00784670" w:rsidP="00CA2BE9">
      <w:pPr>
        <w:pStyle w:val="Heading2"/>
        <w:spacing w:before="0"/>
      </w:pPr>
      <w:r w:rsidRPr="00CA2BE9">
        <w:t>c</w:t>
      </w:r>
      <w:r w:rsidR="008E5015" w:rsidRPr="00CA2BE9">
        <w:t xml:space="preserve">) </w:t>
      </w:r>
      <w:r w:rsidR="00545684" w:rsidRPr="00CA2BE9">
        <w:t>Background:</w:t>
      </w:r>
    </w:p>
    <w:p w:rsidR="009C7498" w:rsidRPr="00CA2BE9" w:rsidRDefault="008F452A" w:rsidP="00CA2BE9">
      <w:pPr>
        <w:spacing w:after="0" w:line="360" w:lineRule="auto"/>
        <w:ind w:firstLine="720"/>
        <w:rPr>
          <w:rFonts w:ascii="Arial" w:hAnsi="Arial" w:cs="Arial"/>
          <w:szCs w:val="24"/>
        </w:rPr>
      </w:pPr>
      <w:r w:rsidRPr="00CA2BE9">
        <w:rPr>
          <w:rFonts w:ascii="Arial" w:hAnsi="Arial" w:cs="Arial"/>
          <w:szCs w:val="24"/>
        </w:rPr>
        <w:t xml:space="preserve">According to </w:t>
      </w:r>
      <w:r w:rsidRPr="00CA2BE9">
        <w:rPr>
          <w:rFonts w:ascii="Arial" w:hAnsi="Arial" w:cs="Arial"/>
          <w:szCs w:val="24"/>
          <w:shd w:val="clear" w:color="auto" w:fill="FFFFFF"/>
        </w:rPr>
        <w:t xml:space="preserve">Ford et al. </w:t>
      </w:r>
      <w:r w:rsidRPr="00CA2BE9">
        <w:rPr>
          <w:rFonts w:ascii="Arial" w:hAnsi="Arial" w:cs="Arial"/>
          <w:szCs w:val="24"/>
          <w:shd w:val="clear" w:color="auto" w:fill="FFFFFF"/>
          <w:lang w:val="en-US"/>
        </w:rPr>
        <w:t>(</w:t>
      </w:r>
      <w:r w:rsidRPr="00CA2BE9">
        <w:rPr>
          <w:rFonts w:ascii="Arial" w:hAnsi="Arial" w:cs="Arial"/>
          <w:szCs w:val="24"/>
          <w:shd w:val="clear" w:color="auto" w:fill="FFFFFF"/>
        </w:rPr>
        <w:t>2018), d</w:t>
      </w:r>
      <w:r w:rsidR="009C7498" w:rsidRPr="00CA2BE9">
        <w:rPr>
          <w:rFonts w:ascii="Arial" w:hAnsi="Arial" w:cs="Arial"/>
          <w:szCs w:val="24"/>
        </w:rPr>
        <w:t>isability is a concept that is not quantifiable and precise, as it differs from context. Disability is not entirely a physical or inherited attribute but a result o</w:t>
      </w:r>
      <w:r w:rsidR="004E7994" w:rsidRPr="00CA2BE9">
        <w:rPr>
          <w:rFonts w:ascii="Arial" w:hAnsi="Arial" w:cs="Arial"/>
          <w:szCs w:val="24"/>
        </w:rPr>
        <w:t>f</w:t>
      </w:r>
      <w:r w:rsidR="009C7498" w:rsidRPr="00CA2BE9">
        <w:rPr>
          <w:rFonts w:ascii="Arial" w:hAnsi="Arial" w:cs="Arial"/>
          <w:szCs w:val="24"/>
        </w:rPr>
        <w:t xml:space="preserve"> interaction</w:t>
      </w:r>
      <w:r w:rsidR="004E7994" w:rsidRPr="00CA2BE9">
        <w:rPr>
          <w:rFonts w:ascii="Arial" w:hAnsi="Arial" w:cs="Arial"/>
          <w:szCs w:val="24"/>
        </w:rPr>
        <w:t xml:space="preserve"> with the physical and social environment. Nonetheless, </w:t>
      </w:r>
      <w:proofErr w:type="spellStart"/>
      <w:r w:rsidRPr="00CA2BE9">
        <w:rPr>
          <w:rFonts w:ascii="Arial" w:hAnsi="Arial" w:cs="Arial"/>
          <w:szCs w:val="24"/>
          <w:shd w:val="clear" w:color="auto" w:fill="FFFFFF"/>
        </w:rPr>
        <w:t>Pitchforth</w:t>
      </w:r>
      <w:proofErr w:type="spellEnd"/>
      <w:r w:rsidRPr="00CA2BE9">
        <w:rPr>
          <w:rFonts w:ascii="Arial" w:hAnsi="Arial" w:cs="Arial"/>
          <w:szCs w:val="24"/>
          <w:shd w:val="clear" w:color="auto" w:fill="FFFFFF"/>
        </w:rPr>
        <w:t xml:space="preserve"> et al. </w:t>
      </w:r>
      <w:r w:rsidRPr="00CA2BE9">
        <w:rPr>
          <w:rFonts w:ascii="Arial" w:hAnsi="Arial" w:cs="Arial"/>
          <w:szCs w:val="24"/>
          <w:shd w:val="clear" w:color="auto" w:fill="FFFFFF"/>
          <w:lang w:val="en-US"/>
        </w:rPr>
        <w:t>(</w:t>
      </w:r>
      <w:r w:rsidRPr="00CA2BE9">
        <w:rPr>
          <w:rFonts w:ascii="Arial" w:hAnsi="Arial" w:cs="Arial"/>
          <w:szCs w:val="24"/>
          <w:shd w:val="clear" w:color="auto" w:fill="FFFFFF"/>
        </w:rPr>
        <w:t xml:space="preserve">2019) contend that </w:t>
      </w:r>
      <w:r w:rsidR="004E7994" w:rsidRPr="00CA2BE9">
        <w:rPr>
          <w:rFonts w:ascii="Arial" w:hAnsi="Arial" w:cs="Arial"/>
          <w:szCs w:val="24"/>
        </w:rPr>
        <w:t>disability among children in the U</w:t>
      </w:r>
      <w:r w:rsidR="008A7732" w:rsidRPr="00CA2BE9">
        <w:rPr>
          <w:rFonts w:ascii="Arial" w:hAnsi="Arial" w:cs="Arial"/>
          <w:szCs w:val="24"/>
        </w:rPr>
        <w:t>K</w:t>
      </w:r>
      <w:r w:rsidR="004E7994" w:rsidRPr="00CA2BE9">
        <w:rPr>
          <w:rFonts w:ascii="Arial" w:hAnsi="Arial" w:cs="Arial"/>
          <w:szCs w:val="24"/>
        </w:rPr>
        <w:t xml:space="preserve"> has become a health problem. </w:t>
      </w:r>
      <w:r w:rsidR="008656D5" w:rsidRPr="00CA2BE9">
        <w:rPr>
          <w:rFonts w:ascii="Arial" w:hAnsi="Arial" w:cs="Arial"/>
          <w:szCs w:val="24"/>
        </w:rPr>
        <w:t>In the U</w:t>
      </w:r>
      <w:r w:rsidR="008A7732" w:rsidRPr="00CA2BE9">
        <w:rPr>
          <w:rFonts w:ascii="Arial" w:hAnsi="Arial" w:cs="Arial"/>
          <w:szCs w:val="24"/>
        </w:rPr>
        <w:t>K</w:t>
      </w:r>
      <w:r w:rsidR="008656D5" w:rsidRPr="00CA2BE9">
        <w:rPr>
          <w:rFonts w:ascii="Arial" w:hAnsi="Arial" w:cs="Arial"/>
          <w:szCs w:val="24"/>
        </w:rPr>
        <w:t xml:space="preserve">, </w:t>
      </w:r>
      <w:r w:rsidR="008656D5" w:rsidRPr="00CA2BE9">
        <w:rPr>
          <w:rFonts w:ascii="Arial" w:hAnsi="Arial" w:cs="Arial"/>
          <w:bCs/>
          <w:szCs w:val="24"/>
        </w:rPr>
        <w:t>353,000</w:t>
      </w:r>
      <w:r w:rsidR="008656D5" w:rsidRPr="00CA2BE9">
        <w:rPr>
          <w:rFonts w:ascii="Arial" w:hAnsi="Arial" w:cs="Arial"/>
          <w:szCs w:val="24"/>
        </w:rPr>
        <w:t xml:space="preserve"> children have learning disabilities</w:t>
      </w:r>
      <w:r w:rsidRPr="00CA2BE9">
        <w:rPr>
          <w:rFonts w:ascii="Arial" w:hAnsi="Arial" w:cs="Arial"/>
          <w:szCs w:val="24"/>
        </w:rPr>
        <w:t xml:space="preserve"> </w:t>
      </w:r>
      <w:r w:rsidRPr="00CA2BE9">
        <w:rPr>
          <w:rFonts w:ascii="Arial" w:hAnsi="Arial" w:cs="Arial"/>
          <w:szCs w:val="24"/>
          <w:shd w:val="clear" w:color="auto" w:fill="FFFFFF"/>
          <w:lang w:val="en-US"/>
        </w:rPr>
        <w:t>(</w:t>
      </w:r>
      <w:r w:rsidRPr="00CA2BE9">
        <w:rPr>
          <w:rFonts w:ascii="Arial" w:hAnsi="Arial" w:cs="Arial"/>
          <w:szCs w:val="24"/>
          <w:shd w:val="clear" w:color="auto" w:fill="FFFFFF"/>
        </w:rPr>
        <w:t>McKenzie</w:t>
      </w:r>
      <w:r w:rsidR="00D7283D" w:rsidRPr="00CA2BE9">
        <w:rPr>
          <w:rFonts w:ascii="Arial" w:hAnsi="Arial" w:cs="Arial"/>
          <w:szCs w:val="24"/>
          <w:shd w:val="clear" w:color="auto" w:fill="FFFFFF"/>
        </w:rPr>
        <w:t xml:space="preserve"> et al.</w:t>
      </w:r>
      <w:r w:rsidR="00CA2BE9" w:rsidRPr="00CA2BE9">
        <w:rPr>
          <w:rFonts w:ascii="Arial" w:hAnsi="Arial" w:cs="Arial"/>
          <w:szCs w:val="24"/>
          <w:shd w:val="clear" w:color="auto" w:fill="FFFFFF"/>
        </w:rPr>
        <w:t>,</w:t>
      </w:r>
      <w:r w:rsidR="00D7283D" w:rsidRPr="00CA2BE9">
        <w:rPr>
          <w:rFonts w:ascii="Arial" w:hAnsi="Arial" w:cs="Arial"/>
          <w:szCs w:val="24"/>
          <w:shd w:val="clear" w:color="auto" w:fill="FFFFFF"/>
        </w:rPr>
        <w:t xml:space="preserve"> </w:t>
      </w:r>
      <w:r w:rsidRPr="00CA2BE9">
        <w:rPr>
          <w:rFonts w:ascii="Arial" w:hAnsi="Arial" w:cs="Arial"/>
          <w:szCs w:val="24"/>
          <w:shd w:val="clear" w:color="auto" w:fill="FFFFFF"/>
        </w:rPr>
        <w:t>2022)</w:t>
      </w:r>
      <w:r w:rsidR="008656D5" w:rsidRPr="00CA2BE9">
        <w:rPr>
          <w:rFonts w:ascii="Arial" w:hAnsi="Arial" w:cs="Arial"/>
          <w:szCs w:val="24"/>
        </w:rPr>
        <w:t xml:space="preserve">. </w:t>
      </w:r>
      <w:r w:rsidR="00A63153" w:rsidRPr="00CA2BE9">
        <w:rPr>
          <w:rFonts w:ascii="Arial" w:hAnsi="Arial" w:cs="Arial"/>
          <w:szCs w:val="24"/>
        </w:rPr>
        <w:t>Th</w:t>
      </w:r>
      <w:r w:rsidR="00CB603E" w:rsidRPr="00CA2BE9">
        <w:rPr>
          <w:rFonts w:ascii="Arial" w:hAnsi="Arial" w:cs="Arial"/>
          <w:szCs w:val="24"/>
        </w:rPr>
        <w:t xml:space="preserve">ey </w:t>
      </w:r>
      <w:r w:rsidR="00A63153" w:rsidRPr="00CA2BE9">
        <w:rPr>
          <w:rFonts w:ascii="Arial" w:hAnsi="Arial" w:cs="Arial"/>
          <w:szCs w:val="24"/>
        </w:rPr>
        <w:t xml:space="preserve">face </w:t>
      </w:r>
      <w:r w:rsidR="004E7994" w:rsidRPr="00CA2BE9">
        <w:rPr>
          <w:rFonts w:ascii="Arial" w:hAnsi="Arial" w:cs="Arial"/>
          <w:szCs w:val="24"/>
        </w:rPr>
        <w:t>extensive bottlenecks, including stigma in accessing education</w:t>
      </w:r>
      <w:r w:rsidR="00CA2BE9" w:rsidRPr="00CA2BE9">
        <w:rPr>
          <w:rFonts w:ascii="Arial" w:hAnsi="Arial" w:cs="Arial"/>
          <w:szCs w:val="24"/>
        </w:rPr>
        <w:t>-</w:t>
      </w:r>
      <w:r w:rsidR="004E7994" w:rsidRPr="00CA2BE9">
        <w:rPr>
          <w:rFonts w:ascii="Arial" w:hAnsi="Arial" w:cs="Arial"/>
          <w:szCs w:val="24"/>
        </w:rPr>
        <w:t>related services</w:t>
      </w:r>
      <w:r w:rsidRPr="00CA2BE9">
        <w:rPr>
          <w:rFonts w:ascii="Arial" w:hAnsi="Arial" w:cs="Arial"/>
          <w:szCs w:val="24"/>
        </w:rPr>
        <w:t xml:space="preserve"> </w:t>
      </w:r>
      <w:r w:rsidR="00314924" w:rsidRPr="00CA2BE9">
        <w:rPr>
          <w:rFonts w:ascii="Arial" w:hAnsi="Arial" w:cs="Arial"/>
          <w:szCs w:val="24"/>
          <w:shd w:val="clear" w:color="auto" w:fill="FFFFFF"/>
          <w:lang w:val="en-US"/>
        </w:rPr>
        <w:t>(</w:t>
      </w:r>
      <w:proofErr w:type="spellStart"/>
      <w:r w:rsidRPr="00CA2BE9">
        <w:rPr>
          <w:rFonts w:ascii="Arial" w:hAnsi="Arial" w:cs="Arial"/>
          <w:szCs w:val="24"/>
          <w:shd w:val="clear" w:color="auto" w:fill="FFFFFF"/>
        </w:rPr>
        <w:t>Hagarty</w:t>
      </w:r>
      <w:proofErr w:type="spellEnd"/>
      <w:r w:rsidRPr="00CA2BE9">
        <w:rPr>
          <w:rFonts w:ascii="Arial" w:hAnsi="Arial" w:cs="Arial"/>
          <w:szCs w:val="24"/>
          <w:shd w:val="clear" w:color="auto" w:fill="FFFFFF"/>
        </w:rPr>
        <w:t xml:space="preserve"> and Morgan</w:t>
      </w:r>
      <w:r w:rsidR="00314924" w:rsidRPr="00CA2BE9">
        <w:rPr>
          <w:rFonts w:ascii="Arial" w:hAnsi="Arial" w:cs="Arial"/>
          <w:szCs w:val="24"/>
          <w:shd w:val="clear" w:color="auto" w:fill="FFFFFF"/>
        </w:rPr>
        <w:t>,</w:t>
      </w:r>
      <w:r w:rsidRPr="00CA2BE9">
        <w:rPr>
          <w:rFonts w:ascii="Arial" w:hAnsi="Arial" w:cs="Arial"/>
          <w:szCs w:val="24"/>
          <w:shd w:val="clear" w:color="auto" w:fill="FFFFFF"/>
        </w:rPr>
        <w:t xml:space="preserve"> 2020)</w:t>
      </w:r>
      <w:r w:rsidR="004E7994" w:rsidRPr="00CA2BE9">
        <w:rPr>
          <w:rFonts w:ascii="Arial" w:hAnsi="Arial" w:cs="Arial"/>
          <w:szCs w:val="24"/>
        </w:rPr>
        <w:t xml:space="preserve">. </w:t>
      </w:r>
      <w:r w:rsidR="00732F35" w:rsidRPr="00CA2BE9">
        <w:rPr>
          <w:rFonts w:ascii="Arial" w:hAnsi="Arial" w:cs="Arial"/>
          <w:szCs w:val="24"/>
        </w:rPr>
        <w:t xml:space="preserve">These children </w:t>
      </w:r>
      <w:r w:rsidR="004E7994" w:rsidRPr="00CA2BE9">
        <w:rPr>
          <w:rFonts w:ascii="Arial" w:hAnsi="Arial" w:cs="Arial"/>
          <w:szCs w:val="24"/>
        </w:rPr>
        <w:t>a</w:t>
      </w:r>
      <w:r w:rsidR="005568CF" w:rsidRPr="00CA2BE9">
        <w:rPr>
          <w:rFonts w:ascii="Arial" w:hAnsi="Arial" w:cs="Arial"/>
          <w:szCs w:val="24"/>
        </w:rPr>
        <w:t xml:space="preserve">re subjected to </w:t>
      </w:r>
      <w:proofErr w:type="spellStart"/>
      <w:r w:rsidR="00CA2BE9" w:rsidRPr="00CA2BE9">
        <w:rPr>
          <w:rFonts w:ascii="Arial" w:hAnsi="Arial" w:cs="Arial"/>
          <w:szCs w:val="24"/>
        </w:rPr>
        <w:t>stigmatiz</w:t>
      </w:r>
      <w:r w:rsidR="005568CF" w:rsidRPr="00CA2BE9">
        <w:rPr>
          <w:rFonts w:ascii="Arial" w:hAnsi="Arial" w:cs="Arial"/>
          <w:szCs w:val="24"/>
        </w:rPr>
        <w:t>ation</w:t>
      </w:r>
      <w:proofErr w:type="spellEnd"/>
      <w:r w:rsidR="005568CF" w:rsidRPr="00CA2BE9">
        <w:rPr>
          <w:rFonts w:ascii="Arial" w:hAnsi="Arial" w:cs="Arial"/>
          <w:szCs w:val="24"/>
        </w:rPr>
        <w:t xml:space="preserve"> that </w:t>
      </w:r>
      <w:r w:rsidR="004E7994" w:rsidRPr="00CA2BE9">
        <w:rPr>
          <w:rFonts w:ascii="Arial" w:hAnsi="Arial" w:cs="Arial"/>
          <w:szCs w:val="24"/>
        </w:rPr>
        <w:t>adversely affect</w:t>
      </w:r>
      <w:r w:rsidR="00CA2BE9" w:rsidRPr="00CA2BE9">
        <w:rPr>
          <w:rFonts w:ascii="Arial" w:hAnsi="Arial" w:cs="Arial"/>
          <w:szCs w:val="24"/>
        </w:rPr>
        <w:t>s</w:t>
      </w:r>
      <w:r w:rsidR="004E7994" w:rsidRPr="00CA2BE9">
        <w:rPr>
          <w:rFonts w:ascii="Arial" w:hAnsi="Arial" w:cs="Arial"/>
          <w:szCs w:val="24"/>
        </w:rPr>
        <w:t xml:space="preserve"> their mental health. </w:t>
      </w:r>
    </w:p>
    <w:p w:rsidR="00545684" w:rsidRPr="00CA2BE9" w:rsidRDefault="00784670" w:rsidP="00CA2BE9">
      <w:pPr>
        <w:pStyle w:val="Heading2"/>
        <w:spacing w:before="0"/>
      </w:pPr>
      <w:r w:rsidRPr="00CA2BE9">
        <w:t>d</w:t>
      </w:r>
      <w:r w:rsidR="008E5015" w:rsidRPr="00CA2BE9">
        <w:t xml:space="preserve">) </w:t>
      </w:r>
      <w:r w:rsidR="00545684" w:rsidRPr="00CA2BE9">
        <w:t>Methods:</w:t>
      </w:r>
    </w:p>
    <w:p w:rsidR="0061260B" w:rsidRPr="00CA2BE9" w:rsidRDefault="008656D5" w:rsidP="00CA2BE9">
      <w:pPr>
        <w:spacing w:after="0" w:line="360" w:lineRule="auto"/>
        <w:ind w:firstLine="720"/>
        <w:rPr>
          <w:rFonts w:ascii="Arial" w:hAnsi="Arial" w:cs="Arial"/>
          <w:szCs w:val="24"/>
        </w:rPr>
      </w:pPr>
      <w:r w:rsidRPr="00CA2BE9">
        <w:rPr>
          <w:rFonts w:ascii="Arial" w:hAnsi="Arial" w:cs="Arial"/>
          <w:szCs w:val="24"/>
        </w:rPr>
        <w:t>The study will adopt qua</w:t>
      </w:r>
      <w:r w:rsidR="00CA2BE9">
        <w:rPr>
          <w:rFonts w:ascii="Arial" w:hAnsi="Arial" w:cs="Arial"/>
          <w:szCs w:val="24"/>
        </w:rPr>
        <w:t xml:space="preserve">litative research methodology </w:t>
      </w:r>
      <w:r w:rsidRPr="00CA2BE9">
        <w:rPr>
          <w:rFonts w:ascii="Arial" w:hAnsi="Arial" w:cs="Arial"/>
          <w:szCs w:val="24"/>
        </w:rPr>
        <w:t xml:space="preserve">to address the objectives. Qualitative research </w:t>
      </w:r>
      <w:r w:rsidR="0055124A" w:rsidRPr="00CA2BE9">
        <w:rPr>
          <w:rFonts w:ascii="Arial" w:hAnsi="Arial" w:cs="Arial"/>
          <w:szCs w:val="24"/>
        </w:rPr>
        <w:t>is ideal</w:t>
      </w:r>
      <w:r w:rsidRPr="00CA2BE9">
        <w:rPr>
          <w:rFonts w:ascii="Arial" w:hAnsi="Arial" w:cs="Arial"/>
          <w:szCs w:val="24"/>
        </w:rPr>
        <w:t xml:space="preserve"> because it allows researchers to explore </w:t>
      </w:r>
      <w:r w:rsidR="0055124A" w:rsidRPr="00CA2BE9">
        <w:rPr>
          <w:rFonts w:ascii="Arial" w:hAnsi="Arial" w:cs="Arial"/>
          <w:szCs w:val="24"/>
        </w:rPr>
        <w:t xml:space="preserve">participants’ lived </w:t>
      </w:r>
      <w:r w:rsidRPr="00CA2BE9">
        <w:rPr>
          <w:rFonts w:ascii="Arial" w:hAnsi="Arial" w:cs="Arial"/>
          <w:szCs w:val="24"/>
        </w:rPr>
        <w:t xml:space="preserve">experiences </w:t>
      </w:r>
      <w:r w:rsidR="008345F4" w:rsidRPr="00CA2BE9">
        <w:rPr>
          <w:rFonts w:ascii="Arial" w:hAnsi="Arial" w:cs="Arial"/>
          <w:szCs w:val="24"/>
          <w:shd w:val="clear" w:color="auto" w:fill="FFFFFF"/>
          <w:lang w:val="en-US"/>
        </w:rPr>
        <w:t>(</w:t>
      </w:r>
      <w:proofErr w:type="spellStart"/>
      <w:r w:rsidR="008345F4" w:rsidRPr="00CA2BE9">
        <w:rPr>
          <w:rFonts w:ascii="Arial" w:hAnsi="Arial" w:cs="Arial"/>
          <w:szCs w:val="24"/>
          <w:shd w:val="clear" w:color="auto" w:fill="FFFFFF"/>
        </w:rPr>
        <w:t>Busetto</w:t>
      </w:r>
      <w:proofErr w:type="spellEnd"/>
      <w:r w:rsidR="00CA2BE9" w:rsidRPr="00CA2BE9">
        <w:rPr>
          <w:rFonts w:ascii="Arial" w:hAnsi="Arial" w:cs="Arial"/>
          <w:szCs w:val="24"/>
          <w:shd w:val="clear" w:color="auto" w:fill="FFFFFF"/>
        </w:rPr>
        <w:t xml:space="preserve"> et al., </w:t>
      </w:r>
      <w:r w:rsidR="008345F4" w:rsidRPr="00CA2BE9">
        <w:rPr>
          <w:rFonts w:ascii="Arial" w:hAnsi="Arial" w:cs="Arial"/>
          <w:szCs w:val="24"/>
          <w:shd w:val="clear" w:color="auto" w:fill="FFFFFF"/>
        </w:rPr>
        <w:t>2020)</w:t>
      </w:r>
      <w:r w:rsidRPr="00CA2BE9">
        <w:rPr>
          <w:rFonts w:ascii="Arial" w:hAnsi="Arial" w:cs="Arial"/>
          <w:szCs w:val="24"/>
        </w:rPr>
        <w:t xml:space="preserve">. </w:t>
      </w:r>
      <w:r w:rsidR="00A26A87" w:rsidRPr="00CA2BE9">
        <w:rPr>
          <w:rFonts w:ascii="Arial" w:hAnsi="Arial" w:cs="Arial"/>
          <w:szCs w:val="24"/>
        </w:rPr>
        <w:t>D</w:t>
      </w:r>
      <w:r w:rsidRPr="00CA2BE9">
        <w:rPr>
          <w:rFonts w:ascii="Arial" w:hAnsi="Arial" w:cs="Arial"/>
          <w:szCs w:val="24"/>
        </w:rPr>
        <w:t>ata will be collected using semi-structured interviews</w:t>
      </w:r>
      <w:r w:rsidR="0055124A" w:rsidRPr="00CA2BE9">
        <w:rPr>
          <w:rFonts w:ascii="Arial" w:hAnsi="Arial" w:cs="Arial"/>
          <w:szCs w:val="24"/>
        </w:rPr>
        <w:t xml:space="preserve">. Purposive sampling will be used. </w:t>
      </w:r>
      <w:r w:rsidRPr="00CA2BE9">
        <w:rPr>
          <w:rFonts w:ascii="Arial" w:hAnsi="Arial" w:cs="Arial"/>
          <w:szCs w:val="24"/>
        </w:rPr>
        <w:t xml:space="preserve">Purpose sampling </w:t>
      </w:r>
      <w:r w:rsidR="0055124A" w:rsidRPr="00CA2BE9">
        <w:rPr>
          <w:rFonts w:ascii="Arial" w:hAnsi="Arial" w:cs="Arial"/>
          <w:szCs w:val="24"/>
        </w:rPr>
        <w:t>is</w:t>
      </w:r>
      <w:r w:rsidRPr="00CA2BE9">
        <w:rPr>
          <w:rFonts w:ascii="Arial" w:hAnsi="Arial" w:cs="Arial"/>
          <w:szCs w:val="24"/>
        </w:rPr>
        <w:t xml:space="preserve"> appropriate because it permits </w:t>
      </w:r>
      <w:r w:rsidR="00CA2BE9" w:rsidRPr="00CA2BE9">
        <w:rPr>
          <w:rFonts w:ascii="Arial" w:hAnsi="Arial" w:cs="Arial"/>
          <w:szCs w:val="24"/>
        </w:rPr>
        <w:t xml:space="preserve">the </w:t>
      </w:r>
      <w:r w:rsidR="00F34838" w:rsidRPr="00CA2BE9">
        <w:rPr>
          <w:rFonts w:ascii="Arial" w:hAnsi="Arial" w:cs="Arial"/>
          <w:szCs w:val="24"/>
        </w:rPr>
        <w:t>selecti</w:t>
      </w:r>
      <w:r w:rsidR="00CA2BE9" w:rsidRPr="00CA2BE9">
        <w:rPr>
          <w:rFonts w:ascii="Arial" w:hAnsi="Arial" w:cs="Arial"/>
          <w:szCs w:val="24"/>
        </w:rPr>
        <w:t>on</w:t>
      </w:r>
      <w:r w:rsidR="00F34838" w:rsidRPr="00CA2BE9">
        <w:rPr>
          <w:rFonts w:ascii="Arial" w:hAnsi="Arial" w:cs="Arial"/>
          <w:szCs w:val="24"/>
        </w:rPr>
        <w:t xml:space="preserve"> </w:t>
      </w:r>
      <w:r w:rsidR="00CA2BE9" w:rsidRPr="00CA2BE9">
        <w:rPr>
          <w:rFonts w:ascii="Arial" w:hAnsi="Arial" w:cs="Arial"/>
          <w:szCs w:val="24"/>
        </w:rPr>
        <w:t xml:space="preserve">of </w:t>
      </w:r>
      <w:r w:rsidR="00F34838" w:rsidRPr="00CA2BE9">
        <w:rPr>
          <w:rFonts w:ascii="Arial" w:hAnsi="Arial" w:cs="Arial"/>
          <w:szCs w:val="24"/>
        </w:rPr>
        <w:t>p</w:t>
      </w:r>
      <w:r w:rsidRPr="00CA2BE9">
        <w:rPr>
          <w:rFonts w:ascii="Arial" w:hAnsi="Arial" w:cs="Arial"/>
          <w:szCs w:val="24"/>
        </w:rPr>
        <w:t xml:space="preserve">articipants with in-depth information </w:t>
      </w:r>
      <w:r w:rsidR="008345F4" w:rsidRPr="00CA2BE9">
        <w:rPr>
          <w:rFonts w:ascii="Arial" w:hAnsi="Arial" w:cs="Arial"/>
          <w:szCs w:val="24"/>
          <w:shd w:val="clear" w:color="auto" w:fill="FFFFFF"/>
          <w:lang w:val="en-US"/>
        </w:rPr>
        <w:t>(</w:t>
      </w:r>
      <w:proofErr w:type="spellStart"/>
      <w:r w:rsidR="008345F4" w:rsidRPr="00CA2BE9">
        <w:rPr>
          <w:rFonts w:ascii="Arial" w:hAnsi="Arial" w:cs="Arial"/>
          <w:szCs w:val="24"/>
          <w:shd w:val="clear" w:color="auto" w:fill="FFFFFF"/>
        </w:rPr>
        <w:t>Hennink</w:t>
      </w:r>
      <w:proofErr w:type="spellEnd"/>
      <w:r w:rsidR="00CA2BE9" w:rsidRPr="00CA2BE9">
        <w:rPr>
          <w:rFonts w:ascii="Arial" w:hAnsi="Arial" w:cs="Arial"/>
          <w:szCs w:val="24"/>
          <w:shd w:val="clear" w:color="auto" w:fill="FFFFFF"/>
        </w:rPr>
        <w:t xml:space="preserve"> et al., </w:t>
      </w:r>
      <w:r w:rsidR="008345F4" w:rsidRPr="00CA2BE9">
        <w:rPr>
          <w:rFonts w:ascii="Arial" w:hAnsi="Arial" w:cs="Arial"/>
          <w:szCs w:val="24"/>
          <w:shd w:val="clear" w:color="auto" w:fill="FFFFFF"/>
        </w:rPr>
        <w:t>2020)</w:t>
      </w:r>
      <w:r w:rsidRPr="00CA2BE9">
        <w:rPr>
          <w:rFonts w:ascii="Arial" w:hAnsi="Arial" w:cs="Arial"/>
          <w:szCs w:val="24"/>
        </w:rPr>
        <w:t xml:space="preserve">. </w:t>
      </w:r>
      <w:r w:rsidR="00E70AF7" w:rsidRPr="00CA2BE9">
        <w:rPr>
          <w:rFonts w:ascii="Arial" w:hAnsi="Arial" w:cs="Arial"/>
          <w:szCs w:val="24"/>
        </w:rPr>
        <w:t>R</w:t>
      </w:r>
      <w:r w:rsidRPr="00CA2BE9">
        <w:rPr>
          <w:rFonts w:ascii="Arial" w:hAnsi="Arial" w:cs="Arial"/>
          <w:szCs w:val="24"/>
        </w:rPr>
        <w:t xml:space="preserve">espondents will sign </w:t>
      </w:r>
      <w:r w:rsidR="00CA2BE9" w:rsidRPr="00CA2BE9">
        <w:rPr>
          <w:rFonts w:ascii="Arial" w:hAnsi="Arial" w:cs="Arial"/>
          <w:szCs w:val="24"/>
        </w:rPr>
        <w:t xml:space="preserve">a </w:t>
      </w:r>
      <w:r w:rsidRPr="00CA2BE9">
        <w:rPr>
          <w:rFonts w:ascii="Arial" w:hAnsi="Arial" w:cs="Arial"/>
          <w:szCs w:val="24"/>
        </w:rPr>
        <w:t>consent form</w:t>
      </w:r>
      <w:r w:rsidR="005E78EA" w:rsidRPr="00CA2BE9">
        <w:rPr>
          <w:rFonts w:ascii="Arial" w:hAnsi="Arial" w:cs="Arial"/>
          <w:szCs w:val="24"/>
        </w:rPr>
        <w:t xml:space="preserve">. </w:t>
      </w:r>
      <w:r w:rsidR="00933F18" w:rsidRPr="00CA2BE9">
        <w:rPr>
          <w:rFonts w:ascii="Arial" w:hAnsi="Arial" w:cs="Arial"/>
          <w:szCs w:val="24"/>
        </w:rPr>
        <w:t>T</w:t>
      </w:r>
      <w:r w:rsidR="005E78EA" w:rsidRPr="00CA2BE9">
        <w:rPr>
          <w:rFonts w:ascii="Arial" w:hAnsi="Arial" w:cs="Arial"/>
          <w:szCs w:val="24"/>
        </w:rPr>
        <w:t>ransferability, trustworth</w:t>
      </w:r>
      <w:r w:rsidR="00CA2BE9" w:rsidRPr="00CA2BE9">
        <w:rPr>
          <w:rFonts w:ascii="Arial" w:hAnsi="Arial" w:cs="Arial"/>
          <w:szCs w:val="24"/>
        </w:rPr>
        <w:t>iness</w:t>
      </w:r>
      <w:r w:rsidR="005E78EA" w:rsidRPr="00CA2BE9">
        <w:rPr>
          <w:rFonts w:ascii="Arial" w:hAnsi="Arial" w:cs="Arial"/>
          <w:szCs w:val="24"/>
        </w:rPr>
        <w:t>, dependability</w:t>
      </w:r>
      <w:r w:rsidR="00CA2BE9" w:rsidRPr="00CA2BE9">
        <w:rPr>
          <w:rFonts w:ascii="Arial" w:hAnsi="Arial" w:cs="Arial"/>
          <w:szCs w:val="24"/>
        </w:rPr>
        <w:t>,</w:t>
      </w:r>
      <w:r w:rsidR="005E78EA" w:rsidRPr="00CA2BE9">
        <w:rPr>
          <w:rFonts w:ascii="Arial" w:hAnsi="Arial" w:cs="Arial"/>
          <w:szCs w:val="24"/>
        </w:rPr>
        <w:t xml:space="preserve"> and conformability will be </w:t>
      </w:r>
      <w:r w:rsidR="004C73C5" w:rsidRPr="00CA2BE9">
        <w:rPr>
          <w:rFonts w:ascii="Arial" w:hAnsi="Arial" w:cs="Arial"/>
          <w:szCs w:val="24"/>
        </w:rPr>
        <w:t>observed</w:t>
      </w:r>
      <w:r w:rsidR="005E78EA" w:rsidRPr="00CA2BE9">
        <w:rPr>
          <w:rFonts w:ascii="Arial" w:hAnsi="Arial" w:cs="Arial"/>
          <w:szCs w:val="24"/>
        </w:rPr>
        <w:t xml:space="preserve">. </w:t>
      </w:r>
      <w:r w:rsidR="00CA2BE9" w:rsidRPr="00CA2BE9">
        <w:rPr>
          <w:rFonts w:ascii="Arial" w:hAnsi="Arial" w:cs="Arial"/>
          <w:szCs w:val="24"/>
        </w:rPr>
        <w:t xml:space="preserve">Data will be </w:t>
      </w:r>
      <w:proofErr w:type="spellStart"/>
      <w:r w:rsidR="00CA2BE9" w:rsidRPr="00CA2BE9">
        <w:rPr>
          <w:rFonts w:ascii="Arial" w:hAnsi="Arial" w:cs="Arial"/>
          <w:szCs w:val="24"/>
        </w:rPr>
        <w:t>analyz</w:t>
      </w:r>
      <w:r w:rsidRPr="00CA2BE9">
        <w:rPr>
          <w:rFonts w:ascii="Arial" w:hAnsi="Arial" w:cs="Arial"/>
          <w:szCs w:val="24"/>
        </w:rPr>
        <w:t>ed</w:t>
      </w:r>
      <w:proofErr w:type="spellEnd"/>
      <w:r w:rsidRPr="00CA2BE9">
        <w:rPr>
          <w:rFonts w:ascii="Arial" w:hAnsi="Arial" w:cs="Arial"/>
          <w:szCs w:val="24"/>
        </w:rPr>
        <w:t xml:space="preserve"> thematically</w:t>
      </w:r>
      <w:r w:rsidR="005E78EA" w:rsidRPr="00CA2BE9">
        <w:rPr>
          <w:rFonts w:ascii="Arial" w:hAnsi="Arial" w:cs="Arial"/>
          <w:szCs w:val="24"/>
        </w:rPr>
        <w:t xml:space="preserve">. </w:t>
      </w:r>
    </w:p>
    <w:p w:rsidR="0061260B" w:rsidRPr="00CA2BE9" w:rsidRDefault="00784670" w:rsidP="00CA2BE9">
      <w:pPr>
        <w:pStyle w:val="Heading2"/>
        <w:spacing w:before="0"/>
      </w:pPr>
      <w:r w:rsidRPr="00CA2BE9">
        <w:lastRenderedPageBreak/>
        <w:t>e</w:t>
      </w:r>
      <w:r w:rsidR="0061260B" w:rsidRPr="00CA2BE9">
        <w:t>) Resources</w:t>
      </w:r>
      <w:r w:rsidR="00260277" w:rsidRPr="00CA2BE9">
        <w:t>:</w:t>
      </w:r>
    </w:p>
    <w:p w:rsidR="0061260B" w:rsidRPr="00CA2BE9" w:rsidRDefault="004E0FDE" w:rsidP="00CA2BE9">
      <w:pPr>
        <w:spacing w:after="0" w:line="360" w:lineRule="auto"/>
        <w:ind w:firstLine="720"/>
        <w:rPr>
          <w:rFonts w:ascii="Arial" w:hAnsi="Arial" w:cs="Arial"/>
        </w:rPr>
      </w:pPr>
      <w:r w:rsidRPr="00CA2BE9">
        <w:rPr>
          <w:rFonts w:ascii="Arial" w:hAnsi="Arial" w:cs="Arial"/>
        </w:rPr>
        <w:t>T</w:t>
      </w:r>
      <w:r w:rsidR="007D2A20" w:rsidRPr="00CA2BE9">
        <w:rPr>
          <w:rFonts w:ascii="Arial" w:hAnsi="Arial" w:cs="Arial"/>
        </w:rPr>
        <w:t xml:space="preserve">he researcher will need to complete an ethical form from the university. </w:t>
      </w:r>
      <w:r w:rsidR="00CA2BE9" w:rsidRPr="00CA2BE9">
        <w:rPr>
          <w:rFonts w:ascii="Arial" w:hAnsi="Arial" w:cs="Arial"/>
        </w:rPr>
        <w:t>Data will be taken from</w:t>
      </w:r>
      <w:r w:rsidR="002779FB" w:rsidRPr="00CA2BE9">
        <w:rPr>
          <w:rFonts w:ascii="Arial" w:hAnsi="Arial" w:cs="Arial"/>
        </w:rPr>
        <w:t xml:space="preserve"> books and journals</w:t>
      </w:r>
      <w:r w:rsidRPr="00CA2BE9">
        <w:rPr>
          <w:rFonts w:ascii="Arial" w:hAnsi="Arial" w:cs="Arial"/>
        </w:rPr>
        <w:t>.</w:t>
      </w:r>
      <w:r w:rsidR="00502BC2" w:rsidRPr="00CA2BE9">
        <w:rPr>
          <w:rFonts w:ascii="Arial" w:hAnsi="Arial" w:cs="Arial"/>
        </w:rPr>
        <w:t xml:space="preserve"> Adequate time is needed to complete major tasks relating to preparing and collecting data. </w:t>
      </w:r>
    </w:p>
    <w:p w:rsidR="00545684" w:rsidRPr="00CA2BE9" w:rsidRDefault="00784670" w:rsidP="00CA2BE9">
      <w:pPr>
        <w:pStyle w:val="Heading2"/>
        <w:spacing w:before="0"/>
      </w:pPr>
      <w:r w:rsidRPr="00CA2BE9">
        <w:t>f</w:t>
      </w:r>
      <w:r w:rsidR="0061260B" w:rsidRPr="00CA2BE9">
        <w:t>) Timescale:</w:t>
      </w:r>
    </w:p>
    <w:tbl>
      <w:tblPr>
        <w:tblStyle w:val="TableGrid1"/>
        <w:tblW w:w="0" w:type="auto"/>
        <w:tblLook w:val="04A0" w:firstRow="1" w:lastRow="0" w:firstColumn="1" w:lastColumn="0" w:noHBand="0" w:noVBand="1"/>
      </w:tblPr>
      <w:tblGrid>
        <w:gridCol w:w="2862"/>
        <w:gridCol w:w="5556"/>
      </w:tblGrid>
      <w:tr w:rsidR="00CA2BE9" w:rsidRPr="00CA2BE9" w:rsidTr="00C23EBB">
        <w:trPr>
          <w:trHeight w:val="162"/>
        </w:trPr>
        <w:tc>
          <w:tcPr>
            <w:tcW w:w="2862" w:type="dxa"/>
          </w:tcPr>
          <w:p w:rsidR="00B24036" w:rsidRPr="00CA2BE9" w:rsidRDefault="00B24036" w:rsidP="00CA2BE9">
            <w:pPr>
              <w:spacing w:line="360" w:lineRule="auto"/>
              <w:rPr>
                <w:rFonts w:ascii="Arial" w:eastAsiaTheme="minorHAnsi" w:hAnsi="Arial" w:cs="Arial"/>
                <w:sz w:val="24"/>
                <w:szCs w:val="24"/>
                <w:lang w:val="en-AU"/>
              </w:rPr>
            </w:pPr>
            <w:r w:rsidRPr="00CA2BE9">
              <w:rPr>
                <w:rFonts w:ascii="Arial" w:eastAsiaTheme="minorHAnsi" w:hAnsi="Arial" w:cs="Arial"/>
                <w:sz w:val="24"/>
                <w:szCs w:val="24"/>
                <w:lang w:val="en-AU"/>
              </w:rPr>
              <w:t xml:space="preserve">Date </w:t>
            </w:r>
          </w:p>
        </w:tc>
        <w:tc>
          <w:tcPr>
            <w:tcW w:w="5556" w:type="dxa"/>
          </w:tcPr>
          <w:p w:rsidR="00B24036" w:rsidRPr="00CA2BE9" w:rsidRDefault="00B24036" w:rsidP="00CA2BE9">
            <w:pPr>
              <w:spacing w:line="360" w:lineRule="auto"/>
              <w:rPr>
                <w:rFonts w:ascii="Arial" w:eastAsiaTheme="minorHAnsi" w:hAnsi="Arial" w:cs="Arial"/>
                <w:sz w:val="24"/>
                <w:szCs w:val="24"/>
                <w:lang w:val="en-AU"/>
              </w:rPr>
            </w:pPr>
            <w:r w:rsidRPr="00CA2BE9">
              <w:rPr>
                <w:rFonts w:ascii="Arial" w:eastAsiaTheme="minorHAnsi" w:hAnsi="Arial" w:cs="Arial"/>
                <w:sz w:val="24"/>
                <w:szCs w:val="24"/>
                <w:lang w:val="en-AU"/>
              </w:rPr>
              <w:t>Task</w:t>
            </w:r>
          </w:p>
        </w:tc>
      </w:tr>
      <w:tr w:rsidR="00B24036" w:rsidRPr="00CA2BE9" w:rsidTr="00C23EBB">
        <w:trPr>
          <w:trHeight w:val="5315"/>
        </w:trPr>
        <w:tc>
          <w:tcPr>
            <w:tcW w:w="2862" w:type="dxa"/>
          </w:tcPr>
          <w:p w:rsidR="00B24036" w:rsidRPr="00CA2BE9" w:rsidRDefault="00B24036" w:rsidP="00CA2BE9">
            <w:pPr>
              <w:spacing w:line="360" w:lineRule="auto"/>
              <w:rPr>
                <w:rFonts w:ascii="Arial" w:eastAsiaTheme="minorHAnsi" w:hAnsi="Arial" w:cs="Arial"/>
                <w:sz w:val="24"/>
                <w:szCs w:val="24"/>
                <w:lang w:val="en-AU"/>
              </w:rPr>
            </w:pPr>
            <w:r w:rsidRPr="00CA2BE9">
              <w:rPr>
                <w:rFonts w:ascii="Arial" w:eastAsiaTheme="minorHAnsi" w:hAnsi="Arial" w:cs="Arial"/>
                <w:sz w:val="24"/>
                <w:szCs w:val="24"/>
                <w:lang w:val="en-AU"/>
              </w:rPr>
              <w:t>July 1-12</w:t>
            </w:r>
          </w:p>
          <w:p w:rsidR="00B24036" w:rsidRPr="00CA2BE9" w:rsidRDefault="00B24036" w:rsidP="00CA2BE9">
            <w:pPr>
              <w:spacing w:line="360" w:lineRule="auto"/>
              <w:rPr>
                <w:rFonts w:ascii="Arial" w:eastAsiaTheme="minorHAnsi" w:hAnsi="Arial" w:cs="Arial"/>
                <w:sz w:val="24"/>
                <w:szCs w:val="24"/>
                <w:lang w:val="en-AU"/>
              </w:rPr>
            </w:pPr>
          </w:p>
          <w:p w:rsidR="00B24036" w:rsidRPr="00CA2BE9" w:rsidRDefault="00C23EBB" w:rsidP="00CA2BE9">
            <w:pPr>
              <w:spacing w:line="360" w:lineRule="auto"/>
              <w:rPr>
                <w:rFonts w:ascii="Arial" w:eastAsiaTheme="minorHAnsi" w:hAnsi="Arial" w:cs="Arial"/>
                <w:sz w:val="24"/>
                <w:szCs w:val="24"/>
                <w:lang w:val="en-AU"/>
              </w:rPr>
            </w:pPr>
            <w:r w:rsidRPr="00CA2BE9">
              <w:rPr>
                <w:rFonts w:ascii="Arial" w:eastAsiaTheme="minorHAnsi" w:hAnsi="Arial" w:cs="Arial"/>
                <w:sz w:val="24"/>
                <w:szCs w:val="24"/>
                <w:lang w:val="en-AU"/>
              </w:rPr>
              <w:t>July 20-August 10</w:t>
            </w:r>
          </w:p>
          <w:p w:rsidR="00B24036" w:rsidRPr="00CA2BE9" w:rsidRDefault="00B24036" w:rsidP="00CA2BE9">
            <w:pPr>
              <w:spacing w:line="360" w:lineRule="auto"/>
              <w:rPr>
                <w:rFonts w:ascii="Arial" w:eastAsiaTheme="minorHAnsi" w:hAnsi="Arial" w:cs="Arial"/>
                <w:sz w:val="24"/>
                <w:szCs w:val="24"/>
                <w:lang w:val="en-AU"/>
              </w:rPr>
            </w:pPr>
          </w:p>
          <w:p w:rsidR="00B24036" w:rsidRPr="00CA2BE9" w:rsidRDefault="00C23EBB" w:rsidP="00CA2BE9">
            <w:pPr>
              <w:spacing w:line="360" w:lineRule="auto"/>
              <w:rPr>
                <w:rFonts w:ascii="Arial" w:eastAsiaTheme="minorHAnsi" w:hAnsi="Arial" w:cs="Arial"/>
                <w:sz w:val="24"/>
                <w:szCs w:val="24"/>
                <w:lang w:val="en-AU"/>
              </w:rPr>
            </w:pPr>
            <w:r w:rsidRPr="00CA2BE9">
              <w:rPr>
                <w:rFonts w:ascii="Arial" w:eastAsiaTheme="minorHAnsi" w:hAnsi="Arial" w:cs="Arial"/>
                <w:sz w:val="24"/>
                <w:szCs w:val="24"/>
                <w:lang w:val="en-AU"/>
              </w:rPr>
              <w:t xml:space="preserve">August </w:t>
            </w:r>
            <w:r w:rsidR="00B24036" w:rsidRPr="00CA2BE9">
              <w:rPr>
                <w:rFonts w:ascii="Arial" w:eastAsiaTheme="minorHAnsi" w:hAnsi="Arial" w:cs="Arial"/>
                <w:sz w:val="24"/>
                <w:szCs w:val="24"/>
                <w:lang w:val="en-AU"/>
              </w:rPr>
              <w:t>17-</w:t>
            </w:r>
            <w:r w:rsidRPr="00CA2BE9">
              <w:rPr>
                <w:rFonts w:ascii="Arial" w:eastAsiaTheme="minorHAnsi" w:hAnsi="Arial" w:cs="Arial"/>
                <w:sz w:val="24"/>
                <w:szCs w:val="24"/>
                <w:lang w:val="en-AU"/>
              </w:rPr>
              <w:t xml:space="preserve">September </w:t>
            </w:r>
            <w:r w:rsidR="00B24036" w:rsidRPr="00CA2BE9">
              <w:rPr>
                <w:rFonts w:ascii="Arial" w:eastAsiaTheme="minorHAnsi" w:hAnsi="Arial" w:cs="Arial"/>
                <w:sz w:val="24"/>
                <w:szCs w:val="24"/>
                <w:lang w:val="en-AU"/>
              </w:rPr>
              <w:t>15</w:t>
            </w:r>
          </w:p>
          <w:p w:rsidR="00B24036" w:rsidRPr="00CA2BE9" w:rsidRDefault="00B24036" w:rsidP="00CA2BE9">
            <w:pPr>
              <w:spacing w:line="360" w:lineRule="auto"/>
              <w:rPr>
                <w:rFonts w:ascii="Arial" w:eastAsiaTheme="minorHAnsi" w:hAnsi="Arial" w:cs="Arial"/>
                <w:sz w:val="24"/>
                <w:szCs w:val="24"/>
                <w:lang w:val="en-AU"/>
              </w:rPr>
            </w:pPr>
          </w:p>
          <w:p w:rsidR="00B24036" w:rsidRPr="00CA2BE9" w:rsidRDefault="00C23EBB" w:rsidP="00CA2BE9">
            <w:pPr>
              <w:spacing w:line="360" w:lineRule="auto"/>
              <w:rPr>
                <w:rFonts w:ascii="Arial" w:eastAsiaTheme="minorHAnsi" w:hAnsi="Arial" w:cs="Arial"/>
                <w:sz w:val="24"/>
                <w:szCs w:val="24"/>
                <w:lang w:val="en-AU"/>
              </w:rPr>
            </w:pPr>
            <w:r w:rsidRPr="00CA2BE9">
              <w:rPr>
                <w:rFonts w:ascii="Arial" w:eastAsiaTheme="minorHAnsi" w:hAnsi="Arial" w:cs="Arial"/>
                <w:sz w:val="24"/>
                <w:szCs w:val="24"/>
                <w:lang w:val="en-AU"/>
              </w:rPr>
              <w:t>September 30</w:t>
            </w:r>
          </w:p>
          <w:p w:rsidR="00B24036" w:rsidRPr="00CA2BE9" w:rsidRDefault="00B24036" w:rsidP="00CA2BE9">
            <w:pPr>
              <w:spacing w:line="360" w:lineRule="auto"/>
              <w:rPr>
                <w:rFonts w:ascii="Arial" w:eastAsiaTheme="minorHAnsi" w:hAnsi="Arial" w:cs="Arial"/>
                <w:sz w:val="24"/>
                <w:szCs w:val="24"/>
                <w:lang w:val="en-AU"/>
              </w:rPr>
            </w:pPr>
          </w:p>
          <w:p w:rsidR="00B24036" w:rsidRPr="00CA2BE9" w:rsidRDefault="00C23EBB" w:rsidP="00CA2BE9">
            <w:pPr>
              <w:spacing w:line="360" w:lineRule="auto"/>
              <w:rPr>
                <w:rFonts w:ascii="Arial" w:eastAsiaTheme="minorHAnsi" w:hAnsi="Arial" w:cs="Arial"/>
                <w:sz w:val="24"/>
                <w:szCs w:val="24"/>
                <w:lang w:val="en-AU"/>
              </w:rPr>
            </w:pPr>
            <w:r w:rsidRPr="00CA2BE9">
              <w:rPr>
                <w:rFonts w:ascii="Arial" w:eastAsiaTheme="minorHAnsi" w:hAnsi="Arial" w:cs="Arial"/>
                <w:sz w:val="24"/>
                <w:szCs w:val="24"/>
                <w:lang w:val="en-AU"/>
              </w:rPr>
              <w:t>October 1-30</w:t>
            </w:r>
          </w:p>
          <w:p w:rsidR="00B24036" w:rsidRPr="00CA2BE9" w:rsidRDefault="00B24036" w:rsidP="00CA2BE9">
            <w:pPr>
              <w:spacing w:line="360" w:lineRule="auto"/>
              <w:rPr>
                <w:rFonts w:ascii="Arial" w:eastAsiaTheme="minorHAnsi" w:hAnsi="Arial" w:cs="Arial"/>
                <w:sz w:val="24"/>
                <w:szCs w:val="24"/>
                <w:lang w:val="en-AU"/>
              </w:rPr>
            </w:pPr>
          </w:p>
          <w:p w:rsidR="00B24036" w:rsidRPr="00CA2BE9" w:rsidRDefault="00C23EBB" w:rsidP="00CA2BE9">
            <w:pPr>
              <w:spacing w:line="360" w:lineRule="auto"/>
              <w:rPr>
                <w:rFonts w:ascii="Arial" w:eastAsiaTheme="minorHAnsi" w:hAnsi="Arial" w:cs="Arial"/>
                <w:sz w:val="24"/>
                <w:szCs w:val="24"/>
                <w:lang w:val="en-AU"/>
              </w:rPr>
            </w:pPr>
            <w:r w:rsidRPr="00CA2BE9">
              <w:rPr>
                <w:rFonts w:ascii="Arial" w:eastAsiaTheme="minorHAnsi" w:hAnsi="Arial" w:cs="Arial"/>
                <w:sz w:val="24"/>
                <w:szCs w:val="24"/>
                <w:lang w:val="en-AU"/>
              </w:rPr>
              <w:t>November 2-15</w:t>
            </w:r>
          </w:p>
          <w:p w:rsidR="00B24036" w:rsidRPr="00CA2BE9" w:rsidRDefault="00B24036" w:rsidP="00CA2BE9">
            <w:pPr>
              <w:spacing w:line="360" w:lineRule="auto"/>
              <w:rPr>
                <w:rFonts w:ascii="Arial" w:eastAsiaTheme="minorHAnsi" w:hAnsi="Arial" w:cs="Arial"/>
                <w:sz w:val="24"/>
                <w:szCs w:val="24"/>
                <w:lang w:val="en-AU"/>
              </w:rPr>
            </w:pPr>
          </w:p>
          <w:p w:rsidR="00B24036" w:rsidRPr="00CA2BE9" w:rsidRDefault="00C23EBB" w:rsidP="00CA2BE9">
            <w:pPr>
              <w:spacing w:line="360" w:lineRule="auto"/>
              <w:rPr>
                <w:rFonts w:ascii="Arial" w:eastAsiaTheme="minorHAnsi" w:hAnsi="Arial" w:cs="Arial"/>
                <w:sz w:val="24"/>
                <w:szCs w:val="24"/>
                <w:lang w:val="en-AU"/>
              </w:rPr>
            </w:pPr>
            <w:r w:rsidRPr="00CA2BE9">
              <w:rPr>
                <w:rFonts w:ascii="Arial" w:eastAsiaTheme="minorHAnsi" w:hAnsi="Arial" w:cs="Arial"/>
                <w:sz w:val="24"/>
                <w:szCs w:val="24"/>
                <w:lang w:val="en-AU"/>
              </w:rPr>
              <w:t>November 20-30</w:t>
            </w:r>
          </w:p>
          <w:p w:rsidR="00B24036" w:rsidRPr="00CA2BE9" w:rsidRDefault="00B24036" w:rsidP="00CA2BE9">
            <w:pPr>
              <w:spacing w:line="360" w:lineRule="auto"/>
              <w:rPr>
                <w:rFonts w:ascii="Arial" w:eastAsiaTheme="minorHAnsi" w:hAnsi="Arial" w:cs="Arial"/>
                <w:sz w:val="24"/>
                <w:szCs w:val="24"/>
                <w:lang w:val="en-AU"/>
              </w:rPr>
            </w:pPr>
          </w:p>
          <w:p w:rsidR="00B24036" w:rsidRPr="00CA2BE9" w:rsidRDefault="00C23EBB" w:rsidP="00CA2BE9">
            <w:pPr>
              <w:spacing w:line="360" w:lineRule="auto"/>
              <w:rPr>
                <w:rFonts w:ascii="Arial" w:eastAsiaTheme="minorHAnsi" w:hAnsi="Arial" w:cs="Arial"/>
                <w:sz w:val="24"/>
                <w:szCs w:val="24"/>
                <w:lang w:val="en-AU"/>
              </w:rPr>
            </w:pPr>
            <w:r w:rsidRPr="00CA2BE9">
              <w:rPr>
                <w:rFonts w:ascii="Arial" w:eastAsiaTheme="minorHAnsi" w:hAnsi="Arial" w:cs="Arial"/>
                <w:sz w:val="24"/>
                <w:szCs w:val="24"/>
                <w:lang w:val="en-AU"/>
              </w:rPr>
              <w:t>December 2</w:t>
            </w:r>
          </w:p>
          <w:p w:rsidR="00B24036" w:rsidRPr="00CA2BE9" w:rsidRDefault="00B24036" w:rsidP="00CA2BE9">
            <w:pPr>
              <w:spacing w:line="360" w:lineRule="auto"/>
              <w:rPr>
                <w:rFonts w:ascii="Arial" w:eastAsiaTheme="minorHAnsi" w:hAnsi="Arial" w:cs="Arial"/>
                <w:sz w:val="24"/>
                <w:szCs w:val="24"/>
                <w:lang w:val="en-AU"/>
              </w:rPr>
            </w:pPr>
          </w:p>
          <w:p w:rsidR="00B24036" w:rsidRPr="00CA2BE9" w:rsidRDefault="00C23EBB" w:rsidP="00CA2BE9">
            <w:pPr>
              <w:spacing w:line="360" w:lineRule="auto"/>
              <w:rPr>
                <w:rFonts w:ascii="Arial" w:eastAsiaTheme="minorHAnsi" w:hAnsi="Arial" w:cs="Arial"/>
                <w:sz w:val="24"/>
                <w:szCs w:val="24"/>
                <w:lang w:val="en-AU"/>
              </w:rPr>
            </w:pPr>
            <w:r w:rsidRPr="00CA2BE9">
              <w:rPr>
                <w:rFonts w:ascii="Arial" w:eastAsiaTheme="minorHAnsi" w:hAnsi="Arial" w:cs="Arial"/>
                <w:sz w:val="24"/>
                <w:szCs w:val="24"/>
                <w:lang w:val="en-AU"/>
              </w:rPr>
              <w:t>December 10</w:t>
            </w:r>
          </w:p>
          <w:p w:rsidR="00B24036" w:rsidRPr="00CA2BE9" w:rsidRDefault="00B24036" w:rsidP="00CA2BE9">
            <w:pPr>
              <w:spacing w:line="360" w:lineRule="auto"/>
              <w:rPr>
                <w:rFonts w:ascii="Arial" w:eastAsiaTheme="minorHAnsi" w:hAnsi="Arial" w:cs="Arial"/>
                <w:sz w:val="24"/>
                <w:szCs w:val="24"/>
                <w:lang w:val="en-AU"/>
              </w:rPr>
            </w:pPr>
          </w:p>
          <w:p w:rsidR="00B24036" w:rsidRPr="00CA2BE9" w:rsidRDefault="00C23EBB" w:rsidP="00CA2BE9">
            <w:pPr>
              <w:spacing w:line="360" w:lineRule="auto"/>
              <w:rPr>
                <w:rFonts w:ascii="Arial" w:eastAsiaTheme="minorHAnsi" w:hAnsi="Arial" w:cs="Arial"/>
                <w:sz w:val="24"/>
                <w:szCs w:val="24"/>
                <w:lang w:val="en-AU"/>
              </w:rPr>
            </w:pPr>
            <w:r w:rsidRPr="00CA2BE9">
              <w:rPr>
                <w:rFonts w:ascii="Arial" w:eastAsiaTheme="minorHAnsi" w:hAnsi="Arial" w:cs="Arial"/>
                <w:sz w:val="24"/>
                <w:szCs w:val="24"/>
                <w:lang w:val="en-AU"/>
              </w:rPr>
              <w:t>December 17</w:t>
            </w:r>
          </w:p>
          <w:p w:rsidR="00B24036" w:rsidRPr="00CA2BE9" w:rsidRDefault="00B24036" w:rsidP="00CA2BE9">
            <w:pPr>
              <w:spacing w:line="360" w:lineRule="auto"/>
              <w:rPr>
                <w:rFonts w:ascii="Arial" w:eastAsiaTheme="minorHAnsi" w:hAnsi="Arial" w:cs="Arial"/>
                <w:sz w:val="24"/>
                <w:szCs w:val="24"/>
                <w:lang w:val="en-AU"/>
              </w:rPr>
            </w:pPr>
          </w:p>
          <w:p w:rsidR="00B24036" w:rsidRPr="00CA2BE9" w:rsidRDefault="00C23EBB" w:rsidP="00CA2BE9">
            <w:pPr>
              <w:spacing w:line="360" w:lineRule="auto"/>
              <w:rPr>
                <w:rFonts w:ascii="Arial" w:eastAsiaTheme="minorHAnsi" w:hAnsi="Arial" w:cs="Arial"/>
                <w:sz w:val="24"/>
                <w:szCs w:val="24"/>
                <w:lang w:val="en-AU"/>
              </w:rPr>
            </w:pPr>
            <w:r w:rsidRPr="00CA2BE9">
              <w:rPr>
                <w:rFonts w:ascii="Arial" w:eastAsiaTheme="minorHAnsi" w:hAnsi="Arial" w:cs="Arial"/>
                <w:sz w:val="24"/>
                <w:szCs w:val="24"/>
                <w:lang w:val="en-AU"/>
              </w:rPr>
              <w:t>December 27</w:t>
            </w:r>
          </w:p>
        </w:tc>
        <w:tc>
          <w:tcPr>
            <w:tcW w:w="5556" w:type="dxa"/>
          </w:tcPr>
          <w:p w:rsidR="00B24036" w:rsidRPr="00CA2BE9" w:rsidRDefault="00B24036" w:rsidP="00CA2BE9">
            <w:pPr>
              <w:spacing w:line="360" w:lineRule="auto"/>
              <w:rPr>
                <w:rFonts w:ascii="Arial" w:eastAsiaTheme="minorHAnsi" w:hAnsi="Arial" w:cs="Arial"/>
                <w:sz w:val="24"/>
                <w:szCs w:val="24"/>
                <w:lang w:val="en-AU"/>
              </w:rPr>
            </w:pPr>
            <w:r w:rsidRPr="00CA2BE9">
              <w:rPr>
                <w:rFonts w:ascii="Arial" w:eastAsiaTheme="minorHAnsi" w:hAnsi="Arial" w:cs="Arial"/>
                <w:sz w:val="24"/>
                <w:szCs w:val="24"/>
                <w:lang w:val="en-AU"/>
              </w:rPr>
              <w:t>Draft proposal</w:t>
            </w:r>
            <w:r w:rsidR="00240202" w:rsidRPr="00CA2BE9">
              <w:rPr>
                <w:rFonts w:ascii="Arial" w:eastAsiaTheme="minorHAnsi" w:hAnsi="Arial" w:cs="Arial"/>
                <w:sz w:val="24"/>
                <w:szCs w:val="24"/>
                <w:lang w:val="en-AU"/>
              </w:rPr>
              <w:t xml:space="preserve"> development</w:t>
            </w:r>
          </w:p>
          <w:p w:rsidR="00B24036" w:rsidRPr="00CA2BE9" w:rsidRDefault="00B24036" w:rsidP="00CA2BE9">
            <w:pPr>
              <w:spacing w:line="360" w:lineRule="auto"/>
              <w:rPr>
                <w:rFonts w:ascii="Arial" w:eastAsiaTheme="minorHAnsi" w:hAnsi="Arial" w:cs="Arial"/>
                <w:sz w:val="24"/>
                <w:szCs w:val="24"/>
                <w:lang w:val="en-AU"/>
              </w:rPr>
            </w:pPr>
          </w:p>
          <w:p w:rsidR="00B24036" w:rsidRPr="00CA2BE9" w:rsidRDefault="00C23EBB" w:rsidP="00CA2BE9">
            <w:pPr>
              <w:spacing w:line="360" w:lineRule="auto"/>
              <w:rPr>
                <w:rFonts w:ascii="Arial" w:eastAsiaTheme="minorHAnsi" w:hAnsi="Arial" w:cs="Arial"/>
                <w:sz w:val="24"/>
                <w:szCs w:val="24"/>
                <w:lang w:val="en-AU"/>
              </w:rPr>
            </w:pPr>
            <w:r w:rsidRPr="00CA2BE9">
              <w:rPr>
                <w:rFonts w:ascii="Arial" w:eastAsiaTheme="minorHAnsi" w:hAnsi="Arial" w:cs="Arial"/>
                <w:sz w:val="24"/>
                <w:szCs w:val="24"/>
                <w:lang w:val="en-AU"/>
              </w:rPr>
              <w:t>Draft Literature Review</w:t>
            </w:r>
          </w:p>
          <w:p w:rsidR="00B24036" w:rsidRPr="00CA2BE9" w:rsidRDefault="00B24036" w:rsidP="00CA2BE9">
            <w:pPr>
              <w:spacing w:line="360" w:lineRule="auto"/>
              <w:rPr>
                <w:rFonts w:ascii="Arial" w:eastAsiaTheme="minorHAnsi" w:hAnsi="Arial" w:cs="Arial"/>
                <w:sz w:val="24"/>
                <w:szCs w:val="24"/>
                <w:lang w:val="en-AU"/>
              </w:rPr>
            </w:pPr>
          </w:p>
          <w:p w:rsidR="00B24036" w:rsidRPr="00CA2BE9" w:rsidRDefault="00B24036" w:rsidP="00CA2BE9">
            <w:pPr>
              <w:spacing w:line="360" w:lineRule="auto"/>
              <w:rPr>
                <w:rFonts w:ascii="Arial" w:eastAsiaTheme="minorHAnsi" w:hAnsi="Arial" w:cs="Arial"/>
                <w:sz w:val="24"/>
                <w:szCs w:val="24"/>
                <w:lang w:val="en-AU"/>
              </w:rPr>
            </w:pPr>
            <w:r w:rsidRPr="00CA2BE9">
              <w:rPr>
                <w:rFonts w:ascii="Arial" w:eastAsiaTheme="minorHAnsi" w:hAnsi="Arial" w:cs="Arial"/>
                <w:sz w:val="24"/>
                <w:szCs w:val="24"/>
                <w:lang w:val="en-AU"/>
              </w:rPr>
              <w:t>Draft Methodology Chapter</w:t>
            </w:r>
          </w:p>
          <w:p w:rsidR="00B24036" w:rsidRPr="00CA2BE9" w:rsidRDefault="00B24036" w:rsidP="00CA2BE9">
            <w:pPr>
              <w:spacing w:line="360" w:lineRule="auto"/>
              <w:rPr>
                <w:rFonts w:ascii="Arial" w:eastAsiaTheme="minorHAnsi" w:hAnsi="Arial" w:cs="Arial"/>
                <w:sz w:val="24"/>
                <w:szCs w:val="24"/>
                <w:lang w:val="en-AU"/>
              </w:rPr>
            </w:pPr>
          </w:p>
          <w:p w:rsidR="00B24036" w:rsidRPr="00CA2BE9" w:rsidRDefault="00C23EBB" w:rsidP="00CA2BE9">
            <w:pPr>
              <w:spacing w:line="360" w:lineRule="auto"/>
              <w:rPr>
                <w:rFonts w:ascii="Arial" w:eastAsiaTheme="minorHAnsi" w:hAnsi="Arial" w:cs="Arial"/>
                <w:sz w:val="24"/>
                <w:szCs w:val="24"/>
                <w:lang w:val="en-AU"/>
              </w:rPr>
            </w:pPr>
            <w:r w:rsidRPr="00CA2BE9">
              <w:rPr>
                <w:rFonts w:ascii="Arial" w:eastAsiaTheme="minorHAnsi" w:hAnsi="Arial" w:cs="Arial"/>
                <w:sz w:val="24"/>
                <w:szCs w:val="24"/>
                <w:lang w:val="en-AU"/>
              </w:rPr>
              <w:t>S</w:t>
            </w:r>
            <w:r w:rsidR="00AB6460" w:rsidRPr="00CA2BE9">
              <w:rPr>
                <w:rFonts w:ascii="Arial" w:eastAsiaTheme="minorHAnsi" w:hAnsi="Arial" w:cs="Arial"/>
                <w:sz w:val="24"/>
                <w:szCs w:val="24"/>
                <w:lang w:val="en-AU"/>
              </w:rPr>
              <w:t>ubmitting</w:t>
            </w:r>
            <w:r w:rsidRPr="00CA2BE9">
              <w:rPr>
                <w:rFonts w:ascii="Arial" w:eastAsiaTheme="minorHAnsi" w:hAnsi="Arial" w:cs="Arial"/>
                <w:sz w:val="24"/>
                <w:szCs w:val="24"/>
                <w:lang w:val="en-AU"/>
              </w:rPr>
              <w:t xml:space="preserve"> the d</w:t>
            </w:r>
            <w:r w:rsidR="00B24036" w:rsidRPr="00CA2BE9">
              <w:rPr>
                <w:rFonts w:ascii="Arial" w:eastAsiaTheme="minorHAnsi" w:hAnsi="Arial" w:cs="Arial"/>
                <w:sz w:val="24"/>
                <w:szCs w:val="24"/>
                <w:lang w:val="en-AU"/>
              </w:rPr>
              <w:t xml:space="preserve">raft </w:t>
            </w:r>
            <w:r w:rsidR="00AB6460" w:rsidRPr="00CA2BE9">
              <w:rPr>
                <w:rFonts w:ascii="Arial" w:eastAsiaTheme="minorHAnsi" w:hAnsi="Arial" w:cs="Arial"/>
                <w:sz w:val="24"/>
                <w:szCs w:val="24"/>
                <w:lang w:val="en-AU"/>
              </w:rPr>
              <w:t>Methodology Chapter</w:t>
            </w:r>
          </w:p>
          <w:p w:rsidR="00B24036" w:rsidRPr="00CA2BE9" w:rsidRDefault="00B24036" w:rsidP="00CA2BE9">
            <w:pPr>
              <w:spacing w:line="360" w:lineRule="auto"/>
              <w:rPr>
                <w:rFonts w:ascii="Arial" w:eastAsiaTheme="minorHAnsi" w:hAnsi="Arial" w:cs="Arial"/>
                <w:sz w:val="24"/>
                <w:szCs w:val="24"/>
                <w:lang w:val="en-AU"/>
              </w:rPr>
            </w:pPr>
          </w:p>
          <w:p w:rsidR="00B24036" w:rsidRPr="00CA2BE9" w:rsidRDefault="00B24036" w:rsidP="00CA2BE9">
            <w:pPr>
              <w:spacing w:line="360" w:lineRule="auto"/>
              <w:rPr>
                <w:rFonts w:ascii="Arial" w:eastAsiaTheme="minorHAnsi" w:hAnsi="Arial" w:cs="Arial"/>
                <w:sz w:val="24"/>
                <w:szCs w:val="24"/>
                <w:lang w:val="en-AU"/>
              </w:rPr>
            </w:pPr>
            <w:r w:rsidRPr="00CA2BE9">
              <w:rPr>
                <w:rFonts w:ascii="Arial" w:eastAsiaTheme="minorHAnsi" w:hAnsi="Arial" w:cs="Arial"/>
                <w:sz w:val="24"/>
                <w:szCs w:val="24"/>
                <w:lang w:val="en-AU"/>
              </w:rPr>
              <w:t xml:space="preserve">Data </w:t>
            </w:r>
            <w:r w:rsidR="00C23EBB" w:rsidRPr="00CA2BE9">
              <w:rPr>
                <w:rFonts w:ascii="Arial" w:eastAsiaTheme="minorHAnsi" w:hAnsi="Arial" w:cs="Arial"/>
                <w:sz w:val="24"/>
                <w:szCs w:val="24"/>
                <w:lang w:val="en-AU"/>
              </w:rPr>
              <w:t>collection</w:t>
            </w:r>
          </w:p>
          <w:p w:rsidR="00B24036" w:rsidRPr="00CA2BE9" w:rsidRDefault="00B24036" w:rsidP="00CA2BE9">
            <w:pPr>
              <w:spacing w:line="360" w:lineRule="auto"/>
              <w:rPr>
                <w:rFonts w:ascii="Arial" w:eastAsiaTheme="minorHAnsi" w:hAnsi="Arial" w:cs="Arial"/>
                <w:sz w:val="24"/>
                <w:szCs w:val="24"/>
                <w:lang w:val="en-AU"/>
              </w:rPr>
            </w:pPr>
          </w:p>
          <w:p w:rsidR="00B24036" w:rsidRPr="00CA2BE9" w:rsidRDefault="00B24036" w:rsidP="00CA2BE9">
            <w:pPr>
              <w:spacing w:line="360" w:lineRule="auto"/>
              <w:rPr>
                <w:rFonts w:ascii="Arial" w:eastAsiaTheme="minorHAnsi" w:hAnsi="Arial" w:cs="Arial"/>
                <w:sz w:val="24"/>
                <w:szCs w:val="24"/>
                <w:lang w:val="en-AU"/>
              </w:rPr>
            </w:pPr>
            <w:r w:rsidRPr="00CA2BE9">
              <w:rPr>
                <w:rFonts w:ascii="Arial" w:eastAsiaTheme="minorHAnsi" w:hAnsi="Arial" w:cs="Arial"/>
                <w:sz w:val="24"/>
                <w:szCs w:val="24"/>
                <w:lang w:val="en-AU"/>
              </w:rPr>
              <w:t>Draft</w:t>
            </w:r>
            <w:r w:rsidR="00C23EBB" w:rsidRPr="00CA2BE9">
              <w:rPr>
                <w:rFonts w:ascii="Arial" w:eastAsiaTheme="minorHAnsi" w:hAnsi="Arial" w:cs="Arial"/>
                <w:sz w:val="24"/>
                <w:szCs w:val="24"/>
                <w:lang w:val="en-AU"/>
              </w:rPr>
              <w:t>ing the f</w:t>
            </w:r>
            <w:r w:rsidRPr="00CA2BE9">
              <w:rPr>
                <w:rFonts w:ascii="Arial" w:eastAsiaTheme="minorHAnsi" w:hAnsi="Arial" w:cs="Arial"/>
                <w:sz w:val="24"/>
                <w:szCs w:val="24"/>
                <w:lang w:val="en-AU"/>
              </w:rPr>
              <w:t xml:space="preserve">indings Chapter </w:t>
            </w:r>
          </w:p>
          <w:p w:rsidR="00B24036" w:rsidRPr="00CA2BE9" w:rsidRDefault="00B24036" w:rsidP="00CA2BE9">
            <w:pPr>
              <w:spacing w:line="360" w:lineRule="auto"/>
              <w:rPr>
                <w:rFonts w:ascii="Arial" w:eastAsiaTheme="minorHAnsi" w:hAnsi="Arial" w:cs="Arial"/>
                <w:sz w:val="24"/>
                <w:szCs w:val="24"/>
                <w:lang w:val="en-AU"/>
              </w:rPr>
            </w:pPr>
          </w:p>
          <w:p w:rsidR="00B24036" w:rsidRPr="00CA2BE9" w:rsidRDefault="00B24036" w:rsidP="00CA2BE9">
            <w:pPr>
              <w:spacing w:line="360" w:lineRule="auto"/>
              <w:rPr>
                <w:rFonts w:ascii="Arial" w:eastAsiaTheme="minorHAnsi" w:hAnsi="Arial" w:cs="Arial"/>
                <w:sz w:val="24"/>
                <w:szCs w:val="24"/>
                <w:lang w:val="en-AU"/>
              </w:rPr>
            </w:pPr>
            <w:r w:rsidRPr="00CA2BE9">
              <w:rPr>
                <w:rFonts w:ascii="Arial" w:eastAsiaTheme="minorHAnsi" w:hAnsi="Arial" w:cs="Arial"/>
                <w:sz w:val="24"/>
                <w:szCs w:val="24"/>
                <w:lang w:val="en-AU"/>
              </w:rPr>
              <w:t>Draft Discussion Chapter</w:t>
            </w:r>
          </w:p>
          <w:p w:rsidR="00B24036" w:rsidRPr="00CA2BE9" w:rsidRDefault="00B24036" w:rsidP="00CA2BE9">
            <w:pPr>
              <w:spacing w:line="360" w:lineRule="auto"/>
              <w:rPr>
                <w:rFonts w:ascii="Arial" w:eastAsiaTheme="minorHAnsi" w:hAnsi="Arial" w:cs="Arial"/>
                <w:sz w:val="24"/>
                <w:szCs w:val="24"/>
                <w:lang w:val="en-AU"/>
              </w:rPr>
            </w:pPr>
          </w:p>
          <w:p w:rsidR="00B24036" w:rsidRPr="00CA2BE9" w:rsidRDefault="00AB6460" w:rsidP="00CA2BE9">
            <w:pPr>
              <w:spacing w:line="360" w:lineRule="auto"/>
              <w:rPr>
                <w:rFonts w:ascii="Arial" w:eastAsiaTheme="minorHAnsi" w:hAnsi="Arial" w:cs="Arial"/>
                <w:sz w:val="24"/>
                <w:szCs w:val="24"/>
                <w:lang w:val="en-AU"/>
              </w:rPr>
            </w:pPr>
            <w:r w:rsidRPr="00CA2BE9">
              <w:rPr>
                <w:rFonts w:ascii="Arial" w:eastAsiaTheme="minorHAnsi" w:hAnsi="Arial" w:cs="Arial"/>
                <w:sz w:val="24"/>
                <w:szCs w:val="24"/>
                <w:lang w:val="en-AU"/>
              </w:rPr>
              <w:t>Submitting</w:t>
            </w:r>
            <w:r w:rsidR="00C23EBB" w:rsidRPr="00CA2BE9">
              <w:rPr>
                <w:rFonts w:ascii="Arial" w:eastAsiaTheme="minorHAnsi" w:hAnsi="Arial" w:cs="Arial"/>
                <w:sz w:val="24"/>
                <w:szCs w:val="24"/>
                <w:lang w:val="en-AU"/>
              </w:rPr>
              <w:t xml:space="preserve"> the d</w:t>
            </w:r>
            <w:r w:rsidR="00B24036" w:rsidRPr="00CA2BE9">
              <w:rPr>
                <w:rFonts w:ascii="Arial" w:eastAsiaTheme="minorHAnsi" w:hAnsi="Arial" w:cs="Arial"/>
                <w:sz w:val="24"/>
                <w:szCs w:val="24"/>
                <w:lang w:val="en-AU"/>
              </w:rPr>
              <w:t xml:space="preserve">raft </w:t>
            </w:r>
            <w:r w:rsidR="00C23EBB" w:rsidRPr="00CA2BE9">
              <w:rPr>
                <w:rFonts w:ascii="Arial" w:eastAsiaTheme="minorHAnsi" w:hAnsi="Arial" w:cs="Arial"/>
                <w:sz w:val="24"/>
                <w:szCs w:val="24"/>
                <w:lang w:val="en-AU"/>
              </w:rPr>
              <w:t xml:space="preserve">of </w:t>
            </w:r>
            <w:r w:rsidRPr="00CA2BE9">
              <w:rPr>
                <w:rFonts w:ascii="Arial" w:eastAsiaTheme="minorHAnsi" w:hAnsi="Arial" w:cs="Arial"/>
                <w:sz w:val="24"/>
                <w:szCs w:val="24"/>
                <w:lang w:val="en-AU"/>
              </w:rPr>
              <w:t>Discussion Chapter</w:t>
            </w:r>
          </w:p>
          <w:p w:rsidR="00B24036" w:rsidRPr="00CA2BE9" w:rsidRDefault="00B24036" w:rsidP="00CA2BE9">
            <w:pPr>
              <w:spacing w:line="360" w:lineRule="auto"/>
              <w:rPr>
                <w:rFonts w:ascii="Arial" w:eastAsiaTheme="minorHAnsi" w:hAnsi="Arial" w:cs="Arial"/>
                <w:sz w:val="24"/>
                <w:szCs w:val="24"/>
                <w:lang w:val="en-AU"/>
              </w:rPr>
            </w:pPr>
          </w:p>
          <w:p w:rsidR="00B24036" w:rsidRPr="00CA2BE9" w:rsidRDefault="00B24036" w:rsidP="00CA2BE9">
            <w:pPr>
              <w:spacing w:line="360" w:lineRule="auto"/>
              <w:rPr>
                <w:rFonts w:ascii="Arial" w:eastAsiaTheme="minorHAnsi" w:hAnsi="Arial" w:cs="Arial"/>
                <w:sz w:val="24"/>
                <w:szCs w:val="24"/>
                <w:lang w:val="en-AU"/>
              </w:rPr>
            </w:pPr>
            <w:r w:rsidRPr="00CA2BE9">
              <w:rPr>
                <w:rFonts w:ascii="Arial" w:eastAsiaTheme="minorHAnsi" w:hAnsi="Arial" w:cs="Arial"/>
                <w:sz w:val="24"/>
                <w:szCs w:val="24"/>
                <w:lang w:val="en-AU"/>
              </w:rPr>
              <w:t>Draft</w:t>
            </w:r>
            <w:r w:rsidR="00AB6460" w:rsidRPr="00CA2BE9">
              <w:rPr>
                <w:rFonts w:ascii="Arial" w:eastAsiaTheme="minorHAnsi" w:hAnsi="Arial" w:cs="Arial"/>
                <w:sz w:val="24"/>
                <w:szCs w:val="24"/>
                <w:lang w:val="en-AU"/>
              </w:rPr>
              <w:t xml:space="preserve">ing the </w:t>
            </w:r>
            <w:r w:rsidRPr="00CA2BE9">
              <w:rPr>
                <w:rFonts w:ascii="Arial" w:eastAsiaTheme="minorHAnsi" w:hAnsi="Arial" w:cs="Arial"/>
                <w:sz w:val="24"/>
                <w:szCs w:val="24"/>
                <w:lang w:val="en-AU"/>
              </w:rPr>
              <w:t xml:space="preserve">Conclusion </w:t>
            </w:r>
            <w:r w:rsidR="00AB6460" w:rsidRPr="00CA2BE9">
              <w:rPr>
                <w:rFonts w:ascii="Arial" w:eastAsiaTheme="minorHAnsi" w:hAnsi="Arial" w:cs="Arial"/>
                <w:sz w:val="24"/>
                <w:szCs w:val="24"/>
                <w:lang w:val="en-AU"/>
              </w:rPr>
              <w:t>Chapter</w:t>
            </w:r>
          </w:p>
          <w:p w:rsidR="00B24036" w:rsidRPr="00CA2BE9" w:rsidRDefault="00B24036" w:rsidP="00CA2BE9">
            <w:pPr>
              <w:spacing w:line="360" w:lineRule="auto"/>
              <w:rPr>
                <w:rFonts w:ascii="Arial" w:eastAsiaTheme="minorHAnsi" w:hAnsi="Arial" w:cs="Arial"/>
                <w:sz w:val="24"/>
                <w:szCs w:val="24"/>
                <w:lang w:val="en-AU"/>
              </w:rPr>
            </w:pPr>
          </w:p>
          <w:p w:rsidR="00B24036" w:rsidRPr="00CA2BE9" w:rsidRDefault="00AB6460" w:rsidP="00CA2BE9">
            <w:pPr>
              <w:spacing w:line="360" w:lineRule="auto"/>
              <w:rPr>
                <w:rFonts w:ascii="Arial" w:eastAsiaTheme="minorHAnsi" w:hAnsi="Arial" w:cs="Arial"/>
                <w:sz w:val="24"/>
                <w:szCs w:val="24"/>
                <w:lang w:val="en-AU"/>
              </w:rPr>
            </w:pPr>
            <w:r w:rsidRPr="00CA2BE9">
              <w:rPr>
                <w:rFonts w:ascii="Arial" w:eastAsiaTheme="minorHAnsi" w:hAnsi="Arial" w:cs="Arial"/>
                <w:sz w:val="24"/>
                <w:szCs w:val="24"/>
                <w:lang w:val="en-AU"/>
              </w:rPr>
              <w:t>Submitting f</w:t>
            </w:r>
            <w:r w:rsidR="00B24036" w:rsidRPr="00CA2BE9">
              <w:rPr>
                <w:rFonts w:ascii="Arial" w:eastAsiaTheme="minorHAnsi" w:hAnsi="Arial" w:cs="Arial"/>
                <w:sz w:val="24"/>
                <w:szCs w:val="24"/>
                <w:lang w:val="en-AU"/>
              </w:rPr>
              <w:t>ull Draft</w:t>
            </w:r>
          </w:p>
          <w:p w:rsidR="00B24036" w:rsidRPr="00CA2BE9" w:rsidRDefault="00B24036" w:rsidP="00CA2BE9">
            <w:pPr>
              <w:spacing w:line="360" w:lineRule="auto"/>
              <w:rPr>
                <w:rFonts w:ascii="Arial" w:eastAsiaTheme="minorHAnsi" w:hAnsi="Arial" w:cs="Arial"/>
                <w:sz w:val="24"/>
                <w:szCs w:val="24"/>
                <w:lang w:val="en-AU"/>
              </w:rPr>
            </w:pPr>
          </w:p>
          <w:p w:rsidR="00B24036" w:rsidRPr="00CA2BE9" w:rsidRDefault="00B24036" w:rsidP="00CA2BE9">
            <w:pPr>
              <w:spacing w:line="360" w:lineRule="auto"/>
              <w:rPr>
                <w:rFonts w:ascii="Arial" w:eastAsiaTheme="minorHAnsi" w:hAnsi="Arial" w:cs="Arial"/>
                <w:sz w:val="24"/>
                <w:szCs w:val="24"/>
                <w:lang w:val="en-AU"/>
              </w:rPr>
            </w:pPr>
            <w:r w:rsidRPr="00CA2BE9">
              <w:rPr>
                <w:rFonts w:ascii="Arial" w:eastAsiaTheme="minorHAnsi" w:hAnsi="Arial" w:cs="Arial"/>
                <w:sz w:val="24"/>
                <w:szCs w:val="24"/>
                <w:lang w:val="en-AU"/>
              </w:rPr>
              <w:t>Amendments to Draft</w:t>
            </w:r>
            <w:r w:rsidR="00C23EBB" w:rsidRPr="00CA2BE9">
              <w:rPr>
                <w:rFonts w:ascii="Arial" w:eastAsiaTheme="minorHAnsi" w:hAnsi="Arial" w:cs="Arial"/>
                <w:sz w:val="24"/>
                <w:szCs w:val="24"/>
                <w:lang w:val="en-AU"/>
              </w:rPr>
              <w:t xml:space="preserve"> and submission</w:t>
            </w:r>
          </w:p>
        </w:tc>
      </w:tr>
    </w:tbl>
    <w:p w:rsidR="00545684" w:rsidRPr="00CA2BE9" w:rsidRDefault="00545684" w:rsidP="00CA2BE9">
      <w:pPr>
        <w:spacing w:after="0" w:line="360" w:lineRule="auto"/>
        <w:rPr>
          <w:rFonts w:ascii="Arial" w:hAnsi="Arial" w:cs="Arial"/>
        </w:rPr>
      </w:pPr>
    </w:p>
    <w:p w:rsidR="00260277" w:rsidRPr="00CA2BE9" w:rsidRDefault="00260277" w:rsidP="00CA2BE9">
      <w:pPr>
        <w:spacing w:after="0" w:line="360" w:lineRule="auto"/>
        <w:rPr>
          <w:rFonts w:ascii="Arial" w:hAnsi="Arial" w:cs="Arial"/>
        </w:rPr>
      </w:pPr>
    </w:p>
    <w:p w:rsidR="00545684" w:rsidRPr="00CA2BE9" w:rsidRDefault="00545684" w:rsidP="00CA2BE9">
      <w:pPr>
        <w:spacing w:after="0" w:line="360" w:lineRule="auto"/>
        <w:rPr>
          <w:rFonts w:ascii="Arial" w:hAnsi="Arial" w:cs="Arial"/>
        </w:rPr>
      </w:pPr>
    </w:p>
    <w:p w:rsidR="00545684" w:rsidRPr="00CA2BE9" w:rsidRDefault="00545684" w:rsidP="00CA2BE9">
      <w:pPr>
        <w:spacing w:after="0" w:line="360" w:lineRule="auto"/>
        <w:rPr>
          <w:rFonts w:ascii="Arial" w:hAnsi="Arial" w:cs="Arial"/>
        </w:rPr>
      </w:pPr>
      <w:r w:rsidRPr="00CA2BE9">
        <w:rPr>
          <w:rFonts w:ascii="Arial" w:hAnsi="Arial" w:cs="Arial"/>
        </w:rPr>
        <w:br w:type="page"/>
      </w:r>
    </w:p>
    <w:p w:rsidR="00545684" w:rsidRPr="00CA2BE9" w:rsidRDefault="00545684" w:rsidP="00CA2BE9">
      <w:pPr>
        <w:pStyle w:val="Heading1"/>
        <w:spacing w:before="0"/>
        <w:rPr>
          <w:rFonts w:cs="Arial"/>
        </w:rPr>
      </w:pPr>
      <w:r w:rsidRPr="00CA2BE9">
        <w:rPr>
          <w:rFonts w:cs="Arial"/>
        </w:rPr>
        <w:lastRenderedPageBreak/>
        <w:t>References</w:t>
      </w:r>
    </w:p>
    <w:p w:rsidR="00502BC2" w:rsidRPr="00CA2BE9" w:rsidRDefault="00502BC2" w:rsidP="00CA2BE9">
      <w:pPr>
        <w:spacing w:after="0" w:line="360" w:lineRule="auto"/>
        <w:ind w:left="720" w:hanging="720"/>
        <w:rPr>
          <w:rFonts w:ascii="Arial" w:hAnsi="Arial" w:cs="Arial"/>
          <w:szCs w:val="24"/>
          <w:shd w:val="clear" w:color="auto" w:fill="FFFFFF"/>
        </w:rPr>
      </w:pPr>
      <w:proofErr w:type="spellStart"/>
      <w:r w:rsidRPr="00CA2BE9">
        <w:rPr>
          <w:rFonts w:ascii="Arial" w:hAnsi="Arial" w:cs="Arial"/>
          <w:szCs w:val="24"/>
          <w:shd w:val="clear" w:color="auto" w:fill="FFFFFF"/>
        </w:rPr>
        <w:t>Busetto</w:t>
      </w:r>
      <w:proofErr w:type="spellEnd"/>
      <w:r w:rsidRPr="00CA2BE9">
        <w:rPr>
          <w:rFonts w:ascii="Arial" w:hAnsi="Arial" w:cs="Arial"/>
          <w:szCs w:val="24"/>
          <w:shd w:val="clear" w:color="auto" w:fill="FFFFFF"/>
        </w:rPr>
        <w:t xml:space="preserve">, L., Wick, W. and </w:t>
      </w:r>
      <w:proofErr w:type="spellStart"/>
      <w:r w:rsidRPr="00CA2BE9">
        <w:rPr>
          <w:rFonts w:ascii="Arial" w:hAnsi="Arial" w:cs="Arial"/>
          <w:szCs w:val="24"/>
          <w:shd w:val="clear" w:color="auto" w:fill="FFFFFF"/>
        </w:rPr>
        <w:t>Gumbinger</w:t>
      </w:r>
      <w:proofErr w:type="spellEnd"/>
      <w:r w:rsidRPr="00CA2BE9">
        <w:rPr>
          <w:rFonts w:ascii="Arial" w:hAnsi="Arial" w:cs="Arial"/>
          <w:szCs w:val="24"/>
          <w:shd w:val="clear" w:color="auto" w:fill="FFFFFF"/>
        </w:rPr>
        <w:t>, C., 2020. How to use and assess qualitative research methods. </w:t>
      </w:r>
      <w:r w:rsidR="00CA2BE9" w:rsidRPr="00CA2BE9">
        <w:rPr>
          <w:rFonts w:ascii="Arial" w:hAnsi="Arial" w:cs="Arial"/>
          <w:i/>
          <w:iCs/>
          <w:szCs w:val="24"/>
          <w:shd w:val="clear" w:color="auto" w:fill="FFFFFF"/>
        </w:rPr>
        <w:t>Neurological Research and P</w:t>
      </w:r>
      <w:r w:rsidRPr="00CA2BE9">
        <w:rPr>
          <w:rFonts w:ascii="Arial" w:hAnsi="Arial" w:cs="Arial"/>
          <w:i/>
          <w:iCs/>
          <w:szCs w:val="24"/>
          <w:shd w:val="clear" w:color="auto" w:fill="FFFFFF"/>
        </w:rPr>
        <w:t>ractice</w:t>
      </w:r>
      <w:r w:rsidRPr="00CA2BE9">
        <w:rPr>
          <w:rFonts w:ascii="Arial" w:hAnsi="Arial" w:cs="Arial"/>
          <w:szCs w:val="24"/>
          <w:shd w:val="clear" w:color="auto" w:fill="FFFFFF"/>
        </w:rPr>
        <w:t>, </w:t>
      </w:r>
      <w:r w:rsidRPr="00CA2BE9">
        <w:rPr>
          <w:rFonts w:ascii="Arial" w:hAnsi="Arial" w:cs="Arial"/>
          <w:b/>
          <w:i/>
          <w:iCs/>
          <w:szCs w:val="24"/>
          <w:shd w:val="clear" w:color="auto" w:fill="FFFFFF"/>
        </w:rPr>
        <w:t>2</w:t>
      </w:r>
      <w:r w:rsidRPr="00CA2BE9">
        <w:rPr>
          <w:rFonts w:ascii="Arial" w:hAnsi="Arial" w:cs="Arial"/>
          <w:szCs w:val="24"/>
          <w:shd w:val="clear" w:color="auto" w:fill="FFFFFF"/>
        </w:rPr>
        <w:t>(1), pp.1-10.</w:t>
      </w:r>
    </w:p>
    <w:p w:rsidR="00502BC2" w:rsidRPr="00CA2BE9" w:rsidRDefault="00502BC2" w:rsidP="00CA2BE9">
      <w:pPr>
        <w:spacing w:after="0" w:line="360" w:lineRule="auto"/>
        <w:ind w:left="720" w:hanging="720"/>
        <w:rPr>
          <w:rFonts w:ascii="Arial" w:hAnsi="Arial" w:cs="Arial"/>
          <w:szCs w:val="24"/>
          <w:shd w:val="clear" w:color="auto" w:fill="FFFFFF"/>
        </w:rPr>
      </w:pPr>
      <w:r w:rsidRPr="00CA2BE9">
        <w:rPr>
          <w:rFonts w:ascii="Arial" w:hAnsi="Arial" w:cs="Arial"/>
          <w:szCs w:val="24"/>
          <w:shd w:val="clear" w:color="auto" w:fill="FFFFFF"/>
        </w:rPr>
        <w:t>Ford, T., Parker, C., Salim, J., Goodman, R., Logan, S. and Henley, W., 2018. The relationship between exclusion from school and mental health: a secondary analysis of the British Child and Adolescent Mental Health Surveys 2004 and 2007. </w:t>
      </w:r>
      <w:r w:rsidR="00CA2BE9" w:rsidRPr="00CA2BE9">
        <w:rPr>
          <w:rFonts w:ascii="Arial" w:hAnsi="Arial" w:cs="Arial"/>
          <w:i/>
          <w:iCs/>
          <w:szCs w:val="24"/>
          <w:shd w:val="clear" w:color="auto" w:fill="FFFFFF"/>
        </w:rPr>
        <w:t>Psychological &lt;</w:t>
      </w:r>
      <w:proofErr w:type="spellStart"/>
      <w:r w:rsidRPr="00CA2BE9">
        <w:rPr>
          <w:rFonts w:ascii="Arial" w:hAnsi="Arial" w:cs="Arial"/>
          <w:i/>
          <w:iCs/>
          <w:szCs w:val="24"/>
          <w:shd w:val="clear" w:color="auto" w:fill="FFFFFF"/>
        </w:rPr>
        <w:t>edicine</w:t>
      </w:r>
      <w:proofErr w:type="spellEnd"/>
      <w:r w:rsidRPr="00CA2BE9">
        <w:rPr>
          <w:rFonts w:ascii="Arial" w:hAnsi="Arial" w:cs="Arial"/>
          <w:szCs w:val="24"/>
          <w:shd w:val="clear" w:color="auto" w:fill="FFFFFF"/>
        </w:rPr>
        <w:t>, </w:t>
      </w:r>
      <w:r w:rsidRPr="00CA2BE9">
        <w:rPr>
          <w:rFonts w:ascii="Arial" w:hAnsi="Arial" w:cs="Arial"/>
          <w:b/>
          <w:i/>
          <w:iCs/>
          <w:szCs w:val="24"/>
          <w:shd w:val="clear" w:color="auto" w:fill="FFFFFF"/>
        </w:rPr>
        <w:t>48</w:t>
      </w:r>
      <w:r w:rsidRPr="00CA2BE9">
        <w:rPr>
          <w:rFonts w:ascii="Arial" w:hAnsi="Arial" w:cs="Arial"/>
          <w:szCs w:val="24"/>
          <w:shd w:val="clear" w:color="auto" w:fill="FFFFFF"/>
        </w:rPr>
        <w:t>(4), pp.629-641.</w:t>
      </w:r>
    </w:p>
    <w:p w:rsidR="00502BC2" w:rsidRPr="00CA2BE9" w:rsidRDefault="00502BC2" w:rsidP="00CA2BE9">
      <w:pPr>
        <w:spacing w:after="0" w:line="360" w:lineRule="auto"/>
        <w:ind w:left="720" w:hanging="720"/>
        <w:rPr>
          <w:rFonts w:ascii="Arial" w:hAnsi="Arial" w:cs="Arial"/>
          <w:szCs w:val="24"/>
          <w:shd w:val="clear" w:color="auto" w:fill="FFFFFF"/>
        </w:rPr>
      </w:pPr>
      <w:proofErr w:type="spellStart"/>
      <w:r w:rsidRPr="00CA2BE9">
        <w:rPr>
          <w:rFonts w:ascii="Arial" w:hAnsi="Arial" w:cs="Arial"/>
          <w:szCs w:val="24"/>
          <w:shd w:val="clear" w:color="auto" w:fill="FFFFFF"/>
        </w:rPr>
        <w:t>Hagarty</w:t>
      </w:r>
      <w:proofErr w:type="spellEnd"/>
      <w:r w:rsidRPr="00CA2BE9">
        <w:rPr>
          <w:rFonts w:ascii="Arial" w:hAnsi="Arial" w:cs="Arial"/>
          <w:szCs w:val="24"/>
          <w:shd w:val="clear" w:color="auto" w:fill="FFFFFF"/>
        </w:rPr>
        <w:t>, I. and Morgan, G., 2020. Social-emotional learning for children with learning disabilities: a systematic review. </w:t>
      </w:r>
      <w:r w:rsidRPr="00CA2BE9">
        <w:rPr>
          <w:rFonts w:ascii="Arial" w:hAnsi="Arial" w:cs="Arial"/>
          <w:i/>
          <w:iCs/>
          <w:szCs w:val="24"/>
          <w:shd w:val="clear" w:color="auto" w:fill="FFFFFF"/>
        </w:rPr>
        <w:t>Educational Psychology in Practice</w:t>
      </w:r>
      <w:r w:rsidRPr="00CA2BE9">
        <w:rPr>
          <w:rFonts w:ascii="Arial" w:hAnsi="Arial" w:cs="Arial"/>
          <w:szCs w:val="24"/>
          <w:shd w:val="clear" w:color="auto" w:fill="FFFFFF"/>
        </w:rPr>
        <w:t>, </w:t>
      </w:r>
      <w:r w:rsidRPr="00CA2BE9">
        <w:rPr>
          <w:rFonts w:ascii="Arial" w:hAnsi="Arial" w:cs="Arial"/>
          <w:b/>
          <w:iCs/>
          <w:szCs w:val="24"/>
          <w:shd w:val="clear" w:color="auto" w:fill="FFFFFF"/>
        </w:rPr>
        <w:t>36</w:t>
      </w:r>
      <w:r w:rsidRPr="00CA2BE9">
        <w:rPr>
          <w:rFonts w:ascii="Arial" w:hAnsi="Arial" w:cs="Arial"/>
          <w:szCs w:val="24"/>
          <w:shd w:val="clear" w:color="auto" w:fill="FFFFFF"/>
        </w:rPr>
        <w:t>(2), pp.208-222.</w:t>
      </w:r>
    </w:p>
    <w:p w:rsidR="00502BC2" w:rsidRPr="00CA2BE9" w:rsidRDefault="00502BC2" w:rsidP="00CA2BE9">
      <w:pPr>
        <w:spacing w:after="0" w:line="360" w:lineRule="auto"/>
        <w:ind w:left="720" w:hanging="720"/>
        <w:rPr>
          <w:rFonts w:ascii="Arial" w:hAnsi="Arial" w:cs="Arial"/>
          <w:szCs w:val="24"/>
          <w:shd w:val="clear" w:color="auto" w:fill="FFFFFF"/>
        </w:rPr>
      </w:pPr>
      <w:proofErr w:type="spellStart"/>
      <w:r w:rsidRPr="00CA2BE9">
        <w:rPr>
          <w:rFonts w:ascii="Arial" w:hAnsi="Arial" w:cs="Arial"/>
          <w:szCs w:val="24"/>
          <w:shd w:val="clear" w:color="auto" w:fill="FFFFFF"/>
        </w:rPr>
        <w:t>Hennink</w:t>
      </w:r>
      <w:proofErr w:type="spellEnd"/>
      <w:r w:rsidRPr="00CA2BE9">
        <w:rPr>
          <w:rFonts w:ascii="Arial" w:hAnsi="Arial" w:cs="Arial"/>
          <w:szCs w:val="24"/>
          <w:shd w:val="clear" w:color="auto" w:fill="FFFFFF"/>
        </w:rPr>
        <w:t xml:space="preserve">, M., </w:t>
      </w:r>
      <w:proofErr w:type="spellStart"/>
      <w:r w:rsidRPr="00CA2BE9">
        <w:rPr>
          <w:rFonts w:ascii="Arial" w:hAnsi="Arial" w:cs="Arial"/>
          <w:szCs w:val="24"/>
          <w:shd w:val="clear" w:color="auto" w:fill="FFFFFF"/>
        </w:rPr>
        <w:t>Hutter</w:t>
      </w:r>
      <w:proofErr w:type="spellEnd"/>
      <w:r w:rsidRPr="00CA2BE9">
        <w:rPr>
          <w:rFonts w:ascii="Arial" w:hAnsi="Arial" w:cs="Arial"/>
          <w:szCs w:val="24"/>
          <w:shd w:val="clear" w:color="auto" w:fill="FFFFFF"/>
        </w:rPr>
        <w:t>, I. and Bailey, A., 2020. </w:t>
      </w:r>
      <w:r w:rsidRPr="00CA2BE9">
        <w:rPr>
          <w:rFonts w:ascii="Arial" w:hAnsi="Arial" w:cs="Arial"/>
          <w:i/>
          <w:iCs/>
          <w:szCs w:val="24"/>
          <w:shd w:val="clear" w:color="auto" w:fill="FFFFFF"/>
        </w:rPr>
        <w:t>Qualitative research methods</w:t>
      </w:r>
      <w:r w:rsidRPr="00CA2BE9">
        <w:rPr>
          <w:rFonts w:ascii="Arial" w:hAnsi="Arial" w:cs="Arial"/>
          <w:szCs w:val="24"/>
          <w:shd w:val="clear" w:color="auto" w:fill="FFFFFF"/>
        </w:rPr>
        <w:t>. Sage.</w:t>
      </w:r>
    </w:p>
    <w:p w:rsidR="00502BC2" w:rsidRPr="00CA2BE9" w:rsidRDefault="00502BC2" w:rsidP="00CA2BE9">
      <w:pPr>
        <w:spacing w:after="0" w:line="360" w:lineRule="auto"/>
        <w:ind w:left="720" w:hanging="720"/>
        <w:rPr>
          <w:rFonts w:ascii="Arial" w:hAnsi="Arial" w:cs="Arial"/>
          <w:szCs w:val="24"/>
          <w:shd w:val="clear" w:color="auto" w:fill="FFFFFF"/>
        </w:rPr>
      </w:pPr>
      <w:r w:rsidRPr="00CA2BE9">
        <w:rPr>
          <w:rFonts w:ascii="Arial" w:hAnsi="Arial" w:cs="Arial"/>
          <w:szCs w:val="24"/>
          <w:shd w:val="clear" w:color="auto" w:fill="FFFFFF"/>
        </w:rPr>
        <w:t xml:space="preserve">McKenzie, K., Murray, G. and </w:t>
      </w:r>
      <w:proofErr w:type="spellStart"/>
      <w:r w:rsidRPr="00CA2BE9">
        <w:rPr>
          <w:rFonts w:ascii="Arial" w:hAnsi="Arial" w:cs="Arial"/>
          <w:szCs w:val="24"/>
          <w:shd w:val="clear" w:color="auto" w:fill="FFFFFF"/>
        </w:rPr>
        <w:t>Derries</w:t>
      </w:r>
      <w:proofErr w:type="spellEnd"/>
      <w:r w:rsidRPr="00CA2BE9">
        <w:rPr>
          <w:rFonts w:ascii="Arial" w:hAnsi="Arial" w:cs="Arial"/>
          <w:szCs w:val="24"/>
          <w:shd w:val="clear" w:color="auto" w:fill="FFFFFF"/>
        </w:rPr>
        <w:t>, P., 2022. Factors influencing the self-esteem of children with a severe or profound learning disability: a pilot study. </w:t>
      </w:r>
      <w:r w:rsidRPr="00CA2BE9">
        <w:rPr>
          <w:rFonts w:ascii="Arial" w:hAnsi="Arial" w:cs="Arial"/>
          <w:i/>
          <w:iCs/>
          <w:szCs w:val="24"/>
          <w:shd w:val="clear" w:color="auto" w:fill="FFFFFF"/>
        </w:rPr>
        <w:t>Learning Disability Practice</w:t>
      </w:r>
      <w:r w:rsidRPr="00CA2BE9">
        <w:rPr>
          <w:rFonts w:ascii="Arial" w:hAnsi="Arial" w:cs="Arial"/>
          <w:szCs w:val="24"/>
          <w:shd w:val="clear" w:color="auto" w:fill="FFFFFF"/>
        </w:rPr>
        <w:t>, </w:t>
      </w:r>
      <w:r w:rsidRPr="00CA2BE9">
        <w:rPr>
          <w:rFonts w:ascii="Arial" w:hAnsi="Arial" w:cs="Arial"/>
          <w:b/>
          <w:iCs/>
          <w:szCs w:val="24"/>
          <w:shd w:val="clear" w:color="auto" w:fill="FFFFFF"/>
        </w:rPr>
        <w:t>25</w:t>
      </w:r>
      <w:r w:rsidRPr="00CA2BE9">
        <w:rPr>
          <w:rFonts w:ascii="Arial" w:hAnsi="Arial" w:cs="Arial"/>
          <w:szCs w:val="24"/>
          <w:shd w:val="clear" w:color="auto" w:fill="FFFFFF"/>
        </w:rPr>
        <w:t>(2).</w:t>
      </w:r>
    </w:p>
    <w:p w:rsidR="00502BC2" w:rsidRPr="00CA2BE9" w:rsidRDefault="00502BC2" w:rsidP="00CA2BE9">
      <w:pPr>
        <w:spacing w:after="0" w:line="360" w:lineRule="auto"/>
        <w:ind w:left="720" w:hanging="720"/>
        <w:rPr>
          <w:rFonts w:ascii="Arial" w:hAnsi="Arial" w:cs="Arial"/>
          <w:szCs w:val="24"/>
        </w:rPr>
      </w:pPr>
      <w:proofErr w:type="spellStart"/>
      <w:r w:rsidRPr="00CA2BE9">
        <w:rPr>
          <w:rFonts w:ascii="Arial" w:hAnsi="Arial" w:cs="Arial"/>
          <w:szCs w:val="24"/>
          <w:shd w:val="clear" w:color="auto" w:fill="FFFFFF"/>
        </w:rPr>
        <w:t>Pitchforth</w:t>
      </w:r>
      <w:proofErr w:type="spellEnd"/>
      <w:r w:rsidRPr="00CA2BE9">
        <w:rPr>
          <w:rFonts w:ascii="Arial" w:hAnsi="Arial" w:cs="Arial"/>
          <w:szCs w:val="24"/>
          <w:shd w:val="clear" w:color="auto" w:fill="FFFFFF"/>
        </w:rPr>
        <w:t xml:space="preserve">, J., </w:t>
      </w:r>
      <w:proofErr w:type="spellStart"/>
      <w:r w:rsidRPr="00CA2BE9">
        <w:rPr>
          <w:rFonts w:ascii="Arial" w:hAnsi="Arial" w:cs="Arial"/>
          <w:szCs w:val="24"/>
          <w:shd w:val="clear" w:color="auto" w:fill="FFFFFF"/>
        </w:rPr>
        <w:t>Fahy</w:t>
      </w:r>
      <w:proofErr w:type="spellEnd"/>
      <w:r w:rsidRPr="00CA2BE9">
        <w:rPr>
          <w:rFonts w:ascii="Arial" w:hAnsi="Arial" w:cs="Arial"/>
          <w:szCs w:val="24"/>
          <w:shd w:val="clear" w:color="auto" w:fill="FFFFFF"/>
        </w:rPr>
        <w:t xml:space="preserve">, K., Ford, T., </w:t>
      </w:r>
      <w:proofErr w:type="spellStart"/>
      <w:r w:rsidRPr="00CA2BE9">
        <w:rPr>
          <w:rFonts w:ascii="Arial" w:hAnsi="Arial" w:cs="Arial"/>
          <w:szCs w:val="24"/>
          <w:shd w:val="clear" w:color="auto" w:fill="FFFFFF"/>
        </w:rPr>
        <w:t>Wolpert</w:t>
      </w:r>
      <w:proofErr w:type="spellEnd"/>
      <w:r w:rsidRPr="00CA2BE9">
        <w:rPr>
          <w:rFonts w:ascii="Arial" w:hAnsi="Arial" w:cs="Arial"/>
          <w:szCs w:val="24"/>
          <w:shd w:val="clear" w:color="auto" w:fill="FFFFFF"/>
        </w:rPr>
        <w:t xml:space="preserve">, M., </w:t>
      </w:r>
      <w:proofErr w:type="spellStart"/>
      <w:r w:rsidRPr="00CA2BE9">
        <w:rPr>
          <w:rFonts w:ascii="Arial" w:hAnsi="Arial" w:cs="Arial"/>
          <w:szCs w:val="24"/>
          <w:shd w:val="clear" w:color="auto" w:fill="FFFFFF"/>
        </w:rPr>
        <w:t>Viner</w:t>
      </w:r>
      <w:proofErr w:type="spellEnd"/>
      <w:r w:rsidRPr="00CA2BE9">
        <w:rPr>
          <w:rFonts w:ascii="Arial" w:hAnsi="Arial" w:cs="Arial"/>
          <w:szCs w:val="24"/>
          <w:shd w:val="clear" w:color="auto" w:fill="FFFFFF"/>
        </w:rPr>
        <w:t>, R.M. and Hargreaves, D.S., 2019. Mental health and well-being trends among children and young people in the UK, 1995–2014: analysis of repeated cross-sectional national health surveys. </w:t>
      </w:r>
      <w:r w:rsidR="00CA2BE9" w:rsidRPr="00CA2BE9">
        <w:rPr>
          <w:rFonts w:ascii="Arial" w:hAnsi="Arial" w:cs="Arial"/>
          <w:i/>
          <w:iCs/>
          <w:szCs w:val="24"/>
          <w:shd w:val="clear" w:color="auto" w:fill="FFFFFF"/>
        </w:rPr>
        <w:t>Psychological M</w:t>
      </w:r>
      <w:r w:rsidRPr="00CA2BE9">
        <w:rPr>
          <w:rFonts w:ascii="Arial" w:hAnsi="Arial" w:cs="Arial"/>
          <w:i/>
          <w:iCs/>
          <w:szCs w:val="24"/>
          <w:shd w:val="clear" w:color="auto" w:fill="FFFFFF"/>
        </w:rPr>
        <w:t>edicine</w:t>
      </w:r>
      <w:r w:rsidRPr="00CA2BE9">
        <w:rPr>
          <w:rFonts w:ascii="Arial" w:hAnsi="Arial" w:cs="Arial"/>
          <w:szCs w:val="24"/>
          <w:shd w:val="clear" w:color="auto" w:fill="FFFFFF"/>
        </w:rPr>
        <w:t>, </w:t>
      </w:r>
      <w:r w:rsidRPr="00CA2BE9">
        <w:rPr>
          <w:rFonts w:ascii="Arial" w:hAnsi="Arial" w:cs="Arial"/>
          <w:b/>
          <w:iCs/>
          <w:szCs w:val="24"/>
          <w:shd w:val="clear" w:color="auto" w:fill="FFFFFF"/>
        </w:rPr>
        <w:t>49</w:t>
      </w:r>
      <w:r w:rsidRPr="00CA2BE9">
        <w:rPr>
          <w:rFonts w:ascii="Arial" w:hAnsi="Arial" w:cs="Arial"/>
          <w:szCs w:val="24"/>
          <w:shd w:val="clear" w:color="auto" w:fill="FFFFFF"/>
        </w:rPr>
        <w:t>(8), pp.1275-1285.</w:t>
      </w:r>
    </w:p>
    <w:p w:rsidR="00545684" w:rsidRPr="00CA2BE9" w:rsidRDefault="00545684" w:rsidP="00CA2BE9">
      <w:pPr>
        <w:spacing w:after="0" w:line="360" w:lineRule="auto"/>
        <w:rPr>
          <w:rFonts w:ascii="Arial" w:hAnsi="Arial" w:cs="Arial"/>
        </w:rPr>
      </w:pPr>
    </w:p>
    <w:sectPr w:rsidR="00545684" w:rsidRPr="00CA2BE9" w:rsidSect="00041A5A">
      <w:footerReference w:type="default" r:id="rId7"/>
      <w:pgSz w:w="11906" w:h="16838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DC7B4E" w:rsidRDefault="00DC7B4E" w:rsidP="00545684">
      <w:pPr>
        <w:spacing w:after="0" w:line="240" w:lineRule="auto"/>
      </w:pPr>
      <w:r>
        <w:separator/>
      </w:r>
    </w:p>
  </w:endnote>
  <w:endnote w:type="continuationSeparator" w:id="0">
    <w:p w:rsidR="00DC7B4E" w:rsidRDefault="00DC7B4E" w:rsidP="005456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iragino Sans CNS W3">
    <w:altName w:val="Yu Gothic"/>
    <w:panose1 w:val="020B0604020202020204"/>
    <w:charset w:val="80"/>
    <w:family w:val="swiss"/>
    <w:pitch w:val="variable"/>
    <w:sig w:usb0="A00002FF" w:usb1="28CFFDFA" w:usb2="00000016" w:usb3="00000000" w:csb0="00120005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507048174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8656D5" w:rsidRDefault="00DC7B4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A2BE9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:rsidR="008656D5" w:rsidRDefault="008656D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DC7B4E" w:rsidRDefault="00DC7B4E" w:rsidP="00545684">
      <w:pPr>
        <w:spacing w:after="0" w:line="240" w:lineRule="auto"/>
      </w:pPr>
      <w:r>
        <w:separator/>
      </w:r>
    </w:p>
  </w:footnote>
  <w:footnote w:type="continuationSeparator" w:id="0">
    <w:p w:rsidR="00DC7B4E" w:rsidRDefault="00DC7B4E" w:rsidP="0054568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82000A3"/>
    <w:multiLevelType w:val="hybridMultilevel"/>
    <w:tmpl w:val="16B0AEB8"/>
    <w:lvl w:ilvl="0" w:tplc="04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FA41052"/>
    <w:multiLevelType w:val="hybridMultilevel"/>
    <w:tmpl w:val="D556EB6E"/>
    <w:lvl w:ilvl="0" w:tplc="EBFE232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95176763">
    <w:abstractNumId w:val="1"/>
  </w:num>
  <w:num w:numId="2" w16cid:durableId="45923076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9"/>
  <w:proofState w:spelling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DQ2tDAzMDIxMTIyMzJX0lEKTi0uzszPAykwrAUAINdOTCwAAAA="/>
  </w:docVars>
  <w:rsids>
    <w:rsidRoot w:val="00715990"/>
    <w:rsid w:val="00041A5A"/>
    <w:rsid w:val="00057A73"/>
    <w:rsid w:val="000B0E1B"/>
    <w:rsid w:val="000B6640"/>
    <w:rsid w:val="000B7CD5"/>
    <w:rsid w:val="000D038F"/>
    <w:rsid w:val="00110C73"/>
    <w:rsid w:val="001803FE"/>
    <w:rsid w:val="00216C85"/>
    <w:rsid w:val="00240202"/>
    <w:rsid w:val="00260277"/>
    <w:rsid w:val="00273EDD"/>
    <w:rsid w:val="00277460"/>
    <w:rsid w:val="002779FB"/>
    <w:rsid w:val="002A15DA"/>
    <w:rsid w:val="002C3965"/>
    <w:rsid w:val="00314924"/>
    <w:rsid w:val="00321C4C"/>
    <w:rsid w:val="003940F2"/>
    <w:rsid w:val="003A62EF"/>
    <w:rsid w:val="003B5B7F"/>
    <w:rsid w:val="003F4D37"/>
    <w:rsid w:val="00430002"/>
    <w:rsid w:val="004903AA"/>
    <w:rsid w:val="004C73C5"/>
    <w:rsid w:val="004E0FDE"/>
    <w:rsid w:val="004E5147"/>
    <w:rsid w:val="004E7994"/>
    <w:rsid w:val="00502BC2"/>
    <w:rsid w:val="00545684"/>
    <w:rsid w:val="00545C54"/>
    <w:rsid w:val="0055124A"/>
    <w:rsid w:val="005568CF"/>
    <w:rsid w:val="005A1E3E"/>
    <w:rsid w:val="005E78EA"/>
    <w:rsid w:val="005F0A8E"/>
    <w:rsid w:val="0061260B"/>
    <w:rsid w:val="00665D95"/>
    <w:rsid w:val="007050E7"/>
    <w:rsid w:val="00715990"/>
    <w:rsid w:val="00723C5B"/>
    <w:rsid w:val="00732F35"/>
    <w:rsid w:val="00784670"/>
    <w:rsid w:val="007D2A20"/>
    <w:rsid w:val="008345F4"/>
    <w:rsid w:val="008656D5"/>
    <w:rsid w:val="00866B7B"/>
    <w:rsid w:val="008A3DA6"/>
    <w:rsid w:val="008A7732"/>
    <w:rsid w:val="008E5015"/>
    <w:rsid w:val="008F452A"/>
    <w:rsid w:val="00933F18"/>
    <w:rsid w:val="00952AC7"/>
    <w:rsid w:val="009C7498"/>
    <w:rsid w:val="009D1D1E"/>
    <w:rsid w:val="009E7C38"/>
    <w:rsid w:val="009F2CEA"/>
    <w:rsid w:val="00A035FD"/>
    <w:rsid w:val="00A2458D"/>
    <w:rsid w:val="00A26A87"/>
    <w:rsid w:val="00A44B84"/>
    <w:rsid w:val="00A63153"/>
    <w:rsid w:val="00AB6460"/>
    <w:rsid w:val="00B24036"/>
    <w:rsid w:val="00B316A8"/>
    <w:rsid w:val="00BA04E2"/>
    <w:rsid w:val="00C23EBB"/>
    <w:rsid w:val="00CA21A4"/>
    <w:rsid w:val="00CA2BE9"/>
    <w:rsid w:val="00CB603E"/>
    <w:rsid w:val="00D7283D"/>
    <w:rsid w:val="00D769F0"/>
    <w:rsid w:val="00DC7B4E"/>
    <w:rsid w:val="00DD3F08"/>
    <w:rsid w:val="00E2299D"/>
    <w:rsid w:val="00E614D4"/>
    <w:rsid w:val="00E70AF7"/>
    <w:rsid w:val="00E90669"/>
    <w:rsid w:val="00F278D4"/>
    <w:rsid w:val="00F34838"/>
    <w:rsid w:val="00F85810"/>
    <w:rsid w:val="00FE4053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480BCCBE"/>
  <w15:docId w15:val="{A8062D29-B261-45E3-A9C1-38F0DA77FF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85810"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715990"/>
    <w:pPr>
      <w:keepNext/>
      <w:keepLines/>
      <w:spacing w:before="240" w:after="0" w:line="360" w:lineRule="auto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784670"/>
    <w:pPr>
      <w:keepNext/>
      <w:keepLines/>
      <w:spacing w:before="40" w:after="0" w:line="360" w:lineRule="auto"/>
      <w:outlineLvl w:val="1"/>
    </w:pPr>
    <w:rPr>
      <w:rFonts w:ascii="Arial" w:eastAsiaTheme="majorEastAsia" w:hAnsi="Arial" w:cs="Arial"/>
      <w:b/>
      <w:bCs/>
      <w:i/>
      <w:sz w:val="28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15990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784670"/>
    <w:rPr>
      <w:rFonts w:ascii="Arial" w:eastAsiaTheme="majorEastAsia" w:hAnsi="Arial" w:cs="Arial"/>
      <w:b/>
      <w:bCs/>
      <w:i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5684"/>
  </w:style>
  <w:style w:type="table" w:customStyle="1" w:styleId="TableGrid1">
    <w:name w:val="Table Grid1"/>
    <w:basedOn w:val="TableNormal"/>
    <w:uiPriority w:val="59"/>
    <w:rsid w:val="00B24036"/>
    <w:pPr>
      <w:spacing w:after="0" w:line="240" w:lineRule="auto"/>
    </w:pPr>
    <w:rPr>
      <w:rFonts w:ascii="Calibri" w:eastAsia="Calibri" w:hAnsi="Calibri" w:cs="Times New Roman"/>
      <w:sz w:val="20"/>
      <w:szCs w:val="20"/>
      <w:lang w:val="en-NZ" w:eastAsia="en-NZ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803F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5</Pages>
  <Words>864</Words>
  <Characters>4931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Juliana Akindele</cp:lastModifiedBy>
  <cp:revision>5</cp:revision>
  <dcterms:created xsi:type="dcterms:W3CDTF">2022-07-04T11:45:00Z</dcterms:created>
  <dcterms:modified xsi:type="dcterms:W3CDTF">2022-07-04T11:46:00Z</dcterms:modified>
</cp:coreProperties>
</file>