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C4E" w14:textId="4E3E2744" w:rsidR="00BB475F" w:rsidRDefault="001D13D3" w:rsidP="001D13D3">
      <w:pPr>
        <w:jc w:val="center"/>
        <w:rPr>
          <w:rFonts w:ascii="Arial" w:hAnsi="Arial" w:cs="Arial"/>
          <w:b/>
          <w:bCs/>
          <w:sz w:val="28"/>
          <w:szCs w:val="28"/>
        </w:rPr>
      </w:pPr>
      <w:r w:rsidRPr="001D13D3">
        <w:rPr>
          <w:rFonts w:ascii="Arial" w:hAnsi="Arial" w:cs="Arial"/>
          <w:b/>
          <w:bCs/>
          <w:sz w:val="28"/>
          <w:szCs w:val="28"/>
        </w:rPr>
        <w:t>Se</w:t>
      </w:r>
      <w:r w:rsidR="00262FAF">
        <w:rPr>
          <w:rFonts w:ascii="Arial" w:hAnsi="Arial" w:cs="Arial"/>
          <w:b/>
          <w:bCs/>
          <w:sz w:val="28"/>
          <w:szCs w:val="28"/>
        </w:rPr>
        <w:t>lected Studies</w:t>
      </w:r>
      <w:r w:rsidRPr="001D13D3">
        <w:rPr>
          <w:rFonts w:ascii="Arial" w:hAnsi="Arial" w:cs="Arial"/>
          <w:b/>
          <w:bCs/>
          <w:sz w:val="28"/>
          <w:szCs w:val="28"/>
        </w:rPr>
        <w:t xml:space="preserve"> Sheet</w:t>
      </w:r>
      <w:r w:rsidR="00E512FA">
        <w:rPr>
          <w:rFonts w:ascii="Arial" w:hAnsi="Arial" w:cs="Arial"/>
          <w:b/>
          <w:bCs/>
          <w:sz w:val="28"/>
          <w:szCs w:val="28"/>
        </w:rPr>
        <w:t xml:space="preserve"> - ITR</w:t>
      </w:r>
    </w:p>
    <w:p w14:paraId="7C25558B" w14:textId="77777777" w:rsidR="001D13D3" w:rsidRDefault="001D13D3" w:rsidP="001D13D3">
      <w:pPr>
        <w:jc w:val="center"/>
        <w:rPr>
          <w:rFonts w:ascii="Arial" w:hAnsi="Arial" w:cs="Arial"/>
          <w:b/>
          <w:bCs/>
          <w:sz w:val="28"/>
          <w:szCs w:val="28"/>
        </w:rPr>
      </w:pPr>
    </w:p>
    <w:p w14:paraId="4D19C3CF" w14:textId="2490CE3C" w:rsidR="001D13D3" w:rsidRPr="00E67B4D" w:rsidRDefault="001D13D3" w:rsidP="001D13D3">
      <w:pPr>
        <w:rPr>
          <w:rFonts w:ascii="Arial" w:hAnsi="Arial" w:cs="Arial"/>
          <w:szCs w:val="24"/>
        </w:rPr>
      </w:pPr>
      <w:r w:rsidRPr="00E67B4D">
        <w:rPr>
          <w:rFonts w:ascii="Arial" w:hAnsi="Arial" w:cs="Arial"/>
          <w:b/>
          <w:bCs/>
          <w:szCs w:val="24"/>
        </w:rPr>
        <w:t>Name of student:</w:t>
      </w:r>
      <w:r w:rsidRPr="00E67B4D">
        <w:rPr>
          <w:rFonts w:ascii="Arial" w:hAnsi="Arial" w:cs="Arial"/>
          <w:szCs w:val="24"/>
        </w:rPr>
        <w:t xml:space="preserve"> ………………………</w:t>
      </w:r>
    </w:p>
    <w:p w14:paraId="62448DDD" w14:textId="4AD547E1" w:rsidR="001D13D3" w:rsidRPr="0067151E" w:rsidRDefault="001D13D3" w:rsidP="001D13D3">
      <w:pPr>
        <w:rPr>
          <w:rFonts w:ascii="Arial" w:hAnsi="Arial" w:cs="Arial"/>
          <w:b/>
          <w:bCs/>
          <w:szCs w:val="24"/>
          <w:u w:val="dotted"/>
        </w:rPr>
      </w:pPr>
      <w:r w:rsidRPr="00E67B4D">
        <w:rPr>
          <w:rFonts w:ascii="Arial" w:hAnsi="Arial" w:cs="Arial"/>
          <w:b/>
          <w:bCs/>
          <w:szCs w:val="24"/>
        </w:rPr>
        <w:t>Topic/aim of your research:</w:t>
      </w:r>
      <w:r w:rsidRPr="00E67B4D">
        <w:rPr>
          <w:rFonts w:ascii="Arial" w:hAnsi="Arial" w:cs="Arial"/>
          <w:szCs w:val="24"/>
        </w:rPr>
        <w:t xml:space="preserve"> </w:t>
      </w:r>
      <w:r w:rsidR="0067151E" w:rsidRPr="0067151E">
        <w:rPr>
          <w:rFonts w:ascii="Arial" w:hAnsi="Arial" w:cs="Arial"/>
          <w:szCs w:val="24"/>
          <w:u w:val="dotted"/>
        </w:rPr>
        <w:t xml:space="preserve">To explore the strategies to prevent smoking cessation in young adults in the </w:t>
      </w:r>
      <w:proofErr w:type="gramStart"/>
      <w:r w:rsidR="0067151E" w:rsidRPr="0067151E">
        <w:rPr>
          <w:rFonts w:ascii="Arial" w:hAnsi="Arial" w:cs="Arial"/>
          <w:szCs w:val="24"/>
          <w:u w:val="dotted"/>
        </w:rPr>
        <w:t>U</w:t>
      </w:r>
      <w:r w:rsidR="0067151E">
        <w:rPr>
          <w:rFonts w:ascii="Arial" w:hAnsi="Arial" w:cs="Arial"/>
          <w:szCs w:val="24"/>
          <w:u w:val="dotted"/>
        </w:rPr>
        <w:t>K</w:t>
      </w:r>
      <w:proofErr w:type="gramEnd"/>
      <w:r w:rsidR="0067151E">
        <w:rPr>
          <w:rFonts w:ascii="Arial" w:hAnsi="Arial" w:cs="Arial"/>
          <w:szCs w:val="24"/>
          <w:u w:val="dotted"/>
        </w:rPr>
        <w:t xml:space="preserve"> </w:t>
      </w:r>
    </w:p>
    <w:p w14:paraId="2B2F1573" w14:textId="6F86B11E" w:rsidR="001D13D3" w:rsidRDefault="001D13D3"/>
    <w:tbl>
      <w:tblPr>
        <w:tblW w:w="12890" w:type="dxa"/>
        <w:tblCellMar>
          <w:left w:w="0" w:type="dxa"/>
          <w:right w:w="0" w:type="dxa"/>
        </w:tblCellMar>
        <w:tblLook w:val="04A0" w:firstRow="1" w:lastRow="0" w:firstColumn="1" w:lastColumn="0" w:noHBand="0" w:noVBand="1"/>
      </w:tblPr>
      <w:tblGrid>
        <w:gridCol w:w="557"/>
        <w:gridCol w:w="2615"/>
        <w:gridCol w:w="2504"/>
        <w:gridCol w:w="2747"/>
        <w:gridCol w:w="4467"/>
      </w:tblGrid>
      <w:tr w:rsidR="00113095" w:rsidRPr="00113095" w14:paraId="5B717C06" w14:textId="77777777" w:rsidTr="00113095">
        <w:trPr>
          <w:trHeight w:val="821"/>
        </w:trPr>
        <w:tc>
          <w:tcPr>
            <w:tcW w:w="557" w:type="dxa"/>
            <w:tcBorders>
              <w:top w:val="single" w:sz="8" w:space="0" w:color="000000"/>
              <w:left w:val="single" w:sz="8" w:space="0" w:color="000000"/>
              <w:bottom w:val="single" w:sz="8" w:space="0" w:color="000000"/>
              <w:right w:val="single" w:sz="8" w:space="0" w:color="000000"/>
            </w:tcBorders>
          </w:tcPr>
          <w:p w14:paraId="7714D0ED" w14:textId="77777777" w:rsidR="00113095" w:rsidRPr="00113095" w:rsidRDefault="00113095" w:rsidP="00113095">
            <w:pPr>
              <w:rPr>
                <w:rFonts w:ascii="Arial" w:hAnsi="Arial" w:cs="Arial"/>
                <w:b/>
                <w:bCs/>
              </w:rPr>
            </w:pP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CC7A6D0" w14:textId="2C0280D2" w:rsidR="00113095" w:rsidRPr="00113095" w:rsidRDefault="00113095" w:rsidP="00113095">
            <w:pPr>
              <w:rPr>
                <w:rFonts w:ascii="Arial" w:hAnsi="Arial" w:cs="Arial"/>
                <w:b/>
                <w:bCs/>
              </w:rPr>
            </w:pPr>
            <w:r w:rsidRPr="00113095">
              <w:rPr>
                <w:rFonts w:ascii="Arial" w:hAnsi="Arial" w:cs="Arial"/>
                <w:b/>
                <w:bCs/>
              </w:rPr>
              <w:t>Author(s), title, and year of publication</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2578708" w14:textId="77777777" w:rsidR="00113095" w:rsidRPr="00113095" w:rsidRDefault="00113095" w:rsidP="00113095">
            <w:pPr>
              <w:rPr>
                <w:rFonts w:ascii="Arial" w:hAnsi="Arial" w:cs="Arial"/>
                <w:b/>
                <w:bCs/>
              </w:rPr>
            </w:pPr>
            <w:r w:rsidRPr="00113095">
              <w:rPr>
                <w:rFonts w:ascii="Arial" w:hAnsi="Arial" w:cs="Arial"/>
                <w:b/>
                <w:bCs/>
              </w:rPr>
              <w:t>Aim of study</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2E3EEFC" w14:textId="5EED79C2" w:rsidR="00113095" w:rsidRPr="00113095" w:rsidRDefault="00113095" w:rsidP="00113095">
            <w:pPr>
              <w:rPr>
                <w:rFonts w:ascii="Arial" w:hAnsi="Arial" w:cs="Arial"/>
                <w:b/>
                <w:bCs/>
              </w:rPr>
            </w:pPr>
            <w:r w:rsidRPr="00113095">
              <w:rPr>
                <w:rFonts w:ascii="Arial" w:hAnsi="Arial" w:cs="Arial"/>
                <w:b/>
                <w:bCs/>
              </w:rPr>
              <w:t>Methods, Sample size and characteristics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D54126A" w14:textId="77777777" w:rsidR="00113095" w:rsidRPr="00113095" w:rsidRDefault="00113095" w:rsidP="00113095">
            <w:pPr>
              <w:rPr>
                <w:rFonts w:ascii="Arial" w:hAnsi="Arial" w:cs="Arial"/>
                <w:b/>
                <w:bCs/>
              </w:rPr>
            </w:pPr>
            <w:r w:rsidRPr="00113095">
              <w:rPr>
                <w:rFonts w:ascii="Arial" w:hAnsi="Arial" w:cs="Arial"/>
                <w:b/>
                <w:bCs/>
              </w:rPr>
              <w:t>Summary of main findings</w:t>
            </w:r>
          </w:p>
          <w:p w14:paraId="5D533051" w14:textId="77777777" w:rsidR="00113095" w:rsidRPr="00113095" w:rsidRDefault="00113095" w:rsidP="00113095">
            <w:pPr>
              <w:rPr>
                <w:rFonts w:ascii="Arial" w:hAnsi="Arial" w:cs="Arial"/>
                <w:b/>
                <w:bCs/>
              </w:rPr>
            </w:pPr>
            <w:r w:rsidRPr="00113095">
              <w:rPr>
                <w:rFonts w:ascii="Arial" w:hAnsi="Arial" w:cs="Arial"/>
                <w:b/>
                <w:bCs/>
              </w:rPr>
              <w:t xml:space="preserve"> </w:t>
            </w:r>
          </w:p>
        </w:tc>
      </w:tr>
      <w:tr w:rsidR="00113095" w:rsidRPr="00113095" w14:paraId="10858988" w14:textId="77777777" w:rsidTr="00113095">
        <w:trPr>
          <w:trHeight w:val="457"/>
        </w:trPr>
        <w:tc>
          <w:tcPr>
            <w:tcW w:w="557" w:type="dxa"/>
            <w:tcBorders>
              <w:top w:val="single" w:sz="8" w:space="0" w:color="000000"/>
              <w:left w:val="single" w:sz="8" w:space="0" w:color="000000"/>
              <w:bottom w:val="single" w:sz="8" w:space="0" w:color="000000"/>
              <w:right w:val="single" w:sz="8" w:space="0" w:color="000000"/>
            </w:tcBorders>
          </w:tcPr>
          <w:p w14:paraId="3B8847AF" w14:textId="3D4A7F1A" w:rsidR="00113095" w:rsidRPr="00113095" w:rsidRDefault="00113095" w:rsidP="00113095">
            <w:pPr>
              <w:jc w:val="center"/>
              <w:rPr>
                <w:rFonts w:ascii="Arial" w:hAnsi="Arial" w:cs="Arial"/>
                <w:b/>
                <w:bCs/>
              </w:rPr>
            </w:pPr>
            <w:r w:rsidRPr="00113095">
              <w:rPr>
                <w:rFonts w:ascii="Arial" w:hAnsi="Arial" w:cs="Arial"/>
                <w:b/>
                <w:bCs/>
              </w:rPr>
              <w:t>1</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BAFE1E6" w14:textId="6CABD35B" w:rsidR="00113095" w:rsidRPr="00113095" w:rsidRDefault="00441532" w:rsidP="00113095">
            <w:pPr>
              <w:rPr>
                <w:rFonts w:ascii="Arial" w:hAnsi="Arial" w:cs="Arial"/>
              </w:rPr>
            </w:pPr>
            <w:r>
              <w:rPr>
                <w:rFonts w:ascii="Arial" w:hAnsi="Arial" w:cs="Arial"/>
                <w:color w:val="222222"/>
                <w:sz w:val="20"/>
                <w:szCs w:val="20"/>
                <w:shd w:val="clear" w:color="auto" w:fill="FFFFFF"/>
              </w:rPr>
              <w:t>Hajek, P., Stead, L.F., West, R., Jarvis, M., Hartmann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Boyce, J. and Lancaster, T., 2013. Relapse prevention interventions for smoking cessation. </w:t>
            </w:r>
            <w:r>
              <w:rPr>
                <w:rFonts w:ascii="Arial" w:hAnsi="Arial" w:cs="Arial"/>
                <w:i/>
                <w:iCs/>
                <w:color w:val="222222"/>
                <w:sz w:val="20"/>
                <w:szCs w:val="20"/>
                <w:shd w:val="clear" w:color="auto" w:fill="FFFFFF"/>
              </w:rPr>
              <w:t>Cochrane database of systematic reviews</w:t>
            </w:r>
            <w:r>
              <w:rPr>
                <w:rFonts w:ascii="Arial" w:hAnsi="Arial" w:cs="Arial"/>
                <w:color w:val="222222"/>
                <w:sz w:val="20"/>
                <w:szCs w:val="20"/>
                <w:shd w:val="clear" w:color="auto" w:fill="FFFFFF"/>
              </w:rPr>
              <w:t>, (8).</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56E6CF4" w14:textId="77777777" w:rsidR="00441532" w:rsidRDefault="00441532" w:rsidP="00441532">
            <w:pPr>
              <w:pStyle w:val="NormalWeb"/>
              <w:spacing w:before="0" w:beforeAutospacing="0" w:after="150" w:afterAutospacing="0"/>
              <w:rPr>
                <w:color w:val="000000"/>
              </w:rPr>
            </w:pPr>
            <w:r>
              <w:rPr>
                <w:color w:val="000000"/>
              </w:rPr>
              <w:t>To assess whether specific interventions for relapse prevention reduce the proportion of recent quitters who return to smoking.</w:t>
            </w:r>
          </w:p>
          <w:p w14:paraId="157A07BA" w14:textId="77777777" w:rsidR="00113095" w:rsidRPr="00441532" w:rsidRDefault="00113095" w:rsidP="00113095">
            <w:pPr>
              <w:rPr>
                <w:rFonts w:ascii="Arial" w:hAnsi="Arial" w:cs="Arial"/>
                <w:lang w:val="en-US"/>
              </w:rPr>
            </w:pP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58735E1" w14:textId="425B6E88" w:rsidR="00113095" w:rsidRPr="00113095" w:rsidRDefault="00DF28D4" w:rsidP="00113095">
            <w:pPr>
              <w:rPr>
                <w:rFonts w:ascii="Arial" w:hAnsi="Arial" w:cs="Arial"/>
              </w:rPr>
            </w:pPr>
            <w:r>
              <w:rPr>
                <w:rFonts w:ascii="Arial" w:hAnsi="Arial" w:cs="Arial"/>
              </w:rPr>
              <w:t>Random sampling technique used to collect sample size.</w:t>
            </w:r>
            <w:r>
              <w:t xml:space="preserve"> R</w:t>
            </w:r>
            <w:r w:rsidRPr="00DF28D4">
              <w:rPr>
                <w:rFonts w:ascii="Arial" w:hAnsi="Arial" w:cs="Arial"/>
              </w:rPr>
              <w:t>andomized or quasi</w:t>
            </w:r>
            <w:r w:rsidRPr="00DF28D4">
              <w:rPr>
                <w:rFonts w:ascii="Cambria Math" w:hAnsi="Cambria Math" w:cs="Cambria Math"/>
              </w:rPr>
              <w:t>‐</w:t>
            </w:r>
            <w:r w:rsidRPr="00DF28D4">
              <w:rPr>
                <w:rFonts w:ascii="Arial" w:hAnsi="Arial" w:cs="Arial"/>
              </w:rPr>
              <w:t>randomized controlled trials</w:t>
            </w:r>
            <w:r>
              <w:rPr>
                <w:rFonts w:ascii="Arial" w:hAnsi="Arial" w:cs="Arial"/>
              </w:rPr>
              <w:t xml:space="preserve"> were implemented.</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F2A9AE8" w14:textId="061194C0" w:rsidR="00113095" w:rsidRPr="00113095" w:rsidRDefault="0067151E" w:rsidP="00113095">
            <w:pPr>
              <w:rPr>
                <w:rFonts w:ascii="Arial" w:hAnsi="Arial" w:cs="Arial"/>
              </w:rPr>
            </w:pPr>
            <w:r>
              <w:rPr>
                <w:rFonts w:ascii="Arial" w:hAnsi="Arial" w:cs="Arial"/>
              </w:rPr>
              <w:t>Specific use of behavioural  techniques and patterns can affect the preve</w:t>
            </w:r>
            <w:r w:rsidR="00CD2CB7">
              <w:rPr>
                <w:rFonts w:ascii="Arial" w:hAnsi="Arial" w:cs="Arial"/>
              </w:rPr>
              <w:t>n</w:t>
            </w:r>
            <w:r>
              <w:rPr>
                <w:rFonts w:ascii="Arial" w:hAnsi="Arial" w:cs="Arial"/>
              </w:rPr>
              <w:t xml:space="preserve">tion of </w:t>
            </w:r>
            <w:r w:rsidR="00CD2CB7">
              <w:rPr>
                <w:rFonts w:ascii="Arial" w:hAnsi="Arial" w:cs="Arial"/>
              </w:rPr>
              <w:t xml:space="preserve">smoking cessation. It can change a </w:t>
            </w:r>
            <w:proofErr w:type="gramStart"/>
            <w:r w:rsidR="00CD2CB7">
              <w:rPr>
                <w:rFonts w:ascii="Arial" w:hAnsi="Arial" w:cs="Arial"/>
              </w:rPr>
              <w:t>persons</w:t>
            </w:r>
            <w:proofErr w:type="gramEnd"/>
            <w:r w:rsidR="00CD2CB7">
              <w:rPr>
                <w:rFonts w:ascii="Arial" w:hAnsi="Arial" w:cs="Arial"/>
              </w:rPr>
              <w:t xml:space="preserve"> way of interacting with smoking but it alone can never be enough to help quit smoking completely. In fact, in some cases, these behavioural patterns play a vital role in prohibiting the intervention for smoking. </w:t>
            </w:r>
          </w:p>
        </w:tc>
      </w:tr>
      <w:tr w:rsidR="00113095" w:rsidRPr="00113095" w14:paraId="1E0A8FD5"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18016064" w14:textId="6DFAE188" w:rsidR="00113095" w:rsidRPr="00113095" w:rsidRDefault="00113095" w:rsidP="00113095">
            <w:pPr>
              <w:jc w:val="center"/>
              <w:rPr>
                <w:rFonts w:ascii="Arial" w:hAnsi="Arial" w:cs="Arial"/>
                <w:b/>
                <w:bCs/>
              </w:rPr>
            </w:pPr>
            <w:r w:rsidRPr="00113095">
              <w:rPr>
                <w:rFonts w:ascii="Arial" w:hAnsi="Arial" w:cs="Arial"/>
                <w:b/>
                <w:bCs/>
              </w:rPr>
              <w:t>2</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DF9D250" w14:textId="3680737F" w:rsidR="00113095" w:rsidRPr="00113095" w:rsidRDefault="00441532" w:rsidP="00113095">
            <w:pPr>
              <w:rPr>
                <w:rFonts w:ascii="Arial" w:hAnsi="Arial" w:cs="Arial"/>
              </w:rPr>
            </w:pPr>
            <w:r>
              <w:rPr>
                <w:rFonts w:ascii="Arial" w:hAnsi="Arial" w:cs="Arial"/>
                <w:color w:val="222222"/>
                <w:sz w:val="20"/>
                <w:szCs w:val="20"/>
                <w:shd w:val="clear" w:color="auto" w:fill="FFFFFF"/>
              </w:rPr>
              <w:t xml:space="preserve">Wu, A.D., </w:t>
            </w:r>
            <w:proofErr w:type="spellStart"/>
            <w:r>
              <w:rPr>
                <w:rFonts w:ascii="Arial" w:hAnsi="Arial" w:cs="Arial"/>
                <w:color w:val="222222"/>
                <w:sz w:val="20"/>
                <w:szCs w:val="20"/>
                <w:shd w:val="clear" w:color="auto" w:fill="FFFFFF"/>
              </w:rPr>
              <w:t>Lindson</w:t>
            </w:r>
            <w:proofErr w:type="spellEnd"/>
            <w:r>
              <w:rPr>
                <w:rFonts w:ascii="Arial" w:hAnsi="Arial" w:cs="Arial"/>
                <w:color w:val="222222"/>
                <w:sz w:val="20"/>
                <w:szCs w:val="20"/>
                <w:shd w:val="clear" w:color="auto" w:fill="FFFFFF"/>
              </w:rPr>
              <w:t xml:space="preserve">, N., Hartmann-Boyce, J., Wahedi, A., Hajizadeh, A., </w:t>
            </w:r>
            <w:proofErr w:type="spellStart"/>
            <w:r>
              <w:rPr>
                <w:rFonts w:ascii="Arial" w:hAnsi="Arial" w:cs="Arial"/>
                <w:color w:val="222222"/>
                <w:sz w:val="20"/>
                <w:szCs w:val="20"/>
                <w:shd w:val="clear" w:color="auto" w:fill="FFFFFF"/>
              </w:rPr>
              <w:t>Theodoulou</w:t>
            </w:r>
            <w:proofErr w:type="spellEnd"/>
            <w:r>
              <w:rPr>
                <w:rFonts w:ascii="Arial" w:hAnsi="Arial" w:cs="Arial"/>
                <w:color w:val="222222"/>
                <w:sz w:val="20"/>
                <w:szCs w:val="20"/>
                <w:shd w:val="clear" w:color="auto" w:fill="FFFFFF"/>
              </w:rPr>
              <w:t>, A., Thomas, E.T., Lee, C. and Aveyard, P., 2022. Smoking cessation for secondary prevention of cardiovascular disease. </w:t>
            </w:r>
            <w:r>
              <w:rPr>
                <w:rFonts w:ascii="Arial" w:hAnsi="Arial" w:cs="Arial"/>
                <w:i/>
                <w:iCs/>
                <w:color w:val="222222"/>
                <w:sz w:val="20"/>
                <w:szCs w:val="20"/>
                <w:shd w:val="clear" w:color="auto" w:fill="FFFFFF"/>
              </w:rPr>
              <w:t xml:space="preserve">Cochrane </w:t>
            </w:r>
            <w:r>
              <w:rPr>
                <w:rFonts w:ascii="Arial" w:hAnsi="Arial" w:cs="Arial"/>
                <w:i/>
                <w:iCs/>
                <w:color w:val="222222"/>
                <w:sz w:val="20"/>
                <w:szCs w:val="20"/>
                <w:shd w:val="clear" w:color="auto" w:fill="FFFFFF"/>
              </w:rPr>
              <w:lastRenderedPageBreak/>
              <w:t>Database of Systematic Reviews</w:t>
            </w:r>
            <w:r>
              <w:rPr>
                <w:rFonts w:ascii="Arial" w:hAnsi="Arial" w:cs="Arial"/>
                <w:color w:val="222222"/>
                <w:sz w:val="20"/>
                <w:szCs w:val="20"/>
                <w:shd w:val="clear" w:color="auto" w:fill="FFFFFF"/>
              </w:rPr>
              <w:t>, (8).</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B07856E" w14:textId="77777777" w:rsidR="00441532" w:rsidRDefault="00441532" w:rsidP="00441532">
            <w:pPr>
              <w:pStyle w:val="NormalWeb"/>
              <w:spacing w:before="0" w:beforeAutospacing="0" w:after="150" w:afterAutospacing="0"/>
              <w:rPr>
                <w:color w:val="000000"/>
              </w:rPr>
            </w:pPr>
            <w:r>
              <w:rPr>
                <w:color w:val="000000"/>
              </w:rPr>
              <w:lastRenderedPageBreak/>
              <w:t>To examine the impact of smoking cessation on death from CVD and major adverse cardiovascular events (MACE), in people with incident CHD.</w:t>
            </w:r>
          </w:p>
          <w:p w14:paraId="240631D6" w14:textId="77777777" w:rsidR="00113095" w:rsidRPr="00441532" w:rsidRDefault="00113095" w:rsidP="00113095">
            <w:pPr>
              <w:rPr>
                <w:rFonts w:ascii="Arial" w:hAnsi="Arial" w:cs="Arial"/>
                <w:lang w:val="en-US"/>
              </w:rPr>
            </w:pP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CB2B271" w14:textId="4AFB6170" w:rsidR="00113095" w:rsidRPr="00113095" w:rsidRDefault="00DF28D4" w:rsidP="00113095">
            <w:pPr>
              <w:rPr>
                <w:rFonts w:ascii="Arial" w:hAnsi="Arial" w:cs="Arial"/>
              </w:rPr>
            </w:pPr>
            <w:r>
              <w:rPr>
                <w:rFonts w:ascii="Arial" w:hAnsi="Arial" w:cs="Arial"/>
              </w:rPr>
              <w:t>Cohort study design where sample  of people  over 18 years old were selected.</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E744869" w14:textId="68EA187F" w:rsidR="00113095" w:rsidRPr="00113095" w:rsidRDefault="00474D4D" w:rsidP="00113095">
            <w:pPr>
              <w:rPr>
                <w:rFonts w:ascii="Arial" w:hAnsi="Arial" w:cs="Arial"/>
              </w:rPr>
            </w:pPr>
            <w:r>
              <w:rPr>
                <w:rFonts w:ascii="Arial" w:hAnsi="Arial" w:cs="Arial"/>
              </w:rPr>
              <w:t xml:space="preserve">Even after having cardio-vascular problems, a person can eliminate or at least reduce the risk of CVD attacks through quitting smoking. It means, when a person gives up smoking, he then can become safer from CVD problems. This is important as in most cases, smoking is shown to be danger for lungs rather than the threats it </w:t>
            </w:r>
            <w:proofErr w:type="gramStart"/>
            <w:r>
              <w:rPr>
                <w:rFonts w:ascii="Arial" w:hAnsi="Arial" w:cs="Arial"/>
              </w:rPr>
              <w:lastRenderedPageBreak/>
              <w:t>create</w:t>
            </w:r>
            <w:proofErr w:type="gramEnd"/>
            <w:r>
              <w:rPr>
                <w:rFonts w:ascii="Arial" w:hAnsi="Arial" w:cs="Arial"/>
              </w:rPr>
              <w:t xml:space="preserve">  towards cardio-vascular diseases in the longer run.</w:t>
            </w:r>
          </w:p>
        </w:tc>
      </w:tr>
      <w:tr w:rsidR="00113095" w:rsidRPr="00113095" w14:paraId="7809E8EE"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0E0319AF" w14:textId="4CAB1D7C" w:rsidR="00113095" w:rsidRPr="00113095" w:rsidRDefault="00113095" w:rsidP="00113095">
            <w:pPr>
              <w:jc w:val="center"/>
              <w:rPr>
                <w:rFonts w:ascii="Arial" w:hAnsi="Arial" w:cs="Arial"/>
                <w:b/>
                <w:bCs/>
              </w:rPr>
            </w:pPr>
            <w:r w:rsidRPr="00113095">
              <w:rPr>
                <w:rFonts w:ascii="Arial" w:hAnsi="Arial" w:cs="Arial"/>
                <w:b/>
                <w:bCs/>
              </w:rPr>
              <w:lastRenderedPageBreak/>
              <w:t>3</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63C8DE3" w14:textId="26B4A68C" w:rsidR="00113095" w:rsidRPr="00113095" w:rsidRDefault="00441532" w:rsidP="00113095">
            <w:pPr>
              <w:rPr>
                <w:rFonts w:ascii="Arial" w:hAnsi="Arial" w:cs="Arial"/>
              </w:rPr>
            </w:pPr>
            <w:r>
              <w:rPr>
                <w:rFonts w:ascii="Arial" w:hAnsi="Arial" w:cs="Arial"/>
                <w:color w:val="222222"/>
                <w:sz w:val="20"/>
                <w:szCs w:val="20"/>
                <w:shd w:val="clear" w:color="auto" w:fill="FFFFFF"/>
              </w:rPr>
              <w:t xml:space="preserve">Palmer, M., Sutherland, J., Barnard, S., Wynne, A., </w:t>
            </w:r>
            <w:proofErr w:type="spellStart"/>
            <w:r>
              <w:rPr>
                <w:rFonts w:ascii="Arial" w:hAnsi="Arial" w:cs="Arial"/>
                <w:color w:val="222222"/>
                <w:sz w:val="20"/>
                <w:szCs w:val="20"/>
                <w:shd w:val="clear" w:color="auto" w:fill="FFFFFF"/>
              </w:rPr>
              <w:t>Rezel</w:t>
            </w:r>
            <w:proofErr w:type="spellEnd"/>
            <w:r>
              <w:rPr>
                <w:rFonts w:ascii="Arial" w:hAnsi="Arial" w:cs="Arial"/>
                <w:color w:val="222222"/>
                <w:sz w:val="20"/>
                <w:szCs w:val="20"/>
                <w:shd w:val="clear" w:color="auto" w:fill="FFFFFF"/>
              </w:rPr>
              <w:t xml:space="preserve">, E., Doel, A., Grigsby-Duffy, L., Edwards, S., Russell, S., </w:t>
            </w:r>
            <w:proofErr w:type="spellStart"/>
            <w:r>
              <w:rPr>
                <w:rFonts w:ascii="Arial" w:hAnsi="Arial" w:cs="Arial"/>
                <w:color w:val="222222"/>
                <w:sz w:val="20"/>
                <w:szCs w:val="20"/>
                <w:shd w:val="clear" w:color="auto" w:fill="FFFFFF"/>
              </w:rPr>
              <w:t>Hotopf</w:t>
            </w:r>
            <w:proofErr w:type="spellEnd"/>
            <w:r>
              <w:rPr>
                <w:rFonts w:ascii="Arial" w:hAnsi="Arial" w:cs="Arial"/>
                <w:color w:val="222222"/>
                <w:sz w:val="20"/>
                <w:szCs w:val="20"/>
                <w:shd w:val="clear" w:color="auto" w:fill="FFFFFF"/>
              </w:rPr>
              <w:t>, E. and Perel, P., 2018. The effectiveness of smoking cessation, physical activity/diet and alcohol reduction interventions delivered by mobile phones for the prevention of non-communicable diseases: a systematic review of randomised controlled trials. </w:t>
            </w:r>
            <w:proofErr w:type="spellStart"/>
            <w:r>
              <w:rPr>
                <w:rFonts w:ascii="Arial" w:hAnsi="Arial" w:cs="Arial"/>
                <w:i/>
                <w:iCs/>
                <w:color w:val="222222"/>
                <w:sz w:val="20"/>
                <w:szCs w:val="20"/>
                <w:shd w:val="clear" w:color="auto" w:fill="FFFFFF"/>
              </w:rPr>
              <w:t>PloS</w:t>
            </w:r>
            <w:proofErr w:type="spellEnd"/>
            <w:r>
              <w:rPr>
                <w:rFonts w:ascii="Arial" w:hAnsi="Arial" w:cs="Arial"/>
                <w:i/>
                <w:iCs/>
                <w:color w:val="222222"/>
                <w:sz w:val="20"/>
                <w:szCs w:val="20"/>
                <w:shd w:val="clear" w:color="auto" w:fill="FFFFFF"/>
              </w:rPr>
              <w:t xml:space="preserve"> one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p.e0189801.</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C1BF716" w14:textId="33BC88C6" w:rsidR="00113095" w:rsidRPr="00113095" w:rsidRDefault="00441532" w:rsidP="00113095">
            <w:pPr>
              <w:rPr>
                <w:rFonts w:ascii="Arial" w:hAnsi="Arial" w:cs="Arial"/>
              </w:rPr>
            </w:pPr>
            <w:r>
              <w:rPr>
                <w:rFonts w:ascii="Arial" w:hAnsi="Arial" w:cs="Arial"/>
              </w:rPr>
              <w:t>To evaluate the</w:t>
            </w:r>
            <w:r>
              <w:t xml:space="preserve"> </w:t>
            </w:r>
            <w:r w:rsidRPr="00441532">
              <w:rPr>
                <w:rFonts w:ascii="Arial" w:hAnsi="Arial" w:cs="Arial"/>
              </w:rPr>
              <w:t>effectiveness of smoking cessation, physical activity/diet and alcohol reduction interventions delivered by mobile phones for the prevention of non-communicable diseases</w:t>
            </w:r>
            <w:r>
              <w:rPr>
                <w:rFonts w:ascii="Arial" w:hAnsi="Arial" w:cs="Arial"/>
              </w:rPr>
              <w:t>.</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7E2D49E" w14:textId="6E28CCAA" w:rsidR="00113095" w:rsidRPr="00113095" w:rsidRDefault="00DF28D4" w:rsidP="00113095">
            <w:pPr>
              <w:rPr>
                <w:rFonts w:ascii="Arial" w:hAnsi="Arial" w:cs="Arial"/>
              </w:rPr>
            </w:pPr>
            <w:r>
              <w:rPr>
                <w:rFonts w:ascii="Arial" w:hAnsi="Arial" w:cs="Arial"/>
              </w:rPr>
              <w:t>R</w:t>
            </w:r>
            <w:r w:rsidRPr="00DF28D4">
              <w:rPr>
                <w:rFonts w:ascii="Arial" w:hAnsi="Arial" w:cs="Arial"/>
              </w:rPr>
              <w:t>andomised controlled trials (RCTs)</w:t>
            </w:r>
            <w:r>
              <w:rPr>
                <w:rFonts w:ascii="Arial" w:hAnsi="Arial" w:cs="Arial"/>
              </w:rPr>
              <w:t xml:space="preserve"> were implemented where a </w:t>
            </w:r>
            <w:proofErr w:type="gramStart"/>
            <w:r>
              <w:rPr>
                <w:rFonts w:ascii="Arial" w:hAnsi="Arial" w:cs="Arial"/>
              </w:rPr>
              <w:t>total participants</w:t>
            </w:r>
            <w:proofErr w:type="gramEnd"/>
            <w:r>
              <w:rPr>
                <w:rFonts w:ascii="Arial" w:hAnsi="Arial" w:cs="Arial"/>
              </w:rPr>
              <w:t xml:space="preserve"> of 71 sample size were  selected.</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4039221" w14:textId="55EDC160" w:rsidR="00113095" w:rsidRPr="00113095" w:rsidRDefault="00474D4D" w:rsidP="00113095">
            <w:pPr>
              <w:rPr>
                <w:rFonts w:ascii="Arial" w:hAnsi="Arial" w:cs="Arial"/>
              </w:rPr>
            </w:pPr>
            <w:r>
              <w:rPr>
                <w:rFonts w:ascii="Arial" w:hAnsi="Arial" w:cs="Arial"/>
              </w:rPr>
              <w:t>The use of mobile communication can have a huge impact on the cessation of smoking. As mobile communication can affect the rate for increased amount of physical exercise, dietary changes and help in reducing alcohol use.</w:t>
            </w:r>
            <w:r w:rsidR="000259BC">
              <w:rPr>
                <w:rFonts w:ascii="Arial" w:hAnsi="Arial" w:cs="Arial"/>
              </w:rPr>
              <w:t xml:space="preserve"> This eventually helps in preventing smoking at a large scale. Moreover, SMS based communications help individuals to understand the activities that are needed to be to </w:t>
            </w:r>
            <w:proofErr w:type="gramStart"/>
            <w:r w:rsidR="000259BC">
              <w:rPr>
                <w:rFonts w:ascii="Arial" w:hAnsi="Arial" w:cs="Arial"/>
              </w:rPr>
              <w:t>done</w:t>
            </w:r>
            <w:proofErr w:type="gramEnd"/>
            <w:r w:rsidR="000259BC">
              <w:rPr>
                <w:rFonts w:ascii="Arial" w:hAnsi="Arial" w:cs="Arial"/>
              </w:rPr>
              <w:t xml:space="preserve"> for this cessation of smoking. </w:t>
            </w:r>
          </w:p>
        </w:tc>
      </w:tr>
      <w:tr w:rsidR="00113095" w:rsidRPr="00DF28D4" w14:paraId="02BF8F9F"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2F41CA09" w14:textId="5B96FA48" w:rsidR="00113095" w:rsidRPr="00113095" w:rsidRDefault="00113095" w:rsidP="00113095">
            <w:pPr>
              <w:jc w:val="center"/>
              <w:rPr>
                <w:rFonts w:ascii="Arial" w:hAnsi="Arial" w:cs="Arial"/>
                <w:b/>
                <w:bCs/>
              </w:rPr>
            </w:pPr>
            <w:r w:rsidRPr="00113095">
              <w:rPr>
                <w:rFonts w:ascii="Arial" w:hAnsi="Arial" w:cs="Arial"/>
                <w:b/>
                <w:bCs/>
              </w:rPr>
              <w:t>4</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F39F6B6" w14:textId="0B03FC47" w:rsidR="00113095" w:rsidRPr="00113095" w:rsidRDefault="00113095" w:rsidP="00113095">
            <w:pPr>
              <w:rPr>
                <w:rFonts w:ascii="Arial" w:hAnsi="Arial" w:cs="Arial"/>
              </w:rPr>
            </w:pPr>
            <w:r w:rsidRPr="00113095">
              <w:rPr>
                <w:rFonts w:ascii="Arial" w:hAnsi="Arial" w:cs="Arial"/>
              </w:rPr>
              <w:t> </w:t>
            </w:r>
            <w:r w:rsidR="00441532">
              <w:rPr>
                <w:rFonts w:ascii="Arial" w:hAnsi="Arial" w:cs="Arial"/>
                <w:color w:val="222222"/>
                <w:sz w:val="20"/>
                <w:szCs w:val="20"/>
                <w:shd w:val="clear" w:color="auto" w:fill="FFFFFF"/>
              </w:rPr>
              <w:t>Aveyard, P. and Raw, M., 2012. Improving smoking cessation approaches at the individual level. </w:t>
            </w:r>
            <w:r w:rsidR="00441532">
              <w:rPr>
                <w:rFonts w:ascii="Arial" w:hAnsi="Arial" w:cs="Arial"/>
                <w:i/>
                <w:iCs/>
                <w:color w:val="222222"/>
                <w:sz w:val="20"/>
                <w:szCs w:val="20"/>
                <w:shd w:val="clear" w:color="auto" w:fill="FFFFFF"/>
              </w:rPr>
              <w:t>Tobacco control</w:t>
            </w:r>
            <w:r w:rsidR="00441532">
              <w:rPr>
                <w:rFonts w:ascii="Arial" w:hAnsi="Arial" w:cs="Arial"/>
                <w:color w:val="222222"/>
                <w:sz w:val="20"/>
                <w:szCs w:val="20"/>
                <w:shd w:val="clear" w:color="auto" w:fill="FFFFFF"/>
              </w:rPr>
              <w:t>, </w:t>
            </w:r>
            <w:r w:rsidR="00441532">
              <w:rPr>
                <w:rFonts w:ascii="Arial" w:hAnsi="Arial" w:cs="Arial"/>
                <w:i/>
                <w:iCs/>
                <w:color w:val="222222"/>
                <w:sz w:val="20"/>
                <w:szCs w:val="20"/>
                <w:shd w:val="clear" w:color="auto" w:fill="FFFFFF"/>
              </w:rPr>
              <w:t>21</w:t>
            </w:r>
            <w:r w:rsidR="00441532">
              <w:rPr>
                <w:rFonts w:ascii="Arial" w:hAnsi="Arial" w:cs="Arial"/>
                <w:color w:val="222222"/>
                <w:sz w:val="20"/>
                <w:szCs w:val="20"/>
                <w:shd w:val="clear" w:color="auto" w:fill="FFFFFF"/>
              </w:rPr>
              <w:t>(2), pp.252-257.</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BA6E85" w14:textId="37647CE2" w:rsidR="00113095" w:rsidRPr="00113095" w:rsidRDefault="00441532" w:rsidP="00113095">
            <w:pPr>
              <w:rPr>
                <w:rFonts w:ascii="Arial" w:hAnsi="Arial" w:cs="Arial"/>
              </w:rPr>
            </w:pPr>
            <w:r>
              <w:rPr>
                <w:rFonts w:ascii="Arial" w:hAnsi="Arial" w:cs="Arial"/>
              </w:rPr>
              <w:t>To i</w:t>
            </w:r>
            <w:r w:rsidRPr="00441532">
              <w:rPr>
                <w:rFonts w:ascii="Arial" w:hAnsi="Arial" w:cs="Arial"/>
              </w:rPr>
              <w:t>mprov</w:t>
            </w:r>
            <w:r>
              <w:rPr>
                <w:rFonts w:ascii="Arial" w:hAnsi="Arial" w:cs="Arial"/>
              </w:rPr>
              <w:t>e</w:t>
            </w:r>
            <w:r w:rsidRPr="00441532">
              <w:rPr>
                <w:rFonts w:ascii="Arial" w:hAnsi="Arial" w:cs="Arial"/>
              </w:rPr>
              <w:t xml:space="preserve"> smoking cessation </w:t>
            </w:r>
            <w:r w:rsidR="0011231A" w:rsidRPr="00441532">
              <w:rPr>
                <w:rFonts w:ascii="Arial" w:hAnsi="Arial" w:cs="Arial"/>
              </w:rPr>
              <w:t>methods</w:t>
            </w:r>
            <w:r w:rsidRPr="00441532">
              <w:rPr>
                <w:rFonts w:ascii="Arial" w:hAnsi="Arial" w:cs="Arial"/>
              </w:rPr>
              <w:t xml:space="preserve"> at the individual level</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42ECC51" w14:textId="1B761DF8" w:rsidR="00113095" w:rsidRPr="00DF28D4" w:rsidRDefault="00113095" w:rsidP="00113095">
            <w:pPr>
              <w:rPr>
                <w:rFonts w:ascii="Arial" w:hAnsi="Arial" w:cs="Arial"/>
                <w:lang w:val="en-US"/>
              </w:rPr>
            </w:pPr>
            <w:r w:rsidRPr="00DF28D4">
              <w:rPr>
                <w:rFonts w:ascii="Arial" w:hAnsi="Arial" w:cs="Arial"/>
                <w:lang w:val="en-US"/>
              </w:rPr>
              <w:t> </w:t>
            </w:r>
            <w:r w:rsidR="00DF28D4" w:rsidRPr="00DF28D4">
              <w:rPr>
                <w:rFonts w:ascii="Arial" w:hAnsi="Arial" w:cs="Arial"/>
                <w:lang w:val="en-US"/>
              </w:rPr>
              <w:t>Random sampling technique, implemented to</w:t>
            </w:r>
            <w:r w:rsidR="00DF28D4">
              <w:rPr>
                <w:rFonts w:ascii="Arial" w:hAnsi="Arial" w:cs="Arial"/>
                <w:lang w:val="en-US"/>
              </w:rPr>
              <w:t xml:space="preserve"> collect qualitative data from over 70 respondents.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2611DC3" w14:textId="4CF26831" w:rsidR="00113095" w:rsidRPr="00DF28D4" w:rsidRDefault="000259BC" w:rsidP="00113095">
            <w:pPr>
              <w:rPr>
                <w:rFonts w:ascii="Arial" w:hAnsi="Arial" w:cs="Arial"/>
                <w:lang w:val="en-US"/>
              </w:rPr>
            </w:pPr>
            <w:r>
              <w:rPr>
                <w:rFonts w:ascii="Arial" w:hAnsi="Arial" w:cs="Arial"/>
                <w:lang w:val="en-US"/>
              </w:rPr>
              <w:t xml:space="preserve">Pharmacotherapy and behavioral support must </w:t>
            </w:r>
            <w:proofErr w:type="gramStart"/>
            <w:r>
              <w:rPr>
                <w:rFonts w:ascii="Arial" w:hAnsi="Arial" w:cs="Arial"/>
                <w:lang w:val="en-US"/>
              </w:rPr>
              <w:t>work in</w:t>
            </w:r>
            <w:proofErr w:type="gramEnd"/>
            <w:r>
              <w:rPr>
                <w:rFonts w:ascii="Arial" w:hAnsi="Arial" w:cs="Arial"/>
                <w:lang w:val="en-US"/>
              </w:rPr>
              <w:t xml:space="preserve"> hand-on-hand to prevent smoking to be prevented. Only in that way, an individual can have the opportunity of getting rid of smoking habits and increase their potential for a healthy and sound life. </w:t>
            </w:r>
          </w:p>
        </w:tc>
      </w:tr>
      <w:tr w:rsidR="00113095" w:rsidRPr="00113095" w14:paraId="45AF545F" w14:textId="77777777" w:rsidTr="00113095">
        <w:trPr>
          <w:trHeight w:val="553"/>
        </w:trPr>
        <w:tc>
          <w:tcPr>
            <w:tcW w:w="557" w:type="dxa"/>
            <w:tcBorders>
              <w:top w:val="single" w:sz="8" w:space="0" w:color="000000"/>
              <w:left w:val="single" w:sz="8" w:space="0" w:color="000000"/>
              <w:bottom w:val="single" w:sz="8" w:space="0" w:color="000000"/>
              <w:right w:val="single" w:sz="8" w:space="0" w:color="000000"/>
            </w:tcBorders>
          </w:tcPr>
          <w:p w14:paraId="6B9B3B9A" w14:textId="4A0C8CFF" w:rsidR="00113095" w:rsidRPr="00113095" w:rsidRDefault="00113095" w:rsidP="00113095">
            <w:pPr>
              <w:jc w:val="center"/>
              <w:rPr>
                <w:rFonts w:ascii="Arial" w:hAnsi="Arial" w:cs="Arial"/>
                <w:b/>
                <w:bCs/>
              </w:rPr>
            </w:pPr>
            <w:r w:rsidRPr="00113095">
              <w:rPr>
                <w:rFonts w:ascii="Arial" w:hAnsi="Arial" w:cs="Arial"/>
                <w:b/>
                <w:bCs/>
              </w:rPr>
              <w:t>5</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9F568B5" w14:textId="69540CAF" w:rsidR="00113095" w:rsidRPr="00113095" w:rsidRDefault="00113095" w:rsidP="00113095">
            <w:pPr>
              <w:rPr>
                <w:rFonts w:ascii="Arial" w:hAnsi="Arial" w:cs="Arial"/>
              </w:rPr>
            </w:pPr>
            <w:r w:rsidRPr="00113095">
              <w:rPr>
                <w:rFonts w:ascii="Arial" w:hAnsi="Arial" w:cs="Arial"/>
              </w:rPr>
              <w:t> </w:t>
            </w:r>
            <w:r w:rsidR="00441532">
              <w:rPr>
                <w:rFonts w:ascii="Arial" w:hAnsi="Arial" w:cs="Arial"/>
                <w:color w:val="222222"/>
                <w:sz w:val="20"/>
                <w:szCs w:val="20"/>
                <w:shd w:val="clear" w:color="auto" w:fill="FFFFFF"/>
              </w:rPr>
              <w:t>Hartmann</w:t>
            </w:r>
            <w:r w:rsidR="00441532">
              <w:rPr>
                <w:rFonts w:ascii="Cambria Math" w:hAnsi="Cambria Math" w:cs="Cambria Math"/>
                <w:color w:val="222222"/>
                <w:sz w:val="20"/>
                <w:szCs w:val="20"/>
                <w:shd w:val="clear" w:color="auto" w:fill="FFFFFF"/>
              </w:rPr>
              <w:t>‐</w:t>
            </w:r>
            <w:r w:rsidR="00441532">
              <w:rPr>
                <w:rFonts w:ascii="Arial" w:hAnsi="Arial" w:cs="Arial"/>
                <w:color w:val="222222"/>
                <w:sz w:val="20"/>
                <w:szCs w:val="20"/>
                <w:shd w:val="clear" w:color="auto" w:fill="FFFFFF"/>
              </w:rPr>
              <w:t xml:space="preserve">Boyce, J., Cahill, K., </w:t>
            </w:r>
            <w:proofErr w:type="spellStart"/>
            <w:r w:rsidR="00441532">
              <w:rPr>
                <w:rFonts w:ascii="Arial" w:hAnsi="Arial" w:cs="Arial"/>
                <w:color w:val="222222"/>
                <w:sz w:val="20"/>
                <w:szCs w:val="20"/>
                <w:shd w:val="clear" w:color="auto" w:fill="FFFFFF"/>
              </w:rPr>
              <w:t>Hatsukami</w:t>
            </w:r>
            <w:proofErr w:type="spellEnd"/>
            <w:r w:rsidR="00441532">
              <w:rPr>
                <w:rFonts w:ascii="Arial" w:hAnsi="Arial" w:cs="Arial"/>
                <w:color w:val="222222"/>
                <w:sz w:val="20"/>
                <w:szCs w:val="20"/>
                <w:shd w:val="clear" w:color="auto" w:fill="FFFFFF"/>
              </w:rPr>
              <w:t xml:space="preserve">, D. and </w:t>
            </w:r>
            <w:proofErr w:type="spellStart"/>
            <w:r w:rsidR="00441532">
              <w:rPr>
                <w:rFonts w:ascii="Arial" w:hAnsi="Arial" w:cs="Arial"/>
                <w:color w:val="222222"/>
                <w:sz w:val="20"/>
                <w:szCs w:val="20"/>
                <w:shd w:val="clear" w:color="auto" w:fill="FFFFFF"/>
              </w:rPr>
              <w:t>Cornuz</w:t>
            </w:r>
            <w:proofErr w:type="spellEnd"/>
            <w:r w:rsidR="00441532">
              <w:rPr>
                <w:rFonts w:ascii="Arial" w:hAnsi="Arial" w:cs="Arial"/>
                <w:color w:val="222222"/>
                <w:sz w:val="20"/>
                <w:szCs w:val="20"/>
                <w:shd w:val="clear" w:color="auto" w:fill="FFFFFF"/>
              </w:rPr>
              <w:t xml:space="preserve">, J., 2012. Nicotine vaccines for </w:t>
            </w:r>
            <w:r w:rsidR="00441532">
              <w:rPr>
                <w:rFonts w:ascii="Arial" w:hAnsi="Arial" w:cs="Arial"/>
                <w:color w:val="222222"/>
                <w:sz w:val="20"/>
                <w:szCs w:val="20"/>
                <w:shd w:val="clear" w:color="auto" w:fill="FFFFFF"/>
              </w:rPr>
              <w:lastRenderedPageBreak/>
              <w:t>smoking cessation. </w:t>
            </w:r>
            <w:r w:rsidR="00441532">
              <w:rPr>
                <w:rFonts w:ascii="Arial" w:hAnsi="Arial" w:cs="Arial"/>
                <w:i/>
                <w:iCs/>
                <w:color w:val="222222"/>
                <w:sz w:val="20"/>
                <w:szCs w:val="20"/>
                <w:shd w:val="clear" w:color="auto" w:fill="FFFFFF"/>
              </w:rPr>
              <w:t>Cochrane Database of Systematic Reviews</w:t>
            </w:r>
            <w:r w:rsidR="00441532">
              <w:rPr>
                <w:rFonts w:ascii="Arial" w:hAnsi="Arial" w:cs="Arial"/>
                <w:color w:val="222222"/>
                <w:sz w:val="20"/>
                <w:szCs w:val="20"/>
                <w:shd w:val="clear" w:color="auto" w:fill="FFFFFF"/>
              </w:rPr>
              <w:t>, (8).</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6BEA619" w14:textId="466F633E" w:rsidR="00113095" w:rsidRPr="00113095" w:rsidRDefault="00113095" w:rsidP="00113095">
            <w:pPr>
              <w:rPr>
                <w:rFonts w:ascii="Arial" w:hAnsi="Arial" w:cs="Arial"/>
              </w:rPr>
            </w:pPr>
            <w:r w:rsidRPr="00113095">
              <w:rPr>
                <w:rFonts w:ascii="Arial" w:hAnsi="Arial" w:cs="Arial"/>
              </w:rPr>
              <w:lastRenderedPageBreak/>
              <w:t> </w:t>
            </w:r>
            <w:r w:rsidR="0011231A">
              <w:rPr>
                <w:rFonts w:ascii="Source Sans Pro" w:hAnsi="Source Sans Pro"/>
                <w:color w:val="000000"/>
                <w:shd w:val="clear" w:color="auto" w:fill="FFFFFF"/>
              </w:rPr>
              <w:t xml:space="preserve">The aims of this review are to assess the efficacy of nicotine </w:t>
            </w:r>
            <w:r w:rsidR="0011231A">
              <w:rPr>
                <w:rFonts w:ascii="Source Sans Pro" w:hAnsi="Source Sans Pro"/>
                <w:color w:val="000000"/>
                <w:shd w:val="clear" w:color="auto" w:fill="FFFFFF"/>
              </w:rPr>
              <w:lastRenderedPageBreak/>
              <w:t>vaccines for smoking cessation and for relapse prevention, and to assess the frequency and type of adverse events associated with the use of nicotine vaccines.</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AF6DC58" w14:textId="505DE658" w:rsidR="00113095" w:rsidRPr="00113095" w:rsidRDefault="00113095" w:rsidP="00113095">
            <w:pPr>
              <w:rPr>
                <w:rFonts w:ascii="Arial" w:hAnsi="Arial" w:cs="Arial"/>
              </w:rPr>
            </w:pPr>
            <w:r w:rsidRPr="00113095">
              <w:rPr>
                <w:rFonts w:ascii="Arial" w:hAnsi="Arial" w:cs="Arial"/>
              </w:rPr>
              <w:lastRenderedPageBreak/>
              <w:t> </w:t>
            </w:r>
            <w:r w:rsidR="00025DC5">
              <w:rPr>
                <w:rFonts w:ascii="Arial" w:hAnsi="Arial" w:cs="Arial"/>
              </w:rPr>
              <w:t xml:space="preserve">Cohort study was conducted on participants who  were affected  by smoking </w:t>
            </w:r>
            <w:r w:rsidR="00025DC5">
              <w:rPr>
                <w:rFonts w:ascii="Arial" w:hAnsi="Arial" w:cs="Arial"/>
              </w:rPr>
              <w:lastRenderedPageBreak/>
              <w:t>and were aged over  18years.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B7013AA" w14:textId="716072B7" w:rsidR="00113095" w:rsidRPr="00113095" w:rsidRDefault="00113095" w:rsidP="00113095">
            <w:pPr>
              <w:rPr>
                <w:rFonts w:ascii="Arial" w:hAnsi="Arial" w:cs="Arial"/>
              </w:rPr>
            </w:pPr>
            <w:r w:rsidRPr="00113095">
              <w:rPr>
                <w:rFonts w:ascii="Arial" w:hAnsi="Arial" w:cs="Arial"/>
              </w:rPr>
              <w:lastRenderedPageBreak/>
              <w:t> </w:t>
            </w:r>
            <w:r w:rsidR="000259BC">
              <w:rPr>
                <w:rFonts w:ascii="Arial" w:hAnsi="Arial" w:cs="Arial"/>
              </w:rPr>
              <w:t xml:space="preserve">Nicotine vaccine has been a focus in scientific world for a long time. Despite this </w:t>
            </w:r>
            <w:proofErr w:type="gramStart"/>
            <w:r w:rsidR="000259BC">
              <w:rPr>
                <w:rFonts w:ascii="Arial" w:hAnsi="Arial" w:cs="Arial"/>
              </w:rPr>
              <w:t>long term</w:t>
            </w:r>
            <w:proofErr w:type="gramEnd"/>
            <w:r w:rsidR="000259BC">
              <w:rPr>
                <w:rFonts w:ascii="Arial" w:hAnsi="Arial" w:cs="Arial"/>
              </w:rPr>
              <w:t xml:space="preserve"> effort, vaccines to prevent people from smoking or getting </w:t>
            </w:r>
            <w:r w:rsidR="000259BC">
              <w:rPr>
                <w:rFonts w:ascii="Arial" w:hAnsi="Arial" w:cs="Arial"/>
              </w:rPr>
              <w:lastRenderedPageBreak/>
              <w:t xml:space="preserve">affected by the bad effects of  smoking is not possible as of yet. For that reason, alternative prevention methods to stop smoking is the main and most effective way for the harm of smoking to be stopped. </w:t>
            </w:r>
          </w:p>
        </w:tc>
      </w:tr>
    </w:tbl>
    <w:p w14:paraId="1D45BAB8" w14:textId="77777777" w:rsidR="00113095" w:rsidRDefault="00113095"/>
    <w:sectPr w:rsidR="00113095" w:rsidSect="001D13D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57F79" w14:textId="77777777" w:rsidR="00DB4338" w:rsidRDefault="00DB4338" w:rsidP="00DF28D4">
      <w:pPr>
        <w:spacing w:after="0" w:line="240" w:lineRule="auto"/>
      </w:pPr>
      <w:r>
        <w:separator/>
      </w:r>
    </w:p>
  </w:endnote>
  <w:endnote w:type="continuationSeparator" w:id="0">
    <w:p w14:paraId="3ED00D8C" w14:textId="77777777" w:rsidR="00DB4338" w:rsidRDefault="00DB4338" w:rsidP="00DF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4D70C" w14:textId="77777777" w:rsidR="00DB4338" w:rsidRDefault="00DB4338" w:rsidP="00DF28D4">
      <w:pPr>
        <w:spacing w:after="0" w:line="240" w:lineRule="auto"/>
      </w:pPr>
      <w:r>
        <w:separator/>
      </w:r>
    </w:p>
  </w:footnote>
  <w:footnote w:type="continuationSeparator" w:id="0">
    <w:p w14:paraId="125F416E" w14:textId="77777777" w:rsidR="00DB4338" w:rsidRDefault="00DB4338" w:rsidP="00DF28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MTe1tDQwMbY0NTdW0lEKTi0uzszPAykwqgUAjtit7CwAAAA="/>
  </w:docVars>
  <w:rsids>
    <w:rsidRoot w:val="001D13D3"/>
    <w:rsid w:val="00013681"/>
    <w:rsid w:val="000259BC"/>
    <w:rsid w:val="00025DC5"/>
    <w:rsid w:val="0011231A"/>
    <w:rsid w:val="00113095"/>
    <w:rsid w:val="001D13D3"/>
    <w:rsid w:val="00216C85"/>
    <w:rsid w:val="00262FAF"/>
    <w:rsid w:val="00273EDD"/>
    <w:rsid w:val="002C3965"/>
    <w:rsid w:val="00321C4C"/>
    <w:rsid w:val="00334C9A"/>
    <w:rsid w:val="00441532"/>
    <w:rsid w:val="00474D4D"/>
    <w:rsid w:val="0067151E"/>
    <w:rsid w:val="00894F9A"/>
    <w:rsid w:val="009D1D1E"/>
    <w:rsid w:val="00A035FD"/>
    <w:rsid w:val="00CD2CB7"/>
    <w:rsid w:val="00CF4B88"/>
    <w:rsid w:val="00DB4338"/>
    <w:rsid w:val="00DF28D4"/>
    <w:rsid w:val="00E512FA"/>
    <w:rsid w:val="00E67B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8BF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NormalWeb">
    <w:name w:val="Normal (Web)"/>
    <w:basedOn w:val="Normal"/>
    <w:uiPriority w:val="99"/>
    <w:semiHidden/>
    <w:unhideWhenUsed/>
    <w:rsid w:val="00441532"/>
    <w:pPr>
      <w:spacing w:before="100" w:beforeAutospacing="1" w:after="100" w:afterAutospacing="1" w:line="240" w:lineRule="auto"/>
    </w:pPr>
    <w:rPr>
      <w:rFonts w:eastAsia="Times New Roman" w:cs="Times New Roman"/>
      <w:szCs w:val="24"/>
      <w:lang w:val="en-US" w:eastAsia="zh-CN"/>
    </w:rPr>
  </w:style>
  <w:style w:type="paragraph" w:styleId="Header">
    <w:name w:val="header"/>
    <w:basedOn w:val="Normal"/>
    <w:link w:val="HeaderChar"/>
    <w:uiPriority w:val="99"/>
    <w:unhideWhenUsed/>
    <w:rsid w:val="00DF28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8D4"/>
  </w:style>
  <w:style w:type="paragraph" w:styleId="Footer">
    <w:name w:val="footer"/>
    <w:basedOn w:val="Normal"/>
    <w:link w:val="FooterChar"/>
    <w:uiPriority w:val="99"/>
    <w:unhideWhenUsed/>
    <w:rsid w:val="00DF28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856">
      <w:bodyDiv w:val="1"/>
      <w:marLeft w:val="0"/>
      <w:marRight w:val="0"/>
      <w:marTop w:val="0"/>
      <w:marBottom w:val="0"/>
      <w:divBdr>
        <w:top w:val="none" w:sz="0" w:space="0" w:color="auto"/>
        <w:left w:val="none" w:sz="0" w:space="0" w:color="auto"/>
        <w:bottom w:val="none" w:sz="0" w:space="0" w:color="auto"/>
        <w:right w:val="none" w:sz="0" w:space="0" w:color="auto"/>
      </w:divBdr>
    </w:div>
    <w:div w:id="353191138">
      <w:bodyDiv w:val="1"/>
      <w:marLeft w:val="0"/>
      <w:marRight w:val="0"/>
      <w:marTop w:val="0"/>
      <w:marBottom w:val="0"/>
      <w:divBdr>
        <w:top w:val="none" w:sz="0" w:space="0" w:color="auto"/>
        <w:left w:val="none" w:sz="0" w:space="0" w:color="auto"/>
        <w:bottom w:val="none" w:sz="0" w:space="0" w:color="auto"/>
        <w:right w:val="none" w:sz="0" w:space="0" w:color="auto"/>
      </w:divBdr>
    </w:div>
    <w:div w:id="977222749">
      <w:bodyDiv w:val="1"/>
      <w:marLeft w:val="0"/>
      <w:marRight w:val="0"/>
      <w:marTop w:val="0"/>
      <w:marBottom w:val="0"/>
      <w:divBdr>
        <w:top w:val="none" w:sz="0" w:space="0" w:color="auto"/>
        <w:left w:val="none" w:sz="0" w:space="0" w:color="auto"/>
        <w:bottom w:val="none" w:sz="0" w:space="0" w:color="auto"/>
        <w:right w:val="none" w:sz="0" w:space="0" w:color="auto"/>
      </w:divBdr>
    </w:div>
    <w:div w:id="1063990265">
      <w:bodyDiv w:val="1"/>
      <w:marLeft w:val="0"/>
      <w:marRight w:val="0"/>
      <w:marTop w:val="0"/>
      <w:marBottom w:val="0"/>
      <w:divBdr>
        <w:top w:val="none" w:sz="0" w:space="0" w:color="auto"/>
        <w:left w:val="none" w:sz="0" w:space="0" w:color="auto"/>
        <w:bottom w:val="none" w:sz="0" w:space="0" w:color="auto"/>
        <w:right w:val="none" w:sz="0" w:space="0" w:color="auto"/>
      </w:divBdr>
    </w:div>
    <w:div w:id="198712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664</Words>
  <Characters>3791</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2023-03-18T14:37:00Z</dcterms:created>
  <dcterms:modified xsi:type="dcterms:W3CDTF">2023-03-18T14:37:00Z</dcterms:modified>
</cp:coreProperties>
</file>