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450D405" wp14:paraId="70AD31F9" wp14:textId="753C62DB">
      <w:pPr>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7335FB5">
        <w:rPr>
          <w:rFonts w:ascii="Calibri" w:hAnsi="Calibri" w:eastAsia="Calibri" w:cs="Calibri"/>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that I have copies of my drafts, notes, and other resources I used, which I may be asked to provide as evidence.</w:t>
      </w:r>
    </w:p>
    <w:p xmlns:wp14="http://schemas.microsoft.com/office/word/2010/wordml" wp14:paraId="5E5787A5" wp14:textId="53E07B4B"/>
    <w:p w:rsidR="6450D405" w:rsidRDefault="6450D405" w14:paraId="613E6A79" w14:textId="582E2A26"/>
    <w:p w:rsidR="6450D405" w:rsidRDefault="6450D405" w14:paraId="44EAF3BE" w14:textId="157F1744"/>
    <w:p w:rsidR="6450D405" w:rsidRDefault="6450D405" w14:paraId="5603118C" w14:textId="7BF1EF0B"/>
    <w:p w:rsidR="6450D405" w:rsidRDefault="6450D405" w14:paraId="25811C86" w14:textId="2D1EA060"/>
    <w:p w:rsidR="6450D405" w:rsidRDefault="6450D405" w14:paraId="7B2BB7EE" w14:textId="4B69EA4C"/>
    <w:p w:rsidR="6450D405" w:rsidRDefault="6450D405" w14:paraId="6292AB76" w14:textId="166661D7"/>
    <w:p w:rsidR="6450D405" w:rsidRDefault="6450D405" w14:paraId="16B8AE64" w14:textId="0B3C055C"/>
    <w:p w:rsidR="6450D405" w:rsidRDefault="6450D405" w14:paraId="5082AEA1" w14:textId="44D7269C"/>
    <w:p w:rsidR="6450D405" w:rsidRDefault="6450D405" w14:paraId="1F0E8C4E" w14:textId="74647B92"/>
    <w:p w:rsidR="6450D405" w:rsidRDefault="6450D405" w14:paraId="03D2F3A6" w14:textId="6ACCFA09"/>
    <w:p w:rsidR="6450D405" w:rsidRDefault="6450D405" w14:paraId="65ACEDA9" w14:textId="36264D8F"/>
    <w:p w:rsidR="6450D405" w:rsidRDefault="6450D405" w14:paraId="476D045B" w14:textId="600A7749"/>
    <w:p w:rsidR="6450D405" w:rsidRDefault="6450D405" w14:paraId="4779AB82" w14:textId="26E923A4"/>
    <w:p w:rsidR="6450D405" w:rsidRDefault="6450D405" w14:paraId="5DEECE84" w14:textId="71083F71"/>
    <w:p w:rsidR="6450D405" w:rsidRDefault="6450D405" w14:paraId="32BDB687" w14:textId="75369E31"/>
    <w:p w:rsidR="6450D405" w:rsidRDefault="6450D405" w14:paraId="1D2BB3DD" w14:textId="10504FBE"/>
    <w:p w:rsidR="6450D405" w:rsidRDefault="6450D405" w14:paraId="4B3830CC" w14:textId="1C99FDDE"/>
    <w:p w:rsidR="6450D405" w:rsidRDefault="6450D405" w14:paraId="7A5ED645" w14:textId="02D6667C"/>
    <w:p w:rsidR="6450D405" w:rsidRDefault="6450D405" w14:paraId="6E26E33B" w14:textId="1E174382"/>
    <w:p w:rsidR="6450D405" w:rsidRDefault="6450D405" w14:paraId="13685B9F" w14:textId="72CAE452"/>
    <w:p w:rsidR="6450D405" w:rsidRDefault="6450D405" w14:paraId="026F7B45" w14:textId="2C499608"/>
    <w:p w:rsidR="6450D405" w:rsidRDefault="6450D405" w14:paraId="3BB3C7C1" w14:textId="01536BE7"/>
    <w:p w:rsidR="6450D405" w:rsidRDefault="6450D405" w14:paraId="5FD6B25D" w14:textId="066E7381"/>
    <w:p w:rsidR="4887BCB8" w:rsidP="6450D405" w:rsidRDefault="4887BCB8" w14:paraId="6C67A2D1" w14:textId="0C064F0B">
      <w:pPr>
        <w:pStyle w:val="Heading1"/>
        <w:jc w:val="both"/>
      </w:pPr>
      <w:r w:rsidR="4887BCB8">
        <w:rPr/>
        <w:t>Developmental psychology &amp;</w:t>
      </w:r>
    </w:p>
    <w:p w:rsidR="4887BCB8" w:rsidP="6450D405" w:rsidRDefault="4887BCB8" w14:paraId="687CA4F7" w14:textId="2AA022C0">
      <w:pPr>
        <w:pStyle w:val="Heading1"/>
      </w:pPr>
      <w:r w:rsidR="4887BCB8">
        <w:rPr/>
        <w:t>Individual</w:t>
      </w:r>
      <w:r w:rsidR="4887BCB8">
        <w:rPr/>
        <w:t xml:space="preserve"> differences</w:t>
      </w:r>
    </w:p>
    <w:p w:rsidR="4887BCB8" w:rsidP="6450D405" w:rsidRDefault="4887BCB8" w14:paraId="690A4276" w14:textId="0AD8ED06">
      <w:pPr>
        <w:pStyle w:val="Heading2"/>
      </w:pPr>
      <w:r w:rsidR="4887BCB8">
        <w:rPr/>
        <w:t>Group report</w:t>
      </w:r>
    </w:p>
    <w:p w:rsidR="4887BCB8" w:rsidP="6450D405" w:rsidRDefault="4887BCB8" w14:paraId="557A02E6" w14:textId="00455B0A">
      <w:pPr>
        <w:pStyle w:val="Heading3"/>
      </w:pPr>
      <w:r w:rsidR="4887BCB8">
        <w:rPr/>
        <w:t>E</w:t>
      </w:r>
      <w:r w:rsidR="05CD8D80">
        <w:rPr/>
        <w:t>CPS5014</w:t>
      </w:r>
    </w:p>
    <w:p w:rsidR="6450D405" w:rsidP="6450D405" w:rsidRDefault="6450D405" w14:paraId="286BB633" w14:textId="6C8EC011">
      <w:pPr>
        <w:pStyle w:val="Normal"/>
      </w:pPr>
    </w:p>
    <w:p w:rsidR="6450D405" w:rsidP="6450D405" w:rsidRDefault="6450D405" w14:paraId="23D17E44" w14:textId="6CB4416E">
      <w:pPr>
        <w:pStyle w:val="Normal"/>
      </w:pPr>
    </w:p>
    <w:p w:rsidR="6450D405" w:rsidP="6450D405" w:rsidRDefault="6450D405" w14:paraId="0428A147" w14:textId="0620393E">
      <w:pPr>
        <w:pStyle w:val="Normal"/>
      </w:pPr>
    </w:p>
    <w:p w:rsidR="6450D405" w:rsidP="6450D405" w:rsidRDefault="6450D405" w14:paraId="0BCA02DF" w14:textId="7518B2D6">
      <w:pPr>
        <w:pStyle w:val="Normal"/>
      </w:pPr>
    </w:p>
    <w:p w:rsidR="6450D405" w:rsidP="6450D405" w:rsidRDefault="6450D405" w14:paraId="410945FD" w14:textId="289F57ED">
      <w:pPr>
        <w:pStyle w:val="Normal"/>
      </w:pPr>
    </w:p>
    <w:p w:rsidR="6450D405" w:rsidP="6450D405" w:rsidRDefault="6450D405" w14:paraId="70293005" w14:textId="2ACC4E86">
      <w:pPr>
        <w:pStyle w:val="Normal"/>
      </w:pPr>
    </w:p>
    <w:p w:rsidR="6450D405" w:rsidP="6450D405" w:rsidRDefault="6450D405" w14:paraId="70AB9A58" w14:textId="1E3F2466">
      <w:pPr>
        <w:pStyle w:val="Normal"/>
      </w:pPr>
    </w:p>
    <w:p w:rsidR="6450D405" w:rsidP="6450D405" w:rsidRDefault="6450D405" w14:paraId="00B326C4" w14:textId="216D0E2A">
      <w:pPr>
        <w:pStyle w:val="Normal"/>
      </w:pPr>
    </w:p>
    <w:p w:rsidR="6450D405" w:rsidP="6450D405" w:rsidRDefault="6450D405" w14:paraId="5733CEC6" w14:textId="605A49D0">
      <w:pPr>
        <w:pStyle w:val="Normal"/>
      </w:pPr>
    </w:p>
    <w:p w:rsidR="6450D405" w:rsidP="6450D405" w:rsidRDefault="6450D405" w14:paraId="0DDE202B" w14:textId="2D412008">
      <w:pPr>
        <w:pStyle w:val="Normal"/>
      </w:pPr>
    </w:p>
    <w:p w:rsidR="6450D405" w:rsidP="6450D405" w:rsidRDefault="6450D405" w14:paraId="24B7E790" w14:textId="75F78543">
      <w:pPr>
        <w:pStyle w:val="Normal"/>
      </w:pPr>
    </w:p>
    <w:p w:rsidR="6450D405" w:rsidP="6450D405" w:rsidRDefault="6450D405" w14:paraId="27AF07EC" w14:textId="0F0F5195">
      <w:pPr>
        <w:pStyle w:val="Normal"/>
      </w:pPr>
    </w:p>
    <w:p w:rsidR="6450D405" w:rsidP="6450D405" w:rsidRDefault="6450D405" w14:paraId="24C4C068" w14:textId="2CF50889">
      <w:pPr>
        <w:pStyle w:val="Normal"/>
      </w:pPr>
    </w:p>
    <w:p w:rsidR="6450D405" w:rsidP="6450D405" w:rsidRDefault="6450D405" w14:paraId="098796CD" w14:textId="1C08F5FE">
      <w:pPr>
        <w:pStyle w:val="Normal"/>
      </w:pPr>
    </w:p>
    <w:p w:rsidR="6450D405" w:rsidP="6450D405" w:rsidRDefault="6450D405" w14:paraId="37D2A9DE" w14:textId="4C97AE99">
      <w:pPr>
        <w:pStyle w:val="Normal"/>
      </w:pPr>
    </w:p>
    <w:p w:rsidR="6450D405" w:rsidP="6450D405" w:rsidRDefault="6450D405" w14:paraId="77DAD552" w14:textId="5D63E500">
      <w:pPr>
        <w:pStyle w:val="Normal"/>
      </w:pPr>
    </w:p>
    <w:p w:rsidR="6450D405" w:rsidP="6450D405" w:rsidRDefault="6450D405" w14:paraId="262B032C" w14:textId="160260A1">
      <w:pPr>
        <w:pStyle w:val="Normal"/>
      </w:pPr>
    </w:p>
    <w:p w:rsidR="6450D405" w:rsidP="6450D405" w:rsidRDefault="6450D405" w14:paraId="3AF31BF5" w14:textId="57CE26A5">
      <w:pPr>
        <w:pStyle w:val="Normal"/>
      </w:pPr>
    </w:p>
    <w:p w:rsidR="6450D405" w:rsidP="6450D405" w:rsidRDefault="6450D405" w14:paraId="7158C56D" w14:textId="0DA96F8A">
      <w:pPr>
        <w:pStyle w:val="Normal"/>
      </w:pPr>
    </w:p>
    <w:p w:rsidR="6450D405" w:rsidP="6450D405" w:rsidRDefault="6450D405" w14:paraId="3935FAB9" w14:textId="5B04AC61">
      <w:pPr>
        <w:pStyle w:val="Normal"/>
      </w:pPr>
    </w:p>
    <w:p w:rsidR="6450D405" w:rsidP="6450D405" w:rsidRDefault="6450D405" w14:paraId="273EBAD1" w14:textId="4978BE53">
      <w:pPr>
        <w:pStyle w:val="Normal"/>
      </w:pPr>
    </w:p>
    <w:p w:rsidR="6450D405" w:rsidP="6450D405" w:rsidRDefault="6450D405" w14:paraId="31F76509" w14:textId="34781106">
      <w:pPr>
        <w:pStyle w:val="Normal"/>
      </w:pPr>
    </w:p>
    <w:p w:rsidR="6450D405" w:rsidP="6450D405" w:rsidRDefault="6450D405" w14:paraId="4B14AB66" w14:textId="278425F0">
      <w:pPr>
        <w:pStyle w:val="Normal"/>
      </w:pPr>
    </w:p>
    <w:p w:rsidR="4887BCB8" w:rsidP="6450D405" w:rsidRDefault="4887BCB8" w14:paraId="76B20B1B" w14:textId="1AE3C0F6">
      <w:pPr>
        <w:spacing w:line="480" w:lineRule="auto"/>
        <w:ind w:left="144" w:firstLine="720"/>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4887BCB8">
        <w:rPr>
          <w:rFonts w:ascii="Calibri" w:hAnsi="Calibri" w:eastAsia="Calibri" w:cs="Calibri"/>
          <w:b w:val="1"/>
          <w:bCs w:val="1"/>
          <w:i w:val="0"/>
          <w:iCs w:val="0"/>
          <w:caps w:val="0"/>
          <w:smallCaps w:val="0"/>
          <w:noProof w:val="0"/>
          <w:color w:val="000000" w:themeColor="text1" w:themeTint="FF" w:themeShade="FF"/>
          <w:sz w:val="24"/>
          <w:szCs w:val="24"/>
          <w:lang w:val="en-GB"/>
        </w:rPr>
        <w:t>Abstract</w:t>
      </w:r>
    </w:p>
    <w:p w:rsidR="4887BCB8" w:rsidP="6450D405" w:rsidRDefault="4887BCB8" w14:paraId="6BBFB219" w14:textId="5394DD70">
      <w:pPr>
        <w:spacing w:before="0" w:beforeAutospacing="off" w:after="0" w:afterAutospacing="off" w:line="480" w:lineRule="auto"/>
        <w:ind w:firstLine="283"/>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450D405" w:rsidR="4887BCB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This report presents a reflexive thematic analysis of 1x1 semi structured interviews exploring the social exclusion of elderly autistic adults, focusing on the case study of "Alan." Using a Social Model of Disability framework, the study </w:t>
      </w:r>
      <w:r w:rsidRPr="6450D405" w:rsidR="4887BCB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identifies</w:t>
      </w:r>
      <w:r w:rsidRPr="6450D405" w:rsidR="4887BCB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four primary themes: Communication Conflict, Cognitive Overload, Identity Erosion, and Systemic Barriers. Results </w:t>
      </w:r>
      <w:r w:rsidRPr="6450D405" w:rsidR="4887BCB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indicate</w:t>
      </w:r>
      <w:r w:rsidRPr="6450D405" w:rsidR="4887BCB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that exclusion is not a biological inevitability of autism, but a systemic failure driven by a Double Empathy gap and historical stigma. Findings reveal that older autistic adults face a double burden of aging, where a lifetime of masking leads to emotional exhaustion and a weariness of trust </w:t>
      </w:r>
      <w:r w:rsidRPr="6450D405" w:rsidR="4887BCB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regarding</w:t>
      </w:r>
      <w:r w:rsidRPr="6450D405" w:rsidR="4887BCB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institutional support. The report concludes that current UK geriatric systems are autism blind, requiring a structural redesign toward neuro-inclusive care. By synthesising qualitative evidence with key literature, this research highlights the urgent need for services that accommodate the specific sensory, cognitive, and historical experiences of the aging autistic population.</w:t>
      </w:r>
    </w:p>
    <w:p w:rsidR="6450D405" w:rsidP="6450D405" w:rsidRDefault="6450D405" w14:paraId="2E7DEA56" w14:textId="743CD4A2">
      <w:pPr>
        <w:pStyle w:val="Normal"/>
        <w:spacing w:line="480" w:lineRule="auto"/>
        <w:ind w:firstLine="283"/>
        <w:jc w:val="both"/>
        <w:rPr>
          <w:rFonts w:ascii="Calibri" w:hAnsi="Calibri" w:eastAsia="Calibri" w:cs="Calibri" w:asciiTheme="minorAscii" w:hAnsiTheme="minorAscii" w:eastAsiaTheme="minorAscii" w:cstheme="minorAscii"/>
          <w:sz w:val="24"/>
          <w:szCs w:val="24"/>
        </w:rPr>
      </w:pPr>
    </w:p>
    <w:p w:rsidR="6450D405" w:rsidP="6450D405" w:rsidRDefault="6450D405" w14:paraId="1AA72757" w14:textId="45D70BEC">
      <w:pPr>
        <w:pStyle w:val="Normal"/>
        <w:spacing w:line="480" w:lineRule="auto"/>
        <w:ind w:firstLine="283"/>
        <w:jc w:val="both"/>
        <w:rPr>
          <w:rFonts w:ascii="Calibri" w:hAnsi="Calibri" w:eastAsia="Calibri" w:cs="Calibri" w:asciiTheme="minorAscii" w:hAnsiTheme="minorAscii" w:eastAsiaTheme="minorAscii" w:cstheme="minorAscii"/>
          <w:sz w:val="24"/>
          <w:szCs w:val="24"/>
        </w:rPr>
      </w:pPr>
    </w:p>
    <w:p w:rsidR="6450D405" w:rsidP="6450D405" w:rsidRDefault="6450D405" w14:paraId="26DDEFCF" w14:textId="2898CFB9">
      <w:pPr>
        <w:pStyle w:val="Normal"/>
        <w:spacing w:line="480" w:lineRule="auto"/>
        <w:ind w:firstLine="283"/>
        <w:jc w:val="both"/>
        <w:rPr>
          <w:rFonts w:ascii="Calibri" w:hAnsi="Calibri" w:eastAsia="Calibri" w:cs="Calibri" w:asciiTheme="minorAscii" w:hAnsiTheme="minorAscii" w:eastAsiaTheme="minorAscii" w:cstheme="minorAscii"/>
          <w:sz w:val="24"/>
          <w:szCs w:val="24"/>
        </w:rPr>
      </w:pPr>
    </w:p>
    <w:p w:rsidR="6450D405" w:rsidP="6450D405" w:rsidRDefault="6450D405" w14:paraId="10D1ED15" w14:textId="5580B779">
      <w:pPr>
        <w:pStyle w:val="Normal"/>
        <w:spacing w:line="480" w:lineRule="auto"/>
        <w:ind w:firstLine="283"/>
        <w:jc w:val="both"/>
        <w:rPr>
          <w:rFonts w:ascii="Calibri" w:hAnsi="Calibri" w:eastAsia="Calibri" w:cs="Calibri" w:asciiTheme="minorAscii" w:hAnsiTheme="minorAscii" w:eastAsiaTheme="minorAscii" w:cstheme="minorAscii"/>
          <w:sz w:val="24"/>
          <w:szCs w:val="24"/>
        </w:rPr>
      </w:pPr>
    </w:p>
    <w:p w:rsidR="6450D405" w:rsidP="6450D405" w:rsidRDefault="6450D405" w14:paraId="1F8BDFEC" w14:textId="01E69A90">
      <w:pPr>
        <w:pStyle w:val="Normal"/>
        <w:spacing w:line="480" w:lineRule="auto"/>
        <w:ind w:firstLine="283"/>
        <w:jc w:val="both"/>
        <w:rPr>
          <w:rFonts w:ascii="Calibri" w:hAnsi="Calibri" w:eastAsia="Calibri" w:cs="Calibri" w:asciiTheme="minorAscii" w:hAnsiTheme="minorAscii" w:eastAsiaTheme="minorAscii" w:cstheme="minorAscii"/>
          <w:sz w:val="24"/>
          <w:szCs w:val="24"/>
        </w:rPr>
      </w:pPr>
    </w:p>
    <w:p w:rsidR="6450D405" w:rsidP="6450D405" w:rsidRDefault="6450D405" w14:paraId="468288BE" w14:textId="3B2177CC">
      <w:pPr>
        <w:pStyle w:val="Normal"/>
        <w:spacing w:line="480" w:lineRule="auto"/>
        <w:ind w:firstLine="283"/>
        <w:jc w:val="both"/>
        <w:rPr>
          <w:rFonts w:ascii="Calibri" w:hAnsi="Calibri" w:eastAsia="Calibri" w:cs="Calibri" w:asciiTheme="minorAscii" w:hAnsiTheme="minorAscii" w:eastAsiaTheme="minorAscii" w:cstheme="minorAscii"/>
          <w:sz w:val="24"/>
          <w:szCs w:val="24"/>
        </w:rPr>
      </w:pPr>
    </w:p>
    <w:p w:rsidR="6450D405" w:rsidP="6450D405" w:rsidRDefault="6450D405" w14:paraId="094ACC60" w14:textId="5A14B165">
      <w:pPr>
        <w:pStyle w:val="Normal"/>
        <w:spacing w:line="480" w:lineRule="auto"/>
        <w:ind w:firstLine="283"/>
        <w:jc w:val="both"/>
        <w:rPr>
          <w:rFonts w:ascii="Calibri" w:hAnsi="Calibri" w:eastAsia="Calibri" w:cs="Calibri" w:asciiTheme="minorAscii" w:hAnsiTheme="minorAscii" w:eastAsiaTheme="minorAscii" w:cstheme="minorAscii"/>
          <w:sz w:val="24"/>
          <w:szCs w:val="24"/>
        </w:rPr>
      </w:pPr>
    </w:p>
    <w:p w:rsidR="6450D405" w:rsidP="6450D405" w:rsidRDefault="6450D405" w14:paraId="5332EBAF" w14:textId="7CF06E6E">
      <w:pPr>
        <w:pStyle w:val="Normal"/>
        <w:spacing w:line="480" w:lineRule="auto"/>
        <w:ind w:firstLine="283"/>
        <w:jc w:val="both"/>
        <w:rPr>
          <w:rFonts w:ascii="Calibri" w:hAnsi="Calibri" w:eastAsia="Calibri" w:cs="Calibri" w:asciiTheme="minorAscii" w:hAnsiTheme="minorAscii" w:eastAsiaTheme="minorAscii" w:cstheme="minorAscii"/>
          <w:sz w:val="24"/>
          <w:szCs w:val="24"/>
        </w:rPr>
      </w:pPr>
    </w:p>
    <w:p w:rsidR="21C41522" w:rsidP="6450D405" w:rsidRDefault="21C41522" w14:paraId="70F9E10F" w14:textId="3D958BA9">
      <w:pPr>
        <w:spacing w:line="480" w:lineRule="auto"/>
        <w:ind w:left="144" w:firstLine="720"/>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21C41522">
        <w:rPr>
          <w:rFonts w:ascii="Calibri" w:hAnsi="Calibri" w:eastAsia="Calibri" w:cs="Calibri"/>
          <w:b w:val="1"/>
          <w:bCs w:val="1"/>
          <w:i w:val="0"/>
          <w:iCs w:val="0"/>
          <w:caps w:val="0"/>
          <w:smallCaps w:val="0"/>
          <w:noProof w:val="0"/>
          <w:color w:val="000000" w:themeColor="text1" w:themeTint="FF" w:themeShade="FF"/>
          <w:sz w:val="24"/>
          <w:szCs w:val="24"/>
          <w:lang w:val="en-GB"/>
        </w:rPr>
        <w:t>Introduction</w:t>
      </w:r>
    </w:p>
    <w:p w:rsidR="21C41522" w:rsidP="6450D405" w:rsidRDefault="21C41522" w14:paraId="5AA387A8" w14:textId="3BD672A7">
      <w:pPr>
        <w:spacing w:before="0" w:beforeAutospacing="off" w:after="180" w:afterAutospacing="off" w:line="480" w:lineRule="auto"/>
        <w:ind w:firstLine="283"/>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Social exclusion is not merely a lack of company; for the older autistic adult, it is the cumulative result of a lifetime of navigating neurotypical social hierarchies. Many older adults </w:t>
      </w:r>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remain</w:t>
      </w:r>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undiagnosed or have spent decades masking or mimicking neurotypical behaviours to fit in, a process that Baldwin and Costley (2016) identify as a primary source of long-term emotional exhaustion. When these individuals reach older age, the traditional social structures of work, family, and community often fall away, leaving them in a state of profound isolation that existing geriatric systems are ill-equipped to address. This report explores the beliefs and opinions surrounding the cognitive, emotional, and social effects of social exclusion on older autistic adults, drawing on key research by Mason et al. (2022), Howlin and Moss (2012), Baldwin and Costley (2016), and Lo et al. (2025).</w:t>
      </w:r>
    </w:p>
    <w:p w:rsidR="21C41522" w:rsidP="6450D405" w:rsidRDefault="21C41522" w14:paraId="09D56B9F" w14:textId="44D21444">
      <w:pPr>
        <w:spacing w:before="0" w:beforeAutospacing="off" w:after="180" w:afterAutospacing="off" w:line="480" w:lineRule="auto"/>
        <w:ind w:firstLine="283"/>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The cognitive impact of exclusion is increasingly linked to Theory of Mind (</w:t>
      </w:r>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ToM</w:t>
      </w:r>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)—the ability to attribute mental states to others. Lo et al. (2025) provide a pivotal bridge in this research, </w:t>
      </w:r>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demonstrating</w:t>
      </w:r>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that </w:t>
      </w:r>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ToM</w:t>
      </w:r>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acts as a mediator: difficulties in social cognition do not just exist in a vacuum; they actively drive social isolation in middle-aged and older adults. However, a critical analysis suggests a tension. While Lo et al. (2025) frame </w:t>
      </w:r>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ToM</w:t>
      </w:r>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difficulties as the engine of isolation, this </w:t>
      </w:r>
      <w:bookmarkStart w:name="_Int_5IEJZypq" w:id="738239562"/>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arguably reinforces</w:t>
      </w:r>
      <w:bookmarkEnd w:id="738239562"/>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 deficit model of autism. </w:t>
      </w:r>
      <w:bookmarkStart w:name="_Int_QGwmZ5Hm" w:id="906479958"/>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By applying the Double Empathy Problem (Milton, 2012), it</w:t>
      </w:r>
      <w:bookmarkEnd w:id="906479958"/>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can be argued that isolation is not solely a result of the autistic person’s cognitive failings, but a bidirectional failure of understanding between neurotypes. If social environments were designed with Universal Design principles, utilising literal and explicit communication, the </w:t>
      </w:r>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ToM</w:t>
      </w:r>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load would be significantly reduced</w:t>
      </w:r>
      <w:r w:rsidRPr="6450D405" w:rsidR="07C3036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(Milton.2012)</w:t>
      </w:r>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p>
    <w:p w:rsidR="21C41522" w:rsidP="6450D405" w:rsidRDefault="21C41522" w14:paraId="4FE88E6E" w14:textId="2BE977AD">
      <w:pPr>
        <w:spacing w:before="0" w:beforeAutospacing="off" w:after="180" w:afterAutospacing="off" w:line="480" w:lineRule="auto"/>
        <w:ind w:firstLine="283"/>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The emotional </w:t>
      </w:r>
      <w:r w:rsidRPr="6450D405" w:rsidR="02F27F3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range </w:t>
      </w:r>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is further shaped by the Social Model of Disability (Goering, 2015). Successful social outcomes, measured by neurotypical standards, are often achieved through costly survival mechanisms. Baldwin and Costley (2016) highlight that this is particularly prevalent among women, many of whom reached older age without a diagnosis. Goering (2015) suggests that disability is produced by unaccommodating social environments; thus, the emotional burnout described by Baldwin and Costley (2016) is an inevitable consequence of an environment that pathologizes neurodivergence. This aligns with the double burden of aging </w:t>
      </w:r>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identified</w:t>
      </w:r>
      <w:r w:rsidRPr="6450D405" w:rsidR="21C415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by Howlin and Moss (2012), who argue that a lifetime of exclusion results in a lack of social capital (spouses or professional networks). Without these buffers, the emotional toll manifests as chronic anxiety.</w:t>
      </w:r>
    </w:p>
    <w:p w:rsidR="6450D405" w:rsidP="6450D405" w:rsidRDefault="6450D405" w14:paraId="49BDDF22" w14:textId="790878B8">
      <w:pPr>
        <w:spacing w:line="480" w:lineRule="auto"/>
        <w:ind w:left="144" w:firstLine="720"/>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5D3952E9" w:rsidP="6450D405" w:rsidRDefault="5D3952E9" w14:paraId="7CE633AD" w14:textId="062363B4">
      <w:pPr>
        <w:spacing w:line="480" w:lineRule="auto"/>
        <w:ind w:left="144" w:firstLine="720"/>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5D3952E9">
        <w:rPr>
          <w:rFonts w:ascii="Calibri" w:hAnsi="Calibri" w:eastAsia="Calibri" w:cs="Calibri"/>
          <w:b w:val="1"/>
          <w:bCs w:val="1"/>
          <w:i w:val="0"/>
          <w:iCs w:val="0"/>
          <w:caps w:val="0"/>
          <w:smallCaps w:val="0"/>
          <w:noProof w:val="0"/>
          <w:color w:val="000000" w:themeColor="text1" w:themeTint="FF" w:themeShade="FF"/>
          <w:sz w:val="24"/>
          <w:szCs w:val="24"/>
          <w:lang w:val="en-GB"/>
        </w:rPr>
        <w:t>Method</w:t>
      </w:r>
    </w:p>
    <w:p w:rsidR="73828EA5" w:rsidP="6450D405" w:rsidRDefault="73828EA5" w14:paraId="42AA4D2D" w14:textId="587EA0B1">
      <w:pPr>
        <w:spacing w:line="480" w:lineRule="auto"/>
        <w:jc w:val="both"/>
      </w:pPr>
      <w:r w:rsidRPr="6450D405" w:rsidR="73828EA5">
        <w:rPr>
          <w:rFonts w:ascii="Calibri" w:hAnsi="Calibri" w:eastAsia="Calibri" w:cs="Calibri"/>
          <w:b w:val="1"/>
          <w:bCs w:val="1"/>
          <w:i w:val="0"/>
          <w:iCs w:val="0"/>
          <w:caps w:val="0"/>
          <w:smallCaps w:val="0"/>
          <w:noProof w:val="0"/>
          <w:color w:val="000000" w:themeColor="text1" w:themeTint="FF" w:themeShade="FF"/>
          <w:sz w:val="24"/>
          <w:szCs w:val="24"/>
          <w:lang w:val="en-GB"/>
        </w:rPr>
        <w:t>Participants</w:t>
      </w:r>
      <w:r w:rsidRPr="6450D405" w:rsidR="73828EA5">
        <w:rPr>
          <w:rFonts w:ascii="Calibri" w:hAnsi="Calibri" w:eastAsia="Calibri" w:cs="Calibri"/>
          <w:b w:val="0"/>
          <w:bCs w:val="0"/>
          <w:noProof w:val="0"/>
          <w:sz w:val="24"/>
          <w:szCs w:val="24"/>
          <w:lang w:val="en-GB"/>
        </w:rPr>
        <w:t xml:space="preserve"> </w:t>
      </w:r>
    </w:p>
    <w:p w:rsidR="73828EA5" w:rsidP="6450D405" w:rsidRDefault="73828EA5" w14:paraId="320DE6E7" w14:textId="25433FA5">
      <w:pPr>
        <w:pStyle w:val="Normal"/>
        <w:spacing w:line="480" w:lineRule="auto"/>
        <w:ind w:firstLine="283"/>
        <w:jc w:val="both"/>
      </w:pPr>
      <w:r w:rsidRPr="6450D405" w:rsidR="73828EA5">
        <w:rPr>
          <w:rFonts w:ascii="Calibri" w:hAnsi="Calibri" w:eastAsia="Calibri" w:cs="Calibri"/>
          <w:b w:val="0"/>
          <w:bCs w:val="0"/>
          <w:noProof w:val="0"/>
          <w:sz w:val="24"/>
          <w:szCs w:val="24"/>
          <w:lang w:val="en-GB"/>
        </w:rPr>
        <w:t>The study involved two participants recruited via university of Wales trinity saint David. T</w:t>
      </w:r>
      <w:r w:rsidRPr="6450D405" w:rsidR="73828EA5">
        <w:rPr>
          <w:rFonts w:ascii="Calibri" w:hAnsi="Calibri" w:eastAsia="Calibri" w:cs="Calibri"/>
          <w:noProof w:val="0"/>
          <w:sz w:val="24"/>
          <w:szCs w:val="24"/>
          <w:lang w:val="en-GB"/>
        </w:rPr>
        <w:t>o ensure confidentiality, participants are referred to by their initials (</w:t>
      </w:r>
      <w:r w:rsidRPr="6450D405" w:rsidR="73828EA5">
        <w:rPr>
          <w:rFonts w:ascii="Calibri" w:hAnsi="Calibri" w:eastAsia="Calibri" w:cs="Calibri"/>
          <w:b w:val="1"/>
          <w:bCs w:val="1"/>
          <w:noProof w:val="0"/>
          <w:sz w:val="24"/>
          <w:szCs w:val="24"/>
          <w:lang w:val="en-GB"/>
        </w:rPr>
        <w:t>K</w:t>
      </w:r>
      <w:r w:rsidRPr="6450D405" w:rsidR="73828EA5">
        <w:rPr>
          <w:rFonts w:ascii="Calibri" w:hAnsi="Calibri" w:eastAsia="Calibri" w:cs="Calibri"/>
          <w:noProof w:val="0"/>
          <w:sz w:val="24"/>
          <w:szCs w:val="24"/>
          <w:lang w:val="en-GB"/>
        </w:rPr>
        <w:t xml:space="preserve"> and </w:t>
      </w:r>
      <w:r w:rsidRPr="6450D405" w:rsidR="73828EA5">
        <w:rPr>
          <w:rFonts w:ascii="Calibri" w:hAnsi="Calibri" w:eastAsia="Calibri" w:cs="Calibri"/>
          <w:b w:val="1"/>
          <w:bCs w:val="1"/>
          <w:noProof w:val="0"/>
          <w:sz w:val="24"/>
          <w:szCs w:val="24"/>
          <w:lang w:val="en-GB"/>
        </w:rPr>
        <w:t>H.R</w:t>
      </w:r>
      <w:r w:rsidRPr="6450D405" w:rsidR="73828EA5">
        <w:rPr>
          <w:rFonts w:ascii="Calibri" w:hAnsi="Calibri" w:eastAsia="Calibri" w:cs="Calibri"/>
          <w:noProof w:val="0"/>
          <w:sz w:val="24"/>
          <w:szCs w:val="24"/>
          <w:lang w:val="en-GB"/>
        </w:rPr>
        <w:t>).</w:t>
      </w:r>
    </w:p>
    <w:p w:rsidR="3BE77D8B" w:rsidP="6450D405" w:rsidRDefault="3BE77D8B" w14:paraId="60677C78" w14:textId="66246550">
      <w:pPr>
        <w:spacing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3BE77D8B">
        <w:rPr>
          <w:rFonts w:ascii="Calibri" w:hAnsi="Calibri" w:eastAsia="Calibri" w:cs="Calibri"/>
          <w:b w:val="1"/>
          <w:bCs w:val="1"/>
          <w:i w:val="0"/>
          <w:iCs w:val="0"/>
          <w:caps w:val="0"/>
          <w:smallCaps w:val="0"/>
          <w:noProof w:val="0"/>
          <w:color w:val="000000" w:themeColor="text1" w:themeTint="FF" w:themeShade="FF"/>
          <w:sz w:val="24"/>
          <w:szCs w:val="24"/>
          <w:lang w:val="en-GB"/>
        </w:rPr>
        <w:t>Data collection</w:t>
      </w:r>
    </w:p>
    <w:p w:rsidR="3BE77D8B" w:rsidP="6450D405" w:rsidRDefault="3BE77D8B" w14:paraId="41BAC3AE" w14:textId="75F22481">
      <w:pPr>
        <w:spacing w:line="480" w:lineRule="auto"/>
        <w:ind w:firstLine="1134"/>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3BE77D8B">
        <w:rPr>
          <w:rFonts w:ascii="Calibri" w:hAnsi="Calibri" w:eastAsia="Calibri" w:cs="Calibri"/>
          <w:b w:val="0"/>
          <w:bCs w:val="0"/>
          <w:i w:val="0"/>
          <w:iCs w:val="0"/>
          <w:caps w:val="0"/>
          <w:smallCaps w:val="0"/>
          <w:noProof w:val="0"/>
          <w:color w:val="000000" w:themeColor="text1" w:themeTint="FF" w:themeShade="FF"/>
          <w:sz w:val="24"/>
          <w:szCs w:val="24"/>
          <w:lang w:val="en-GB"/>
        </w:rPr>
        <w:t>This study employed a qualitative research design, with data collected through semi-structured interviews with two students. By utilising the 'scenario of Alan' (see appendix A) as a focal point, the interviews gathered rich, detailed data regarding the participants' beliefs on the cognitive, emotional, and social effects of social exclusion on older individuals with autism, as well as how these impacts might be ameliorated.</w:t>
      </w:r>
    </w:p>
    <w:p w:rsidR="6450D405" w:rsidP="6450D405" w:rsidRDefault="6450D405" w14:paraId="768280FC" w14:textId="127A2DA2">
      <w:pPr>
        <w:spacing w:line="480" w:lineRule="auto"/>
        <w:jc w:val="both"/>
        <w:rPr>
          <w:rFonts w:ascii="Calibri" w:hAnsi="Calibri" w:eastAsia="Calibri" w:cs="Calibri"/>
          <w:b w:val="1"/>
          <w:bCs w:val="1"/>
          <w:i w:val="0"/>
          <w:iCs w:val="0"/>
          <w:caps w:val="0"/>
          <w:smallCaps w:val="0"/>
          <w:noProof w:val="0"/>
          <w:color w:val="000000" w:themeColor="text1" w:themeTint="FF" w:themeShade="FF"/>
          <w:sz w:val="24"/>
          <w:szCs w:val="24"/>
          <w:lang w:val="en-GB"/>
        </w:rPr>
      </w:pPr>
    </w:p>
    <w:p w:rsidR="3BE77D8B" w:rsidP="6450D405" w:rsidRDefault="3BE77D8B" w14:paraId="5B5FFAA6" w14:textId="25A82981">
      <w:pPr>
        <w:spacing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3BE77D8B">
        <w:rPr>
          <w:rFonts w:ascii="Calibri" w:hAnsi="Calibri" w:eastAsia="Calibri" w:cs="Calibri"/>
          <w:b w:val="1"/>
          <w:bCs w:val="1"/>
          <w:i w:val="0"/>
          <w:iCs w:val="0"/>
          <w:caps w:val="0"/>
          <w:smallCaps w:val="0"/>
          <w:noProof w:val="0"/>
          <w:color w:val="000000" w:themeColor="text1" w:themeTint="FF" w:themeShade="FF"/>
          <w:sz w:val="24"/>
          <w:szCs w:val="24"/>
          <w:lang w:val="en-GB"/>
        </w:rPr>
        <w:t>Data analyse</w:t>
      </w:r>
    </w:p>
    <w:p w:rsidR="3BE77D8B" w:rsidP="6450D405" w:rsidRDefault="3BE77D8B" w14:paraId="0F691116" w14:textId="3EA9FFAD">
      <w:pPr>
        <w:spacing w:before="240" w:after="240" w:line="480" w:lineRule="auto"/>
        <w:ind w:firstLine="1134"/>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3BE77D8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qualitative data gathered from the semi-structured interviews were analysed using Thematic Analysis. By following the six-phased framework outlined by Bruan &amp; Clarke (2022). The process began with a verbatim transcription of the interviews, followed by a period of data immersion through repeated reading of the transcripts. Initial codes were generated by </w:t>
      </w:r>
      <w:r w:rsidRPr="6450D405" w:rsidR="3BE77D8B">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6450D405" w:rsidR="3BE77D8B">
        <w:rPr>
          <w:rFonts w:ascii="Calibri" w:hAnsi="Calibri" w:eastAsia="Calibri" w:cs="Calibri"/>
          <w:b w:val="0"/>
          <w:bCs w:val="0"/>
          <w:i w:val="0"/>
          <w:iCs w:val="0"/>
          <w:caps w:val="0"/>
          <w:smallCaps w:val="0"/>
          <w:noProof w:val="0"/>
          <w:color w:val="000000" w:themeColor="text1" w:themeTint="FF" w:themeShade="FF"/>
          <w:sz w:val="24"/>
          <w:szCs w:val="24"/>
          <w:lang w:val="en-GB"/>
        </w:rPr>
        <w:t>dentifying</w:t>
      </w:r>
      <w:r w:rsidRPr="6450D405" w:rsidR="3BE77D8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450D405" w:rsidR="3BE77D8B">
        <w:rPr>
          <w:rFonts w:ascii="Calibri" w:hAnsi="Calibri" w:eastAsia="Calibri" w:cs="Calibri"/>
          <w:b w:val="0"/>
          <w:bCs w:val="0"/>
          <w:i w:val="0"/>
          <w:iCs w:val="0"/>
          <w:caps w:val="0"/>
          <w:smallCaps w:val="0"/>
          <w:noProof w:val="0"/>
          <w:color w:val="000000" w:themeColor="text1" w:themeTint="FF" w:themeShade="FF"/>
          <w:sz w:val="24"/>
          <w:szCs w:val="24"/>
          <w:lang w:val="en-GB"/>
        </w:rPr>
        <w:t>recurring phrases and ideas, specifically focusing on the participants' reactions to the scenario of Alan. These codes were then grouped into broader themes relating to the cognitive, emotional, and social dimensions of social exclusion in older adults with autism. Finally, these themes were reviewed and refined to ensure they accurately represented the participants' perspectives on both the impacts of exclusion and the potential for amelioration</w:t>
      </w:r>
    </w:p>
    <w:p w:rsidR="6450D405" w:rsidP="6450D405" w:rsidRDefault="6450D405" w14:paraId="4FD8536D" w14:textId="5575A413">
      <w:pPr>
        <w:spacing w:line="480" w:lineRule="auto"/>
        <w:ind w:left="144" w:firstLine="720"/>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128E7F90" w:rsidP="6450D405" w:rsidRDefault="128E7F90" w14:paraId="445CA778" w14:textId="4912F464">
      <w:pPr>
        <w:spacing w:line="480" w:lineRule="auto"/>
        <w:ind w:left="144" w:firstLine="720"/>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1"/>
          <w:bCs w:val="1"/>
          <w:i w:val="0"/>
          <w:iCs w:val="0"/>
          <w:caps w:val="0"/>
          <w:smallCaps w:val="0"/>
          <w:noProof w:val="0"/>
          <w:color w:val="000000" w:themeColor="text1" w:themeTint="FF" w:themeShade="FF"/>
          <w:sz w:val="24"/>
          <w:szCs w:val="24"/>
          <w:lang w:val="en-GB"/>
        </w:rPr>
        <w:t>Results</w:t>
      </w:r>
    </w:p>
    <w:p w:rsidR="128E7F90" w:rsidP="6450D405" w:rsidRDefault="128E7F90" w14:paraId="688BE4CF" w14:textId="682F4058">
      <w:pPr>
        <w:spacing w:after="240" w:line="480" w:lineRule="auto"/>
        <w:ind w:firstLine="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thematic analysis of the two semi-structured interviews (Participants K and H.R), </w:t>
      </w:r>
      <w:r w:rsidRPr="6450D405" w:rsidR="180B0B80">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see appendices </w:t>
      </w:r>
      <w:r w:rsidRPr="6450D405" w:rsidR="58D8FB24">
        <w:rPr>
          <w:rFonts w:ascii="Calibri" w:hAnsi="Calibri" w:eastAsia="Calibri" w:cs="Calibri"/>
          <w:b w:val="0"/>
          <w:bCs w:val="0"/>
          <w:i w:val="0"/>
          <w:iCs w:val="0"/>
          <w:caps w:val="0"/>
          <w:smallCaps w:val="0"/>
          <w:noProof w:val="0"/>
          <w:color w:val="000000" w:themeColor="text1" w:themeTint="FF" w:themeShade="FF"/>
          <w:sz w:val="24"/>
          <w:szCs w:val="24"/>
          <w:lang w:val="en-GB"/>
        </w:rPr>
        <w:t>B</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6450D405" w:rsidR="0F6C096A">
        <w:rPr>
          <w:rFonts w:ascii="Calibri" w:hAnsi="Calibri" w:eastAsia="Calibri" w:cs="Calibri"/>
          <w:b w:val="0"/>
          <w:bCs w:val="0"/>
          <w:i w:val="0"/>
          <w:iCs w:val="0"/>
          <w:caps w:val="0"/>
          <w:smallCaps w:val="0"/>
          <w:noProof w:val="0"/>
          <w:color w:val="000000" w:themeColor="text1" w:themeTint="FF" w:themeShade="FF"/>
          <w:sz w:val="24"/>
          <w:szCs w:val="24"/>
          <w:lang w:val="en-GB"/>
        </w:rPr>
        <w:t>C)</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revealed a complex landscape of social exclusion for elderly autistic adults. The results are categorized into four overarching themes: (1) The Conflict of Communication Styles, (2) The Psychological and Cognitive Cost of Exclusion, (3) Identity and the Fragility of Routine, and (4) Systemic Barriers and Generational Stigma. While both participants approached the scenario of "Alan" from different perspectives, they merged on the idea that social exclusion for this demographic is a cumulative process, where historical context and neurodivergent traits intersect to create a state of profound isolation.</w:t>
      </w:r>
    </w:p>
    <w:p w:rsidR="6450D405" w:rsidP="6450D405" w:rsidRDefault="6450D405" w14:paraId="17790693" w14:textId="3B88AA92">
      <w:pPr>
        <w:pStyle w:val="Normal"/>
        <w:spacing w:after="0" w:line="480" w:lineRule="auto"/>
        <w:ind w:firstLine="720"/>
        <w:jc w:val="both"/>
        <w:rPr>
          <w:rFonts w:ascii="Calibri" w:hAnsi="Calibri" w:eastAsia="Calibri" w:cs="Calibri"/>
          <w:b w:val="1"/>
          <w:bCs w:val="1"/>
          <w:i w:val="0"/>
          <w:iCs w:val="0"/>
          <w:caps w:val="0"/>
          <w:smallCaps w:val="0"/>
          <w:noProof w:val="0"/>
          <w:color w:val="000000" w:themeColor="text1" w:themeTint="FF" w:themeShade="FF"/>
          <w:sz w:val="24"/>
          <w:szCs w:val="24"/>
          <w:lang w:val="en-GB"/>
        </w:rPr>
      </w:pPr>
    </w:p>
    <w:p w:rsidR="128E7F90" w:rsidP="6450D405" w:rsidRDefault="128E7F90" w14:paraId="66E26AEC" w14:textId="08C54D3F">
      <w:pPr>
        <w:pStyle w:val="Normal"/>
        <w:spacing w:after="0" w:line="480" w:lineRule="auto"/>
        <w:ind w:firstLine="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1"/>
          <w:bCs w:val="1"/>
          <w:i w:val="0"/>
          <w:iCs w:val="0"/>
          <w:caps w:val="0"/>
          <w:smallCaps w:val="0"/>
          <w:noProof w:val="0"/>
          <w:color w:val="000000" w:themeColor="text1" w:themeTint="FF" w:themeShade="FF"/>
          <w:sz w:val="24"/>
          <w:szCs w:val="24"/>
          <w:lang w:val="en-GB"/>
        </w:rPr>
        <w:t>Theme 1: The Conflict of Communication Styles</w:t>
      </w:r>
    </w:p>
    <w:p w:rsidR="128E7F90" w:rsidP="6450D405" w:rsidRDefault="128E7F90" w14:paraId="4559444D" w14:textId="65BB02D4">
      <w:pPr>
        <w:spacing w:after="240" w:line="480" w:lineRule="auto"/>
        <w:ind w:firstLine="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Both participants </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identified</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mismatch between autistic and neurotypical communication as a primary driver of exclusion. Participant K described this as a binary between being "upfront" and "speaking in circles." K noted that people with ASD are often "more direct in their wording," </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whereas</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those without ASD "beat around the bush." According to K, this directness is </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frequently</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perceived negatively by the public, who may feel "uncomfortable" (Line </w:t>
      </w:r>
      <w:r w:rsidRPr="6450D405" w:rsidR="5BEA5C9A">
        <w:rPr>
          <w:rFonts w:ascii="Calibri" w:hAnsi="Calibri" w:eastAsia="Calibri" w:cs="Calibri"/>
          <w:b w:val="0"/>
          <w:bCs w:val="0"/>
          <w:i w:val="0"/>
          <w:iCs w:val="0"/>
          <w:caps w:val="0"/>
          <w:smallCaps w:val="0"/>
          <w:noProof w:val="0"/>
          <w:color w:val="000000" w:themeColor="text1" w:themeTint="FF" w:themeShade="FF"/>
          <w:sz w:val="24"/>
          <w:szCs w:val="24"/>
          <w:lang w:val="en-GB"/>
        </w:rPr>
        <w:t>73</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leading to the autistic individual being sidelined from social interactions.</w:t>
      </w:r>
    </w:p>
    <w:p w:rsidR="128E7F90" w:rsidP="6450D405" w:rsidRDefault="128E7F90" w14:paraId="08565071" w14:textId="1A903375">
      <w:pPr>
        <w:spacing w:after="240" w:line="480" w:lineRule="auto"/>
        <w:ind w:firstLine="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Participant H.R complemented this by focusing on the "structuralised" nature of interaction. H.R observed that for an older autistic adult, social interaction is often "routine-based" (Line 18). In the case of Alan, the interviewee noted that he may be able to say "hello" because it is part of a habit, but "nobody actually tries to talk to him, as it’s really hard to get a conversation out of him" (Line 20). This suggests that the exclusion is not always an active rejection but a passive "fading out" where neurotypical peers give up on the interaction because it does not follow standard social rhythms.</w:t>
      </w:r>
    </w:p>
    <w:p w:rsidR="6450D405" w:rsidP="6450D405" w:rsidRDefault="6450D405" w14:paraId="57CDEE62" w14:textId="23EC205E">
      <w:pPr>
        <w:spacing w:after="0" w:line="480" w:lineRule="auto"/>
        <w:ind w:firstLine="720"/>
        <w:jc w:val="both"/>
        <w:rPr>
          <w:rFonts w:ascii="Calibri" w:hAnsi="Calibri" w:eastAsia="Calibri" w:cs="Calibri"/>
          <w:b w:val="0"/>
          <w:bCs w:val="0"/>
          <w:i w:val="0"/>
          <w:iCs w:val="0"/>
          <w:caps w:val="0"/>
          <w:smallCaps w:val="0"/>
          <w:noProof w:val="0"/>
          <w:color w:val="6D6D6D"/>
          <w:sz w:val="24"/>
          <w:szCs w:val="24"/>
          <w:lang w:val="en-GB"/>
        </w:rPr>
      </w:pPr>
    </w:p>
    <w:p w:rsidR="128E7F90" w:rsidP="6450D405" w:rsidRDefault="128E7F90" w14:paraId="1C85C6E0" w14:textId="0534C5CC">
      <w:pPr>
        <w:pStyle w:val="Normal"/>
        <w:spacing w:after="28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1"/>
          <w:bCs w:val="1"/>
          <w:i w:val="0"/>
          <w:iCs w:val="0"/>
          <w:caps w:val="0"/>
          <w:smallCaps w:val="0"/>
          <w:noProof w:val="0"/>
          <w:color w:val="000000" w:themeColor="text1" w:themeTint="FF" w:themeShade="FF"/>
          <w:sz w:val="24"/>
          <w:szCs w:val="24"/>
          <w:lang w:val="en-GB"/>
        </w:rPr>
        <w:t>Theme 2: The Psychological and Cognitive Cost of Exclusion</w:t>
      </w:r>
    </w:p>
    <w:p w:rsidR="128E7F90" w:rsidP="6450D405" w:rsidRDefault="128E7F90" w14:paraId="09E2D947" w14:textId="092FE803">
      <w:pPr>
        <w:spacing w:after="240" w:line="480" w:lineRule="auto"/>
        <w:ind w:firstLine="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The data suggests that social exclusion is not merely a social inconvenience but a significant threat to cognitive and emotional stability.</w:t>
      </w:r>
    </w:p>
    <w:p w:rsidR="128E7F90" w:rsidP="6450D405" w:rsidRDefault="128E7F90" w14:paraId="252C0E47" w14:textId="1340AD4F">
      <w:pPr>
        <w:spacing w:after="319"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1"/>
          <w:bCs w:val="1"/>
          <w:i w:val="0"/>
          <w:iCs w:val="0"/>
          <w:caps w:val="0"/>
          <w:smallCaps w:val="0"/>
          <w:noProof w:val="0"/>
          <w:color w:val="000000" w:themeColor="text1" w:themeTint="FF" w:themeShade="FF"/>
          <w:sz w:val="24"/>
          <w:szCs w:val="24"/>
          <w:lang w:val="en-GB"/>
        </w:rPr>
        <w:t>Sub theme2.1 Cognitive Overload and Problem-Solving</w:t>
      </w:r>
    </w:p>
    <w:p w:rsidR="128E7F90" w:rsidP="6450D405" w:rsidRDefault="128E7F90" w14:paraId="647E3421" w14:textId="75484774">
      <w:pPr>
        <w:spacing w:after="240" w:line="480" w:lineRule="auto"/>
        <w:ind w:firstLine="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Participant H.R </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provided</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significant insight into the cognitive impact of exclusion. When social support systems fail and routines change, H.R argued that the individual's "thinking is going to be all over the place" (Line 3</w:t>
      </w:r>
      <w:r w:rsidRPr="6450D405" w:rsidR="6601BFE3">
        <w:rPr>
          <w:rFonts w:ascii="Calibri" w:hAnsi="Calibri" w:eastAsia="Calibri" w:cs="Calibri"/>
          <w:b w:val="0"/>
          <w:bCs w:val="0"/>
          <w:i w:val="0"/>
          <w:iCs w:val="0"/>
          <w:caps w:val="0"/>
          <w:smallCaps w:val="0"/>
          <w:noProof w:val="0"/>
          <w:color w:val="000000" w:themeColor="text1" w:themeTint="FF" w:themeShade="FF"/>
          <w:sz w:val="24"/>
          <w:szCs w:val="24"/>
          <w:lang w:val="en-GB"/>
        </w:rPr>
        <w:t>1</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includes a predicted decline in "problem-solving" and "memory" (Line </w:t>
      </w:r>
      <w:r w:rsidRPr="6450D405" w:rsidR="639B554B">
        <w:rPr>
          <w:rFonts w:ascii="Calibri" w:hAnsi="Calibri" w:eastAsia="Calibri" w:cs="Calibri"/>
          <w:b w:val="0"/>
          <w:bCs w:val="0"/>
          <w:i w:val="0"/>
          <w:iCs w:val="0"/>
          <w:caps w:val="0"/>
          <w:smallCaps w:val="0"/>
          <w:noProof w:val="0"/>
          <w:color w:val="000000" w:themeColor="text1" w:themeTint="FF" w:themeShade="FF"/>
          <w:sz w:val="24"/>
          <w:szCs w:val="24"/>
          <w:lang w:val="en-GB"/>
        </w:rPr>
        <w:t>3</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3). H.R described the mental state of an excluded autistic person facing change as "running a thousand miles an hour" (Line </w:t>
      </w:r>
      <w:r w:rsidRPr="6450D405" w:rsidR="0CDC9FF2">
        <w:rPr>
          <w:rFonts w:ascii="Calibri" w:hAnsi="Calibri" w:eastAsia="Calibri" w:cs="Calibri"/>
          <w:b w:val="0"/>
          <w:bCs w:val="0"/>
          <w:i w:val="0"/>
          <w:iCs w:val="0"/>
          <w:caps w:val="0"/>
          <w:smallCaps w:val="0"/>
          <w:noProof w:val="0"/>
          <w:color w:val="000000" w:themeColor="text1" w:themeTint="FF" w:themeShade="FF"/>
          <w:sz w:val="24"/>
          <w:szCs w:val="24"/>
          <w:lang w:val="en-GB"/>
        </w:rPr>
        <w:t>52</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where the inability to "interoperate" (interpret) information leads to a state of total overwhelm.</w:t>
      </w:r>
    </w:p>
    <w:p w:rsidR="128E7F90" w:rsidP="6450D405" w:rsidRDefault="128E7F90" w14:paraId="43A397D9" w14:textId="0D2C9AD3">
      <w:pPr>
        <w:spacing w:after="319"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1"/>
          <w:bCs w:val="1"/>
          <w:i w:val="0"/>
          <w:iCs w:val="0"/>
          <w:caps w:val="0"/>
          <w:smallCaps w:val="0"/>
          <w:noProof w:val="0"/>
          <w:color w:val="000000" w:themeColor="text1" w:themeTint="FF" w:themeShade="FF"/>
          <w:sz w:val="24"/>
          <w:szCs w:val="24"/>
          <w:lang w:val="en-GB"/>
        </w:rPr>
        <w:t>Sub theme 2.2 The Downward Spiral of Mental Health</w:t>
      </w:r>
    </w:p>
    <w:p w:rsidR="128E7F90" w:rsidP="6450D405" w:rsidRDefault="128E7F90" w14:paraId="25E83F4D" w14:textId="3DC20E2B">
      <w:pPr>
        <w:spacing w:after="240" w:line="480" w:lineRule="auto"/>
        <w:ind w:firstLine="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Participant K highlighted the severe emotional outcomes of long-term exclusion, explicitly mentioning "suicidal depression" and "anxiety" (Line </w:t>
      </w:r>
      <w:r w:rsidRPr="6450D405" w:rsidR="1E5A65EE">
        <w:rPr>
          <w:rFonts w:ascii="Calibri" w:hAnsi="Calibri" w:eastAsia="Calibri" w:cs="Calibri"/>
          <w:b w:val="0"/>
          <w:bCs w:val="0"/>
          <w:i w:val="0"/>
          <w:iCs w:val="0"/>
          <w:caps w:val="0"/>
          <w:smallCaps w:val="0"/>
          <w:noProof w:val="0"/>
          <w:color w:val="000000" w:themeColor="text1" w:themeTint="FF" w:themeShade="FF"/>
          <w:sz w:val="24"/>
          <w:szCs w:val="24"/>
          <w:lang w:val="en-GB"/>
        </w:rPr>
        <w:t>104</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Both participants agreed that exclusion erodes self-confidence. K noted that the older generation was "not as accepted as we are now," leading to internalized shame. H.R expanded on this by linking depression to a loss of "self-efficiency," stating that if an individual is isolated for too long, they become "not as self-reliable" and begin to "want somebody else to make that decision for you" (Line 1</w:t>
      </w:r>
      <w:r w:rsidRPr="6450D405" w:rsidR="263AADCF">
        <w:rPr>
          <w:rFonts w:ascii="Calibri" w:hAnsi="Calibri" w:eastAsia="Calibri" w:cs="Calibri"/>
          <w:b w:val="0"/>
          <w:bCs w:val="0"/>
          <w:i w:val="0"/>
          <w:iCs w:val="0"/>
          <w:caps w:val="0"/>
          <w:smallCaps w:val="0"/>
          <w:noProof w:val="0"/>
          <w:color w:val="000000" w:themeColor="text1" w:themeTint="FF" w:themeShade="FF"/>
          <w:sz w:val="24"/>
          <w:szCs w:val="24"/>
          <w:lang w:val="en-GB"/>
        </w:rPr>
        <w:t>0</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4).</w:t>
      </w:r>
    </w:p>
    <w:p w:rsidR="6450D405" w:rsidP="6450D405" w:rsidRDefault="6450D405" w14:paraId="7B238777" w14:textId="4076C1D8">
      <w:pPr>
        <w:spacing w:after="0" w:line="480" w:lineRule="auto"/>
        <w:ind w:firstLine="720"/>
        <w:jc w:val="both"/>
        <w:rPr>
          <w:rFonts w:ascii="Calibri" w:hAnsi="Calibri" w:eastAsia="Calibri" w:cs="Calibri"/>
          <w:b w:val="0"/>
          <w:bCs w:val="0"/>
          <w:i w:val="0"/>
          <w:iCs w:val="0"/>
          <w:caps w:val="0"/>
          <w:smallCaps w:val="0"/>
          <w:noProof w:val="0"/>
          <w:color w:val="6D6D6D"/>
          <w:sz w:val="24"/>
          <w:szCs w:val="24"/>
          <w:lang w:val="en-GB"/>
        </w:rPr>
      </w:pPr>
    </w:p>
    <w:p w:rsidR="128E7F90" w:rsidP="6450D405" w:rsidRDefault="128E7F90" w14:paraId="3062D0D3" w14:textId="58FB75C1">
      <w:pPr>
        <w:spacing w:after="28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1"/>
          <w:bCs w:val="1"/>
          <w:i w:val="0"/>
          <w:iCs w:val="0"/>
          <w:caps w:val="0"/>
          <w:smallCaps w:val="0"/>
          <w:noProof w:val="0"/>
          <w:color w:val="000000" w:themeColor="text1" w:themeTint="FF" w:themeShade="FF"/>
          <w:sz w:val="24"/>
          <w:szCs w:val="24"/>
          <w:lang w:val="en-GB"/>
        </w:rPr>
        <w:t>Theme 3: Identity and the Fragility of Routine</w:t>
      </w:r>
    </w:p>
    <w:p w:rsidR="128E7F90" w:rsidP="6450D405" w:rsidRDefault="128E7F90" w14:paraId="4D1148AE" w14:textId="2D8CFEFF">
      <w:pPr>
        <w:spacing w:after="240" w:line="480" w:lineRule="auto"/>
        <w:ind w:firstLine="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A significant finding was the degree to which the "sense of belonging" for elderly autistics is tied to specific environmental anchors, such as work or hobbies.</w:t>
      </w:r>
    </w:p>
    <w:p w:rsidR="128E7F90" w:rsidP="6450D405" w:rsidRDefault="128E7F90" w14:paraId="411E6F78" w14:textId="69A71074">
      <w:pPr>
        <w:spacing w:after="319"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1"/>
          <w:bCs w:val="1"/>
          <w:i w:val="0"/>
          <w:iCs w:val="0"/>
          <w:caps w:val="0"/>
          <w:smallCaps w:val="0"/>
          <w:noProof w:val="0"/>
          <w:color w:val="000000" w:themeColor="text1" w:themeTint="FF" w:themeShade="FF"/>
          <w:sz w:val="24"/>
          <w:szCs w:val="24"/>
          <w:lang w:val="en-GB"/>
        </w:rPr>
        <w:t>Sub theme 3.1 Identity Through Hobbies and Roles</w:t>
      </w:r>
    </w:p>
    <w:p w:rsidR="128E7F90" w:rsidP="6450D405" w:rsidRDefault="128E7F90" w14:paraId="51D9DFB0" w14:textId="27DE98E5">
      <w:pPr>
        <w:spacing w:after="240" w:line="480" w:lineRule="auto"/>
        <w:ind w:firstLine="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H.R discussed how Alan’s identity was inextricably linked to his "model-making group" and his role as a "son" (Line </w:t>
      </w:r>
      <w:r w:rsidRPr="6450D405" w:rsidR="24168518">
        <w:rPr>
          <w:rFonts w:ascii="Calibri" w:hAnsi="Calibri" w:eastAsia="Calibri" w:cs="Calibri"/>
          <w:b w:val="0"/>
          <w:bCs w:val="0"/>
          <w:i w:val="0"/>
          <w:iCs w:val="0"/>
          <w:caps w:val="0"/>
          <w:smallCaps w:val="0"/>
          <w:noProof w:val="0"/>
          <w:color w:val="000000" w:themeColor="text1" w:themeTint="FF" w:themeShade="FF"/>
          <w:sz w:val="24"/>
          <w:szCs w:val="24"/>
          <w:lang w:val="en-GB"/>
        </w:rPr>
        <w:t>115</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When social exclusion removes these anchors—such as Alan being excluded from his hobby group—the participant noted that the individual "doesn't know who he belongs to anymore" (Line </w:t>
      </w:r>
      <w:r w:rsidRPr="6450D405" w:rsidR="6919B13E">
        <w:rPr>
          <w:rFonts w:ascii="Calibri" w:hAnsi="Calibri" w:eastAsia="Calibri" w:cs="Calibri"/>
          <w:b w:val="0"/>
          <w:bCs w:val="0"/>
          <w:i w:val="0"/>
          <w:iCs w:val="0"/>
          <w:caps w:val="0"/>
          <w:smallCaps w:val="0"/>
          <w:noProof w:val="0"/>
          <w:color w:val="000000" w:themeColor="text1" w:themeTint="FF" w:themeShade="FF"/>
          <w:sz w:val="24"/>
          <w:szCs w:val="24"/>
          <w:lang w:val="en-GB"/>
        </w:rPr>
        <w:t>112</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loss of identity is compounded by workplace exclusion. H.R pointed out that in the absence of a manager who understands the individual’s history, the autistic worker becomes invisible or "excluded" because it is "hard to establish who he is" (Line </w:t>
      </w:r>
      <w:r w:rsidRPr="6450D405" w:rsidR="3F7B3195">
        <w:rPr>
          <w:rFonts w:ascii="Calibri" w:hAnsi="Calibri" w:eastAsia="Calibri" w:cs="Calibri"/>
          <w:b w:val="0"/>
          <w:bCs w:val="0"/>
          <w:i w:val="0"/>
          <w:iCs w:val="0"/>
          <w:caps w:val="0"/>
          <w:smallCaps w:val="0"/>
          <w:noProof w:val="0"/>
          <w:color w:val="000000" w:themeColor="text1" w:themeTint="FF" w:themeShade="FF"/>
          <w:sz w:val="24"/>
          <w:szCs w:val="24"/>
          <w:lang w:val="en-GB"/>
        </w:rPr>
        <w:t>11</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8).</w:t>
      </w:r>
    </w:p>
    <w:p w:rsidR="128E7F90" w:rsidP="6450D405" w:rsidRDefault="128E7F90" w14:paraId="3C458CDA" w14:textId="4764A4ED">
      <w:pPr>
        <w:spacing w:after="319"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1"/>
          <w:bCs w:val="1"/>
          <w:i w:val="0"/>
          <w:iCs w:val="0"/>
          <w:caps w:val="0"/>
          <w:smallCaps w:val="0"/>
          <w:noProof w:val="0"/>
          <w:color w:val="000000" w:themeColor="text1" w:themeTint="FF" w:themeShade="FF"/>
          <w:sz w:val="24"/>
          <w:szCs w:val="24"/>
          <w:lang w:val="en-GB"/>
        </w:rPr>
        <w:t>Sub theme 3.2 Behavioural Manifestations of Exclusion</w:t>
      </w:r>
    </w:p>
    <w:p w:rsidR="128E7F90" w:rsidP="6450D405" w:rsidRDefault="128E7F90" w14:paraId="1C938E11" w14:textId="03B0307A">
      <w:pPr>
        <w:spacing w:after="240" w:line="480" w:lineRule="auto"/>
        <w:ind w:firstLine="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interviews revealed that social exclusion often manifests in visible "stimming" behaviours. H.R noted that as Alan’s anxiety from exclusion rises, he begins "flapping his hands" (Line </w:t>
      </w:r>
      <w:r w:rsidRPr="6450D405" w:rsidR="1E0FAB81">
        <w:rPr>
          <w:rFonts w:ascii="Calibri" w:hAnsi="Calibri" w:eastAsia="Calibri" w:cs="Calibri"/>
          <w:b w:val="0"/>
          <w:bCs w:val="0"/>
          <w:i w:val="0"/>
          <w:iCs w:val="0"/>
          <w:caps w:val="0"/>
          <w:smallCaps w:val="0"/>
          <w:noProof w:val="0"/>
          <w:color w:val="000000" w:themeColor="text1" w:themeTint="FF" w:themeShade="FF"/>
          <w:sz w:val="24"/>
          <w:szCs w:val="24"/>
          <w:lang w:val="en-GB"/>
        </w:rPr>
        <w:t>178</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This creates a feedback loop: the exclusion causes anxiety, the anxiety leads to stimming, and the stimming—often misunderstood by the public—leads to further social exclusion.</w:t>
      </w:r>
    </w:p>
    <w:p w:rsidR="6450D405" w:rsidP="6450D405" w:rsidRDefault="6450D405" w14:paraId="1128E7EE" w14:textId="662932E9">
      <w:pPr>
        <w:spacing w:after="0" w:line="480" w:lineRule="auto"/>
        <w:ind w:firstLine="720"/>
        <w:jc w:val="both"/>
        <w:rPr>
          <w:rFonts w:ascii="Calibri" w:hAnsi="Calibri" w:eastAsia="Calibri" w:cs="Calibri"/>
          <w:b w:val="0"/>
          <w:bCs w:val="0"/>
          <w:i w:val="0"/>
          <w:iCs w:val="0"/>
          <w:caps w:val="0"/>
          <w:smallCaps w:val="0"/>
          <w:noProof w:val="0"/>
          <w:color w:val="6D6D6D"/>
          <w:sz w:val="24"/>
          <w:szCs w:val="24"/>
          <w:lang w:val="en-GB"/>
        </w:rPr>
      </w:pPr>
    </w:p>
    <w:p w:rsidR="128E7F90" w:rsidP="6450D405" w:rsidRDefault="128E7F90" w14:paraId="5AE8C3B8" w14:textId="5BD0CD59">
      <w:pPr>
        <w:spacing w:after="28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1"/>
          <w:bCs w:val="1"/>
          <w:i w:val="0"/>
          <w:iCs w:val="0"/>
          <w:caps w:val="0"/>
          <w:smallCaps w:val="0"/>
          <w:noProof w:val="0"/>
          <w:color w:val="000000" w:themeColor="text1" w:themeTint="FF" w:themeShade="FF"/>
          <w:sz w:val="24"/>
          <w:szCs w:val="24"/>
          <w:lang w:val="en-GB"/>
        </w:rPr>
        <w:t>Theme 4: Systemic Barriers and Generational Stigma</w:t>
      </w:r>
    </w:p>
    <w:p w:rsidR="128E7F90" w:rsidP="6450D405" w:rsidRDefault="128E7F90" w14:paraId="17879888" w14:textId="279FB015">
      <w:pPr>
        <w:spacing w:after="240" w:line="480" w:lineRule="auto"/>
        <w:ind w:firstLine="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The final theme concerns the barriers to ameliorating social exclusion, focusing on historical context and institutional distrust.</w:t>
      </w:r>
    </w:p>
    <w:p w:rsidR="128E7F90" w:rsidP="6450D405" w:rsidRDefault="128E7F90" w14:paraId="025E0F83" w14:textId="1A596012">
      <w:pPr>
        <w:spacing w:after="319"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1"/>
          <w:bCs w:val="1"/>
          <w:i w:val="0"/>
          <w:iCs w:val="0"/>
          <w:caps w:val="0"/>
          <w:smallCaps w:val="0"/>
          <w:noProof w:val="0"/>
          <w:color w:val="000000" w:themeColor="text1" w:themeTint="FF" w:themeShade="FF"/>
          <w:sz w:val="24"/>
          <w:szCs w:val="24"/>
          <w:lang w:val="en-GB"/>
        </w:rPr>
        <w:t>Sub theme 4.1 Generational Stigma</w:t>
      </w:r>
    </w:p>
    <w:p w:rsidR="128E7F90" w:rsidP="6450D405" w:rsidRDefault="128E7F90" w14:paraId="09466AA7" w14:textId="4191F4CD">
      <w:pPr>
        <w:spacing w:after="240" w:line="480" w:lineRule="auto"/>
        <w:ind w:firstLine="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Participant K provided a historical lens, noting that for the elderly, "being different is </w:t>
      </w:r>
      <w:r w:rsidRPr="6450D405" w:rsidR="0CDC1DB3">
        <w:rPr>
          <w:rFonts w:ascii="Calibri" w:hAnsi="Calibri" w:eastAsia="Calibri" w:cs="Calibri"/>
          <w:b w:val="0"/>
          <w:bCs w:val="0"/>
          <w:i w:val="0"/>
          <w:iCs w:val="0"/>
          <w:caps w:val="0"/>
          <w:smallCaps w:val="0"/>
          <w:noProof w:val="0"/>
          <w:color w:val="000000" w:themeColor="text1" w:themeTint="FF" w:themeShade="FF"/>
          <w:sz w:val="24"/>
          <w:szCs w:val="24"/>
          <w:lang w:val="en-GB"/>
        </w:rPr>
        <w:t>labelled</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wrong" (Line </w:t>
      </w:r>
      <w:r w:rsidRPr="6450D405" w:rsidR="4C5C67ED">
        <w:rPr>
          <w:rFonts w:ascii="Calibri" w:hAnsi="Calibri" w:eastAsia="Calibri" w:cs="Calibri"/>
          <w:b w:val="0"/>
          <w:bCs w:val="0"/>
          <w:i w:val="0"/>
          <w:iCs w:val="0"/>
          <w:caps w:val="0"/>
          <w:smallCaps w:val="0"/>
          <w:noProof w:val="0"/>
          <w:color w:val="000000" w:themeColor="text1" w:themeTint="FF" w:themeShade="FF"/>
          <w:sz w:val="24"/>
          <w:szCs w:val="24"/>
          <w:lang w:val="en-GB"/>
        </w:rPr>
        <w:t>130</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K argued that this generation grew up with the threat of </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being "put in the asylum" (Line </w:t>
      </w:r>
      <w:r w:rsidRPr="6450D405" w:rsidR="0E01EAC8">
        <w:rPr>
          <w:rFonts w:ascii="Calibri" w:hAnsi="Calibri" w:eastAsia="Calibri" w:cs="Calibri"/>
          <w:b w:val="0"/>
          <w:bCs w:val="0"/>
          <w:i w:val="0"/>
          <w:iCs w:val="0"/>
          <w:caps w:val="0"/>
          <w:smallCaps w:val="0"/>
          <w:noProof w:val="0"/>
          <w:color w:val="000000" w:themeColor="text1" w:themeTint="FF" w:themeShade="FF"/>
          <w:sz w:val="24"/>
          <w:szCs w:val="24"/>
          <w:lang w:val="en-GB"/>
        </w:rPr>
        <w:t>253</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fosters a lifelong "weariness of being able to trust others" (Line </w:t>
      </w:r>
      <w:r w:rsidRPr="6450D405" w:rsidR="52BA482D">
        <w:rPr>
          <w:rFonts w:ascii="Calibri" w:hAnsi="Calibri" w:eastAsia="Calibri" w:cs="Calibri"/>
          <w:b w:val="0"/>
          <w:bCs w:val="0"/>
          <w:i w:val="0"/>
          <w:iCs w:val="0"/>
          <w:caps w:val="0"/>
          <w:smallCaps w:val="0"/>
          <w:noProof w:val="0"/>
          <w:color w:val="000000" w:themeColor="text1" w:themeTint="FF" w:themeShade="FF"/>
          <w:sz w:val="24"/>
          <w:szCs w:val="24"/>
          <w:lang w:val="en-GB"/>
        </w:rPr>
        <w:t>219</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This historical trauma makes it difficult for elderly autistics to accept modern support, as they may view any intervention through the lens of their younger years.</w:t>
      </w:r>
    </w:p>
    <w:p w:rsidR="128E7F90" w:rsidP="6450D405" w:rsidRDefault="128E7F90" w14:paraId="3F7C03A7" w14:textId="66B0B046">
      <w:pPr>
        <w:spacing w:after="319"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1"/>
          <w:bCs w:val="1"/>
          <w:i w:val="0"/>
          <w:iCs w:val="0"/>
          <w:caps w:val="0"/>
          <w:smallCaps w:val="0"/>
          <w:noProof w:val="0"/>
          <w:color w:val="000000" w:themeColor="text1" w:themeTint="FF" w:themeShade="FF"/>
          <w:sz w:val="24"/>
          <w:szCs w:val="24"/>
          <w:lang w:val="en-GB"/>
        </w:rPr>
        <w:t>Sub theme 4.2 Fear of Social Services</w:t>
      </w:r>
    </w:p>
    <w:p w:rsidR="128E7F90" w:rsidP="6450D405" w:rsidRDefault="128E7F90" w14:paraId="2A12B2AE" w14:textId="43B645FB">
      <w:pPr>
        <w:spacing w:after="240" w:line="480" w:lineRule="auto"/>
        <w:ind w:firstLine="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distrust was echoed by H.R in the context of Social Services. H.R </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stated</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Social Services have a "bad reputation" among autistic adults, who fear that "I'm going to be taken away" (Line </w:t>
      </w:r>
      <w:r w:rsidRPr="6450D405" w:rsidR="3A771730">
        <w:rPr>
          <w:rFonts w:ascii="Calibri" w:hAnsi="Calibri" w:eastAsia="Calibri" w:cs="Calibri"/>
          <w:b w:val="0"/>
          <w:bCs w:val="0"/>
          <w:i w:val="0"/>
          <w:iCs w:val="0"/>
          <w:caps w:val="0"/>
          <w:smallCaps w:val="0"/>
          <w:noProof w:val="0"/>
          <w:color w:val="000000" w:themeColor="text1" w:themeTint="FF" w:themeShade="FF"/>
          <w:sz w:val="24"/>
          <w:szCs w:val="24"/>
          <w:lang w:val="en-GB"/>
        </w:rPr>
        <w:t>148</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H.R emphasized that for support to be effective, it must be "clear and persistent" (Line </w:t>
      </w:r>
      <w:r w:rsidRPr="6450D405" w:rsidR="0B6E7D70">
        <w:rPr>
          <w:rFonts w:ascii="Calibri" w:hAnsi="Calibri" w:eastAsia="Calibri" w:cs="Calibri"/>
          <w:b w:val="0"/>
          <w:bCs w:val="0"/>
          <w:i w:val="0"/>
          <w:iCs w:val="0"/>
          <w:caps w:val="0"/>
          <w:smallCaps w:val="0"/>
          <w:noProof w:val="0"/>
          <w:color w:val="000000" w:themeColor="text1" w:themeTint="FF" w:themeShade="FF"/>
          <w:sz w:val="24"/>
          <w:szCs w:val="24"/>
          <w:lang w:val="en-GB"/>
        </w:rPr>
        <w:t>164</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and involve existing trust figures, such as Alan’s father, to prove that the intervention is not punitive.</w:t>
      </w:r>
    </w:p>
    <w:p w:rsidR="128E7F90" w:rsidP="6450D405" w:rsidRDefault="128E7F90" w14:paraId="60CC139F" w14:textId="3BB1724F">
      <w:pPr>
        <w:spacing w:after="319"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1"/>
          <w:bCs w:val="1"/>
          <w:i w:val="0"/>
          <w:iCs w:val="0"/>
          <w:caps w:val="0"/>
          <w:smallCaps w:val="0"/>
          <w:noProof w:val="0"/>
          <w:color w:val="000000" w:themeColor="text1" w:themeTint="FF" w:themeShade="FF"/>
          <w:sz w:val="24"/>
          <w:szCs w:val="24"/>
          <w:lang w:val="en-GB"/>
        </w:rPr>
        <w:t>Sub them 4.3 Access to Support</w:t>
      </w:r>
    </w:p>
    <w:p w:rsidR="128E7F90" w:rsidP="6450D405" w:rsidRDefault="128E7F90" w14:paraId="4D26A4DB" w14:textId="5D2E436A">
      <w:pPr>
        <w:spacing w:after="240" w:line="480" w:lineRule="auto"/>
        <w:ind w:firstLine="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Both participants noted that older adults might be overlooked by the system. H.R suggested that because an older person like Alan has had a routine for 58 years, social services might not "join in as quickly" as they would for a younger person, assuming the individual is "fine" because they are quiet and routine-bound (Line </w:t>
      </w:r>
      <w:r w:rsidRPr="6450D405" w:rsidR="16F4250A">
        <w:rPr>
          <w:rFonts w:ascii="Calibri" w:hAnsi="Calibri" w:eastAsia="Calibri" w:cs="Calibri"/>
          <w:b w:val="0"/>
          <w:bCs w:val="0"/>
          <w:i w:val="0"/>
          <w:iCs w:val="0"/>
          <w:caps w:val="0"/>
          <w:smallCaps w:val="0"/>
          <w:noProof w:val="0"/>
          <w:color w:val="000000" w:themeColor="text1" w:themeTint="FF" w:themeShade="FF"/>
          <w:sz w:val="24"/>
          <w:szCs w:val="24"/>
          <w:lang w:val="en-GB"/>
        </w:rPr>
        <w:t>171</w:t>
      </w:r>
      <w:r w:rsidRPr="6450D405" w:rsidR="128E7F90">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B7400C1" w:rsidP="6450D405" w:rsidRDefault="3B7400C1" w14:paraId="066707AA" w14:textId="495FC142">
      <w:pPr>
        <w:spacing w:after="240" w:line="480" w:lineRule="auto"/>
        <w:ind w:firstLine="720"/>
        <w:jc w:val="both"/>
      </w:pPr>
      <w:r w:rsidR="3B7400C1">
        <w:drawing>
          <wp:inline wp14:editId="25CDAF7C" wp14:anchorId="18DA7D4D">
            <wp:extent cx="4410075" cy="4324350"/>
            <wp:effectExtent l="0" t="0" r="0" b="0"/>
            <wp:docPr id="15796849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9684981" name="Picture 1579684981"/>
                    <pic:cNvPicPr/>
                  </pic:nvPicPr>
                  <pic:blipFill>
                    <a:blip xmlns:r="http://schemas.openxmlformats.org/officeDocument/2006/relationships" r:embed="rId249529058">
                      <a:extLst>
                        <a:ext uri="{28A0092B-C50C-407E-A947-70E740481C1C}">
                          <a14:useLocalDpi xmlns:a14="http://schemas.microsoft.com/office/drawing/2010/main"/>
                        </a:ext>
                      </a:extLst>
                    </a:blip>
                    <a:stretch>
                      <a:fillRect/>
                    </a:stretch>
                  </pic:blipFill>
                  <pic:spPr>
                    <a:xfrm rot="0">
                      <a:off x="0" y="0"/>
                      <a:ext cx="4410075" cy="4324350"/>
                    </a:xfrm>
                    <a:prstGeom prst="rect">
                      <a:avLst/>
                    </a:prstGeom>
                  </pic:spPr>
                </pic:pic>
              </a:graphicData>
            </a:graphic>
          </wp:inline>
        </w:drawing>
      </w:r>
    </w:p>
    <w:p w:rsidR="6DEFF7A5" w:rsidP="6450D405" w:rsidRDefault="6DEFF7A5" w14:paraId="6C4326F7" w14:textId="1DBDB26F">
      <w:pPr>
        <w:spacing w:after="240" w:line="480" w:lineRule="auto"/>
        <w:ind w:firstLine="0"/>
        <w:jc w:val="both"/>
        <w:rPr>
          <w:rFonts w:ascii="Calibri" w:hAnsi="Calibri" w:eastAsia="Calibri" w:cs="Calibri"/>
          <w:b w:val="0"/>
          <w:bCs w:val="0"/>
          <w:i w:val="0"/>
          <w:iCs w:val="0"/>
          <w:caps w:val="0"/>
          <w:smallCaps w:val="0"/>
          <w:noProof w:val="0"/>
          <w:color w:val="auto"/>
          <w:sz w:val="24"/>
          <w:szCs w:val="24"/>
          <w:lang w:val="en-GB"/>
        </w:rPr>
      </w:pPr>
      <w:r w:rsidRPr="6450D405" w:rsidR="6DEFF7A5">
        <w:rPr>
          <w:rFonts w:ascii="Calibri" w:hAnsi="Calibri" w:eastAsia="Calibri" w:cs="Calibri"/>
          <w:b w:val="0"/>
          <w:bCs w:val="0"/>
          <w:i w:val="0"/>
          <w:iCs w:val="0"/>
          <w:caps w:val="0"/>
          <w:smallCaps w:val="0"/>
          <w:noProof w:val="0"/>
          <w:color w:val="auto"/>
          <w:sz w:val="24"/>
          <w:szCs w:val="24"/>
          <w:lang w:val="en-GB"/>
        </w:rPr>
        <w:t xml:space="preserve">(See full table in </w:t>
      </w:r>
      <w:r w:rsidRPr="6450D405" w:rsidR="1A934058">
        <w:rPr>
          <w:rFonts w:ascii="Calibri" w:hAnsi="Calibri" w:eastAsia="Calibri" w:cs="Calibri"/>
          <w:b w:val="0"/>
          <w:bCs w:val="0"/>
          <w:i w:val="0"/>
          <w:iCs w:val="0"/>
          <w:caps w:val="0"/>
          <w:smallCaps w:val="0"/>
          <w:noProof w:val="0"/>
          <w:color w:val="auto"/>
          <w:sz w:val="24"/>
          <w:szCs w:val="24"/>
          <w:lang w:val="en-GB"/>
        </w:rPr>
        <w:t>appendix D</w:t>
      </w:r>
      <w:r w:rsidRPr="6450D405" w:rsidR="6DEFF7A5">
        <w:rPr>
          <w:rFonts w:ascii="Calibri" w:hAnsi="Calibri" w:eastAsia="Calibri" w:cs="Calibri"/>
          <w:b w:val="0"/>
          <w:bCs w:val="0"/>
          <w:i w:val="0"/>
          <w:iCs w:val="0"/>
          <w:caps w:val="0"/>
          <w:smallCaps w:val="0"/>
          <w:noProof w:val="0"/>
          <w:color w:val="auto"/>
          <w:sz w:val="24"/>
          <w:szCs w:val="24"/>
          <w:lang w:val="en-GB"/>
        </w:rPr>
        <w:t>)</w:t>
      </w:r>
    </w:p>
    <w:p w:rsidR="6450D405" w:rsidP="6450D405" w:rsidRDefault="6450D405" w14:paraId="230AB030" w14:textId="76040930">
      <w:pPr>
        <w:spacing w:after="24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6450D405" w:rsidP="6450D405" w:rsidRDefault="6450D405" w14:paraId="05184722" w14:textId="1EFF6E14">
      <w:pPr>
        <w:spacing w:after="24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050C9382" w:rsidP="6450D405" w:rsidRDefault="050C9382" w14:paraId="67677A8A" w14:textId="56A95D14">
      <w:pPr>
        <w:spacing w:after="240" w:line="48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050C9382">
        <w:rPr>
          <w:rFonts w:ascii="Calibri" w:hAnsi="Calibri" w:eastAsia="Calibri" w:cs="Calibri"/>
          <w:b w:val="1"/>
          <w:bCs w:val="1"/>
          <w:i w:val="0"/>
          <w:iCs w:val="0"/>
          <w:caps w:val="0"/>
          <w:smallCaps w:val="0"/>
          <w:noProof w:val="0"/>
          <w:color w:val="000000" w:themeColor="text1" w:themeTint="FF" w:themeShade="FF"/>
          <w:sz w:val="24"/>
          <w:szCs w:val="24"/>
          <w:lang w:val="en-GB"/>
        </w:rPr>
        <w:t>Discussion</w:t>
      </w:r>
    </w:p>
    <w:p w:rsidR="050C9382" w:rsidP="6450D405" w:rsidRDefault="050C9382" w14:paraId="40B7B5EA" w14:textId="765C5F93">
      <w:pPr>
        <w:spacing w:before="0" w:beforeAutospacing="off" w:after="180" w:afterAutospacing="off" w:line="480" w:lineRule="auto"/>
        <w:ind w:firstLine="283"/>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The results of this thematic analysis underscore a profound state of social exclusion for older autistic adults, driven by a fundamental mismatch between neurodivergent needs and societal infrastructure. When viewing the experiences of "Alan" through the lens of the Social Model of Disability (Goering, 2015), it becomes clear that his exclusion is not an inevitable biological consequence of autism. Instead, it is a produced state, created by a society that </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fails to</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accommodate his literal communication style and routine-based needs.</w:t>
      </w:r>
    </w:p>
    <w:p w:rsidR="050C9382" w:rsidP="6450D405" w:rsidRDefault="050C9382" w14:paraId="66E8F174" w14:textId="3DDBA7A9">
      <w:pPr>
        <w:spacing w:before="0" w:beforeAutospacing="off" w:after="180" w:afterAutospacing="off" w:line="480" w:lineRule="auto"/>
        <w:ind w:firstLine="283"/>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Participant K’s observation that neurotypical individuals "beat around the bush" (Line 143) while autistic adults are "much more direct" (Line 131) </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provides</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 localised example of the Double Empathy Problem (Milton, 2012). This theory suggests that social friction is not a one-sided deficit in the autistic person but a bidirectional failure of understanding. As the data suggests, when society </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fails to</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adopt Universal Design principles in communication, the Theory of Mind load</w:t>
      </w:r>
      <w:r w:rsidRPr="6450D405" w:rsidR="325D48E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described by Lo et al. (2025) becomes unsustainable. For an older adult, this results in cognitive rustiness that is effectively an environmental injury rather than a symptom of aging.</w:t>
      </w:r>
    </w:p>
    <w:p w:rsidR="050C9382" w:rsidP="6450D405" w:rsidRDefault="050C9382" w14:paraId="604CF22E" w14:textId="20AE5782">
      <w:pPr>
        <w:spacing w:before="0" w:beforeAutospacing="off" w:after="180" w:afterAutospacing="off" w:line="480" w:lineRule="auto"/>
        <w:ind w:firstLine="283"/>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The participants described Alan’s internal state during social exclusion as "running a thousand miles an hour" (H.R, Line 131). This vivid imagery correlates with the mediator role of Theory of Mind (</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ToM</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identified</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by Lo et al. (2025). In older age, as familiar social anchors (like Alan’s father or long-term colleagues) vanish, the cognitive effort </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required</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to interoperate new, ambiguous social cues becomes exhausting.</w:t>
      </w:r>
    </w:p>
    <w:p w:rsidR="050C9382" w:rsidP="6450D405" w:rsidRDefault="050C9382" w14:paraId="063625DF" w14:textId="437AD6E4">
      <w:pPr>
        <w:spacing w:before="0" w:beforeAutospacing="off" w:after="180" w:afterAutospacing="off" w:line="480" w:lineRule="auto"/>
        <w:ind w:firstLine="283"/>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The exhaustion H.R. describes is not merely mental fatigue; it is a precursor to the "reclusive" behaviour noted in the results. If an older adult cannot perform the complex neurotypical scripts required by their community, they are subjected to exclusion by omission (Jones et al., 2022). They are not necessarily bullied, but they are "faded out" of social life because their communication is deeme</w:t>
      </w:r>
      <w:r w:rsidRPr="6450D405" w:rsidR="7E95CCA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d</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too much effort for the neurotypical majority. This passive exclusion is particularly damaging for the elderly, who may already be facing age-related social shrinkage.</w:t>
      </w:r>
    </w:p>
    <w:p w:rsidR="050C9382" w:rsidP="6450D405" w:rsidRDefault="050C9382" w14:paraId="0FCB09C4" w14:textId="42B64F29">
      <w:pPr>
        <w:spacing w:before="0" w:beforeAutospacing="off" w:after="180" w:afterAutospacing="off" w:line="480" w:lineRule="auto"/>
        <w:ind w:firstLine="283"/>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A dominant and culturally specific theme in the findings was the </w:t>
      </w:r>
      <w:r w:rsidRPr="6450D405" w:rsidR="6958111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weariness of trust</w:t>
      </w:r>
      <w:r w:rsidRPr="6450D405" w:rsidR="344FB68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(K, Line 545) and the </w:t>
      </w:r>
      <w:r w:rsidRPr="6450D405" w:rsidR="3B40844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bad reputation</w:t>
      </w:r>
      <w:r w:rsidRPr="6450D405" w:rsidR="760D8F0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of social services (H.R, Line 431). This historical legacy is crucial for understanding the older autistic cohort. Unlike younger generations who may have grown up with neurodiversity-affirming education, Alan’s generation grew up in a time when being different was </w:t>
      </w:r>
      <w:r w:rsidRPr="6450D405" w:rsidR="10830F0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“l</w:t>
      </w:r>
      <w:r w:rsidRPr="6450D405" w:rsidR="082A669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abelled</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as wrong</w:t>
      </w:r>
      <w:r w:rsidRPr="6450D405" w:rsidR="17879C3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(K, Line 375) and the threat of the "asylum" (K, Line 746) was a real social deterrent.</w:t>
      </w:r>
    </w:p>
    <w:p w:rsidR="050C9382" w:rsidP="6450D405" w:rsidRDefault="050C9382" w14:paraId="3464FB13" w14:textId="56615C0B">
      <w:pPr>
        <w:spacing w:before="0" w:beforeAutospacing="off" w:after="180" w:afterAutospacing="off" w:line="480" w:lineRule="auto"/>
        <w:ind w:firstLine="283"/>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This historical trauma informs the modern </w:t>
      </w:r>
      <w:r w:rsidRPr="6450D405" w:rsidR="1AC6A9B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service gap</w:t>
      </w:r>
      <w:r w:rsidRPr="6450D405" w:rsidR="51B31B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identified</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by Mansour et al. (2025). Their reflexive thematic analysis of UK adults aged 65+ found that healthcare systems are often "designed for someone else." When H.R. notes that Alan fears being "taken away" (Line 436), it reflects a documented reality where geriatric services are "autism blind" (Mason et al., 2022). The system’s failure to provide "structuralised" support leads to what Mansour et al. term "institutional exclusion." The individual may be physically present in a healthcare setting, but they are socially and emotionally barred from participation because the staff do not understand their sensory needs or communication style.</w:t>
      </w:r>
    </w:p>
    <w:p w:rsidR="050C9382" w:rsidP="6450D405" w:rsidRDefault="050C9382" w14:paraId="5258027D" w14:textId="6BB6A6CB">
      <w:pPr>
        <w:spacing w:before="0" w:beforeAutospacing="off" w:after="180" w:afterAutospacing="off" w:line="480" w:lineRule="auto"/>
        <w:ind w:firstLine="283"/>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While the "Alan" scenario focuses on a male experience, the discussion of "stigma" and "bluntness" relates heavily to the literature on masking. Baldwin and Costley (2016) emphasize that a lifetime of "mimicking" neurotypical </w:t>
      </w:r>
      <w:r w:rsidRPr="6450D405" w:rsidR="00C851C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behaviours</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to avoid being "</w:t>
      </w:r>
      <w:r w:rsidRPr="6450D405" w:rsidR="7D9D54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labelled</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as wrong" leads to profound emotional exhaustion. In the transcripts, this is manifested as "suicidal depression" (K, Line 191) and a loss of "self-efficiency" (H.R, Line 414).</w:t>
      </w:r>
    </w:p>
    <w:p w:rsidR="050C9382" w:rsidP="6450D405" w:rsidRDefault="050C9382" w14:paraId="37E9F779" w14:textId="7530D005">
      <w:pPr>
        <w:spacing w:before="0" w:beforeAutospacing="off" w:after="180" w:afterAutospacing="off" w:line="480" w:lineRule="auto"/>
        <w:ind w:firstLine="283"/>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By the time an individual reaches the age of 58 or 65, the energy </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required</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to </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maintain</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this mask often runs out. As Howlin and Moss (2012) argue, older autistic adults face a "double burden": they have the standard challenges of aging (physical decline, loss of parents) without the "social capital" (spouses, friends, professional networks) that neurotypical adults spend a lifetime building. Without these buffers, the emotional toll of exclusion manifests as chronic anxiety and visible "stimming" (H.R, Line 549), which H.R. correctly identifies as a self-soothing mechanism to "calm his nerves."</w:t>
      </w:r>
    </w:p>
    <w:p w:rsidR="050C9382" w:rsidP="6450D405" w:rsidRDefault="050C9382" w14:paraId="15C6FE62" w14:textId="7FAB3039">
      <w:pPr>
        <w:spacing w:before="0" w:beforeAutospacing="off" w:after="180" w:afterAutospacing="off" w:line="480" w:lineRule="auto"/>
        <w:ind w:firstLine="283"/>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The analysis must also account for intersectional factors that </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exacerbate</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isolation. Although race was not explicitly defined in the transcripts, the findings must be viewed through the lens of Yuan et al. (2025) </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regarding</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racial disparities in aging with ASD. If an individual like Alan were from a marginalized background, his "stimming" or direct communication might be met with systemic suspicion or criminalization rather than clinical care. This adds another layer to the "weariness of trust," where the fear of authority is not just a symptom of autism but a rational response to systemic bias.</w:t>
      </w:r>
    </w:p>
    <w:p w:rsidR="050C9382" w:rsidP="6450D405" w:rsidRDefault="050C9382" w14:paraId="7B074F7F" w14:textId="336859B4">
      <w:pPr>
        <w:spacing w:before="0" w:beforeAutospacing="off" w:after="180" w:afterAutospacing="off" w:line="480" w:lineRule="auto"/>
        <w:ind w:firstLine="283"/>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Furthermore, Brown et al. (2023) emphasize that "aging well" requires a sense of belonging. Yet, for Alan, his primary anchors—his work and his model-making group—are the very places where his exclusion is most visible. When a new manager "doesn't know him" (H.R, Line 278), the historical knowledge of his competence is erased, and he is reduced to a "problematic" set of traits. This confirms Mason et al.’s (2022) argument that older age autism research still has a "long way to go" in translating theory into inclusive social practice.</w:t>
      </w:r>
    </w:p>
    <w:p w:rsidR="050C9382" w:rsidP="6450D405" w:rsidRDefault="050C9382" w14:paraId="7650542B" w14:textId="57560AFC">
      <w:pPr>
        <w:spacing w:before="0" w:beforeAutospacing="off" w:after="180" w:afterAutospacing="off" w:line="480" w:lineRule="auto"/>
        <w:ind w:firstLine="283"/>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This analysis </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demonstrates</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that for older adults like Alan, social exclusion is a systemic failure rather than a personal one. The "reclusive" behaviour </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observed</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is a protective defence mechanism against an unaccommodating environment that pathologizes neurodivergent traits. Ameliorating these effects requires moving beyond simple "kindness" or "awareness" and toward a structural redesign of geriatric and social services. As suggested by the synthesis of Goering (2015) and Mansour et al. (2025), inclusion can only be achieved when the environment is </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modified</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to reduce the Theory of Mind load on the individual, acknowledging their specific historical, sensory, and cognitive experiences as they age. Services must be built for them</w:t>
      </w:r>
      <w:r w:rsidRPr="6450D405" w:rsidR="51366A5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6450D405" w:rsidR="050C93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rather than forcing them to fit into a system designed for a neurotypical "someone else"</w:t>
      </w:r>
      <w:r w:rsidRPr="6450D405" w:rsidR="4C32000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p>
    <w:p w:rsidR="6450D405" w:rsidP="6450D405" w:rsidRDefault="6450D405" w14:paraId="4960846D" w14:textId="00206203">
      <w:pPr>
        <w:pStyle w:val="Normal"/>
        <w:spacing w:line="480" w:lineRule="auto"/>
        <w:ind w:firstLine="283"/>
        <w:jc w:val="both"/>
        <w:rPr>
          <w:rFonts w:ascii="Calibri" w:hAnsi="Calibri" w:eastAsia="Calibri" w:cs="Calibri" w:asciiTheme="minorAscii" w:hAnsiTheme="minorAscii" w:eastAsiaTheme="minorAscii" w:cstheme="minorAscii"/>
          <w:noProof w:val="0"/>
          <w:sz w:val="24"/>
          <w:szCs w:val="24"/>
          <w:lang w:val="en-GB"/>
        </w:rPr>
      </w:pPr>
    </w:p>
    <w:p w:rsidR="6450D405" w:rsidP="6450D405" w:rsidRDefault="6450D405" w14:paraId="756FF6A3" w14:textId="316C30A3">
      <w:pPr>
        <w:pStyle w:val="Normal"/>
        <w:spacing w:line="480" w:lineRule="auto"/>
        <w:ind w:firstLine="283"/>
        <w:jc w:val="both"/>
        <w:rPr>
          <w:rFonts w:ascii="Calibri" w:hAnsi="Calibri" w:eastAsia="Calibri" w:cs="Calibri" w:asciiTheme="minorAscii" w:hAnsiTheme="minorAscii" w:eastAsiaTheme="minorAscii" w:cstheme="minorAscii"/>
          <w:noProof w:val="0"/>
          <w:sz w:val="24"/>
          <w:szCs w:val="24"/>
          <w:lang w:val="en-GB"/>
        </w:rPr>
      </w:pPr>
    </w:p>
    <w:p w:rsidR="6450D405" w:rsidP="6450D405" w:rsidRDefault="6450D405" w14:paraId="37DE2467" w14:textId="3F3C2AA3">
      <w:pPr>
        <w:pStyle w:val="Normal"/>
        <w:spacing w:line="480" w:lineRule="auto"/>
        <w:ind w:firstLine="283"/>
        <w:jc w:val="both"/>
        <w:rPr>
          <w:rFonts w:ascii="Calibri" w:hAnsi="Calibri" w:eastAsia="Calibri" w:cs="Calibri" w:asciiTheme="minorAscii" w:hAnsiTheme="minorAscii" w:eastAsiaTheme="minorAscii" w:cstheme="minorAscii"/>
          <w:noProof w:val="0"/>
          <w:sz w:val="24"/>
          <w:szCs w:val="24"/>
          <w:lang w:val="en-GB"/>
        </w:rPr>
      </w:pPr>
    </w:p>
    <w:p w:rsidR="6450D405" w:rsidP="6450D405" w:rsidRDefault="6450D405" w14:paraId="219CD658" w14:textId="7B6528A3">
      <w:pPr>
        <w:pStyle w:val="Normal"/>
        <w:spacing w:line="480" w:lineRule="auto"/>
        <w:ind w:firstLine="283"/>
        <w:jc w:val="both"/>
        <w:rPr>
          <w:rFonts w:ascii="Calibri" w:hAnsi="Calibri" w:eastAsia="Calibri" w:cs="Calibri" w:asciiTheme="minorAscii" w:hAnsiTheme="minorAscii" w:eastAsiaTheme="minorAscii" w:cstheme="minorAscii"/>
          <w:noProof w:val="0"/>
          <w:sz w:val="24"/>
          <w:szCs w:val="24"/>
          <w:lang w:val="en-GB"/>
        </w:rPr>
      </w:pPr>
    </w:p>
    <w:p w:rsidR="6450D405" w:rsidP="6450D405" w:rsidRDefault="6450D405" w14:paraId="00935A50" w14:textId="69B000BB">
      <w:pPr>
        <w:pStyle w:val="Normal"/>
        <w:spacing w:line="480" w:lineRule="auto"/>
        <w:ind w:firstLine="283"/>
        <w:jc w:val="both"/>
        <w:rPr>
          <w:rFonts w:ascii="Calibri" w:hAnsi="Calibri" w:eastAsia="Calibri" w:cs="Calibri" w:asciiTheme="minorAscii" w:hAnsiTheme="minorAscii" w:eastAsiaTheme="minorAscii" w:cstheme="minorAscii"/>
          <w:noProof w:val="0"/>
          <w:sz w:val="24"/>
          <w:szCs w:val="24"/>
          <w:lang w:val="en-GB"/>
        </w:rPr>
      </w:pPr>
    </w:p>
    <w:p w:rsidR="6450D405" w:rsidP="6450D405" w:rsidRDefault="6450D405" w14:paraId="6B9B354F" w14:textId="5B4C82BB">
      <w:pPr>
        <w:pStyle w:val="Normal"/>
        <w:spacing w:line="480" w:lineRule="auto"/>
        <w:ind w:firstLine="283"/>
        <w:jc w:val="both"/>
        <w:rPr>
          <w:rFonts w:ascii="Calibri" w:hAnsi="Calibri" w:eastAsia="Calibri" w:cs="Calibri" w:asciiTheme="minorAscii" w:hAnsiTheme="minorAscii" w:eastAsiaTheme="minorAscii" w:cstheme="minorAscii"/>
          <w:noProof w:val="0"/>
          <w:sz w:val="24"/>
          <w:szCs w:val="24"/>
          <w:lang w:val="en-GB"/>
        </w:rPr>
      </w:pPr>
    </w:p>
    <w:p w:rsidR="6450D405" w:rsidP="6450D405" w:rsidRDefault="6450D405" w14:paraId="720D2D01" w14:textId="4A3FA6C6">
      <w:pPr>
        <w:pStyle w:val="Normal"/>
        <w:spacing w:line="480" w:lineRule="auto"/>
        <w:ind w:firstLine="283"/>
        <w:jc w:val="both"/>
        <w:rPr>
          <w:rFonts w:ascii="Calibri" w:hAnsi="Calibri" w:eastAsia="Calibri" w:cs="Calibri" w:asciiTheme="minorAscii" w:hAnsiTheme="minorAscii" w:eastAsiaTheme="minorAscii" w:cstheme="minorAscii"/>
          <w:noProof w:val="0"/>
          <w:sz w:val="24"/>
          <w:szCs w:val="24"/>
          <w:lang w:val="en-GB"/>
        </w:rPr>
      </w:pPr>
    </w:p>
    <w:p w:rsidR="6450D405" w:rsidP="6450D405" w:rsidRDefault="6450D405" w14:paraId="5307E436" w14:textId="48DC7568">
      <w:pPr>
        <w:pStyle w:val="Normal"/>
        <w:spacing w:line="480" w:lineRule="auto"/>
        <w:ind w:firstLine="283"/>
        <w:jc w:val="both"/>
        <w:rPr>
          <w:rFonts w:ascii="Calibri" w:hAnsi="Calibri" w:eastAsia="Calibri" w:cs="Calibri" w:asciiTheme="minorAscii" w:hAnsiTheme="minorAscii" w:eastAsiaTheme="minorAscii" w:cstheme="minorAscii"/>
          <w:noProof w:val="0"/>
          <w:sz w:val="24"/>
          <w:szCs w:val="24"/>
          <w:lang w:val="en-GB"/>
        </w:rPr>
      </w:pPr>
    </w:p>
    <w:p w:rsidR="6450D405" w:rsidP="6450D405" w:rsidRDefault="6450D405" w14:paraId="2AB50900" w14:textId="593DFA7E">
      <w:pPr>
        <w:pStyle w:val="Normal"/>
        <w:spacing w:line="480" w:lineRule="auto"/>
        <w:ind w:firstLine="283"/>
        <w:jc w:val="both"/>
        <w:rPr>
          <w:rFonts w:ascii="Calibri" w:hAnsi="Calibri" w:eastAsia="Calibri" w:cs="Calibri" w:asciiTheme="minorAscii" w:hAnsiTheme="minorAscii" w:eastAsiaTheme="minorAscii" w:cstheme="minorAscii"/>
          <w:noProof w:val="0"/>
          <w:sz w:val="24"/>
          <w:szCs w:val="24"/>
          <w:lang w:val="en-GB"/>
        </w:rPr>
      </w:pPr>
    </w:p>
    <w:p w:rsidR="6450D405" w:rsidP="6450D405" w:rsidRDefault="6450D405" w14:paraId="2DB832E7" w14:textId="3C051787">
      <w:pPr>
        <w:pStyle w:val="Normal"/>
        <w:spacing w:line="480" w:lineRule="auto"/>
        <w:ind w:firstLine="283"/>
        <w:jc w:val="both"/>
        <w:rPr>
          <w:rFonts w:ascii="Calibri" w:hAnsi="Calibri" w:eastAsia="Calibri" w:cs="Calibri" w:asciiTheme="minorAscii" w:hAnsiTheme="minorAscii" w:eastAsiaTheme="minorAscii" w:cstheme="minorAscii"/>
          <w:noProof w:val="0"/>
          <w:sz w:val="24"/>
          <w:szCs w:val="24"/>
          <w:lang w:val="en-GB"/>
        </w:rPr>
      </w:pPr>
    </w:p>
    <w:p w:rsidR="6450D405" w:rsidP="6450D405" w:rsidRDefault="6450D405" w14:paraId="6420AFD9" w14:textId="0144DEB7">
      <w:pPr>
        <w:pStyle w:val="Normal"/>
        <w:spacing w:line="480" w:lineRule="auto"/>
        <w:ind w:firstLine="283"/>
        <w:jc w:val="both"/>
        <w:rPr>
          <w:rFonts w:ascii="Calibri" w:hAnsi="Calibri" w:eastAsia="Calibri" w:cs="Calibri" w:asciiTheme="minorAscii" w:hAnsiTheme="minorAscii" w:eastAsiaTheme="minorAscii" w:cstheme="minorAscii"/>
          <w:noProof w:val="0"/>
          <w:sz w:val="24"/>
          <w:szCs w:val="24"/>
          <w:lang w:val="en-GB"/>
        </w:rPr>
      </w:pPr>
    </w:p>
    <w:p w:rsidR="6450D405" w:rsidP="6450D405" w:rsidRDefault="6450D405" w14:paraId="353D8817" w14:textId="32DCCDDD">
      <w:pPr>
        <w:pStyle w:val="Normal"/>
        <w:spacing w:line="480" w:lineRule="auto"/>
        <w:ind w:firstLine="283"/>
        <w:jc w:val="both"/>
        <w:rPr>
          <w:rFonts w:ascii="Calibri" w:hAnsi="Calibri" w:eastAsia="Calibri" w:cs="Calibri" w:asciiTheme="minorAscii" w:hAnsiTheme="minorAscii" w:eastAsiaTheme="minorAscii" w:cstheme="minorAscii"/>
          <w:noProof w:val="0"/>
          <w:sz w:val="24"/>
          <w:szCs w:val="24"/>
          <w:lang w:val="en-GB"/>
        </w:rPr>
      </w:pPr>
    </w:p>
    <w:p w:rsidR="6450D405" w:rsidP="6450D405" w:rsidRDefault="6450D405" w14:paraId="27DC2C2B" w14:textId="59484357">
      <w:pPr>
        <w:pStyle w:val="Normal"/>
        <w:spacing w:line="480" w:lineRule="auto"/>
        <w:ind w:firstLine="283"/>
        <w:jc w:val="both"/>
        <w:rPr>
          <w:rFonts w:ascii="Calibri" w:hAnsi="Calibri" w:eastAsia="Calibri" w:cs="Calibri" w:asciiTheme="minorAscii" w:hAnsiTheme="minorAscii" w:eastAsiaTheme="minorAscii" w:cstheme="minorAscii"/>
          <w:noProof w:val="0"/>
          <w:sz w:val="24"/>
          <w:szCs w:val="24"/>
          <w:lang w:val="en-GB"/>
        </w:rPr>
      </w:pPr>
    </w:p>
    <w:p w:rsidR="6450D405" w:rsidP="6450D405" w:rsidRDefault="6450D405" w14:paraId="6BFCB116" w14:textId="4EAC6703">
      <w:pPr>
        <w:pStyle w:val="Normal"/>
        <w:spacing w:line="480" w:lineRule="auto"/>
        <w:ind w:firstLine="283"/>
        <w:jc w:val="both"/>
        <w:rPr>
          <w:rFonts w:ascii="Calibri" w:hAnsi="Calibri" w:eastAsia="Calibri" w:cs="Calibri" w:asciiTheme="minorAscii" w:hAnsiTheme="minorAscii" w:eastAsiaTheme="minorAscii" w:cstheme="minorAscii"/>
          <w:noProof w:val="0"/>
          <w:sz w:val="24"/>
          <w:szCs w:val="24"/>
          <w:lang w:val="en-GB"/>
        </w:rPr>
      </w:pPr>
    </w:p>
    <w:p w:rsidR="6450D405" w:rsidP="6450D405" w:rsidRDefault="6450D405" w14:paraId="2177DFC5" w14:textId="1FF50351">
      <w:pPr>
        <w:pStyle w:val="Normal"/>
        <w:spacing w:line="480" w:lineRule="auto"/>
        <w:ind w:firstLine="283"/>
        <w:jc w:val="both"/>
        <w:rPr>
          <w:rFonts w:ascii="Calibri" w:hAnsi="Calibri" w:eastAsia="Calibri" w:cs="Calibri" w:asciiTheme="minorAscii" w:hAnsiTheme="minorAscii" w:eastAsiaTheme="minorAscii" w:cstheme="minorAscii"/>
          <w:noProof w:val="0"/>
          <w:sz w:val="24"/>
          <w:szCs w:val="24"/>
          <w:lang w:val="en-GB"/>
        </w:rPr>
      </w:pPr>
    </w:p>
    <w:p w:rsidR="6450D405" w:rsidP="6450D405" w:rsidRDefault="6450D405" w14:paraId="2F3EE66F" w14:textId="6DBE898D">
      <w:pPr>
        <w:spacing w:after="24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4C320007" w:rsidP="6450D405" w:rsidRDefault="4C320007" w14:paraId="0A0D653B" w14:textId="6B5734B8">
      <w:pPr>
        <w:spacing w:after="240" w:line="48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4C320007">
        <w:rPr>
          <w:rFonts w:ascii="Calibri" w:hAnsi="Calibri" w:eastAsia="Calibri" w:cs="Calibri"/>
          <w:b w:val="1"/>
          <w:bCs w:val="1"/>
          <w:i w:val="0"/>
          <w:iCs w:val="0"/>
          <w:caps w:val="0"/>
          <w:smallCaps w:val="0"/>
          <w:noProof w:val="0"/>
          <w:color w:val="000000" w:themeColor="text1" w:themeTint="FF" w:themeShade="FF"/>
          <w:sz w:val="24"/>
          <w:szCs w:val="24"/>
          <w:lang w:val="en-GB"/>
        </w:rPr>
        <w:t>References</w:t>
      </w:r>
    </w:p>
    <w:p w:rsidR="4C320007" w:rsidP="6450D405" w:rsidRDefault="4C320007" w14:paraId="5BD21062" w14:textId="4CC1E003">
      <w:pPr>
        <w:spacing w:line="480" w:lineRule="auto"/>
        <w:ind w:left="720" w:hanging="720"/>
        <w:jc w:val="both"/>
        <w:rPr>
          <w:rFonts w:ascii="Calibri" w:hAnsi="Calibri" w:eastAsia="Calibri" w:cs="Calibri"/>
          <w:b w:val="0"/>
          <w:bCs w:val="0"/>
          <w:i w:val="0"/>
          <w:iCs w:val="0"/>
          <w:caps w:val="0"/>
          <w:smallCaps w:val="0"/>
          <w:noProof w:val="0"/>
          <w:color w:val="3A3A3A" w:themeColor="background2" w:themeTint="FF" w:themeShade="40"/>
          <w:sz w:val="24"/>
          <w:szCs w:val="24"/>
          <w:lang w:val="en-GB"/>
        </w:rPr>
      </w:pPr>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Baldwin, S., &amp; Costley, D. (2016). The experiences and needs of female adults with high-functioning autism spectrum disorder. </w:t>
      </w:r>
      <w:r w:rsidRPr="6450D405" w:rsidR="4C320007">
        <w:rPr>
          <w:rFonts w:ascii="Calibri" w:hAnsi="Calibri" w:eastAsia="Calibri" w:cs="Calibri"/>
          <w:b w:val="0"/>
          <w:bCs w:val="0"/>
          <w:i w:val="1"/>
          <w:iCs w:val="1"/>
          <w:caps w:val="0"/>
          <w:smallCaps w:val="0"/>
          <w:noProof w:val="0"/>
          <w:color w:val="3A3A3A" w:themeColor="background2" w:themeTint="FF" w:themeShade="40"/>
          <w:sz w:val="24"/>
          <w:szCs w:val="24"/>
          <w:lang w:val="en-GB"/>
        </w:rPr>
        <w:t>Autism : The International Journal of Research and Practice</w:t>
      </w:r>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 </w:t>
      </w:r>
      <w:r w:rsidRPr="6450D405" w:rsidR="4C320007">
        <w:rPr>
          <w:rFonts w:ascii="Calibri" w:hAnsi="Calibri" w:eastAsia="Calibri" w:cs="Calibri"/>
          <w:b w:val="0"/>
          <w:bCs w:val="0"/>
          <w:i w:val="1"/>
          <w:iCs w:val="1"/>
          <w:caps w:val="0"/>
          <w:smallCaps w:val="0"/>
          <w:noProof w:val="0"/>
          <w:color w:val="3A3A3A" w:themeColor="background2" w:themeTint="FF" w:themeShade="40"/>
          <w:sz w:val="24"/>
          <w:szCs w:val="24"/>
          <w:lang w:val="en-GB"/>
        </w:rPr>
        <w:t>20</w:t>
      </w:r>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(4), 483–495. </w:t>
      </w:r>
      <w:hyperlink r:id="Rd5691307a3e34e5d">
        <w:r w:rsidRPr="6450D405" w:rsidR="4C320007">
          <w:rPr>
            <w:rStyle w:val="Hyperlink"/>
            <w:rFonts w:ascii="Calibri" w:hAnsi="Calibri" w:eastAsia="Calibri" w:cs="Calibri"/>
            <w:b w:val="0"/>
            <w:bCs w:val="0"/>
            <w:i w:val="0"/>
            <w:iCs w:val="0"/>
            <w:caps w:val="0"/>
            <w:smallCaps w:val="0"/>
            <w:strike w:val="0"/>
            <w:dstrike w:val="0"/>
            <w:noProof w:val="0"/>
            <w:sz w:val="24"/>
            <w:szCs w:val="24"/>
            <w:lang w:val="en-GB"/>
          </w:rPr>
          <w:t>https://doi.org/10.1177/1362361315590805</w:t>
        </w:r>
      </w:hyperlink>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 </w:t>
      </w:r>
    </w:p>
    <w:p w:rsidR="4C320007" w:rsidP="6450D405" w:rsidRDefault="4C320007" w14:paraId="66A2F5E3" w14:textId="42197781">
      <w:pPr>
        <w:spacing w:line="480" w:lineRule="auto"/>
        <w:ind w:left="720" w:hanging="720"/>
        <w:jc w:val="both"/>
        <w:rPr>
          <w:rFonts w:ascii="Calibri" w:hAnsi="Calibri" w:eastAsia="Calibri" w:cs="Calibri"/>
          <w:b w:val="0"/>
          <w:bCs w:val="0"/>
          <w:i w:val="0"/>
          <w:iCs w:val="0"/>
          <w:caps w:val="0"/>
          <w:smallCaps w:val="0"/>
          <w:noProof w:val="0"/>
          <w:color w:val="3A3A3A" w:themeColor="background2" w:themeTint="FF" w:themeShade="40"/>
          <w:sz w:val="24"/>
          <w:szCs w:val="24"/>
          <w:lang w:val="en-GB"/>
        </w:rPr>
      </w:pPr>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Brown, L., Aitken, R., Berry, K., &amp; Gowen, E. (2023). AGEING WELL WITH AUTISM. </w:t>
      </w:r>
      <w:r w:rsidRPr="6450D405" w:rsidR="4C320007">
        <w:rPr>
          <w:rFonts w:ascii="Calibri" w:hAnsi="Calibri" w:eastAsia="Calibri" w:cs="Calibri"/>
          <w:b w:val="0"/>
          <w:bCs w:val="0"/>
          <w:i w:val="1"/>
          <w:iCs w:val="1"/>
          <w:caps w:val="0"/>
          <w:smallCaps w:val="0"/>
          <w:noProof w:val="0"/>
          <w:color w:val="3A3A3A" w:themeColor="background2" w:themeTint="FF" w:themeShade="40"/>
          <w:sz w:val="24"/>
          <w:szCs w:val="24"/>
          <w:lang w:val="en-GB"/>
        </w:rPr>
        <w:t>Innovation in Aging</w:t>
      </w:r>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 </w:t>
      </w:r>
      <w:r w:rsidRPr="6450D405" w:rsidR="4C320007">
        <w:rPr>
          <w:rFonts w:ascii="Calibri" w:hAnsi="Calibri" w:eastAsia="Calibri" w:cs="Calibri"/>
          <w:b w:val="0"/>
          <w:bCs w:val="0"/>
          <w:i w:val="1"/>
          <w:iCs w:val="1"/>
          <w:caps w:val="0"/>
          <w:smallCaps w:val="0"/>
          <w:noProof w:val="0"/>
          <w:color w:val="3A3A3A" w:themeColor="background2" w:themeTint="FF" w:themeShade="40"/>
          <w:sz w:val="24"/>
          <w:szCs w:val="24"/>
          <w:lang w:val="en-GB"/>
        </w:rPr>
        <w:t>7</w:t>
      </w:r>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(Supplement_1), 41–41. </w:t>
      </w:r>
      <w:hyperlink r:id="R9bfea04038614c46">
        <w:r w:rsidRPr="6450D405" w:rsidR="4C320007">
          <w:rPr>
            <w:rStyle w:val="Hyperlink"/>
            <w:rFonts w:ascii="Calibri" w:hAnsi="Calibri" w:eastAsia="Calibri" w:cs="Calibri"/>
            <w:b w:val="0"/>
            <w:bCs w:val="0"/>
            <w:i w:val="0"/>
            <w:iCs w:val="0"/>
            <w:caps w:val="0"/>
            <w:smallCaps w:val="0"/>
            <w:strike w:val="0"/>
            <w:dstrike w:val="0"/>
            <w:noProof w:val="0"/>
            <w:sz w:val="24"/>
            <w:szCs w:val="24"/>
            <w:lang w:val="en-GB"/>
          </w:rPr>
          <w:t>https://doi.org/10.1093/geroni/igad104.0135</w:t>
        </w:r>
      </w:hyperlink>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 </w:t>
      </w:r>
    </w:p>
    <w:p w:rsidR="4C320007" w:rsidP="6450D405" w:rsidRDefault="4C320007" w14:paraId="70A18032" w14:textId="5DDC4467">
      <w:pPr>
        <w:spacing w:line="480" w:lineRule="auto"/>
        <w:ind w:left="720" w:hanging="720"/>
        <w:jc w:val="both"/>
        <w:rPr>
          <w:rFonts w:ascii="Calibri" w:hAnsi="Calibri" w:eastAsia="Calibri" w:cs="Calibri"/>
          <w:b w:val="0"/>
          <w:bCs w:val="0"/>
          <w:i w:val="0"/>
          <w:iCs w:val="0"/>
          <w:caps w:val="0"/>
          <w:smallCaps w:val="0"/>
          <w:noProof w:val="0"/>
          <w:color w:val="3A3A3A" w:themeColor="background2" w:themeTint="FF" w:themeShade="40"/>
          <w:sz w:val="24"/>
          <w:szCs w:val="24"/>
          <w:lang w:val="en-GB"/>
        </w:rPr>
      </w:pPr>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Goering, S. (2015). Rethinking disability: the social model of disability and chronic disease. </w:t>
      </w:r>
      <w:r w:rsidRPr="6450D405" w:rsidR="4C320007">
        <w:rPr>
          <w:rFonts w:ascii="Calibri" w:hAnsi="Calibri" w:eastAsia="Calibri" w:cs="Calibri"/>
          <w:b w:val="0"/>
          <w:bCs w:val="0"/>
          <w:i w:val="1"/>
          <w:iCs w:val="1"/>
          <w:caps w:val="0"/>
          <w:smallCaps w:val="0"/>
          <w:noProof w:val="0"/>
          <w:color w:val="3A3A3A" w:themeColor="background2" w:themeTint="FF" w:themeShade="40"/>
          <w:sz w:val="24"/>
          <w:szCs w:val="24"/>
          <w:lang w:val="en-GB"/>
        </w:rPr>
        <w:t>Current Reviews in Musculoskeletal Medicine</w:t>
      </w:r>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 </w:t>
      </w:r>
      <w:r w:rsidRPr="6450D405" w:rsidR="4C320007">
        <w:rPr>
          <w:rFonts w:ascii="Calibri" w:hAnsi="Calibri" w:eastAsia="Calibri" w:cs="Calibri"/>
          <w:b w:val="0"/>
          <w:bCs w:val="0"/>
          <w:i w:val="1"/>
          <w:iCs w:val="1"/>
          <w:caps w:val="0"/>
          <w:smallCaps w:val="0"/>
          <w:noProof w:val="0"/>
          <w:color w:val="3A3A3A" w:themeColor="background2" w:themeTint="FF" w:themeShade="40"/>
          <w:sz w:val="24"/>
          <w:szCs w:val="24"/>
          <w:lang w:val="en-GB"/>
        </w:rPr>
        <w:t>8</w:t>
      </w:r>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(2), 134–138. </w:t>
      </w:r>
      <w:hyperlink r:id="R1b868854a39945a1">
        <w:r w:rsidRPr="6450D405" w:rsidR="4C320007">
          <w:rPr>
            <w:rStyle w:val="Hyperlink"/>
            <w:rFonts w:ascii="Calibri" w:hAnsi="Calibri" w:eastAsia="Calibri" w:cs="Calibri"/>
            <w:b w:val="0"/>
            <w:bCs w:val="0"/>
            <w:i w:val="0"/>
            <w:iCs w:val="0"/>
            <w:caps w:val="0"/>
            <w:smallCaps w:val="0"/>
            <w:strike w:val="0"/>
            <w:dstrike w:val="0"/>
            <w:noProof w:val="0"/>
            <w:sz w:val="24"/>
            <w:szCs w:val="24"/>
            <w:lang w:val="en-GB"/>
          </w:rPr>
          <w:t>https://doi.org/10.1007/s12178-015-9273-z</w:t>
        </w:r>
      </w:hyperlink>
    </w:p>
    <w:p w:rsidR="4C320007" w:rsidP="6450D405" w:rsidRDefault="4C320007" w14:paraId="0168858E" w14:textId="1D94E25E">
      <w:pPr>
        <w:spacing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Howlin, P., &amp; Moss, P. (2012). Adults with Autism Spectrum Disorders. </w:t>
      </w:r>
      <w:r w:rsidRPr="6450D405" w:rsidR="4C320007">
        <w:rPr>
          <w:rFonts w:ascii="Calibri" w:hAnsi="Calibri" w:eastAsia="Calibri" w:cs="Calibri"/>
          <w:b w:val="0"/>
          <w:bCs w:val="0"/>
          <w:i w:val="1"/>
          <w:iCs w:val="1"/>
          <w:caps w:val="0"/>
          <w:smallCaps w:val="0"/>
          <w:noProof w:val="0"/>
          <w:color w:val="3A3A3A" w:themeColor="background2" w:themeTint="FF" w:themeShade="40"/>
          <w:sz w:val="24"/>
          <w:szCs w:val="24"/>
          <w:lang w:val="en-GB"/>
        </w:rPr>
        <w:t>Canadian Journal of Psychiatry</w:t>
      </w:r>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 </w:t>
      </w:r>
      <w:r w:rsidRPr="6450D405" w:rsidR="4C320007">
        <w:rPr>
          <w:rFonts w:ascii="Calibri" w:hAnsi="Calibri" w:eastAsia="Calibri" w:cs="Calibri"/>
          <w:b w:val="0"/>
          <w:bCs w:val="0"/>
          <w:i w:val="1"/>
          <w:iCs w:val="1"/>
          <w:caps w:val="0"/>
          <w:smallCaps w:val="0"/>
          <w:noProof w:val="0"/>
          <w:color w:val="3A3A3A" w:themeColor="background2" w:themeTint="FF" w:themeShade="40"/>
          <w:sz w:val="24"/>
          <w:szCs w:val="24"/>
          <w:lang w:val="en-GB"/>
        </w:rPr>
        <w:t>57</w:t>
      </w:r>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(5), 275–283. </w:t>
      </w:r>
      <w:hyperlink r:id="R452141e7f3774d25">
        <w:r w:rsidRPr="6450D405" w:rsidR="4C320007">
          <w:rPr>
            <w:rStyle w:val="Hyperlink"/>
            <w:rFonts w:ascii="Calibri" w:hAnsi="Calibri" w:eastAsia="Calibri" w:cs="Calibri"/>
            <w:b w:val="0"/>
            <w:bCs w:val="0"/>
            <w:i w:val="0"/>
            <w:iCs w:val="0"/>
            <w:caps w:val="0"/>
            <w:smallCaps w:val="0"/>
            <w:strike w:val="0"/>
            <w:dstrike w:val="0"/>
            <w:noProof w:val="0"/>
            <w:sz w:val="24"/>
            <w:szCs w:val="24"/>
            <w:lang w:val="en-GB"/>
          </w:rPr>
          <w:t>https://doi.org/10.1177/070674371205700502</w:t>
        </w:r>
      </w:hyperlink>
    </w:p>
    <w:p w:rsidR="4C320007" w:rsidP="6450D405" w:rsidRDefault="4C320007" w14:paraId="36C97D07" w14:textId="755A1D90">
      <w:pPr>
        <w:spacing w:line="480" w:lineRule="auto"/>
        <w:ind w:left="720" w:hanging="720"/>
        <w:jc w:val="both"/>
        <w:rPr>
          <w:rFonts w:ascii="Calibri" w:hAnsi="Calibri" w:eastAsia="Calibri" w:cs="Calibri"/>
          <w:b w:val="0"/>
          <w:bCs w:val="0"/>
          <w:i w:val="0"/>
          <w:iCs w:val="0"/>
          <w:caps w:val="0"/>
          <w:smallCaps w:val="0"/>
          <w:noProof w:val="0"/>
          <w:color w:val="222222"/>
          <w:sz w:val="24"/>
          <w:szCs w:val="24"/>
          <w:lang w:val="en-GB"/>
        </w:rPr>
      </w:pPr>
      <w:r w:rsidRPr="6450D405" w:rsidR="4C320007">
        <w:rPr>
          <w:rFonts w:ascii="Calibri" w:hAnsi="Calibri" w:eastAsia="Calibri" w:cs="Calibri"/>
          <w:b w:val="0"/>
          <w:bCs w:val="0"/>
          <w:i w:val="0"/>
          <w:iCs w:val="0"/>
          <w:caps w:val="0"/>
          <w:smallCaps w:val="0"/>
          <w:noProof w:val="0"/>
          <w:color w:val="222222"/>
          <w:sz w:val="24"/>
          <w:szCs w:val="24"/>
          <w:lang w:val="en-GB"/>
        </w:rPr>
        <w:t xml:space="preserve">Jones, S. C., Gordon, C. S., Akram, M., Murphy, N., &amp; Sharkie, F. (2022). Inclusion, exclusion and isolation of autistic people: Community attitudes and autistic people’s experiences. </w:t>
      </w:r>
      <w:r w:rsidRPr="6450D405" w:rsidR="4C320007">
        <w:rPr>
          <w:rFonts w:ascii="Calibri" w:hAnsi="Calibri" w:eastAsia="Calibri" w:cs="Calibri"/>
          <w:b w:val="0"/>
          <w:bCs w:val="0"/>
          <w:i w:val="1"/>
          <w:iCs w:val="1"/>
          <w:caps w:val="0"/>
          <w:smallCaps w:val="0"/>
          <w:noProof w:val="0"/>
          <w:color w:val="222222"/>
          <w:sz w:val="24"/>
          <w:szCs w:val="24"/>
          <w:lang w:val="en-GB"/>
        </w:rPr>
        <w:t>Journal of Autism and Developmental Disorders</w:t>
      </w:r>
      <w:r w:rsidRPr="6450D405" w:rsidR="4C320007">
        <w:rPr>
          <w:rFonts w:ascii="Calibri" w:hAnsi="Calibri" w:eastAsia="Calibri" w:cs="Calibri"/>
          <w:b w:val="0"/>
          <w:bCs w:val="0"/>
          <w:i w:val="0"/>
          <w:iCs w:val="0"/>
          <w:caps w:val="0"/>
          <w:smallCaps w:val="0"/>
          <w:noProof w:val="0"/>
          <w:color w:val="222222"/>
          <w:sz w:val="24"/>
          <w:szCs w:val="24"/>
          <w:lang w:val="en-GB"/>
        </w:rPr>
        <w:t xml:space="preserve">, </w:t>
      </w:r>
      <w:r w:rsidRPr="6450D405" w:rsidR="4C320007">
        <w:rPr>
          <w:rFonts w:ascii="Calibri" w:hAnsi="Calibri" w:eastAsia="Calibri" w:cs="Calibri"/>
          <w:b w:val="0"/>
          <w:bCs w:val="0"/>
          <w:i w:val="1"/>
          <w:iCs w:val="1"/>
          <w:caps w:val="0"/>
          <w:smallCaps w:val="0"/>
          <w:noProof w:val="0"/>
          <w:color w:val="222222"/>
          <w:sz w:val="24"/>
          <w:szCs w:val="24"/>
          <w:lang w:val="en-GB"/>
        </w:rPr>
        <w:t>52</w:t>
      </w:r>
      <w:r w:rsidRPr="6450D405" w:rsidR="4C320007">
        <w:rPr>
          <w:rFonts w:ascii="Calibri" w:hAnsi="Calibri" w:eastAsia="Calibri" w:cs="Calibri"/>
          <w:b w:val="0"/>
          <w:bCs w:val="0"/>
          <w:i w:val="0"/>
          <w:iCs w:val="0"/>
          <w:caps w:val="0"/>
          <w:smallCaps w:val="0"/>
          <w:noProof w:val="0"/>
          <w:color w:val="222222"/>
          <w:sz w:val="24"/>
          <w:szCs w:val="24"/>
          <w:lang w:val="en-GB"/>
        </w:rPr>
        <w:t xml:space="preserve">(3), 1131-1142. </w:t>
      </w:r>
      <w:hyperlink r:id="Rb798aa2998354bfa">
        <w:r w:rsidRPr="6450D405" w:rsidR="4C320007">
          <w:rPr>
            <w:rStyle w:val="Hyperlink"/>
            <w:rFonts w:ascii="Calibri" w:hAnsi="Calibri" w:eastAsia="Calibri" w:cs="Calibri"/>
            <w:b w:val="0"/>
            <w:bCs w:val="0"/>
            <w:i w:val="0"/>
            <w:iCs w:val="0"/>
            <w:caps w:val="0"/>
            <w:smallCaps w:val="0"/>
            <w:strike w:val="0"/>
            <w:dstrike w:val="0"/>
            <w:noProof w:val="0"/>
            <w:sz w:val="24"/>
            <w:szCs w:val="24"/>
            <w:lang w:val="en-GB"/>
          </w:rPr>
          <w:t>https://doi.org/10.1007/s10803-021-04998-7</w:t>
        </w:r>
      </w:hyperlink>
      <w:r w:rsidRPr="6450D405" w:rsidR="4C320007">
        <w:rPr>
          <w:rFonts w:ascii="Calibri" w:hAnsi="Calibri" w:eastAsia="Calibri" w:cs="Calibri"/>
          <w:b w:val="0"/>
          <w:bCs w:val="0"/>
          <w:i w:val="0"/>
          <w:iCs w:val="0"/>
          <w:caps w:val="0"/>
          <w:smallCaps w:val="0"/>
          <w:noProof w:val="0"/>
          <w:color w:val="222222"/>
          <w:sz w:val="24"/>
          <w:szCs w:val="24"/>
          <w:lang w:val="en-GB"/>
        </w:rPr>
        <w:t xml:space="preserve"> </w:t>
      </w:r>
    </w:p>
    <w:p w:rsidR="4C320007" w:rsidP="6450D405" w:rsidRDefault="4C320007" w14:paraId="377FD8E1" w14:textId="2A3E4C7A">
      <w:pPr>
        <w:spacing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4C320007">
        <w:rPr>
          <w:rFonts w:ascii="Calibri" w:hAnsi="Calibri" w:eastAsia="Calibri" w:cs="Calibri"/>
          <w:b w:val="0"/>
          <w:bCs w:val="0"/>
          <w:i w:val="0"/>
          <w:iCs w:val="0"/>
          <w:caps w:val="0"/>
          <w:smallCaps w:val="0"/>
          <w:noProof w:val="0"/>
          <w:color w:val="1B1B1B"/>
          <w:sz w:val="24"/>
          <w:szCs w:val="24"/>
          <w:lang w:val="en-GB"/>
        </w:rPr>
        <w:t xml:space="preserve">Lo, G. H. M., Dale, C., </w:t>
      </w:r>
      <w:r w:rsidRPr="6450D405" w:rsidR="4C320007">
        <w:rPr>
          <w:rFonts w:ascii="Calibri" w:hAnsi="Calibri" w:eastAsia="Calibri" w:cs="Calibri"/>
          <w:b w:val="0"/>
          <w:bCs w:val="0"/>
          <w:i w:val="0"/>
          <w:iCs w:val="0"/>
          <w:caps w:val="0"/>
          <w:smallCaps w:val="0"/>
          <w:noProof w:val="0"/>
          <w:color w:val="1B1B1B"/>
          <w:sz w:val="24"/>
          <w:szCs w:val="24"/>
          <w:lang w:val="en-GB"/>
        </w:rPr>
        <w:t>Happ</w:t>
      </w:r>
      <w:r w:rsidRPr="6450D405" w:rsidR="0F810E8F">
        <w:rPr>
          <w:rFonts w:ascii="Calibri" w:hAnsi="Calibri" w:eastAsia="Calibri" w:cs="Calibri"/>
          <w:b w:val="0"/>
          <w:bCs w:val="0"/>
          <w:i w:val="0"/>
          <w:iCs w:val="0"/>
          <w:caps w:val="0"/>
          <w:smallCaps w:val="0"/>
          <w:noProof w:val="0"/>
          <w:color w:val="1B1B1B"/>
          <w:sz w:val="24"/>
          <w:szCs w:val="24"/>
          <w:lang w:val="en-GB"/>
        </w:rPr>
        <w:t>e,</w:t>
      </w:r>
      <w:r w:rsidRPr="6450D405" w:rsidR="4C320007">
        <w:rPr>
          <w:rFonts w:ascii="Calibri" w:hAnsi="Calibri" w:eastAsia="Calibri" w:cs="Calibri"/>
          <w:b w:val="0"/>
          <w:bCs w:val="0"/>
          <w:i w:val="0"/>
          <w:iCs w:val="0"/>
          <w:caps w:val="0"/>
          <w:smallCaps w:val="0"/>
          <w:noProof w:val="0"/>
          <w:color w:val="1B1B1B"/>
          <w:sz w:val="24"/>
          <w:szCs w:val="24"/>
          <w:lang w:val="en-GB"/>
        </w:rPr>
        <w:t xml:space="preserve"> F., &amp; Stewart, G. R. (2025). Theory of Mind Mediates the Association Between Autistic Traits and Social Isolation in Middle-Aged and Older Adults. </w:t>
      </w:r>
      <w:r w:rsidRPr="6450D405" w:rsidR="4C320007">
        <w:rPr>
          <w:rFonts w:ascii="Calibri" w:hAnsi="Calibri" w:eastAsia="Calibri" w:cs="Calibri"/>
          <w:b w:val="0"/>
          <w:bCs w:val="0"/>
          <w:i w:val="1"/>
          <w:iCs w:val="1"/>
          <w:caps w:val="0"/>
          <w:smallCaps w:val="0"/>
          <w:noProof w:val="0"/>
          <w:color w:val="1B1B1B"/>
          <w:sz w:val="24"/>
          <w:szCs w:val="24"/>
          <w:lang w:val="en-GB"/>
        </w:rPr>
        <w:t>Autism research: official journal of the International Society for Autism Research</w:t>
      </w:r>
      <w:r w:rsidRPr="6450D405" w:rsidR="4C320007">
        <w:rPr>
          <w:rFonts w:ascii="Calibri" w:hAnsi="Calibri" w:eastAsia="Calibri" w:cs="Calibri"/>
          <w:b w:val="0"/>
          <w:bCs w:val="0"/>
          <w:i w:val="0"/>
          <w:iCs w:val="0"/>
          <w:caps w:val="0"/>
          <w:smallCaps w:val="0"/>
          <w:noProof w:val="0"/>
          <w:color w:val="1B1B1B"/>
          <w:sz w:val="24"/>
          <w:szCs w:val="24"/>
          <w:lang w:val="en-GB"/>
        </w:rPr>
        <w:t xml:space="preserve">, </w:t>
      </w:r>
      <w:r w:rsidRPr="6450D405" w:rsidR="4C320007">
        <w:rPr>
          <w:rFonts w:ascii="Calibri" w:hAnsi="Calibri" w:eastAsia="Calibri" w:cs="Calibri"/>
          <w:b w:val="0"/>
          <w:bCs w:val="0"/>
          <w:i w:val="1"/>
          <w:iCs w:val="1"/>
          <w:caps w:val="0"/>
          <w:smallCaps w:val="0"/>
          <w:noProof w:val="0"/>
          <w:color w:val="1B1B1B"/>
          <w:sz w:val="24"/>
          <w:szCs w:val="24"/>
          <w:lang w:val="en-GB"/>
        </w:rPr>
        <w:t>18</w:t>
      </w:r>
      <w:r w:rsidRPr="6450D405" w:rsidR="4C320007">
        <w:rPr>
          <w:rFonts w:ascii="Calibri" w:hAnsi="Calibri" w:eastAsia="Calibri" w:cs="Calibri"/>
          <w:b w:val="0"/>
          <w:bCs w:val="0"/>
          <w:i w:val="0"/>
          <w:iCs w:val="0"/>
          <w:caps w:val="0"/>
          <w:smallCaps w:val="0"/>
          <w:noProof w:val="0"/>
          <w:color w:val="1B1B1B"/>
          <w:sz w:val="24"/>
          <w:szCs w:val="24"/>
          <w:lang w:val="en-GB"/>
        </w:rPr>
        <w:t xml:space="preserve">(6), 1234–1244. </w:t>
      </w:r>
      <w:hyperlink r:id="R05a82e3b18dd4513">
        <w:r w:rsidRPr="6450D405" w:rsidR="4C320007">
          <w:rPr>
            <w:rStyle w:val="Hyperlink"/>
            <w:rFonts w:ascii="Calibri" w:hAnsi="Calibri" w:eastAsia="Calibri" w:cs="Calibri"/>
            <w:b w:val="0"/>
            <w:bCs w:val="0"/>
            <w:i w:val="0"/>
            <w:iCs w:val="0"/>
            <w:caps w:val="0"/>
            <w:smallCaps w:val="0"/>
            <w:strike w:val="0"/>
            <w:dstrike w:val="0"/>
            <w:noProof w:val="0"/>
            <w:sz w:val="24"/>
            <w:szCs w:val="24"/>
            <w:lang w:val="en-GB"/>
          </w:rPr>
          <w:t>https://doi.org/10.1002/aur.70036</w:t>
        </w:r>
      </w:hyperlink>
      <w:r w:rsidRPr="6450D405" w:rsidR="4C3200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4C320007" w:rsidP="6450D405" w:rsidRDefault="4C320007" w14:paraId="7F8E4C88" w14:textId="1239BBDB">
      <w:pPr>
        <w:spacing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Mansour, H., Gillions, A., Brown, J., Pattenden, A., Hartley, S., Patel, S., James, S., Styles, M., Mandy, W., Stott, J., &amp; </w:t>
      </w:r>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O’Nions</w:t>
      </w:r>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 E. (2025). ‘It’s designed for someone who is not me’: A reflexive thematic analysis of the unmet healthcare support needs in UK autistic adults aged 65 years and over. </w:t>
      </w:r>
      <w:bookmarkStart w:name="_Int_VsK4TxIe" w:id="1641199769"/>
      <w:r w:rsidRPr="6450D405" w:rsidR="4C320007">
        <w:rPr>
          <w:rFonts w:ascii="Calibri" w:hAnsi="Calibri" w:eastAsia="Calibri" w:cs="Calibri"/>
          <w:b w:val="0"/>
          <w:bCs w:val="0"/>
          <w:i w:val="1"/>
          <w:iCs w:val="1"/>
          <w:caps w:val="0"/>
          <w:smallCaps w:val="0"/>
          <w:noProof w:val="0"/>
          <w:color w:val="3A3A3A" w:themeColor="background2" w:themeTint="FF" w:themeShade="40"/>
          <w:sz w:val="24"/>
          <w:szCs w:val="24"/>
          <w:lang w:val="en-GB"/>
        </w:rPr>
        <w:t>Autism :</w:t>
      </w:r>
      <w:bookmarkEnd w:id="1641199769"/>
      <w:r w:rsidRPr="6450D405" w:rsidR="4C320007">
        <w:rPr>
          <w:rFonts w:ascii="Calibri" w:hAnsi="Calibri" w:eastAsia="Calibri" w:cs="Calibri"/>
          <w:b w:val="0"/>
          <w:bCs w:val="0"/>
          <w:i w:val="1"/>
          <w:iCs w:val="1"/>
          <w:caps w:val="0"/>
          <w:smallCaps w:val="0"/>
          <w:noProof w:val="0"/>
          <w:color w:val="3A3A3A" w:themeColor="background2" w:themeTint="FF" w:themeShade="40"/>
          <w:sz w:val="24"/>
          <w:szCs w:val="24"/>
          <w:lang w:val="en-GB"/>
        </w:rPr>
        <w:t xml:space="preserve"> The International Journal of Research and Practice</w:t>
      </w:r>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 </w:t>
      </w:r>
      <w:r w:rsidRPr="6450D405" w:rsidR="4C320007">
        <w:rPr>
          <w:rFonts w:ascii="Calibri" w:hAnsi="Calibri" w:eastAsia="Calibri" w:cs="Calibri"/>
          <w:b w:val="0"/>
          <w:bCs w:val="0"/>
          <w:i w:val="1"/>
          <w:iCs w:val="1"/>
          <w:caps w:val="0"/>
          <w:smallCaps w:val="0"/>
          <w:noProof w:val="0"/>
          <w:color w:val="3A3A3A" w:themeColor="background2" w:themeTint="FF" w:themeShade="40"/>
          <w:sz w:val="24"/>
          <w:szCs w:val="24"/>
          <w:lang w:val="en-GB"/>
        </w:rPr>
        <w:t>29</w:t>
      </w:r>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(3), 754–765. </w:t>
      </w:r>
      <w:hyperlink r:id="R34c066a9247a45a2">
        <w:r w:rsidRPr="6450D405" w:rsidR="4C320007">
          <w:rPr>
            <w:rStyle w:val="Hyperlink"/>
            <w:rFonts w:ascii="Calibri" w:hAnsi="Calibri" w:eastAsia="Calibri" w:cs="Calibri"/>
            <w:b w:val="0"/>
            <w:bCs w:val="0"/>
            <w:i w:val="0"/>
            <w:iCs w:val="0"/>
            <w:caps w:val="0"/>
            <w:smallCaps w:val="0"/>
            <w:strike w:val="0"/>
            <w:dstrike w:val="0"/>
            <w:noProof w:val="0"/>
            <w:sz w:val="24"/>
            <w:szCs w:val="24"/>
            <w:lang w:val="en-GB"/>
          </w:rPr>
          <w:t xml:space="preserve">https://doi.org/10.1177/13623613241291081 </w:t>
        </w:r>
      </w:hyperlink>
    </w:p>
    <w:p w:rsidR="4C320007" w:rsidP="6450D405" w:rsidRDefault="4C320007" w14:paraId="1FEF370A" w14:textId="1CA4BB84">
      <w:pPr>
        <w:spacing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4C320007">
        <w:rPr>
          <w:rFonts w:ascii="Calibri" w:hAnsi="Calibri" w:eastAsia="Calibri" w:cs="Calibri"/>
          <w:b w:val="0"/>
          <w:bCs w:val="0"/>
          <w:i w:val="0"/>
          <w:iCs w:val="0"/>
          <w:caps w:val="0"/>
          <w:smallCaps w:val="0"/>
          <w:noProof w:val="0"/>
          <w:color w:val="222222"/>
          <w:sz w:val="24"/>
          <w:szCs w:val="24"/>
          <w:lang w:val="en-GB"/>
        </w:rPr>
        <w:t>Mason, D., Stewart, G. R., Capp, S. J., &amp; Happ</w:t>
      </w:r>
      <w:r w:rsidRPr="6450D405" w:rsidR="0C70C7D1">
        <w:rPr>
          <w:rFonts w:ascii="Calibri" w:hAnsi="Calibri" w:eastAsia="Calibri" w:cs="Calibri"/>
          <w:b w:val="0"/>
          <w:bCs w:val="0"/>
          <w:i w:val="0"/>
          <w:iCs w:val="0"/>
          <w:caps w:val="0"/>
          <w:smallCaps w:val="0"/>
          <w:noProof w:val="0"/>
          <w:color w:val="222222"/>
          <w:sz w:val="24"/>
          <w:szCs w:val="24"/>
          <w:lang w:val="en-GB"/>
        </w:rPr>
        <w:t>e,</w:t>
      </w:r>
      <w:r w:rsidRPr="6450D405" w:rsidR="4C320007">
        <w:rPr>
          <w:rFonts w:ascii="Calibri" w:hAnsi="Calibri" w:eastAsia="Calibri" w:cs="Calibri"/>
          <w:b w:val="0"/>
          <w:bCs w:val="0"/>
          <w:i w:val="0"/>
          <w:iCs w:val="0"/>
          <w:caps w:val="0"/>
          <w:smallCaps w:val="0"/>
          <w:noProof w:val="0"/>
          <w:color w:val="222222"/>
          <w:sz w:val="24"/>
          <w:szCs w:val="24"/>
          <w:lang w:val="en-GB"/>
        </w:rPr>
        <w:t xml:space="preserve"> F. (2022). Older age autism research: A rapidly growing field, but still a long way to go. </w:t>
      </w:r>
      <w:r w:rsidRPr="6450D405" w:rsidR="4C320007">
        <w:rPr>
          <w:rFonts w:ascii="Calibri" w:hAnsi="Calibri" w:eastAsia="Calibri" w:cs="Calibri"/>
          <w:b w:val="0"/>
          <w:bCs w:val="0"/>
          <w:i w:val="1"/>
          <w:iCs w:val="1"/>
          <w:caps w:val="0"/>
          <w:smallCaps w:val="0"/>
          <w:noProof w:val="0"/>
          <w:color w:val="222222"/>
          <w:sz w:val="24"/>
          <w:szCs w:val="24"/>
          <w:lang w:val="en-GB"/>
        </w:rPr>
        <w:t>Autism in Adulthood</w:t>
      </w:r>
      <w:r w:rsidRPr="6450D405" w:rsidR="4C320007">
        <w:rPr>
          <w:rFonts w:ascii="Calibri" w:hAnsi="Calibri" w:eastAsia="Calibri" w:cs="Calibri"/>
          <w:b w:val="0"/>
          <w:bCs w:val="0"/>
          <w:i w:val="0"/>
          <w:iCs w:val="0"/>
          <w:caps w:val="0"/>
          <w:smallCaps w:val="0"/>
          <w:noProof w:val="0"/>
          <w:color w:val="222222"/>
          <w:sz w:val="24"/>
          <w:szCs w:val="24"/>
          <w:lang w:val="en-GB"/>
        </w:rPr>
        <w:t xml:space="preserve">, </w:t>
      </w:r>
      <w:r w:rsidRPr="6450D405" w:rsidR="4C320007">
        <w:rPr>
          <w:rFonts w:ascii="Calibri" w:hAnsi="Calibri" w:eastAsia="Calibri" w:cs="Calibri"/>
          <w:b w:val="0"/>
          <w:bCs w:val="0"/>
          <w:i w:val="1"/>
          <w:iCs w:val="1"/>
          <w:caps w:val="0"/>
          <w:smallCaps w:val="0"/>
          <w:noProof w:val="0"/>
          <w:color w:val="222222"/>
          <w:sz w:val="24"/>
          <w:szCs w:val="24"/>
          <w:lang w:val="en-GB"/>
        </w:rPr>
        <w:t>4</w:t>
      </w:r>
      <w:r w:rsidRPr="6450D405" w:rsidR="4C320007">
        <w:rPr>
          <w:rFonts w:ascii="Calibri" w:hAnsi="Calibri" w:eastAsia="Calibri" w:cs="Calibri"/>
          <w:b w:val="0"/>
          <w:bCs w:val="0"/>
          <w:i w:val="0"/>
          <w:iCs w:val="0"/>
          <w:caps w:val="0"/>
          <w:smallCaps w:val="0"/>
          <w:noProof w:val="0"/>
          <w:color w:val="222222"/>
          <w:sz w:val="24"/>
          <w:szCs w:val="24"/>
          <w:lang w:val="en-GB"/>
        </w:rPr>
        <w:t xml:space="preserve">(2), 164-172. </w:t>
      </w:r>
      <w:hyperlink r:id="R6577f593fab2457d">
        <w:r w:rsidRPr="6450D405" w:rsidR="4C320007">
          <w:rPr>
            <w:rStyle w:val="Hyperlink"/>
            <w:rFonts w:ascii="Calibri" w:hAnsi="Calibri" w:eastAsia="Calibri" w:cs="Calibri"/>
            <w:b w:val="0"/>
            <w:bCs w:val="0"/>
            <w:i w:val="0"/>
            <w:iCs w:val="0"/>
            <w:caps w:val="0"/>
            <w:smallCaps w:val="0"/>
            <w:strike w:val="0"/>
            <w:dstrike w:val="0"/>
            <w:noProof w:val="0"/>
            <w:sz w:val="24"/>
            <w:szCs w:val="24"/>
            <w:lang w:val="en-GB"/>
          </w:rPr>
          <w:t>https://doi.org/10.1089/aut.2021.0041</w:t>
        </w:r>
      </w:hyperlink>
    </w:p>
    <w:p w:rsidR="4C320007" w:rsidP="6450D405" w:rsidRDefault="4C320007" w14:paraId="4FE9650D" w14:textId="00F66D1A">
      <w:pPr>
        <w:spacing w:line="480" w:lineRule="auto"/>
        <w:ind w:left="720" w:hanging="720"/>
        <w:jc w:val="both"/>
        <w:rPr>
          <w:rFonts w:ascii="Calibri" w:hAnsi="Calibri" w:eastAsia="Calibri" w:cs="Calibri"/>
          <w:b w:val="0"/>
          <w:bCs w:val="0"/>
          <w:i w:val="0"/>
          <w:iCs w:val="0"/>
          <w:caps w:val="0"/>
          <w:smallCaps w:val="0"/>
          <w:noProof w:val="0"/>
          <w:color w:val="3A3A3A" w:themeColor="background2" w:themeTint="FF" w:themeShade="40"/>
          <w:sz w:val="24"/>
          <w:szCs w:val="24"/>
          <w:lang w:val="en-GB"/>
        </w:rPr>
      </w:pPr>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Yuan, J., Guo, T., &amp; Xu, H. (2025). Aging With Autism: Racial Disparities in Diagnosis, and Care Among Older Adults With ASD. </w:t>
      </w:r>
      <w:r w:rsidRPr="6450D405" w:rsidR="4C320007">
        <w:rPr>
          <w:rFonts w:ascii="Calibri" w:hAnsi="Calibri" w:eastAsia="Calibri" w:cs="Calibri"/>
          <w:b w:val="0"/>
          <w:bCs w:val="0"/>
          <w:i w:val="1"/>
          <w:iCs w:val="1"/>
          <w:caps w:val="0"/>
          <w:smallCaps w:val="0"/>
          <w:noProof w:val="0"/>
          <w:color w:val="3A3A3A" w:themeColor="background2" w:themeTint="FF" w:themeShade="40"/>
          <w:sz w:val="24"/>
          <w:szCs w:val="24"/>
          <w:lang w:val="en-GB"/>
        </w:rPr>
        <w:t>Innovation in Aging</w:t>
      </w:r>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 </w:t>
      </w:r>
      <w:r w:rsidRPr="6450D405" w:rsidR="4C320007">
        <w:rPr>
          <w:rFonts w:ascii="Calibri" w:hAnsi="Calibri" w:eastAsia="Calibri" w:cs="Calibri"/>
          <w:b w:val="0"/>
          <w:bCs w:val="0"/>
          <w:i w:val="1"/>
          <w:iCs w:val="1"/>
          <w:caps w:val="0"/>
          <w:smallCaps w:val="0"/>
          <w:noProof w:val="0"/>
          <w:color w:val="3A3A3A" w:themeColor="background2" w:themeTint="FF" w:themeShade="40"/>
          <w:sz w:val="24"/>
          <w:szCs w:val="24"/>
          <w:lang w:val="en-GB"/>
        </w:rPr>
        <w:t>9</w:t>
      </w:r>
      <w:r w:rsidRPr="6450D405" w:rsidR="4C32000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(Supplement_2). </w:t>
      </w:r>
      <w:hyperlink r:id="Rc35b679e8e0e4ea9">
        <w:r w:rsidRPr="6450D405" w:rsidR="4C320007">
          <w:rPr>
            <w:rStyle w:val="Hyperlink"/>
            <w:rFonts w:ascii="Calibri" w:hAnsi="Calibri" w:eastAsia="Calibri" w:cs="Calibri"/>
            <w:b w:val="0"/>
            <w:bCs w:val="0"/>
            <w:i w:val="0"/>
            <w:iCs w:val="0"/>
            <w:caps w:val="0"/>
            <w:smallCaps w:val="0"/>
            <w:strike w:val="0"/>
            <w:dstrike w:val="0"/>
            <w:noProof w:val="0"/>
            <w:sz w:val="24"/>
            <w:szCs w:val="24"/>
            <w:lang w:val="en-GB"/>
          </w:rPr>
          <w:t>https://doi.org/10.1093/geroni/igaf122.2094</w:t>
        </w:r>
      </w:hyperlink>
    </w:p>
    <w:p w:rsidR="6450D405" w:rsidP="6450D405" w:rsidRDefault="6450D405" w14:paraId="758665D6" w14:textId="4195B056">
      <w:pPr>
        <w:pStyle w:val="Normal"/>
        <w:spacing w:line="480" w:lineRule="auto"/>
        <w:ind w:firstLine="283"/>
        <w:jc w:val="both"/>
        <w:rPr>
          <w:rFonts w:ascii="Calibri" w:hAnsi="Calibri" w:eastAsia="Calibri" w:cs="Calibri" w:asciiTheme="minorAscii" w:hAnsiTheme="minorAscii" w:eastAsiaTheme="minorAscii" w:cstheme="minorAscii"/>
          <w:noProof w:val="0"/>
          <w:sz w:val="24"/>
          <w:szCs w:val="24"/>
          <w:lang w:val="en-GB"/>
        </w:rPr>
      </w:pPr>
    </w:p>
    <w:p w:rsidR="6450D405" w:rsidP="6450D405" w:rsidRDefault="6450D405" w14:paraId="7754106E" w14:textId="10CB8013">
      <w:pPr>
        <w:pStyle w:val="Normal"/>
        <w:spacing w:line="480" w:lineRule="auto"/>
        <w:ind w:firstLine="283"/>
        <w:jc w:val="both"/>
        <w:rPr>
          <w:rFonts w:ascii="Calibri" w:hAnsi="Calibri" w:eastAsia="Calibri" w:cs="Calibri"/>
          <w:b w:val="1"/>
          <w:bCs w:val="1"/>
          <w:i w:val="0"/>
          <w:iCs w:val="0"/>
          <w:caps w:val="0"/>
          <w:smallCaps w:val="0"/>
          <w:noProof w:val="0"/>
          <w:color w:val="000000" w:themeColor="text1" w:themeTint="FF" w:themeShade="FF"/>
          <w:sz w:val="24"/>
          <w:szCs w:val="24"/>
          <w:lang w:val="en-GB"/>
        </w:rPr>
      </w:pPr>
    </w:p>
    <w:p w:rsidR="4C320007" w:rsidP="6450D405" w:rsidRDefault="4C320007" w14:paraId="3572D533" w14:textId="2B4CE641">
      <w:pPr>
        <w:pStyle w:val="Normal"/>
        <w:spacing w:line="480" w:lineRule="auto"/>
        <w:ind w:firstLine="283"/>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4C320007">
        <w:rPr>
          <w:rFonts w:ascii="Calibri" w:hAnsi="Calibri" w:eastAsia="Calibri" w:cs="Calibri"/>
          <w:b w:val="1"/>
          <w:bCs w:val="1"/>
          <w:i w:val="0"/>
          <w:iCs w:val="0"/>
          <w:caps w:val="0"/>
          <w:smallCaps w:val="0"/>
          <w:noProof w:val="0"/>
          <w:color w:val="000000" w:themeColor="text1" w:themeTint="FF" w:themeShade="FF"/>
          <w:sz w:val="24"/>
          <w:szCs w:val="24"/>
          <w:lang w:val="en-GB"/>
        </w:rPr>
        <w:t xml:space="preserve">Appendices </w:t>
      </w:r>
    </w:p>
    <w:p w:rsidR="4C320007" w:rsidP="6450D405" w:rsidRDefault="4C320007" w14:paraId="553BA188" w14:textId="4CB62E4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4C320007">
        <w:rPr>
          <w:rFonts w:ascii="Calibri" w:hAnsi="Calibri" w:eastAsia="Calibri" w:cs="Calibri"/>
          <w:b w:val="1"/>
          <w:bCs w:val="1"/>
          <w:i w:val="0"/>
          <w:iCs w:val="0"/>
          <w:caps w:val="0"/>
          <w:smallCaps w:val="0"/>
          <w:noProof w:val="0"/>
          <w:color w:val="000000" w:themeColor="text1" w:themeTint="FF" w:themeShade="FF"/>
          <w:sz w:val="24"/>
          <w:szCs w:val="24"/>
          <w:lang w:val="en-GB"/>
        </w:rPr>
        <w:t>A</w:t>
      </w:r>
    </w:p>
    <w:p w:rsidR="4C320007" w:rsidP="6450D405" w:rsidRDefault="4C320007" w14:paraId="31E8B571" w14:textId="05A1A386">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4C3200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ECPS5014: Developmental Psychology and Individual Differences Scenario: Component 2 Assessment </w:t>
      </w:r>
    </w:p>
    <w:p w:rsidR="4C320007" w:rsidP="6450D405" w:rsidRDefault="4C320007" w14:paraId="3588564C" w14:textId="61BDA657">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6450D405" w:rsidR="4C3200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ALAN: Older man with Autism Spectrum Disorder Alan is a 58-year-old man with autism spectrum disorder. When he was young there was little support for him and his parents to access, and his difference was not always responded to appropriately, either in or out of school. Alan has always lived in his parents’ house, and he continues to live with his father following the death of his mother seven years ago. He has always relied on his parents to make important decisions on his behalf, as he gets overwhelmed when faced with serious choices. Alan’s neighbours are familiar with his lack of face-to-face interaction, and they have settled into a routine of merely saying “hello” to him, with no further interaction. Alan’s intelligence level is slightly below average, and he has been able to obtain employment in roles that require the completion of repetitive tasks that he can learn the required range of responses to. For the past fourteen years he has held a data entry post that allows him a quiet work environment and clear, specific step-by-step instructions for completing his day-to-day tasks. He works quickly and </w:t>
      </w:r>
      <w:bookmarkStart w:name="_Int_2XqB4CnR" w:id="671211699"/>
      <w:r w:rsidRPr="6450D405" w:rsidR="4C320007">
        <w:rPr>
          <w:rFonts w:ascii="Calibri" w:hAnsi="Calibri" w:eastAsia="Calibri" w:cs="Calibri"/>
          <w:b w:val="0"/>
          <w:bCs w:val="0"/>
          <w:i w:val="0"/>
          <w:iCs w:val="0"/>
          <w:caps w:val="0"/>
          <w:smallCaps w:val="0"/>
          <w:noProof w:val="0"/>
          <w:color w:val="000000" w:themeColor="text1" w:themeTint="FF" w:themeShade="FF"/>
          <w:sz w:val="24"/>
          <w:szCs w:val="24"/>
          <w:lang w:val="en-GB"/>
        </w:rPr>
        <w:t>accurately</w:t>
      </w:r>
      <w:bookmarkEnd w:id="671211699"/>
      <w:r w:rsidRPr="6450D405" w:rsidR="4C3200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he has been praised for his work by the manager. Alan likes this environment, as he can become upset by loud noises and many people talking at once. He feels that being employed is an important part of adult life and feels he contributes financially at home. He takes pride in striving to be a reliable and productive employee, attending work on time and focusing on his tasks. However, while Alan undertakes his routine tasks to the required standard, his social skills are much poorer. Alan finds it difficult to understand the unspoken social rules of different relationships, and he also has difficulty adjusting his behaviour to that </w:t>
      </w:r>
      <w:r w:rsidRPr="6450D405" w:rsidR="4C320007">
        <w:rPr>
          <w:rFonts w:ascii="Calibri" w:hAnsi="Calibri" w:eastAsia="Calibri" w:cs="Calibri"/>
          <w:b w:val="0"/>
          <w:bCs w:val="0"/>
          <w:i w:val="0"/>
          <w:iCs w:val="0"/>
          <w:caps w:val="0"/>
          <w:smallCaps w:val="0"/>
          <w:noProof w:val="0"/>
          <w:color w:val="000000" w:themeColor="text1" w:themeTint="FF" w:themeShade="FF"/>
          <w:sz w:val="24"/>
          <w:szCs w:val="24"/>
          <w:lang w:val="en-GB"/>
        </w:rPr>
        <w:t>appropriate for</w:t>
      </w:r>
      <w:r w:rsidRPr="6450D405" w:rsidR="4C3200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different social situations. Alan tends to not notice, or not understand nonverbal cues relating to people’s feelings, such as facial expressions, particularly when there are several people around as this overwhelms his senses. This results in him taking </w:t>
      </w:r>
      <w:r w:rsidRPr="6450D405" w:rsidR="4C320007">
        <w:rPr>
          <w:rFonts w:ascii="Calibri" w:hAnsi="Calibri" w:eastAsia="Calibri" w:cs="Calibri"/>
          <w:b w:val="0"/>
          <w:bCs w:val="0"/>
          <w:i w:val="0"/>
          <w:iCs w:val="0"/>
          <w:caps w:val="0"/>
          <w:smallCaps w:val="0"/>
          <w:noProof w:val="0"/>
          <w:color w:val="000000" w:themeColor="text1" w:themeTint="FF" w:themeShade="FF"/>
          <w:sz w:val="24"/>
          <w:szCs w:val="24"/>
          <w:lang w:val="en-GB"/>
        </w:rPr>
        <w:t>literally what</w:t>
      </w:r>
      <w:r w:rsidRPr="6450D405" w:rsidR="4C3200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people say, for example, not understanding sarcasm and teasing in conversations. At school, this made him an easy target for mockery, and it continues to do so in his current workplace, as do his tics and hand-flapping in response to anxiety resulting from new situations or those he does not understand. Conversely, a lack of attention to signs of emotional responses means that Alan does not always realise when his own behaviour might have upset someone else. This upset can be caused by him switching off his attention and showing a lack of awareness of the presence of others who were speaking to him if the topic does not interest him. Since childhood, his own behaviours, and those of others, have resulted in Alan struggling to make friends and, although he has had some brief work-related friends in the past, He has not developed any deep and enduring relationships. Alan’s colleagues do not invite him out after work or even to sit with them at lunch time, as they find him effortful to </w:t>
      </w:r>
      <w:r w:rsidRPr="6450D405" w:rsidR="4C320007">
        <w:rPr>
          <w:rFonts w:ascii="Calibri" w:hAnsi="Calibri" w:eastAsia="Calibri" w:cs="Calibri"/>
          <w:b w:val="0"/>
          <w:bCs w:val="0"/>
          <w:i w:val="0"/>
          <w:iCs w:val="0"/>
          <w:caps w:val="0"/>
          <w:smallCaps w:val="0"/>
          <w:noProof w:val="0"/>
          <w:color w:val="000000" w:themeColor="text1" w:themeTint="FF" w:themeShade="FF"/>
          <w:sz w:val="24"/>
          <w:szCs w:val="24"/>
          <w:lang w:val="en-GB"/>
        </w:rPr>
        <w:t>attempt</w:t>
      </w:r>
      <w:r w:rsidRPr="6450D405" w:rsidR="4C3200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talk with. Alan finds </w:t>
      </w:r>
      <w:r w:rsidRPr="6450D405" w:rsidR="4C320007">
        <w:rPr>
          <w:rFonts w:ascii="Calibri" w:hAnsi="Calibri" w:eastAsia="Calibri" w:cs="Calibri"/>
          <w:b w:val="0"/>
          <w:bCs w:val="0"/>
          <w:i w:val="0"/>
          <w:iCs w:val="0"/>
          <w:caps w:val="0"/>
          <w:smallCaps w:val="0"/>
          <w:noProof w:val="0"/>
          <w:color w:val="000000" w:themeColor="text1" w:themeTint="FF" w:themeShade="FF"/>
          <w:sz w:val="24"/>
          <w:szCs w:val="24"/>
          <w:lang w:val="en-GB"/>
        </w:rPr>
        <w:t>attempting</w:t>
      </w:r>
      <w:r w:rsidRPr="6450D405" w:rsidR="4C3200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mimic their behaviours to fit in can make him feel anxious and exhausted, and both childhood and adult social experiences have led him to avoid unnecessary social interactions. With no experience of romantic relationships, Alan prefers to spend time with his father, who understands his special interests and hobbies, particularly the model-building club he has belonged to for 17 years. Alan is currently experiencing changes in several areas of his life. A new senior manager has taken over at work with the aim of re-structuring and streamlining operations. Alan has a strong need to know the facts of what is happening but instead is overhearing a lot of rumour at work. He knows that there has been an influx of young employees recently and he is afraid to ask the manager for the facts, in case he is told he is no longer needed. He now finds his workplace unwelcoming and has become suspicious of conversations. He has begun to spend time rocking in his chair instead of completing his work. His tics have got worse, and he often becomes irritable at home and work. At home, Alan’s elderly father has become ill and is requiring an increasing amount of support from Alan to look after himself. He is no longer able to drive Alan to the shops or to his clubs, so, the lack of an informal support network mean that Alan has become more solitary and has begun to feel tired and unwell all the time. Alan’s father has suggested contacting Social Services to ask for support, particularly with accessing healthcare and dealing with finances. However, Alan has become very afraid that other people will decide to separate him and his father. Consequently, he is now trying to cope with potentially </w:t>
      </w:r>
      <w:r w:rsidRPr="6450D405" w:rsidR="4C320007">
        <w:rPr>
          <w:rFonts w:ascii="Calibri" w:hAnsi="Calibri" w:eastAsia="Calibri" w:cs="Calibri"/>
          <w:b w:val="0"/>
          <w:bCs w:val="0"/>
          <w:i w:val="0"/>
          <w:iCs w:val="0"/>
          <w:caps w:val="0"/>
          <w:smallCaps w:val="0"/>
          <w:noProof w:val="0"/>
          <w:color w:val="000000" w:themeColor="text1" w:themeTint="FF" w:themeShade="FF"/>
          <w:sz w:val="24"/>
          <w:szCs w:val="24"/>
          <w:lang w:val="en-GB"/>
        </w:rPr>
        <w:t>serious changes</w:t>
      </w:r>
      <w:r w:rsidRPr="6450D405" w:rsidR="4C3200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at home and in work, when he has relied upon a routinised life, with others taking the various decision-making responsibilities. </w:t>
      </w:r>
      <w:r w:rsidRPr="6450D405" w:rsidR="4C320007">
        <w:rPr>
          <w:rFonts w:ascii="Calibri" w:hAnsi="Calibri" w:eastAsia="Calibri" w:cs="Calibri"/>
          <w:b w:val="0"/>
          <w:bCs w:val="0"/>
          <w:i w:val="0"/>
          <w:iCs w:val="0"/>
          <w:caps w:val="0"/>
          <w:smallCaps w:val="0"/>
          <w:noProof w:val="0"/>
          <w:color w:val="000000" w:themeColor="text1" w:themeTint="FF" w:themeShade="FF"/>
          <w:sz w:val="24"/>
          <w:szCs w:val="24"/>
          <w:lang w:val="en-GB"/>
        </w:rPr>
        <w:t>As a consequence of</w:t>
      </w:r>
      <w:r w:rsidRPr="6450D405" w:rsidR="4C3200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his father's illness and infirmity, Alan now spends most of his time at home alone, as well as working alone in work, and he is experiencing reduced mental stimulation and few opportunities for social connections.</w:t>
      </w:r>
    </w:p>
    <w:p w:rsidR="6450D405" w:rsidP="6450D405" w:rsidRDefault="6450D405" w14:paraId="18FF2913" w14:textId="0534CDE0">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C320007" w:rsidP="6450D405" w:rsidRDefault="4C320007" w14:paraId="616B737A" w14:textId="5CBE4877">
      <w:pPr>
        <w:widowControl w:val="1"/>
        <w:spacing w:line="360" w:lineRule="auto"/>
      </w:pPr>
      <w:r w:rsidRPr="6450D405" w:rsidR="4C320007">
        <w:rPr>
          <w:rFonts w:ascii="Calibri" w:hAnsi="Calibri" w:eastAsia="Calibri" w:cs="Calibri"/>
          <w:b w:val="1"/>
          <w:bCs w:val="1"/>
          <w:i w:val="0"/>
          <w:iCs w:val="0"/>
          <w:caps w:val="0"/>
          <w:smallCaps w:val="0"/>
          <w:noProof w:val="0"/>
          <w:color w:val="000000" w:themeColor="text1" w:themeTint="FF" w:themeShade="FF"/>
          <w:sz w:val="24"/>
          <w:szCs w:val="24"/>
          <w:lang w:val="en-GB"/>
        </w:rPr>
        <w:t xml:space="preserve">B </w:t>
      </w:r>
    </w:p>
    <w:p w:rsidR="4383C1CC" w:rsidP="6450D405" w:rsidRDefault="4383C1CC" w14:paraId="3F9CBB99" w14:textId="3E4D5ACD">
      <w:pPr>
        <w:widowControl w:val="1"/>
        <w:spacing w:line="360" w:lineRule="auto"/>
      </w:pPr>
      <w:hyperlink r:id="Rd12fea4c875b4e4e">
        <w:r w:rsidRPr="6450D405" w:rsidR="4383C1CC">
          <w:rPr>
            <w:rStyle w:val="Hyperlink"/>
            <w:rFonts w:ascii="Calibri" w:hAnsi="Calibri" w:eastAsia="Calibri" w:cs="Calibri"/>
            <w:b w:val="0"/>
            <w:bCs w:val="0"/>
            <w:i w:val="0"/>
            <w:iCs w:val="0"/>
            <w:caps w:val="0"/>
            <w:smallCaps w:val="0"/>
            <w:noProof w:val="0"/>
            <w:sz w:val="22"/>
            <w:szCs w:val="22"/>
            <w:lang w:val="en-GB"/>
          </w:rPr>
          <w:t>Transcript - alan.docx</w:t>
        </w:r>
      </w:hyperlink>
    </w:p>
    <w:p w:rsidR="6450D405" w:rsidP="6450D405" w:rsidRDefault="6450D405" w14:paraId="455AD98F" w14:textId="1540B0A9">
      <w:pPr>
        <w:widowControl w:val="1"/>
        <w:spacing w:line="360" w:lineRule="auto"/>
        <w:rPr>
          <w:rFonts w:ascii="Calibri" w:hAnsi="Calibri" w:eastAsia="Calibri" w:cs="Calibri"/>
          <w:b w:val="0"/>
          <w:bCs w:val="0"/>
          <w:i w:val="0"/>
          <w:iCs w:val="0"/>
          <w:caps w:val="0"/>
          <w:smallCaps w:val="0"/>
          <w:noProof w:val="0"/>
          <w:sz w:val="22"/>
          <w:szCs w:val="22"/>
          <w:lang w:val="en-GB"/>
        </w:rPr>
      </w:pPr>
    </w:p>
    <w:p w:rsidR="6450D405" w:rsidP="6450D405" w:rsidRDefault="6450D405" w14:paraId="54B47D90" w14:textId="2C65599E">
      <w:pPr>
        <w:widowControl w:val="1"/>
        <w:bidi w:val="0"/>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450D405" w:rsidP="6450D405" w:rsidRDefault="6450D405" w14:paraId="3AFDBE0E" w14:textId="4F3AD966">
      <w:pPr>
        <w:rPr>
          <w:rFonts w:ascii="Calibri" w:hAnsi="Calibri" w:eastAsia="Calibri" w:cs="Calibri"/>
          <w:b w:val="1"/>
          <w:bCs w:val="1"/>
          <w:i w:val="0"/>
          <w:iCs w:val="0"/>
          <w:caps w:val="0"/>
          <w:smallCaps w:val="0"/>
          <w:noProof w:val="0"/>
          <w:color w:val="000000" w:themeColor="text1" w:themeTint="FF" w:themeShade="FF"/>
          <w:sz w:val="24"/>
          <w:szCs w:val="24"/>
          <w:lang w:val="en-GB"/>
        </w:rPr>
      </w:pPr>
    </w:p>
    <w:p w:rsidR="4C320007" w:rsidRDefault="4C320007" w14:paraId="418A3B14" w14:textId="3D4E4255">
      <w:r w:rsidRPr="6450D405" w:rsidR="4C320007">
        <w:rPr>
          <w:rFonts w:ascii="Calibri" w:hAnsi="Calibri" w:eastAsia="Calibri" w:cs="Calibri"/>
          <w:b w:val="1"/>
          <w:bCs w:val="1"/>
          <w:i w:val="0"/>
          <w:iCs w:val="0"/>
          <w:caps w:val="0"/>
          <w:smallCaps w:val="0"/>
          <w:noProof w:val="0"/>
          <w:color w:val="000000" w:themeColor="text1" w:themeTint="FF" w:themeShade="FF"/>
          <w:sz w:val="24"/>
          <w:szCs w:val="24"/>
          <w:lang w:val="en-GB"/>
        </w:rPr>
        <w:t xml:space="preserve">C </w:t>
      </w:r>
    </w:p>
    <w:p w:rsidR="5ADBF815" w:rsidRDefault="5ADBF815" w14:paraId="65E950D3" w14:textId="56C88CA4">
      <w:hyperlink r:id="Ra202d12130e74c9d">
        <w:r w:rsidRPr="6450D405" w:rsidR="5ADBF815">
          <w:rPr>
            <w:rStyle w:val="Hyperlink"/>
            <w:rFonts w:ascii="Calibri" w:hAnsi="Calibri" w:eastAsia="Calibri" w:cs="Calibri"/>
            <w:b w:val="0"/>
            <w:bCs w:val="0"/>
            <w:i w:val="0"/>
            <w:iCs w:val="0"/>
            <w:caps w:val="0"/>
            <w:smallCaps w:val="0"/>
            <w:noProof w:val="0"/>
            <w:sz w:val="24"/>
            <w:szCs w:val="24"/>
            <w:lang w:val="en-GB"/>
          </w:rPr>
          <w:t>Study Transcript -Lisa.docx</w:t>
        </w:r>
      </w:hyperlink>
    </w:p>
    <w:p w:rsidR="6450D405" w:rsidP="6450D405" w:rsidRDefault="6450D405" w14:paraId="5CD412B1" w14:textId="1E59EF82">
      <w:pPr>
        <w:rPr>
          <w:rFonts w:ascii="Calibri" w:hAnsi="Calibri" w:eastAsia="Calibri" w:cs="Calibri"/>
          <w:b w:val="0"/>
          <w:bCs w:val="0"/>
          <w:i w:val="0"/>
          <w:iCs w:val="0"/>
          <w:caps w:val="0"/>
          <w:smallCaps w:val="0"/>
          <w:noProof w:val="0"/>
          <w:sz w:val="24"/>
          <w:szCs w:val="24"/>
          <w:lang w:val="en-GB"/>
        </w:rPr>
      </w:pPr>
    </w:p>
    <w:p w:rsidR="6450D405" w:rsidP="6450D405" w:rsidRDefault="6450D405" w14:paraId="3D28C93F" w14:textId="039DA0D3">
      <w:pPr>
        <w:rPr>
          <w:rFonts w:ascii="Calibri" w:hAnsi="Calibri" w:eastAsia="Calibri" w:cs="Calibri"/>
          <w:b w:val="0"/>
          <w:bCs w:val="0"/>
          <w:i w:val="0"/>
          <w:iCs w:val="0"/>
          <w:caps w:val="0"/>
          <w:smallCaps w:val="0"/>
          <w:noProof w:val="0"/>
          <w:sz w:val="24"/>
          <w:szCs w:val="24"/>
          <w:lang w:val="en-GB"/>
        </w:rPr>
      </w:pPr>
    </w:p>
    <w:p w:rsidR="6450D405" w:rsidP="6450D405" w:rsidRDefault="6450D405" w14:paraId="3D58D4ED" w14:textId="4B202861">
      <w:pPr>
        <w:rPr>
          <w:rFonts w:ascii="Calibri" w:hAnsi="Calibri" w:eastAsia="Calibri" w:cs="Calibri"/>
          <w:b w:val="0"/>
          <w:bCs w:val="0"/>
          <w:i w:val="0"/>
          <w:iCs w:val="0"/>
          <w:caps w:val="0"/>
          <w:smallCaps w:val="0"/>
          <w:noProof w:val="0"/>
          <w:sz w:val="24"/>
          <w:szCs w:val="24"/>
          <w:lang w:val="en-GB"/>
        </w:rPr>
      </w:pPr>
    </w:p>
    <w:p w:rsidR="6450D405" w:rsidP="6450D405" w:rsidRDefault="6450D405" w14:paraId="61304467" w14:textId="306BC032">
      <w:pPr>
        <w:rPr>
          <w:rFonts w:ascii="Calibri" w:hAnsi="Calibri" w:eastAsia="Calibri" w:cs="Calibri"/>
          <w:b w:val="0"/>
          <w:bCs w:val="0"/>
          <w:i w:val="0"/>
          <w:iCs w:val="0"/>
          <w:caps w:val="0"/>
          <w:smallCaps w:val="0"/>
          <w:noProof w:val="0"/>
          <w:sz w:val="24"/>
          <w:szCs w:val="24"/>
          <w:lang w:val="en-GB"/>
        </w:rPr>
      </w:pPr>
    </w:p>
    <w:p w:rsidR="1EE8263E" w:rsidRDefault="1EE8263E" w14:paraId="1FEF20DA" w14:textId="7C74394F">
      <w:r w:rsidRPr="6450D405" w:rsidR="1EE8263E">
        <w:rPr>
          <w:rFonts w:ascii="Calibri" w:hAnsi="Calibri" w:eastAsia="Calibri" w:cs="Calibri"/>
          <w:b w:val="0"/>
          <w:bCs w:val="0"/>
          <w:i w:val="0"/>
          <w:iCs w:val="0"/>
          <w:caps w:val="0"/>
          <w:smallCaps w:val="0"/>
          <w:noProof w:val="0"/>
          <w:sz w:val="24"/>
          <w:szCs w:val="24"/>
          <w:lang w:val="en-GB"/>
        </w:rPr>
        <w:t>D</w:t>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1830"/>
        <w:gridCol w:w="1710"/>
        <w:gridCol w:w="2685"/>
        <w:gridCol w:w="2745"/>
      </w:tblGrid>
      <w:tr w:rsidR="6450D405" w:rsidTr="6450D405" w14:paraId="19855A14">
        <w:trPr>
          <w:trHeight w:val="285"/>
        </w:trPr>
        <w:tc>
          <w:tcPr>
            <w:tcW w:w="1830"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2296C392" w14:textId="6351B70E">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Theme</w:t>
            </w:r>
          </w:p>
        </w:tc>
        <w:tc>
          <w:tcPr>
            <w:tcW w:w="1710"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430D7B48" w14:textId="5C60A6C4">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Key Concept</w:t>
            </w:r>
          </w:p>
        </w:tc>
        <w:tc>
          <w:tcPr>
            <w:tcW w:w="2685"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39F92F55" w14:textId="573B8B4C">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Transcript 1: Participant K (Evidence)</w:t>
            </w:r>
          </w:p>
        </w:tc>
        <w:tc>
          <w:tcPr>
            <w:tcW w:w="2745" w:type="dxa"/>
            <w:tcBorders>
              <w:top w:val="single" w:sz="6"/>
              <w:left w:val="single" w:sz="6"/>
              <w:bottom w:val="single" w:sz="6"/>
              <w:right w:val="single" w:sz="6"/>
            </w:tcBorders>
            <w:shd w:val="clear" w:color="auto" w:fill="FFFFFF" w:themeFill="background1"/>
            <w:tcMar>
              <w:top w:w="240" w:type="dxa"/>
              <w:left w:w="105" w:type="dxa"/>
              <w:bottom w:w="240" w:type="dxa"/>
              <w:right w:w="105" w:type="dxa"/>
            </w:tcMar>
            <w:vAlign w:val="center"/>
          </w:tcPr>
          <w:p w:rsidR="6450D405" w:rsidP="6450D405" w:rsidRDefault="6450D405" w14:paraId="37605362" w14:textId="3F168477">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Transcript 2: Participant H.R (Evidence)</w:t>
            </w:r>
          </w:p>
        </w:tc>
      </w:tr>
      <w:tr w:rsidR="6450D405" w:rsidTr="6450D405" w14:paraId="759802A0">
        <w:trPr>
          <w:trHeight w:val="285"/>
        </w:trPr>
        <w:tc>
          <w:tcPr>
            <w:tcW w:w="1830"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47E194C7" w14:textId="788ABBF2">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1. Conflict of Communication</w:t>
            </w:r>
          </w:p>
        </w:tc>
        <w:tc>
          <w:tcPr>
            <w:tcW w:w="1710"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3EEA8573" w14:textId="39554001">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Directness vs. Ambiguity</w:t>
            </w:r>
          </w:p>
        </w:tc>
        <w:tc>
          <w:tcPr>
            <w:tcW w:w="2685"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39001972" w14:textId="3011D421">
            <w:pPr>
              <w:spacing w:after="0"/>
              <w:rPr>
                <w:rFonts w:ascii="Calibri" w:hAnsi="Calibri" w:eastAsia="Calibri" w:cs="Calibri"/>
                <w:b w:val="0"/>
                <w:bCs w:val="0"/>
                <w:i w:val="0"/>
                <w:iCs w:val="0"/>
                <w:color w:val="1F1F1F"/>
                <w:sz w:val="24"/>
                <w:szCs w:val="24"/>
                <w:lang w:val="en-GB"/>
              </w:rPr>
            </w:pPr>
            <w:r w:rsidRPr="6450D405" w:rsidR="6450D405">
              <w:rPr>
                <w:rFonts w:ascii="Calibri" w:hAnsi="Calibri" w:eastAsia="Calibri" w:cs="Calibri"/>
                <w:b w:val="0"/>
                <w:bCs w:val="0"/>
                <w:i w:val="1"/>
                <w:iCs w:val="1"/>
                <w:color w:val="1F1F1F"/>
                <w:sz w:val="24"/>
                <w:szCs w:val="24"/>
                <w:lang w:val="en-GB"/>
              </w:rPr>
              <w:t>"Autistic individuals are much more direct... whereas those without ASD like to beat around the bush"</w:t>
            </w:r>
            <w:r w:rsidRPr="6450D405" w:rsidR="6450D405">
              <w:rPr>
                <w:rFonts w:ascii="Calibri" w:hAnsi="Calibri" w:eastAsia="Calibri" w:cs="Calibri"/>
                <w:b w:val="0"/>
                <w:bCs w:val="0"/>
                <w:i w:val="0"/>
                <w:iCs w:val="0"/>
                <w:color w:val="1F1F1F"/>
                <w:sz w:val="24"/>
                <w:szCs w:val="24"/>
                <w:lang w:val="en-GB"/>
              </w:rPr>
              <w:t xml:space="preserve"> (Lines </w:t>
            </w:r>
            <w:r w:rsidRPr="6450D405" w:rsidR="527E8FE4">
              <w:rPr>
                <w:rFonts w:ascii="Calibri" w:hAnsi="Calibri" w:eastAsia="Calibri" w:cs="Calibri"/>
                <w:b w:val="0"/>
                <w:bCs w:val="0"/>
                <w:i w:val="0"/>
                <w:iCs w:val="0"/>
                <w:color w:val="1F1F1F"/>
                <w:sz w:val="24"/>
                <w:szCs w:val="24"/>
                <w:lang w:val="en-GB"/>
              </w:rPr>
              <w:t>81-83</w:t>
            </w:r>
            <w:r w:rsidRPr="6450D405" w:rsidR="6450D405">
              <w:rPr>
                <w:rFonts w:ascii="Calibri" w:hAnsi="Calibri" w:eastAsia="Calibri" w:cs="Calibri"/>
                <w:b w:val="0"/>
                <w:bCs w:val="0"/>
                <w:i w:val="0"/>
                <w:iCs w:val="0"/>
                <w:color w:val="1F1F1F"/>
                <w:sz w:val="24"/>
                <w:szCs w:val="24"/>
                <w:lang w:val="en-GB"/>
              </w:rPr>
              <w:t>)</w:t>
            </w:r>
          </w:p>
        </w:tc>
        <w:tc>
          <w:tcPr>
            <w:tcW w:w="2745" w:type="dxa"/>
            <w:tcBorders>
              <w:top w:val="single" w:sz="6"/>
              <w:left w:val="single" w:sz="6"/>
              <w:bottom w:val="single" w:sz="6"/>
              <w:right w:val="single" w:sz="6"/>
            </w:tcBorders>
            <w:shd w:val="clear" w:color="auto" w:fill="FFFFFF" w:themeFill="background1"/>
            <w:tcMar>
              <w:top w:w="240" w:type="dxa"/>
              <w:left w:w="105" w:type="dxa"/>
              <w:bottom w:w="240" w:type="dxa"/>
              <w:right w:w="105" w:type="dxa"/>
            </w:tcMar>
            <w:vAlign w:val="center"/>
          </w:tcPr>
          <w:p w:rsidR="6450D405" w:rsidP="6450D405" w:rsidRDefault="6450D405" w14:paraId="7870A12B" w14:textId="61732872">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1"/>
                <w:iCs w:val="1"/>
                <w:color w:val="1F1F1F"/>
                <w:sz w:val="24"/>
                <w:szCs w:val="24"/>
                <w:lang w:val="en-GB"/>
              </w:rPr>
              <w:t>"He is much more structuralised... really hard to get a conversation out of him"</w:t>
            </w:r>
            <w:r w:rsidRPr="6450D405" w:rsidR="6450D405">
              <w:rPr>
                <w:rFonts w:ascii="Calibri" w:hAnsi="Calibri" w:eastAsia="Calibri" w:cs="Calibri"/>
                <w:b w:val="0"/>
                <w:bCs w:val="0"/>
                <w:i w:val="0"/>
                <w:iCs w:val="0"/>
                <w:color w:val="1F1F1F"/>
                <w:sz w:val="24"/>
                <w:szCs w:val="24"/>
                <w:lang w:val="en-GB"/>
              </w:rPr>
              <w:t xml:space="preserve"> (Lines 17–23)</w:t>
            </w:r>
          </w:p>
        </w:tc>
      </w:tr>
      <w:tr w:rsidR="6450D405" w:rsidTr="6450D405" w14:paraId="265A1695">
        <w:trPr>
          <w:trHeight w:val="285"/>
        </w:trPr>
        <w:tc>
          <w:tcPr>
            <w:tcW w:w="1830"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0E0B1A7D" w14:textId="66C9DEC9">
            <w:pPr>
              <w:rPr>
                <w:rFonts w:ascii="Calibri" w:hAnsi="Calibri" w:eastAsia="Calibri" w:cs="Calibri"/>
                <w:b w:val="0"/>
                <w:bCs w:val="0"/>
                <w:i w:val="0"/>
                <w:iCs w:val="0"/>
                <w:sz w:val="24"/>
                <w:szCs w:val="24"/>
              </w:rPr>
            </w:pPr>
          </w:p>
        </w:tc>
        <w:tc>
          <w:tcPr>
            <w:tcW w:w="1710"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3AE79FA5" w14:textId="57A2EBD1">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Social Friction</w:t>
            </w:r>
          </w:p>
        </w:tc>
        <w:tc>
          <w:tcPr>
            <w:tcW w:w="2685"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05D5BF63" w14:textId="21326A96">
            <w:pPr>
              <w:spacing w:after="0"/>
              <w:rPr>
                <w:rFonts w:ascii="Calibri" w:hAnsi="Calibri" w:eastAsia="Calibri" w:cs="Calibri"/>
                <w:b w:val="0"/>
                <w:bCs w:val="0"/>
                <w:i w:val="0"/>
                <w:iCs w:val="0"/>
                <w:color w:val="1F1F1F"/>
                <w:sz w:val="24"/>
                <w:szCs w:val="24"/>
                <w:lang w:val="en-GB"/>
              </w:rPr>
            </w:pPr>
            <w:r w:rsidRPr="6450D405" w:rsidR="6450D405">
              <w:rPr>
                <w:rFonts w:ascii="Calibri" w:hAnsi="Calibri" w:eastAsia="Calibri" w:cs="Calibri"/>
                <w:b w:val="0"/>
                <w:bCs w:val="0"/>
                <w:i w:val="1"/>
                <w:iCs w:val="1"/>
                <w:color w:val="1F1F1F"/>
                <w:sz w:val="24"/>
                <w:szCs w:val="24"/>
                <w:lang w:val="en-GB"/>
              </w:rPr>
              <w:t xml:space="preserve">"It can be quite tricky... because you're </w:t>
            </w:r>
            <w:r w:rsidRPr="6450D405" w:rsidR="6E15C625">
              <w:rPr>
                <w:rFonts w:ascii="Calibri" w:hAnsi="Calibri" w:eastAsia="Calibri" w:cs="Calibri"/>
                <w:b w:val="0"/>
                <w:bCs w:val="0"/>
                <w:i w:val="1"/>
                <w:iCs w:val="1"/>
                <w:color w:val="1F1F1F"/>
                <w:sz w:val="24"/>
                <w:szCs w:val="24"/>
                <w:lang w:val="en-GB"/>
              </w:rPr>
              <w:t>labelled</w:t>
            </w:r>
            <w:r w:rsidRPr="6450D405" w:rsidR="6450D405">
              <w:rPr>
                <w:rFonts w:ascii="Calibri" w:hAnsi="Calibri" w:eastAsia="Calibri" w:cs="Calibri"/>
                <w:b w:val="0"/>
                <w:bCs w:val="0"/>
                <w:i w:val="1"/>
                <w:iCs w:val="1"/>
                <w:color w:val="1F1F1F"/>
                <w:sz w:val="24"/>
                <w:szCs w:val="24"/>
                <w:lang w:val="en-GB"/>
              </w:rPr>
              <w:t xml:space="preserve"> as wrong"</w:t>
            </w:r>
            <w:r w:rsidRPr="6450D405" w:rsidR="6450D405">
              <w:rPr>
                <w:rFonts w:ascii="Calibri" w:hAnsi="Calibri" w:eastAsia="Calibri" w:cs="Calibri"/>
                <w:b w:val="0"/>
                <w:bCs w:val="0"/>
                <w:i w:val="0"/>
                <w:iCs w:val="0"/>
                <w:color w:val="1F1F1F"/>
                <w:sz w:val="24"/>
                <w:szCs w:val="24"/>
                <w:lang w:val="en-GB"/>
              </w:rPr>
              <w:t xml:space="preserve"> (Line</w:t>
            </w:r>
            <w:r w:rsidRPr="6450D405" w:rsidR="1D7DE649">
              <w:rPr>
                <w:rFonts w:ascii="Calibri" w:hAnsi="Calibri" w:eastAsia="Calibri" w:cs="Calibri"/>
                <w:b w:val="0"/>
                <w:bCs w:val="0"/>
                <w:i w:val="0"/>
                <w:iCs w:val="0"/>
                <w:color w:val="1F1F1F"/>
                <w:sz w:val="24"/>
                <w:szCs w:val="24"/>
                <w:lang w:val="en-GB"/>
              </w:rPr>
              <w:t>s 127-131</w:t>
            </w:r>
            <w:r w:rsidRPr="6450D405" w:rsidR="6450D405">
              <w:rPr>
                <w:rFonts w:ascii="Calibri" w:hAnsi="Calibri" w:eastAsia="Calibri" w:cs="Calibri"/>
                <w:b w:val="0"/>
                <w:bCs w:val="0"/>
                <w:i w:val="0"/>
                <w:iCs w:val="0"/>
                <w:color w:val="1F1F1F"/>
                <w:sz w:val="24"/>
                <w:szCs w:val="24"/>
                <w:lang w:val="en-GB"/>
              </w:rPr>
              <w:t>)</w:t>
            </w:r>
          </w:p>
        </w:tc>
        <w:tc>
          <w:tcPr>
            <w:tcW w:w="2745" w:type="dxa"/>
            <w:tcBorders>
              <w:top w:val="single" w:sz="6"/>
              <w:left w:val="single" w:sz="6"/>
              <w:bottom w:val="single" w:sz="6"/>
              <w:right w:val="single" w:sz="6"/>
            </w:tcBorders>
            <w:shd w:val="clear" w:color="auto" w:fill="FFFFFF" w:themeFill="background1"/>
            <w:tcMar>
              <w:top w:w="240" w:type="dxa"/>
              <w:left w:w="105" w:type="dxa"/>
              <w:bottom w:w="240" w:type="dxa"/>
              <w:right w:w="105" w:type="dxa"/>
            </w:tcMar>
            <w:vAlign w:val="center"/>
          </w:tcPr>
          <w:p w:rsidR="6450D405" w:rsidP="6450D405" w:rsidRDefault="6450D405" w14:paraId="2659E134" w14:textId="05043A4D">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1"/>
                <w:iCs w:val="1"/>
                <w:color w:val="1F1F1F"/>
                <w:sz w:val="24"/>
                <w:szCs w:val="24"/>
                <w:lang w:val="en-GB"/>
              </w:rPr>
              <w:t>"They are not going to answer properly, so they are not going to just ignore you [but it seems that way]"</w:t>
            </w:r>
            <w:r w:rsidRPr="6450D405" w:rsidR="6450D405">
              <w:rPr>
                <w:rFonts w:ascii="Calibri" w:hAnsi="Calibri" w:eastAsia="Calibri" w:cs="Calibri"/>
                <w:b w:val="0"/>
                <w:bCs w:val="0"/>
                <w:i w:val="0"/>
                <w:iCs w:val="0"/>
                <w:color w:val="1F1F1F"/>
                <w:sz w:val="24"/>
                <w:szCs w:val="24"/>
                <w:lang w:val="en-GB"/>
              </w:rPr>
              <w:t xml:space="preserve"> (Lines 63–72)</w:t>
            </w:r>
          </w:p>
        </w:tc>
      </w:tr>
      <w:tr w:rsidR="6450D405" w:rsidTr="6450D405" w14:paraId="566BE94F">
        <w:trPr>
          <w:trHeight w:val="285"/>
        </w:trPr>
        <w:tc>
          <w:tcPr>
            <w:tcW w:w="1830"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6173FC08" w14:textId="445AD512">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2. Psychological &amp; Cognitive Cost</w:t>
            </w:r>
          </w:p>
        </w:tc>
        <w:tc>
          <w:tcPr>
            <w:tcW w:w="1710"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1A12CED3" w14:textId="31F9E3F0">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Mental Health Decline</w:t>
            </w:r>
          </w:p>
        </w:tc>
        <w:tc>
          <w:tcPr>
            <w:tcW w:w="2685"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603FC930" w14:textId="48F32228">
            <w:pPr>
              <w:spacing w:after="0"/>
              <w:rPr>
                <w:rFonts w:ascii="Calibri" w:hAnsi="Calibri" w:eastAsia="Calibri" w:cs="Calibri"/>
                <w:b w:val="0"/>
                <w:bCs w:val="0"/>
                <w:i w:val="0"/>
                <w:iCs w:val="0"/>
                <w:color w:val="1F1F1F"/>
                <w:sz w:val="24"/>
                <w:szCs w:val="24"/>
                <w:lang w:val="en-GB"/>
              </w:rPr>
            </w:pPr>
            <w:r w:rsidRPr="6450D405" w:rsidR="6450D405">
              <w:rPr>
                <w:rFonts w:ascii="Calibri" w:hAnsi="Calibri" w:eastAsia="Calibri" w:cs="Calibri"/>
                <w:b w:val="0"/>
                <w:bCs w:val="0"/>
                <w:i w:val="1"/>
                <w:iCs w:val="1"/>
                <w:color w:val="1F1F1F"/>
                <w:sz w:val="24"/>
                <w:szCs w:val="24"/>
                <w:lang w:val="en-GB"/>
              </w:rPr>
              <w:t>"It leads to that step further of like suicidal depression"</w:t>
            </w:r>
            <w:r w:rsidRPr="6450D405" w:rsidR="6450D405">
              <w:rPr>
                <w:rFonts w:ascii="Calibri" w:hAnsi="Calibri" w:eastAsia="Calibri" w:cs="Calibri"/>
                <w:b w:val="0"/>
                <w:bCs w:val="0"/>
                <w:i w:val="0"/>
                <w:iCs w:val="0"/>
                <w:color w:val="1F1F1F"/>
                <w:sz w:val="24"/>
                <w:szCs w:val="24"/>
                <w:lang w:val="en-GB"/>
              </w:rPr>
              <w:t xml:space="preserve"> (Lines </w:t>
            </w:r>
            <w:r w:rsidRPr="6450D405" w:rsidR="411352E6">
              <w:rPr>
                <w:rFonts w:ascii="Calibri" w:hAnsi="Calibri" w:eastAsia="Calibri" w:cs="Calibri"/>
                <w:b w:val="0"/>
                <w:bCs w:val="0"/>
                <w:i w:val="0"/>
                <w:iCs w:val="0"/>
                <w:color w:val="1F1F1F"/>
                <w:sz w:val="24"/>
                <w:szCs w:val="24"/>
                <w:lang w:val="en-GB"/>
              </w:rPr>
              <w:t>102-105</w:t>
            </w:r>
            <w:r w:rsidRPr="6450D405" w:rsidR="6450D405">
              <w:rPr>
                <w:rFonts w:ascii="Calibri" w:hAnsi="Calibri" w:eastAsia="Calibri" w:cs="Calibri"/>
                <w:b w:val="0"/>
                <w:bCs w:val="0"/>
                <w:i w:val="0"/>
                <w:iCs w:val="0"/>
                <w:color w:val="1F1F1F"/>
                <w:sz w:val="24"/>
                <w:szCs w:val="24"/>
                <w:lang w:val="en-GB"/>
              </w:rPr>
              <w:t>)</w:t>
            </w:r>
          </w:p>
        </w:tc>
        <w:tc>
          <w:tcPr>
            <w:tcW w:w="2745" w:type="dxa"/>
            <w:tcBorders>
              <w:top w:val="single" w:sz="6"/>
              <w:left w:val="single" w:sz="6"/>
              <w:bottom w:val="single" w:sz="6"/>
              <w:right w:val="single" w:sz="6"/>
            </w:tcBorders>
            <w:shd w:val="clear" w:color="auto" w:fill="FFFFFF" w:themeFill="background1"/>
            <w:tcMar>
              <w:top w:w="240" w:type="dxa"/>
              <w:left w:w="105" w:type="dxa"/>
              <w:bottom w:w="240" w:type="dxa"/>
              <w:right w:w="105" w:type="dxa"/>
            </w:tcMar>
            <w:vAlign w:val="center"/>
          </w:tcPr>
          <w:p w:rsidR="6450D405" w:rsidP="6450D405" w:rsidRDefault="6450D405" w14:paraId="64F376A9" w14:textId="4A7D743C">
            <w:pPr>
              <w:spacing w:after="0"/>
              <w:rPr>
                <w:rFonts w:ascii="Calibri" w:hAnsi="Calibri" w:eastAsia="Calibri" w:cs="Calibri"/>
                <w:b w:val="0"/>
                <w:bCs w:val="0"/>
                <w:i w:val="0"/>
                <w:iCs w:val="0"/>
                <w:color w:val="1F1F1F"/>
                <w:sz w:val="24"/>
                <w:szCs w:val="24"/>
                <w:lang w:val="en-GB"/>
              </w:rPr>
            </w:pPr>
            <w:r w:rsidRPr="6450D405" w:rsidR="6450D405">
              <w:rPr>
                <w:rFonts w:ascii="Calibri" w:hAnsi="Calibri" w:eastAsia="Calibri" w:cs="Calibri"/>
                <w:b w:val="0"/>
                <w:bCs w:val="0"/>
                <w:i w:val="1"/>
                <w:iCs w:val="1"/>
                <w:color w:val="1F1F1F"/>
                <w:sz w:val="24"/>
                <w:szCs w:val="24"/>
                <w:lang w:val="en-GB"/>
              </w:rPr>
              <w:t>"If they are being socially excluded social anxiety would start playing up"</w:t>
            </w:r>
            <w:r w:rsidRPr="6450D405" w:rsidR="6450D405">
              <w:rPr>
                <w:rFonts w:ascii="Calibri" w:hAnsi="Calibri" w:eastAsia="Calibri" w:cs="Calibri"/>
                <w:b w:val="0"/>
                <w:bCs w:val="0"/>
                <w:i w:val="0"/>
                <w:iCs w:val="0"/>
                <w:color w:val="1F1F1F"/>
                <w:sz w:val="24"/>
                <w:szCs w:val="24"/>
                <w:lang w:val="en-GB"/>
              </w:rPr>
              <w:t xml:space="preserve"> (Lines </w:t>
            </w:r>
            <w:r w:rsidRPr="6450D405" w:rsidR="087E66DD">
              <w:rPr>
                <w:rFonts w:ascii="Calibri" w:hAnsi="Calibri" w:eastAsia="Calibri" w:cs="Calibri"/>
                <w:b w:val="0"/>
                <w:bCs w:val="0"/>
                <w:i w:val="0"/>
                <w:iCs w:val="0"/>
                <w:color w:val="1F1F1F"/>
                <w:sz w:val="24"/>
                <w:szCs w:val="24"/>
                <w:lang w:val="en-GB"/>
              </w:rPr>
              <w:t>93</w:t>
            </w:r>
            <w:r w:rsidRPr="6450D405" w:rsidR="6450D405">
              <w:rPr>
                <w:rFonts w:ascii="Calibri" w:hAnsi="Calibri" w:eastAsia="Calibri" w:cs="Calibri"/>
                <w:b w:val="0"/>
                <w:bCs w:val="0"/>
                <w:i w:val="0"/>
                <w:iCs w:val="0"/>
                <w:color w:val="1F1F1F"/>
                <w:sz w:val="24"/>
                <w:szCs w:val="24"/>
                <w:lang w:val="en-GB"/>
              </w:rPr>
              <w:t>–</w:t>
            </w:r>
            <w:r w:rsidRPr="6450D405" w:rsidR="626F9B1A">
              <w:rPr>
                <w:rFonts w:ascii="Calibri" w:hAnsi="Calibri" w:eastAsia="Calibri" w:cs="Calibri"/>
                <w:b w:val="0"/>
                <w:bCs w:val="0"/>
                <w:i w:val="0"/>
                <w:iCs w:val="0"/>
                <w:color w:val="1F1F1F"/>
                <w:sz w:val="24"/>
                <w:szCs w:val="24"/>
                <w:lang w:val="en-GB"/>
              </w:rPr>
              <w:t>98</w:t>
            </w:r>
            <w:r w:rsidRPr="6450D405" w:rsidR="6450D405">
              <w:rPr>
                <w:rFonts w:ascii="Calibri" w:hAnsi="Calibri" w:eastAsia="Calibri" w:cs="Calibri"/>
                <w:b w:val="0"/>
                <w:bCs w:val="0"/>
                <w:i w:val="0"/>
                <w:iCs w:val="0"/>
                <w:color w:val="1F1F1F"/>
                <w:sz w:val="24"/>
                <w:szCs w:val="24"/>
                <w:lang w:val="en-GB"/>
              </w:rPr>
              <w:t>)</w:t>
            </w:r>
          </w:p>
        </w:tc>
      </w:tr>
      <w:tr w:rsidR="6450D405" w:rsidTr="6450D405" w14:paraId="5CCDC15E">
        <w:trPr>
          <w:trHeight w:val="285"/>
        </w:trPr>
        <w:tc>
          <w:tcPr>
            <w:tcW w:w="1830"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59C5B5AC" w14:textId="1B1A7101">
            <w:pPr>
              <w:rPr>
                <w:rFonts w:ascii="Calibri" w:hAnsi="Calibri" w:eastAsia="Calibri" w:cs="Calibri"/>
                <w:b w:val="0"/>
                <w:bCs w:val="0"/>
                <w:i w:val="0"/>
                <w:iCs w:val="0"/>
                <w:sz w:val="24"/>
                <w:szCs w:val="24"/>
              </w:rPr>
            </w:pPr>
          </w:p>
        </w:tc>
        <w:tc>
          <w:tcPr>
            <w:tcW w:w="1710"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1746C124" w14:textId="5894A3C5">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Cognitive Overload</w:t>
            </w:r>
          </w:p>
        </w:tc>
        <w:tc>
          <w:tcPr>
            <w:tcW w:w="2685"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5B4FB90F" w14:textId="0BF21CB1">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1"/>
                <w:iCs w:val="1"/>
                <w:color w:val="1F1F1F"/>
                <w:sz w:val="24"/>
                <w:szCs w:val="24"/>
                <w:lang w:val="en-GB"/>
              </w:rPr>
              <w:t>"The confidence scenario is definitely an issue"</w:t>
            </w:r>
            <w:r w:rsidRPr="6450D405" w:rsidR="6450D405">
              <w:rPr>
                <w:rFonts w:ascii="Calibri" w:hAnsi="Calibri" w:eastAsia="Calibri" w:cs="Calibri"/>
                <w:b w:val="0"/>
                <w:bCs w:val="0"/>
                <w:i w:val="0"/>
                <w:iCs w:val="0"/>
                <w:color w:val="1F1F1F"/>
                <w:sz w:val="24"/>
                <w:szCs w:val="24"/>
                <w:lang w:val="en-GB"/>
              </w:rPr>
              <w:t xml:space="preserve"> (Lines </w:t>
            </w:r>
            <w:r w:rsidRPr="6450D405" w:rsidR="1F7E71F0">
              <w:rPr>
                <w:rFonts w:ascii="Calibri" w:hAnsi="Calibri" w:eastAsia="Calibri" w:cs="Calibri"/>
                <w:b w:val="0"/>
                <w:bCs w:val="0"/>
                <w:i w:val="0"/>
                <w:iCs w:val="0"/>
                <w:color w:val="1F1F1F"/>
                <w:sz w:val="24"/>
                <w:szCs w:val="24"/>
                <w:lang w:val="en-GB"/>
              </w:rPr>
              <w:t>127-129</w:t>
            </w:r>
            <w:r w:rsidRPr="6450D405" w:rsidR="6450D405">
              <w:rPr>
                <w:rFonts w:ascii="Calibri" w:hAnsi="Calibri" w:eastAsia="Calibri" w:cs="Calibri"/>
                <w:b w:val="0"/>
                <w:bCs w:val="0"/>
                <w:i w:val="0"/>
                <w:iCs w:val="0"/>
                <w:color w:val="1F1F1F"/>
                <w:sz w:val="24"/>
                <w:szCs w:val="24"/>
                <w:lang w:val="en-GB"/>
              </w:rPr>
              <w:t>)</w:t>
            </w:r>
          </w:p>
        </w:tc>
        <w:tc>
          <w:tcPr>
            <w:tcW w:w="2745" w:type="dxa"/>
            <w:tcBorders>
              <w:top w:val="single" w:sz="6"/>
              <w:left w:val="single" w:sz="6"/>
              <w:bottom w:val="single" w:sz="6"/>
              <w:right w:val="single" w:sz="6"/>
            </w:tcBorders>
            <w:shd w:val="clear" w:color="auto" w:fill="FFFFFF" w:themeFill="background1"/>
            <w:tcMar>
              <w:top w:w="240" w:type="dxa"/>
              <w:left w:w="105" w:type="dxa"/>
              <w:bottom w:w="240" w:type="dxa"/>
              <w:right w:w="105" w:type="dxa"/>
            </w:tcMar>
            <w:vAlign w:val="center"/>
          </w:tcPr>
          <w:p w:rsidR="6450D405" w:rsidP="6450D405" w:rsidRDefault="6450D405" w14:paraId="6A33E350" w14:textId="22008E42">
            <w:pPr>
              <w:spacing w:after="0"/>
              <w:rPr>
                <w:rFonts w:ascii="Calibri" w:hAnsi="Calibri" w:eastAsia="Calibri" w:cs="Calibri"/>
                <w:b w:val="0"/>
                <w:bCs w:val="0"/>
                <w:i w:val="0"/>
                <w:iCs w:val="0"/>
                <w:color w:val="1F1F1F"/>
                <w:sz w:val="24"/>
                <w:szCs w:val="24"/>
                <w:lang w:val="en-GB"/>
              </w:rPr>
            </w:pPr>
            <w:r w:rsidRPr="6450D405" w:rsidR="6450D405">
              <w:rPr>
                <w:rFonts w:ascii="Calibri" w:hAnsi="Calibri" w:eastAsia="Calibri" w:cs="Calibri"/>
                <w:b w:val="0"/>
                <w:bCs w:val="0"/>
                <w:i w:val="1"/>
                <w:iCs w:val="1"/>
                <w:color w:val="1F1F1F"/>
                <w:sz w:val="24"/>
                <w:szCs w:val="24"/>
                <w:lang w:val="en-GB"/>
              </w:rPr>
              <w:t>"Running a thousand miles an hour. You are not going to know what to interoperate"</w:t>
            </w:r>
            <w:r w:rsidRPr="6450D405" w:rsidR="6450D405">
              <w:rPr>
                <w:rFonts w:ascii="Calibri" w:hAnsi="Calibri" w:eastAsia="Calibri" w:cs="Calibri"/>
                <w:b w:val="0"/>
                <w:bCs w:val="0"/>
                <w:i w:val="0"/>
                <w:iCs w:val="0"/>
                <w:color w:val="1F1F1F"/>
                <w:sz w:val="24"/>
                <w:szCs w:val="24"/>
                <w:lang w:val="en-GB"/>
              </w:rPr>
              <w:t xml:space="preserve"> (Lines </w:t>
            </w:r>
            <w:r w:rsidRPr="6450D405" w:rsidR="708C7997">
              <w:rPr>
                <w:rFonts w:ascii="Calibri" w:hAnsi="Calibri" w:eastAsia="Calibri" w:cs="Calibri"/>
                <w:b w:val="0"/>
                <w:bCs w:val="0"/>
                <w:i w:val="0"/>
                <w:iCs w:val="0"/>
                <w:color w:val="1F1F1F"/>
                <w:sz w:val="24"/>
                <w:szCs w:val="24"/>
                <w:lang w:val="en-GB"/>
              </w:rPr>
              <w:t>50</w:t>
            </w:r>
            <w:r w:rsidRPr="6450D405" w:rsidR="6450D405">
              <w:rPr>
                <w:rFonts w:ascii="Calibri" w:hAnsi="Calibri" w:eastAsia="Calibri" w:cs="Calibri"/>
                <w:b w:val="0"/>
                <w:bCs w:val="0"/>
                <w:i w:val="0"/>
                <w:iCs w:val="0"/>
                <w:color w:val="1F1F1F"/>
                <w:sz w:val="24"/>
                <w:szCs w:val="24"/>
                <w:lang w:val="en-GB"/>
              </w:rPr>
              <w:t>–</w:t>
            </w:r>
            <w:r w:rsidRPr="6450D405" w:rsidR="1E3D4DBA">
              <w:rPr>
                <w:rFonts w:ascii="Calibri" w:hAnsi="Calibri" w:eastAsia="Calibri" w:cs="Calibri"/>
                <w:b w:val="0"/>
                <w:bCs w:val="0"/>
                <w:i w:val="0"/>
                <w:iCs w:val="0"/>
                <w:color w:val="1F1F1F"/>
                <w:sz w:val="24"/>
                <w:szCs w:val="24"/>
                <w:lang w:val="en-GB"/>
              </w:rPr>
              <w:t>54</w:t>
            </w:r>
            <w:r w:rsidRPr="6450D405" w:rsidR="6450D405">
              <w:rPr>
                <w:rFonts w:ascii="Calibri" w:hAnsi="Calibri" w:eastAsia="Calibri" w:cs="Calibri"/>
                <w:b w:val="0"/>
                <w:bCs w:val="0"/>
                <w:i w:val="0"/>
                <w:iCs w:val="0"/>
                <w:color w:val="1F1F1F"/>
                <w:sz w:val="24"/>
                <w:szCs w:val="24"/>
                <w:lang w:val="en-GB"/>
              </w:rPr>
              <w:t>)</w:t>
            </w:r>
          </w:p>
        </w:tc>
      </w:tr>
      <w:tr w:rsidR="6450D405" w:rsidTr="6450D405" w14:paraId="3CA5B96F">
        <w:trPr>
          <w:trHeight w:val="285"/>
        </w:trPr>
        <w:tc>
          <w:tcPr>
            <w:tcW w:w="1830"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72D58165" w14:textId="6A36A811">
            <w:pPr>
              <w:rPr>
                <w:rFonts w:ascii="Calibri" w:hAnsi="Calibri" w:eastAsia="Calibri" w:cs="Calibri"/>
                <w:b w:val="0"/>
                <w:bCs w:val="0"/>
                <w:i w:val="0"/>
                <w:iCs w:val="0"/>
                <w:sz w:val="24"/>
                <w:szCs w:val="24"/>
              </w:rPr>
            </w:pPr>
          </w:p>
        </w:tc>
        <w:tc>
          <w:tcPr>
            <w:tcW w:w="1710"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6B1E01B5" w14:textId="44DC97FF">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Physical Response</w:t>
            </w:r>
          </w:p>
        </w:tc>
        <w:tc>
          <w:tcPr>
            <w:tcW w:w="2685"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2E636FC0" w14:textId="7821E658">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N/A</w:t>
            </w:r>
          </w:p>
        </w:tc>
        <w:tc>
          <w:tcPr>
            <w:tcW w:w="2745" w:type="dxa"/>
            <w:tcBorders>
              <w:top w:val="single" w:sz="6"/>
              <w:left w:val="single" w:sz="6"/>
              <w:bottom w:val="single" w:sz="6"/>
              <w:right w:val="single" w:sz="6"/>
            </w:tcBorders>
            <w:shd w:val="clear" w:color="auto" w:fill="FFFFFF" w:themeFill="background1"/>
            <w:tcMar>
              <w:top w:w="240" w:type="dxa"/>
              <w:left w:w="105" w:type="dxa"/>
              <w:bottom w:w="240" w:type="dxa"/>
              <w:right w:w="105" w:type="dxa"/>
            </w:tcMar>
            <w:vAlign w:val="center"/>
          </w:tcPr>
          <w:p w:rsidR="6450D405" w:rsidP="6450D405" w:rsidRDefault="6450D405" w14:paraId="3727B442" w14:textId="5372898F">
            <w:pPr>
              <w:spacing w:after="0"/>
              <w:rPr>
                <w:rFonts w:ascii="Calibri" w:hAnsi="Calibri" w:eastAsia="Calibri" w:cs="Calibri"/>
                <w:b w:val="0"/>
                <w:bCs w:val="0"/>
                <w:i w:val="0"/>
                <w:iCs w:val="0"/>
                <w:color w:val="1F1F1F"/>
                <w:sz w:val="24"/>
                <w:szCs w:val="24"/>
                <w:lang w:val="en-GB"/>
              </w:rPr>
            </w:pPr>
            <w:r w:rsidRPr="6450D405" w:rsidR="6450D405">
              <w:rPr>
                <w:rFonts w:ascii="Calibri" w:hAnsi="Calibri" w:eastAsia="Calibri" w:cs="Calibri"/>
                <w:b w:val="0"/>
                <w:bCs w:val="0"/>
                <w:i w:val="1"/>
                <w:iCs w:val="1"/>
                <w:color w:val="1F1F1F"/>
                <w:sz w:val="24"/>
                <w:szCs w:val="24"/>
                <w:lang w:val="en-GB"/>
              </w:rPr>
              <w:t xml:space="preserve">"His anxiety goes up. </w:t>
            </w:r>
            <w:bookmarkStart w:name="_Int_3eBp6udE" w:id="2109432155"/>
            <w:r w:rsidRPr="6450D405" w:rsidR="6450D405">
              <w:rPr>
                <w:rFonts w:ascii="Calibri" w:hAnsi="Calibri" w:eastAsia="Calibri" w:cs="Calibri"/>
                <w:b w:val="0"/>
                <w:bCs w:val="0"/>
                <w:i w:val="1"/>
                <w:iCs w:val="1"/>
                <w:color w:val="1F1F1F"/>
                <w:sz w:val="24"/>
                <w:szCs w:val="24"/>
                <w:lang w:val="en-GB"/>
              </w:rPr>
              <w:t>So</w:t>
            </w:r>
            <w:bookmarkEnd w:id="2109432155"/>
            <w:r w:rsidRPr="6450D405" w:rsidR="6450D405">
              <w:rPr>
                <w:rFonts w:ascii="Calibri" w:hAnsi="Calibri" w:eastAsia="Calibri" w:cs="Calibri"/>
                <w:b w:val="0"/>
                <w:bCs w:val="0"/>
                <w:i w:val="1"/>
                <w:iCs w:val="1"/>
                <w:color w:val="1F1F1F"/>
                <w:sz w:val="24"/>
                <w:szCs w:val="24"/>
                <w:lang w:val="en-GB"/>
              </w:rPr>
              <w:t xml:space="preserve"> he starts... stimming with the way he flaps his hands"</w:t>
            </w:r>
            <w:r w:rsidRPr="6450D405" w:rsidR="6450D405">
              <w:rPr>
                <w:rFonts w:ascii="Calibri" w:hAnsi="Calibri" w:eastAsia="Calibri" w:cs="Calibri"/>
                <w:b w:val="0"/>
                <w:bCs w:val="0"/>
                <w:i w:val="0"/>
                <w:iCs w:val="0"/>
                <w:color w:val="1F1F1F"/>
                <w:sz w:val="24"/>
                <w:szCs w:val="24"/>
                <w:lang w:val="en-GB"/>
              </w:rPr>
              <w:t xml:space="preserve"> (Lines </w:t>
            </w:r>
            <w:r w:rsidRPr="6450D405" w:rsidR="0E2946DF">
              <w:rPr>
                <w:rFonts w:ascii="Calibri" w:hAnsi="Calibri" w:eastAsia="Calibri" w:cs="Calibri"/>
                <w:b w:val="0"/>
                <w:bCs w:val="0"/>
                <w:i w:val="0"/>
                <w:iCs w:val="0"/>
                <w:color w:val="1F1F1F"/>
                <w:sz w:val="24"/>
                <w:szCs w:val="24"/>
                <w:lang w:val="en-GB"/>
              </w:rPr>
              <w:t>178</w:t>
            </w:r>
            <w:r w:rsidRPr="6450D405" w:rsidR="6450D405">
              <w:rPr>
                <w:rFonts w:ascii="Calibri" w:hAnsi="Calibri" w:eastAsia="Calibri" w:cs="Calibri"/>
                <w:b w:val="0"/>
                <w:bCs w:val="0"/>
                <w:i w:val="0"/>
                <w:iCs w:val="0"/>
                <w:color w:val="1F1F1F"/>
                <w:sz w:val="24"/>
                <w:szCs w:val="24"/>
                <w:lang w:val="en-GB"/>
              </w:rPr>
              <w:t>–</w:t>
            </w:r>
            <w:r w:rsidRPr="6450D405" w:rsidR="79D7BEE7">
              <w:rPr>
                <w:rFonts w:ascii="Calibri" w:hAnsi="Calibri" w:eastAsia="Calibri" w:cs="Calibri"/>
                <w:b w:val="0"/>
                <w:bCs w:val="0"/>
                <w:i w:val="0"/>
                <w:iCs w:val="0"/>
                <w:color w:val="1F1F1F"/>
                <w:sz w:val="24"/>
                <w:szCs w:val="24"/>
                <w:lang w:val="en-GB"/>
              </w:rPr>
              <w:t>181</w:t>
            </w:r>
            <w:r w:rsidRPr="6450D405" w:rsidR="6450D405">
              <w:rPr>
                <w:rFonts w:ascii="Calibri" w:hAnsi="Calibri" w:eastAsia="Calibri" w:cs="Calibri"/>
                <w:b w:val="0"/>
                <w:bCs w:val="0"/>
                <w:i w:val="0"/>
                <w:iCs w:val="0"/>
                <w:color w:val="1F1F1F"/>
                <w:sz w:val="24"/>
                <w:szCs w:val="24"/>
                <w:lang w:val="en-GB"/>
              </w:rPr>
              <w:t>)</w:t>
            </w:r>
          </w:p>
        </w:tc>
      </w:tr>
      <w:tr w:rsidR="6450D405" w:rsidTr="6450D405" w14:paraId="729D7802">
        <w:trPr>
          <w:trHeight w:val="285"/>
        </w:trPr>
        <w:tc>
          <w:tcPr>
            <w:tcW w:w="1830"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36AB5BF0" w14:textId="01C2DA37">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3. Identity &amp; Belonging</w:t>
            </w:r>
          </w:p>
        </w:tc>
        <w:tc>
          <w:tcPr>
            <w:tcW w:w="1710"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21174D2A" w14:textId="33FE6DC0">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Sense of Self</w:t>
            </w:r>
          </w:p>
        </w:tc>
        <w:tc>
          <w:tcPr>
            <w:tcW w:w="2685"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38A7018E" w14:textId="6F85B69E">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1"/>
                <w:iCs w:val="1"/>
                <w:color w:val="1F1F1F"/>
                <w:sz w:val="24"/>
                <w:szCs w:val="24"/>
                <w:lang w:val="en-GB"/>
              </w:rPr>
              <w:t>"Difficulty finding a sense of self-identity and understanding where you belong"</w:t>
            </w:r>
            <w:r w:rsidRPr="6450D405" w:rsidR="6450D405">
              <w:rPr>
                <w:rFonts w:ascii="Calibri" w:hAnsi="Calibri" w:eastAsia="Calibri" w:cs="Calibri"/>
                <w:b w:val="0"/>
                <w:bCs w:val="0"/>
                <w:i w:val="0"/>
                <w:iCs w:val="0"/>
                <w:color w:val="1F1F1F"/>
                <w:sz w:val="24"/>
                <w:szCs w:val="24"/>
                <w:lang w:val="en-GB"/>
              </w:rPr>
              <w:t xml:space="preserve"> (Lines</w:t>
            </w:r>
            <w:r w:rsidRPr="6450D405" w:rsidR="2570231C">
              <w:rPr>
                <w:rFonts w:ascii="Calibri" w:hAnsi="Calibri" w:eastAsia="Calibri" w:cs="Calibri"/>
                <w:b w:val="0"/>
                <w:bCs w:val="0"/>
                <w:i w:val="0"/>
                <w:iCs w:val="0"/>
                <w:color w:val="1F1F1F"/>
                <w:sz w:val="24"/>
                <w:szCs w:val="24"/>
                <w:lang w:val="en-GB"/>
              </w:rPr>
              <w:t xml:space="preserve"> 214-217</w:t>
            </w:r>
            <w:r w:rsidRPr="6450D405" w:rsidR="6450D405">
              <w:rPr>
                <w:rFonts w:ascii="Calibri" w:hAnsi="Calibri" w:eastAsia="Calibri" w:cs="Calibri"/>
                <w:b w:val="0"/>
                <w:bCs w:val="0"/>
                <w:i w:val="0"/>
                <w:iCs w:val="0"/>
                <w:color w:val="1F1F1F"/>
                <w:sz w:val="24"/>
                <w:szCs w:val="24"/>
                <w:lang w:val="en-GB"/>
              </w:rPr>
              <w:t>)</w:t>
            </w:r>
          </w:p>
        </w:tc>
        <w:tc>
          <w:tcPr>
            <w:tcW w:w="2745" w:type="dxa"/>
            <w:tcBorders>
              <w:top w:val="single" w:sz="6"/>
              <w:left w:val="single" w:sz="6"/>
              <w:bottom w:val="single" w:sz="6"/>
              <w:right w:val="single" w:sz="6"/>
            </w:tcBorders>
            <w:shd w:val="clear" w:color="auto" w:fill="FFFFFF" w:themeFill="background1"/>
            <w:tcMar>
              <w:top w:w="240" w:type="dxa"/>
              <w:left w:w="105" w:type="dxa"/>
              <w:bottom w:w="240" w:type="dxa"/>
              <w:right w:w="105" w:type="dxa"/>
            </w:tcMar>
            <w:vAlign w:val="center"/>
          </w:tcPr>
          <w:p w:rsidR="6450D405" w:rsidP="6450D405" w:rsidRDefault="6450D405" w14:paraId="49A0B6F5" w14:textId="6C7FEFEE">
            <w:pPr>
              <w:spacing w:after="0"/>
              <w:rPr>
                <w:rFonts w:ascii="Calibri" w:hAnsi="Calibri" w:eastAsia="Calibri" w:cs="Calibri"/>
                <w:b w:val="0"/>
                <w:bCs w:val="0"/>
                <w:i w:val="0"/>
                <w:iCs w:val="0"/>
                <w:color w:val="1F1F1F"/>
                <w:sz w:val="24"/>
                <w:szCs w:val="24"/>
                <w:lang w:val="en-GB"/>
              </w:rPr>
            </w:pPr>
            <w:r w:rsidRPr="6450D405" w:rsidR="6450D405">
              <w:rPr>
                <w:rFonts w:ascii="Calibri" w:hAnsi="Calibri" w:eastAsia="Calibri" w:cs="Calibri"/>
                <w:b w:val="0"/>
                <w:bCs w:val="0"/>
                <w:i w:val="1"/>
                <w:iCs w:val="1"/>
                <w:color w:val="1F1F1F"/>
                <w:sz w:val="24"/>
                <w:szCs w:val="24"/>
                <w:lang w:val="en-GB"/>
              </w:rPr>
              <w:t>"He doesn’t know who he belongs to anymore. His identity is changing"</w:t>
            </w:r>
            <w:r w:rsidRPr="6450D405" w:rsidR="6450D405">
              <w:rPr>
                <w:rFonts w:ascii="Calibri" w:hAnsi="Calibri" w:eastAsia="Calibri" w:cs="Calibri"/>
                <w:b w:val="0"/>
                <w:bCs w:val="0"/>
                <w:i w:val="0"/>
                <w:iCs w:val="0"/>
                <w:color w:val="1F1F1F"/>
                <w:sz w:val="24"/>
                <w:szCs w:val="24"/>
                <w:lang w:val="en-GB"/>
              </w:rPr>
              <w:t xml:space="preserve"> (Lines </w:t>
            </w:r>
            <w:r w:rsidRPr="6450D405" w:rsidR="1D857DA9">
              <w:rPr>
                <w:rFonts w:ascii="Calibri" w:hAnsi="Calibri" w:eastAsia="Calibri" w:cs="Calibri"/>
                <w:b w:val="0"/>
                <w:bCs w:val="0"/>
                <w:i w:val="0"/>
                <w:iCs w:val="0"/>
                <w:color w:val="1F1F1F"/>
                <w:sz w:val="24"/>
                <w:szCs w:val="24"/>
                <w:lang w:val="en-GB"/>
              </w:rPr>
              <w:t>112</w:t>
            </w:r>
            <w:r w:rsidRPr="6450D405" w:rsidR="6450D405">
              <w:rPr>
                <w:rFonts w:ascii="Calibri" w:hAnsi="Calibri" w:eastAsia="Calibri" w:cs="Calibri"/>
                <w:b w:val="0"/>
                <w:bCs w:val="0"/>
                <w:i w:val="0"/>
                <w:iCs w:val="0"/>
                <w:color w:val="1F1F1F"/>
                <w:sz w:val="24"/>
                <w:szCs w:val="24"/>
                <w:lang w:val="en-GB"/>
              </w:rPr>
              <w:t>–</w:t>
            </w:r>
            <w:r w:rsidRPr="6450D405" w:rsidR="3700C6DF">
              <w:rPr>
                <w:rFonts w:ascii="Calibri" w:hAnsi="Calibri" w:eastAsia="Calibri" w:cs="Calibri"/>
                <w:b w:val="0"/>
                <w:bCs w:val="0"/>
                <w:i w:val="0"/>
                <w:iCs w:val="0"/>
                <w:color w:val="1F1F1F"/>
                <w:sz w:val="24"/>
                <w:szCs w:val="24"/>
                <w:lang w:val="en-GB"/>
              </w:rPr>
              <w:t>114</w:t>
            </w:r>
            <w:r w:rsidRPr="6450D405" w:rsidR="6450D405">
              <w:rPr>
                <w:rFonts w:ascii="Calibri" w:hAnsi="Calibri" w:eastAsia="Calibri" w:cs="Calibri"/>
                <w:b w:val="0"/>
                <w:bCs w:val="0"/>
                <w:i w:val="0"/>
                <w:iCs w:val="0"/>
                <w:color w:val="1F1F1F"/>
                <w:sz w:val="24"/>
                <w:szCs w:val="24"/>
                <w:lang w:val="en-GB"/>
              </w:rPr>
              <w:t>)</w:t>
            </w:r>
          </w:p>
        </w:tc>
      </w:tr>
      <w:tr w:rsidR="6450D405" w:rsidTr="6450D405" w14:paraId="110AC245">
        <w:trPr>
          <w:trHeight w:val="285"/>
        </w:trPr>
        <w:tc>
          <w:tcPr>
            <w:tcW w:w="1830"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70873E0A" w14:textId="7E9518CD">
            <w:pPr>
              <w:rPr>
                <w:rFonts w:ascii="Calibri" w:hAnsi="Calibri" w:eastAsia="Calibri" w:cs="Calibri"/>
                <w:b w:val="0"/>
                <w:bCs w:val="0"/>
                <w:i w:val="0"/>
                <w:iCs w:val="0"/>
                <w:sz w:val="24"/>
                <w:szCs w:val="24"/>
              </w:rPr>
            </w:pPr>
          </w:p>
        </w:tc>
        <w:tc>
          <w:tcPr>
            <w:tcW w:w="1710"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562E14D7" w14:textId="7CD8FCFB">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Environmental Anchors</w:t>
            </w:r>
          </w:p>
        </w:tc>
        <w:tc>
          <w:tcPr>
            <w:tcW w:w="2685"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00AB0E9B" w14:textId="04AEEAC0">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N/A</w:t>
            </w:r>
          </w:p>
        </w:tc>
        <w:tc>
          <w:tcPr>
            <w:tcW w:w="2745" w:type="dxa"/>
            <w:tcBorders>
              <w:top w:val="single" w:sz="6"/>
              <w:left w:val="single" w:sz="6"/>
              <w:bottom w:val="single" w:sz="6"/>
              <w:right w:val="single" w:sz="6"/>
            </w:tcBorders>
            <w:shd w:val="clear" w:color="auto" w:fill="FFFFFF" w:themeFill="background1"/>
            <w:tcMar>
              <w:top w:w="240" w:type="dxa"/>
              <w:left w:w="105" w:type="dxa"/>
              <w:bottom w:w="240" w:type="dxa"/>
              <w:right w:w="105" w:type="dxa"/>
            </w:tcMar>
            <w:vAlign w:val="center"/>
          </w:tcPr>
          <w:p w:rsidR="6450D405" w:rsidP="6450D405" w:rsidRDefault="6450D405" w14:paraId="4E3EDB9A" w14:textId="397A9F2C">
            <w:pPr>
              <w:spacing w:after="0"/>
              <w:rPr>
                <w:rFonts w:ascii="Calibri" w:hAnsi="Calibri" w:eastAsia="Calibri" w:cs="Calibri"/>
                <w:b w:val="0"/>
                <w:bCs w:val="0"/>
                <w:i w:val="0"/>
                <w:iCs w:val="0"/>
                <w:color w:val="1F1F1F"/>
                <w:sz w:val="24"/>
                <w:szCs w:val="24"/>
                <w:lang w:val="en-GB"/>
              </w:rPr>
            </w:pPr>
            <w:r w:rsidRPr="6450D405" w:rsidR="6450D405">
              <w:rPr>
                <w:rFonts w:ascii="Calibri" w:hAnsi="Calibri" w:eastAsia="Calibri" w:cs="Calibri"/>
                <w:b w:val="0"/>
                <w:bCs w:val="0"/>
                <w:i w:val="1"/>
                <w:iCs w:val="1"/>
                <w:color w:val="1F1F1F"/>
                <w:sz w:val="24"/>
                <w:szCs w:val="24"/>
                <w:lang w:val="en-GB"/>
              </w:rPr>
              <w:t>"His identity... as far as he was aware, he knows he’s a son... [now] that’s been basically taken away"</w:t>
            </w:r>
            <w:r w:rsidRPr="6450D405" w:rsidR="6450D405">
              <w:rPr>
                <w:rFonts w:ascii="Calibri" w:hAnsi="Calibri" w:eastAsia="Calibri" w:cs="Calibri"/>
                <w:b w:val="0"/>
                <w:bCs w:val="0"/>
                <w:i w:val="0"/>
                <w:iCs w:val="0"/>
                <w:color w:val="1F1F1F"/>
                <w:sz w:val="24"/>
                <w:szCs w:val="24"/>
                <w:lang w:val="en-GB"/>
              </w:rPr>
              <w:t xml:space="preserve"> (Lines </w:t>
            </w:r>
            <w:r w:rsidRPr="6450D405" w:rsidR="27FD0850">
              <w:rPr>
                <w:rFonts w:ascii="Calibri" w:hAnsi="Calibri" w:eastAsia="Calibri" w:cs="Calibri"/>
                <w:b w:val="0"/>
                <w:bCs w:val="0"/>
                <w:i w:val="0"/>
                <w:iCs w:val="0"/>
                <w:color w:val="1F1F1F"/>
                <w:sz w:val="24"/>
                <w:szCs w:val="24"/>
                <w:lang w:val="en-GB"/>
              </w:rPr>
              <w:t>113</w:t>
            </w:r>
            <w:r w:rsidRPr="6450D405" w:rsidR="6450D405">
              <w:rPr>
                <w:rFonts w:ascii="Calibri" w:hAnsi="Calibri" w:eastAsia="Calibri" w:cs="Calibri"/>
                <w:b w:val="0"/>
                <w:bCs w:val="0"/>
                <w:i w:val="0"/>
                <w:iCs w:val="0"/>
                <w:color w:val="1F1F1F"/>
                <w:sz w:val="24"/>
                <w:szCs w:val="24"/>
                <w:lang w:val="en-GB"/>
              </w:rPr>
              <w:t>–</w:t>
            </w:r>
            <w:r w:rsidRPr="6450D405" w:rsidR="04F68757">
              <w:rPr>
                <w:rFonts w:ascii="Calibri" w:hAnsi="Calibri" w:eastAsia="Calibri" w:cs="Calibri"/>
                <w:b w:val="0"/>
                <w:bCs w:val="0"/>
                <w:i w:val="0"/>
                <w:iCs w:val="0"/>
                <w:color w:val="1F1F1F"/>
                <w:sz w:val="24"/>
                <w:szCs w:val="24"/>
                <w:lang w:val="en-GB"/>
              </w:rPr>
              <w:t>115)</w:t>
            </w:r>
          </w:p>
        </w:tc>
      </w:tr>
      <w:tr w:rsidR="6450D405" w:rsidTr="6450D405" w14:paraId="5931568D">
        <w:trPr>
          <w:trHeight w:val="285"/>
        </w:trPr>
        <w:tc>
          <w:tcPr>
            <w:tcW w:w="1830"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24EE6DEB" w14:textId="22FCB174">
            <w:pPr>
              <w:rPr>
                <w:rFonts w:ascii="Calibri" w:hAnsi="Calibri" w:eastAsia="Calibri" w:cs="Calibri"/>
                <w:b w:val="0"/>
                <w:bCs w:val="0"/>
                <w:i w:val="0"/>
                <w:iCs w:val="0"/>
                <w:sz w:val="24"/>
                <w:szCs w:val="24"/>
              </w:rPr>
            </w:pPr>
          </w:p>
        </w:tc>
        <w:tc>
          <w:tcPr>
            <w:tcW w:w="1710"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349B7689" w14:textId="0611633E">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The Workplace</w:t>
            </w:r>
          </w:p>
        </w:tc>
        <w:tc>
          <w:tcPr>
            <w:tcW w:w="2685" w:type="dxa"/>
            <w:tcBorders>
              <w:top w:val="single" w:sz="6"/>
              <w:left w:val="single" w:sz="6"/>
              <w:bottom w:val="single" w:sz="6"/>
              <w:right w:val="single" w:sz="6"/>
            </w:tcBorders>
            <w:shd w:val="clear" w:color="auto" w:fill="FFFFFF" w:themeFill="background1"/>
            <w:tcMar>
              <w:top w:w="240" w:type="dxa"/>
              <w:left w:w="105" w:type="dxa"/>
              <w:bottom w:w="240" w:type="dxa"/>
              <w:right w:w="180" w:type="dxa"/>
            </w:tcMar>
            <w:vAlign w:val="center"/>
          </w:tcPr>
          <w:p w:rsidR="6450D405" w:rsidP="6450D405" w:rsidRDefault="6450D405" w14:paraId="0F4A3176" w14:textId="5B141327">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N/A</w:t>
            </w:r>
          </w:p>
        </w:tc>
        <w:tc>
          <w:tcPr>
            <w:tcW w:w="2745" w:type="dxa"/>
            <w:tcBorders>
              <w:top w:val="single" w:sz="6"/>
              <w:left w:val="single" w:sz="6"/>
              <w:bottom w:val="single" w:sz="6"/>
              <w:right w:val="single" w:sz="6"/>
            </w:tcBorders>
            <w:shd w:val="clear" w:color="auto" w:fill="FFFFFF" w:themeFill="background1"/>
            <w:tcMar>
              <w:top w:w="240" w:type="dxa"/>
              <w:left w:w="105" w:type="dxa"/>
              <w:bottom w:w="240" w:type="dxa"/>
              <w:right w:w="105" w:type="dxa"/>
            </w:tcMar>
            <w:vAlign w:val="center"/>
          </w:tcPr>
          <w:p w:rsidR="6450D405" w:rsidP="6450D405" w:rsidRDefault="6450D405" w14:paraId="32AA8E47" w14:textId="2B3BE000">
            <w:pPr>
              <w:spacing w:after="0"/>
              <w:rPr>
                <w:rFonts w:ascii="Calibri" w:hAnsi="Calibri" w:eastAsia="Calibri" w:cs="Calibri"/>
                <w:b w:val="0"/>
                <w:bCs w:val="0"/>
                <w:i w:val="0"/>
                <w:iCs w:val="0"/>
                <w:color w:val="1F1F1F"/>
                <w:sz w:val="24"/>
                <w:szCs w:val="24"/>
                <w:lang w:val="en-GB"/>
              </w:rPr>
            </w:pPr>
            <w:r w:rsidRPr="6450D405" w:rsidR="6450D405">
              <w:rPr>
                <w:rFonts w:ascii="Calibri" w:hAnsi="Calibri" w:eastAsia="Calibri" w:cs="Calibri"/>
                <w:b w:val="0"/>
                <w:bCs w:val="0"/>
                <w:i w:val="1"/>
                <w:iCs w:val="1"/>
                <w:color w:val="1F1F1F"/>
                <w:sz w:val="24"/>
                <w:szCs w:val="24"/>
                <w:lang w:val="en-GB"/>
              </w:rPr>
              <w:t xml:space="preserve">"My manager doesn’t know him. </w:t>
            </w:r>
            <w:r w:rsidRPr="6450D405" w:rsidR="6450D405">
              <w:rPr>
                <w:rFonts w:ascii="Calibri" w:hAnsi="Calibri" w:eastAsia="Calibri" w:cs="Calibri"/>
                <w:b w:val="0"/>
                <w:bCs w:val="0"/>
                <w:i w:val="1"/>
                <w:iCs w:val="1"/>
                <w:color w:val="1F1F1F"/>
                <w:sz w:val="24"/>
                <w:szCs w:val="24"/>
                <w:lang w:val="en-GB"/>
              </w:rPr>
              <w:t>It’s</w:t>
            </w:r>
            <w:r w:rsidRPr="6450D405" w:rsidR="6450D405">
              <w:rPr>
                <w:rFonts w:ascii="Calibri" w:hAnsi="Calibri" w:eastAsia="Calibri" w:cs="Calibri"/>
                <w:b w:val="0"/>
                <w:bCs w:val="0"/>
                <w:i w:val="1"/>
                <w:iCs w:val="1"/>
                <w:color w:val="1F1F1F"/>
                <w:sz w:val="24"/>
                <w:szCs w:val="24"/>
                <w:lang w:val="en-GB"/>
              </w:rPr>
              <w:t xml:space="preserve"> going to be hard to </w:t>
            </w:r>
            <w:r w:rsidRPr="6450D405" w:rsidR="6450D405">
              <w:rPr>
                <w:rFonts w:ascii="Calibri" w:hAnsi="Calibri" w:eastAsia="Calibri" w:cs="Calibri"/>
                <w:b w:val="0"/>
                <w:bCs w:val="0"/>
                <w:i w:val="1"/>
                <w:iCs w:val="1"/>
                <w:color w:val="1F1F1F"/>
                <w:sz w:val="24"/>
                <w:szCs w:val="24"/>
                <w:lang w:val="en-GB"/>
              </w:rPr>
              <w:t>establish</w:t>
            </w:r>
            <w:r w:rsidRPr="6450D405" w:rsidR="6450D405">
              <w:rPr>
                <w:rFonts w:ascii="Calibri" w:hAnsi="Calibri" w:eastAsia="Calibri" w:cs="Calibri"/>
                <w:b w:val="0"/>
                <w:bCs w:val="0"/>
                <w:i w:val="1"/>
                <w:iCs w:val="1"/>
                <w:color w:val="1F1F1F"/>
                <w:sz w:val="24"/>
                <w:szCs w:val="24"/>
                <w:lang w:val="en-GB"/>
              </w:rPr>
              <w:t xml:space="preserve"> who he is"</w:t>
            </w:r>
            <w:r w:rsidRPr="6450D405" w:rsidR="6450D405">
              <w:rPr>
                <w:rFonts w:ascii="Calibri" w:hAnsi="Calibri" w:eastAsia="Calibri" w:cs="Calibri"/>
                <w:b w:val="0"/>
                <w:bCs w:val="0"/>
                <w:i w:val="0"/>
                <w:iCs w:val="0"/>
                <w:color w:val="1F1F1F"/>
                <w:sz w:val="24"/>
                <w:szCs w:val="24"/>
                <w:lang w:val="en-GB"/>
              </w:rPr>
              <w:t xml:space="preserve"> (Lines </w:t>
            </w:r>
            <w:r w:rsidRPr="6450D405" w:rsidR="2E5BC102">
              <w:rPr>
                <w:rFonts w:ascii="Calibri" w:hAnsi="Calibri" w:eastAsia="Calibri" w:cs="Calibri"/>
                <w:b w:val="0"/>
                <w:bCs w:val="0"/>
                <w:i w:val="0"/>
                <w:iCs w:val="0"/>
                <w:color w:val="1F1F1F"/>
                <w:sz w:val="24"/>
                <w:szCs w:val="24"/>
                <w:lang w:val="en-GB"/>
              </w:rPr>
              <w:t>117</w:t>
            </w:r>
            <w:r w:rsidRPr="6450D405" w:rsidR="6450D405">
              <w:rPr>
                <w:rFonts w:ascii="Calibri" w:hAnsi="Calibri" w:eastAsia="Calibri" w:cs="Calibri"/>
                <w:b w:val="0"/>
                <w:bCs w:val="0"/>
                <w:i w:val="0"/>
                <w:iCs w:val="0"/>
                <w:color w:val="1F1F1F"/>
                <w:sz w:val="24"/>
                <w:szCs w:val="24"/>
                <w:lang w:val="en-GB"/>
              </w:rPr>
              <w:t>–</w:t>
            </w:r>
            <w:r w:rsidRPr="6450D405" w:rsidR="1A0448E8">
              <w:rPr>
                <w:rFonts w:ascii="Calibri" w:hAnsi="Calibri" w:eastAsia="Calibri" w:cs="Calibri"/>
                <w:b w:val="0"/>
                <w:bCs w:val="0"/>
                <w:i w:val="0"/>
                <w:iCs w:val="0"/>
                <w:color w:val="1F1F1F"/>
                <w:sz w:val="24"/>
                <w:szCs w:val="24"/>
                <w:lang w:val="en-GB"/>
              </w:rPr>
              <w:t>124</w:t>
            </w:r>
            <w:r w:rsidRPr="6450D405" w:rsidR="6450D405">
              <w:rPr>
                <w:rFonts w:ascii="Calibri" w:hAnsi="Calibri" w:eastAsia="Calibri" w:cs="Calibri"/>
                <w:b w:val="0"/>
                <w:bCs w:val="0"/>
                <w:i w:val="0"/>
                <w:iCs w:val="0"/>
                <w:color w:val="1F1F1F"/>
                <w:sz w:val="24"/>
                <w:szCs w:val="24"/>
                <w:lang w:val="en-GB"/>
              </w:rPr>
              <w:t>)</w:t>
            </w:r>
          </w:p>
        </w:tc>
      </w:tr>
      <w:tr w:rsidR="6450D405" w:rsidTr="6450D405" w14:paraId="003F3BB1">
        <w:trPr>
          <w:trHeight w:val="285"/>
        </w:trPr>
        <w:tc>
          <w:tcPr>
            <w:tcW w:w="1830" w:type="dxa"/>
            <w:tcBorders>
              <w:top w:val="single" w:sz="6"/>
              <w:left w:val="single" w:sz="6"/>
              <w:bottom w:val="single" w:sz="6"/>
              <w:right w:val="single" w:sz="6"/>
            </w:tcBorders>
            <w:tcMar>
              <w:top w:w="240" w:type="dxa"/>
              <w:left w:w="105" w:type="dxa"/>
              <w:bottom w:w="240" w:type="dxa"/>
              <w:right w:w="180" w:type="dxa"/>
            </w:tcMar>
            <w:vAlign w:val="center"/>
          </w:tcPr>
          <w:p w:rsidR="6450D405" w:rsidP="6450D405" w:rsidRDefault="6450D405" w14:paraId="0AF499AF" w14:textId="22DE94AC">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4. Systemic Barriers &amp; Stigma</w:t>
            </w:r>
          </w:p>
        </w:tc>
        <w:tc>
          <w:tcPr>
            <w:tcW w:w="1710" w:type="dxa"/>
            <w:tcBorders>
              <w:top w:val="single" w:sz="6"/>
              <w:left w:val="single" w:sz="6"/>
              <w:bottom w:val="single" w:sz="6"/>
              <w:right w:val="single" w:sz="6"/>
            </w:tcBorders>
            <w:tcMar>
              <w:top w:w="240" w:type="dxa"/>
              <w:left w:w="105" w:type="dxa"/>
              <w:bottom w:w="240" w:type="dxa"/>
              <w:right w:w="180" w:type="dxa"/>
            </w:tcMar>
            <w:vAlign w:val="center"/>
          </w:tcPr>
          <w:p w:rsidR="6450D405" w:rsidP="6450D405" w:rsidRDefault="6450D405" w14:paraId="5B5564ED" w14:textId="297BCD43">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Historical Stigma</w:t>
            </w:r>
          </w:p>
        </w:tc>
        <w:tc>
          <w:tcPr>
            <w:tcW w:w="2685" w:type="dxa"/>
            <w:tcBorders>
              <w:top w:val="single" w:sz="6"/>
              <w:left w:val="single" w:sz="6"/>
              <w:bottom w:val="single" w:sz="6"/>
              <w:right w:val="single" w:sz="6"/>
            </w:tcBorders>
            <w:tcMar>
              <w:top w:w="240" w:type="dxa"/>
              <w:left w:w="105" w:type="dxa"/>
              <w:bottom w:w="240" w:type="dxa"/>
              <w:right w:w="180" w:type="dxa"/>
            </w:tcMar>
            <w:vAlign w:val="center"/>
          </w:tcPr>
          <w:p w:rsidR="6450D405" w:rsidP="6450D405" w:rsidRDefault="6450D405" w14:paraId="43FB4557" w14:textId="6DBF8A7E">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1"/>
                <w:iCs w:val="1"/>
                <w:color w:val="1F1F1F"/>
                <w:sz w:val="24"/>
                <w:szCs w:val="24"/>
                <w:lang w:val="en-GB"/>
              </w:rPr>
              <w:t>"Those would be the type of people that would put them in the asylum"</w:t>
            </w:r>
            <w:r w:rsidRPr="6450D405" w:rsidR="6450D405">
              <w:rPr>
                <w:rFonts w:ascii="Calibri" w:hAnsi="Calibri" w:eastAsia="Calibri" w:cs="Calibri"/>
                <w:b w:val="0"/>
                <w:bCs w:val="0"/>
                <w:i w:val="0"/>
                <w:iCs w:val="0"/>
                <w:color w:val="1F1F1F"/>
                <w:sz w:val="24"/>
                <w:szCs w:val="24"/>
                <w:lang w:val="en-GB"/>
              </w:rPr>
              <w:t xml:space="preserve"> (Lines </w:t>
            </w:r>
            <w:r w:rsidRPr="6450D405" w:rsidR="4391A4A6">
              <w:rPr>
                <w:rFonts w:ascii="Calibri" w:hAnsi="Calibri" w:eastAsia="Calibri" w:cs="Calibri"/>
                <w:b w:val="0"/>
                <w:bCs w:val="0"/>
                <w:i w:val="0"/>
                <w:iCs w:val="0"/>
                <w:color w:val="1F1F1F"/>
                <w:sz w:val="24"/>
                <w:szCs w:val="24"/>
                <w:lang w:val="en-GB"/>
              </w:rPr>
              <w:t>251-254</w:t>
            </w:r>
            <w:r w:rsidRPr="6450D405" w:rsidR="6450D405">
              <w:rPr>
                <w:rFonts w:ascii="Calibri" w:hAnsi="Calibri" w:eastAsia="Calibri" w:cs="Calibri"/>
                <w:b w:val="0"/>
                <w:bCs w:val="0"/>
                <w:i w:val="0"/>
                <w:iCs w:val="0"/>
                <w:color w:val="1F1F1F"/>
                <w:sz w:val="24"/>
                <w:szCs w:val="24"/>
                <w:lang w:val="en-GB"/>
              </w:rPr>
              <w:t>)</w:t>
            </w:r>
          </w:p>
        </w:tc>
        <w:tc>
          <w:tcPr>
            <w:tcW w:w="2745" w:type="dxa"/>
            <w:tcBorders>
              <w:top w:val="single" w:sz="6"/>
              <w:left w:val="single" w:sz="6"/>
              <w:bottom w:val="single" w:sz="6"/>
              <w:right w:val="single" w:sz="6"/>
            </w:tcBorders>
            <w:tcMar>
              <w:top w:w="240" w:type="dxa"/>
              <w:left w:w="105" w:type="dxa"/>
              <w:bottom w:w="240" w:type="dxa"/>
              <w:right w:w="105" w:type="dxa"/>
            </w:tcMar>
            <w:vAlign w:val="center"/>
          </w:tcPr>
          <w:p w:rsidR="6450D405" w:rsidP="6450D405" w:rsidRDefault="6450D405" w14:paraId="554276FA" w14:textId="0219DA10">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N/A</w:t>
            </w:r>
          </w:p>
        </w:tc>
      </w:tr>
      <w:tr w:rsidR="6450D405" w:rsidTr="6450D405" w14:paraId="7F8C2851">
        <w:trPr>
          <w:trHeight w:val="285"/>
        </w:trPr>
        <w:tc>
          <w:tcPr>
            <w:tcW w:w="1830" w:type="dxa"/>
            <w:tcBorders>
              <w:top w:val="single" w:sz="6"/>
              <w:left w:val="single" w:sz="6"/>
              <w:bottom w:val="single" w:sz="6"/>
              <w:right w:val="single" w:sz="6"/>
            </w:tcBorders>
            <w:tcMar>
              <w:top w:w="240" w:type="dxa"/>
              <w:left w:w="105" w:type="dxa"/>
              <w:bottom w:w="240" w:type="dxa"/>
              <w:right w:w="180" w:type="dxa"/>
            </w:tcMar>
            <w:vAlign w:val="center"/>
          </w:tcPr>
          <w:p w:rsidR="6450D405" w:rsidP="6450D405" w:rsidRDefault="6450D405" w14:paraId="141D1B8D" w14:textId="331F726C">
            <w:pPr>
              <w:rPr>
                <w:rFonts w:ascii="Calibri" w:hAnsi="Calibri" w:eastAsia="Calibri" w:cs="Calibri"/>
                <w:b w:val="0"/>
                <w:bCs w:val="0"/>
                <w:i w:val="0"/>
                <w:iCs w:val="0"/>
                <w:sz w:val="24"/>
                <w:szCs w:val="24"/>
              </w:rPr>
            </w:pPr>
          </w:p>
        </w:tc>
        <w:tc>
          <w:tcPr>
            <w:tcW w:w="1710" w:type="dxa"/>
            <w:tcBorders>
              <w:top w:val="single" w:sz="6"/>
              <w:left w:val="single" w:sz="6"/>
              <w:bottom w:val="single" w:sz="6"/>
              <w:right w:val="single" w:sz="6"/>
            </w:tcBorders>
            <w:tcMar>
              <w:top w:w="240" w:type="dxa"/>
              <w:left w:w="105" w:type="dxa"/>
              <w:bottom w:w="240" w:type="dxa"/>
              <w:right w:w="180" w:type="dxa"/>
            </w:tcMar>
            <w:vAlign w:val="center"/>
          </w:tcPr>
          <w:p w:rsidR="6450D405" w:rsidP="6450D405" w:rsidRDefault="6450D405" w14:paraId="1FD7C608" w14:textId="661D3EAB">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Fear of Authority</w:t>
            </w:r>
          </w:p>
        </w:tc>
        <w:tc>
          <w:tcPr>
            <w:tcW w:w="2685" w:type="dxa"/>
            <w:tcBorders>
              <w:top w:val="single" w:sz="6"/>
              <w:left w:val="single" w:sz="6"/>
              <w:bottom w:val="single" w:sz="6"/>
              <w:right w:val="single" w:sz="6"/>
            </w:tcBorders>
            <w:tcMar>
              <w:top w:w="240" w:type="dxa"/>
              <w:left w:w="105" w:type="dxa"/>
              <w:bottom w:w="240" w:type="dxa"/>
              <w:right w:w="180" w:type="dxa"/>
            </w:tcMar>
            <w:vAlign w:val="center"/>
          </w:tcPr>
          <w:p w:rsidR="6450D405" w:rsidP="6450D405" w:rsidRDefault="6450D405" w14:paraId="0012DED7" w14:textId="201F421F">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N/A</w:t>
            </w:r>
          </w:p>
        </w:tc>
        <w:tc>
          <w:tcPr>
            <w:tcW w:w="2745" w:type="dxa"/>
            <w:tcBorders>
              <w:top w:val="single" w:sz="6"/>
              <w:left w:val="single" w:sz="6"/>
              <w:bottom w:val="single" w:sz="6"/>
              <w:right w:val="single" w:sz="6"/>
            </w:tcBorders>
            <w:tcMar>
              <w:top w:w="240" w:type="dxa"/>
              <w:left w:w="105" w:type="dxa"/>
              <w:bottom w:w="240" w:type="dxa"/>
              <w:right w:w="105" w:type="dxa"/>
            </w:tcMar>
            <w:vAlign w:val="center"/>
          </w:tcPr>
          <w:p w:rsidR="6450D405" w:rsidP="6450D405" w:rsidRDefault="6450D405" w14:paraId="5CAAD236" w14:textId="6B91310A">
            <w:pPr>
              <w:spacing w:after="0"/>
              <w:rPr>
                <w:rFonts w:ascii="Calibri" w:hAnsi="Calibri" w:eastAsia="Calibri" w:cs="Calibri"/>
                <w:b w:val="0"/>
                <w:bCs w:val="0"/>
                <w:i w:val="0"/>
                <w:iCs w:val="0"/>
                <w:color w:val="1F1F1F"/>
                <w:sz w:val="24"/>
                <w:szCs w:val="24"/>
                <w:lang w:val="en-GB"/>
              </w:rPr>
            </w:pPr>
            <w:r w:rsidRPr="6450D405" w:rsidR="6450D405">
              <w:rPr>
                <w:rFonts w:ascii="Calibri" w:hAnsi="Calibri" w:eastAsia="Calibri" w:cs="Calibri"/>
                <w:b w:val="0"/>
                <w:bCs w:val="0"/>
                <w:i w:val="1"/>
                <w:iCs w:val="1"/>
                <w:color w:val="1F1F1F"/>
                <w:sz w:val="24"/>
                <w:szCs w:val="24"/>
                <w:lang w:val="en-GB"/>
              </w:rPr>
              <w:t>"Social services have been given a bad reputation... they think, oh no, I’m going to be taken away"</w:t>
            </w:r>
            <w:r w:rsidRPr="6450D405" w:rsidR="6450D405">
              <w:rPr>
                <w:rFonts w:ascii="Calibri" w:hAnsi="Calibri" w:eastAsia="Calibri" w:cs="Calibri"/>
                <w:b w:val="0"/>
                <w:bCs w:val="0"/>
                <w:i w:val="0"/>
                <w:iCs w:val="0"/>
                <w:color w:val="1F1F1F"/>
                <w:sz w:val="24"/>
                <w:szCs w:val="24"/>
                <w:lang w:val="en-GB"/>
              </w:rPr>
              <w:t xml:space="preserve"> (Lines </w:t>
            </w:r>
            <w:r w:rsidRPr="6450D405" w:rsidR="6380C0C9">
              <w:rPr>
                <w:rFonts w:ascii="Calibri" w:hAnsi="Calibri" w:eastAsia="Calibri" w:cs="Calibri"/>
                <w:b w:val="0"/>
                <w:bCs w:val="0"/>
                <w:i w:val="0"/>
                <w:iCs w:val="0"/>
                <w:color w:val="1F1F1F"/>
                <w:sz w:val="24"/>
                <w:szCs w:val="24"/>
                <w:lang w:val="en-GB"/>
              </w:rPr>
              <w:t>147</w:t>
            </w:r>
            <w:r w:rsidRPr="6450D405" w:rsidR="6450D405">
              <w:rPr>
                <w:rFonts w:ascii="Calibri" w:hAnsi="Calibri" w:eastAsia="Calibri" w:cs="Calibri"/>
                <w:b w:val="0"/>
                <w:bCs w:val="0"/>
                <w:i w:val="0"/>
                <w:iCs w:val="0"/>
                <w:color w:val="1F1F1F"/>
                <w:sz w:val="24"/>
                <w:szCs w:val="24"/>
                <w:lang w:val="en-GB"/>
              </w:rPr>
              <w:t>–</w:t>
            </w:r>
            <w:r w:rsidRPr="6450D405" w:rsidR="3D1AED13">
              <w:rPr>
                <w:rFonts w:ascii="Calibri" w:hAnsi="Calibri" w:eastAsia="Calibri" w:cs="Calibri"/>
                <w:b w:val="0"/>
                <w:bCs w:val="0"/>
                <w:i w:val="0"/>
                <w:iCs w:val="0"/>
                <w:color w:val="1F1F1F"/>
                <w:sz w:val="24"/>
                <w:szCs w:val="24"/>
                <w:lang w:val="en-GB"/>
              </w:rPr>
              <w:t>148</w:t>
            </w:r>
            <w:r w:rsidRPr="6450D405" w:rsidR="6450D405">
              <w:rPr>
                <w:rFonts w:ascii="Calibri" w:hAnsi="Calibri" w:eastAsia="Calibri" w:cs="Calibri"/>
                <w:b w:val="0"/>
                <w:bCs w:val="0"/>
                <w:i w:val="0"/>
                <w:iCs w:val="0"/>
                <w:color w:val="1F1F1F"/>
                <w:sz w:val="24"/>
                <w:szCs w:val="24"/>
                <w:lang w:val="en-GB"/>
              </w:rPr>
              <w:t>)</w:t>
            </w:r>
          </w:p>
        </w:tc>
      </w:tr>
      <w:tr w:rsidR="6450D405" w:rsidTr="6450D405" w14:paraId="6FDCC720">
        <w:trPr>
          <w:trHeight w:val="285"/>
        </w:trPr>
        <w:tc>
          <w:tcPr>
            <w:tcW w:w="1830" w:type="dxa"/>
            <w:tcBorders>
              <w:top w:val="single" w:sz="6"/>
              <w:left w:val="single" w:sz="6"/>
              <w:bottom w:val="single" w:sz="6"/>
              <w:right w:val="single" w:sz="6"/>
            </w:tcBorders>
            <w:tcMar>
              <w:top w:w="240" w:type="dxa"/>
              <w:left w:w="105" w:type="dxa"/>
              <w:bottom w:w="240" w:type="dxa"/>
              <w:right w:w="180" w:type="dxa"/>
            </w:tcMar>
            <w:vAlign w:val="center"/>
          </w:tcPr>
          <w:p w:rsidR="6450D405" w:rsidP="6450D405" w:rsidRDefault="6450D405" w14:paraId="292380FD" w14:textId="4B4E96FD">
            <w:pPr>
              <w:rPr>
                <w:rFonts w:ascii="Calibri" w:hAnsi="Calibri" w:eastAsia="Calibri" w:cs="Calibri"/>
                <w:b w:val="0"/>
                <w:bCs w:val="0"/>
                <w:i w:val="0"/>
                <w:iCs w:val="0"/>
                <w:sz w:val="24"/>
                <w:szCs w:val="24"/>
              </w:rPr>
            </w:pPr>
          </w:p>
        </w:tc>
        <w:tc>
          <w:tcPr>
            <w:tcW w:w="1710" w:type="dxa"/>
            <w:tcBorders>
              <w:top w:val="single" w:sz="6"/>
              <w:left w:val="single" w:sz="6"/>
              <w:bottom w:val="single" w:sz="6"/>
              <w:right w:val="single" w:sz="6"/>
            </w:tcBorders>
            <w:tcMar>
              <w:top w:w="240" w:type="dxa"/>
              <w:left w:w="105" w:type="dxa"/>
              <w:bottom w:w="240" w:type="dxa"/>
              <w:right w:w="180" w:type="dxa"/>
            </w:tcMar>
            <w:vAlign w:val="center"/>
          </w:tcPr>
          <w:p w:rsidR="6450D405" w:rsidP="6450D405" w:rsidRDefault="6450D405" w14:paraId="1DFEF334" w14:textId="7FEF1FA1">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Age-Related Neglec</w:t>
            </w:r>
          </w:p>
        </w:tc>
        <w:tc>
          <w:tcPr>
            <w:tcW w:w="2685" w:type="dxa"/>
            <w:tcBorders>
              <w:top w:val="single" w:sz="6"/>
              <w:left w:val="single" w:sz="6"/>
              <w:bottom w:val="single" w:sz="6"/>
              <w:right w:val="single" w:sz="6"/>
            </w:tcBorders>
            <w:tcMar>
              <w:top w:w="240" w:type="dxa"/>
              <w:left w:w="105" w:type="dxa"/>
              <w:bottom w:w="240" w:type="dxa"/>
              <w:right w:w="180" w:type="dxa"/>
            </w:tcMar>
            <w:vAlign w:val="center"/>
          </w:tcPr>
          <w:p w:rsidR="6450D405" w:rsidP="6450D405" w:rsidRDefault="6450D405" w14:paraId="24577A97" w14:textId="1E9B52F2">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1"/>
                <w:iCs w:val="1"/>
                <w:color w:val="1F1F1F"/>
                <w:sz w:val="24"/>
                <w:szCs w:val="24"/>
                <w:lang w:val="en-GB"/>
              </w:rPr>
              <w:t>"The older generation... still have that stigma involved"</w:t>
            </w:r>
            <w:r w:rsidRPr="6450D405" w:rsidR="6450D405">
              <w:rPr>
                <w:rFonts w:ascii="Calibri" w:hAnsi="Calibri" w:eastAsia="Calibri" w:cs="Calibri"/>
                <w:b w:val="0"/>
                <w:bCs w:val="0"/>
                <w:i w:val="0"/>
                <w:iCs w:val="0"/>
                <w:color w:val="1F1F1F"/>
                <w:sz w:val="24"/>
                <w:szCs w:val="24"/>
                <w:lang w:val="en-GB"/>
              </w:rPr>
              <w:t xml:space="preserve"> (Lines </w:t>
            </w:r>
            <w:r w:rsidRPr="6450D405" w:rsidR="44C81A9E">
              <w:rPr>
                <w:rFonts w:ascii="Calibri" w:hAnsi="Calibri" w:eastAsia="Calibri" w:cs="Calibri"/>
                <w:b w:val="0"/>
                <w:bCs w:val="0"/>
                <w:i w:val="0"/>
                <w:iCs w:val="0"/>
                <w:color w:val="1F1F1F"/>
                <w:sz w:val="24"/>
                <w:szCs w:val="24"/>
                <w:lang w:val="en-GB"/>
              </w:rPr>
              <w:t>255-256</w:t>
            </w:r>
            <w:r w:rsidRPr="6450D405" w:rsidR="6450D405">
              <w:rPr>
                <w:rFonts w:ascii="Calibri" w:hAnsi="Calibri" w:eastAsia="Calibri" w:cs="Calibri"/>
                <w:b w:val="0"/>
                <w:bCs w:val="0"/>
                <w:i w:val="0"/>
                <w:iCs w:val="0"/>
                <w:color w:val="1F1F1F"/>
                <w:sz w:val="24"/>
                <w:szCs w:val="24"/>
                <w:lang w:val="en-GB"/>
              </w:rPr>
              <w:t>)</w:t>
            </w:r>
          </w:p>
        </w:tc>
        <w:tc>
          <w:tcPr>
            <w:tcW w:w="2745" w:type="dxa"/>
            <w:tcBorders>
              <w:top w:val="single" w:sz="6"/>
              <w:left w:val="single" w:sz="6"/>
              <w:bottom w:val="single" w:sz="6"/>
              <w:right w:val="single" w:sz="6"/>
            </w:tcBorders>
            <w:tcMar>
              <w:top w:w="240" w:type="dxa"/>
              <w:left w:w="105" w:type="dxa"/>
              <w:bottom w:w="240" w:type="dxa"/>
              <w:right w:w="105" w:type="dxa"/>
            </w:tcMar>
            <w:vAlign w:val="center"/>
          </w:tcPr>
          <w:p w:rsidR="6450D405" w:rsidP="6450D405" w:rsidRDefault="6450D405" w14:paraId="610F0054" w14:textId="06ED3933">
            <w:pPr>
              <w:spacing w:after="0"/>
              <w:rPr>
                <w:rFonts w:ascii="Calibri" w:hAnsi="Calibri" w:eastAsia="Calibri" w:cs="Calibri"/>
                <w:b w:val="0"/>
                <w:bCs w:val="0"/>
                <w:i w:val="0"/>
                <w:iCs w:val="0"/>
                <w:color w:val="1F1F1F"/>
                <w:sz w:val="24"/>
                <w:szCs w:val="24"/>
                <w:lang w:val="en-GB"/>
              </w:rPr>
            </w:pPr>
            <w:r w:rsidRPr="6450D405" w:rsidR="6450D405">
              <w:rPr>
                <w:rFonts w:ascii="Calibri" w:hAnsi="Calibri" w:eastAsia="Calibri" w:cs="Calibri"/>
                <w:b w:val="0"/>
                <w:bCs w:val="0"/>
                <w:i w:val="1"/>
                <w:iCs w:val="1"/>
                <w:color w:val="1F1F1F"/>
                <w:sz w:val="24"/>
                <w:szCs w:val="24"/>
                <w:lang w:val="en-GB"/>
              </w:rPr>
              <w:t>"Because he’s older... social services might not join in as quickly"</w:t>
            </w:r>
            <w:r w:rsidRPr="6450D405" w:rsidR="6450D405">
              <w:rPr>
                <w:rFonts w:ascii="Calibri" w:hAnsi="Calibri" w:eastAsia="Calibri" w:cs="Calibri"/>
                <w:b w:val="0"/>
                <w:bCs w:val="0"/>
                <w:i w:val="0"/>
                <w:iCs w:val="0"/>
                <w:color w:val="1F1F1F"/>
                <w:sz w:val="24"/>
                <w:szCs w:val="24"/>
                <w:lang w:val="en-GB"/>
              </w:rPr>
              <w:t xml:space="preserve"> (Lines </w:t>
            </w:r>
            <w:r w:rsidRPr="6450D405" w:rsidR="2FB21E45">
              <w:rPr>
                <w:rFonts w:ascii="Calibri" w:hAnsi="Calibri" w:eastAsia="Calibri" w:cs="Calibri"/>
                <w:b w:val="0"/>
                <w:bCs w:val="0"/>
                <w:i w:val="0"/>
                <w:iCs w:val="0"/>
                <w:color w:val="1F1F1F"/>
                <w:sz w:val="24"/>
                <w:szCs w:val="24"/>
                <w:lang w:val="en-GB"/>
              </w:rPr>
              <w:t>170-172</w:t>
            </w:r>
            <w:r w:rsidRPr="6450D405" w:rsidR="6450D405">
              <w:rPr>
                <w:rFonts w:ascii="Calibri" w:hAnsi="Calibri" w:eastAsia="Calibri" w:cs="Calibri"/>
                <w:b w:val="0"/>
                <w:bCs w:val="0"/>
                <w:i w:val="0"/>
                <w:iCs w:val="0"/>
                <w:color w:val="1F1F1F"/>
                <w:sz w:val="24"/>
                <w:szCs w:val="24"/>
                <w:lang w:val="en-GB"/>
              </w:rPr>
              <w:t>)</w:t>
            </w:r>
          </w:p>
        </w:tc>
      </w:tr>
      <w:tr w:rsidR="6450D405" w:rsidTr="6450D405" w14:paraId="69187309">
        <w:trPr>
          <w:trHeight w:val="285"/>
        </w:trPr>
        <w:tc>
          <w:tcPr>
            <w:tcW w:w="1830" w:type="dxa"/>
            <w:tcBorders>
              <w:top w:val="single" w:sz="6"/>
              <w:left w:val="single" w:sz="6"/>
              <w:bottom w:val="single" w:sz="6"/>
              <w:right w:val="single" w:sz="6"/>
            </w:tcBorders>
            <w:tcMar>
              <w:top w:w="240" w:type="dxa"/>
              <w:left w:w="105" w:type="dxa"/>
              <w:bottom w:w="240" w:type="dxa"/>
              <w:right w:w="180" w:type="dxa"/>
            </w:tcMar>
            <w:vAlign w:val="center"/>
          </w:tcPr>
          <w:p w:rsidR="6450D405" w:rsidP="6450D405" w:rsidRDefault="6450D405" w14:paraId="30E4D5A3" w14:textId="56CCB4D4">
            <w:pPr>
              <w:rPr>
                <w:rFonts w:ascii="Calibri" w:hAnsi="Calibri" w:eastAsia="Calibri" w:cs="Calibri"/>
                <w:b w:val="0"/>
                <w:bCs w:val="0"/>
                <w:i w:val="0"/>
                <w:iCs w:val="0"/>
                <w:sz w:val="24"/>
                <w:szCs w:val="24"/>
              </w:rPr>
            </w:pPr>
          </w:p>
        </w:tc>
        <w:tc>
          <w:tcPr>
            <w:tcW w:w="1710" w:type="dxa"/>
            <w:tcBorders>
              <w:top w:val="single" w:sz="6"/>
              <w:left w:val="single" w:sz="6"/>
              <w:bottom w:val="single" w:sz="6"/>
              <w:right w:val="single" w:sz="6"/>
            </w:tcBorders>
            <w:tcMar>
              <w:top w:w="240" w:type="dxa"/>
              <w:left w:w="105" w:type="dxa"/>
              <w:bottom w:w="240" w:type="dxa"/>
              <w:right w:w="180" w:type="dxa"/>
            </w:tcMar>
            <w:vAlign w:val="center"/>
          </w:tcPr>
          <w:p w:rsidR="6450D405" w:rsidP="6450D405" w:rsidRDefault="6450D405" w14:paraId="34472D46" w14:textId="19C6E3F4">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0"/>
                <w:iCs w:val="0"/>
                <w:color w:val="1F1F1F"/>
                <w:sz w:val="24"/>
                <w:szCs w:val="24"/>
                <w:lang w:val="en-GB"/>
              </w:rPr>
              <w:t>Barriers to Help</w:t>
            </w:r>
          </w:p>
        </w:tc>
        <w:tc>
          <w:tcPr>
            <w:tcW w:w="2685" w:type="dxa"/>
            <w:tcBorders>
              <w:top w:val="single" w:sz="6"/>
              <w:left w:val="single" w:sz="6"/>
              <w:bottom w:val="single" w:sz="6"/>
              <w:right w:val="single" w:sz="6"/>
            </w:tcBorders>
            <w:tcMar>
              <w:top w:w="240" w:type="dxa"/>
              <w:left w:w="105" w:type="dxa"/>
              <w:bottom w:w="240" w:type="dxa"/>
              <w:right w:w="180" w:type="dxa"/>
            </w:tcMar>
            <w:vAlign w:val="center"/>
          </w:tcPr>
          <w:p w:rsidR="6450D405" w:rsidP="6450D405" w:rsidRDefault="6450D405" w14:paraId="792BE4D7" w14:textId="7241B8E0">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1"/>
                <w:iCs w:val="1"/>
                <w:color w:val="1F1F1F"/>
                <w:sz w:val="24"/>
                <w:szCs w:val="24"/>
                <w:lang w:val="en-GB"/>
              </w:rPr>
              <w:t>"Stigma, and very religious [views]... people that think we shouldn't exist"</w:t>
            </w:r>
            <w:r w:rsidRPr="6450D405" w:rsidR="6450D405">
              <w:rPr>
                <w:rFonts w:ascii="Calibri" w:hAnsi="Calibri" w:eastAsia="Calibri" w:cs="Calibri"/>
                <w:b w:val="0"/>
                <w:bCs w:val="0"/>
                <w:i w:val="0"/>
                <w:iCs w:val="0"/>
                <w:color w:val="1F1F1F"/>
                <w:sz w:val="24"/>
                <w:szCs w:val="24"/>
                <w:lang w:val="en-GB"/>
              </w:rPr>
              <w:t xml:space="preserve"> (</w:t>
            </w:r>
            <w:r w:rsidRPr="6450D405" w:rsidR="31631BDF">
              <w:rPr>
                <w:rFonts w:ascii="Calibri" w:hAnsi="Calibri" w:eastAsia="Calibri" w:cs="Calibri"/>
                <w:b w:val="0"/>
                <w:bCs w:val="0"/>
                <w:i w:val="0"/>
                <w:iCs w:val="0"/>
                <w:color w:val="1F1F1F"/>
                <w:sz w:val="24"/>
                <w:szCs w:val="24"/>
                <w:lang w:val="en-GB"/>
              </w:rPr>
              <w:t>252-254</w:t>
            </w:r>
            <w:r w:rsidRPr="6450D405" w:rsidR="6450D405">
              <w:rPr>
                <w:rFonts w:ascii="Calibri" w:hAnsi="Calibri" w:eastAsia="Calibri" w:cs="Calibri"/>
                <w:b w:val="0"/>
                <w:bCs w:val="0"/>
                <w:i w:val="0"/>
                <w:iCs w:val="0"/>
                <w:color w:val="1F1F1F"/>
                <w:sz w:val="24"/>
                <w:szCs w:val="24"/>
                <w:lang w:val="en-GB"/>
              </w:rPr>
              <w:t>)</w:t>
            </w:r>
          </w:p>
        </w:tc>
        <w:tc>
          <w:tcPr>
            <w:tcW w:w="2745" w:type="dxa"/>
            <w:tcBorders>
              <w:top w:val="single" w:sz="6"/>
              <w:left w:val="single" w:sz="6"/>
              <w:bottom w:val="single" w:sz="6"/>
              <w:right w:val="single" w:sz="6"/>
            </w:tcBorders>
            <w:tcMar>
              <w:top w:w="240" w:type="dxa"/>
              <w:left w:w="105" w:type="dxa"/>
              <w:bottom w:w="240" w:type="dxa"/>
              <w:right w:w="105" w:type="dxa"/>
            </w:tcMar>
            <w:vAlign w:val="center"/>
          </w:tcPr>
          <w:p w:rsidR="6450D405" w:rsidP="6450D405" w:rsidRDefault="6450D405" w14:paraId="0B5F18F1" w14:textId="46F4D1BF">
            <w:pPr>
              <w:spacing w:after="0"/>
              <w:rPr>
                <w:rFonts w:ascii="Calibri" w:hAnsi="Calibri" w:eastAsia="Calibri" w:cs="Calibri"/>
                <w:b w:val="0"/>
                <w:bCs w:val="0"/>
                <w:i w:val="0"/>
                <w:iCs w:val="0"/>
                <w:color w:val="1F1F1F"/>
                <w:sz w:val="24"/>
                <w:szCs w:val="24"/>
              </w:rPr>
            </w:pPr>
            <w:r w:rsidRPr="6450D405" w:rsidR="6450D405">
              <w:rPr>
                <w:rFonts w:ascii="Calibri" w:hAnsi="Calibri" w:eastAsia="Calibri" w:cs="Calibri"/>
                <w:b w:val="0"/>
                <w:bCs w:val="0"/>
                <w:i w:val="1"/>
                <w:iCs w:val="1"/>
                <w:color w:val="1F1F1F"/>
                <w:sz w:val="24"/>
                <w:szCs w:val="24"/>
                <w:lang w:val="en-GB"/>
              </w:rPr>
              <w:t>"It might take him a little while to understand that the social worker is actually there to help"</w:t>
            </w:r>
            <w:r w:rsidRPr="6450D405" w:rsidR="6450D405">
              <w:rPr>
                <w:rFonts w:ascii="Calibri" w:hAnsi="Calibri" w:eastAsia="Calibri" w:cs="Calibri"/>
                <w:b w:val="0"/>
                <w:bCs w:val="0"/>
                <w:i w:val="0"/>
                <w:iCs w:val="0"/>
                <w:color w:val="1F1F1F"/>
                <w:sz w:val="24"/>
                <w:szCs w:val="24"/>
                <w:lang w:val="en-GB"/>
              </w:rPr>
              <w:t xml:space="preserve"> (Lines </w:t>
            </w:r>
            <w:r w:rsidRPr="6450D405" w:rsidR="179A4E54">
              <w:rPr>
                <w:rFonts w:ascii="Calibri" w:hAnsi="Calibri" w:eastAsia="Calibri" w:cs="Calibri"/>
                <w:b w:val="0"/>
                <w:bCs w:val="0"/>
                <w:i w:val="0"/>
                <w:iCs w:val="0"/>
                <w:color w:val="1F1F1F"/>
                <w:sz w:val="24"/>
                <w:szCs w:val="24"/>
                <w:lang w:val="en-GB"/>
              </w:rPr>
              <w:t>160-162</w:t>
            </w:r>
            <w:r w:rsidRPr="6450D405" w:rsidR="6450D405">
              <w:rPr>
                <w:rFonts w:ascii="Calibri" w:hAnsi="Calibri" w:eastAsia="Calibri" w:cs="Calibri"/>
                <w:b w:val="0"/>
                <w:bCs w:val="0"/>
                <w:i w:val="0"/>
                <w:iCs w:val="0"/>
                <w:color w:val="1F1F1F"/>
                <w:sz w:val="24"/>
                <w:szCs w:val="24"/>
                <w:lang w:val="en-GB"/>
              </w:rPr>
              <w:t>)</w:t>
            </w:r>
          </w:p>
        </w:tc>
      </w:tr>
    </w:tbl>
    <w:p w:rsidR="6450D405" w:rsidP="6450D405" w:rsidRDefault="6450D405" w14:paraId="246C0BA5" w14:textId="4A401574">
      <w:pPr>
        <w:pStyle w:val="Normal"/>
        <w:bidi w:val="0"/>
        <w:rPr>
          <w:rFonts w:ascii="Calibri" w:hAnsi="Calibri" w:eastAsia="Calibri" w:cs="Calibri"/>
          <w:b w:val="0"/>
          <w:bCs w:val="0"/>
          <w:i w:val="0"/>
          <w:iCs w:val="0"/>
          <w:caps w:val="0"/>
          <w:smallCaps w:val="0"/>
          <w:noProof w:val="0"/>
          <w:color w:val="000000" w:themeColor="text1" w:themeTint="FF" w:themeShade="FF"/>
          <w:sz w:val="24"/>
          <w:szCs w:val="24"/>
          <w:lang w:val="en-GB"/>
        </w:rPr>
      </w:pPr>
    </w:p>
    <w:p w:rsidR="6450D405" w:rsidP="6450D405" w:rsidRDefault="6450D405" w14:paraId="383CC2F8" w14:textId="65A7B6E1">
      <w:pPr>
        <w:pStyle w:val="Normal"/>
        <w:bidi w:val="0"/>
        <w:rPr>
          <w:rFonts w:ascii="Calibri" w:hAnsi="Calibri" w:eastAsia="Calibri" w:cs="Calibri"/>
          <w:b w:val="0"/>
          <w:bCs w:val="0"/>
          <w:i w:val="0"/>
          <w:iCs w:val="0"/>
          <w:caps w:val="0"/>
          <w:smallCaps w:val="0"/>
          <w:noProof w:val="0"/>
          <w:color w:val="000000" w:themeColor="text1" w:themeTint="FF" w:themeShade="FF"/>
          <w:sz w:val="24"/>
          <w:szCs w:val="24"/>
          <w:lang w:val="en-GB"/>
        </w:rPr>
      </w:pPr>
    </w:p>
    <w:p w:rsidR="6450D405" w:rsidP="6450D405" w:rsidRDefault="6450D405" w14:paraId="3BA5D9A9" w14:textId="0F3DF4D9">
      <w:pPr>
        <w:pStyle w:val="Normal"/>
        <w:bidi w:val="0"/>
        <w:rPr>
          <w:rFonts w:ascii="Calibri" w:hAnsi="Calibri" w:eastAsia="Calibri" w:cs="Calibri"/>
          <w:b w:val="0"/>
          <w:bCs w:val="0"/>
          <w:i w:val="0"/>
          <w:iCs w:val="0"/>
          <w:caps w:val="0"/>
          <w:smallCaps w:val="0"/>
          <w:noProof w:val="0"/>
          <w:color w:val="000000" w:themeColor="text1" w:themeTint="FF" w:themeShade="FF"/>
          <w:sz w:val="24"/>
          <w:szCs w:val="24"/>
          <w:lang w:val="en-GB"/>
        </w:rPr>
      </w:pPr>
    </w:p>
    <w:p w:rsidR="79389DE7" w:rsidP="6450D405" w:rsidRDefault="79389DE7" w14:paraId="57D1B659" w14:textId="3415455F">
      <w:pPr>
        <w:pStyle w:val="Normal"/>
      </w:pPr>
      <w:r w:rsidRPr="6450D405" w:rsidR="79389DE7">
        <w:rPr>
          <w:rFonts w:ascii="Calibri" w:hAnsi="Calibri" w:eastAsia="Calibri" w:cs="Calibri"/>
          <w:b w:val="0"/>
          <w:bCs w:val="0"/>
          <w:i w:val="0"/>
          <w:iCs w:val="0"/>
          <w:caps w:val="0"/>
          <w:smallCaps w:val="0"/>
          <w:noProof w:val="0"/>
          <w:color w:val="000000" w:themeColor="text1" w:themeTint="FF" w:themeShade="FF"/>
          <w:sz w:val="24"/>
          <w:szCs w:val="24"/>
          <w:lang w:val="en-GB"/>
        </w:rPr>
        <w:t>E</w:t>
      </w:r>
    </w:p>
    <w:p w:rsidR="064EE34F" w:rsidP="6450D405" w:rsidRDefault="064EE34F" w14:paraId="6EC6FD3B" w14:textId="40DBA0F0">
      <w:pPr>
        <w:tabs>
          <w:tab w:val="left" w:leader="none" w:pos="5103"/>
        </w:tabs>
        <w:bidi w:val="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6450D405" w:rsidR="064EE34F">
        <w:rPr>
          <w:rFonts w:ascii="Arial" w:hAnsi="Arial" w:eastAsia="Arial" w:cs="Arial"/>
          <w:b w:val="1"/>
          <w:bCs w:val="1"/>
          <w:i w:val="0"/>
          <w:iCs w:val="0"/>
          <w:caps w:val="0"/>
          <w:smallCaps w:val="0"/>
          <w:noProof w:val="0"/>
          <w:color w:val="000000" w:themeColor="text1" w:themeTint="FF" w:themeShade="FF"/>
          <w:sz w:val="24"/>
          <w:szCs w:val="24"/>
          <w:lang w:val="en-GB"/>
        </w:rPr>
        <w:t>APPLICATION FOR ETHICAL APPROVAL</w:t>
      </w:r>
    </w:p>
    <w:p w:rsidR="6450D405" w:rsidP="6450D405" w:rsidRDefault="6450D405" w14:paraId="76A40BD8" w14:textId="5ED949CF">
      <w:pPr>
        <w:tabs>
          <w:tab w:val="left" w:leader="none" w:pos="5103"/>
        </w:tabs>
        <w:bidi w:val="0"/>
        <w:jc w:val="center"/>
        <w:rPr>
          <w:rFonts w:ascii="Arial" w:hAnsi="Arial" w:eastAsia="Arial" w:cs="Arial"/>
          <w:b w:val="0"/>
          <w:bCs w:val="0"/>
          <w:i w:val="0"/>
          <w:iCs w:val="0"/>
          <w:caps w:val="0"/>
          <w:smallCaps w:val="0"/>
          <w:noProof w:val="0"/>
          <w:color w:val="000000" w:themeColor="text1" w:themeTint="FF" w:themeShade="FF"/>
          <w:sz w:val="20"/>
          <w:szCs w:val="20"/>
          <w:lang w:val="en-GB"/>
        </w:rPr>
      </w:pPr>
    </w:p>
    <w:p w:rsidR="064EE34F" w:rsidP="6450D405" w:rsidRDefault="064EE34F" w14:paraId="5A423048" w14:textId="28A8231E">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dtEWx8p8" w:id="1553267875"/>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In order for</w:t>
      </w:r>
      <w:bookmarkEnd w:id="1553267875"/>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 xml:space="preserve"> research to result in benefit and minimise risk of harm, it must be conducted ethically. A researcher may not be covered by the University’s insurance if ethical approval has not been obtained prior to commencement.</w:t>
      </w:r>
    </w:p>
    <w:p w:rsidR="6450D405" w:rsidP="6450D405" w:rsidRDefault="6450D405" w14:paraId="2ABAB41A" w14:textId="54AB29CC">
      <w:pPr>
        <w:tabs>
          <w:tab w:val="left" w:leader="none" w:pos="5103"/>
        </w:tabs>
        <w:bidi w:val="0"/>
        <w:jc w:val="center"/>
        <w:rPr>
          <w:rFonts w:ascii="Arial" w:hAnsi="Arial" w:eastAsia="Arial" w:cs="Arial"/>
          <w:b w:val="0"/>
          <w:bCs w:val="0"/>
          <w:i w:val="0"/>
          <w:iCs w:val="0"/>
          <w:caps w:val="0"/>
          <w:smallCaps w:val="0"/>
          <w:noProof w:val="0"/>
          <w:color w:val="000000" w:themeColor="text1" w:themeTint="FF" w:themeShade="FF"/>
          <w:sz w:val="16"/>
          <w:szCs w:val="16"/>
          <w:lang w:val="en-GB"/>
        </w:rPr>
      </w:pPr>
    </w:p>
    <w:p w:rsidR="064EE34F" w:rsidP="6450D405" w:rsidRDefault="064EE34F" w14:paraId="400FEFBA" w14:textId="7DE6ACBB">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0"/>
          <w:bCs w:val="0"/>
          <w:i w:val="0"/>
          <w:iCs w:val="0"/>
          <w:caps w:val="0"/>
          <w:smallCaps w:val="0"/>
          <w:noProof w:val="0"/>
          <w:color w:val="000000" w:themeColor="text1" w:themeTint="FF" w:themeShade="FF"/>
          <w:sz w:val="22"/>
          <w:szCs w:val="22"/>
          <w:lang w:val="en-GB"/>
        </w:rPr>
        <w:t xml:space="preserve">The University follows the OECD Frascati manual definition of </w:t>
      </w:r>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research activity</w:t>
      </w:r>
      <w:r w:rsidRPr="6450D405" w:rsidR="064EE34F">
        <w:rPr>
          <w:rFonts w:ascii="Arial" w:hAnsi="Arial" w:eastAsia="Arial" w:cs="Arial"/>
          <w:b w:val="0"/>
          <w:bCs w:val="0"/>
          <w:i w:val="0"/>
          <w:iCs w:val="0"/>
          <w:caps w:val="0"/>
          <w:smallCaps w:val="0"/>
          <w:noProof w:val="0"/>
          <w:color w:val="000000" w:themeColor="text1" w:themeTint="FF" w:themeShade="FF"/>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6450D405" w:rsidP="6450D405" w:rsidRDefault="6450D405" w14:paraId="16E99E13" w14:textId="163ACE45">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4EE34F" w:rsidP="6450D405" w:rsidRDefault="064EE34F" w14:paraId="2D982651" w14:textId="570860B3">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0"/>
          <w:bCs w:val="0"/>
          <w:i w:val="0"/>
          <w:iCs w:val="0"/>
          <w:caps w:val="0"/>
          <w:smallCaps w:val="0"/>
          <w:noProof w:val="0"/>
          <w:color w:val="000000" w:themeColor="text1" w:themeTint="FF" w:themeShade="FF"/>
          <w:sz w:val="22"/>
          <w:szCs w:val="22"/>
          <w:lang w:val="en-GB"/>
        </w:rPr>
        <w:t>The individual undertaking the research activity is known as the “principal researcher”.</w:t>
      </w:r>
    </w:p>
    <w:p w:rsidR="6450D405" w:rsidP="6450D405" w:rsidRDefault="6450D405" w14:paraId="7725B89F" w14:textId="7B1BEC84">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4EE34F" w:rsidP="6450D405" w:rsidRDefault="064EE34F" w14:paraId="0A22D5DB" w14:textId="676C7580">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0"/>
          <w:bCs w:val="0"/>
          <w:i w:val="0"/>
          <w:iCs w:val="0"/>
          <w:caps w:val="0"/>
          <w:smallCaps w:val="0"/>
          <w:noProof w:val="0"/>
          <w:color w:val="000000" w:themeColor="text1" w:themeTint="FF" w:themeShade="FF"/>
          <w:sz w:val="22"/>
          <w:szCs w:val="22"/>
          <w:lang w:val="en-GB"/>
        </w:rPr>
        <w:t>Ethical approval is not required for routine audits, performance reviews, quality assurance studies, testing within normal educational requirements, and literary or artistic criticism.</w:t>
      </w:r>
    </w:p>
    <w:p w:rsidR="6450D405" w:rsidP="6450D405" w:rsidRDefault="6450D405" w14:paraId="4A3B506D" w14:textId="66F4FDE4">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4EE34F" w:rsidP="6450D405" w:rsidRDefault="064EE34F" w14:paraId="1FBA769D" w14:textId="6982D5A4">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Please read the notes for guidance before completing ALL sections of the form.</w:t>
      </w:r>
    </w:p>
    <w:p w:rsidR="6450D405" w:rsidP="6450D405" w:rsidRDefault="6450D405" w14:paraId="4E0628FA" w14:textId="20AB4973">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4EE34F" w:rsidP="6450D405" w:rsidRDefault="064EE34F" w14:paraId="25436549" w14:textId="4D2B2068">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This form</w:t>
      </w:r>
      <w:r w:rsidRPr="6450D405" w:rsidR="064EE34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must be completed and approved prior to undertaking any research activity.</w:t>
      </w:r>
      <w:r w:rsidRPr="6450D405" w:rsidR="064EE34F">
        <w:rPr>
          <w:rFonts w:ascii="Arial" w:hAnsi="Arial" w:eastAsia="Arial" w:cs="Arial"/>
          <w:b w:val="0"/>
          <w:bCs w:val="0"/>
          <w:i w:val="0"/>
          <w:iCs w:val="0"/>
          <w:caps w:val="0"/>
          <w:smallCaps w:val="0"/>
          <w:noProof w:val="0"/>
          <w:color w:val="000000" w:themeColor="text1" w:themeTint="FF" w:themeShade="FF"/>
          <w:sz w:val="22"/>
          <w:szCs w:val="22"/>
          <w:lang w:val="en-GB"/>
        </w:rPr>
        <w:t xml:space="preserve"> Please see Checklist for details of process for different categories of application.  </w:t>
      </w:r>
    </w:p>
    <w:p w:rsidR="6450D405" w:rsidP="6450D405" w:rsidRDefault="6450D405" w14:paraId="266A959B" w14:textId="7EAFFCEF">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4EE34F" w:rsidP="6450D405" w:rsidRDefault="064EE34F" w14:paraId="6F07DA96" w14:textId="38847610">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SECTION A: About You (Principal Researcher)</w:t>
      </w: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555"/>
        <w:gridCol w:w="1612"/>
        <w:gridCol w:w="1612"/>
        <w:gridCol w:w="1646"/>
        <w:gridCol w:w="1646"/>
        <w:gridCol w:w="1646"/>
        <w:gridCol w:w="1646"/>
      </w:tblGrid>
      <w:tr w:rsidR="6450D405" w:rsidTr="6450D405" w14:paraId="127F2AA5">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5DC1ACA3" w14:textId="4C0485A2">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w:t>
            </w:r>
          </w:p>
        </w:tc>
        <w:tc>
          <w:tcPr>
            <w:tcW w:w="3224" w:type="dxa"/>
            <w:gridSpan w:val="2"/>
            <w:tcBorders>
              <w:top w:val="single" w:sz="6"/>
              <w:left w:val="single" w:sz="6"/>
              <w:bottom w:val="single" w:sz="6"/>
              <w:right w:val="single" w:sz="6"/>
            </w:tcBorders>
            <w:shd w:val="clear" w:color="auto" w:fill="92D050"/>
            <w:tcMar>
              <w:left w:w="105" w:type="dxa"/>
              <w:right w:w="105" w:type="dxa"/>
            </w:tcMar>
            <w:vAlign w:val="center"/>
          </w:tcPr>
          <w:p w:rsidR="6450D405" w:rsidP="6450D405" w:rsidRDefault="6450D405" w14:paraId="6F9C509F" w14:textId="1B68A98C">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Full Name:</w:t>
            </w:r>
          </w:p>
        </w:tc>
        <w:tc>
          <w:tcPr>
            <w:tcW w:w="6584" w:type="dxa"/>
            <w:gridSpan w:val="4"/>
            <w:tcBorders>
              <w:top w:val="single" w:sz="6"/>
              <w:left w:val="single" w:sz="6"/>
              <w:bottom w:val="single" w:sz="6"/>
              <w:right w:val="single" w:sz="6"/>
            </w:tcBorders>
            <w:tcMar>
              <w:left w:w="105" w:type="dxa"/>
              <w:right w:w="105" w:type="dxa"/>
            </w:tcMar>
            <w:vAlign w:val="center"/>
          </w:tcPr>
          <w:p w:rsidR="6450D405" w:rsidP="6450D405" w:rsidRDefault="6450D405" w14:paraId="5FD5FA19" w14:textId="4EDB3457">
            <w:pPr>
              <w:bidi w:val="0"/>
              <w:rPr>
                <w:rFonts w:ascii="Arial" w:hAnsi="Arial" w:eastAsia="Arial" w:cs="Arial"/>
                <w:b w:val="0"/>
                <w:bCs w:val="0"/>
                <w:i w:val="0"/>
                <w:iCs w:val="0"/>
                <w:color w:val="FF0000"/>
                <w:sz w:val="22"/>
                <w:szCs w:val="22"/>
              </w:rPr>
            </w:pPr>
          </w:p>
        </w:tc>
      </w:tr>
      <w:tr w:rsidR="6450D405" w:rsidTr="6450D405" w14:paraId="024FA532">
        <w:trPr>
          <w:trHeight w:val="465"/>
        </w:trPr>
        <w:tc>
          <w:tcPr>
            <w:tcW w:w="5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6450D405" w:rsidP="6450D405" w:rsidRDefault="6450D405" w14:paraId="6BC5B372" w14:textId="7E96B4BD">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w:t>
            </w:r>
          </w:p>
        </w:tc>
        <w:tc>
          <w:tcPr>
            <w:tcW w:w="3224"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6450D405" w:rsidP="6450D405" w:rsidRDefault="6450D405" w14:paraId="06734EFA" w14:textId="626B0120">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Tick all boxes that apply:</w:t>
            </w:r>
          </w:p>
        </w:tc>
        <w:tc>
          <w:tcPr>
            <w:tcW w:w="16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382D806B" w14:textId="71AF6F7A">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Member of staff:</w:t>
            </w:r>
          </w:p>
        </w:tc>
        <w:tc>
          <w:tcPr>
            <w:tcW w:w="164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6450D405" w:rsidP="6450D405" w:rsidRDefault="6450D405" w14:paraId="6C75B46D" w14:textId="6193EC86">
            <w:pPr>
              <w:bidi w:val="0"/>
              <w:jc w:val="center"/>
              <w:rPr>
                <w:rFonts w:ascii="MS Gothic" w:hAnsi="MS Gothic" w:eastAsia="MS Gothic" w:cs="MS Gothic"/>
                <w:b w:val="0"/>
                <w:bCs w:val="0"/>
                <w:i w:val="0"/>
                <w:iCs w:val="0"/>
                <w:sz w:val="22"/>
                <w:szCs w:val="22"/>
              </w:rPr>
            </w:pPr>
            <w:r w:rsidRPr="6450D405" w:rsidR="6450D405">
              <w:rPr>
                <w:rFonts w:ascii="MS Gothic" w:hAnsi="MS Gothic" w:eastAsia="MS Gothic" w:cs="MS Gothic"/>
                <w:b w:val="0"/>
                <w:bCs w:val="0"/>
                <w:i w:val="0"/>
                <w:iCs w:val="0"/>
                <w:sz w:val="22"/>
                <w:szCs w:val="22"/>
                <w:lang w:val="en-GB"/>
              </w:rPr>
              <w:t>☐</w:t>
            </w:r>
          </w:p>
        </w:tc>
        <w:tc>
          <w:tcPr>
            <w:tcW w:w="16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79839D62" w14:textId="79F2F54B">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Honorary research fellow:</w:t>
            </w:r>
          </w:p>
        </w:tc>
        <w:tc>
          <w:tcPr>
            <w:tcW w:w="164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6450D405" w:rsidP="6450D405" w:rsidRDefault="6450D405" w14:paraId="5B1E7773" w14:textId="26A4D80F">
            <w:pPr>
              <w:bidi w:val="0"/>
              <w:jc w:val="center"/>
              <w:rPr>
                <w:rFonts w:ascii="MS Gothic" w:hAnsi="MS Gothic" w:eastAsia="MS Gothic" w:cs="MS Gothic"/>
                <w:b w:val="0"/>
                <w:bCs w:val="0"/>
                <w:i w:val="0"/>
                <w:iCs w:val="0"/>
                <w:sz w:val="22"/>
                <w:szCs w:val="22"/>
              </w:rPr>
            </w:pPr>
            <w:r w:rsidRPr="6450D405" w:rsidR="6450D405">
              <w:rPr>
                <w:rFonts w:ascii="MS Gothic" w:hAnsi="MS Gothic" w:eastAsia="MS Gothic" w:cs="MS Gothic"/>
                <w:b w:val="0"/>
                <w:bCs w:val="0"/>
                <w:i w:val="0"/>
                <w:iCs w:val="0"/>
                <w:sz w:val="22"/>
                <w:szCs w:val="22"/>
                <w:lang w:val="en-GB"/>
              </w:rPr>
              <w:t>☐</w:t>
            </w:r>
          </w:p>
        </w:tc>
      </w:tr>
      <w:tr w:rsidR="6450D405" w:rsidTr="6450D405" w14:paraId="0288C3E5">
        <w:trPr>
          <w:trHeight w:val="46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6A8194FD" w14:textId="4A45CE03">
            <w:pPr>
              <w:bidi w:val="0"/>
              <w:rPr>
                <w:rFonts w:ascii="Arial" w:hAnsi="Arial" w:eastAsia="Arial" w:cs="Arial"/>
                <w:b w:val="0"/>
                <w:bCs w:val="0"/>
                <w:i w:val="0"/>
                <w:iCs w:val="0"/>
                <w:sz w:val="22"/>
                <w:szCs w:val="22"/>
              </w:rPr>
            </w:pPr>
          </w:p>
        </w:tc>
        <w:tc>
          <w:tcPr>
            <w:tcW w:w="161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197B2BBF" w14:textId="456E34D0">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Undergraduate Student</w:t>
            </w:r>
          </w:p>
        </w:tc>
        <w:tc>
          <w:tcPr>
            <w:tcW w:w="161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6450D405" w:rsidP="6450D405" w:rsidRDefault="6450D405" w14:paraId="4A463BB3" w14:textId="2B374E11">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16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09A5F5FE" w14:textId="5A5037B3">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Taught Postgraduate Student</w:t>
            </w:r>
          </w:p>
        </w:tc>
        <w:tc>
          <w:tcPr>
            <w:tcW w:w="164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6450D405" w:rsidP="6450D405" w:rsidRDefault="6450D405" w14:paraId="00997457" w14:textId="504547CF">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16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3431E90D" w14:textId="284C780C">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Postgraduate Research Student</w:t>
            </w:r>
          </w:p>
        </w:tc>
        <w:tc>
          <w:tcPr>
            <w:tcW w:w="164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6450D405" w:rsidP="6450D405" w:rsidRDefault="6450D405" w14:paraId="41D768B5" w14:textId="7AC0DD62">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bl>
    <w:p w:rsidR="6450D405" w:rsidP="6450D405" w:rsidRDefault="6450D405" w14:paraId="1034FA82" w14:textId="2FBDC3D2">
      <w:pPr>
        <w:bidi w:val="0"/>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555"/>
        <w:gridCol w:w="3240"/>
        <w:gridCol w:w="6630"/>
      </w:tblGrid>
      <w:tr w:rsidR="6450D405" w:rsidTr="6450D405" w14:paraId="52333203">
        <w:trPr>
          <w:trHeight w:val="33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63687E43" w14:textId="5AF47342">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3</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4B8D0DC7" w14:textId="5B199D90">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Institute/Academic Discipline/Centre:</w:t>
            </w:r>
          </w:p>
        </w:tc>
        <w:tc>
          <w:tcPr>
            <w:tcW w:w="6630" w:type="dxa"/>
            <w:tcBorders>
              <w:top w:val="single" w:sz="6"/>
              <w:left w:val="single" w:sz="6"/>
              <w:bottom w:val="single" w:sz="6"/>
              <w:right w:val="single" w:sz="6"/>
            </w:tcBorders>
            <w:tcMar>
              <w:left w:w="105" w:type="dxa"/>
              <w:right w:w="105" w:type="dxa"/>
            </w:tcMar>
            <w:vAlign w:val="center"/>
          </w:tcPr>
          <w:p w:rsidR="6450D405" w:rsidP="6450D405" w:rsidRDefault="6450D405" w14:paraId="4FCA615F" w14:textId="1F8B383E">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Institute of Education and Humanities: Psychology and Counselling</w:t>
            </w:r>
          </w:p>
          <w:p w:rsidR="6450D405" w:rsidP="6450D405" w:rsidRDefault="6450D405" w14:paraId="3C8B35C6" w14:textId="001D4223">
            <w:pPr>
              <w:bidi w:val="0"/>
              <w:rPr>
                <w:rFonts w:ascii="Arial" w:hAnsi="Arial" w:eastAsia="Arial" w:cs="Arial"/>
                <w:b w:val="0"/>
                <w:bCs w:val="0"/>
                <w:i w:val="0"/>
                <w:iCs w:val="0"/>
                <w:sz w:val="22"/>
                <w:szCs w:val="22"/>
              </w:rPr>
            </w:pPr>
          </w:p>
        </w:tc>
      </w:tr>
      <w:tr w:rsidR="6450D405" w:rsidTr="6450D405" w14:paraId="061920CA">
        <w:trPr>
          <w:trHeight w:val="33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731B2521" w14:textId="4BE41D58">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4</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3461112E" w14:textId="1662DD8F">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Campus:</w:t>
            </w:r>
          </w:p>
        </w:tc>
        <w:tc>
          <w:tcPr>
            <w:tcW w:w="6630" w:type="dxa"/>
            <w:tcBorders>
              <w:top w:val="single" w:sz="6"/>
              <w:left w:val="single" w:sz="6"/>
              <w:bottom w:val="single" w:sz="6"/>
              <w:right w:val="single" w:sz="6"/>
            </w:tcBorders>
            <w:tcMar>
              <w:left w:w="105" w:type="dxa"/>
              <w:right w:w="105" w:type="dxa"/>
            </w:tcMar>
            <w:vAlign w:val="center"/>
          </w:tcPr>
          <w:p w:rsidR="6450D405" w:rsidP="6450D405" w:rsidRDefault="6450D405" w14:paraId="2460CDD8" w14:textId="40287A67">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Swansea IQ Campus</w:t>
            </w:r>
          </w:p>
          <w:p w:rsidR="6450D405" w:rsidP="6450D405" w:rsidRDefault="6450D405" w14:paraId="51E22A83" w14:textId="3413162C">
            <w:pPr>
              <w:bidi w:val="0"/>
              <w:rPr>
                <w:rFonts w:ascii="Arial" w:hAnsi="Arial" w:eastAsia="Arial" w:cs="Arial"/>
                <w:b w:val="0"/>
                <w:bCs w:val="0"/>
                <w:i w:val="0"/>
                <w:iCs w:val="0"/>
                <w:sz w:val="22"/>
                <w:szCs w:val="22"/>
              </w:rPr>
            </w:pPr>
          </w:p>
        </w:tc>
      </w:tr>
      <w:tr w:rsidR="6450D405" w:rsidTr="6450D405" w14:paraId="3D7F2525">
        <w:trPr>
          <w:trHeight w:val="33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79A71B55" w14:textId="5015FE41">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5</w:t>
            </w:r>
          </w:p>
        </w:tc>
        <w:tc>
          <w:tcPr>
            <w:tcW w:w="3240" w:type="dxa"/>
            <w:tcBorders>
              <w:top w:val="single" w:sz="6"/>
              <w:left w:val="single" w:sz="6"/>
              <w:bottom w:val="single" w:sz="6"/>
              <w:right w:val="single" w:sz="6"/>
            </w:tcBorders>
            <w:shd w:val="clear" w:color="auto" w:fill="92D050"/>
            <w:tcMar>
              <w:left w:w="105" w:type="dxa"/>
              <w:right w:w="105" w:type="dxa"/>
            </w:tcMar>
            <w:vAlign w:val="center"/>
          </w:tcPr>
          <w:p w:rsidR="6450D405" w:rsidP="6450D405" w:rsidRDefault="6450D405" w14:paraId="40327659" w14:textId="21208259">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E-mail address:</w:t>
            </w:r>
          </w:p>
        </w:tc>
        <w:tc>
          <w:tcPr>
            <w:tcW w:w="6630" w:type="dxa"/>
            <w:tcBorders>
              <w:top w:val="single" w:sz="6"/>
              <w:left w:val="single" w:sz="6"/>
              <w:bottom w:val="single" w:sz="6"/>
              <w:right w:val="single" w:sz="6"/>
            </w:tcBorders>
            <w:tcMar>
              <w:left w:w="105" w:type="dxa"/>
              <w:right w:w="105" w:type="dxa"/>
            </w:tcMar>
            <w:vAlign w:val="center"/>
          </w:tcPr>
          <w:p w:rsidR="6450D405" w:rsidP="6450D405" w:rsidRDefault="6450D405" w14:paraId="1B2B2055" w14:textId="48AFA638">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rPr>
                <w:rFonts w:ascii="Arial" w:hAnsi="Arial" w:eastAsia="Arial" w:cs="Arial"/>
                <w:b w:val="0"/>
                <w:bCs w:val="0"/>
                <w:i w:val="0"/>
                <w:iCs w:val="0"/>
                <w:color w:val="000000" w:themeColor="text1" w:themeTint="FF" w:themeShade="FF"/>
                <w:sz w:val="24"/>
                <w:szCs w:val="24"/>
              </w:rPr>
            </w:pPr>
            <w:r w:rsidRPr="6450D405" w:rsidR="6450D405">
              <w:rPr>
                <w:rFonts w:ascii="Arial" w:hAnsi="Arial" w:eastAsia="Arial" w:cs="Arial"/>
                <w:b w:val="0"/>
                <w:bCs w:val="0"/>
                <w:i w:val="0"/>
                <w:iCs w:val="0"/>
                <w:color w:val="000000" w:themeColor="text1" w:themeTint="FF" w:themeShade="FF"/>
                <w:sz w:val="24"/>
                <w:szCs w:val="24"/>
                <w:lang w:val="en-GB"/>
              </w:rPr>
              <w:t xml:space="preserve">Lisa Miggins ( </w:t>
            </w:r>
            <w:hyperlink r:id="R3b311e5d9be943c1">
              <w:r w:rsidRPr="6450D405" w:rsidR="6450D405">
                <w:rPr>
                  <w:rStyle w:val="Hyperlink"/>
                  <w:rFonts w:ascii="Arial" w:hAnsi="Arial" w:eastAsia="Arial" w:cs="Arial"/>
                  <w:b w:val="0"/>
                  <w:bCs w:val="0"/>
                  <w:i w:val="0"/>
                  <w:iCs w:val="0"/>
                  <w:sz w:val="24"/>
                  <w:szCs w:val="24"/>
                  <w:lang w:val="en-GB"/>
                </w:rPr>
                <w:t>2405698@student.uwtsd.ac.uk</w:t>
              </w:r>
            </w:hyperlink>
            <w:r w:rsidRPr="6450D405" w:rsidR="6450D405">
              <w:rPr>
                <w:rFonts w:ascii="Arial" w:hAnsi="Arial" w:eastAsia="Arial" w:cs="Arial"/>
                <w:b w:val="0"/>
                <w:bCs w:val="0"/>
                <w:i w:val="0"/>
                <w:iCs w:val="0"/>
                <w:color w:val="000000" w:themeColor="text1" w:themeTint="FF" w:themeShade="FF"/>
                <w:sz w:val="24"/>
                <w:szCs w:val="24"/>
                <w:lang w:val="en-GB"/>
              </w:rPr>
              <w:t>),</w:t>
            </w:r>
          </w:p>
          <w:p w:rsidR="6450D405" w:rsidP="6450D405" w:rsidRDefault="6450D405" w14:paraId="7EB566E1" w14:textId="48364448">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rPr>
                <w:rFonts w:ascii="Arial" w:hAnsi="Arial" w:eastAsia="Arial" w:cs="Arial"/>
                <w:b w:val="0"/>
                <w:bCs w:val="0"/>
                <w:i w:val="0"/>
                <w:iCs w:val="0"/>
                <w:color w:val="000000" w:themeColor="text1" w:themeTint="FF" w:themeShade="FF"/>
                <w:sz w:val="24"/>
                <w:szCs w:val="24"/>
              </w:rPr>
            </w:pPr>
            <w:r w:rsidRPr="6450D405" w:rsidR="6450D405">
              <w:rPr>
                <w:rFonts w:ascii="Arial" w:hAnsi="Arial" w:eastAsia="Arial" w:cs="Arial"/>
                <w:b w:val="0"/>
                <w:bCs w:val="0"/>
                <w:i w:val="0"/>
                <w:iCs w:val="0"/>
                <w:color w:val="000000" w:themeColor="text1" w:themeTint="FF" w:themeShade="FF"/>
                <w:sz w:val="24"/>
                <w:szCs w:val="24"/>
                <w:lang w:val="en-GB"/>
              </w:rPr>
              <w:t xml:space="preserve">Atlanta Sloggett ( </w:t>
            </w:r>
            <w:hyperlink r:id="R0730fc0a5c294002">
              <w:r w:rsidRPr="6450D405" w:rsidR="6450D405">
                <w:rPr>
                  <w:rStyle w:val="Hyperlink"/>
                  <w:rFonts w:ascii="Arial" w:hAnsi="Arial" w:eastAsia="Arial" w:cs="Arial"/>
                  <w:b w:val="0"/>
                  <w:bCs w:val="0"/>
                  <w:i w:val="0"/>
                  <w:iCs w:val="0"/>
                  <w:sz w:val="24"/>
                  <w:szCs w:val="24"/>
                  <w:lang w:val="en-GB"/>
                </w:rPr>
                <w:t>2416755@student.uwtsd.ac.uk</w:t>
              </w:r>
            </w:hyperlink>
            <w:r w:rsidRPr="6450D405" w:rsidR="6450D405">
              <w:rPr>
                <w:rFonts w:ascii="Arial" w:hAnsi="Arial" w:eastAsia="Arial" w:cs="Arial"/>
                <w:b w:val="0"/>
                <w:bCs w:val="0"/>
                <w:i w:val="0"/>
                <w:iCs w:val="0"/>
                <w:color w:val="000000" w:themeColor="text1" w:themeTint="FF" w:themeShade="FF"/>
                <w:sz w:val="24"/>
                <w:szCs w:val="24"/>
                <w:lang w:val="en-GB"/>
              </w:rPr>
              <w:t xml:space="preserve"> ), Stephanie Thompson</w:t>
            </w:r>
          </w:p>
          <w:p w:rsidR="6450D405" w:rsidP="6450D405" w:rsidRDefault="6450D405" w14:paraId="7923661E" w14:textId="06C34049">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rPr>
                <w:rFonts w:ascii="Arial" w:hAnsi="Arial" w:eastAsia="Arial" w:cs="Arial"/>
                <w:b w:val="0"/>
                <w:bCs w:val="0"/>
                <w:i w:val="0"/>
                <w:iCs w:val="0"/>
                <w:color w:val="000000" w:themeColor="text1" w:themeTint="FF" w:themeShade="FF"/>
                <w:sz w:val="20"/>
                <w:szCs w:val="20"/>
              </w:rPr>
            </w:pPr>
            <w:r w:rsidRPr="6450D405" w:rsidR="6450D405">
              <w:rPr>
                <w:rFonts w:ascii="Arial" w:hAnsi="Arial" w:eastAsia="Arial" w:cs="Arial"/>
                <w:b w:val="0"/>
                <w:bCs w:val="0"/>
                <w:i w:val="0"/>
                <w:iCs w:val="0"/>
                <w:color w:val="000000" w:themeColor="text1" w:themeTint="FF" w:themeShade="FF"/>
                <w:sz w:val="24"/>
                <w:szCs w:val="24"/>
                <w:lang w:val="en-GB"/>
              </w:rPr>
              <w:t>(</w:t>
            </w:r>
            <w:hyperlink r:id="Raef2343e0020455d">
              <w:r w:rsidRPr="6450D405" w:rsidR="6450D405">
                <w:rPr>
                  <w:rStyle w:val="Hyperlink"/>
                  <w:rFonts w:ascii="Arial" w:hAnsi="Arial" w:eastAsia="Arial" w:cs="Arial"/>
                  <w:b w:val="0"/>
                  <w:bCs w:val="0"/>
                  <w:i w:val="0"/>
                  <w:iCs w:val="0"/>
                  <w:sz w:val="24"/>
                  <w:szCs w:val="24"/>
                  <w:lang w:val="en-GB"/>
                </w:rPr>
                <w:t>2405220@student.uwtsd.ac.uk</w:t>
              </w:r>
            </w:hyperlink>
            <w:r w:rsidRPr="6450D405" w:rsidR="6450D405">
              <w:rPr>
                <w:rFonts w:ascii="Arial" w:hAnsi="Arial" w:eastAsia="Arial" w:cs="Arial"/>
                <w:b w:val="0"/>
                <w:bCs w:val="0"/>
                <w:i w:val="0"/>
                <w:iCs w:val="0"/>
                <w:color w:val="000000" w:themeColor="text1" w:themeTint="FF" w:themeShade="FF"/>
                <w:sz w:val="24"/>
                <w:szCs w:val="24"/>
                <w:lang w:val="en-GB"/>
              </w:rPr>
              <w:t>)</w:t>
            </w:r>
            <w:r w:rsidRPr="6450D405" w:rsidR="6450D405">
              <w:rPr>
                <w:rFonts w:ascii="Arial" w:hAnsi="Arial" w:eastAsia="Arial" w:cs="Arial"/>
                <w:b w:val="0"/>
                <w:bCs w:val="0"/>
                <w:i w:val="0"/>
                <w:iCs w:val="0"/>
                <w:color w:val="000000" w:themeColor="text1" w:themeTint="FF" w:themeShade="FF"/>
                <w:sz w:val="20"/>
                <w:szCs w:val="20"/>
                <w:lang w:val="en-GB"/>
              </w:rPr>
              <w:t xml:space="preserve">, </w:t>
            </w:r>
          </w:p>
          <w:p w:rsidR="6450D405" w:rsidP="6450D405" w:rsidRDefault="6450D405" w14:paraId="09D19059" w14:textId="6536F327">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rPr>
                <w:rFonts w:ascii="Arial" w:hAnsi="Arial" w:eastAsia="Arial" w:cs="Arial"/>
                <w:b w:val="0"/>
                <w:bCs w:val="0"/>
                <w:i w:val="0"/>
                <w:iCs w:val="0"/>
                <w:color w:val="000000" w:themeColor="text1" w:themeTint="FF" w:themeShade="FF"/>
                <w:sz w:val="24"/>
                <w:szCs w:val="24"/>
              </w:rPr>
            </w:pPr>
            <w:r w:rsidRPr="6450D405" w:rsidR="6450D405">
              <w:rPr>
                <w:rFonts w:ascii="Arial" w:hAnsi="Arial" w:eastAsia="Arial" w:cs="Arial"/>
                <w:b w:val="0"/>
                <w:bCs w:val="0"/>
                <w:i w:val="0"/>
                <w:iCs w:val="0"/>
                <w:color w:val="000000" w:themeColor="text1" w:themeTint="FF" w:themeShade="FF"/>
                <w:sz w:val="24"/>
                <w:szCs w:val="24"/>
                <w:lang w:val="en-GB"/>
              </w:rPr>
              <w:t>Chrissy Jones (</w:t>
            </w:r>
            <w:hyperlink r:id="R5ab623c6a94c4cdd">
              <w:r w:rsidRPr="6450D405" w:rsidR="6450D405">
                <w:rPr>
                  <w:rStyle w:val="Hyperlink"/>
                  <w:rFonts w:ascii="Arial" w:hAnsi="Arial" w:eastAsia="Arial" w:cs="Arial"/>
                  <w:b w:val="0"/>
                  <w:bCs w:val="0"/>
                  <w:i w:val="0"/>
                  <w:iCs w:val="0"/>
                  <w:sz w:val="24"/>
                  <w:szCs w:val="24"/>
                  <w:lang w:val="en-GB"/>
                </w:rPr>
                <w:t>2405214@student.uwtsd.ac.uk</w:t>
              </w:r>
            </w:hyperlink>
            <w:r w:rsidRPr="6450D405" w:rsidR="6450D405">
              <w:rPr>
                <w:rFonts w:ascii="Arial" w:hAnsi="Arial" w:eastAsia="Arial" w:cs="Arial"/>
                <w:b w:val="0"/>
                <w:bCs w:val="0"/>
                <w:i w:val="0"/>
                <w:iCs w:val="0"/>
                <w:color w:val="000000" w:themeColor="text1" w:themeTint="FF" w:themeShade="FF"/>
                <w:sz w:val="24"/>
                <w:szCs w:val="24"/>
                <w:lang w:val="en-GB"/>
              </w:rPr>
              <w:t>),</w:t>
            </w:r>
          </w:p>
          <w:p w:rsidR="6450D405" w:rsidP="6450D405" w:rsidRDefault="6450D405" w14:paraId="7EFED471" w14:textId="6EA4D3EB">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rPr>
                <w:rFonts w:ascii="Arial" w:hAnsi="Arial" w:eastAsia="Arial" w:cs="Arial"/>
                <w:b w:val="0"/>
                <w:bCs w:val="0"/>
                <w:i w:val="0"/>
                <w:iCs w:val="0"/>
                <w:color w:val="000000" w:themeColor="text1" w:themeTint="FF" w:themeShade="FF"/>
                <w:sz w:val="20"/>
                <w:szCs w:val="20"/>
              </w:rPr>
            </w:pPr>
            <w:r w:rsidRPr="6450D405" w:rsidR="6450D405">
              <w:rPr>
                <w:rFonts w:ascii="Arial" w:hAnsi="Arial" w:eastAsia="Arial" w:cs="Arial"/>
                <w:b w:val="0"/>
                <w:bCs w:val="0"/>
                <w:i w:val="0"/>
                <w:iCs w:val="0"/>
                <w:color w:val="000000" w:themeColor="text1" w:themeTint="FF" w:themeShade="FF"/>
                <w:sz w:val="24"/>
                <w:szCs w:val="24"/>
                <w:lang w:val="en-GB"/>
              </w:rPr>
              <w:t>Tina Harris (</w:t>
            </w:r>
            <w:hyperlink r:id="R4addff3092fd4847">
              <w:r w:rsidRPr="6450D405" w:rsidR="6450D405">
                <w:rPr>
                  <w:rStyle w:val="Hyperlink"/>
                  <w:rFonts w:ascii="Arial" w:hAnsi="Arial" w:eastAsia="Arial" w:cs="Arial"/>
                  <w:b w:val="0"/>
                  <w:bCs w:val="0"/>
                  <w:i w:val="0"/>
                  <w:iCs w:val="0"/>
                  <w:sz w:val="24"/>
                  <w:szCs w:val="24"/>
                  <w:lang w:val="en-GB"/>
                </w:rPr>
                <w:t>2404664@student.uwtsd.ac.uk</w:t>
              </w:r>
            </w:hyperlink>
            <w:r w:rsidRPr="6450D405" w:rsidR="6450D405">
              <w:rPr>
                <w:rFonts w:ascii="Arial" w:hAnsi="Arial" w:eastAsia="Arial" w:cs="Arial"/>
                <w:b w:val="0"/>
                <w:bCs w:val="0"/>
                <w:i w:val="0"/>
                <w:iCs w:val="0"/>
                <w:color w:val="000000" w:themeColor="text1" w:themeTint="FF" w:themeShade="FF"/>
                <w:sz w:val="24"/>
                <w:szCs w:val="24"/>
                <w:lang w:val="en-GB"/>
              </w:rPr>
              <w:t xml:space="preserve"> )</w:t>
            </w:r>
            <w:r w:rsidRPr="6450D405" w:rsidR="6450D405">
              <w:rPr>
                <w:rFonts w:ascii="Arial" w:hAnsi="Arial" w:eastAsia="Arial" w:cs="Arial"/>
                <w:b w:val="0"/>
                <w:bCs w:val="0"/>
                <w:i w:val="0"/>
                <w:iCs w:val="0"/>
                <w:color w:val="000000" w:themeColor="text1" w:themeTint="FF" w:themeShade="FF"/>
                <w:sz w:val="20"/>
                <w:szCs w:val="20"/>
                <w:lang w:val="en-GB"/>
              </w:rPr>
              <w:t xml:space="preserve"> </w:t>
            </w:r>
          </w:p>
          <w:p w:rsidR="6450D405" w:rsidP="6450D405" w:rsidRDefault="6450D405" w14:paraId="64E5D266" w14:textId="43A495C3">
            <w:pPr>
              <w:bidi w:val="0"/>
              <w:rPr>
                <w:rFonts w:ascii="Arial" w:hAnsi="Arial" w:eastAsia="Arial" w:cs="Arial"/>
                <w:b w:val="0"/>
                <w:bCs w:val="0"/>
                <w:i w:val="0"/>
                <w:iCs w:val="0"/>
                <w:color w:val="FF0000"/>
                <w:sz w:val="22"/>
                <w:szCs w:val="22"/>
              </w:rPr>
            </w:pPr>
          </w:p>
        </w:tc>
      </w:tr>
      <w:tr w:rsidR="6450D405" w:rsidTr="6450D405" w14:paraId="0D27624F">
        <w:trPr>
          <w:trHeight w:val="33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073C4C63" w14:textId="40D34938">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6</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33ED1CFF" w14:textId="38E3D5FB">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Contact Telephone Number:</w:t>
            </w:r>
          </w:p>
        </w:tc>
        <w:tc>
          <w:tcPr>
            <w:tcW w:w="6630" w:type="dxa"/>
            <w:tcBorders>
              <w:top w:val="single" w:sz="6"/>
              <w:left w:val="single" w:sz="6"/>
              <w:bottom w:val="single" w:sz="6"/>
              <w:right w:val="single" w:sz="6"/>
            </w:tcBorders>
            <w:tcMar>
              <w:left w:w="105" w:type="dxa"/>
              <w:right w:w="105" w:type="dxa"/>
            </w:tcMar>
            <w:vAlign w:val="center"/>
          </w:tcPr>
          <w:p w:rsidR="6450D405" w:rsidP="6450D405" w:rsidRDefault="6450D405" w14:paraId="21DEF0F3" w14:textId="17ECFCE1">
            <w:pPr>
              <w:bidi w:val="0"/>
              <w:rPr>
                <w:rFonts w:ascii="Arial" w:hAnsi="Arial" w:eastAsia="Arial" w:cs="Arial"/>
                <w:b w:val="0"/>
                <w:bCs w:val="0"/>
                <w:i w:val="0"/>
                <w:iCs w:val="0"/>
                <w:sz w:val="22"/>
                <w:szCs w:val="22"/>
              </w:rPr>
            </w:pPr>
          </w:p>
          <w:p w:rsidR="6450D405" w:rsidP="6450D405" w:rsidRDefault="6450D405" w14:paraId="42BD3A46" w14:textId="308D7087">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N/A</w:t>
            </w:r>
          </w:p>
        </w:tc>
      </w:tr>
      <w:tr w:rsidR="6450D405" w:rsidTr="6450D405" w14:paraId="70A1E5C2">
        <w:trPr>
          <w:trHeight w:val="300"/>
        </w:trPr>
        <w:tc>
          <w:tcPr>
            <w:tcW w:w="5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6450D405" w:rsidP="6450D405" w:rsidRDefault="6450D405" w14:paraId="6DDD11E1" w14:textId="19313B47">
            <w:pPr>
              <w:bidi w:val="0"/>
              <w:rPr>
                <w:rFonts w:ascii="Arial" w:hAnsi="Arial" w:eastAsia="Arial" w:cs="Arial"/>
                <w:b w:val="0"/>
                <w:bCs w:val="0"/>
                <w:i w:val="0"/>
                <w:iCs w:val="0"/>
                <w:sz w:val="22"/>
                <w:szCs w:val="22"/>
              </w:rPr>
            </w:pPr>
          </w:p>
        </w:tc>
        <w:tc>
          <w:tcPr>
            <w:tcW w:w="9870"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6450D405" w:rsidP="6450D405" w:rsidRDefault="6450D405" w14:paraId="38466C19" w14:textId="0FC166FF">
            <w:pPr>
              <w:bidi w:val="0"/>
              <w:rPr>
                <w:rFonts w:ascii="Arial" w:hAnsi="Arial" w:eastAsia="Arial" w:cs="Arial"/>
                <w:b w:val="0"/>
                <w:bCs w:val="0"/>
                <w:i w:val="0"/>
                <w:iCs w:val="0"/>
                <w:sz w:val="22"/>
                <w:szCs w:val="22"/>
              </w:rPr>
            </w:pPr>
            <w:r w:rsidRPr="6450D405" w:rsidR="6450D405">
              <w:rPr>
                <w:rFonts w:ascii="Arial" w:hAnsi="Arial" w:eastAsia="Arial" w:cs="Arial"/>
                <w:b w:val="1"/>
                <w:bCs w:val="1"/>
                <w:i w:val="1"/>
                <w:iCs w:val="1"/>
                <w:sz w:val="22"/>
                <w:szCs w:val="22"/>
                <w:lang w:val="en-GB"/>
              </w:rPr>
              <w:t>For students:</w:t>
            </w:r>
          </w:p>
        </w:tc>
      </w:tr>
      <w:tr w:rsidR="6450D405" w:rsidTr="6450D405" w14:paraId="02914843">
        <w:trPr>
          <w:trHeight w:val="51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217FDC72" w14:textId="55A9AEF8">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7</w:t>
            </w:r>
          </w:p>
        </w:tc>
        <w:tc>
          <w:tcPr>
            <w:tcW w:w="3240" w:type="dxa"/>
            <w:tcBorders>
              <w:top w:val="single" w:sz="6"/>
              <w:left w:val="single" w:sz="6"/>
              <w:bottom w:val="single" w:sz="6"/>
              <w:right w:val="single" w:sz="6"/>
            </w:tcBorders>
            <w:shd w:val="clear" w:color="auto" w:fill="92D050"/>
            <w:tcMar>
              <w:left w:w="105" w:type="dxa"/>
              <w:right w:w="105" w:type="dxa"/>
            </w:tcMar>
            <w:vAlign w:val="center"/>
          </w:tcPr>
          <w:p w:rsidR="6450D405" w:rsidP="6450D405" w:rsidRDefault="6450D405" w14:paraId="45AD8414" w14:textId="472959B6">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Student Number:</w:t>
            </w:r>
          </w:p>
        </w:tc>
        <w:tc>
          <w:tcPr>
            <w:tcW w:w="6630" w:type="dxa"/>
            <w:tcBorders>
              <w:top w:val="single" w:sz="6"/>
              <w:left w:val="single" w:sz="6"/>
              <w:bottom w:val="single" w:sz="6"/>
              <w:right w:val="single" w:sz="6"/>
            </w:tcBorders>
            <w:tcMar>
              <w:left w:w="105" w:type="dxa"/>
              <w:right w:w="105" w:type="dxa"/>
            </w:tcMar>
            <w:vAlign w:val="center"/>
          </w:tcPr>
          <w:p w:rsidR="6450D405" w:rsidP="6450D405" w:rsidRDefault="6450D405" w14:paraId="3E08FB6E" w14:textId="503D8179">
            <w:p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Lisa Miggins (2405689),</w:t>
            </w:r>
          </w:p>
          <w:p w:rsidR="6450D405" w:rsidP="6450D405" w:rsidRDefault="6450D405" w14:paraId="337224B6" w14:textId="22BE698A">
            <w:p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Atlanta Slogget (2416755)</w:t>
            </w:r>
          </w:p>
          <w:p w:rsidR="6450D405" w:rsidP="6450D405" w:rsidRDefault="6450D405" w14:paraId="5DE062E3" w14:textId="624960D2">
            <w:p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Stephanie Thompson (2405220)</w:t>
            </w:r>
          </w:p>
          <w:p w:rsidR="6450D405" w:rsidP="6450D405" w:rsidRDefault="6450D405" w14:paraId="1A17A260" w14:textId="3D42977B">
            <w:p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Chrissy Jones (2405214)</w:t>
            </w:r>
          </w:p>
          <w:p w:rsidR="6450D405" w:rsidP="6450D405" w:rsidRDefault="6450D405" w14:paraId="1F51A150" w14:textId="06B9B013">
            <w:p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Tina Harris (2404664)</w:t>
            </w:r>
          </w:p>
        </w:tc>
      </w:tr>
      <w:tr w:rsidR="6450D405" w:rsidTr="6450D405" w14:paraId="5863FD6C">
        <w:trPr>
          <w:trHeight w:val="54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24BEA91B" w14:textId="06CF7101">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8</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12FFF829" w14:textId="33C72F1D">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Programme of Study:</w:t>
            </w:r>
          </w:p>
        </w:tc>
        <w:tc>
          <w:tcPr>
            <w:tcW w:w="6630" w:type="dxa"/>
            <w:tcBorders>
              <w:top w:val="single" w:sz="6"/>
              <w:left w:val="single" w:sz="6"/>
              <w:bottom w:val="single" w:sz="6"/>
              <w:right w:val="single" w:sz="6"/>
            </w:tcBorders>
            <w:tcMar>
              <w:left w:w="105" w:type="dxa"/>
              <w:right w:w="105" w:type="dxa"/>
            </w:tcMar>
            <w:vAlign w:val="center"/>
          </w:tcPr>
          <w:p w:rsidR="6450D405" w:rsidP="6450D405" w:rsidRDefault="6450D405" w14:paraId="73669CDC" w14:textId="4817FC81">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BSc Psychology / BSc Psychology and Counselling / BSc Psychology and Criminology</w:t>
            </w:r>
          </w:p>
        </w:tc>
      </w:tr>
      <w:tr w:rsidR="6450D405" w:rsidTr="6450D405" w14:paraId="72D97E46">
        <w:trPr>
          <w:trHeight w:val="55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30953326" w14:textId="5C6FAC19">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9</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2D0B2F8A" w14:textId="6EDA8348">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Director of Studies/Supervisor:</w:t>
            </w:r>
          </w:p>
        </w:tc>
        <w:tc>
          <w:tcPr>
            <w:tcW w:w="6630" w:type="dxa"/>
            <w:tcBorders>
              <w:top w:val="single" w:sz="6"/>
              <w:left w:val="single" w:sz="6"/>
              <w:bottom w:val="single" w:sz="6"/>
              <w:right w:val="single" w:sz="6"/>
            </w:tcBorders>
            <w:tcMar>
              <w:left w:w="105" w:type="dxa"/>
              <w:right w:w="105" w:type="dxa"/>
            </w:tcMar>
            <w:vAlign w:val="center"/>
          </w:tcPr>
          <w:p w:rsidR="6450D405" w:rsidP="6450D405" w:rsidRDefault="6450D405" w14:paraId="50D079DF" w14:textId="00F9AD3A">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Dr Judith Marshall</w:t>
            </w:r>
          </w:p>
        </w:tc>
      </w:tr>
    </w:tbl>
    <w:p w:rsidR="6450D405" w:rsidP="6450D405" w:rsidRDefault="6450D405" w14:paraId="0C43374A" w14:textId="54FD54F9">
      <w:pPr>
        <w:bidi w:val="0"/>
        <w:rPr>
          <w:rFonts w:ascii="Arial" w:hAnsi="Arial" w:eastAsia="Arial" w:cs="Arial"/>
          <w:b w:val="0"/>
          <w:bCs w:val="0"/>
          <w:i w:val="0"/>
          <w:iCs w:val="0"/>
          <w:caps w:val="0"/>
          <w:smallCaps w:val="0"/>
          <w:noProof w:val="0"/>
          <w:color w:val="000000" w:themeColor="text1" w:themeTint="FF" w:themeShade="FF"/>
          <w:sz w:val="20"/>
          <w:szCs w:val="20"/>
          <w:lang w:val="en-GB"/>
        </w:rPr>
      </w:pPr>
    </w:p>
    <w:p w:rsidR="6450D405" w:rsidP="6450D405" w:rsidRDefault="6450D405" w14:paraId="677D83F2" w14:textId="6FFBB6A1">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450D405" w:rsidP="6450D405" w:rsidRDefault="6450D405" w14:paraId="7CDBD7B1" w14:textId="75C44DA9">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064EE34F" w:rsidP="6450D405" w:rsidRDefault="064EE34F" w14:paraId="66B48112" w14:textId="5CE1DE48">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SECTION B: Approval for Research Activity</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3105"/>
        <w:gridCol w:w="3120"/>
        <w:gridCol w:w="990"/>
        <w:gridCol w:w="840"/>
        <w:gridCol w:w="990"/>
        <w:gridCol w:w="840"/>
      </w:tblGrid>
      <w:tr w:rsidR="6450D405" w:rsidTr="6450D405" w14:paraId="4CCC796A">
        <w:trPr>
          <w:trHeight w:val="300"/>
        </w:trPr>
        <w:tc>
          <w:tcPr>
            <w:tcW w:w="555" w:type="dxa"/>
            <w:shd w:val="clear" w:color="auto" w:fill="F2F2F2" w:themeFill="background1" w:themeFillShade="F2"/>
            <w:tcMar>
              <w:left w:w="105" w:type="dxa"/>
              <w:right w:w="105" w:type="dxa"/>
            </w:tcMar>
            <w:vAlign w:val="top"/>
          </w:tcPr>
          <w:p w:rsidR="6450D405" w:rsidP="6450D405" w:rsidRDefault="6450D405" w14:paraId="64FF4FC2" w14:textId="198EA22B">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w:t>
            </w:r>
          </w:p>
        </w:tc>
        <w:tc>
          <w:tcPr>
            <w:tcW w:w="6225" w:type="dxa"/>
            <w:gridSpan w:val="2"/>
            <w:shd w:val="clear" w:color="auto" w:fill="F2F2F2" w:themeFill="background1" w:themeFillShade="F2"/>
            <w:tcMar>
              <w:left w:w="105" w:type="dxa"/>
              <w:right w:w="105" w:type="dxa"/>
            </w:tcMar>
            <w:vAlign w:val="center"/>
          </w:tcPr>
          <w:p w:rsidR="6450D405" w:rsidP="6450D405" w:rsidRDefault="6450D405" w14:paraId="7922CBB5" w14:textId="192C16C3">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Has the research activity received approval in principle?</w:t>
            </w:r>
          </w:p>
          <w:p w:rsidR="6450D405" w:rsidP="6450D405" w:rsidRDefault="6450D405" w14:paraId="03CB740F" w14:textId="1E1D5A83">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(please check the Guidance Notes as to the appropriate approval process for different levels of research by different categories of individual)</w:t>
            </w:r>
          </w:p>
        </w:tc>
        <w:tc>
          <w:tcPr>
            <w:tcW w:w="990" w:type="dxa"/>
            <w:shd w:val="clear" w:color="auto" w:fill="F2F2F2" w:themeFill="background1" w:themeFillShade="F2"/>
            <w:tcMar>
              <w:left w:w="105" w:type="dxa"/>
              <w:right w:w="105" w:type="dxa"/>
            </w:tcMar>
            <w:vAlign w:val="center"/>
          </w:tcPr>
          <w:p w:rsidR="6450D405" w:rsidP="6450D405" w:rsidRDefault="6450D405" w14:paraId="68C7B29F" w14:textId="48250CE3">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tc>
        <w:tc>
          <w:tcPr>
            <w:tcW w:w="840" w:type="dxa"/>
            <w:shd w:val="clear" w:color="auto" w:fill="BFBFBF" w:themeFill="background1" w:themeFillShade="BF"/>
            <w:tcMar>
              <w:left w:w="105" w:type="dxa"/>
              <w:right w:w="105" w:type="dxa"/>
            </w:tcMar>
            <w:vAlign w:val="center"/>
          </w:tcPr>
          <w:p w:rsidR="6450D405" w:rsidP="6450D405" w:rsidRDefault="6450D405" w14:paraId="3D613EED" w14:textId="4AD8D068">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990" w:type="dxa"/>
            <w:shd w:val="clear" w:color="auto" w:fill="F2F2F2" w:themeFill="background1" w:themeFillShade="F2"/>
            <w:tcMar>
              <w:left w:w="105" w:type="dxa"/>
              <w:right w:w="105" w:type="dxa"/>
            </w:tcMar>
            <w:vAlign w:val="center"/>
          </w:tcPr>
          <w:p w:rsidR="6450D405" w:rsidP="6450D405" w:rsidRDefault="6450D405" w14:paraId="67D524FE" w14:textId="6F6342DB">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NO</w:t>
            </w:r>
          </w:p>
        </w:tc>
        <w:tc>
          <w:tcPr>
            <w:tcW w:w="840" w:type="dxa"/>
            <w:shd w:val="clear" w:color="auto" w:fill="BFBFBF" w:themeFill="background1" w:themeFillShade="BF"/>
            <w:tcMar>
              <w:left w:w="105" w:type="dxa"/>
              <w:right w:w="105" w:type="dxa"/>
            </w:tcMar>
            <w:vAlign w:val="center"/>
          </w:tcPr>
          <w:p w:rsidR="6450D405" w:rsidP="6450D405" w:rsidRDefault="6450D405" w14:paraId="591BFAB3" w14:textId="647E22A6">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Segoe UI Symbol" w:hAnsi="Segoe UI Symbol" w:eastAsia="Segoe UI Symbol" w:cs="Segoe UI Symbol"/>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289B1C91">
        <w:trPr>
          <w:trHeight w:val="300"/>
        </w:trPr>
        <w:tc>
          <w:tcPr>
            <w:tcW w:w="555" w:type="dxa"/>
            <w:shd w:val="clear" w:color="auto" w:fill="F2F2F2" w:themeFill="background1" w:themeFillShade="F2"/>
            <w:tcMar>
              <w:left w:w="105" w:type="dxa"/>
              <w:right w:w="105" w:type="dxa"/>
            </w:tcMar>
            <w:vAlign w:val="top"/>
          </w:tcPr>
          <w:p w:rsidR="6450D405" w:rsidP="6450D405" w:rsidRDefault="6450D405" w14:paraId="7851CBCE" w14:textId="43DB7B14">
            <w:pPr>
              <w:bidi w:val="0"/>
              <w:rPr>
                <w:rFonts w:ascii="Arial" w:hAnsi="Arial" w:eastAsia="Arial" w:cs="Arial"/>
                <w:b w:val="0"/>
                <w:bCs w:val="0"/>
                <w:i w:val="0"/>
                <w:iCs w:val="0"/>
                <w:sz w:val="22"/>
                <w:szCs w:val="22"/>
              </w:rPr>
            </w:pPr>
          </w:p>
        </w:tc>
        <w:tc>
          <w:tcPr>
            <w:tcW w:w="8055" w:type="dxa"/>
            <w:gridSpan w:val="4"/>
            <w:shd w:val="clear" w:color="auto" w:fill="F2F2F2" w:themeFill="background1" w:themeFillShade="F2"/>
            <w:tcMar>
              <w:left w:w="105" w:type="dxa"/>
              <w:right w:w="105" w:type="dxa"/>
            </w:tcMar>
            <w:vAlign w:val="top"/>
          </w:tcPr>
          <w:p w:rsidR="6450D405" w:rsidP="6450D405" w:rsidRDefault="6450D405" w14:paraId="1419E078" w14:textId="7EB52643">
            <w:pPr>
              <w:bidi w:val="0"/>
              <w:rPr>
                <w:rFonts w:ascii="Arial" w:hAnsi="Arial" w:eastAsia="Arial" w:cs="Arial"/>
                <w:b w:val="0"/>
                <w:bCs w:val="0"/>
                <w:i w:val="0"/>
                <w:iCs w:val="0"/>
                <w:sz w:val="22"/>
                <w:szCs w:val="22"/>
              </w:rPr>
            </w:pPr>
          </w:p>
        </w:tc>
        <w:tc>
          <w:tcPr>
            <w:tcW w:w="1830" w:type="dxa"/>
            <w:gridSpan w:val="2"/>
            <w:shd w:val="clear" w:color="auto" w:fill="F2F2F2" w:themeFill="background1" w:themeFillShade="F2"/>
            <w:tcMar>
              <w:left w:w="105" w:type="dxa"/>
              <w:right w:w="105" w:type="dxa"/>
            </w:tcMar>
            <w:vAlign w:val="top"/>
          </w:tcPr>
          <w:p w:rsidR="6450D405" w:rsidP="6450D405" w:rsidRDefault="6450D405" w14:paraId="27EB37B0" w14:textId="3D4213C3">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1"/>
                <w:iCs w:val="1"/>
                <w:sz w:val="22"/>
                <w:szCs w:val="22"/>
                <w:lang w:val="en-GB"/>
              </w:rPr>
              <w:t>Date</w:t>
            </w:r>
          </w:p>
        </w:tc>
      </w:tr>
      <w:tr w:rsidR="6450D405" w:rsidTr="6450D405" w14:paraId="1402D970">
        <w:trPr>
          <w:trHeight w:val="435"/>
        </w:trPr>
        <w:tc>
          <w:tcPr>
            <w:tcW w:w="555" w:type="dxa"/>
            <w:vMerge w:val="restart"/>
            <w:shd w:val="clear" w:color="auto" w:fill="F2F2F2" w:themeFill="background1" w:themeFillShade="F2"/>
            <w:tcMar>
              <w:left w:w="105" w:type="dxa"/>
              <w:right w:w="105" w:type="dxa"/>
            </w:tcMar>
            <w:vAlign w:val="top"/>
          </w:tcPr>
          <w:p w:rsidR="6450D405" w:rsidP="6450D405" w:rsidRDefault="6450D405" w14:paraId="22FB67F4" w14:textId="7B95B945">
            <w:pPr>
              <w:bidi w:val="0"/>
              <w:jc w:val="both"/>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w:t>
            </w:r>
          </w:p>
        </w:tc>
        <w:tc>
          <w:tcPr>
            <w:tcW w:w="3105" w:type="dxa"/>
            <w:vMerge w:val="restart"/>
            <w:shd w:val="clear" w:color="auto" w:fill="F2F2F2" w:themeFill="background1" w:themeFillShade="F2"/>
            <w:tcMar>
              <w:left w:w="105" w:type="dxa"/>
              <w:right w:w="105" w:type="dxa"/>
            </w:tcMar>
            <w:vAlign w:val="top"/>
          </w:tcPr>
          <w:p w:rsidR="6450D405" w:rsidP="6450D405" w:rsidRDefault="6450D405" w14:paraId="33B0CB00" w14:textId="1364CFDE">
            <w:pPr>
              <w:bidi w:val="0"/>
              <w:jc w:val="both"/>
              <w:rPr>
                <w:rFonts w:ascii="Arial" w:hAnsi="Arial" w:eastAsia="Arial" w:cs="Arial"/>
                <w:b w:val="0"/>
                <w:bCs w:val="0"/>
                <w:i w:val="0"/>
                <w:iCs w:val="0"/>
                <w:sz w:val="20"/>
                <w:szCs w:val="20"/>
              </w:rPr>
            </w:pPr>
            <w:r w:rsidRPr="6450D405" w:rsidR="6450D405">
              <w:rPr>
                <w:rFonts w:ascii="Arial" w:hAnsi="Arial" w:eastAsia="Arial" w:cs="Arial"/>
                <w:b w:val="0"/>
                <w:bCs w:val="0"/>
                <w:i w:val="0"/>
                <w:iCs w:val="0"/>
                <w:sz w:val="22"/>
                <w:szCs w:val="22"/>
                <w:lang w:val="en-GB"/>
              </w:rPr>
              <w:t xml:space="preserve">If </w:t>
            </w:r>
            <w:bookmarkStart w:name="_Int_E1BUUG46" w:id="1465835427"/>
            <w:r w:rsidRPr="6450D405" w:rsidR="6450D405">
              <w:rPr>
                <w:rFonts w:ascii="Arial" w:hAnsi="Arial" w:eastAsia="Arial" w:cs="Arial"/>
                <w:b w:val="0"/>
                <w:bCs w:val="0"/>
                <w:i w:val="0"/>
                <w:iCs w:val="0"/>
                <w:sz w:val="22"/>
                <w:szCs w:val="22"/>
                <w:lang w:val="en-GB"/>
              </w:rPr>
              <w:t>Yes</w:t>
            </w:r>
            <w:bookmarkEnd w:id="1465835427"/>
            <w:r w:rsidRPr="6450D405" w:rsidR="6450D405">
              <w:rPr>
                <w:rFonts w:ascii="Arial" w:hAnsi="Arial" w:eastAsia="Arial" w:cs="Arial"/>
                <w:b w:val="0"/>
                <w:bCs w:val="0"/>
                <w:i w:val="0"/>
                <w:iCs w:val="0"/>
                <w:sz w:val="22"/>
                <w:szCs w:val="22"/>
                <w:lang w:val="en-GB"/>
              </w:rPr>
              <w:t xml:space="preserve">, please </w:t>
            </w:r>
            <w:r w:rsidRPr="6450D405" w:rsidR="6450D405">
              <w:rPr>
                <w:rFonts w:ascii="Arial" w:hAnsi="Arial" w:eastAsia="Arial" w:cs="Arial"/>
                <w:b w:val="0"/>
                <w:bCs w:val="0"/>
                <w:i w:val="0"/>
                <w:iCs w:val="0"/>
                <w:sz w:val="22"/>
                <w:szCs w:val="22"/>
                <w:lang w:val="en-GB"/>
              </w:rPr>
              <w:t>indicate</w:t>
            </w:r>
            <w:r w:rsidRPr="6450D405" w:rsidR="6450D405">
              <w:rPr>
                <w:rFonts w:ascii="Arial" w:hAnsi="Arial" w:eastAsia="Arial" w:cs="Arial"/>
                <w:b w:val="0"/>
                <w:bCs w:val="0"/>
                <w:i w:val="0"/>
                <w:iCs w:val="0"/>
                <w:sz w:val="22"/>
                <w:szCs w:val="22"/>
                <w:lang w:val="en-GB"/>
              </w:rPr>
              <w:t xml:space="preserve"> source of approval (and date where known):</w:t>
            </w:r>
            <w:r w:rsidRPr="6450D405" w:rsidR="6450D405">
              <w:rPr>
                <w:rFonts w:ascii="Arial" w:hAnsi="Arial" w:eastAsia="Arial" w:cs="Arial"/>
                <w:b w:val="0"/>
                <w:bCs w:val="0"/>
                <w:i w:val="1"/>
                <w:iCs w:val="1"/>
                <w:color w:val="FF0000"/>
                <w:sz w:val="20"/>
                <w:szCs w:val="20"/>
                <w:lang w:val="en-GB"/>
              </w:rPr>
              <w:t xml:space="preserve"> </w:t>
            </w:r>
            <w:r w:rsidRPr="6450D405" w:rsidR="6450D405">
              <w:rPr>
                <w:rFonts w:ascii="Arial" w:hAnsi="Arial" w:eastAsia="Arial" w:cs="Arial"/>
                <w:b w:val="1"/>
                <w:bCs w:val="1"/>
                <w:i w:val="1"/>
                <w:iCs w:val="1"/>
                <w:sz w:val="20"/>
                <w:szCs w:val="20"/>
                <w:lang w:val="en-GB"/>
              </w:rPr>
              <w:t>Approval in principle must be obtained from the relevant source prior to seeking ethical approval</w:t>
            </w:r>
          </w:p>
        </w:tc>
        <w:tc>
          <w:tcPr>
            <w:tcW w:w="4110" w:type="dxa"/>
            <w:gridSpan w:val="2"/>
            <w:shd w:val="clear" w:color="auto" w:fill="F2F2F2" w:themeFill="background1" w:themeFillShade="F2"/>
            <w:tcMar>
              <w:left w:w="105" w:type="dxa"/>
              <w:right w:w="105" w:type="dxa"/>
            </w:tcMar>
            <w:vAlign w:val="center"/>
          </w:tcPr>
          <w:p w:rsidR="6450D405" w:rsidP="6450D405" w:rsidRDefault="6450D405" w14:paraId="701E377B" w14:textId="0C07C2D5">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Research Degrees Committee</w:t>
            </w:r>
          </w:p>
        </w:tc>
        <w:tc>
          <w:tcPr>
            <w:tcW w:w="840" w:type="dxa"/>
            <w:shd w:val="clear" w:color="auto" w:fill="BFBFBF" w:themeFill="background1" w:themeFillShade="BF"/>
            <w:tcMar>
              <w:left w:w="105" w:type="dxa"/>
              <w:right w:w="105" w:type="dxa"/>
            </w:tcMar>
            <w:vAlign w:val="center"/>
          </w:tcPr>
          <w:p w:rsidR="6450D405" w:rsidP="6450D405" w:rsidRDefault="6450D405" w14:paraId="5E5A719F" w14:textId="33C51A5F">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1830" w:type="dxa"/>
            <w:gridSpan w:val="2"/>
            <w:tcMar>
              <w:left w:w="105" w:type="dxa"/>
              <w:right w:w="105" w:type="dxa"/>
            </w:tcMar>
            <w:vAlign w:val="center"/>
          </w:tcPr>
          <w:p w:rsidR="6450D405" w:rsidP="6450D405" w:rsidRDefault="6450D405" w14:paraId="278A1FD4" w14:textId="11E0ED04">
            <w:pPr>
              <w:bidi w:val="0"/>
              <w:jc w:val="center"/>
              <w:rPr>
                <w:rFonts w:ascii="Arial" w:hAnsi="Arial" w:eastAsia="Arial" w:cs="Arial"/>
                <w:b w:val="0"/>
                <w:bCs w:val="0"/>
                <w:i w:val="0"/>
                <w:iCs w:val="0"/>
                <w:sz w:val="22"/>
                <w:szCs w:val="22"/>
              </w:rPr>
            </w:pPr>
          </w:p>
        </w:tc>
      </w:tr>
      <w:tr w:rsidR="6450D405" w:rsidTr="6450D405" w14:paraId="24B87A8E">
        <w:trPr>
          <w:trHeight w:val="405"/>
        </w:trPr>
        <w:tc>
          <w:tcPr>
            <w:tcW w:w="555" w:type="dxa"/>
            <w:vMerge/>
            <w:tcBorders>
              <w:top w:sz="0"/>
              <w:left w:sz="0"/>
              <w:bottom w:sz="0"/>
              <w:right w:sz="0"/>
            </w:tcBorders>
            <w:tcMar/>
            <w:vAlign w:val="center"/>
          </w:tcPr>
          <w:p w14:paraId="143B61C0"/>
        </w:tc>
        <w:tc>
          <w:tcPr>
            <w:tcW w:w="3105" w:type="dxa"/>
            <w:vMerge/>
            <w:tcBorders>
              <w:top w:sz="0"/>
              <w:left w:sz="0"/>
              <w:bottom w:sz="0"/>
              <w:right w:sz="0"/>
            </w:tcBorders>
            <w:tcMar/>
            <w:vAlign w:val="center"/>
          </w:tcPr>
          <w:p w14:paraId="02E715BA"/>
        </w:tc>
        <w:tc>
          <w:tcPr>
            <w:tcW w:w="4110" w:type="dxa"/>
            <w:gridSpan w:val="2"/>
            <w:shd w:val="clear" w:color="auto" w:fill="F2F2F2" w:themeFill="background1" w:themeFillShade="F2"/>
            <w:tcMar>
              <w:left w:w="105" w:type="dxa"/>
              <w:right w:w="105" w:type="dxa"/>
            </w:tcMar>
            <w:vAlign w:val="center"/>
          </w:tcPr>
          <w:p w:rsidR="6450D405" w:rsidP="6450D405" w:rsidRDefault="6450D405" w14:paraId="2DD08B12" w14:textId="1DDF3B3F">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Institute Research Committee</w:t>
            </w:r>
          </w:p>
        </w:tc>
        <w:tc>
          <w:tcPr>
            <w:tcW w:w="840" w:type="dxa"/>
            <w:shd w:val="clear" w:color="auto" w:fill="BFBFBF" w:themeFill="background1" w:themeFillShade="BF"/>
            <w:tcMar>
              <w:left w:w="105" w:type="dxa"/>
              <w:right w:w="105" w:type="dxa"/>
            </w:tcMar>
            <w:vAlign w:val="center"/>
          </w:tcPr>
          <w:p w:rsidR="6450D405" w:rsidP="6450D405" w:rsidRDefault="6450D405" w14:paraId="10C3C458" w14:textId="60F8C1C4">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1830" w:type="dxa"/>
            <w:gridSpan w:val="2"/>
            <w:tcMar>
              <w:left w:w="105" w:type="dxa"/>
              <w:right w:w="105" w:type="dxa"/>
            </w:tcMar>
            <w:vAlign w:val="center"/>
          </w:tcPr>
          <w:p w:rsidR="6450D405" w:rsidP="6450D405" w:rsidRDefault="6450D405" w14:paraId="2248555E" w14:textId="56AEB187">
            <w:pPr>
              <w:bidi w:val="0"/>
              <w:jc w:val="center"/>
              <w:rPr>
                <w:rFonts w:ascii="Arial" w:hAnsi="Arial" w:eastAsia="Arial" w:cs="Arial"/>
                <w:b w:val="0"/>
                <w:bCs w:val="0"/>
                <w:i w:val="0"/>
                <w:iCs w:val="0"/>
                <w:sz w:val="22"/>
                <w:szCs w:val="22"/>
              </w:rPr>
            </w:pPr>
          </w:p>
        </w:tc>
      </w:tr>
      <w:tr w:rsidR="6450D405" w:rsidTr="6450D405" w14:paraId="2E297F52">
        <w:trPr>
          <w:trHeight w:val="300"/>
        </w:trPr>
        <w:tc>
          <w:tcPr>
            <w:tcW w:w="555" w:type="dxa"/>
            <w:vMerge/>
            <w:tcBorders>
              <w:top w:sz="0"/>
              <w:left w:sz="0"/>
              <w:bottom w:sz="0"/>
              <w:right w:sz="0"/>
            </w:tcBorders>
            <w:tcMar/>
            <w:vAlign w:val="center"/>
          </w:tcPr>
          <w:p w14:paraId="4B7FD88B"/>
        </w:tc>
        <w:tc>
          <w:tcPr>
            <w:tcW w:w="3105" w:type="dxa"/>
            <w:vMerge/>
            <w:tcBorders>
              <w:top w:sz="0"/>
              <w:left w:sz="0"/>
              <w:bottom w:sz="0"/>
              <w:right w:sz="0"/>
            </w:tcBorders>
            <w:tcMar/>
            <w:vAlign w:val="center"/>
          </w:tcPr>
          <w:p w14:paraId="2C0DCDA0"/>
        </w:tc>
        <w:tc>
          <w:tcPr>
            <w:tcW w:w="4110" w:type="dxa"/>
            <w:gridSpan w:val="2"/>
            <w:shd w:val="clear" w:color="auto" w:fill="F2F2F2" w:themeFill="background1" w:themeFillShade="F2"/>
            <w:tcMar>
              <w:left w:w="105" w:type="dxa"/>
              <w:right w:w="105" w:type="dxa"/>
            </w:tcMar>
            <w:vAlign w:val="center"/>
          </w:tcPr>
          <w:p w:rsidR="6450D405" w:rsidP="6450D405" w:rsidRDefault="6450D405" w14:paraId="67FD6F0F" w14:textId="69178C5C">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Other (write in) </w:t>
            </w:r>
          </w:p>
          <w:p w:rsidR="6450D405" w:rsidP="6450D405" w:rsidRDefault="6450D405" w14:paraId="4DE6C446" w14:textId="384DE26B">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Module lead; </w:t>
            </w:r>
          </w:p>
          <w:p w:rsidR="6450D405" w:rsidP="6450D405" w:rsidRDefault="6450D405" w14:paraId="10373068" w14:textId="03270C8F">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Dr Judith Marshall</w:t>
            </w:r>
          </w:p>
        </w:tc>
        <w:tc>
          <w:tcPr>
            <w:tcW w:w="840" w:type="dxa"/>
            <w:shd w:val="clear" w:color="auto" w:fill="BFBFBF" w:themeFill="background1" w:themeFillShade="BF"/>
            <w:tcMar>
              <w:left w:w="105" w:type="dxa"/>
              <w:right w:w="105" w:type="dxa"/>
            </w:tcMar>
            <w:vAlign w:val="center"/>
          </w:tcPr>
          <w:p w:rsidR="6450D405" w:rsidP="6450D405" w:rsidRDefault="6450D405" w14:paraId="123C0AB6" w14:textId="42E8F9F6">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1830" w:type="dxa"/>
            <w:gridSpan w:val="2"/>
            <w:tcMar>
              <w:left w:w="105" w:type="dxa"/>
              <w:right w:w="105" w:type="dxa"/>
            </w:tcMar>
            <w:vAlign w:val="center"/>
          </w:tcPr>
          <w:p w:rsidR="6450D405" w:rsidP="6450D405" w:rsidRDefault="6450D405" w14:paraId="4B647A0E" w14:textId="762DA573">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05/01/2026</w:t>
            </w:r>
          </w:p>
        </w:tc>
      </w:tr>
    </w:tbl>
    <w:p w:rsidR="6450D405" w:rsidP="6450D405" w:rsidRDefault="6450D405" w14:paraId="42C16975" w14:textId="40FEEF44">
      <w:pPr>
        <w:bidi w:val="0"/>
        <w:spacing w:after="24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064EE34F" w:rsidP="6450D405" w:rsidRDefault="064EE34F" w14:paraId="08BFA033" w14:textId="26B8E2B9">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SECTION C:  Internal and External Ethical Guidance Materials</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4950"/>
        <w:gridCol w:w="4950"/>
      </w:tblGrid>
      <w:tr w:rsidR="6450D405" w:rsidTr="6450D405" w14:paraId="2B516C36">
        <w:trPr>
          <w:trHeight w:val="300"/>
        </w:trPr>
        <w:tc>
          <w:tcPr>
            <w:tcW w:w="555" w:type="dxa"/>
            <w:shd w:val="clear" w:color="auto" w:fill="F2F2F2" w:themeFill="background1" w:themeFillShade="F2"/>
            <w:tcMar>
              <w:left w:w="105" w:type="dxa"/>
              <w:right w:w="105" w:type="dxa"/>
            </w:tcMar>
            <w:vAlign w:val="top"/>
          </w:tcPr>
          <w:p w:rsidR="6450D405" w:rsidP="6450D405" w:rsidRDefault="6450D405" w14:paraId="4F2EB6F9" w14:textId="3E602BAF">
            <w:pPr>
              <w:bidi w:val="0"/>
              <w:rPr>
                <w:rFonts w:ascii="Arial" w:hAnsi="Arial" w:eastAsia="Arial" w:cs="Arial"/>
                <w:b w:val="0"/>
                <w:bCs w:val="0"/>
                <w:i w:val="0"/>
                <w:iCs w:val="0"/>
                <w:sz w:val="22"/>
                <w:szCs w:val="22"/>
              </w:rPr>
            </w:pPr>
          </w:p>
        </w:tc>
        <w:tc>
          <w:tcPr>
            <w:tcW w:w="9900" w:type="dxa"/>
            <w:gridSpan w:val="2"/>
            <w:shd w:val="clear" w:color="auto" w:fill="F2F2F2" w:themeFill="background1" w:themeFillShade="F2"/>
            <w:tcMar>
              <w:left w:w="105" w:type="dxa"/>
              <w:right w:w="105" w:type="dxa"/>
            </w:tcMar>
            <w:vAlign w:val="top"/>
          </w:tcPr>
          <w:p w:rsidR="6450D405" w:rsidP="6450D405" w:rsidRDefault="6450D405" w14:paraId="59072EBF" w14:textId="1E37C6FF">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6450D405" w:rsidTr="6450D405" w14:paraId="2BFDD56D">
        <w:trPr>
          <w:trHeight w:val="345"/>
        </w:trPr>
        <w:tc>
          <w:tcPr>
            <w:tcW w:w="555" w:type="dxa"/>
            <w:tcMar>
              <w:left w:w="105" w:type="dxa"/>
              <w:right w:w="105" w:type="dxa"/>
            </w:tcMar>
            <w:vAlign w:val="center"/>
          </w:tcPr>
          <w:p w:rsidR="6450D405" w:rsidP="6450D405" w:rsidRDefault="6450D405" w14:paraId="1A330DD3" w14:textId="3A66F238">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w:t>
            </w:r>
          </w:p>
        </w:tc>
        <w:tc>
          <w:tcPr>
            <w:tcW w:w="4950" w:type="dxa"/>
            <w:tcMar>
              <w:left w:w="105" w:type="dxa"/>
              <w:right w:w="105" w:type="dxa"/>
            </w:tcMar>
            <w:vAlign w:val="center"/>
          </w:tcPr>
          <w:p w:rsidR="6450D405" w:rsidP="6450D405" w:rsidRDefault="6450D405" w14:paraId="5932E9A7" w14:textId="0337C589">
            <w:pPr>
              <w:bidi w:val="0"/>
              <w:rPr>
                <w:rFonts w:ascii="Arial" w:hAnsi="Arial" w:eastAsia="Arial" w:cs="Arial"/>
                <w:b w:val="0"/>
                <w:bCs w:val="0"/>
                <w:i w:val="0"/>
                <w:iCs w:val="0"/>
                <w:sz w:val="22"/>
                <w:szCs w:val="22"/>
              </w:rPr>
            </w:pPr>
            <w:r w:rsidRPr="6450D405" w:rsidR="6450D405">
              <w:rPr>
                <w:rStyle w:val="Hyperlink"/>
                <w:rFonts w:ascii="Arial" w:hAnsi="Arial" w:eastAsia="Arial" w:cs="Arial"/>
                <w:b w:val="1"/>
                <w:bCs w:val="1"/>
                <w:i w:val="0"/>
                <w:iCs w:val="0"/>
                <w:strike w:val="0"/>
                <w:dstrike w:val="0"/>
                <w:sz w:val="22"/>
                <w:szCs w:val="22"/>
                <w:lang w:val="en-GB"/>
              </w:rPr>
              <w:t>UWTSD Research Ethics &amp; Integrity Code of Practice</w:t>
            </w:r>
          </w:p>
        </w:tc>
        <w:tc>
          <w:tcPr>
            <w:tcW w:w="4950" w:type="dxa"/>
            <w:shd w:val="clear" w:color="auto" w:fill="BFBFBF" w:themeFill="background1" w:themeFillShade="BF"/>
            <w:tcMar>
              <w:left w:w="105" w:type="dxa"/>
              <w:right w:w="105" w:type="dxa"/>
            </w:tcMar>
            <w:vAlign w:val="center"/>
          </w:tcPr>
          <w:p w:rsidR="6450D405" w:rsidP="6450D405" w:rsidRDefault="6450D405" w14:paraId="39278631" w14:textId="0E4AC578">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54166D49">
        <w:trPr>
          <w:trHeight w:val="405"/>
        </w:trPr>
        <w:tc>
          <w:tcPr>
            <w:tcW w:w="555" w:type="dxa"/>
            <w:tcMar>
              <w:left w:w="105" w:type="dxa"/>
              <w:right w:w="105" w:type="dxa"/>
            </w:tcMar>
            <w:vAlign w:val="center"/>
          </w:tcPr>
          <w:p w:rsidR="6450D405" w:rsidP="6450D405" w:rsidRDefault="6450D405" w14:paraId="4F9DD465" w14:textId="7E54E83D">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w:t>
            </w:r>
          </w:p>
        </w:tc>
        <w:tc>
          <w:tcPr>
            <w:tcW w:w="4950" w:type="dxa"/>
            <w:tcMar>
              <w:left w:w="105" w:type="dxa"/>
              <w:right w:w="105" w:type="dxa"/>
            </w:tcMar>
            <w:vAlign w:val="center"/>
          </w:tcPr>
          <w:p w:rsidR="6450D405" w:rsidP="6450D405" w:rsidRDefault="6450D405" w14:paraId="77C23C10" w14:textId="48039709">
            <w:pPr>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UWTSD Research Data Management Policy</w:t>
            </w:r>
          </w:p>
        </w:tc>
        <w:tc>
          <w:tcPr>
            <w:tcW w:w="4950" w:type="dxa"/>
            <w:shd w:val="clear" w:color="auto" w:fill="BFBFBF" w:themeFill="background1" w:themeFillShade="BF"/>
            <w:tcMar>
              <w:left w:w="105" w:type="dxa"/>
              <w:right w:w="105" w:type="dxa"/>
            </w:tcMar>
            <w:vAlign w:val="center"/>
          </w:tcPr>
          <w:p w:rsidR="6450D405" w:rsidP="6450D405" w:rsidRDefault="6450D405" w14:paraId="379F90C5" w14:textId="63963DD4">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49F6204C">
        <w:trPr>
          <w:trHeight w:val="405"/>
        </w:trPr>
        <w:tc>
          <w:tcPr>
            <w:tcW w:w="555" w:type="dxa"/>
            <w:tcMar>
              <w:left w:w="105" w:type="dxa"/>
              <w:right w:w="105" w:type="dxa"/>
            </w:tcMar>
            <w:vAlign w:val="center"/>
          </w:tcPr>
          <w:p w:rsidR="6450D405" w:rsidP="6450D405" w:rsidRDefault="6450D405" w14:paraId="2095356E" w14:textId="5DD9E820">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3</w:t>
            </w:r>
          </w:p>
        </w:tc>
        <w:tc>
          <w:tcPr>
            <w:tcW w:w="4950" w:type="dxa"/>
            <w:tcMar>
              <w:left w:w="105" w:type="dxa"/>
              <w:right w:w="105" w:type="dxa"/>
            </w:tcMar>
            <w:vAlign w:val="center"/>
          </w:tcPr>
          <w:p w:rsidR="6450D405" w:rsidP="6450D405" w:rsidRDefault="6450D405" w14:paraId="343F10B3" w14:textId="7C524108">
            <w:pPr>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BPS Code of Ethics and Conduct</w:t>
            </w:r>
          </w:p>
        </w:tc>
        <w:tc>
          <w:tcPr>
            <w:tcW w:w="4950" w:type="dxa"/>
            <w:shd w:val="clear" w:color="auto" w:fill="BFBFBF" w:themeFill="background1" w:themeFillShade="BF"/>
            <w:tcMar>
              <w:left w:w="105" w:type="dxa"/>
              <w:right w:w="105" w:type="dxa"/>
            </w:tcMar>
            <w:vAlign w:val="center"/>
          </w:tcPr>
          <w:p w:rsidR="6450D405" w:rsidP="6450D405" w:rsidRDefault="6450D405" w14:paraId="72CF4E58" w14:textId="70DB7685">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60302FF3">
        <w:trPr>
          <w:trHeight w:val="405"/>
        </w:trPr>
        <w:tc>
          <w:tcPr>
            <w:tcW w:w="555" w:type="dxa"/>
            <w:tcMar>
              <w:left w:w="105" w:type="dxa"/>
              <w:right w:w="105" w:type="dxa"/>
            </w:tcMar>
            <w:vAlign w:val="center"/>
          </w:tcPr>
          <w:p w:rsidR="6450D405" w:rsidP="6450D405" w:rsidRDefault="6450D405" w14:paraId="619F5FF8" w14:textId="22F2F75B">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4</w:t>
            </w:r>
          </w:p>
        </w:tc>
        <w:tc>
          <w:tcPr>
            <w:tcW w:w="4950" w:type="dxa"/>
            <w:tcMar>
              <w:left w:w="105" w:type="dxa"/>
              <w:right w:w="105" w:type="dxa"/>
            </w:tcMar>
            <w:vAlign w:val="center"/>
          </w:tcPr>
          <w:p w:rsidR="6450D405" w:rsidP="6450D405" w:rsidRDefault="6450D405" w14:paraId="5B62B433" w14:textId="7229DC0A">
            <w:pPr>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BPS Code of Human Research Ethics</w:t>
            </w:r>
          </w:p>
        </w:tc>
        <w:tc>
          <w:tcPr>
            <w:tcW w:w="4950" w:type="dxa"/>
            <w:shd w:val="clear" w:color="auto" w:fill="BFBFBF" w:themeFill="background1" w:themeFillShade="BF"/>
            <w:tcMar>
              <w:left w:w="105" w:type="dxa"/>
              <w:right w:w="105" w:type="dxa"/>
            </w:tcMar>
            <w:vAlign w:val="center"/>
          </w:tcPr>
          <w:p w:rsidR="6450D405" w:rsidP="6450D405" w:rsidRDefault="6450D405" w14:paraId="1EA8B025" w14:textId="45DE476D">
            <w:pPr>
              <w:bidi w:val="0"/>
              <w:jc w:val="center"/>
              <w:rPr>
                <w:rFonts w:ascii="Arial" w:hAnsi="Arial" w:eastAsia="Arial" w:cs="Arial"/>
                <w:b w:val="0"/>
                <w:bCs w:val="0"/>
                <w:i w:val="0"/>
                <w:iCs w:val="0"/>
                <w:sz w:val="20"/>
                <w:szCs w:val="20"/>
              </w:rPr>
            </w:pPr>
            <w:r w:rsidRPr="6450D405" w:rsidR="6450D405">
              <w:rPr>
                <w:rFonts w:ascii="Arial" w:hAnsi="Arial" w:eastAsia="Arial" w:cs="Arial"/>
                <w:b w:val="0"/>
                <w:bCs w:val="0"/>
                <w:i w:val="0"/>
                <w:iCs w:val="0"/>
                <w:sz w:val="20"/>
                <w:szCs w:val="20"/>
                <w:lang w:val="en-GB"/>
              </w:rPr>
              <w:t xml:space="preserve">  </w:t>
            </w:r>
            <w:r w:rsidRPr="6450D405" w:rsidR="6450D405">
              <w:rPr>
                <w:rFonts w:ascii="MS Gothic" w:hAnsi="MS Gothic" w:eastAsia="MS Gothic" w:cs="MS Gothic"/>
                <w:b w:val="0"/>
                <w:bCs w:val="0"/>
                <w:i w:val="0"/>
                <w:iCs w:val="0"/>
                <w:sz w:val="20"/>
                <w:szCs w:val="20"/>
                <w:lang w:val="en-GB"/>
              </w:rPr>
              <w:t>☒</w:t>
            </w:r>
            <w:r w:rsidRPr="6450D405" w:rsidR="6450D405">
              <w:rPr>
                <w:rFonts w:ascii="Arial" w:hAnsi="Arial" w:eastAsia="Arial" w:cs="Arial"/>
                <w:b w:val="0"/>
                <w:bCs w:val="0"/>
                <w:i w:val="0"/>
                <w:iCs w:val="0"/>
                <w:sz w:val="20"/>
                <w:szCs w:val="20"/>
                <w:lang w:val="en-GB"/>
              </w:rPr>
              <w:t xml:space="preserve"> </w:t>
            </w:r>
          </w:p>
        </w:tc>
      </w:tr>
    </w:tbl>
    <w:p w:rsidR="6450D405" w:rsidP="6450D405" w:rsidRDefault="6450D405" w14:paraId="1FD4276A" w14:textId="4209B90B">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4EE34F" w:rsidP="6450D405" w:rsidRDefault="064EE34F" w14:paraId="56D5F8D7" w14:textId="478D256C">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SECTION D: External Collaborative Research Activity</w:t>
      </w:r>
    </w:p>
    <w:p w:rsidR="064EE34F" w:rsidP="6450D405" w:rsidRDefault="064EE34F" w14:paraId="5D583880" w14:textId="0AE086FE">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0"/>
          <w:bCs w:val="0"/>
          <w:i w:val="0"/>
          <w:iCs w:val="0"/>
          <w:caps w:val="0"/>
          <w:smallCaps w:val="0"/>
          <w:noProof w:val="0"/>
          <w:color w:val="000000" w:themeColor="text1" w:themeTint="FF" w:themeShade="FF"/>
          <w:sz w:val="22"/>
          <w:szCs w:val="22"/>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3810"/>
        <w:gridCol w:w="1002"/>
        <w:gridCol w:w="1002"/>
        <w:gridCol w:w="1002"/>
        <w:gridCol w:w="1002"/>
        <w:gridCol w:w="1017"/>
        <w:gridCol w:w="1003"/>
      </w:tblGrid>
      <w:tr w:rsidR="6450D405" w:rsidTr="6450D405" w14:paraId="2B1F3126">
        <w:trPr>
          <w:trHeight w:val="225"/>
        </w:trPr>
        <w:tc>
          <w:tcPr>
            <w:tcW w:w="555" w:type="dxa"/>
            <w:shd w:val="clear" w:color="auto" w:fill="F2F2F2" w:themeFill="background1" w:themeFillShade="F2"/>
            <w:tcMar>
              <w:left w:w="105" w:type="dxa"/>
              <w:right w:w="105" w:type="dxa"/>
            </w:tcMar>
            <w:vAlign w:val="top"/>
          </w:tcPr>
          <w:p w:rsidR="6450D405" w:rsidP="6450D405" w:rsidRDefault="6450D405" w14:paraId="08C6C873" w14:textId="4ADF4778">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w:t>
            </w:r>
          </w:p>
        </w:tc>
        <w:tc>
          <w:tcPr>
            <w:tcW w:w="3810" w:type="dxa"/>
            <w:shd w:val="clear" w:color="auto" w:fill="F2F2F2" w:themeFill="background1" w:themeFillShade="F2"/>
            <w:tcMar>
              <w:left w:w="105" w:type="dxa"/>
              <w:right w:w="105" w:type="dxa"/>
            </w:tcMar>
            <w:vAlign w:val="top"/>
          </w:tcPr>
          <w:p w:rsidR="6450D405" w:rsidP="6450D405" w:rsidRDefault="6450D405" w14:paraId="58273087" w14:textId="160FB70C">
            <w:pPr>
              <w:bidi w:val="0"/>
              <w:jc w:val="both"/>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Institution</w:t>
            </w:r>
          </w:p>
        </w:tc>
        <w:tc>
          <w:tcPr>
            <w:tcW w:w="6028" w:type="dxa"/>
            <w:gridSpan w:val="6"/>
            <w:tcMar>
              <w:left w:w="105" w:type="dxa"/>
              <w:right w:w="105" w:type="dxa"/>
            </w:tcMar>
            <w:vAlign w:val="top"/>
          </w:tcPr>
          <w:p w:rsidR="6450D405" w:rsidP="6450D405" w:rsidRDefault="6450D405" w14:paraId="5F4067B9" w14:textId="52A2889B">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N/A</w:t>
            </w:r>
          </w:p>
          <w:p w:rsidR="6450D405" w:rsidP="6450D405" w:rsidRDefault="6450D405" w14:paraId="56D210A9" w14:textId="59C6B5FA">
            <w:pPr>
              <w:bidi w:val="0"/>
              <w:rPr>
                <w:rFonts w:ascii="Arial" w:hAnsi="Arial" w:eastAsia="Arial" w:cs="Arial"/>
                <w:b w:val="0"/>
                <w:bCs w:val="0"/>
                <w:i w:val="0"/>
                <w:iCs w:val="0"/>
                <w:sz w:val="22"/>
                <w:szCs w:val="22"/>
              </w:rPr>
            </w:pPr>
          </w:p>
        </w:tc>
      </w:tr>
      <w:tr w:rsidR="6450D405" w:rsidTr="6450D405" w14:paraId="41D5BC3F">
        <w:trPr>
          <w:trHeight w:val="225"/>
        </w:trPr>
        <w:tc>
          <w:tcPr>
            <w:tcW w:w="555" w:type="dxa"/>
            <w:shd w:val="clear" w:color="auto" w:fill="F2F2F2" w:themeFill="background1" w:themeFillShade="F2"/>
            <w:tcMar>
              <w:left w:w="105" w:type="dxa"/>
              <w:right w:w="105" w:type="dxa"/>
            </w:tcMar>
            <w:vAlign w:val="top"/>
          </w:tcPr>
          <w:p w:rsidR="6450D405" w:rsidP="6450D405" w:rsidRDefault="6450D405" w14:paraId="11FC1417" w14:textId="2D97C7E8">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w:t>
            </w:r>
          </w:p>
        </w:tc>
        <w:tc>
          <w:tcPr>
            <w:tcW w:w="3810" w:type="dxa"/>
            <w:shd w:val="clear" w:color="auto" w:fill="F2F2F2" w:themeFill="background1" w:themeFillShade="F2"/>
            <w:tcMar>
              <w:left w:w="105" w:type="dxa"/>
              <w:right w:w="105" w:type="dxa"/>
            </w:tcMar>
            <w:vAlign w:val="top"/>
          </w:tcPr>
          <w:p w:rsidR="6450D405" w:rsidP="6450D405" w:rsidRDefault="6450D405" w14:paraId="13E486FF" w14:textId="5B61D6FA">
            <w:pPr>
              <w:bidi w:val="0"/>
              <w:jc w:val="both"/>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Contact person name</w:t>
            </w:r>
          </w:p>
        </w:tc>
        <w:tc>
          <w:tcPr>
            <w:tcW w:w="6028" w:type="dxa"/>
            <w:gridSpan w:val="6"/>
            <w:tcMar>
              <w:left w:w="105" w:type="dxa"/>
              <w:right w:w="105" w:type="dxa"/>
            </w:tcMar>
            <w:vAlign w:val="top"/>
          </w:tcPr>
          <w:p w:rsidR="6450D405" w:rsidP="6450D405" w:rsidRDefault="6450D405" w14:paraId="0BB5654B" w14:textId="6F1ADF1C">
            <w:pPr>
              <w:bidi w:val="0"/>
              <w:rPr>
                <w:rFonts w:ascii="Arial" w:hAnsi="Arial" w:eastAsia="Arial" w:cs="Arial"/>
                <w:b w:val="0"/>
                <w:bCs w:val="0"/>
                <w:i w:val="0"/>
                <w:iCs w:val="0"/>
                <w:sz w:val="22"/>
                <w:szCs w:val="22"/>
              </w:rPr>
            </w:pPr>
          </w:p>
          <w:p w:rsidR="6450D405" w:rsidP="6450D405" w:rsidRDefault="6450D405" w14:paraId="219A56F5" w14:textId="1CA0DD66">
            <w:pPr>
              <w:bidi w:val="0"/>
              <w:rPr>
                <w:rFonts w:ascii="Arial" w:hAnsi="Arial" w:eastAsia="Arial" w:cs="Arial"/>
                <w:b w:val="0"/>
                <w:bCs w:val="0"/>
                <w:i w:val="0"/>
                <w:iCs w:val="0"/>
                <w:sz w:val="22"/>
                <w:szCs w:val="22"/>
              </w:rPr>
            </w:pPr>
          </w:p>
        </w:tc>
      </w:tr>
      <w:tr w:rsidR="6450D405" w:rsidTr="6450D405" w14:paraId="01C52929">
        <w:trPr>
          <w:trHeight w:val="225"/>
        </w:trPr>
        <w:tc>
          <w:tcPr>
            <w:tcW w:w="555" w:type="dxa"/>
            <w:shd w:val="clear" w:color="auto" w:fill="F2F2F2" w:themeFill="background1" w:themeFillShade="F2"/>
            <w:tcMar>
              <w:left w:w="105" w:type="dxa"/>
              <w:right w:w="105" w:type="dxa"/>
            </w:tcMar>
            <w:vAlign w:val="top"/>
          </w:tcPr>
          <w:p w:rsidR="6450D405" w:rsidP="6450D405" w:rsidRDefault="6450D405" w14:paraId="2B3EBD2E" w14:textId="7DB038E9">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3</w:t>
            </w:r>
          </w:p>
        </w:tc>
        <w:tc>
          <w:tcPr>
            <w:tcW w:w="3810" w:type="dxa"/>
            <w:shd w:val="clear" w:color="auto" w:fill="F2F2F2" w:themeFill="background1" w:themeFillShade="F2"/>
            <w:tcMar>
              <w:left w:w="105" w:type="dxa"/>
              <w:right w:w="105" w:type="dxa"/>
            </w:tcMar>
            <w:vAlign w:val="top"/>
          </w:tcPr>
          <w:p w:rsidR="6450D405" w:rsidP="6450D405" w:rsidRDefault="6450D405" w14:paraId="4D296725" w14:textId="5334ACBA">
            <w:pPr>
              <w:bidi w:val="0"/>
              <w:jc w:val="both"/>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Contact person e-mail address</w:t>
            </w:r>
          </w:p>
          <w:p w:rsidR="6450D405" w:rsidP="6450D405" w:rsidRDefault="6450D405" w14:paraId="200D1744" w14:textId="6B26B681">
            <w:pPr>
              <w:bidi w:val="0"/>
              <w:jc w:val="both"/>
              <w:rPr>
                <w:rFonts w:ascii="Arial" w:hAnsi="Arial" w:eastAsia="Arial" w:cs="Arial"/>
                <w:b w:val="0"/>
                <w:bCs w:val="0"/>
                <w:i w:val="0"/>
                <w:iCs w:val="0"/>
                <w:sz w:val="22"/>
                <w:szCs w:val="22"/>
              </w:rPr>
            </w:pPr>
          </w:p>
        </w:tc>
        <w:tc>
          <w:tcPr>
            <w:tcW w:w="6028" w:type="dxa"/>
            <w:gridSpan w:val="6"/>
            <w:tcMar>
              <w:left w:w="105" w:type="dxa"/>
              <w:right w:w="105" w:type="dxa"/>
            </w:tcMar>
            <w:vAlign w:val="top"/>
          </w:tcPr>
          <w:p w:rsidR="6450D405" w:rsidP="6450D405" w:rsidRDefault="6450D405" w14:paraId="3CB53023" w14:textId="7A01762D">
            <w:pPr>
              <w:bidi w:val="0"/>
              <w:rPr>
                <w:rFonts w:ascii="Arial" w:hAnsi="Arial" w:eastAsia="Arial" w:cs="Arial"/>
                <w:b w:val="0"/>
                <w:bCs w:val="0"/>
                <w:i w:val="0"/>
                <w:iCs w:val="0"/>
                <w:sz w:val="22"/>
                <w:szCs w:val="22"/>
              </w:rPr>
            </w:pPr>
          </w:p>
        </w:tc>
      </w:tr>
      <w:tr w:rsidR="6450D405" w:rsidTr="6450D405" w14:paraId="6495BABD">
        <w:trPr>
          <w:trHeight w:val="300"/>
        </w:trPr>
        <w:tc>
          <w:tcPr>
            <w:tcW w:w="555" w:type="dxa"/>
            <w:shd w:val="clear" w:color="auto" w:fill="F2F2F2" w:themeFill="background1" w:themeFillShade="F2"/>
            <w:tcMar>
              <w:left w:w="105" w:type="dxa"/>
              <w:right w:w="105" w:type="dxa"/>
            </w:tcMar>
            <w:vAlign w:val="top"/>
          </w:tcPr>
          <w:p w:rsidR="6450D405" w:rsidP="6450D405" w:rsidRDefault="6450D405" w14:paraId="4C728E39" w14:textId="457BE381">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4</w:t>
            </w:r>
          </w:p>
        </w:tc>
        <w:tc>
          <w:tcPr>
            <w:tcW w:w="4812" w:type="dxa"/>
            <w:gridSpan w:val="2"/>
            <w:shd w:val="clear" w:color="auto" w:fill="F2F2F2" w:themeFill="background1" w:themeFillShade="F2"/>
            <w:tcMar>
              <w:left w:w="105" w:type="dxa"/>
              <w:right w:w="105" w:type="dxa"/>
            </w:tcMar>
            <w:vAlign w:val="top"/>
          </w:tcPr>
          <w:p w:rsidR="6450D405" w:rsidP="6450D405" w:rsidRDefault="6450D405" w14:paraId="1ADD1E14" w14:textId="00566C3F">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Is your research externally funded?</w:t>
            </w:r>
          </w:p>
        </w:tc>
        <w:tc>
          <w:tcPr>
            <w:tcW w:w="1002" w:type="dxa"/>
            <w:shd w:val="clear" w:color="auto" w:fill="F2F2F2" w:themeFill="background1" w:themeFillShade="F2"/>
            <w:tcMar>
              <w:left w:w="105" w:type="dxa"/>
              <w:right w:w="105" w:type="dxa"/>
            </w:tcMar>
            <w:vAlign w:val="center"/>
          </w:tcPr>
          <w:p w:rsidR="6450D405" w:rsidP="6450D405" w:rsidRDefault="6450D405" w14:paraId="3021E792" w14:textId="35296846">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tc>
        <w:tc>
          <w:tcPr>
            <w:tcW w:w="1002" w:type="dxa"/>
            <w:shd w:val="clear" w:color="auto" w:fill="D9D9D9" w:themeFill="background1" w:themeFillShade="D9"/>
            <w:tcMar>
              <w:left w:w="105" w:type="dxa"/>
              <w:right w:w="105" w:type="dxa"/>
            </w:tcMar>
            <w:vAlign w:val="center"/>
          </w:tcPr>
          <w:p w:rsidR="6450D405" w:rsidP="6450D405" w:rsidRDefault="6450D405" w14:paraId="1ACC2EE3" w14:textId="59BBFEE1">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2019" w:type="dxa"/>
            <w:gridSpan w:val="2"/>
            <w:shd w:val="clear" w:color="auto" w:fill="F2F2F2" w:themeFill="background1" w:themeFillShade="F2"/>
            <w:tcMar>
              <w:left w:w="105" w:type="dxa"/>
              <w:right w:w="105" w:type="dxa"/>
            </w:tcMar>
            <w:vAlign w:val="center"/>
          </w:tcPr>
          <w:p w:rsidR="6450D405" w:rsidP="6450D405" w:rsidRDefault="6450D405" w14:paraId="4E348929" w14:textId="755A7257">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NO</w:t>
            </w:r>
          </w:p>
        </w:tc>
        <w:tc>
          <w:tcPr>
            <w:tcW w:w="1003" w:type="dxa"/>
            <w:shd w:val="clear" w:color="auto" w:fill="D9D9D9" w:themeFill="background1" w:themeFillShade="D9"/>
            <w:tcMar>
              <w:left w:w="105" w:type="dxa"/>
              <w:right w:w="105" w:type="dxa"/>
            </w:tcMar>
            <w:vAlign w:val="center"/>
          </w:tcPr>
          <w:p w:rsidR="6450D405" w:rsidP="6450D405" w:rsidRDefault="6450D405" w14:paraId="124B0027" w14:textId="50FB7B61">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094EE6AB">
        <w:trPr>
          <w:trHeight w:val="300"/>
        </w:trPr>
        <w:tc>
          <w:tcPr>
            <w:tcW w:w="555" w:type="dxa"/>
            <w:shd w:val="clear" w:color="auto" w:fill="F2F2F2" w:themeFill="background1" w:themeFillShade="F2"/>
            <w:tcMar>
              <w:left w:w="105" w:type="dxa"/>
              <w:right w:w="105" w:type="dxa"/>
            </w:tcMar>
            <w:vAlign w:val="top"/>
          </w:tcPr>
          <w:p w:rsidR="6450D405" w:rsidP="6450D405" w:rsidRDefault="6450D405" w14:paraId="6E6BAB2E" w14:textId="5824582F">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5</w:t>
            </w:r>
          </w:p>
        </w:tc>
        <w:tc>
          <w:tcPr>
            <w:tcW w:w="4812" w:type="dxa"/>
            <w:gridSpan w:val="2"/>
            <w:shd w:val="clear" w:color="auto" w:fill="F2F2F2" w:themeFill="background1" w:themeFillShade="F2"/>
            <w:tcMar>
              <w:left w:w="105" w:type="dxa"/>
              <w:right w:w="105" w:type="dxa"/>
            </w:tcMar>
            <w:vAlign w:val="top"/>
          </w:tcPr>
          <w:p w:rsidR="6450D405" w:rsidP="6450D405" w:rsidRDefault="6450D405" w14:paraId="4E34AFB4" w14:textId="5766AE43">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Are you in receipt of a KESS scholarship?</w:t>
            </w:r>
          </w:p>
        </w:tc>
        <w:tc>
          <w:tcPr>
            <w:tcW w:w="1002" w:type="dxa"/>
            <w:shd w:val="clear" w:color="auto" w:fill="F2F2F2" w:themeFill="background1" w:themeFillShade="F2"/>
            <w:tcMar>
              <w:left w:w="105" w:type="dxa"/>
              <w:right w:w="105" w:type="dxa"/>
            </w:tcMar>
            <w:vAlign w:val="center"/>
          </w:tcPr>
          <w:p w:rsidR="6450D405" w:rsidP="6450D405" w:rsidRDefault="6450D405" w14:paraId="06DB8627" w14:textId="1DFBBE0B">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tc>
        <w:tc>
          <w:tcPr>
            <w:tcW w:w="1002" w:type="dxa"/>
            <w:shd w:val="clear" w:color="auto" w:fill="D9D9D9" w:themeFill="background1" w:themeFillShade="D9"/>
            <w:tcMar>
              <w:left w:w="105" w:type="dxa"/>
              <w:right w:w="105" w:type="dxa"/>
            </w:tcMar>
            <w:vAlign w:val="center"/>
          </w:tcPr>
          <w:p w:rsidR="6450D405" w:rsidP="6450D405" w:rsidRDefault="6450D405" w14:paraId="0C10885B" w14:textId="7E4744FA">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2019" w:type="dxa"/>
            <w:gridSpan w:val="2"/>
            <w:shd w:val="clear" w:color="auto" w:fill="F2F2F2" w:themeFill="background1" w:themeFillShade="F2"/>
            <w:tcMar>
              <w:left w:w="105" w:type="dxa"/>
              <w:right w:w="105" w:type="dxa"/>
            </w:tcMar>
            <w:vAlign w:val="center"/>
          </w:tcPr>
          <w:p w:rsidR="6450D405" w:rsidP="6450D405" w:rsidRDefault="6450D405" w14:paraId="302F6CC7" w14:textId="45B1C0C9">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NO</w:t>
            </w:r>
          </w:p>
        </w:tc>
        <w:tc>
          <w:tcPr>
            <w:tcW w:w="1003" w:type="dxa"/>
            <w:shd w:val="clear" w:color="auto" w:fill="D9D9D9" w:themeFill="background1" w:themeFillShade="D9"/>
            <w:tcMar>
              <w:left w:w="105" w:type="dxa"/>
              <w:right w:w="105" w:type="dxa"/>
            </w:tcMar>
            <w:vAlign w:val="center"/>
          </w:tcPr>
          <w:p w:rsidR="6450D405" w:rsidP="6450D405" w:rsidRDefault="6450D405" w14:paraId="1F5010F2" w14:textId="2076E91A">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08FB26B9">
        <w:trPr>
          <w:trHeight w:val="375"/>
        </w:trPr>
        <w:tc>
          <w:tcPr>
            <w:tcW w:w="555" w:type="dxa"/>
            <w:shd w:val="clear" w:color="auto" w:fill="F2F2F2" w:themeFill="background1" w:themeFillShade="F2"/>
            <w:tcMar>
              <w:left w:w="105" w:type="dxa"/>
              <w:right w:w="105" w:type="dxa"/>
            </w:tcMar>
            <w:vAlign w:val="top"/>
          </w:tcPr>
          <w:p w:rsidR="6450D405" w:rsidP="6450D405" w:rsidRDefault="6450D405" w14:paraId="608AD8BE" w14:textId="73126CB7">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6</w:t>
            </w:r>
          </w:p>
        </w:tc>
        <w:tc>
          <w:tcPr>
            <w:tcW w:w="3810" w:type="dxa"/>
            <w:vMerge w:val="restart"/>
            <w:shd w:val="clear" w:color="auto" w:fill="F2F2F2" w:themeFill="background1" w:themeFillShade="F2"/>
            <w:tcMar>
              <w:left w:w="105" w:type="dxa"/>
              <w:right w:w="105" w:type="dxa"/>
            </w:tcMar>
            <w:vAlign w:val="top"/>
          </w:tcPr>
          <w:p w:rsidR="6450D405" w:rsidP="6450D405" w:rsidRDefault="6450D405" w14:paraId="625EF0AA" w14:textId="5DC2420E">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Are you specifically employed to undertake this research in either a paid or voluntary capacity?</w:t>
            </w:r>
          </w:p>
        </w:tc>
        <w:tc>
          <w:tcPr>
            <w:tcW w:w="1002" w:type="dxa"/>
            <w:tcMar>
              <w:left w:w="105" w:type="dxa"/>
              <w:right w:w="105" w:type="dxa"/>
            </w:tcMar>
            <w:vAlign w:val="top"/>
          </w:tcPr>
          <w:p w:rsidR="6450D405" w:rsidP="6450D405" w:rsidRDefault="6450D405" w14:paraId="381AD9AD" w14:textId="1284AA1F">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Voluntary</w:t>
            </w:r>
          </w:p>
        </w:tc>
        <w:tc>
          <w:tcPr>
            <w:tcW w:w="1002" w:type="dxa"/>
            <w:shd w:val="clear" w:color="auto" w:fill="F2F2F2" w:themeFill="background1" w:themeFillShade="F2"/>
            <w:tcMar>
              <w:left w:w="105" w:type="dxa"/>
              <w:right w:w="105" w:type="dxa"/>
            </w:tcMar>
            <w:vAlign w:val="center"/>
          </w:tcPr>
          <w:p w:rsidR="6450D405" w:rsidP="6450D405" w:rsidRDefault="6450D405" w14:paraId="3B24D36B" w14:textId="5248FB5D">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tc>
        <w:tc>
          <w:tcPr>
            <w:tcW w:w="1002" w:type="dxa"/>
            <w:shd w:val="clear" w:color="auto" w:fill="D9D9D9" w:themeFill="background1" w:themeFillShade="D9"/>
            <w:tcMar>
              <w:left w:w="105" w:type="dxa"/>
              <w:right w:w="105" w:type="dxa"/>
            </w:tcMar>
            <w:vAlign w:val="center"/>
          </w:tcPr>
          <w:p w:rsidR="6450D405" w:rsidP="6450D405" w:rsidRDefault="6450D405" w14:paraId="6CD04AD5" w14:textId="6A475CD9">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1002" w:type="dxa"/>
            <w:shd w:val="clear" w:color="auto" w:fill="F2F2F2" w:themeFill="background1" w:themeFillShade="F2"/>
            <w:tcMar>
              <w:left w:w="105" w:type="dxa"/>
              <w:right w:w="105" w:type="dxa"/>
            </w:tcMar>
            <w:vAlign w:val="center"/>
          </w:tcPr>
          <w:p w:rsidR="6450D405" w:rsidP="6450D405" w:rsidRDefault="6450D405" w14:paraId="5655A7C4" w14:textId="5AA07B30">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NO</w:t>
            </w:r>
          </w:p>
        </w:tc>
        <w:tc>
          <w:tcPr>
            <w:tcW w:w="2020" w:type="dxa"/>
            <w:gridSpan w:val="2"/>
            <w:shd w:val="clear" w:color="auto" w:fill="D9D9D9" w:themeFill="background1" w:themeFillShade="D9"/>
            <w:tcMar>
              <w:left w:w="105" w:type="dxa"/>
              <w:right w:w="105" w:type="dxa"/>
            </w:tcMar>
            <w:vAlign w:val="center"/>
          </w:tcPr>
          <w:p w:rsidR="6450D405" w:rsidP="6450D405" w:rsidRDefault="6450D405" w14:paraId="7FA9C2D8" w14:textId="40516308">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62CBF7B4">
        <w:trPr>
          <w:trHeight w:val="375"/>
        </w:trPr>
        <w:tc>
          <w:tcPr>
            <w:tcW w:w="555" w:type="dxa"/>
            <w:shd w:val="clear" w:color="auto" w:fill="F2F2F2" w:themeFill="background1" w:themeFillShade="F2"/>
            <w:tcMar>
              <w:left w:w="105" w:type="dxa"/>
              <w:right w:w="105" w:type="dxa"/>
            </w:tcMar>
            <w:vAlign w:val="top"/>
          </w:tcPr>
          <w:p w:rsidR="6450D405" w:rsidP="6450D405" w:rsidRDefault="6450D405" w14:paraId="4B884883" w14:textId="45C3FFFA">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7</w:t>
            </w:r>
          </w:p>
        </w:tc>
        <w:tc>
          <w:tcPr>
            <w:tcW w:w="3810" w:type="dxa"/>
            <w:vMerge/>
            <w:tcBorders>
              <w:top w:sz="0"/>
              <w:left w:sz="0"/>
              <w:bottom w:sz="0"/>
              <w:right w:sz="0"/>
            </w:tcBorders>
            <w:tcMar/>
            <w:vAlign w:val="center"/>
          </w:tcPr>
          <w:p w14:paraId="717DDB43"/>
        </w:tc>
        <w:tc>
          <w:tcPr>
            <w:tcW w:w="1002" w:type="dxa"/>
            <w:tcMar>
              <w:left w:w="105" w:type="dxa"/>
              <w:right w:w="105" w:type="dxa"/>
            </w:tcMar>
            <w:vAlign w:val="top"/>
          </w:tcPr>
          <w:p w:rsidR="6450D405" w:rsidP="6450D405" w:rsidRDefault="6450D405" w14:paraId="3099FD27" w14:textId="4156D7B6">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Employed</w:t>
            </w:r>
          </w:p>
        </w:tc>
        <w:tc>
          <w:tcPr>
            <w:tcW w:w="1002" w:type="dxa"/>
            <w:shd w:val="clear" w:color="auto" w:fill="F2F2F2" w:themeFill="background1" w:themeFillShade="F2"/>
            <w:tcMar>
              <w:left w:w="105" w:type="dxa"/>
              <w:right w:w="105" w:type="dxa"/>
            </w:tcMar>
            <w:vAlign w:val="center"/>
          </w:tcPr>
          <w:p w:rsidR="6450D405" w:rsidP="6450D405" w:rsidRDefault="6450D405" w14:paraId="24B4CB79" w14:textId="2DE20834">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tc>
        <w:tc>
          <w:tcPr>
            <w:tcW w:w="1002" w:type="dxa"/>
            <w:shd w:val="clear" w:color="auto" w:fill="D9D9D9" w:themeFill="background1" w:themeFillShade="D9"/>
            <w:tcMar>
              <w:left w:w="105" w:type="dxa"/>
              <w:right w:w="105" w:type="dxa"/>
            </w:tcMar>
            <w:vAlign w:val="center"/>
          </w:tcPr>
          <w:p w:rsidR="6450D405" w:rsidP="6450D405" w:rsidRDefault="6450D405" w14:paraId="5374DCBE" w14:textId="6BA7C163">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1002" w:type="dxa"/>
            <w:shd w:val="clear" w:color="auto" w:fill="F2F2F2" w:themeFill="background1" w:themeFillShade="F2"/>
            <w:tcMar>
              <w:left w:w="105" w:type="dxa"/>
              <w:right w:w="105" w:type="dxa"/>
            </w:tcMar>
            <w:vAlign w:val="center"/>
          </w:tcPr>
          <w:p w:rsidR="6450D405" w:rsidP="6450D405" w:rsidRDefault="6450D405" w14:paraId="08FB0EE7" w14:textId="2FD96C00">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NO</w:t>
            </w:r>
          </w:p>
        </w:tc>
        <w:tc>
          <w:tcPr>
            <w:tcW w:w="2020" w:type="dxa"/>
            <w:gridSpan w:val="2"/>
            <w:shd w:val="clear" w:color="auto" w:fill="D9D9D9" w:themeFill="background1" w:themeFillShade="D9"/>
            <w:tcMar>
              <w:left w:w="105" w:type="dxa"/>
              <w:right w:w="105" w:type="dxa"/>
            </w:tcMar>
            <w:vAlign w:val="center"/>
          </w:tcPr>
          <w:p w:rsidR="6450D405" w:rsidP="6450D405" w:rsidRDefault="6450D405" w14:paraId="22BC0711" w14:textId="7F107883">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54E471F6">
        <w:trPr>
          <w:trHeight w:val="300"/>
        </w:trPr>
        <w:tc>
          <w:tcPr>
            <w:tcW w:w="555" w:type="dxa"/>
            <w:shd w:val="clear" w:color="auto" w:fill="F2F2F2" w:themeFill="background1" w:themeFillShade="F2"/>
            <w:tcMar>
              <w:left w:w="105" w:type="dxa"/>
              <w:right w:w="105" w:type="dxa"/>
            </w:tcMar>
            <w:vAlign w:val="top"/>
          </w:tcPr>
          <w:p w:rsidR="6450D405" w:rsidP="6450D405" w:rsidRDefault="6450D405" w14:paraId="77A1D524" w14:textId="127C5196">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8</w:t>
            </w:r>
          </w:p>
        </w:tc>
        <w:tc>
          <w:tcPr>
            <w:tcW w:w="3810" w:type="dxa"/>
            <w:shd w:val="clear" w:color="auto" w:fill="F2F2F2" w:themeFill="background1" w:themeFillShade="F2"/>
            <w:tcMar>
              <w:left w:w="105" w:type="dxa"/>
              <w:right w:w="105" w:type="dxa"/>
            </w:tcMar>
            <w:vAlign w:val="top"/>
          </w:tcPr>
          <w:p w:rsidR="6450D405" w:rsidP="6450D405" w:rsidRDefault="6450D405" w14:paraId="0FA3AB5A" w14:textId="670BCC9C">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Is the research being undertaken within an existing UWTSD Athrofa Professional Learning Partnership (APLP)?</w:t>
            </w:r>
          </w:p>
        </w:tc>
        <w:tc>
          <w:tcPr>
            <w:tcW w:w="1002" w:type="dxa"/>
            <w:tcMar>
              <w:left w:w="105" w:type="dxa"/>
              <w:right w:w="105" w:type="dxa"/>
            </w:tcMar>
            <w:vAlign w:val="top"/>
          </w:tcPr>
          <w:p w:rsidR="6450D405" w:rsidP="6450D405" w:rsidRDefault="6450D405" w14:paraId="1B268852" w14:textId="56A28D79">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If </w:t>
            </w:r>
            <w:bookmarkStart w:name="_Int_WDbJE88v" w:id="1973745886"/>
            <w:r w:rsidRPr="6450D405" w:rsidR="6450D405">
              <w:rPr>
                <w:rFonts w:ascii="Arial" w:hAnsi="Arial" w:eastAsia="Arial" w:cs="Arial"/>
                <w:b w:val="0"/>
                <w:bCs w:val="0"/>
                <w:i w:val="0"/>
                <w:iCs w:val="0"/>
                <w:sz w:val="22"/>
                <w:szCs w:val="22"/>
                <w:lang w:val="en-GB"/>
              </w:rPr>
              <w:t>YES</w:t>
            </w:r>
            <w:bookmarkEnd w:id="1973745886"/>
            <w:r w:rsidRPr="6450D405" w:rsidR="6450D405">
              <w:rPr>
                <w:rFonts w:ascii="Arial" w:hAnsi="Arial" w:eastAsia="Arial" w:cs="Arial"/>
                <w:b w:val="0"/>
                <w:bCs w:val="0"/>
                <w:i w:val="0"/>
                <w:iCs w:val="0"/>
                <w:sz w:val="22"/>
                <w:szCs w:val="22"/>
                <w:lang w:val="en-GB"/>
              </w:rPr>
              <w:t xml:space="preserve"> then the permission question below does not need to be answered.</w:t>
            </w:r>
          </w:p>
        </w:tc>
        <w:tc>
          <w:tcPr>
            <w:tcW w:w="1002" w:type="dxa"/>
            <w:shd w:val="clear" w:color="auto" w:fill="F2F2F2" w:themeFill="background1" w:themeFillShade="F2"/>
            <w:tcMar>
              <w:left w:w="105" w:type="dxa"/>
              <w:right w:w="105" w:type="dxa"/>
            </w:tcMar>
            <w:vAlign w:val="center"/>
          </w:tcPr>
          <w:p w:rsidR="6450D405" w:rsidP="6450D405" w:rsidRDefault="6450D405" w14:paraId="2908CD34" w14:textId="694DA536">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tc>
        <w:tc>
          <w:tcPr>
            <w:tcW w:w="1002" w:type="dxa"/>
            <w:shd w:val="clear" w:color="auto" w:fill="D9D9D9" w:themeFill="background1" w:themeFillShade="D9"/>
            <w:tcMar>
              <w:left w:w="105" w:type="dxa"/>
              <w:right w:w="105" w:type="dxa"/>
            </w:tcMar>
            <w:vAlign w:val="center"/>
          </w:tcPr>
          <w:p w:rsidR="6450D405" w:rsidP="6450D405" w:rsidRDefault="6450D405" w14:paraId="1A5E2517" w14:textId="67822BDE">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2019" w:type="dxa"/>
            <w:gridSpan w:val="2"/>
            <w:shd w:val="clear" w:color="auto" w:fill="F2F2F2" w:themeFill="background1" w:themeFillShade="F2"/>
            <w:tcMar>
              <w:left w:w="105" w:type="dxa"/>
              <w:right w:w="105" w:type="dxa"/>
            </w:tcMar>
            <w:vAlign w:val="center"/>
          </w:tcPr>
          <w:p w:rsidR="6450D405" w:rsidP="6450D405" w:rsidRDefault="6450D405" w14:paraId="1526C143" w14:textId="704EA74A">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NO</w:t>
            </w:r>
          </w:p>
        </w:tc>
        <w:tc>
          <w:tcPr>
            <w:tcW w:w="1003" w:type="dxa"/>
            <w:shd w:val="clear" w:color="auto" w:fill="D9D9D9" w:themeFill="background1" w:themeFillShade="D9"/>
            <w:tcMar>
              <w:left w:w="105" w:type="dxa"/>
              <w:right w:w="105" w:type="dxa"/>
            </w:tcMar>
            <w:vAlign w:val="center"/>
          </w:tcPr>
          <w:p w:rsidR="6450D405" w:rsidP="6450D405" w:rsidRDefault="6450D405" w14:paraId="41790525" w14:textId="42ED158B">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05FBF199">
        <w:trPr>
          <w:trHeight w:val="300"/>
        </w:trPr>
        <w:tc>
          <w:tcPr>
            <w:tcW w:w="555" w:type="dxa"/>
            <w:shd w:val="clear" w:color="auto" w:fill="F2F2F2" w:themeFill="background1" w:themeFillShade="F2"/>
            <w:tcMar>
              <w:left w:w="105" w:type="dxa"/>
              <w:right w:w="105" w:type="dxa"/>
            </w:tcMar>
            <w:vAlign w:val="top"/>
          </w:tcPr>
          <w:p w:rsidR="6450D405" w:rsidP="6450D405" w:rsidRDefault="6450D405" w14:paraId="670F5DB0" w14:textId="2CDE532F">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9</w:t>
            </w:r>
          </w:p>
        </w:tc>
        <w:tc>
          <w:tcPr>
            <w:tcW w:w="3810" w:type="dxa"/>
            <w:shd w:val="clear" w:color="auto" w:fill="F2F2F2" w:themeFill="background1" w:themeFillShade="F2"/>
            <w:tcMar>
              <w:left w:w="105" w:type="dxa"/>
              <w:right w:w="105" w:type="dxa"/>
            </w:tcMar>
            <w:vAlign w:val="top"/>
          </w:tcPr>
          <w:p w:rsidR="6450D405" w:rsidP="6450D405" w:rsidRDefault="6450D405" w14:paraId="260F3369" w14:textId="331296A6">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Has permission to undertake the research has been provided by the partner organisation?</w:t>
            </w:r>
          </w:p>
        </w:tc>
        <w:tc>
          <w:tcPr>
            <w:tcW w:w="1002" w:type="dxa"/>
            <w:tcMar>
              <w:left w:w="105" w:type="dxa"/>
              <w:right w:w="105" w:type="dxa"/>
            </w:tcMar>
            <w:vAlign w:val="top"/>
          </w:tcPr>
          <w:p w:rsidR="6450D405" w:rsidP="6450D405" w:rsidRDefault="6450D405" w14:paraId="1EDE0DF9" w14:textId="7A15918E">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(If YES attach copy)</w:t>
            </w:r>
          </w:p>
          <w:p w:rsidR="6450D405" w:rsidP="6450D405" w:rsidRDefault="6450D405" w14:paraId="43483CFB" w14:textId="7EF7B309">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If NO the application cannot continue</w:t>
            </w:r>
          </w:p>
        </w:tc>
        <w:tc>
          <w:tcPr>
            <w:tcW w:w="1002" w:type="dxa"/>
            <w:shd w:val="clear" w:color="auto" w:fill="F2F2F2" w:themeFill="background1" w:themeFillShade="F2"/>
            <w:tcMar>
              <w:left w:w="105" w:type="dxa"/>
              <w:right w:w="105" w:type="dxa"/>
            </w:tcMar>
            <w:vAlign w:val="center"/>
          </w:tcPr>
          <w:p w:rsidR="6450D405" w:rsidP="6450D405" w:rsidRDefault="6450D405" w14:paraId="539EB25F" w14:textId="67B1E21E">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tc>
        <w:tc>
          <w:tcPr>
            <w:tcW w:w="1002" w:type="dxa"/>
            <w:shd w:val="clear" w:color="auto" w:fill="D9D9D9" w:themeFill="background1" w:themeFillShade="D9"/>
            <w:tcMar>
              <w:left w:w="105" w:type="dxa"/>
              <w:right w:w="105" w:type="dxa"/>
            </w:tcMar>
            <w:vAlign w:val="center"/>
          </w:tcPr>
          <w:p w:rsidR="6450D405" w:rsidP="6450D405" w:rsidRDefault="6450D405" w14:paraId="7CB664BA" w14:textId="5C673308">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2019" w:type="dxa"/>
            <w:gridSpan w:val="2"/>
            <w:shd w:val="clear" w:color="auto" w:fill="F2F2F2" w:themeFill="background1" w:themeFillShade="F2"/>
            <w:tcMar>
              <w:left w:w="105" w:type="dxa"/>
              <w:right w:w="105" w:type="dxa"/>
            </w:tcMar>
            <w:vAlign w:val="center"/>
          </w:tcPr>
          <w:p w:rsidR="6450D405" w:rsidP="6450D405" w:rsidRDefault="6450D405" w14:paraId="20AAFC85" w14:textId="7027ADB4">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NO</w:t>
            </w:r>
          </w:p>
        </w:tc>
        <w:tc>
          <w:tcPr>
            <w:tcW w:w="1003" w:type="dxa"/>
            <w:shd w:val="clear" w:color="auto" w:fill="D9D9D9" w:themeFill="background1" w:themeFillShade="D9"/>
            <w:tcMar>
              <w:left w:w="105" w:type="dxa"/>
              <w:right w:w="105" w:type="dxa"/>
            </w:tcMar>
            <w:vAlign w:val="center"/>
          </w:tcPr>
          <w:p w:rsidR="6450D405" w:rsidP="6450D405" w:rsidRDefault="6450D405" w14:paraId="2E29F62E" w14:textId="658E01DC">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bl>
    <w:p w:rsidR="6450D405" w:rsidP="6450D405" w:rsidRDefault="6450D405" w14:paraId="51B66954" w14:textId="3BD33332">
      <w:pPr>
        <w:bidi w:val="0"/>
        <w:rPr>
          <w:rFonts w:ascii="Arial" w:hAnsi="Arial" w:eastAsia="Arial" w:cs="Arial"/>
          <w:b w:val="0"/>
          <w:bCs w:val="0"/>
          <w:i w:val="0"/>
          <w:iCs w:val="0"/>
          <w:caps w:val="0"/>
          <w:smallCaps w:val="0"/>
          <w:noProof w:val="0"/>
          <w:color w:val="000000" w:themeColor="text1" w:themeTint="FF" w:themeShade="FF"/>
          <w:sz w:val="16"/>
          <w:szCs w:val="16"/>
          <w:lang w:val="en-GB"/>
        </w:rPr>
      </w:pPr>
    </w:p>
    <w:p w:rsidR="6450D405" w:rsidP="6450D405" w:rsidRDefault="6450D405" w14:paraId="7B88362D" w14:textId="547D099D">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064EE34F" w:rsidP="6450D405" w:rsidRDefault="064EE34F" w14:paraId="2D14B0F5" w14:textId="00EDCE53">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Where research activity is carried out in collaboration with an external organisation</w:t>
      </w:r>
    </w:p>
    <w:tbl>
      <w:tblPr>
        <w:tblStyle w:val="TableGrid"/>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55"/>
        <w:gridCol w:w="6225"/>
        <w:gridCol w:w="990"/>
        <w:gridCol w:w="885"/>
        <w:gridCol w:w="945"/>
        <w:gridCol w:w="840"/>
      </w:tblGrid>
      <w:tr w:rsidR="6450D405" w:rsidTr="6450D405" w14:paraId="0D9D2FC3">
        <w:trPr>
          <w:trHeight w:val="495"/>
        </w:trPr>
        <w:tc>
          <w:tcPr>
            <w:tcW w:w="555" w:type="dxa"/>
            <w:shd w:val="clear" w:color="auto" w:fill="F2F2F2" w:themeFill="background1" w:themeFillShade="F2"/>
            <w:tcMar>
              <w:left w:w="105" w:type="dxa"/>
              <w:right w:w="105" w:type="dxa"/>
            </w:tcMar>
            <w:vAlign w:val="center"/>
          </w:tcPr>
          <w:p w:rsidR="6450D405" w:rsidP="6450D405" w:rsidRDefault="6450D405" w14:paraId="671F1154" w14:textId="1BAEEE06">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10</w:t>
            </w:r>
          </w:p>
        </w:tc>
        <w:tc>
          <w:tcPr>
            <w:tcW w:w="6225" w:type="dxa"/>
            <w:shd w:val="clear" w:color="auto" w:fill="F2F2F2" w:themeFill="background1" w:themeFillShade="F2"/>
            <w:tcMar>
              <w:left w:w="105" w:type="dxa"/>
              <w:right w:w="105" w:type="dxa"/>
            </w:tcMar>
            <w:vAlign w:val="center"/>
          </w:tcPr>
          <w:p w:rsidR="6450D405" w:rsidP="6450D405" w:rsidRDefault="6450D405" w14:paraId="01F7F167" w14:textId="143053E4">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Does this organisation have its own ethics approval system?</w:t>
            </w:r>
          </w:p>
        </w:tc>
        <w:tc>
          <w:tcPr>
            <w:tcW w:w="990" w:type="dxa"/>
            <w:shd w:val="clear" w:color="auto" w:fill="F2F2F2" w:themeFill="background1" w:themeFillShade="F2"/>
            <w:tcMar>
              <w:left w:w="105" w:type="dxa"/>
              <w:right w:w="105" w:type="dxa"/>
            </w:tcMar>
            <w:vAlign w:val="center"/>
          </w:tcPr>
          <w:p w:rsidR="6450D405" w:rsidP="6450D405" w:rsidRDefault="6450D405" w14:paraId="4F3DCAC2" w14:textId="6EE13870">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tc>
        <w:tc>
          <w:tcPr>
            <w:tcW w:w="885" w:type="dxa"/>
            <w:shd w:val="clear" w:color="auto" w:fill="BFBFBF" w:themeFill="background1" w:themeFillShade="BF"/>
            <w:tcMar>
              <w:left w:w="105" w:type="dxa"/>
              <w:right w:w="105" w:type="dxa"/>
            </w:tcMar>
            <w:vAlign w:val="center"/>
          </w:tcPr>
          <w:p w:rsidR="6450D405" w:rsidP="6450D405" w:rsidRDefault="6450D405" w14:paraId="792E7179" w14:textId="6BF0B8B0">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945" w:type="dxa"/>
            <w:shd w:val="clear" w:color="auto" w:fill="F2F2F2" w:themeFill="background1" w:themeFillShade="F2"/>
            <w:tcMar>
              <w:left w:w="105" w:type="dxa"/>
              <w:right w:w="105" w:type="dxa"/>
            </w:tcMar>
            <w:vAlign w:val="center"/>
          </w:tcPr>
          <w:p w:rsidR="6450D405" w:rsidP="6450D405" w:rsidRDefault="6450D405" w14:paraId="2CB5916C" w14:textId="7C945414">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NO</w:t>
            </w:r>
          </w:p>
        </w:tc>
        <w:tc>
          <w:tcPr>
            <w:tcW w:w="840" w:type="dxa"/>
            <w:shd w:val="clear" w:color="auto" w:fill="BFBFBF" w:themeFill="background1" w:themeFillShade="BF"/>
            <w:tcMar>
              <w:left w:w="105" w:type="dxa"/>
              <w:right w:w="105" w:type="dxa"/>
            </w:tcMar>
            <w:vAlign w:val="center"/>
          </w:tcPr>
          <w:p w:rsidR="6450D405" w:rsidP="6450D405" w:rsidRDefault="6450D405" w14:paraId="6ECE8F15" w14:textId="13E65E98">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21F01827">
        <w:trPr>
          <w:trHeight w:val="300"/>
        </w:trPr>
        <w:tc>
          <w:tcPr>
            <w:tcW w:w="555" w:type="dxa"/>
            <w:tcMar>
              <w:left w:w="105" w:type="dxa"/>
              <w:right w:w="105" w:type="dxa"/>
            </w:tcMar>
            <w:vAlign w:val="top"/>
          </w:tcPr>
          <w:p w:rsidR="6450D405" w:rsidP="6450D405" w:rsidRDefault="6450D405" w14:paraId="46E5E1A5" w14:textId="08A8BAE6">
            <w:pPr>
              <w:bidi w:val="0"/>
              <w:rPr>
                <w:rFonts w:ascii="Arial" w:hAnsi="Arial" w:eastAsia="Arial" w:cs="Arial"/>
                <w:b w:val="0"/>
                <w:bCs w:val="0"/>
                <w:i w:val="0"/>
                <w:iCs w:val="0"/>
                <w:sz w:val="22"/>
                <w:szCs w:val="22"/>
              </w:rPr>
            </w:pPr>
          </w:p>
        </w:tc>
        <w:tc>
          <w:tcPr>
            <w:tcW w:w="9885" w:type="dxa"/>
            <w:gridSpan w:val="5"/>
            <w:tcMar>
              <w:left w:w="105" w:type="dxa"/>
              <w:right w:w="105" w:type="dxa"/>
            </w:tcMar>
            <w:vAlign w:val="top"/>
          </w:tcPr>
          <w:p w:rsidR="6450D405" w:rsidP="6450D405" w:rsidRDefault="6450D405" w14:paraId="70EA596C" w14:textId="17AF5F85">
            <w:pPr>
              <w:bidi w:val="0"/>
              <w:rPr>
                <w:rFonts w:ascii="Arial" w:hAnsi="Arial" w:eastAsia="Arial" w:cs="Arial"/>
                <w:b w:val="0"/>
                <w:bCs w:val="0"/>
                <w:i w:val="0"/>
                <w:iCs w:val="0"/>
                <w:sz w:val="22"/>
                <w:szCs w:val="22"/>
              </w:rPr>
            </w:pPr>
          </w:p>
          <w:p w:rsidR="6450D405" w:rsidP="6450D405" w:rsidRDefault="6450D405" w14:paraId="570A0665" w14:textId="3B1C1DEA">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If </w:t>
            </w:r>
            <w:bookmarkStart w:name="_Int_QdBf35Ei" w:id="1470084337"/>
            <w:r w:rsidRPr="6450D405" w:rsidR="6450D405">
              <w:rPr>
                <w:rFonts w:ascii="Arial" w:hAnsi="Arial" w:eastAsia="Arial" w:cs="Arial"/>
                <w:b w:val="0"/>
                <w:bCs w:val="0"/>
                <w:i w:val="0"/>
                <w:iCs w:val="0"/>
                <w:sz w:val="22"/>
                <w:szCs w:val="22"/>
                <w:lang w:val="en-GB"/>
              </w:rPr>
              <w:t>Yes</w:t>
            </w:r>
            <w:bookmarkEnd w:id="1470084337"/>
            <w:r w:rsidRPr="6450D405" w:rsidR="6450D405">
              <w:rPr>
                <w:rFonts w:ascii="Arial" w:hAnsi="Arial" w:eastAsia="Arial" w:cs="Arial"/>
                <w:b w:val="0"/>
                <w:bCs w:val="0"/>
                <w:i w:val="0"/>
                <w:iCs w:val="0"/>
                <w:sz w:val="22"/>
                <w:szCs w:val="22"/>
                <w:lang w:val="en-GB"/>
              </w:rPr>
              <w:t xml:space="preserve">, please attach a copy of any final approval (or interim approval) from the organisation (this may be a copy of an email if </w:t>
            </w:r>
            <w:r w:rsidRPr="6450D405" w:rsidR="6450D405">
              <w:rPr>
                <w:rFonts w:ascii="Arial" w:hAnsi="Arial" w:eastAsia="Arial" w:cs="Arial"/>
                <w:b w:val="0"/>
                <w:bCs w:val="0"/>
                <w:i w:val="0"/>
                <w:iCs w:val="0"/>
                <w:sz w:val="22"/>
                <w:szCs w:val="22"/>
                <w:lang w:val="en-GB"/>
              </w:rPr>
              <w:t>appropriate)</w:t>
            </w:r>
            <w:r w:rsidRPr="6450D405" w:rsidR="6450D405">
              <w:rPr>
                <w:rFonts w:ascii="Arial" w:hAnsi="Arial" w:eastAsia="Arial" w:cs="Arial"/>
                <w:b w:val="0"/>
                <w:bCs w:val="0"/>
                <w:i w:val="0"/>
                <w:iCs w:val="0"/>
                <w:sz w:val="22"/>
                <w:szCs w:val="22"/>
                <w:lang w:val="en-GB"/>
              </w:rPr>
              <w:t>.</w:t>
            </w:r>
          </w:p>
          <w:p w:rsidR="6450D405" w:rsidP="6450D405" w:rsidRDefault="6450D405" w14:paraId="78941D5B" w14:textId="5C7FE7AD">
            <w:pPr>
              <w:bidi w:val="0"/>
              <w:rPr>
                <w:rFonts w:ascii="Arial" w:hAnsi="Arial" w:eastAsia="Arial" w:cs="Arial"/>
                <w:b w:val="0"/>
                <w:bCs w:val="0"/>
                <w:i w:val="0"/>
                <w:iCs w:val="0"/>
                <w:sz w:val="22"/>
                <w:szCs w:val="22"/>
              </w:rPr>
            </w:pPr>
          </w:p>
        </w:tc>
      </w:tr>
    </w:tbl>
    <w:p w:rsidR="6450D405" w:rsidP="6450D405" w:rsidRDefault="6450D405" w14:paraId="3A33C399" w14:textId="33BB95A1">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4EE34F" w:rsidP="6450D405" w:rsidRDefault="064EE34F" w14:paraId="34DCA605" w14:textId="2C1CAD50">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SECTION E: Details of Research Activity</w:t>
      </w:r>
    </w:p>
    <w:tbl>
      <w:tblPr>
        <w:tblStyle w:val="TableNormal"/>
        <w:bidiVisual w:val="0"/>
        <w:tblW w:w="0" w:type="auto"/>
        <w:tblInd w:w="-15" w:type="dxa"/>
        <w:tblBorders>
          <w:top w:val="single" w:sz="6"/>
          <w:left w:val="single" w:sz="6"/>
          <w:bottom w:val="single" w:sz="6"/>
          <w:right w:val="single" w:sz="6"/>
        </w:tblBorders>
        <w:tblLook w:val="00A0" w:firstRow="1" w:lastRow="0" w:firstColumn="1" w:lastColumn="0" w:noHBand="0" w:noVBand="0"/>
      </w:tblPr>
      <w:tblGrid>
        <w:gridCol w:w="615"/>
        <w:gridCol w:w="2655"/>
        <w:gridCol w:w="2390"/>
        <w:gridCol w:w="2390"/>
        <w:gridCol w:w="2390"/>
      </w:tblGrid>
      <w:tr w:rsidR="6450D405" w:rsidTr="6450D405" w14:paraId="56286223">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450D405" w:rsidP="6450D405" w:rsidRDefault="6450D405" w14:paraId="73DEF812" w14:textId="6FF4DAF0">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w:t>
            </w:r>
          </w:p>
        </w:tc>
        <w:tc>
          <w:tcPr>
            <w:tcW w:w="2655" w:type="dxa"/>
            <w:tcBorders>
              <w:top w:val="single" w:sz="6"/>
              <w:left w:val="single" w:sz="6"/>
              <w:bottom w:val="single" w:sz="6"/>
              <w:right w:val="single" w:sz="6"/>
            </w:tcBorders>
            <w:shd w:val="clear" w:color="auto" w:fill="92D050"/>
            <w:tcMar>
              <w:top w:w="15" w:type="dxa"/>
              <w:left w:w="45" w:type="dxa"/>
              <w:bottom w:w="15" w:type="dxa"/>
              <w:right w:w="15" w:type="dxa"/>
            </w:tcMar>
            <w:vAlign w:val="center"/>
          </w:tcPr>
          <w:p w:rsidR="6450D405" w:rsidP="6450D405" w:rsidRDefault="6450D405" w14:paraId="4BFCA458" w14:textId="0B09D9E1">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Indicative title:</w:t>
            </w:r>
          </w:p>
        </w:tc>
        <w:tc>
          <w:tcPr>
            <w:tcW w:w="7170" w:type="dxa"/>
            <w:gridSpan w:val="3"/>
            <w:tcBorders>
              <w:top w:val="single" w:sz="6"/>
              <w:left w:val="single" w:sz="6"/>
              <w:bottom w:val="single" w:sz="6"/>
              <w:right w:val="single" w:sz="6"/>
            </w:tcBorders>
            <w:tcMar>
              <w:top w:w="15" w:type="dxa"/>
              <w:left w:w="45" w:type="dxa"/>
              <w:bottom w:w="15" w:type="dxa"/>
              <w:right w:w="15" w:type="dxa"/>
            </w:tcMar>
            <w:vAlign w:val="center"/>
          </w:tcPr>
          <w:p w:rsidR="6450D405" w:rsidP="6450D405" w:rsidRDefault="6450D405" w14:paraId="170C22A3" w14:textId="34B501F2">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Qualitative Report:</w:t>
            </w:r>
            <w:r w:rsidRPr="6450D405" w:rsidR="6450D405">
              <w:rPr>
                <w:rFonts w:ascii="Arial" w:hAnsi="Arial" w:eastAsia="Arial" w:cs="Arial"/>
                <w:b w:val="1"/>
                <w:bCs w:val="1"/>
                <w:i w:val="0"/>
                <w:iCs w:val="0"/>
                <w:sz w:val="22"/>
                <w:szCs w:val="22"/>
                <w:lang w:val="en-GB"/>
              </w:rPr>
              <w:t> </w:t>
            </w:r>
            <w:r w:rsidRPr="6450D405" w:rsidR="6450D405">
              <w:rPr>
                <w:rFonts w:ascii="Arial" w:hAnsi="Arial" w:eastAsia="Arial" w:cs="Arial"/>
                <w:b w:val="0"/>
                <w:bCs w:val="0"/>
                <w:i w:val="0"/>
                <w:iCs w:val="0"/>
                <w:sz w:val="22"/>
                <w:szCs w:val="22"/>
                <w:lang w:val="en-GB"/>
              </w:rPr>
              <w:t> Students’ beliefs and opinions relating to potential</w:t>
            </w:r>
            <w:r w:rsidRPr="6450D405" w:rsidR="6450D405">
              <w:rPr>
                <w:rFonts w:ascii="Arial" w:hAnsi="Arial" w:eastAsia="Arial" w:cs="Arial"/>
                <w:b w:val="1"/>
                <w:bCs w:val="1"/>
                <w:i w:val="0"/>
                <w:iCs w:val="0"/>
                <w:sz w:val="22"/>
                <w:szCs w:val="22"/>
                <w:lang w:val="en-GB"/>
              </w:rPr>
              <w:t> </w:t>
            </w:r>
            <w:r w:rsidRPr="6450D405" w:rsidR="6450D405">
              <w:rPr>
                <w:rFonts w:ascii="Arial" w:hAnsi="Arial" w:eastAsia="Arial" w:cs="Arial"/>
                <w:b w:val="0"/>
                <w:bCs w:val="0"/>
                <w:i w:val="0"/>
                <w:iCs w:val="0"/>
                <w:sz w:val="22"/>
                <w:szCs w:val="22"/>
                <w:lang w:val="en-GB"/>
              </w:rPr>
              <w:t>cognitive, emotional and social effects of social exclusion on older people, and how negative effects might be improved.</w:t>
            </w:r>
          </w:p>
        </w:tc>
      </w:tr>
      <w:tr w:rsidR="6450D405" w:rsidTr="6450D405" w14:paraId="06B1C616">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450D405" w:rsidP="6450D405" w:rsidRDefault="6450D405" w14:paraId="691155C1" w14:textId="4DE8997C">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w:t>
            </w:r>
          </w:p>
        </w:tc>
        <w:tc>
          <w:tcPr>
            <w:tcW w:w="265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450D405" w:rsidP="6450D405" w:rsidRDefault="6450D405" w14:paraId="0CD65C3C" w14:textId="756624D7">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Proposed start date:</w:t>
            </w:r>
          </w:p>
        </w:tc>
        <w:tc>
          <w:tcPr>
            <w:tcW w:w="2390" w:type="dxa"/>
            <w:tcBorders>
              <w:top w:val="single" w:sz="6"/>
              <w:left w:val="single" w:sz="6"/>
              <w:bottom w:val="single" w:sz="6"/>
              <w:right w:val="single" w:sz="6"/>
            </w:tcBorders>
            <w:tcMar>
              <w:top w:w="15" w:type="dxa"/>
              <w:left w:w="45" w:type="dxa"/>
              <w:bottom w:w="15" w:type="dxa"/>
              <w:right w:w="15" w:type="dxa"/>
            </w:tcMar>
            <w:vAlign w:val="center"/>
          </w:tcPr>
          <w:p w:rsidR="6450D405" w:rsidP="6450D405" w:rsidRDefault="6450D405" w14:paraId="377E6B2C" w14:textId="297BD3FB">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26/01/26</w:t>
            </w:r>
          </w:p>
        </w:tc>
        <w:tc>
          <w:tcPr>
            <w:tcW w:w="239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450D405" w:rsidP="6450D405" w:rsidRDefault="6450D405" w14:paraId="79BA5F97" w14:textId="03B38616">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Proposed end date:</w:t>
            </w:r>
          </w:p>
        </w:tc>
        <w:tc>
          <w:tcPr>
            <w:tcW w:w="2390" w:type="dxa"/>
            <w:tcBorders>
              <w:top w:val="single" w:sz="6"/>
              <w:left w:val="single" w:sz="6"/>
              <w:bottom w:val="single" w:sz="6"/>
              <w:right w:val="single" w:sz="6"/>
            </w:tcBorders>
            <w:tcMar>
              <w:top w:w="15" w:type="dxa"/>
              <w:left w:w="45" w:type="dxa"/>
              <w:bottom w:w="15" w:type="dxa"/>
              <w:right w:w="15" w:type="dxa"/>
            </w:tcMar>
            <w:vAlign w:val="center"/>
          </w:tcPr>
          <w:p w:rsidR="6450D405" w:rsidP="6450D405" w:rsidRDefault="6450D405" w14:paraId="35B54D77" w14:textId="3E33A286">
            <w:pPr>
              <w:bidi w:val="0"/>
              <w:rPr>
                <w:rFonts w:ascii="Arial" w:hAnsi="Arial" w:eastAsia="Arial" w:cs="Arial"/>
                <w:b w:val="0"/>
                <w:bCs w:val="0"/>
                <w:i w:val="0"/>
                <w:iCs w:val="0"/>
                <w:color w:val="FF0000"/>
                <w:sz w:val="22"/>
                <w:szCs w:val="22"/>
              </w:rPr>
            </w:pPr>
            <w:r w:rsidRPr="6450D405" w:rsidR="6450D405">
              <w:rPr>
                <w:rFonts w:ascii="Arial" w:hAnsi="Arial" w:eastAsia="Arial" w:cs="Arial"/>
                <w:b w:val="0"/>
                <w:bCs w:val="0"/>
                <w:i w:val="0"/>
                <w:iCs w:val="0"/>
                <w:color w:val="FF0000"/>
                <w:sz w:val="22"/>
                <w:szCs w:val="22"/>
                <w:lang w:val="en-GB"/>
              </w:rPr>
              <w:t>29/04/27</w:t>
            </w:r>
          </w:p>
        </w:tc>
      </w:tr>
      <w:tr w:rsidR="6450D405" w:rsidTr="6450D405" w14:paraId="4EF0B3DB">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450D405" w:rsidP="6450D405" w:rsidRDefault="6450D405" w14:paraId="72784A0E" w14:textId="4E149912">
            <w:pPr>
              <w:bidi w:val="0"/>
              <w:spacing w:before="120" w:after="120"/>
              <w:rPr>
                <w:rFonts w:ascii="Arial" w:hAnsi="Arial" w:eastAsia="Arial" w:cs="Arial"/>
                <w:b w:val="0"/>
                <w:bCs w:val="0"/>
                <w:i w:val="0"/>
                <w:iCs w:val="0"/>
                <w:sz w:val="22"/>
                <w:szCs w:val="22"/>
              </w:rPr>
            </w:pPr>
          </w:p>
        </w:tc>
        <w:tc>
          <w:tcPr>
            <w:tcW w:w="9825"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450D405" w:rsidP="6450D405" w:rsidRDefault="6450D405" w14:paraId="7582D762" w14:textId="29C7C9D3">
            <w:pPr>
              <w:bidi w:val="0"/>
              <w:spacing w:before="120" w:after="12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Introduction to the Research (maximum 300 words per section)</w:t>
            </w:r>
          </w:p>
          <w:p w:rsidR="6450D405" w:rsidP="6450D405" w:rsidRDefault="6450D405" w14:paraId="26AFAAAC" w14:textId="287ECBCD">
            <w:pPr>
              <w:bidi w:val="0"/>
              <w:spacing w:before="120" w:after="12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 xml:space="preserve">Ensure that you write for a </w:t>
            </w:r>
            <w:r w:rsidRPr="6450D405" w:rsidR="6450D405">
              <w:rPr>
                <w:rFonts w:ascii="Arial" w:hAnsi="Arial" w:eastAsia="Arial" w:cs="Arial"/>
                <w:b w:val="1"/>
                <w:bCs w:val="1"/>
                <w:i w:val="0"/>
                <w:iCs w:val="0"/>
                <w:strike w:val="0"/>
                <w:dstrike w:val="0"/>
                <w:sz w:val="22"/>
                <w:szCs w:val="22"/>
                <w:u w:val="single"/>
                <w:lang w:val="en-GB"/>
              </w:rPr>
              <w:t>Non-Specialist Audience</w:t>
            </w:r>
            <w:r w:rsidRPr="6450D405" w:rsidR="6450D405">
              <w:rPr>
                <w:rFonts w:ascii="Arial" w:hAnsi="Arial" w:eastAsia="Arial" w:cs="Arial"/>
                <w:b w:val="1"/>
                <w:bCs w:val="1"/>
                <w:i w:val="0"/>
                <w:iCs w:val="0"/>
                <w:sz w:val="22"/>
                <w:szCs w:val="22"/>
                <w:lang w:val="en-GB"/>
              </w:rPr>
              <w:t xml:space="preserve"> when outlining your response to the points below:</w:t>
            </w:r>
          </w:p>
          <w:p w:rsidR="6450D405" w:rsidP="6450D405" w:rsidRDefault="6450D405" w14:paraId="042F9B14" w14:textId="159B72E7">
            <w:pPr>
              <w:pStyle w:val="ListParagraph"/>
              <w:numPr>
                <w:ilvl w:val="0"/>
                <w:numId w:val="1"/>
              </w:numPr>
              <w:bidi w:val="0"/>
              <w:spacing/>
              <w:ind w:left="0"/>
              <w:contextualSpacing w:val="0"/>
              <w:rPr>
                <w:rFonts w:ascii="Arial" w:hAnsi="Arial" w:eastAsia="Arial" w:cs="Arial"/>
                <w:b w:val="0"/>
                <w:bCs w:val="0"/>
                <w:i w:val="0"/>
                <w:iCs w:val="0"/>
                <w:sz w:val="22"/>
                <w:szCs w:val="22"/>
              </w:rPr>
            </w:pPr>
            <w:r w:rsidRPr="6450D405" w:rsidR="6450D405">
              <w:rPr>
                <w:rFonts w:ascii="Arial" w:hAnsi="Arial" w:eastAsia="Arial" w:cs="Arial"/>
                <w:b w:val="0"/>
                <w:bCs w:val="0"/>
                <w:i w:val="1"/>
                <w:iCs w:val="1"/>
                <w:sz w:val="22"/>
                <w:szCs w:val="22"/>
                <w:lang w:val="en-GB"/>
              </w:rPr>
              <w:t>Purpose of Research Activity</w:t>
            </w:r>
          </w:p>
          <w:p w:rsidR="6450D405" w:rsidP="6450D405" w:rsidRDefault="6450D405" w14:paraId="464E9396" w14:textId="4B6F4802">
            <w:pPr>
              <w:pStyle w:val="ListParagraph"/>
              <w:numPr>
                <w:ilvl w:val="0"/>
                <w:numId w:val="1"/>
              </w:numPr>
              <w:bidi w:val="0"/>
              <w:spacing/>
              <w:ind w:left="0"/>
              <w:contextualSpacing w:val="0"/>
              <w:rPr>
                <w:rFonts w:ascii="Arial" w:hAnsi="Arial" w:eastAsia="Arial" w:cs="Arial"/>
                <w:b w:val="0"/>
                <w:bCs w:val="0"/>
                <w:i w:val="0"/>
                <w:iCs w:val="0"/>
                <w:sz w:val="22"/>
                <w:szCs w:val="22"/>
              </w:rPr>
            </w:pPr>
            <w:r w:rsidRPr="6450D405" w:rsidR="6450D405">
              <w:rPr>
                <w:rFonts w:ascii="Arial" w:hAnsi="Arial" w:eastAsia="Arial" w:cs="Arial"/>
                <w:b w:val="0"/>
                <w:bCs w:val="0"/>
                <w:i w:val="1"/>
                <w:iCs w:val="1"/>
                <w:sz w:val="22"/>
                <w:szCs w:val="22"/>
                <w:lang w:val="en-GB"/>
              </w:rPr>
              <w:t>Proposed Research Question</w:t>
            </w:r>
          </w:p>
          <w:p w:rsidR="6450D405" w:rsidP="6450D405" w:rsidRDefault="6450D405" w14:paraId="3DCD6A68" w14:textId="538295B2">
            <w:pPr>
              <w:pStyle w:val="ListParagraph"/>
              <w:numPr>
                <w:ilvl w:val="0"/>
                <w:numId w:val="1"/>
              </w:numPr>
              <w:bidi w:val="0"/>
              <w:spacing/>
              <w:ind w:left="0"/>
              <w:contextualSpacing w:val="0"/>
              <w:rPr>
                <w:rFonts w:ascii="Arial" w:hAnsi="Arial" w:eastAsia="Arial" w:cs="Arial"/>
                <w:b w:val="0"/>
                <w:bCs w:val="0"/>
                <w:i w:val="0"/>
                <w:iCs w:val="0"/>
                <w:sz w:val="22"/>
                <w:szCs w:val="22"/>
              </w:rPr>
            </w:pPr>
            <w:r w:rsidRPr="6450D405" w:rsidR="6450D405">
              <w:rPr>
                <w:rFonts w:ascii="Arial" w:hAnsi="Arial" w:eastAsia="Arial" w:cs="Arial"/>
                <w:b w:val="0"/>
                <w:bCs w:val="0"/>
                <w:i w:val="1"/>
                <w:iCs w:val="1"/>
                <w:sz w:val="22"/>
                <w:szCs w:val="22"/>
                <w:lang w:val="en-GB"/>
              </w:rPr>
              <w:t>Aims of Research Activity</w:t>
            </w:r>
          </w:p>
          <w:p w:rsidR="6450D405" w:rsidP="6450D405" w:rsidRDefault="6450D405" w14:paraId="69667A1C" w14:textId="29526BF8">
            <w:pPr>
              <w:pStyle w:val="ListParagraph"/>
              <w:numPr>
                <w:ilvl w:val="0"/>
                <w:numId w:val="1"/>
              </w:numPr>
              <w:bidi w:val="0"/>
              <w:spacing w:after="240"/>
              <w:ind w:left="0" w:hanging="357"/>
              <w:contextualSpacing w:val="0"/>
              <w:rPr>
                <w:rFonts w:ascii="Arial" w:hAnsi="Arial" w:eastAsia="Arial" w:cs="Arial"/>
                <w:b w:val="0"/>
                <w:bCs w:val="0"/>
                <w:i w:val="0"/>
                <w:iCs w:val="0"/>
                <w:sz w:val="22"/>
                <w:szCs w:val="22"/>
              </w:rPr>
            </w:pPr>
            <w:r w:rsidRPr="6450D405" w:rsidR="6450D405">
              <w:rPr>
                <w:rFonts w:ascii="Arial" w:hAnsi="Arial" w:eastAsia="Arial" w:cs="Arial"/>
                <w:b w:val="0"/>
                <w:bCs w:val="0"/>
                <w:i w:val="1"/>
                <w:iCs w:val="1"/>
                <w:sz w:val="22"/>
                <w:szCs w:val="22"/>
                <w:lang w:val="en-GB"/>
              </w:rPr>
              <w:t>Objectives of Research Activity</w:t>
            </w:r>
          </w:p>
          <w:p w:rsidR="6450D405" w:rsidP="6450D405" w:rsidRDefault="6450D405" w14:paraId="25AADC64" w14:textId="1303E86B">
            <w:pPr>
              <w:bidi w:val="0"/>
              <w:spacing w:after="12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Demonstrate, briefly, how </w:t>
            </w:r>
            <w:r w:rsidRPr="6450D405" w:rsidR="6450D405">
              <w:rPr>
                <w:rFonts w:ascii="Arial" w:hAnsi="Arial" w:eastAsia="Arial" w:cs="Arial"/>
                <w:b w:val="1"/>
                <w:bCs w:val="1"/>
                <w:i w:val="0"/>
                <w:iCs w:val="0"/>
                <w:strike w:val="0"/>
                <w:dstrike w:val="0"/>
                <w:sz w:val="22"/>
                <w:szCs w:val="22"/>
                <w:u w:val="single"/>
                <w:lang w:val="en-GB"/>
              </w:rPr>
              <w:t>Existing Research</w:t>
            </w:r>
            <w:r w:rsidRPr="6450D405" w:rsidR="6450D405">
              <w:rPr>
                <w:rFonts w:ascii="Arial" w:hAnsi="Arial" w:eastAsia="Arial" w:cs="Arial"/>
                <w:b w:val="0"/>
                <w:bCs w:val="0"/>
                <w:i w:val="0"/>
                <w:iCs w:val="0"/>
                <w:sz w:val="22"/>
                <w:szCs w:val="22"/>
                <w:lang w:val="en-GB"/>
              </w:rPr>
              <w:t xml:space="preserve"> has informed the proposed activity and explain</w:t>
            </w:r>
          </w:p>
          <w:p w:rsidR="6450D405" w:rsidP="6450D405" w:rsidRDefault="6450D405" w14:paraId="2F646913" w14:textId="68C29D5E">
            <w:pPr>
              <w:pStyle w:val="ListParagraph"/>
              <w:numPr>
                <w:ilvl w:val="0"/>
                <w:numId w:val="1"/>
              </w:numPr>
              <w:bidi w:val="0"/>
              <w:spacing/>
              <w:ind w:left="0"/>
              <w:contextualSpacing w:val="0"/>
              <w:rPr>
                <w:rFonts w:ascii="Arial" w:hAnsi="Arial" w:eastAsia="Arial" w:cs="Arial"/>
                <w:b w:val="0"/>
                <w:bCs w:val="0"/>
                <w:i w:val="0"/>
                <w:iCs w:val="0"/>
                <w:sz w:val="22"/>
                <w:szCs w:val="22"/>
              </w:rPr>
            </w:pPr>
            <w:r w:rsidRPr="6450D405" w:rsidR="6450D405">
              <w:rPr>
                <w:rFonts w:ascii="Arial" w:hAnsi="Arial" w:eastAsia="Arial" w:cs="Arial"/>
                <w:b w:val="0"/>
                <w:bCs w:val="0"/>
                <w:i w:val="1"/>
                <w:iCs w:val="1"/>
                <w:sz w:val="22"/>
                <w:szCs w:val="22"/>
                <w:lang w:val="en-GB"/>
              </w:rPr>
              <w:t xml:space="preserve">What the research activity will add to the body of knowledge </w:t>
            </w:r>
          </w:p>
          <w:p w:rsidR="6450D405" w:rsidP="6450D405" w:rsidRDefault="6450D405" w14:paraId="5336AB6B" w14:textId="36F93949">
            <w:pPr>
              <w:pStyle w:val="ListParagraph"/>
              <w:numPr>
                <w:ilvl w:val="0"/>
                <w:numId w:val="1"/>
              </w:numPr>
              <w:bidi w:val="0"/>
              <w:spacing/>
              <w:ind w:left="0"/>
              <w:contextualSpacing w:val="0"/>
              <w:rPr>
                <w:rFonts w:ascii="Arial" w:hAnsi="Arial" w:eastAsia="Arial" w:cs="Arial"/>
                <w:b w:val="0"/>
                <w:bCs w:val="0"/>
                <w:i w:val="0"/>
                <w:iCs w:val="0"/>
                <w:sz w:val="22"/>
                <w:szCs w:val="22"/>
              </w:rPr>
            </w:pPr>
            <w:r w:rsidRPr="6450D405" w:rsidR="6450D405">
              <w:rPr>
                <w:rFonts w:ascii="Arial" w:hAnsi="Arial" w:eastAsia="Arial" w:cs="Arial"/>
                <w:b w:val="0"/>
                <w:bCs w:val="0"/>
                <w:i w:val="1"/>
                <w:iCs w:val="1"/>
                <w:sz w:val="22"/>
                <w:szCs w:val="22"/>
                <w:lang w:val="en-GB"/>
              </w:rPr>
              <w:t xml:space="preserve">How it addresses an area of importance. </w:t>
            </w:r>
          </w:p>
        </w:tc>
      </w:tr>
      <w:tr w:rsidR="6450D405" w:rsidTr="6450D405" w14:paraId="009C7C70">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6450D405" w:rsidP="6450D405" w:rsidRDefault="6450D405" w14:paraId="0AE8F14C" w14:textId="70A6E59F">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3</w:t>
            </w:r>
          </w:p>
        </w:tc>
        <w:tc>
          <w:tcPr>
            <w:tcW w:w="9825" w:type="dxa"/>
            <w:gridSpan w:val="4"/>
            <w:tcBorders>
              <w:top w:val="single" w:sz="6"/>
              <w:left w:val="single" w:sz="6"/>
              <w:bottom w:val="single" w:sz="6"/>
              <w:right w:val="single" w:sz="6"/>
            </w:tcBorders>
            <w:tcMar>
              <w:top w:w="15" w:type="dxa"/>
              <w:left w:w="45" w:type="dxa"/>
              <w:bottom w:w="15" w:type="dxa"/>
              <w:right w:w="15" w:type="dxa"/>
            </w:tcMar>
            <w:vAlign w:val="center"/>
          </w:tcPr>
          <w:p w:rsidR="6450D405" w:rsidP="6450D405" w:rsidRDefault="6450D405" w14:paraId="1B7F7DA0" w14:textId="67176247">
            <w:pPr>
              <w:shd w:val="clear" w:color="auto" w:fill="92D050"/>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Purpose of Research Activity</w:t>
            </w:r>
          </w:p>
          <w:p w:rsidR="6450D405" w:rsidP="6450D405" w:rsidRDefault="6450D405" w14:paraId="373D34DA" w14:textId="72A74933">
            <w:pPr>
              <w:bidi w:val="0"/>
              <w:rPr>
                <w:rFonts w:ascii="Arial" w:hAnsi="Arial" w:eastAsia="Arial" w:cs="Arial"/>
                <w:b w:val="0"/>
                <w:bCs w:val="0"/>
                <w:i w:val="0"/>
                <w:iCs w:val="0"/>
                <w:sz w:val="20"/>
                <w:szCs w:val="20"/>
              </w:rPr>
            </w:pPr>
          </w:p>
          <w:p w:rsidR="6450D405" w:rsidP="6450D405" w:rsidRDefault="6450D405" w14:paraId="5A2DA8C9" w14:textId="445CBFEA">
            <w:pPr>
              <w:bidi w:val="0"/>
              <w:rPr>
                <w:rFonts w:ascii="Arial" w:hAnsi="Arial" w:eastAsia="Arial" w:cs="Arial"/>
                <w:b w:val="0"/>
                <w:bCs w:val="0"/>
                <w:i w:val="0"/>
                <w:iCs w:val="0"/>
                <w:sz w:val="22"/>
                <w:szCs w:val="22"/>
              </w:rPr>
            </w:pPr>
          </w:p>
          <w:p w:rsidR="6450D405" w:rsidP="6450D405" w:rsidRDefault="6450D405" w14:paraId="6CAC075B" w14:textId="79BC59F8">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This research activity will engage with and complete a level five module assessment task focusing on the topic of social exclusion. </w:t>
            </w:r>
          </w:p>
          <w:p w:rsidR="6450D405" w:rsidP="6450D405" w:rsidRDefault="6450D405" w14:paraId="59251051" w14:textId="16ADCFA1">
            <w:pPr>
              <w:bidi w:val="0"/>
              <w:rPr>
                <w:rFonts w:ascii="Arial" w:hAnsi="Arial" w:eastAsia="Arial" w:cs="Arial"/>
                <w:b w:val="0"/>
                <w:bCs w:val="0"/>
                <w:i w:val="0"/>
                <w:iCs w:val="0"/>
                <w:sz w:val="22"/>
                <w:szCs w:val="22"/>
              </w:rPr>
            </w:pPr>
          </w:p>
          <w:p w:rsidR="6450D405" w:rsidP="6450D405" w:rsidRDefault="6450D405" w14:paraId="77D34C8A" w14:textId="79FF158B">
            <w:pPr>
              <w:bidi w:val="0"/>
              <w:rPr>
                <w:rFonts w:ascii="Arial" w:hAnsi="Arial" w:eastAsia="Arial" w:cs="Arial"/>
                <w:b w:val="0"/>
                <w:bCs w:val="0"/>
                <w:i w:val="0"/>
                <w:iCs w:val="0"/>
                <w:sz w:val="22"/>
                <w:szCs w:val="22"/>
              </w:rPr>
            </w:pPr>
          </w:p>
          <w:p w:rsidR="6450D405" w:rsidP="6450D405" w:rsidRDefault="6450D405" w14:paraId="7626D72D" w14:textId="0A158A63">
            <w:pPr>
              <w:bidi w:val="0"/>
              <w:spacing w:after="160" w:line="480" w:lineRule="auto"/>
              <w:rPr>
                <w:rFonts w:ascii="Aptos" w:hAnsi="Aptos" w:eastAsia="Aptos" w:cs="Aptos"/>
                <w:b w:val="0"/>
                <w:bCs w:val="0"/>
                <w:i w:val="0"/>
                <w:iCs w:val="0"/>
                <w:sz w:val="24"/>
                <w:szCs w:val="24"/>
              </w:rPr>
            </w:pPr>
            <w:r w:rsidRPr="6450D405" w:rsidR="6450D405">
              <w:rPr>
                <w:rFonts w:ascii="Aptos" w:hAnsi="Aptos" w:eastAsia="Aptos" w:cs="Aptos"/>
                <w:b w:val="0"/>
                <w:bCs w:val="0"/>
                <w:i w:val="0"/>
                <w:iCs w:val="0"/>
                <w:sz w:val="24"/>
                <w:szCs w:val="24"/>
                <w:lang w:val="en-GB"/>
              </w:rPr>
              <w:t>This research activity is part of a Level 5 module assessment and focuses on the topic of social exclusion. Social exclusion can have negative effects on an individual’s thoughts, emotions, and social lives. Research shows that being socially excluded can lead to feelings of loneliness, low mood, anxiety, and a reduced sense of belonging. It can also affect confidence and make it harder for individuals to take part in everyday social activities (Riva &amp; Eck, 2016).</w:t>
            </w:r>
          </w:p>
          <w:p w:rsidR="6450D405" w:rsidP="6450D405" w:rsidRDefault="6450D405" w14:paraId="0C876FB0" w14:textId="0BDA5A67">
            <w:pPr>
              <w:bidi w:val="0"/>
              <w:spacing w:after="160" w:line="480" w:lineRule="auto"/>
              <w:rPr>
                <w:rFonts w:ascii="Aptos" w:hAnsi="Aptos" w:eastAsia="Aptos" w:cs="Aptos"/>
                <w:b w:val="0"/>
                <w:bCs w:val="0"/>
                <w:i w:val="0"/>
                <w:iCs w:val="0"/>
                <w:sz w:val="24"/>
                <w:szCs w:val="24"/>
              </w:rPr>
            </w:pPr>
            <w:r w:rsidRPr="6450D405" w:rsidR="6450D405">
              <w:rPr>
                <w:rFonts w:ascii="Aptos" w:hAnsi="Aptos" w:eastAsia="Aptos" w:cs="Aptos"/>
                <w:b w:val="0"/>
                <w:bCs w:val="0"/>
                <w:i w:val="0"/>
                <w:iCs w:val="0"/>
                <w:sz w:val="24"/>
                <w:szCs w:val="24"/>
                <w:lang w:val="en-GB"/>
              </w:rPr>
              <w:t>Autistic individuals are more likely to experience social exclusion due to differences in communication, difficulties with social interaction, and negative attitudes or misunderstanding from others. These experiences can limit opportunities in areas such as education, employment, and social relationships. Over time, repeated experiences of exclusion may have a significant impact on well-being (Cashin, 2020).</w:t>
            </w:r>
          </w:p>
          <w:p w:rsidR="6450D405" w:rsidP="6450D405" w:rsidRDefault="6450D405" w14:paraId="21F7F61E" w14:textId="768DAB63">
            <w:pPr>
              <w:bidi w:val="0"/>
              <w:spacing w:after="160" w:line="480" w:lineRule="auto"/>
              <w:rPr>
                <w:rFonts w:ascii="Aptos" w:hAnsi="Aptos" w:eastAsia="Aptos" w:cs="Aptos"/>
                <w:b w:val="0"/>
                <w:bCs w:val="0"/>
                <w:i w:val="0"/>
                <w:iCs w:val="0"/>
                <w:sz w:val="24"/>
                <w:szCs w:val="24"/>
              </w:rPr>
            </w:pPr>
            <w:r w:rsidRPr="6450D405" w:rsidR="6450D405">
              <w:rPr>
                <w:rFonts w:ascii="Aptos" w:hAnsi="Aptos" w:eastAsia="Aptos" w:cs="Aptos"/>
                <w:b w:val="0"/>
                <w:bCs w:val="0"/>
                <w:i w:val="0"/>
                <w:iCs w:val="0"/>
                <w:sz w:val="24"/>
                <w:szCs w:val="24"/>
                <w:lang w:val="en-GB"/>
              </w:rPr>
              <w:t>Older autistic adults may be particularly affected, as they may experience additional challenges linked to ageing, such as smaller social networks and fewer appropriate support services. Despite this, there is limited research focusing specifically on the experiences of older autistic people. This research aims to address this gap by exploring how social exclusion affects older autistic adults, which leads directly to the research question (Crabtree &amp; Rutter, 2025).</w:t>
            </w:r>
          </w:p>
          <w:p w:rsidR="6450D405" w:rsidP="6450D405" w:rsidRDefault="6450D405" w14:paraId="6483C932" w14:textId="3D2BE64E">
            <w:pPr>
              <w:bidi w:val="0"/>
              <w:rPr>
                <w:rFonts w:ascii="Arial" w:hAnsi="Arial" w:eastAsia="Arial" w:cs="Arial"/>
                <w:b w:val="0"/>
                <w:bCs w:val="0"/>
                <w:i w:val="0"/>
                <w:iCs w:val="0"/>
                <w:color w:val="FF0000"/>
                <w:sz w:val="22"/>
                <w:szCs w:val="22"/>
              </w:rPr>
            </w:pPr>
          </w:p>
          <w:p w:rsidR="6450D405" w:rsidP="6450D405" w:rsidRDefault="6450D405" w14:paraId="794029B7" w14:textId="03068979">
            <w:pPr>
              <w:bidi w:val="0"/>
              <w:rPr>
                <w:rFonts w:ascii="Arial" w:hAnsi="Arial" w:eastAsia="Arial" w:cs="Arial"/>
                <w:b w:val="0"/>
                <w:bCs w:val="0"/>
                <w:i w:val="0"/>
                <w:iCs w:val="0"/>
                <w:color w:val="FF0000"/>
                <w:sz w:val="22"/>
                <w:szCs w:val="22"/>
              </w:rPr>
            </w:pPr>
          </w:p>
          <w:p w:rsidR="6450D405" w:rsidP="6450D405" w:rsidRDefault="6450D405" w14:paraId="237EC859" w14:textId="7E279867">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References:</w:t>
            </w:r>
          </w:p>
          <w:p w:rsidR="6450D405" w:rsidP="6450D405" w:rsidRDefault="6450D405" w14:paraId="27E0D606" w14:textId="48823757">
            <w:pPr>
              <w:bidi w:val="0"/>
              <w:rPr>
                <w:rFonts w:ascii="Arial" w:hAnsi="Arial" w:eastAsia="Arial" w:cs="Arial"/>
                <w:b w:val="0"/>
                <w:bCs w:val="0"/>
                <w:i w:val="0"/>
                <w:iCs w:val="0"/>
                <w:sz w:val="22"/>
                <w:szCs w:val="22"/>
              </w:rPr>
            </w:pPr>
          </w:p>
          <w:p w:rsidR="6450D405" w:rsidP="6450D405" w:rsidRDefault="6450D405" w14:paraId="28E304AB" w14:textId="298F460D">
            <w:pPr>
              <w:bidi w:val="0"/>
              <w:spacing w:after="160" w:line="480" w:lineRule="auto"/>
              <w:rPr>
                <w:rFonts w:ascii="Aptos" w:hAnsi="Aptos" w:eastAsia="Aptos" w:cs="Aptos"/>
                <w:b w:val="0"/>
                <w:bCs w:val="0"/>
                <w:i w:val="0"/>
                <w:iCs w:val="0"/>
                <w:sz w:val="24"/>
                <w:szCs w:val="24"/>
              </w:rPr>
            </w:pPr>
            <w:r w:rsidRPr="6450D405" w:rsidR="6450D405">
              <w:rPr>
                <w:rFonts w:ascii="Aptos" w:hAnsi="Aptos" w:eastAsia="Aptos" w:cs="Aptos"/>
                <w:b w:val="0"/>
                <w:bCs w:val="0"/>
                <w:i w:val="0"/>
                <w:iCs w:val="0"/>
                <w:sz w:val="24"/>
                <w:szCs w:val="24"/>
                <w:lang w:val="en-GB"/>
              </w:rPr>
              <w:t xml:space="preserve">Riva, P., &amp; Eck, J. (Eds.). (2016). </w:t>
            </w:r>
            <w:r w:rsidRPr="6450D405" w:rsidR="6450D405">
              <w:rPr>
                <w:rFonts w:ascii="Aptos" w:hAnsi="Aptos" w:eastAsia="Aptos" w:cs="Aptos"/>
                <w:b w:val="0"/>
                <w:bCs w:val="0"/>
                <w:i w:val="1"/>
                <w:iCs w:val="1"/>
                <w:sz w:val="24"/>
                <w:szCs w:val="24"/>
                <w:lang w:val="en-GB"/>
              </w:rPr>
              <w:t>Social exclusion: Psychological approaches to understanding and reducing its impact</w:t>
            </w:r>
            <w:r w:rsidRPr="6450D405" w:rsidR="6450D405">
              <w:rPr>
                <w:rFonts w:ascii="Aptos" w:hAnsi="Aptos" w:eastAsia="Aptos" w:cs="Aptos"/>
                <w:b w:val="0"/>
                <w:bCs w:val="0"/>
                <w:i w:val="0"/>
                <w:iCs w:val="0"/>
                <w:sz w:val="24"/>
                <w:szCs w:val="24"/>
                <w:lang w:val="en-GB"/>
              </w:rPr>
              <w:t>. Springer.</w:t>
            </w:r>
          </w:p>
          <w:p w:rsidR="6450D405" w:rsidP="6450D405" w:rsidRDefault="6450D405" w14:paraId="204164F6" w14:textId="653D10E6">
            <w:pPr>
              <w:bidi w:val="0"/>
              <w:spacing w:after="160" w:line="480" w:lineRule="auto"/>
              <w:rPr>
                <w:rFonts w:ascii="Aptos" w:hAnsi="Aptos" w:eastAsia="Aptos" w:cs="Aptos"/>
                <w:b w:val="0"/>
                <w:bCs w:val="0"/>
                <w:i w:val="0"/>
                <w:iCs w:val="0"/>
                <w:sz w:val="24"/>
                <w:szCs w:val="24"/>
              </w:rPr>
            </w:pPr>
            <w:r w:rsidRPr="6450D405" w:rsidR="6450D405">
              <w:rPr>
                <w:rFonts w:ascii="Aptos" w:hAnsi="Aptos" w:eastAsia="Aptos" w:cs="Aptos"/>
                <w:b w:val="0"/>
                <w:bCs w:val="0"/>
                <w:i w:val="0"/>
                <w:iCs w:val="0"/>
                <w:sz w:val="24"/>
                <w:szCs w:val="24"/>
                <w:lang w:val="en-GB"/>
              </w:rPr>
              <w:t xml:space="preserve">Cashin, A. (Ed.). (2020). </w:t>
            </w:r>
            <w:r w:rsidRPr="6450D405" w:rsidR="6450D405">
              <w:rPr>
                <w:rFonts w:ascii="Aptos" w:hAnsi="Aptos" w:eastAsia="Aptos" w:cs="Aptos"/>
                <w:b w:val="0"/>
                <w:bCs w:val="0"/>
                <w:i w:val="1"/>
                <w:iCs w:val="1"/>
                <w:sz w:val="24"/>
                <w:szCs w:val="24"/>
                <w:lang w:val="en-GB"/>
              </w:rPr>
              <w:t>Young people, adults and autism spectrum disorder</w:t>
            </w:r>
            <w:r w:rsidRPr="6450D405" w:rsidR="6450D405">
              <w:rPr>
                <w:rFonts w:ascii="Aptos" w:hAnsi="Aptos" w:eastAsia="Aptos" w:cs="Aptos"/>
                <w:b w:val="0"/>
                <w:bCs w:val="0"/>
                <w:i w:val="0"/>
                <w:iCs w:val="0"/>
                <w:sz w:val="24"/>
                <w:szCs w:val="24"/>
                <w:lang w:val="en-GB"/>
              </w:rPr>
              <w:t>. Nova Science Publishers.</w:t>
            </w:r>
          </w:p>
          <w:p w:rsidR="6450D405" w:rsidP="6450D405" w:rsidRDefault="6450D405" w14:paraId="780BC8DF" w14:textId="0E0CDA23">
            <w:pPr>
              <w:bidi w:val="0"/>
              <w:spacing w:after="160" w:line="480" w:lineRule="auto"/>
              <w:rPr>
                <w:rFonts w:ascii="Times New Roman" w:hAnsi="Times New Roman" w:eastAsia="Times New Roman" w:cs="Times New Roman"/>
                <w:b w:val="0"/>
                <w:bCs w:val="0"/>
                <w:i w:val="0"/>
                <w:iCs w:val="0"/>
                <w:sz w:val="20"/>
                <w:szCs w:val="20"/>
              </w:rPr>
            </w:pPr>
            <w:r w:rsidRPr="6450D405" w:rsidR="6450D405">
              <w:rPr>
                <w:rFonts w:ascii="Aptos" w:hAnsi="Aptos" w:eastAsia="Aptos" w:cs="Aptos"/>
                <w:b w:val="0"/>
                <w:bCs w:val="0"/>
                <w:i w:val="0"/>
                <w:iCs w:val="0"/>
                <w:sz w:val="24"/>
                <w:szCs w:val="24"/>
                <w:lang w:val="en-GB"/>
              </w:rPr>
              <w:t xml:space="preserve">Crabtree, A., &amp; Rutter, L. (2025, August 22). </w:t>
            </w:r>
            <w:r w:rsidRPr="6450D405" w:rsidR="6450D405">
              <w:rPr>
                <w:rFonts w:ascii="Aptos" w:hAnsi="Aptos" w:eastAsia="Aptos" w:cs="Aptos"/>
                <w:b w:val="0"/>
                <w:bCs w:val="0"/>
                <w:i w:val="1"/>
                <w:iCs w:val="1"/>
                <w:sz w:val="24"/>
                <w:szCs w:val="24"/>
                <w:lang w:val="en-GB"/>
              </w:rPr>
              <w:t>Autism in later life: Reaching a lost generation</w:t>
            </w:r>
            <w:r w:rsidRPr="6450D405" w:rsidR="6450D405">
              <w:rPr>
                <w:rFonts w:ascii="Aptos" w:hAnsi="Aptos" w:eastAsia="Aptos" w:cs="Aptos"/>
                <w:b w:val="0"/>
                <w:bCs w:val="0"/>
                <w:i w:val="0"/>
                <w:iCs w:val="0"/>
                <w:sz w:val="24"/>
                <w:szCs w:val="24"/>
                <w:lang w:val="en-GB"/>
              </w:rPr>
              <w:t xml:space="preserve">. </w:t>
            </w:r>
            <w:r w:rsidRPr="6450D405" w:rsidR="6450D405">
              <w:rPr>
                <w:rFonts w:ascii="Aptos" w:hAnsi="Aptos" w:eastAsia="Aptos" w:cs="Aptos"/>
                <w:b w:val="0"/>
                <w:bCs w:val="0"/>
                <w:i w:val="1"/>
                <w:iCs w:val="1"/>
                <w:sz w:val="24"/>
                <w:szCs w:val="24"/>
                <w:lang w:val="en-GB"/>
              </w:rPr>
              <w:t>The Psychologist</w:t>
            </w:r>
            <w:r w:rsidRPr="6450D405" w:rsidR="6450D405">
              <w:rPr>
                <w:rFonts w:ascii="Aptos" w:hAnsi="Aptos" w:eastAsia="Aptos" w:cs="Aptos"/>
                <w:b w:val="0"/>
                <w:bCs w:val="0"/>
                <w:i w:val="0"/>
                <w:iCs w:val="0"/>
                <w:sz w:val="24"/>
                <w:szCs w:val="24"/>
                <w:lang w:val="en-GB"/>
              </w:rPr>
              <w:t xml:space="preserve">. </w:t>
            </w:r>
            <w:hyperlink r:id="R1845fafc1e93437d">
              <w:r w:rsidRPr="6450D405" w:rsidR="6450D405">
                <w:rPr>
                  <w:rStyle w:val="Hyperlink"/>
                  <w:rFonts w:ascii="Aptos" w:hAnsi="Aptos" w:eastAsia="Aptos" w:cs="Aptos"/>
                  <w:b w:val="0"/>
                  <w:bCs w:val="0"/>
                  <w:i w:val="0"/>
                  <w:iCs w:val="0"/>
                  <w:strike w:val="0"/>
                  <w:dstrike w:val="0"/>
                  <w:sz w:val="24"/>
                  <w:szCs w:val="24"/>
                  <w:lang w:val="en-GB"/>
                </w:rPr>
                <w:t>https://www.bps.org.uk/psychologist/autism-later-life-reaching-lost-generation</w:t>
              </w:r>
            </w:hyperlink>
          </w:p>
          <w:p w:rsidR="6450D405" w:rsidP="6450D405" w:rsidRDefault="6450D405" w14:paraId="4B5B4646" w14:textId="278ACD3F">
            <w:pPr>
              <w:bidi w:val="0"/>
              <w:spacing w:after="160" w:line="480" w:lineRule="auto"/>
              <w:rPr>
                <w:rFonts w:ascii="Aptos" w:hAnsi="Aptos" w:eastAsia="Aptos" w:cs="Aptos"/>
                <w:b w:val="0"/>
                <w:bCs w:val="0"/>
                <w:i w:val="0"/>
                <w:iCs w:val="0"/>
                <w:sz w:val="24"/>
                <w:szCs w:val="24"/>
              </w:rPr>
            </w:pPr>
          </w:p>
          <w:p w:rsidR="6450D405" w:rsidP="6450D405" w:rsidRDefault="6450D405" w14:paraId="7EC317EA" w14:textId="44894DFB">
            <w:pPr>
              <w:bidi w:val="0"/>
              <w:rPr>
                <w:rFonts w:ascii="Arial" w:hAnsi="Arial" w:eastAsia="Arial" w:cs="Arial"/>
                <w:b w:val="0"/>
                <w:bCs w:val="0"/>
                <w:i w:val="0"/>
                <w:iCs w:val="0"/>
                <w:sz w:val="22"/>
                <w:szCs w:val="22"/>
              </w:rPr>
            </w:pPr>
          </w:p>
          <w:p w:rsidR="6450D405" w:rsidP="6450D405" w:rsidRDefault="6450D405" w14:paraId="0554A358" w14:textId="34D92D7D">
            <w:pPr>
              <w:bidi w:val="0"/>
              <w:rPr>
                <w:rFonts w:ascii="Arial" w:hAnsi="Arial" w:eastAsia="Arial" w:cs="Arial"/>
                <w:b w:val="0"/>
                <w:bCs w:val="0"/>
                <w:i w:val="0"/>
                <w:iCs w:val="0"/>
                <w:sz w:val="22"/>
                <w:szCs w:val="22"/>
              </w:rPr>
            </w:pPr>
          </w:p>
          <w:p w:rsidR="6450D405" w:rsidP="6450D405" w:rsidRDefault="6450D405" w14:paraId="52DCB214" w14:textId="0CA6C8BF">
            <w:pPr>
              <w:bidi w:val="0"/>
              <w:rPr>
                <w:rFonts w:ascii="Arial" w:hAnsi="Arial" w:eastAsia="Arial" w:cs="Arial"/>
                <w:b w:val="0"/>
                <w:bCs w:val="0"/>
                <w:i w:val="0"/>
                <w:iCs w:val="0"/>
                <w:sz w:val="22"/>
                <w:szCs w:val="22"/>
              </w:rPr>
            </w:pPr>
          </w:p>
          <w:p w:rsidR="6450D405" w:rsidP="6450D405" w:rsidRDefault="6450D405" w14:paraId="722EF841" w14:textId="22F74067">
            <w:pPr>
              <w:bidi w:val="0"/>
              <w:rPr>
                <w:rFonts w:ascii="Arial" w:hAnsi="Arial" w:eastAsia="Arial" w:cs="Arial"/>
                <w:b w:val="0"/>
                <w:bCs w:val="0"/>
                <w:i w:val="0"/>
                <w:iCs w:val="0"/>
                <w:color w:val="D13438"/>
                <w:sz w:val="20"/>
                <w:szCs w:val="20"/>
              </w:rPr>
            </w:pPr>
          </w:p>
          <w:p w:rsidR="6450D405" w:rsidP="6450D405" w:rsidRDefault="6450D405" w14:paraId="0BD2CD40" w14:textId="7068B296">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0"/>
                <w:iCs w:val="0"/>
                <w:color w:val="808080" w:themeColor="background1" w:themeTint="FF" w:themeShade="80"/>
                <w:sz w:val="18"/>
                <w:szCs w:val="18"/>
                <w:lang w:val="en-GB"/>
              </w:rPr>
              <w:t>(this box should expand as you type)</w:t>
            </w:r>
          </w:p>
        </w:tc>
      </w:tr>
      <w:tr w:rsidR="6450D405" w:rsidTr="6450D405" w14:paraId="7DEF2665">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6450D405" w:rsidP="6450D405" w:rsidRDefault="6450D405" w14:paraId="776D7EFA" w14:textId="0BDAAD02">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4</w:t>
            </w:r>
          </w:p>
        </w:tc>
        <w:tc>
          <w:tcPr>
            <w:tcW w:w="9825" w:type="dxa"/>
            <w:gridSpan w:val="4"/>
            <w:tcBorders>
              <w:top w:val="single" w:sz="6"/>
              <w:left w:val="single" w:sz="6"/>
              <w:bottom w:val="single" w:sz="6"/>
              <w:right w:val="single" w:sz="6"/>
            </w:tcBorders>
            <w:tcMar>
              <w:top w:w="15" w:type="dxa"/>
              <w:left w:w="45" w:type="dxa"/>
              <w:bottom w:w="15" w:type="dxa"/>
              <w:right w:w="15" w:type="dxa"/>
            </w:tcMar>
            <w:vAlign w:val="center"/>
          </w:tcPr>
          <w:p w:rsidR="6450D405" w:rsidP="6450D405" w:rsidRDefault="6450D405" w14:paraId="6144A93C" w14:textId="5B16DFCD">
            <w:pPr>
              <w:shd w:val="clear" w:color="auto" w:fill="92D050"/>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Research Question</w:t>
            </w:r>
          </w:p>
          <w:p w:rsidR="6450D405" w:rsidP="6450D405" w:rsidRDefault="6450D405" w14:paraId="5DCAA553" w14:textId="1ED3A977">
            <w:pPr>
              <w:bidi w:val="0"/>
              <w:rPr>
                <w:rFonts w:ascii="Arial" w:hAnsi="Arial" w:eastAsia="Arial" w:cs="Arial"/>
                <w:b w:val="0"/>
                <w:bCs w:val="0"/>
                <w:i w:val="0"/>
                <w:iCs w:val="0"/>
                <w:sz w:val="20"/>
                <w:szCs w:val="20"/>
              </w:rPr>
            </w:pPr>
          </w:p>
          <w:p w:rsidR="6450D405" w:rsidP="6450D405" w:rsidRDefault="6450D405" w14:paraId="1FEA61F4" w14:textId="054108F1">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How do undergraduate students perceive the risk of social exclusion on older people with autism, and how do they think negative effects might be improved?</w:t>
            </w:r>
          </w:p>
          <w:p w:rsidR="6450D405" w:rsidP="6450D405" w:rsidRDefault="6450D405" w14:paraId="09D97157" w14:textId="2B0F09FF">
            <w:pPr>
              <w:bidi w:val="0"/>
              <w:rPr>
                <w:rFonts w:ascii="Arial" w:hAnsi="Arial" w:eastAsia="Arial" w:cs="Arial"/>
                <w:b w:val="0"/>
                <w:bCs w:val="0"/>
                <w:i w:val="0"/>
                <w:iCs w:val="0"/>
                <w:sz w:val="20"/>
                <w:szCs w:val="20"/>
              </w:rPr>
            </w:pPr>
          </w:p>
          <w:p w:rsidR="6450D405" w:rsidP="6450D405" w:rsidRDefault="6450D405" w14:paraId="0757577A" w14:textId="56992C88">
            <w:pPr>
              <w:bidi w:val="0"/>
              <w:rPr>
                <w:rFonts w:ascii="Arial" w:hAnsi="Arial" w:eastAsia="Arial" w:cs="Arial"/>
                <w:b w:val="0"/>
                <w:bCs w:val="0"/>
                <w:i w:val="0"/>
                <w:iCs w:val="0"/>
                <w:sz w:val="18"/>
                <w:szCs w:val="18"/>
              </w:rPr>
            </w:pPr>
            <w:r w:rsidRPr="6450D405" w:rsidR="6450D405">
              <w:rPr>
                <w:rFonts w:ascii="Arial" w:hAnsi="Arial" w:eastAsia="Arial" w:cs="Arial"/>
                <w:b w:val="0"/>
                <w:bCs w:val="0"/>
                <w:i w:val="0"/>
                <w:iCs w:val="0"/>
                <w:sz w:val="18"/>
                <w:szCs w:val="18"/>
                <w:lang w:val="en-GB"/>
              </w:rPr>
              <w:t>(this box should expand as you type)</w:t>
            </w:r>
          </w:p>
        </w:tc>
      </w:tr>
      <w:tr w:rsidR="6450D405" w:rsidTr="6450D405" w14:paraId="59354852">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6450D405" w:rsidP="6450D405" w:rsidRDefault="6450D405" w14:paraId="0EEF81E5" w14:textId="6D2B35D4">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5</w:t>
            </w:r>
          </w:p>
        </w:tc>
        <w:tc>
          <w:tcPr>
            <w:tcW w:w="9825" w:type="dxa"/>
            <w:gridSpan w:val="4"/>
            <w:tcBorders>
              <w:top w:val="single" w:sz="6"/>
              <w:left w:val="single" w:sz="6"/>
              <w:bottom w:val="single" w:sz="6"/>
              <w:right w:val="single" w:sz="6"/>
            </w:tcBorders>
            <w:tcMar>
              <w:top w:w="15" w:type="dxa"/>
              <w:left w:w="45" w:type="dxa"/>
              <w:bottom w:w="15" w:type="dxa"/>
              <w:right w:w="15" w:type="dxa"/>
            </w:tcMar>
            <w:vAlign w:val="center"/>
          </w:tcPr>
          <w:p w:rsidR="6450D405" w:rsidP="6450D405" w:rsidRDefault="6450D405" w14:paraId="3B5683CD" w14:textId="0195D51D">
            <w:pPr>
              <w:shd w:val="clear" w:color="auto" w:fill="92D050"/>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Aims of Research Activity</w:t>
            </w:r>
          </w:p>
          <w:p w:rsidR="6450D405" w:rsidP="6450D405" w:rsidRDefault="6450D405" w14:paraId="43786947" w14:textId="43BDA48D">
            <w:pPr>
              <w:bidi w:val="0"/>
              <w:rPr>
                <w:rFonts w:ascii="Arial" w:hAnsi="Arial" w:eastAsia="Arial" w:cs="Arial"/>
                <w:b w:val="0"/>
                <w:bCs w:val="0"/>
                <w:i w:val="0"/>
                <w:iCs w:val="0"/>
                <w:sz w:val="20"/>
                <w:szCs w:val="20"/>
              </w:rPr>
            </w:pPr>
          </w:p>
          <w:p w:rsidR="6450D405" w:rsidP="6450D405" w:rsidRDefault="6450D405" w14:paraId="7EFF004E" w14:textId="3FE135FE">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The aim of the research study is to design and create a qualitative study to collect data and explore the research question above. </w:t>
            </w:r>
          </w:p>
          <w:p w:rsidR="6450D405" w:rsidP="6450D405" w:rsidRDefault="6450D405" w14:paraId="4AAD144C" w14:textId="3115235A">
            <w:pPr>
              <w:bidi w:val="0"/>
              <w:rPr>
                <w:rFonts w:ascii="Arial" w:hAnsi="Arial" w:eastAsia="Arial" w:cs="Arial"/>
                <w:b w:val="0"/>
                <w:bCs w:val="0"/>
                <w:i w:val="0"/>
                <w:iCs w:val="0"/>
                <w:sz w:val="22"/>
                <w:szCs w:val="22"/>
              </w:rPr>
            </w:pPr>
          </w:p>
          <w:p w:rsidR="6450D405" w:rsidP="6450D405" w:rsidRDefault="6450D405" w14:paraId="4E8EF129" w14:textId="7AE2FD4C">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0"/>
                <w:iCs w:val="0"/>
                <w:color w:val="808080" w:themeColor="background1" w:themeTint="FF" w:themeShade="80"/>
                <w:sz w:val="18"/>
                <w:szCs w:val="18"/>
                <w:lang w:val="en-GB"/>
              </w:rPr>
              <w:t>(this box should expand as you type)</w:t>
            </w:r>
          </w:p>
        </w:tc>
      </w:tr>
      <w:tr w:rsidR="6450D405" w:rsidTr="6450D405" w14:paraId="414061D4">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6450D405" w:rsidP="6450D405" w:rsidRDefault="6450D405" w14:paraId="011BB4DC" w14:textId="15315978">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6</w:t>
            </w:r>
          </w:p>
        </w:tc>
        <w:tc>
          <w:tcPr>
            <w:tcW w:w="9825" w:type="dxa"/>
            <w:gridSpan w:val="4"/>
            <w:tcBorders>
              <w:top w:val="single" w:sz="6"/>
              <w:left w:val="single" w:sz="6"/>
              <w:bottom w:val="single" w:sz="6"/>
              <w:right w:val="single" w:sz="6"/>
            </w:tcBorders>
            <w:tcMar>
              <w:top w:w="15" w:type="dxa"/>
              <w:left w:w="45" w:type="dxa"/>
              <w:bottom w:w="15" w:type="dxa"/>
              <w:right w:w="15" w:type="dxa"/>
            </w:tcMar>
            <w:vAlign w:val="center"/>
          </w:tcPr>
          <w:p w:rsidR="6450D405" w:rsidP="6450D405" w:rsidRDefault="6450D405" w14:paraId="1C316507" w14:textId="794D791E">
            <w:pPr>
              <w:shd w:val="clear" w:color="auto" w:fill="92D050"/>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Objectives of Research Activity</w:t>
            </w:r>
          </w:p>
          <w:p w:rsidR="6450D405" w:rsidP="6450D405" w:rsidRDefault="6450D405" w14:paraId="44630C4B" w14:textId="77F6A77D">
            <w:pPr>
              <w:bidi w:val="0"/>
              <w:rPr>
                <w:rFonts w:ascii="Arial" w:hAnsi="Arial" w:eastAsia="Arial" w:cs="Arial"/>
                <w:b w:val="0"/>
                <w:bCs w:val="0"/>
                <w:i w:val="0"/>
                <w:iCs w:val="0"/>
                <w:sz w:val="22"/>
                <w:szCs w:val="22"/>
              </w:rPr>
            </w:pPr>
          </w:p>
          <w:p w:rsidR="6450D405" w:rsidP="6450D405" w:rsidRDefault="6450D405" w14:paraId="2D23E5BF" w14:textId="356F8E4E">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The objective of this research is to contribute study findings regarding university students’ perceptions of social exclusion on older people with autism, and how these effects might be improved within communities. </w:t>
            </w:r>
          </w:p>
          <w:p w:rsidR="6450D405" w:rsidP="6450D405" w:rsidRDefault="6450D405" w14:paraId="2875786B" w14:textId="4D92701A">
            <w:pPr>
              <w:bidi w:val="0"/>
              <w:rPr>
                <w:rFonts w:ascii="Arial" w:hAnsi="Arial" w:eastAsia="Arial" w:cs="Arial"/>
                <w:b w:val="0"/>
                <w:bCs w:val="0"/>
                <w:i w:val="0"/>
                <w:iCs w:val="0"/>
                <w:color w:val="D13438"/>
                <w:sz w:val="22"/>
                <w:szCs w:val="22"/>
              </w:rPr>
            </w:pPr>
            <w:r w:rsidRPr="6450D405" w:rsidR="6450D405">
              <w:rPr>
                <w:rFonts w:ascii="Arial" w:hAnsi="Arial" w:eastAsia="Arial" w:cs="Arial"/>
                <w:b w:val="0"/>
                <w:bCs w:val="0"/>
                <w:i w:val="0"/>
                <w:iCs w:val="0"/>
                <w:sz w:val="22"/>
                <w:szCs w:val="22"/>
                <w:lang w:val="en-GB"/>
              </w:rPr>
              <w:t>This study is not reviewing a clinical sample, nor will it focus on clinical interventions.</w:t>
            </w:r>
          </w:p>
          <w:p w:rsidR="6450D405" w:rsidP="6450D405" w:rsidRDefault="6450D405" w14:paraId="6015F5CC" w14:textId="2BC203E2">
            <w:pPr>
              <w:bidi w:val="0"/>
              <w:rPr>
                <w:rFonts w:ascii="Arial" w:hAnsi="Arial" w:eastAsia="Arial" w:cs="Arial"/>
                <w:b w:val="0"/>
                <w:bCs w:val="0"/>
                <w:i w:val="0"/>
                <w:iCs w:val="0"/>
                <w:color w:val="D13438"/>
                <w:sz w:val="22"/>
                <w:szCs w:val="22"/>
              </w:rPr>
            </w:pPr>
          </w:p>
          <w:p w:rsidR="6450D405" w:rsidP="6450D405" w:rsidRDefault="6450D405" w14:paraId="65AA593B" w14:textId="11844C03">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0"/>
                <w:iCs w:val="0"/>
                <w:color w:val="808080" w:themeColor="background1" w:themeTint="FF" w:themeShade="80"/>
                <w:sz w:val="18"/>
                <w:szCs w:val="18"/>
                <w:lang w:val="en-GB"/>
              </w:rPr>
              <w:t>(this box should expand as you type)</w:t>
            </w:r>
          </w:p>
        </w:tc>
      </w:tr>
      <w:tr w:rsidR="6450D405" w:rsidTr="6450D405" w14:paraId="7FF71ACF">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450D405" w:rsidP="6450D405" w:rsidRDefault="6450D405" w14:paraId="4A765988" w14:textId="1AE31CE6">
            <w:pPr>
              <w:bidi w:val="0"/>
              <w:spacing w:before="120" w:after="120"/>
              <w:rPr>
                <w:rFonts w:ascii="Arial" w:hAnsi="Arial" w:eastAsia="Arial" w:cs="Arial"/>
                <w:b w:val="0"/>
                <w:bCs w:val="0"/>
                <w:i w:val="0"/>
                <w:iCs w:val="0"/>
                <w:sz w:val="22"/>
                <w:szCs w:val="22"/>
              </w:rPr>
            </w:pPr>
          </w:p>
        </w:tc>
        <w:tc>
          <w:tcPr>
            <w:tcW w:w="9825"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450D405" w:rsidP="6450D405" w:rsidRDefault="6450D405" w14:paraId="5C1BB3A9" w14:textId="7E884239">
            <w:pPr>
              <w:shd w:val="clear" w:color="auto" w:fill="92D050"/>
              <w:bidi w:val="0"/>
              <w:spacing w:before="120" w:after="12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Proposed methods (maximum 600 words)</w:t>
            </w:r>
          </w:p>
          <w:p w:rsidR="6450D405" w:rsidP="6450D405" w:rsidRDefault="6450D405" w14:paraId="5F6FAE9D" w14:textId="10494538">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Provide a brief summary of all the methods that </w:t>
            </w:r>
            <w:r w:rsidRPr="6450D405" w:rsidR="6450D405">
              <w:rPr>
                <w:rFonts w:ascii="Arial" w:hAnsi="Arial" w:eastAsia="Arial" w:cs="Arial"/>
                <w:b w:val="1"/>
                <w:bCs w:val="1"/>
                <w:i w:val="0"/>
                <w:iCs w:val="0"/>
                <w:sz w:val="22"/>
                <w:szCs w:val="22"/>
                <w:lang w:val="en-GB"/>
              </w:rPr>
              <w:t>may</w:t>
            </w:r>
            <w:r w:rsidRPr="6450D405" w:rsidR="6450D405">
              <w:rPr>
                <w:rFonts w:ascii="Arial" w:hAnsi="Arial" w:eastAsia="Arial" w:cs="Arial"/>
                <w:b w:val="0"/>
                <w:bCs w:val="0"/>
                <w:i w:val="0"/>
                <w:iCs w:val="0"/>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6450D405" w:rsidTr="6450D405" w14:paraId="6130D3BB">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6450D405" w:rsidP="6450D405" w:rsidRDefault="6450D405" w14:paraId="54E0D3E0" w14:textId="66EC1DC5">
            <w:pPr>
              <w:bidi w:val="0"/>
              <w:spacing w:line="259" w:lineRule="auto"/>
              <w:rPr>
                <w:rFonts w:ascii="Arial" w:hAnsi="Arial" w:eastAsia="Arial" w:cs="Arial"/>
                <w:b w:val="0"/>
                <w:bCs w:val="0"/>
                <w:i w:val="0"/>
                <w:iCs w:val="0"/>
                <w:sz w:val="22"/>
                <w:szCs w:val="22"/>
              </w:rPr>
            </w:pPr>
          </w:p>
        </w:tc>
        <w:tc>
          <w:tcPr>
            <w:tcW w:w="9825" w:type="dxa"/>
            <w:gridSpan w:val="4"/>
            <w:tcBorders>
              <w:top w:val="single" w:sz="6"/>
              <w:left w:val="single" w:sz="6"/>
              <w:bottom w:val="single" w:sz="6"/>
              <w:right w:val="single" w:sz="6"/>
            </w:tcBorders>
            <w:tcMar>
              <w:top w:w="15" w:type="dxa"/>
              <w:left w:w="45" w:type="dxa"/>
              <w:bottom w:w="15" w:type="dxa"/>
              <w:right w:w="15" w:type="dxa"/>
            </w:tcMar>
            <w:vAlign w:val="center"/>
          </w:tcPr>
          <w:p w:rsidR="6450D405" w:rsidP="6450D405" w:rsidRDefault="6450D405" w14:paraId="7A56FD95" w14:textId="60A29DD5">
            <w:pPr>
              <w:bidi w:val="0"/>
              <w:rPr>
                <w:rFonts w:ascii="Arial" w:hAnsi="Arial" w:eastAsia="Arial" w:cs="Arial"/>
                <w:b w:val="0"/>
                <w:bCs w:val="0"/>
                <w:i w:val="0"/>
                <w:iCs w:val="0"/>
                <w:sz w:val="22"/>
                <w:szCs w:val="22"/>
              </w:rPr>
            </w:pPr>
          </w:p>
          <w:p w:rsidR="6450D405" w:rsidP="6450D405" w:rsidRDefault="6450D405" w14:paraId="0D4E8CBC" w14:textId="4D8B1CEE">
            <w:pPr>
              <w:bidi w:val="0"/>
              <w:spacing w:line="259" w:lineRule="auto"/>
              <w:rPr>
                <w:rFonts w:ascii="Arial" w:hAnsi="Arial" w:eastAsia="Arial" w:cs="Arial"/>
                <w:b w:val="0"/>
                <w:bCs w:val="0"/>
                <w:i w:val="0"/>
                <w:iCs w:val="0"/>
                <w:color w:val="C00000"/>
                <w:sz w:val="22"/>
                <w:szCs w:val="22"/>
              </w:rPr>
            </w:pPr>
            <w:r w:rsidRPr="6450D405" w:rsidR="6450D405">
              <w:rPr>
                <w:rFonts w:ascii="Arial" w:hAnsi="Arial" w:eastAsia="Arial" w:cs="Arial"/>
                <w:b w:val="0"/>
                <w:bCs w:val="0"/>
                <w:i w:val="0"/>
                <w:iCs w:val="0"/>
                <w:color w:val="C00000"/>
                <w:sz w:val="22"/>
                <w:szCs w:val="22"/>
                <w:lang w:val="en-GB"/>
              </w:rPr>
              <w:t xml:space="preserve"> </w:t>
            </w:r>
          </w:p>
          <w:p w:rsidR="6450D405" w:rsidP="6450D405" w:rsidRDefault="6450D405" w14:paraId="1F0C7E05" w14:textId="07A3B6D0">
            <w:pPr>
              <w:bidi w:val="0"/>
              <w:spacing w:line="259" w:lineRule="auto"/>
              <w:rPr>
                <w:rFonts w:ascii="Arial" w:hAnsi="Arial" w:eastAsia="Arial" w:cs="Arial"/>
                <w:b w:val="0"/>
                <w:bCs w:val="0"/>
                <w:i w:val="0"/>
                <w:iCs w:val="0"/>
                <w:color w:val="C00000"/>
                <w:sz w:val="22"/>
                <w:szCs w:val="22"/>
              </w:rPr>
            </w:pPr>
          </w:p>
          <w:p w:rsidR="6450D405" w:rsidP="6450D405" w:rsidRDefault="6450D405" w14:paraId="5B04249D" w14:textId="2A5BF0B8">
            <w:pPr>
              <w:pStyle w:val="ListParagraph"/>
              <w:numPr>
                <w:ilvl w:val="0"/>
                <w:numId w:val="2"/>
              </w:numPr>
              <w:bidi w:val="0"/>
              <w:spacing w:line="259" w:lineRule="auto"/>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Qualitative Semi-Structured Interview Design</w:t>
            </w:r>
          </w:p>
          <w:p w:rsidR="6450D405" w:rsidP="6450D405" w:rsidRDefault="6450D405" w14:paraId="6D2D43D3" w14:textId="293E2D68">
            <w:pPr>
              <w:bidi w:val="0"/>
              <w:rPr>
                <w:rFonts w:ascii="Arial" w:hAnsi="Arial" w:eastAsia="Arial" w:cs="Arial"/>
                <w:b w:val="0"/>
                <w:bCs w:val="0"/>
                <w:i w:val="0"/>
                <w:iCs w:val="0"/>
                <w:sz w:val="22"/>
                <w:szCs w:val="22"/>
              </w:rPr>
            </w:pPr>
          </w:p>
          <w:p w:rsidR="6450D405" w:rsidP="6450D405" w:rsidRDefault="6450D405" w14:paraId="61E8824C" w14:textId="1D378A19">
            <w:pPr>
              <w:bidi w:val="0"/>
              <w:spacing w:line="259" w:lineRule="auto"/>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p>
          <w:p w:rsidR="6450D405" w:rsidP="6450D405" w:rsidRDefault="6450D405" w14:paraId="1CE52CE6" w14:textId="50605A7C">
            <w:pPr>
              <w:bidi w:val="0"/>
              <w:spacing w:line="259" w:lineRule="auto"/>
              <w:rPr>
                <w:rFonts w:ascii="Arial" w:hAnsi="Arial" w:eastAsia="Arial" w:cs="Arial"/>
                <w:b w:val="0"/>
                <w:bCs w:val="0"/>
                <w:i w:val="0"/>
                <w:iCs w:val="0"/>
                <w:sz w:val="22"/>
                <w:szCs w:val="22"/>
              </w:rPr>
            </w:pPr>
          </w:p>
          <w:p w:rsidR="6450D405" w:rsidP="6450D405" w:rsidRDefault="6450D405" w14:paraId="44A935B4" w14:textId="390B26A0">
            <w:pPr>
              <w:pStyle w:val="ListParagraph"/>
              <w:numPr>
                <w:ilvl w:val="0"/>
                <w:numId w:val="3"/>
              </w:numPr>
              <w:bidi w:val="0"/>
              <w:spacing w:line="259" w:lineRule="auto"/>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Thematic analysis of the semi-structured interview</w:t>
            </w:r>
          </w:p>
          <w:p w:rsidR="6450D405" w:rsidP="6450D405" w:rsidRDefault="6450D405" w14:paraId="5FE00484" w14:textId="7F3DC2E9">
            <w:pPr>
              <w:bidi w:val="0"/>
              <w:rPr>
                <w:rFonts w:ascii="Arial" w:hAnsi="Arial" w:eastAsia="Arial" w:cs="Arial"/>
                <w:b w:val="0"/>
                <w:bCs w:val="0"/>
                <w:i w:val="0"/>
                <w:iCs w:val="0"/>
                <w:sz w:val="22"/>
                <w:szCs w:val="22"/>
              </w:rPr>
            </w:pPr>
          </w:p>
          <w:p w:rsidR="6450D405" w:rsidP="6450D405" w:rsidRDefault="6450D405" w14:paraId="4E145FC2" w14:textId="4D38D7AA">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p>
          <w:p w:rsidR="6450D405" w:rsidP="6450D405" w:rsidRDefault="6450D405" w14:paraId="5117C860" w14:textId="035F5054">
            <w:pPr>
              <w:bidi w:val="0"/>
              <w:rPr>
                <w:rFonts w:ascii="Arial" w:hAnsi="Arial" w:eastAsia="Arial" w:cs="Arial"/>
                <w:b w:val="0"/>
                <w:bCs w:val="0"/>
                <w:i w:val="0"/>
                <w:iCs w:val="0"/>
                <w:sz w:val="22"/>
                <w:szCs w:val="22"/>
              </w:rPr>
            </w:pPr>
          </w:p>
          <w:p w:rsidR="6450D405" w:rsidP="6450D405" w:rsidRDefault="6450D405" w14:paraId="64E8401F" w14:textId="6D54B3B1">
            <w:pPr>
              <w:pStyle w:val="ListParagraph"/>
              <w:numPr>
                <w:ilvl w:val="0"/>
                <w:numId w:val="4"/>
              </w:num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As a group we will construct Ethics form/consent form/Debrief form/ - construction of semi-structured interview and creation of study.</w:t>
            </w:r>
          </w:p>
          <w:p w:rsidR="6450D405" w:rsidP="6450D405" w:rsidRDefault="6450D405" w14:paraId="2B40BE66" w14:textId="5871638E">
            <w:pPr>
              <w:bidi w:val="0"/>
              <w:rPr>
                <w:rFonts w:ascii="Arial" w:hAnsi="Arial" w:eastAsia="Arial" w:cs="Arial"/>
                <w:b w:val="0"/>
                <w:bCs w:val="0"/>
                <w:i w:val="0"/>
                <w:iCs w:val="0"/>
                <w:sz w:val="22"/>
                <w:szCs w:val="22"/>
              </w:rPr>
            </w:pPr>
          </w:p>
          <w:p w:rsidR="6450D405" w:rsidP="6450D405" w:rsidRDefault="6450D405" w14:paraId="192F59BD" w14:textId="477DD579">
            <w:pPr>
              <w:bidi w:val="0"/>
              <w:ind w:left="720"/>
              <w:rPr>
                <w:rFonts w:ascii="Arial" w:hAnsi="Arial" w:eastAsia="Arial" w:cs="Arial"/>
                <w:b w:val="0"/>
                <w:bCs w:val="0"/>
                <w:i w:val="0"/>
                <w:iCs w:val="0"/>
                <w:sz w:val="22"/>
                <w:szCs w:val="22"/>
              </w:rPr>
            </w:pPr>
          </w:p>
          <w:p w:rsidR="6450D405" w:rsidP="6450D405" w:rsidRDefault="6450D405" w14:paraId="04DAB4D6" w14:textId="7116D620">
            <w:pPr>
              <w:pStyle w:val="ListParagraph"/>
              <w:numPr>
                <w:ilvl w:val="0"/>
                <w:numId w:val="5"/>
              </w:num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Individually collect data from one participant each and transcribe the interview.</w:t>
            </w:r>
          </w:p>
          <w:p w:rsidR="6450D405" w:rsidP="6450D405" w:rsidRDefault="6450D405" w14:paraId="46BA9E19" w14:textId="4F0E3C4C">
            <w:pPr>
              <w:bidi w:val="0"/>
              <w:ind w:left="720"/>
              <w:rPr>
                <w:rFonts w:ascii="Arial" w:hAnsi="Arial" w:eastAsia="Arial" w:cs="Arial"/>
                <w:b w:val="0"/>
                <w:bCs w:val="0"/>
                <w:i w:val="0"/>
                <w:iCs w:val="0"/>
                <w:sz w:val="22"/>
                <w:szCs w:val="22"/>
              </w:rPr>
            </w:pPr>
          </w:p>
          <w:p w:rsidR="6450D405" w:rsidP="6450D405" w:rsidRDefault="6450D405" w14:paraId="321302F0" w14:textId="29E82171">
            <w:pPr>
              <w:pStyle w:val="ListParagraph"/>
              <w:numPr>
                <w:ilvl w:val="0"/>
                <w:numId w:val="5"/>
              </w:num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Conduct a thematic analysis on </w:t>
            </w:r>
            <w:r w:rsidRPr="6450D405" w:rsidR="6450D405">
              <w:rPr>
                <w:rFonts w:ascii="Arial" w:hAnsi="Arial" w:eastAsia="Arial" w:cs="Arial"/>
                <w:b w:val="1"/>
                <w:bCs w:val="1"/>
                <w:i w:val="0"/>
                <w:iCs w:val="0"/>
                <w:sz w:val="22"/>
                <w:szCs w:val="22"/>
                <w:lang w:val="en-GB"/>
              </w:rPr>
              <w:t>own interview transcript plus ONE of the interview transcripts</w:t>
            </w:r>
            <w:r w:rsidRPr="6450D405" w:rsidR="6450D405">
              <w:rPr>
                <w:rFonts w:ascii="Arial" w:hAnsi="Arial" w:eastAsia="Arial" w:cs="Arial"/>
                <w:b w:val="0"/>
                <w:bCs w:val="0"/>
                <w:i w:val="0"/>
                <w:iCs w:val="0"/>
                <w:sz w:val="22"/>
                <w:szCs w:val="22"/>
                <w:lang w:val="en-GB"/>
              </w:rPr>
              <w:t xml:space="preserve"> provided by their own group members (group members are to share transcribed interviews only).</w:t>
            </w:r>
          </w:p>
          <w:p w:rsidR="6450D405" w:rsidP="6450D405" w:rsidRDefault="6450D405" w14:paraId="7F8FC798" w14:textId="2D590946">
            <w:pPr>
              <w:bidi w:val="0"/>
              <w:rPr>
                <w:rFonts w:ascii="Arial" w:hAnsi="Arial" w:eastAsia="Arial" w:cs="Arial"/>
                <w:b w:val="0"/>
                <w:bCs w:val="0"/>
                <w:i w:val="0"/>
                <w:iCs w:val="0"/>
                <w:sz w:val="22"/>
                <w:szCs w:val="22"/>
              </w:rPr>
            </w:pPr>
          </w:p>
          <w:p w:rsidR="6450D405" w:rsidP="6450D405" w:rsidRDefault="6450D405" w14:paraId="65FBE1FC" w14:textId="4C9CD1C3">
            <w:pPr>
              <w:bidi w:val="0"/>
              <w:rPr>
                <w:rFonts w:ascii="Arial" w:hAnsi="Arial" w:eastAsia="Arial" w:cs="Arial"/>
                <w:b w:val="0"/>
                <w:bCs w:val="0"/>
                <w:i w:val="0"/>
                <w:iCs w:val="0"/>
                <w:color w:val="C00000"/>
                <w:sz w:val="22"/>
                <w:szCs w:val="22"/>
              </w:rPr>
            </w:pPr>
          </w:p>
          <w:p w:rsidR="6450D405" w:rsidP="6450D405" w:rsidRDefault="6450D405" w14:paraId="4F4BD870" w14:textId="67CD1998">
            <w:pPr>
              <w:pStyle w:val="ListParagraph"/>
              <w:numPr>
                <w:ilvl w:val="0"/>
                <w:numId w:val="6"/>
              </w:num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Level five university students will be participating in the study </w:t>
            </w:r>
          </w:p>
          <w:p w:rsidR="6450D405" w:rsidP="6450D405" w:rsidRDefault="6450D405" w14:paraId="74ECBA34" w14:textId="38DC6091">
            <w:pPr>
              <w:bidi w:val="0"/>
              <w:ind w:left="720"/>
              <w:rPr>
                <w:rFonts w:ascii="Arial" w:hAnsi="Arial" w:eastAsia="Arial" w:cs="Arial"/>
                <w:b w:val="0"/>
                <w:bCs w:val="0"/>
                <w:i w:val="0"/>
                <w:iCs w:val="0"/>
                <w:sz w:val="22"/>
                <w:szCs w:val="22"/>
              </w:rPr>
            </w:pPr>
          </w:p>
          <w:p w:rsidR="6450D405" w:rsidP="6450D405" w:rsidRDefault="6450D405" w14:paraId="416802CA" w14:textId="73DE93B5">
            <w:pPr>
              <w:bidi w:val="0"/>
              <w:ind w:left="72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Materials used:</w:t>
            </w:r>
          </w:p>
          <w:p w:rsidR="6450D405" w:rsidP="6450D405" w:rsidRDefault="6450D405" w14:paraId="55A405F0" w14:textId="3A6ECD11">
            <w:pPr>
              <w:pStyle w:val="ListParagraph"/>
              <w:numPr>
                <w:ilvl w:val="0"/>
                <w:numId w:val="7"/>
              </w:num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Recording equipment</w:t>
            </w:r>
          </w:p>
          <w:p w:rsidR="6450D405" w:rsidP="6450D405" w:rsidRDefault="6450D405" w14:paraId="39F5B79B" w14:textId="2C911FDD">
            <w:pPr>
              <w:pStyle w:val="ListParagraph"/>
              <w:numPr>
                <w:ilvl w:val="0"/>
                <w:numId w:val="7"/>
              </w:num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Interview room</w:t>
            </w:r>
          </w:p>
          <w:p w:rsidR="6450D405" w:rsidP="6450D405" w:rsidRDefault="6450D405" w14:paraId="4E0AEC24" w14:textId="05294EDE">
            <w:pPr>
              <w:pStyle w:val="ListParagraph"/>
              <w:numPr>
                <w:ilvl w:val="0"/>
                <w:numId w:val="7"/>
              </w:num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 xml:space="preserve">Headphones </w:t>
            </w:r>
          </w:p>
          <w:p w:rsidR="6450D405" w:rsidP="6450D405" w:rsidRDefault="6450D405" w14:paraId="42BD3208" w14:textId="7B2FC4CD">
            <w:pPr>
              <w:pStyle w:val="ListParagraph"/>
              <w:numPr>
                <w:ilvl w:val="0"/>
                <w:numId w:val="7"/>
              </w:num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Demographic information sheet</w:t>
            </w:r>
          </w:p>
          <w:p w:rsidR="6450D405" w:rsidP="6450D405" w:rsidRDefault="6450D405" w14:paraId="506831D6" w14:textId="19915E73">
            <w:pPr>
              <w:pStyle w:val="ListParagraph"/>
              <w:numPr>
                <w:ilvl w:val="0"/>
                <w:numId w:val="7"/>
              </w:num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Information sheet</w:t>
            </w:r>
          </w:p>
          <w:p w:rsidR="6450D405" w:rsidP="6450D405" w:rsidRDefault="6450D405" w14:paraId="090D1F59" w14:textId="4FC49B64">
            <w:pPr>
              <w:pStyle w:val="ListParagraph"/>
              <w:numPr>
                <w:ilvl w:val="0"/>
                <w:numId w:val="7"/>
              </w:num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Consent from</w:t>
            </w:r>
          </w:p>
          <w:p w:rsidR="6450D405" w:rsidP="6450D405" w:rsidRDefault="6450D405" w14:paraId="4C198976" w14:textId="18DD643C">
            <w:pPr>
              <w:pStyle w:val="ListParagraph"/>
              <w:numPr>
                <w:ilvl w:val="0"/>
                <w:numId w:val="7"/>
              </w:num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Debrief form</w:t>
            </w:r>
          </w:p>
          <w:p w:rsidR="6450D405" w:rsidP="6450D405" w:rsidRDefault="6450D405" w14:paraId="18A8BD15" w14:textId="6483FDE7">
            <w:pPr>
              <w:bidi w:val="0"/>
              <w:ind w:left="720"/>
              <w:rPr>
                <w:rFonts w:ascii="Arial" w:hAnsi="Arial" w:eastAsia="Arial" w:cs="Arial"/>
                <w:b w:val="0"/>
                <w:bCs w:val="0"/>
                <w:i w:val="0"/>
                <w:iCs w:val="0"/>
                <w:color w:val="C00000"/>
                <w:sz w:val="22"/>
                <w:szCs w:val="22"/>
              </w:rPr>
            </w:pPr>
          </w:p>
          <w:p w:rsidR="6450D405" w:rsidP="6450D405" w:rsidRDefault="6450D405" w14:paraId="601C6EA0" w14:textId="6125C42A">
            <w:pPr>
              <w:pStyle w:val="ListParagraph"/>
              <w:numPr>
                <w:ilvl w:val="0"/>
                <w:numId w:val="7"/>
              </w:num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Semi-structured interviews </w:t>
            </w:r>
          </w:p>
          <w:p w:rsidR="6450D405" w:rsidP="6450D405" w:rsidRDefault="6450D405" w14:paraId="67C6BFF3" w14:textId="5DBA0BB2">
            <w:pPr>
              <w:bidi w:val="0"/>
              <w:rPr>
                <w:rFonts w:ascii="Arial" w:hAnsi="Arial" w:eastAsia="Arial" w:cs="Arial"/>
                <w:b w:val="0"/>
                <w:bCs w:val="0"/>
                <w:i w:val="0"/>
                <w:iCs w:val="0"/>
                <w:color w:val="C00000"/>
                <w:sz w:val="22"/>
                <w:szCs w:val="22"/>
              </w:rPr>
            </w:pPr>
          </w:p>
          <w:p w:rsidR="6450D405" w:rsidP="6450D405" w:rsidRDefault="6450D405" w14:paraId="60E92C13" w14:textId="5D6B3379">
            <w:pPr>
              <w:pStyle w:val="ListParagraph"/>
              <w:numPr>
                <w:ilvl w:val="0"/>
                <w:numId w:val="8"/>
              </w:num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Qualitative, Thematic Analysis will be used for the results </w:t>
            </w:r>
          </w:p>
          <w:p w:rsidR="6450D405" w:rsidP="6450D405" w:rsidRDefault="6450D405" w14:paraId="33584C2F" w14:textId="2299603D">
            <w:pPr>
              <w:bidi w:val="0"/>
              <w:rPr>
                <w:rFonts w:ascii="Arial" w:hAnsi="Arial" w:eastAsia="Arial" w:cs="Arial"/>
                <w:b w:val="0"/>
                <w:bCs w:val="0"/>
                <w:i w:val="0"/>
                <w:iCs w:val="0"/>
                <w:color w:val="D13438"/>
                <w:sz w:val="22"/>
                <w:szCs w:val="22"/>
              </w:rPr>
            </w:pPr>
          </w:p>
          <w:p w:rsidR="6450D405" w:rsidP="6450D405" w:rsidRDefault="6450D405" w14:paraId="2EBEF804" w14:textId="4B1B3615">
            <w:pPr>
              <w:bidi w:val="0"/>
              <w:rPr>
                <w:rFonts w:ascii="Arial" w:hAnsi="Arial" w:eastAsia="Arial" w:cs="Arial"/>
                <w:b w:val="0"/>
                <w:bCs w:val="0"/>
                <w:i w:val="0"/>
                <w:iCs w:val="0"/>
                <w:sz w:val="22"/>
                <w:szCs w:val="22"/>
              </w:rPr>
            </w:pPr>
          </w:p>
          <w:p w:rsidR="6450D405" w:rsidP="6450D405" w:rsidRDefault="6450D405" w14:paraId="05BFB9E4" w14:textId="64514709">
            <w:pPr>
              <w:bidi w:val="0"/>
              <w:rPr>
                <w:rFonts w:ascii="Arial" w:hAnsi="Arial" w:eastAsia="Arial" w:cs="Arial"/>
                <w:b w:val="0"/>
                <w:bCs w:val="0"/>
                <w:i w:val="0"/>
                <w:iCs w:val="0"/>
                <w:sz w:val="18"/>
                <w:szCs w:val="18"/>
              </w:rPr>
            </w:pPr>
            <w:r w:rsidRPr="6450D405" w:rsidR="6450D405">
              <w:rPr>
                <w:rFonts w:ascii="Arial" w:hAnsi="Arial" w:eastAsia="Arial" w:cs="Arial"/>
                <w:b w:val="0"/>
                <w:bCs w:val="0"/>
                <w:i w:val="0"/>
                <w:iCs w:val="0"/>
                <w:sz w:val="18"/>
                <w:szCs w:val="18"/>
                <w:lang w:val="en-GB"/>
              </w:rPr>
              <w:t>(this box should expand as you type)</w:t>
            </w:r>
          </w:p>
        </w:tc>
      </w:tr>
      <w:tr w:rsidR="6450D405" w:rsidTr="6450D405" w14:paraId="1BB23B87">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450D405" w:rsidP="6450D405" w:rsidRDefault="6450D405" w14:paraId="48689633" w14:textId="55F77CB8">
            <w:pPr>
              <w:bidi w:val="0"/>
              <w:spacing w:before="120"/>
              <w:rPr>
                <w:rFonts w:ascii="Arial" w:hAnsi="Arial" w:eastAsia="Arial" w:cs="Arial"/>
                <w:b w:val="0"/>
                <w:bCs w:val="0"/>
                <w:i w:val="0"/>
                <w:iCs w:val="0"/>
                <w:sz w:val="22"/>
                <w:szCs w:val="22"/>
              </w:rPr>
            </w:pPr>
          </w:p>
        </w:tc>
        <w:tc>
          <w:tcPr>
            <w:tcW w:w="9825"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450D405" w:rsidP="6450D405" w:rsidRDefault="6450D405" w14:paraId="5A424A1C" w14:textId="6670BD6B">
            <w:pPr>
              <w:bidi w:val="0"/>
              <w:spacing w:before="12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Location of research activity</w:t>
            </w:r>
          </w:p>
          <w:p w:rsidR="6450D405" w:rsidP="6450D405" w:rsidRDefault="6450D405" w14:paraId="5A7CBA85" w14:textId="1F60B98B">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Identify all locations where research activity will take place.</w:t>
            </w:r>
          </w:p>
        </w:tc>
      </w:tr>
      <w:tr w:rsidR="6450D405" w:rsidTr="6450D405" w14:paraId="78632874">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6450D405" w:rsidP="6450D405" w:rsidRDefault="6450D405" w14:paraId="7BC16DFA" w14:textId="0403733F">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8</w:t>
            </w:r>
          </w:p>
        </w:tc>
        <w:tc>
          <w:tcPr>
            <w:tcW w:w="9825" w:type="dxa"/>
            <w:gridSpan w:val="4"/>
            <w:tcBorders>
              <w:top w:val="single" w:sz="6"/>
              <w:left w:val="single" w:sz="6"/>
              <w:bottom w:val="single" w:sz="6"/>
              <w:right w:val="single" w:sz="6"/>
            </w:tcBorders>
            <w:tcMar>
              <w:top w:w="15" w:type="dxa"/>
              <w:left w:w="45" w:type="dxa"/>
              <w:bottom w:w="15" w:type="dxa"/>
              <w:right w:w="15" w:type="dxa"/>
            </w:tcMar>
            <w:vAlign w:val="center"/>
          </w:tcPr>
          <w:p w:rsidR="6450D405" w:rsidP="6450D405" w:rsidRDefault="6450D405" w14:paraId="41B9D3D3" w14:textId="424BF7E4">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Data collection will be carried out in the PsychLabs, IQ campus, Swansea.</w:t>
            </w:r>
          </w:p>
          <w:p w:rsidR="6450D405" w:rsidP="6450D405" w:rsidRDefault="6450D405" w14:paraId="3037172A" w14:textId="354482D8">
            <w:pPr>
              <w:bidi w:val="0"/>
              <w:rPr>
                <w:rFonts w:ascii="Arial" w:hAnsi="Arial" w:eastAsia="Arial" w:cs="Arial"/>
                <w:b w:val="0"/>
                <w:bCs w:val="0"/>
                <w:i w:val="0"/>
                <w:iCs w:val="0"/>
                <w:sz w:val="22"/>
                <w:szCs w:val="22"/>
              </w:rPr>
            </w:pPr>
          </w:p>
          <w:p w:rsidR="6450D405" w:rsidP="6450D405" w:rsidRDefault="6450D405" w14:paraId="09B54EC4" w14:textId="622E32AC">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0"/>
                <w:iCs w:val="0"/>
                <w:color w:val="808080" w:themeColor="background1" w:themeTint="FF" w:themeShade="80"/>
                <w:sz w:val="18"/>
                <w:szCs w:val="18"/>
                <w:lang w:val="en-GB"/>
              </w:rPr>
              <w:t>(this box should expand as you type)</w:t>
            </w:r>
          </w:p>
        </w:tc>
      </w:tr>
      <w:tr w:rsidR="6450D405" w:rsidTr="6450D405" w14:paraId="563980EB">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450D405" w:rsidP="6450D405" w:rsidRDefault="6450D405" w14:paraId="59552575" w14:textId="2554A53C">
            <w:pPr>
              <w:bidi w:val="0"/>
              <w:spacing w:before="120"/>
              <w:rPr>
                <w:rFonts w:ascii="Arial" w:hAnsi="Arial" w:eastAsia="Arial" w:cs="Arial"/>
                <w:b w:val="0"/>
                <w:bCs w:val="0"/>
                <w:i w:val="0"/>
                <w:iCs w:val="0"/>
                <w:sz w:val="22"/>
                <w:szCs w:val="22"/>
              </w:rPr>
            </w:pPr>
          </w:p>
        </w:tc>
        <w:tc>
          <w:tcPr>
            <w:tcW w:w="9825"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6450D405" w:rsidP="6450D405" w:rsidRDefault="6450D405" w14:paraId="12D44432" w14:textId="784867CB">
            <w:pPr>
              <w:bidi w:val="0"/>
              <w:spacing w:before="12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Research activity outside of the UK</w:t>
            </w:r>
          </w:p>
          <w:p w:rsidR="6450D405" w:rsidP="6450D405" w:rsidRDefault="6450D405" w14:paraId="1C41D46D" w14:textId="0C4F6296">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If research activity will take place overseas, you </w:t>
            </w:r>
            <w:r w:rsidRPr="6450D405" w:rsidR="6450D405">
              <w:rPr>
                <w:rFonts w:ascii="Arial" w:hAnsi="Arial" w:eastAsia="Arial" w:cs="Arial"/>
                <w:b w:val="0"/>
                <w:bCs w:val="0"/>
                <w:i w:val="0"/>
                <w:iCs w:val="0"/>
                <w:sz w:val="22"/>
                <w:szCs w:val="22"/>
                <w:lang w:val="en-GB"/>
              </w:rPr>
              <w:t>are responsible for</w:t>
            </w:r>
            <w:r w:rsidRPr="6450D405" w:rsidR="6450D405">
              <w:rPr>
                <w:rFonts w:ascii="Arial" w:hAnsi="Arial" w:eastAsia="Arial" w:cs="Arial"/>
                <w:b w:val="0"/>
                <w:bCs w:val="0"/>
                <w:i w:val="0"/>
                <w:iCs w:val="0"/>
                <w:sz w:val="22"/>
                <w:szCs w:val="22"/>
                <w:lang w:val="en-GB"/>
              </w:rPr>
              <w:t xml:space="preserve"> ensuring that local ethical considerations are </w:t>
            </w:r>
            <w:r w:rsidRPr="6450D405" w:rsidR="6450D405">
              <w:rPr>
                <w:rFonts w:ascii="Arial" w:hAnsi="Arial" w:eastAsia="Arial" w:cs="Arial"/>
                <w:b w:val="0"/>
                <w:bCs w:val="0"/>
                <w:i w:val="0"/>
                <w:iCs w:val="0"/>
                <w:sz w:val="22"/>
                <w:szCs w:val="22"/>
                <w:lang w:val="en-GB"/>
              </w:rPr>
              <w:t>complied with</w:t>
            </w:r>
            <w:r w:rsidRPr="6450D405" w:rsidR="6450D405">
              <w:rPr>
                <w:rFonts w:ascii="Arial" w:hAnsi="Arial" w:eastAsia="Arial" w:cs="Arial"/>
                <w:b w:val="0"/>
                <w:bCs w:val="0"/>
                <w:i w:val="0"/>
                <w:iCs w:val="0"/>
                <w:sz w:val="22"/>
                <w:szCs w:val="22"/>
                <w:lang w:val="en-GB"/>
              </w:rPr>
              <w:t xml:space="preserve"> and that the relevant permissions are </w:t>
            </w:r>
            <w:r w:rsidRPr="6450D405" w:rsidR="6450D405">
              <w:rPr>
                <w:rFonts w:ascii="Arial" w:hAnsi="Arial" w:eastAsia="Arial" w:cs="Arial"/>
                <w:b w:val="0"/>
                <w:bCs w:val="0"/>
                <w:i w:val="0"/>
                <w:iCs w:val="0"/>
                <w:sz w:val="22"/>
                <w:szCs w:val="22"/>
                <w:lang w:val="en-GB"/>
              </w:rPr>
              <w:t>sought</w:t>
            </w:r>
            <w:r w:rsidRPr="6450D405" w:rsidR="6450D405">
              <w:rPr>
                <w:rFonts w:ascii="Arial" w:hAnsi="Arial" w:eastAsia="Arial" w:cs="Arial"/>
                <w:b w:val="0"/>
                <w:bCs w:val="0"/>
                <w:i w:val="0"/>
                <w:iCs w:val="0"/>
                <w:sz w:val="22"/>
                <w:szCs w:val="22"/>
                <w:lang w:val="en-GB"/>
              </w:rPr>
              <w:t xml:space="preserve">. Specify any local guidelines (e.g. from local professional associations/learned societies/universities) that exist and whether these involve any ethical stipulations beyond those usual in the UK (provide details of any licenses or permissions </w:t>
            </w:r>
            <w:r w:rsidRPr="6450D405" w:rsidR="6450D405">
              <w:rPr>
                <w:rFonts w:ascii="Arial" w:hAnsi="Arial" w:eastAsia="Arial" w:cs="Arial"/>
                <w:b w:val="0"/>
                <w:bCs w:val="0"/>
                <w:i w:val="0"/>
                <w:iCs w:val="0"/>
                <w:sz w:val="22"/>
                <w:szCs w:val="22"/>
                <w:lang w:val="en-GB"/>
              </w:rPr>
              <w:t>required</w:t>
            </w:r>
            <w:r w:rsidRPr="6450D405" w:rsidR="6450D405">
              <w:rPr>
                <w:rFonts w:ascii="Arial" w:hAnsi="Arial" w:eastAsia="Arial" w:cs="Arial"/>
                <w:b w:val="0"/>
                <w:bCs w:val="0"/>
                <w:i w:val="0"/>
                <w:iCs w:val="0"/>
                <w:sz w:val="22"/>
                <w:szCs w:val="22"/>
                <w:lang w:val="en-GB"/>
              </w:rPr>
              <w:t xml:space="preserve">). Also specify whether there are any specific ethical issues raised by the local context in which the research activity is taking place, for example, </w:t>
            </w:r>
            <w:r w:rsidRPr="6450D405" w:rsidR="6450D405">
              <w:rPr>
                <w:rFonts w:ascii="Arial" w:hAnsi="Arial" w:eastAsia="Arial" w:cs="Arial"/>
                <w:b w:val="0"/>
                <w:bCs w:val="0"/>
                <w:i w:val="0"/>
                <w:iCs w:val="0"/>
                <w:sz w:val="22"/>
                <w:szCs w:val="22"/>
                <w:lang w:val="en-GB"/>
              </w:rPr>
              <w:t>particular cultural</w:t>
            </w:r>
            <w:r w:rsidRPr="6450D405" w:rsidR="6450D405">
              <w:rPr>
                <w:rFonts w:ascii="Arial" w:hAnsi="Arial" w:eastAsia="Arial" w:cs="Arial"/>
                <w:b w:val="0"/>
                <w:bCs w:val="0"/>
                <w:i w:val="0"/>
                <w:iCs w:val="0"/>
                <w:sz w:val="22"/>
                <w:szCs w:val="22"/>
                <w:lang w:val="en-GB"/>
              </w:rPr>
              <w:t xml:space="preserve"> and/or legal sensitivities or vulnerabilities of participants. If you live in the country where you will do the </w:t>
            </w:r>
            <w:bookmarkStart w:name="_Int_O6qsolkZ" w:id="1398026700"/>
            <w:r w:rsidRPr="6450D405" w:rsidR="6450D405">
              <w:rPr>
                <w:rFonts w:ascii="Arial" w:hAnsi="Arial" w:eastAsia="Arial" w:cs="Arial"/>
                <w:b w:val="0"/>
                <w:bCs w:val="0"/>
                <w:i w:val="0"/>
                <w:iCs w:val="0"/>
                <w:sz w:val="22"/>
                <w:szCs w:val="22"/>
                <w:lang w:val="en-GB"/>
              </w:rPr>
              <w:t>research</w:t>
            </w:r>
            <w:bookmarkEnd w:id="1398026700"/>
            <w:r w:rsidRPr="6450D405" w:rsidR="6450D405">
              <w:rPr>
                <w:rFonts w:ascii="Arial" w:hAnsi="Arial" w:eastAsia="Arial" w:cs="Arial"/>
                <w:b w:val="0"/>
                <w:bCs w:val="0"/>
                <w:i w:val="0"/>
                <w:iCs w:val="0"/>
                <w:sz w:val="22"/>
                <w:szCs w:val="22"/>
                <w:lang w:val="en-GB"/>
              </w:rPr>
              <w:t xml:space="preserve"> then please </w:t>
            </w:r>
            <w:r w:rsidRPr="6450D405" w:rsidR="6450D405">
              <w:rPr>
                <w:rFonts w:ascii="Arial" w:hAnsi="Arial" w:eastAsia="Arial" w:cs="Arial"/>
                <w:b w:val="0"/>
                <w:bCs w:val="0"/>
                <w:i w:val="0"/>
                <w:iCs w:val="0"/>
                <w:sz w:val="22"/>
                <w:szCs w:val="22"/>
                <w:lang w:val="en-GB"/>
              </w:rPr>
              <w:t>state</w:t>
            </w:r>
            <w:r w:rsidRPr="6450D405" w:rsidR="6450D405">
              <w:rPr>
                <w:rFonts w:ascii="Arial" w:hAnsi="Arial" w:eastAsia="Arial" w:cs="Arial"/>
                <w:b w:val="0"/>
                <w:bCs w:val="0"/>
                <w:i w:val="0"/>
                <w:iCs w:val="0"/>
                <w:sz w:val="22"/>
                <w:szCs w:val="22"/>
                <w:lang w:val="en-GB"/>
              </w:rPr>
              <w:t xml:space="preserve"> this.</w:t>
            </w:r>
          </w:p>
        </w:tc>
      </w:tr>
      <w:tr w:rsidR="6450D405" w:rsidTr="6450D405" w14:paraId="49CD9B97">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6450D405" w:rsidP="6450D405" w:rsidRDefault="6450D405" w14:paraId="639456F2" w14:textId="3C5FD6D0">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9</w:t>
            </w:r>
          </w:p>
        </w:tc>
        <w:tc>
          <w:tcPr>
            <w:tcW w:w="9825" w:type="dxa"/>
            <w:gridSpan w:val="4"/>
            <w:tcBorders>
              <w:top w:val="single" w:sz="6"/>
              <w:left w:val="single" w:sz="6"/>
              <w:bottom w:val="single" w:sz="6"/>
              <w:right w:val="single" w:sz="6"/>
            </w:tcBorders>
            <w:tcMar>
              <w:top w:w="15" w:type="dxa"/>
              <w:left w:w="45" w:type="dxa"/>
              <w:bottom w:w="15" w:type="dxa"/>
              <w:right w:w="15" w:type="dxa"/>
            </w:tcMar>
            <w:vAlign w:val="center"/>
          </w:tcPr>
          <w:p w:rsidR="6450D405" w:rsidP="6450D405" w:rsidRDefault="6450D405" w14:paraId="221686AA" w14:textId="5EE80A19">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N/A</w:t>
            </w:r>
          </w:p>
          <w:p w:rsidR="6450D405" w:rsidP="6450D405" w:rsidRDefault="6450D405" w14:paraId="788F69E0" w14:textId="060BBE1D">
            <w:pPr>
              <w:bidi w:val="0"/>
              <w:rPr>
                <w:rFonts w:ascii="Arial" w:hAnsi="Arial" w:eastAsia="Arial" w:cs="Arial"/>
                <w:b w:val="0"/>
                <w:bCs w:val="0"/>
                <w:i w:val="0"/>
                <w:iCs w:val="0"/>
                <w:sz w:val="22"/>
                <w:szCs w:val="22"/>
              </w:rPr>
            </w:pPr>
          </w:p>
          <w:p w:rsidR="6450D405" w:rsidP="6450D405" w:rsidRDefault="6450D405" w14:paraId="29A265AA" w14:textId="6316DD06">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6450D405" w:rsidP="6450D405" w:rsidRDefault="6450D405" w14:paraId="3DFB445A" w14:textId="264EB1A7">
      <w:pPr>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55"/>
        <w:gridCol w:w="7365"/>
        <w:gridCol w:w="1275"/>
        <w:gridCol w:w="1275"/>
      </w:tblGrid>
      <w:tr w:rsidR="6450D405" w:rsidTr="6450D405" w14:paraId="7998893A">
        <w:trPr>
          <w:trHeight w:val="375"/>
        </w:trPr>
        <w:tc>
          <w:tcPr>
            <w:tcW w:w="555" w:type="dxa"/>
            <w:vMerge w:val="restart"/>
            <w:shd w:val="clear" w:color="auto" w:fill="F2F2F2" w:themeFill="background1" w:themeFillShade="F2"/>
            <w:tcMar>
              <w:left w:w="105" w:type="dxa"/>
              <w:right w:w="105" w:type="dxa"/>
            </w:tcMar>
            <w:vAlign w:val="center"/>
          </w:tcPr>
          <w:p w:rsidR="6450D405" w:rsidP="6450D405" w:rsidRDefault="6450D405" w14:paraId="539527F9" w14:textId="545B54A3">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10</w:t>
            </w:r>
          </w:p>
        </w:tc>
        <w:tc>
          <w:tcPr>
            <w:tcW w:w="7365" w:type="dxa"/>
            <w:vMerge w:val="restart"/>
            <w:shd w:val="clear" w:color="auto" w:fill="F2F2F2" w:themeFill="background1" w:themeFillShade="F2"/>
            <w:tcMar>
              <w:left w:w="105" w:type="dxa"/>
              <w:right w:w="105" w:type="dxa"/>
            </w:tcMar>
            <w:vAlign w:val="center"/>
          </w:tcPr>
          <w:p w:rsidR="6450D405" w:rsidP="6450D405" w:rsidRDefault="6450D405" w14:paraId="47553448" w14:textId="594AA9D4">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Use of documentation not in the public domain: Are any documents </w:t>
            </w:r>
            <w:r w:rsidRPr="6450D405" w:rsidR="6450D405">
              <w:rPr>
                <w:rFonts w:ascii="Arial" w:hAnsi="Arial" w:eastAsia="Arial" w:cs="Arial"/>
                <w:b w:val="1"/>
                <w:bCs w:val="1"/>
                <w:i w:val="0"/>
                <w:iCs w:val="0"/>
                <w:strike w:val="0"/>
                <w:dstrike w:val="0"/>
                <w:sz w:val="22"/>
                <w:szCs w:val="22"/>
                <w:u w:val="single"/>
                <w:lang w:val="en-GB"/>
              </w:rPr>
              <w:t>NOT</w:t>
            </w:r>
            <w:r w:rsidRPr="6450D405" w:rsidR="6450D405">
              <w:rPr>
                <w:rFonts w:ascii="Arial" w:hAnsi="Arial" w:eastAsia="Arial" w:cs="Arial"/>
                <w:b w:val="0"/>
                <w:bCs w:val="0"/>
                <w:i w:val="0"/>
                <w:iCs w:val="0"/>
                <w:sz w:val="22"/>
                <w:szCs w:val="22"/>
                <w:lang w:val="en-GB"/>
              </w:rPr>
              <w:t xml:space="preserve"> publicly available? </w:t>
            </w:r>
          </w:p>
          <w:p w:rsidR="6450D405" w:rsidP="6450D405" w:rsidRDefault="6450D405" w14:paraId="7E51D4A6" w14:textId="7F1225E6">
            <w:pPr>
              <w:bidi w:val="0"/>
              <w:rPr>
                <w:rFonts w:ascii="Arial" w:hAnsi="Arial" w:eastAsia="Arial" w:cs="Arial"/>
                <w:b w:val="0"/>
                <w:bCs w:val="0"/>
                <w:i w:val="0"/>
                <w:iCs w:val="0"/>
                <w:sz w:val="22"/>
                <w:szCs w:val="22"/>
              </w:rPr>
            </w:pPr>
          </w:p>
        </w:tc>
        <w:tc>
          <w:tcPr>
            <w:tcW w:w="1275" w:type="dxa"/>
            <w:shd w:val="clear" w:color="auto" w:fill="F2F2F2" w:themeFill="background1" w:themeFillShade="F2"/>
            <w:tcMar>
              <w:left w:w="105" w:type="dxa"/>
              <w:right w:w="105" w:type="dxa"/>
            </w:tcMar>
            <w:vAlign w:val="center"/>
          </w:tcPr>
          <w:p w:rsidR="6450D405" w:rsidP="6450D405" w:rsidRDefault="6450D405" w14:paraId="5BEB73AA" w14:textId="0EE7A9ED">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NO</w:t>
            </w:r>
          </w:p>
        </w:tc>
        <w:tc>
          <w:tcPr>
            <w:tcW w:w="1275" w:type="dxa"/>
            <w:shd w:val="clear" w:color="auto" w:fill="D9D9D9" w:themeFill="background1" w:themeFillShade="D9"/>
            <w:tcMar>
              <w:left w:w="105" w:type="dxa"/>
              <w:right w:w="105" w:type="dxa"/>
            </w:tcMar>
            <w:vAlign w:val="center"/>
          </w:tcPr>
          <w:p w:rsidR="6450D405" w:rsidP="6450D405" w:rsidRDefault="6450D405" w14:paraId="7A5DC145" w14:textId="49F1BD60">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2AD6F930">
        <w:trPr>
          <w:trHeight w:val="210"/>
        </w:trPr>
        <w:tc>
          <w:tcPr>
            <w:tcW w:w="555" w:type="dxa"/>
            <w:vMerge/>
            <w:tcBorders>
              <w:top w:sz="0"/>
              <w:left w:sz="0"/>
              <w:bottom w:sz="0"/>
              <w:right w:sz="0"/>
            </w:tcBorders>
            <w:tcMar/>
            <w:vAlign w:val="center"/>
          </w:tcPr>
          <w:p w14:paraId="443921B2"/>
        </w:tc>
        <w:tc>
          <w:tcPr>
            <w:tcW w:w="7365" w:type="dxa"/>
            <w:vMerge/>
            <w:tcBorders>
              <w:top w:sz="0"/>
              <w:left w:sz="0"/>
              <w:bottom w:sz="0"/>
              <w:right w:sz="0"/>
            </w:tcBorders>
            <w:tcMar/>
            <w:vAlign w:val="center"/>
          </w:tcPr>
          <w:p w14:paraId="272D0BFE"/>
        </w:tc>
        <w:tc>
          <w:tcPr>
            <w:tcW w:w="1275" w:type="dxa"/>
            <w:shd w:val="clear" w:color="auto" w:fill="F2F2F2" w:themeFill="background1" w:themeFillShade="F2"/>
            <w:tcMar>
              <w:left w:w="105" w:type="dxa"/>
              <w:right w:w="105" w:type="dxa"/>
            </w:tcMar>
            <w:vAlign w:val="center"/>
          </w:tcPr>
          <w:p w:rsidR="6450D405" w:rsidP="6450D405" w:rsidRDefault="6450D405" w14:paraId="5C789177" w14:textId="61BDB24D">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tc>
        <w:tc>
          <w:tcPr>
            <w:tcW w:w="1275" w:type="dxa"/>
            <w:shd w:val="clear" w:color="auto" w:fill="D9D9D9" w:themeFill="background1" w:themeFillShade="D9"/>
            <w:tcMar>
              <w:left w:w="105" w:type="dxa"/>
              <w:right w:w="105" w:type="dxa"/>
            </w:tcMar>
            <w:vAlign w:val="center"/>
          </w:tcPr>
          <w:p w:rsidR="6450D405" w:rsidP="6450D405" w:rsidRDefault="6450D405" w14:paraId="3B617831" w14:textId="3E4E1FE2">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2BD59703">
        <w:trPr>
          <w:trHeight w:val="300"/>
        </w:trPr>
        <w:tc>
          <w:tcPr>
            <w:tcW w:w="555" w:type="dxa"/>
            <w:shd w:val="clear" w:color="auto" w:fill="FFFFFF" w:themeFill="background1"/>
            <w:tcMar>
              <w:left w:w="105" w:type="dxa"/>
              <w:right w:w="105" w:type="dxa"/>
            </w:tcMar>
            <w:vAlign w:val="center"/>
          </w:tcPr>
          <w:p w:rsidR="6450D405" w:rsidP="6450D405" w:rsidRDefault="6450D405" w14:paraId="64A6510B" w14:textId="369B00F9">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11</w:t>
            </w:r>
          </w:p>
        </w:tc>
        <w:tc>
          <w:tcPr>
            <w:tcW w:w="9915" w:type="dxa"/>
            <w:gridSpan w:val="3"/>
            <w:shd w:val="clear" w:color="auto" w:fill="FFFFFF" w:themeFill="background1"/>
            <w:tcMar>
              <w:left w:w="105" w:type="dxa"/>
              <w:right w:w="105" w:type="dxa"/>
            </w:tcMar>
            <w:vAlign w:val="top"/>
          </w:tcPr>
          <w:p w:rsidR="6450D405" w:rsidP="6450D405" w:rsidRDefault="6450D405" w14:paraId="39901095" w14:textId="02894313">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If </w:t>
            </w:r>
            <w:bookmarkStart w:name="_Int_j3jqTNju" w:id="306136329"/>
            <w:r w:rsidRPr="6450D405" w:rsidR="6450D405">
              <w:rPr>
                <w:rFonts w:ascii="Arial" w:hAnsi="Arial" w:eastAsia="Arial" w:cs="Arial"/>
                <w:b w:val="0"/>
                <w:bCs w:val="0"/>
                <w:i w:val="0"/>
                <w:iCs w:val="0"/>
                <w:sz w:val="22"/>
                <w:szCs w:val="22"/>
                <w:lang w:val="en-GB"/>
              </w:rPr>
              <w:t>Yes</w:t>
            </w:r>
            <w:bookmarkEnd w:id="306136329"/>
            <w:r w:rsidRPr="6450D405" w:rsidR="6450D405">
              <w:rPr>
                <w:rFonts w:ascii="Arial" w:hAnsi="Arial" w:eastAsia="Arial" w:cs="Arial"/>
                <w:b w:val="0"/>
                <w:bCs w:val="0"/>
                <w:i w:val="0"/>
                <w:iCs w:val="0"/>
                <w:sz w:val="22"/>
                <w:szCs w:val="22"/>
                <w:lang w:val="en-GB"/>
              </w:rPr>
              <w:t xml:space="preserve">, please provide details here of how you will gain access to specific documentation that is not in the public domain and that this is </w:t>
            </w:r>
            <w:r w:rsidRPr="6450D405" w:rsidR="6450D405">
              <w:rPr>
                <w:rFonts w:ascii="Arial" w:hAnsi="Arial" w:eastAsia="Arial" w:cs="Arial"/>
                <w:b w:val="0"/>
                <w:bCs w:val="0"/>
                <w:i w:val="0"/>
                <w:iCs w:val="0"/>
                <w:sz w:val="22"/>
                <w:szCs w:val="22"/>
                <w:lang w:val="en-GB"/>
              </w:rPr>
              <w:t>in accordance with</w:t>
            </w:r>
            <w:r w:rsidRPr="6450D405" w:rsidR="6450D405">
              <w:rPr>
                <w:rFonts w:ascii="Arial" w:hAnsi="Arial" w:eastAsia="Arial" w:cs="Arial"/>
                <w:b w:val="0"/>
                <w:bCs w:val="0"/>
                <w:i w:val="0"/>
                <w:iCs w:val="0"/>
                <w:sz w:val="22"/>
                <w:szCs w:val="22"/>
                <w:lang w:val="en-GB"/>
              </w:rPr>
              <w:t xml:space="preserve"> the current data protection law of the country in question and that of England and Wales.</w:t>
            </w:r>
          </w:p>
          <w:p w:rsidR="6450D405" w:rsidP="6450D405" w:rsidRDefault="6450D405" w14:paraId="4C0ED777" w14:textId="1864ADC3">
            <w:pPr>
              <w:bidi w:val="0"/>
              <w:rPr>
                <w:rFonts w:ascii="Arial" w:hAnsi="Arial" w:eastAsia="Arial" w:cs="Arial"/>
                <w:b w:val="0"/>
                <w:bCs w:val="0"/>
                <w:i w:val="0"/>
                <w:iCs w:val="0"/>
                <w:sz w:val="22"/>
                <w:szCs w:val="22"/>
              </w:rPr>
            </w:pPr>
          </w:p>
          <w:p w:rsidR="6450D405" w:rsidP="6450D405" w:rsidRDefault="6450D405" w14:paraId="292429F8" w14:textId="1D7A18DF">
            <w:pPr>
              <w:bidi w:val="0"/>
              <w:rPr>
                <w:rFonts w:ascii="Arial" w:hAnsi="Arial" w:eastAsia="Arial" w:cs="Arial"/>
                <w:b w:val="0"/>
                <w:bCs w:val="0"/>
                <w:i w:val="0"/>
                <w:iCs w:val="0"/>
                <w:sz w:val="22"/>
                <w:szCs w:val="22"/>
              </w:rPr>
            </w:pPr>
          </w:p>
          <w:p w:rsidR="6450D405" w:rsidP="6450D405" w:rsidRDefault="6450D405" w14:paraId="5690DFC6" w14:textId="5277B8BD">
            <w:pPr>
              <w:bidi w:val="0"/>
              <w:rPr>
                <w:rFonts w:ascii="Arial" w:hAnsi="Arial" w:eastAsia="Arial" w:cs="Arial"/>
                <w:b w:val="0"/>
                <w:bCs w:val="0"/>
                <w:i w:val="0"/>
                <w:iCs w:val="0"/>
                <w:sz w:val="22"/>
                <w:szCs w:val="22"/>
              </w:rPr>
            </w:pPr>
          </w:p>
          <w:p w:rsidR="6450D405" w:rsidP="6450D405" w:rsidRDefault="6450D405" w14:paraId="322F8A7E" w14:textId="542952A8">
            <w:pPr>
              <w:bidi w:val="0"/>
              <w:rPr>
                <w:rFonts w:ascii="Arial" w:hAnsi="Arial" w:eastAsia="Arial" w:cs="Arial"/>
                <w:b w:val="0"/>
                <w:bCs w:val="0"/>
                <w:i w:val="0"/>
                <w:iCs w:val="0"/>
                <w:sz w:val="18"/>
                <w:szCs w:val="18"/>
              </w:rPr>
            </w:pPr>
            <w:r w:rsidRPr="6450D405" w:rsidR="6450D405">
              <w:rPr>
                <w:rFonts w:ascii="Arial" w:hAnsi="Arial" w:eastAsia="Arial" w:cs="Arial"/>
                <w:b w:val="0"/>
                <w:bCs w:val="0"/>
                <w:i w:val="1"/>
                <w:iCs w:val="1"/>
                <w:sz w:val="18"/>
                <w:szCs w:val="18"/>
                <w:lang w:val="en-GB"/>
              </w:rPr>
              <w:t>(this box should expand as you type)</w:t>
            </w:r>
          </w:p>
        </w:tc>
      </w:tr>
    </w:tbl>
    <w:p w:rsidR="6450D405" w:rsidP="6450D405" w:rsidRDefault="6450D405" w14:paraId="1C84BB7A" w14:textId="3B68CB99">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8205"/>
        <w:gridCol w:w="840"/>
        <w:gridCol w:w="810"/>
      </w:tblGrid>
      <w:tr w:rsidR="6450D405" w:rsidTr="6450D405" w14:paraId="204D6A24">
        <w:trPr>
          <w:trHeight w:val="300"/>
        </w:trPr>
        <w:tc>
          <w:tcPr>
            <w:tcW w:w="555" w:type="dxa"/>
            <w:shd w:val="clear" w:color="auto" w:fill="F2F2F2" w:themeFill="background1" w:themeFillShade="F2"/>
            <w:tcMar>
              <w:left w:w="105" w:type="dxa"/>
              <w:right w:w="105" w:type="dxa"/>
            </w:tcMar>
            <w:vAlign w:val="center"/>
          </w:tcPr>
          <w:p w:rsidR="6450D405" w:rsidP="6450D405" w:rsidRDefault="6450D405" w14:paraId="5CF8BB0C" w14:textId="0A2FA272">
            <w:pPr>
              <w:bidi w:val="0"/>
              <w:jc w:val="center"/>
              <w:rPr>
                <w:rFonts w:ascii="Arial" w:hAnsi="Arial" w:eastAsia="Arial" w:cs="Arial"/>
                <w:b w:val="0"/>
                <w:bCs w:val="0"/>
                <w:i w:val="0"/>
                <w:iCs w:val="0"/>
                <w:sz w:val="22"/>
                <w:szCs w:val="22"/>
              </w:rPr>
            </w:pPr>
          </w:p>
        </w:tc>
        <w:tc>
          <w:tcPr>
            <w:tcW w:w="8205" w:type="dxa"/>
            <w:shd w:val="clear" w:color="auto" w:fill="F2F2F2" w:themeFill="background1" w:themeFillShade="F2"/>
            <w:tcMar>
              <w:left w:w="105" w:type="dxa"/>
              <w:right w:w="105" w:type="dxa"/>
            </w:tcMar>
            <w:vAlign w:val="top"/>
          </w:tcPr>
          <w:p w:rsidR="6450D405" w:rsidP="6450D405" w:rsidRDefault="6450D405" w14:paraId="69532CB7" w14:textId="49ACEFE3">
            <w:pPr>
              <w:bidi w:val="0"/>
              <w:jc w:val="both"/>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Does your research relate to one or more of the seven aims of the Well-being of Future Generations (Wales) Act 2015?</w:t>
            </w:r>
          </w:p>
        </w:tc>
        <w:tc>
          <w:tcPr>
            <w:tcW w:w="840" w:type="dxa"/>
            <w:shd w:val="clear" w:color="auto" w:fill="F2F2F2" w:themeFill="background1" w:themeFillShade="F2"/>
            <w:tcMar>
              <w:left w:w="105" w:type="dxa"/>
              <w:right w:w="105" w:type="dxa"/>
            </w:tcMar>
            <w:vAlign w:val="top"/>
          </w:tcPr>
          <w:p w:rsidR="6450D405" w:rsidP="6450D405" w:rsidRDefault="6450D405" w14:paraId="139B1081" w14:textId="7804C2F6">
            <w:pPr>
              <w:bidi w:val="0"/>
              <w:jc w:val="center"/>
              <w:rPr>
                <w:rFonts w:ascii="Arial" w:hAnsi="Arial" w:eastAsia="Arial" w:cs="Arial"/>
                <w:b w:val="0"/>
                <w:bCs w:val="0"/>
                <w:i w:val="0"/>
                <w:iCs w:val="0"/>
                <w:sz w:val="22"/>
                <w:szCs w:val="22"/>
              </w:rPr>
            </w:pPr>
          </w:p>
          <w:p w:rsidR="6450D405" w:rsidP="6450D405" w:rsidRDefault="6450D405" w14:paraId="56EE1A97" w14:textId="77ED749D">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tc>
        <w:tc>
          <w:tcPr>
            <w:tcW w:w="810" w:type="dxa"/>
            <w:shd w:val="clear" w:color="auto" w:fill="F2F2F2" w:themeFill="background1" w:themeFillShade="F2"/>
            <w:tcMar>
              <w:left w:w="105" w:type="dxa"/>
              <w:right w:w="105" w:type="dxa"/>
            </w:tcMar>
            <w:vAlign w:val="top"/>
          </w:tcPr>
          <w:p w:rsidR="6450D405" w:rsidP="6450D405" w:rsidRDefault="6450D405" w14:paraId="44D0CCF5" w14:textId="0796A1CC">
            <w:pPr>
              <w:bidi w:val="0"/>
              <w:jc w:val="center"/>
              <w:rPr>
                <w:rFonts w:ascii="Arial" w:hAnsi="Arial" w:eastAsia="Arial" w:cs="Arial"/>
                <w:b w:val="0"/>
                <w:bCs w:val="0"/>
                <w:i w:val="0"/>
                <w:iCs w:val="0"/>
                <w:sz w:val="22"/>
                <w:szCs w:val="22"/>
              </w:rPr>
            </w:pPr>
          </w:p>
          <w:p w:rsidR="6450D405" w:rsidP="6450D405" w:rsidRDefault="6450D405" w14:paraId="2FCA4C12" w14:textId="6FA65B30">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NO</w:t>
            </w:r>
          </w:p>
        </w:tc>
      </w:tr>
      <w:tr w:rsidR="6450D405" w:rsidTr="6450D405" w14:paraId="12765A26">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13971364" w14:textId="54060917">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12</w:t>
            </w:r>
          </w:p>
        </w:tc>
        <w:tc>
          <w:tcPr>
            <w:tcW w:w="8205" w:type="dxa"/>
            <w:shd w:val="clear" w:color="auto" w:fill="F2F2F2" w:themeFill="background1" w:themeFillShade="F2"/>
            <w:tcMar>
              <w:left w:w="105" w:type="dxa"/>
              <w:right w:w="105" w:type="dxa"/>
            </w:tcMar>
            <w:vAlign w:val="center"/>
          </w:tcPr>
          <w:p w:rsidR="6450D405" w:rsidP="6450D405" w:rsidRDefault="6450D405" w14:paraId="056B3C3D" w14:textId="17D553B1">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A prosperous Wales</w:t>
            </w:r>
          </w:p>
        </w:tc>
        <w:tc>
          <w:tcPr>
            <w:tcW w:w="840" w:type="dxa"/>
            <w:shd w:val="clear" w:color="auto" w:fill="BFBFBF" w:themeFill="background1" w:themeFillShade="BF"/>
            <w:tcMar>
              <w:left w:w="105" w:type="dxa"/>
              <w:right w:w="105" w:type="dxa"/>
            </w:tcMar>
            <w:vAlign w:val="center"/>
          </w:tcPr>
          <w:p w:rsidR="6450D405" w:rsidP="6450D405" w:rsidRDefault="6450D405" w14:paraId="0E695E39" w14:textId="241703BC">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5D4D95E5" w14:textId="0928BC3B">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5F0429E8">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195F3AB9" w14:textId="52EB2CE0">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13</w:t>
            </w:r>
          </w:p>
        </w:tc>
        <w:tc>
          <w:tcPr>
            <w:tcW w:w="8205" w:type="dxa"/>
            <w:shd w:val="clear" w:color="auto" w:fill="F2F2F2" w:themeFill="background1" w:themeFillShade="F2"/>
            <w:tcMar>
              <w:left w:w="105" w:type="dxa"/>
              <w:right w:w="105" w:type="dxa"/>
            </w:tcMar>
            <w:vAlign w:val="center"/>
          </w:tcPr>
          <w:p w:rsidR="6450D405" w:rsidP="6450D405" w:rsidRDefault="6450D405" w14:paraId="4D5837F7" w14:textId="6ABB0AD7">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A resilient Wales</w:t>
            </w:r>
          </w:p>
        </w:tc>
        <w:tc>
          <w:tcPr>
            <w:tcW w:w="840" w:type="dxa"/>
            <w:shd w:val="clear" w:color="auto" w:fill="BFBFBF" w:themeFill="background1" w:themeFillShade="BF"/>
            <w:tcMar>
              <w:left w:w="105" w:type="dxa"/>
              <w:right w:w="105" w:type="dxa"/>
            </w:tcMar>
            <w:vAlign w:val="center"/>
          </w:tcPr>
          <w:p w:rsidR="6450D405" w:rsidP="6450D405" w:rsidRDefault="6450D405" w14:paraId="6014CCA5" w14:textId="592C36AC">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1208A076" w14:textId="72F1AB9D">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4F4FBC06">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312EB30E" w14:textId="4AF611FF">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14</w:t>
            </w:r>
          </w:p>
        </w:tc>
        <w:tc>
          <w:tcPr>
            <w:tcW w:w="8205" w:type="dxa"/>
            <w:shd w:val="clear" w:color="auto" w:fill="F2F2F2" w:themeFill="background1" w:themeFillShade="F2"/>
            <w:tcMar>
              <w:left w:w="105" w:type="dxa"/>
              <w:right w:w="105" w:type="dxa"/>
            </w:tcMar>
            <w:vAlign w:val="center"/>
          </w:tcPr>
          <w:p w:rsidR="6450D405" w:rsidP="6450D405" w:rsidRDefault="6450D405" w14:paraId="3191D8DB" w14:textId="6CF252BB">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A healthier Wales</w:t>
            </w:r>
          </w:p>
        </w:tc>
        <w:tc>
          <w:tcPr>
            <w:tcW w:w="840" w:type="dxa"/>
            <w:shd w:val="clear" w:color="auto" w:fill="BFBFBF" w:themeFill="background1" w:themeFillShade="BF"/>
            <w:tcMar>
              <w:left w:w="105" w:type="dxa"/>
              <w:right w:w="105" w:type="dxa"/>
            </w:tcMar>
            <w:vAlign w:val="center"/>
          </w:tcPr>
          <w:p w:rsidR="6450D405" w:rsidP="6450D405" w:rsidRDefault="6450D405" w14:paraId="6880F7EC" w14:textId="23D4E881">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22181FE0" w14:textId="3B4A3717">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4D7A8DBC">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3FFCBF25" w14:textId="345EEB3B">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15</w:t>
            </w:r>
          </w:p>
        </w:tc>
        <w:tc>
          <w:tcPr>
            <w:tcW w:w="8205" w:type="dxa"/>
            <w:shd w:val="clear" w:color="auto" w:fill="F2F2F2" w:themeFill="background1" w:themeFillShade="F2"/>
            <w:tcMar>
              <w:left w:w="105" w:type="dxa"/>
              <w:right w:w="105" w:type="dxa"/>
            </w:tcMar>
            <w:vAlign w:val="center"/>
          </w:tcPr>
          <w:p w:rsidR="6450D405" w:rsidP="6450D405" w:rsidRDefault="6450D405" w14:paraId="5433DCC6" w14:textId="1B7CCFB4">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A more equal Wales</w:t>
            </w:r>
          </w:p>
        </w:tc>
        <w:tc>
          <w:tcPr>
            <w:tcW w:w="840" w:type="dxa"/>
            <w:shd w:val="clear" w:color="auto" w:fill="BFBFBF" w:themeFill="background1" w:themeFillShade="BF"/>
            <w:tcMar>
              <w:left w:w="105" w:type="dxa"/>
              <w:right w:w="105" w:type="dxa"/>
            </w:tcMar>
            <w:vAlign w:val="center"/>
          </w:tcPr>
          <w:p w:rsidR="6450D405" w:rsidP="6450D405" w:rsidRDefault="6450D405" w14:paraId="7EEA9653" w14:textId="2B85F042">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14E26E5B" w14:textId="141F0885">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78E947A4">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4F76C547" w14:textId="11221628">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16</w:t>
            </w:r>
          </w:p>
        </w:tc>
        <w:tc>
          <w:tcPr>
            <w:tcW w:w="8205" w:type="dxa"/>
            <w:shd w:val="clear" w:color="auto" w:fill="F2F2F2" w:themeFill="background1" w:themeFillShade="F2"/>
            <w:tcMar>
              <w:left w:w="105" w:type="dxa"/>
              <w:right w:w="105" w:type="dxa"/>
            </w:tcMar>
            <w:vAlign w:val="center"/>
          </w:tcPr>
          <w:p w:rsidR="6450D405" w:rsidP="6450D405" w:rsidRDefault="6450D405" w14:paraId="6E1465DD" w14:textId="072AA342">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A Wales of cohesive communities</w:t>
            </w:r>
          </w:p>
        </w:tc>
        <w:tc>
          <w:tcPr>
            <w:tcW w:w="840" w:type="dxa"/>
            <w:shd w:val="clear" w:color="auto" w:fill="BFBFBF" w:themeFill="background1" w:themeFillShade="BF"/>
            <w:tcMar>
              <w:left w:w="105" w:type="dxa"/>
              <w:right w:w="105" w:type="dxa"/>
            </w:tcMar>
            <w:vAlign w:val="center"/>
          </w:tcPr>
          <w:p w:rsidR="6450D405" w:rsidP="6450D405" w:rsidRDefault="6450D405" w14:paraId="748F1CEB" w14:textId="4D639FED">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79C948A9" w14:textId="5B857974">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7F23FB99">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654CA1DD" w14:textId="7A52DF91">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17</w:t>
            </w:r>
          </w:p>
        </w:tc>
        <w:tc>
          <w:tcPr>
            <w:tcW w:w="8205" w:type="dxa"/>
            <w:shd w:val="clear" w:color="auto" w:fill="F2F2F2" w:themeFill="background1" w:themeFillShade="F2"/>
            <w:tcMar>
              <w:left w:w="105" w:type="dxa"/>
              <w:right w:w="105" w:type="dxa"/>
            </w:tcMar>
            <w:vAlign w:val="center"/>
          </w:tcPr>
          <w:p w:rsidR="6450D405" w:rsidP="6450D405" w:rsidRDefault="6450D405" w14:paraId="10EF593B" w14:textId="34ED0CFD">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A Wales of vibrant culture and thriving Welsh language</w:t>
            </w:r>
          </w:p>
        </w:tc>
        <w:tc>
          <w:tcPr>
            <w:tcW w:w="840" w:type="dxa"/>
            <w:shd w:val="clear" w:color="auto" w:fill="BFBFBF" w:themeFill="background1" w:themeFillShade="BF"/>
            <w:tcMar>
              <w:left w:w="105" w:type="dxa"/>
              <w:right w:w="105" w:type="dxa"/>
            </w:tcMar>
            <w:vAlign w:val="center"/>
          </w:tcPr>
          <w:p w:rsidR="6450D405" w:rsidP="6450D405" w:rsidRDefault="6450D405" w14:paraId="2DC456BF" w14:textId="12F4B763">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33A008D1" w14:textId="3384BD85">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5C203A5D">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4B57043A" w14:textId="6070C53E">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18</w:t>
            </w:r>
          </w:p>
        </w:tc>
        <w:tc>
          <w:tcPr>
            <w:tcW w:w="8205" w:type="dxa"/>
            <w:shd w:val="clear" w:color="auto" w:fill="F2F2F2" w:themeFill="background1" w:themeFillShade="F2"/>
            <w:tcMar>
              <w:left w:w="105" w:type="dxa"/>
              <w:right w:w="105" w:type="dxa"/>
            </w:tcMar>
            <w:vAlign w:val="center"/>
          </w:tcPr>
          <w:p w:rsidR="6450D405" w:rsidP="6450D405" w:rsidRDefault="6450D405" w14:paraId="4594E7E1" w14:textId="20691093">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A globally responsible Wales</w:t>
            </w:r>
          </w:p>
        </w:tc>
        <w:tc>
          <w:tcPr>
            <w:tcW w:w="840" w:type="dxa"/>
            <w:shd w:val="clear" w:color="auto" w:fill="BFBFBF" w:themeFill="background1" w:themeFillShade="BF"/>
            <w:tcMar>
              <w:left w:w="105" w:type="dxa"/>
              <w:right w:w="105" w:type="dxa"/>
            </w:tcMar>
            <w:vAlign w:val="center"/>
          </w:tcPr>
          <w:p w:rsidR="6450D405" w:rsidP="6450D405" w:rsidRDefault="6450D405" w14:paraId="32624F32" w14:textId="6E09BD26">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6A8F96B4" w14:textId="1EC26799">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46F8421C">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48867BD6" w14:textId="26FB6FB5">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19</w:t>
            </w:r>
          </w:p>
        </w:tc>
        <w:tc>
          <w:tcPr>
            <w:tcW w:w="9855" w:type="dxa"/>
            <w:gridSpan w:val="3"/>
            <w:shd w:val="clear" w:color="auto" w:fill="F2F2F2" w:themeFill="background1" w:themeFillShade="F2"/>
            <w:tcMar>
              <w:left w:w="105" w:type="dxa"/>
              <w:right w:w="105" w:type="dxa"/>
            </w:tcMar>
            <w:vAlign w:val="center"/>
          </w:tcPr>
          <w:p w:rsidR="6450D405" w:rsidP="6450D405" w:rsidRDefault="6450D405" w14:paraId="7880BC2C" w14:textId="797C62F4">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If YES to any of the above, please give details:</w:t>
            </w:r>
          </w:p>
        </w:tc>
      </w:tr>
      <w:tr w:rsidR="6450D405" w:rsidTr="6450D405" w14:paraId="1D862E5F">
        <w:trPr>
          <w:trHeight w:val="390"/>
        </w:trPr>
        <w:tc>
          <w:tcPr>
            <w:tcW w:w="555" w:type="dxa"/>
            <w:tcMar>
              <w:left w:w="105" w:type="dxa"/>
              <w:right w:w="105" w:type="dxa"/>
            </w:tcMar>
            <w:vAlign w:val="center"/>
          </w:tcPr>
          <w:p w:rsidR="6450D405" w:rsidP="6450D405" w:rsidRDefault="6450D405" w14:paraId="747BD6D1" w14:textId="6ABB0FD1">
            <w:pPr>
              <w:bidi w:val="0"/>
              <w:jc w:val="center"/>
              <w:rPr>
                <w:rFonts w:ascii="Arial" w:hAnsi="Arial" w:eastAsia="Arial" w:cs="Arial"/>
                <w:b w:val="0"/>
                <w:bCs w:val="0"/>
                <w:i w:val="0"/>
                <w:iCs w:val="0"/>
                <w:sz w:val="22"/>
                <w:szCs w:val="22"/>
              </w:rPr>
            </w:pPr>
          </w:p>
        </w:tc>
        <w:tc>
          <w:tcPr>
            <w:tcW w:w="9855" w:type="dxa"/>
            <w:gridSpan w:val="3"/>
            <w:tcMar>
              <w:left w:w="105" w:type="dxa"/>
              <w:right w:w="105" w:type="dxa"/>
            </w:tcMar>
            <w:vAlign w:val="center"/>
          </w:tcPr>
          <w:p w:rsidR="6450D405" w:rsidP="6450D405" w:rsidRDefault="6450D405" w14:paraId="7264D1F6" w14:textId="64371D1A">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The proposed research will provide information relating to attitudes towards climate change. As such the resulting report should allow for commentary and proposals relating to health, equality, and the cohesiveness of society within Wales that links to wider global responsibility.</w:t>
            </w:r>
          </w:p>
          <w:p w:rsidR="6450D405" w:rsidP="6450D405" w:rsidRDefault="6450D405" w14:paraId="32FB1EA9" w14:textId="4AF5BDC1">
            <w:pPr>
              <w:bidi w:val="0"/>
              <w:rPr>
                <w:rFonts w:ascii="Arial" w:hAnsi="Arial" w:eastAsia="Arial" w:cs="Arial"/>
                <w:b w:val="0"/>
                <w:bCs w:val="0"/>
                <w:i w:val="0"/>
                <w:iCs w:val="0"/>
                <w:sz w:val="22"/>
                <w:szCs w:val="22"/>
              </w:rPr>
            </w:pPr>
          </w:p>
          <w:p w:rsidR="6450D405" w:rsidP="6450D405" w:rsidRDefault="6450D405" w14:paraId="5DBA119E" w14:textId="77A9802A">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6450D405" w:rsidP="6450D405" w:rsidRDefault="6450D405" w14:paraId="596149E4" w14:textId="7AFDF8B2">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4EE34F" w:rsidP="6450D405" w:rsidRDefault="064EE34F" w14:paraId="28F7785E" w14:textId="105F4BAD">
      <w:pPr>
        <w:bidi w:val="0"/>
        <w:spacing w:after="240"/>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SECTION F: Scope of Research Activity</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8220"/>
        <w:gridCol w:w="840"/>
        <w:gridCol w:w="810"/>
      </w:tblGrid>
      <w:tr w:rsidR="6450D405" w:rsidTr="6450D405" w14:paraId="35B5FB07">
        <w:trPr>
          <w:trHeight w:val="555"/>
        </w:trPr>
        <w:tc>
          <w:tcPr>
            <w:tcW w:w="555" w:type="dxa"/>
            <w:shd w:val="clear" w:color="auto" w:fill="F2F2F2" w:themeFill="background1" w:themeFillShade="F2"/>
            <w:tcMar>
              <w:left w:w="105" w:type="dxa"/>
              <w:right w:w="105" w:type="dxa"/>
            </w:tcMar>
            <w:vAlign w:val="center"/>
          </w:tcPr>
          <w:p w:rsidR="6450D405" w:rsidP="6450D405" w:rsidRDefault="6450D405" w14:paraId="0FB4384F" w14:textId="04D33720">
            <w:pPr>
              <w:bidi w:val="0"/>
              <w:rPr>
                <w:rFonts w:ascii="Arial" w:hAnsi="Arial" w:eastAsia="Arial" w:cs="Arial"/>
                <w:b w:val="0"/>
                <w:bCs w:val="0"/>
                <w:i w:val="0"/>
                <w:iCs w:val="0"/>
                <w:sz w:val="22"/>
                <w:szCs w:val="22"/>
              </w:rPr>
            </w:pPr>
          </w:p>
        </w:tc>
        <w:tc>
          <w:tcPr>
            <w:tcW w:w="8220" w:type="dxa"/>
            <w:shd w:val="clear" w:color="auto" w:fill="F2F2F2" w:themeFill="background1" w:themeFillShade="F2"/>
            <w:tcMar>
              <w:left w:w="105" w:type="dxa"/>
              <w:right w:w="105" w:type="dxa"/>
            </w:tcMar>
            <w:vAlign w:val="center"/>
          </w:tcPr>
          <w:p w:rsidR="6450D405" w:rsidP="6450D405" w:rsidRDefault="6450D405" w14:paraId="52A05A03" w14:textId="29A53540">
            <w:pPr>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Will the research activity include:</w:t>
            </w:r>
          </w:p>
        </w:tc>
        <w:tc>
          <w:tcPr>
            <w:tcW w:w="840" w:type="dxa"/>
            <w:shd w:val="clear" w:color="auto" w:fill="F2F2F2" w:themeFill="background1" w:themeFillShade="F2"/>
            <w:tcMar>
              <w:left w:w="105" w:type="dxa"/>
              <w:right w:w="105" w:type="dxa"/>
            </w:tcMar>
            <w:vAlign w:val="center"/>
          </w:tcPr>
          <w:p w:rsidR="6450D405" w:rsidP="6450D405" w:rsidRDefault="6450D405" w14:paraId="65719EDE" w14:textId="2D67F0D5">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tc>
        <w:tc>
          <w:tcPr>
            <w:tcW w:w="810" w:type="dxa"/>
            <w:shd w:val="clear" w:color="auto" w:fill="F2F2F2" w:themeFill="background1" w:themeFillShade="F2"/>
            <w:tcMar>
              <w:left w:w="105" w:type="dxa"/>
              <w:right w:w="105" w:type="dxa"/>
            </w:tcMar>
            <w:vAlign w:val="center"/>
          </w:tcPr>
          <w:p w:rsidR="6450D405" w:rsidP="6450D405" w:rsidRDefault="6450D405" w14:paraId="491ECBD9" w14:textId="52B0AE6B">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NO</w:t>
            </w:r>
          </w:p>
        </w:tc>
      </w:tr>
      <w:tr w:rsidR="6450D405" w:rsidTr="6450D405" w14:paraId="7941918C">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4344F042" w14:textId="1D46620D">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w:t>
            </w:r>
          </w:p>
        </w:tc>
        <w:tc>
          <w:tcPr>
            <w:tcW w:w="8220" w:type="dxa"/>
            <w:shd w:val="clear" w:color="auto" w:fill="F2F2F2" w:themeFill="background1" w:themeFillShade="F2"/>
            <w:tcMar>
              <w:left w:w="105" w:type="dxa"/>
              <w:right w:w="105" w:type="dxa"/>
            </w:tcMar>
            <w:vAlign w:val="center"/>
          </w:tcPr>
          <w:p w:rsidR="6450D405" w:rsidP="6450D405" w:rsidRDefault="6450D405" w14:paraId="322D361B" w14:textId="4830FFBC">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Use of a questionnaire or similar research instrument?</w:t>
            </w:r>
          </w:p>
        </w:tc>
        <w:tc>
          <w:tcPr>
            <w:tcW w:w="840" w:type="dxa"/>
            <w:shd w:val="clear" w:color="auto" w:fill="BFBFBF" w:themeFill="background1" w:themeFillShade="BF"/>
            <w:tcMar>
              <w:left w:w="105" w:type="dxa"/>
              <w:right w:w="105" w:type="dxa"/>
            </w:tcMar>
            <w:vAlign w:val="center"/>
          </w:tcPr>
          <w:p w:rsidR="6450D405" w:rsidP="6450D405" w:rsidRDefault="6450D405" w14:paraId="137CE65B" w14:textId="65A7A1D3">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0D0CBC72" w14:textId="1CDEC42C">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6CE39652">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7B91F027" w14:textId="6D4258E6">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w:t>
            </w:r>
          </w:p>
        </w:tc>
        <w:tc>
          <w:tcPr>
            <w:tcW w:w="8220" w:type="dxa"/>
            <w:shd w:val="clear" w:color="auto" w:fill="F2F2F2" w:themeFill="background1" w:themeFillShade="F2"/>
            <w:tcMar>
              <w:left w:w="105" w:type="dxa"/>
              <w:right w:w="105" w:type="dxa"/>
            </w:tcMar>
            <w:vAlign w:val="center"/>
          </w:tcPr>
          <w:p w:rsidR="6450D405" w:rsidP="6450D405" w:rsidRDefault="6450D405" w14:paraId="70E07C5F" w14:textId="1B4AD80E">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Use of interviews?</w:t>
            </w:r>
          </w:p>
        </w:tc>
        <w:tc>
          <w:tcPr>
            <w:tcW w:w="840" w:type="dxa"/>
            <w:shd w:val="clear" w:color="auto" w:fill="BFBFBF" w:themeFill="background1" w:themeFillShade="BF"/>
            <w:tcMar>
              <w:left w:w="105" w:type="dxa"/>
              <w:right w:w="105" w:type="dxa"/>
            </w:tcMar>
            <w:vAlign w:val="center"/>
          </w:tcPr>
          <w:p w:rsidR="6450D405" w:rsidP="6450D405" w:rsidRDefault="6450D405" w14:paraId="5AACED2D" w14:textId="56521A8C">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44FBF1B3" w14:textId="764D2A51">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26A3F62A">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4ACF61A8" w14:textId="3A158956">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3</w:t>
            </w:r>
          </w:p>
        </w:tc>
        <w:tc>
          <w:tcPr>
            <w:tcW w:w="8220" w:type="dxa"/>
            <w:shd w:val="clear" w:color="auto" w:fill="F2F2F2" w:themeFill="background1" w:themeFillShade="F2"/>
            <w:tcMar>
              <w:left w:w="105" w:type="dxa"/>
              <w:right w:w="105" w:type="dxa"/>
            </w:tcMar>
            <w:vAlign w:val="center"/>
          </w:tcPr>
          <w:p w:rsidR="6450D405" w:rsidP="6450D405" w:rsidRDefault="6450D405" w14:paraId="3788AC35" w14:textId="7BF9D3A3">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Use of focus groups?</w:t>
            </w:r>
          </w:p>
        </w:tc>
        <w:tc>
          <w:tcPr>
            <w:tcW w:w="840" w:type="dxa"/>
            <w:shd w:val="clear" w:color="auto" w:fill="BFBFBF" w:themeFill="background1" w:themeFillShade="BF"/>
            <w:tcMar>
              <w:left w:w="105" w:type="dxa"/>
              <w:right w:w="105" w:type="dxa"/>
            </w:tcMar>
            <w:vAlign w:val="center"/>
          </w:tcPr>
          <w:p w:rsidR="6450D405" w:rsidP="6450D405" w:rsidRDefault="6450D405" w14:paraId="4BC094D6" w14:textId="4AB0F8C3">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41EDBA53" w14:textId="2A6AF846">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1E63ECBA">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047F3353" w14:textId="426AFF27">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4</w:t>
            </w:r>
          </w:p>
        </w:tc>
        <w:tc>
          <w:tcPr>
            <w:tcW w:w="8220" w:type="dxa"/>
            <w:shd w:val="clear" w:color="auto" w:fill="F2F2F2" w:themeFill="background1" w:themeFillShade="F2"/>
            <w:tcMar>
              <w:left w:w="105" w:type="dxa"/>
              <w:right w:w="105" w:type="dxa"/>
            </w:tcMar>
            <w:vAlign w:val="center"/>
          </w:tcPr>
          <w:p w:rsidR="6450D405" w:rsidP="6450D405" w:rsidRDefault="6450D405" w14:paraId="1319F8BB" w14:textId="5273EAF0">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Use of participant diaries? </w:t>
            </w:r>
          </w:p>
        </w:tc>
        <w:tc>
          <w:tcPr>
            <w:tcW w:w="840" w:type="dxa"/>
            <w:shd w:val="clear" w:color="auto" w:fill="BFBFBF" w:themeFill="background1" w:themeFillShade="BF"/>
            <w:tcMar>
              <w:left w:w="105" w:type="dxa"/>
              <w:right w:w="105" w:type="dxa"/>
            </w:tcMar>
            <w:vAlign w:val="center"/>
          </w:tcPr>
          <w:p w:rsidR="6450D405" w:rsidP="6450D405" w:rsidRDefault="6450D405" w14:paraId="6773DB54" w14:textId="3F0009FC">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5A1A27F2" w14:textId="36BAF292">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64AFD4A9">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704C34AE" w14:textId="434313AC">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5</w:t>
            </w:r>
          </w:p>
        </w:tc>
        <w:tc>
          <w:tcPr>
            <w:tcW w:w="8220" w:type="dxa"/>
            <w:shd w:val="clear" w:color="auto" w:fill="F2F2F2" w:themeFill="background1" w:themeFillShade="F2"/>
            <w:tcMar>
              <w:left w:w="105" w:type="dxa"/>
              <w:right w:w="105" w:type="dxa"/>
            </w:tcMar>
            <w:vAlign w:val="center"/>
          </w:tcPr>
          <w:p w:rsidR="6450D405" w:rsidP="6450D405" w:rsidRDefault="6450D405" w14:paraId="77D563AF" w14:textId="1FDA4B37">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Use of video or audio recording?</w:t>
            </w:r>
          </w:p>
        </w:tc>
        <w:tc>
          <w:tcPr>
            <w:tcW w:w="840" w:type="dxa"/>
            <w:shd w:val="clear" w:color="auto" w:fill="BFBFBF" w:themeFill="background1" w:themeFillShade="BF"/>
            <w:tcMar>
              <w:left w:w="105" w:type="dxa"/>
              <w:right w:w="105" w:type="dxa"/>
            </w:tcMar>
            <w:vAlign w:val="center"/>
          </w:tcPr>
          <w:p w:rsidR="6450D405" w:rsidP="6450D405" w:rsidRDefault="6450D405" w14:paraId="2B4CC209" w14:textId="1738B79F">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345EB921" w14:textId="1E09909E">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6B907637">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4BBB49C3" w14:textId="19060D76">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6</w:t>
            </w:r>
          </w:p>
        </w:tc>
        <w:tc>
          <w:tcPr>
            <w:tcW w:w="8220" w:type="dxa"/>
            <w:shd w:val="clear" w:color="auto" w:fill="F2F2F2" w:themeFill="background1" w:themeFillShade="F2"/>
            <w:tcMar>
              <w:left w:w="105" w:type="dxa"/>
              <w:right w:w="105" w:type="dxa"/>
            </w:tcMar>
            <w:vAlign w:val="center"/>
          </w:tcPr>
          <w:p w:rsidR="6450D405" w:rsidP="6450D405" w:rsidRDefault="6450D405" w14:paraId="2D01AB3E" w14:textId="79B8C6AA">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Use of computer-generated log files?</w:t>
            </w:r>
          </w:p>
        </w:tc>
        <w:tc>
          <w:tcPr>
            <w:tcW w:w="840" w:type="dxa"/>
            <w:shd w:val="clear" w:color="auto" w:fill="BFBFBF" w:themeFill="background1" w:themeFillShade="BF"/>
            <w:tcMar>
              <w:left w:w="105" w:type="dxa"/>
              <w:right w:w="105" w:type="dxa"/>
            </w:tcMar>
            <w:vAlign w:val="center"/>
          </w:tcPr>
          <w:p w:rsidR="6450D405" w:rsidP="6450D405" w:rsidRDefault="6450D405" w14:paraId="154596D9" w14:textId="4A0C8771">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012995FC" w14:textId="68CA532D">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2609FD46">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4DC9DF02" w14:textId="4915B65C">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7</w:t>
            </w:r>
          </w:p>
        </w:tc>
        <w:tc>
          <w:tcPr>
            <w:tcW w:w="8220" w:type="dxa"/>
            <w:shd w:val="clear" w:color="auto" w:fill="F2F2F2" w:themeFill="background1" w:themeFillShade="F2"/>
            <w:tcMar>
              <w:left w:w="105" w:type="dxa"/>
              <w:right w:w="105" w:type="dxa"/>
            </w:tcMar>
            <w:vAlign w:val="center"/>
          </w:tcPr>
          <w:p w:rsidR="6450D405" w:rsidP="6450D405" w:rsidRDefault="6450D405" w14:paraId="7F18F31F" w14:textId="34DB33E7">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Participant observation with their knowledge?</w:t>
            </w:r>
          </w:p>
        </w:tc>
        <w:tc>
          <w:tcPr>
            <w:tcW w:w="840" w:type="dxa"/>
            <w:shd w:val="clear" w:color="auto" w:fill="BFBFBF" w:themeFill="background1" w:themeFillShade="BF"/>
            <w:tcMar>
              <w:left w:w="105" w:type="dxa"/>
              <w:right w:w="105" w:type="dxa"/>
            </w:tcMar>
            <w:vAlign w:val="center"/>
          </w:tcPr>
          <w:p w:rsidR="6450D405" w:rsidP="6450D405" w:rsidRDefault="6450D405" w14:paraId="66FCC99B" w14:textId="50945BCB">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26322054" w14:textId="40F1961D">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4E2D62D8">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129B6F48" w14:textId="0884D602">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8</w:t>
            </w:r>
          </w:p>
        </w:tc>
        <w:tc>
          <w:tcPr>
            <w:tcW w:w="8220" w:type="dxa"/>
            <w:shd w:val="clear" w:color="auto" w:fill="F2F2F2" w:themeFill="background1" w:themeFillShade="F2"/>
            <w:tcMar>
              <w:left w:w="105" w:type="dxa"/>
              <w:right w:w="105" w:type="dxa"/>
            </w:tcMar>
            <w:vAlign w:val="center"/>
          </w:tcPr>
          <w:p w:rsidR="6450D405" w:rsidP="6450D405" w:rsidRDefault="6450D405" w14:paraId="3863F995" w14:textId="3D60A0F4">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Participant observation without their knowledge?</w:t>
            </w:r>
          </w:p>
        </w:tc>
        <w:tc>
          <w:tcPr>
            <w:tcW w:w="840" w:type="dxa"/>
            <w:shd w:val="clear" w:color="auto" w:fill="BFBFBF" w:themeFill="background1" w:themeFillShade="BF"/>
            <w:tcMar>
              <w:left w:w="105" w:type="dxa"/>
              <w:right w:w="105" w:type="dxa"/>
            </w:tcMar>
            <w:vAlign w:val="center"/>
          </w:tcPr>
          <w:p w:rsidR="6450D405" w:rsidP="6450D405" w:rsidRDefault="6450D405" w14:paraId="2EE30CC9" w14:textId="2B50A93A">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744CCBEF" w14:textId="505003F9">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155EF0DE">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61230525" w14:textId="4EC7743F">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9</w:t>
            </w:r>
          </w:p>
        </w:tc>
        <w:tc>
          <w:tcPr>
            <w:tcW w:w="8220" w:type="dxa"/>
            <w:shd w:val="clear" w:color="auto" w:fill="F2F2F2" w:themeFill="background1" w:themeFillShade="F2"/>
            <w:tcMar>
              <w:left w:w="105" w:type="dxa"/>
              <w:right w:w="105" w:type="dxa"/>
            </w:tcMar>
            <w:vAlign w:val="center"/>
          </w:tcPr>
          <w:p w:rsidR="6450D405" w:rsidP="6450D405" w:rsidRDefault="6450D405" w14:paraId="5BDB4241" w14:textId="5FC39EB9">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Access to personal or confidential information without the participants’ specific consent?</w:t>
            </w:r>
          </w:p>
        </w:tc>
        <w:tc>
          <w:tcPr>
            <w:tcW w:w="840" w:type="dxa"/>
            <w:shd w:val="clear" w:color="auto" w:fill="BFBFBF" w:themeFill="background1" w:themeFillShade="BF"/>
            <w:tcMar>
              <w:left w:w="105" w:type="dxa"/>
              <w:right w:w="105" w:type="dxa"/>
            </w:tcMar>
            <w:vAlign w:val="center"/>
          </w:tcPr>
          <w:p w:rsidR="6450D405" w:rsidP="6450D405" w:rsidRDefault="6450D405" w14:paraId="4537C49C" w14:textId="3D74E3D5">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4C4542AD" w14:textId="17A429E4">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406B36B3">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59431B25" w14:textId="4A1C3267">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10</w:t>
            </w:r>
          </w:p>
        </w:tc>
        <w:tc>
          <w:tcPr>
            <w:tcW w:w="8220" w:type="dxa"/>
            <w:shd w:val="clear" w:color="auto" w:fill="F2F2F2" w:themeFill="background1" w:themeFillShade="F2"/>
            <w:tcMar>
              <w:left w:w="105" w:type="dxa"/>
              <w:right w:w="105" w:type="dxa"/>
            </w:tcMar>
            <w:vAlign w:val="center"/>
          </w:tcPr>
          <w:p w:rsidR="6450D405" w:rsidP="6450D405" w:rsidRDefault="6450D405" w14:paraId="74CAD860" w14:textId="0404F56A">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Administration of any questions, test stimuli, presentation that may be experienced as physically, mentally or emotionally harmful / offensive?</w:t>
            </w:r>
          </w:p>
        </w:tc>
        <w:tc>
          <w:tcPr>
            <w:tcW w:w="840" w:type="dxa"/>
            <w:shd w:val="clear" w:color="auto" w:fill="BFBFBF" w:themeFill="background1" w:themeFillShade="BF"/>
            <w:tcMar>
              <w:left w:w="105" w:type="dxa"/>
              <w:right w:w="105" w:type="dxa"/>
            </w:tcMar>
            <w:vAlign w:val="center"/>
          </w:tcPr>
          <w:p w:rsidR="6450D405" w:rsidP="6450D405" w:rsidRDefault="6450D405" w14:paraId="65FBE6CB" w14:textId="72AF44E3">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10FF5FCB" w14:textId="26E027E0">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59FEDEA2">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3D7E7141" w14:textId="0A95B9F9">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11</w:t>
            </w:r>
          </w:p>
        </w:tc>
        <w:tc>
          <w:tcPr>
            <w:tcW w:w="8220" w:type="dxa"/>
            <w:shd w:val="clear" w:color="auto" w:fill="F2F2F2" w:themeFill="background1" w:themeFillShade="F2"/>
            <w:tcMar>
              <w:left w:w="105" w:type="dxa"/>
              <w:right w:w="105" w:type="dxa"/>
            </w:tcMar>
            <w:vAlign w:val="center"/>
          </w:tcPr>
          <w:p w:rsidR="6450D405" w:rsidP="6450D405" w:rsidRDefault="6450D405" w14:paraId="43E2ADB7" w14:textId="3D6E4E5D">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Performance of any acts which may cause embarrassment or affect self-esteem?</w:t>
            </w:r>
          </w:p>
        </w:tc>
        <w:tc>
          <w:tcPr>
            <w:tcW w:w="840" w:type="dxa"/>
            <w:shd w:val="clear" w:color="auto" w:fill="BFBFBF" w:themeFill="background1" w:themeFillShade="BF"/>
            <w:tcMar>
              <w:left w:w="105" w:type="dxa"/>
              <w:right w:w="105" w:type="dxa"/>
            </w:tcMar>
            <w:vAlign w:val="center"/>
          </w:tcPr>
          <w:p w:rsidR="6450D405" w:rsidP="6450D405" w:rsidRDefault="6450D405" w14:paraId="1D3116B4" w14:textId="742D500D">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66E8FFE9" w14:textId="39BE1949">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281D929B">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738AB46E" w14:textId="60FB557E">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12</w:t>
            </w:r>
          </w:p>
        </w:tc>
        <w:tc>
          <w:tcPr>
            <w:tcW w:w="8220" w:type="dxa"/>
            <w:shd w:val="clear" w:color="auto" w:fill="F2F2F2" w:themeFill="background1" w:themeFillShade="F2"/>
            <w:tcMar>
              <w:left w:w="105" w:type="dxa"/>
              <w:right w:w="105" w:type="dxa"/>
            </w:tcMar>
            <w:vAlign w:val="center"/>
          </w:tcPr>
          <w:p w:rsidR="6450D405" w:rsidP="6450D405" w:rsidRDefault="6450D405" w14:paraId="45761CFC" w14:textId="10C26FF5">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Investigation of participants involved in illegal activities?</w:t>
            </w:r>
          </w:p>
        </w:tc>
        <w:tc>
          <w:tcPr>
            <w:tcW w:w="840" w:type="dxa"/>
            <w:shd w:val="clear" w:color="auto" w:fill="BFBFBF" w:themeFill="background1" w:themeFillShade="BF"/>
            <w:tcMar>
              <w:left w:w="105" w:type="dxa"/>
              <w:right w:w="105" w:type="dxa"/>
            </w:tcMar>
            <w:vAlign w:val="center"/>
          </w:tcPr>
          <w:p w:rsidR="6450D405" w:rsidP="6450D405" w:rsidRDefault="6450D405" w14:paraId="3BD9F6CD" w14:textId="62DF0D51">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24ED9485" w14:textId="7FB0A7F9">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24AF8853">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70180596" w14:textId="3AC82218">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13</w:t>
            </w:r>
          </w:p>
        </w:tc>
        <w:tc>
          <w:tcPr>
            <w:tcW w:w="8220" w:type="dxa"/>
            <w:shd w:val="clear" w:color="auto" w:fill="F2F2F2" w:themeFill="background1" w:themeFillShade="F2"/>
            <w:tcMar>
              <w:left w:w="105" w:type="dxa"/>
              <w:right w:w="105" w:type="dxa"/>
            </w:tcMar>
            <w:vAlign w:val="center"/>
          </w:tcPr>
          <w:p w:rsidR="6450D405" w:rsidP="6450D405" w:rsidRDefault="6450D405" w14:paraId="23585CE2" w14:textId="4BD04033">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Use of procedures that involve deception?</w:t>
            </w:r>
          </w:p>
        </w:tc>
        <w:tc>
          <w:tcPr>
            <w:tcW w:w="840" w:type="dxa"/>
            <w:shd w:val="clear" w:color="auto" w:fill="BFBFBF" w:themeFill="background1" w:themeFillShade="BF"/>
            <w:tcMar>
              <w:left w:w="105" w:type="dxa"/>
              <w:right w:w="105" w:type="dxa"/>
            </w:tcMar>
            <w:vAlign w:val="center"/>
          </w:tcPr>
          <w:p w:rsidR="6450D405" w:rsidP="6450D405" w:rsidRDefault="6450D405" w14:paraId="7CA3A379" w14:textId="6C77F27E">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12F46D6C" w14:textId="484146CC">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1F279729">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599A23CD" w14:textId="12C80DB3">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14</w:t>
            </w:r>
          </w:p>
        </w:tc>
        <w:tc>
          <w:tcPr>
            <w:tcW w:w="8220" w:type="dxa"/>
            <w:shd w:val="clear" w:color="auto" w:fill="F2F2F2" w:themeFill="background1" w:themeFillShade="F2"/>
            <w:tcMar>
              <w:left w:w="105" w:type="dxa"/>
              <w:right w:w="105" w:type="dxa"/>
            </w:tcMar>
            <w:vAlign w:val="center"/>
          </w:tcPr>
          <w:p w:rsidR="6450D405" w:rsidP="6450D405" w:rsidRDefault="6450D405" w14:paraId="03D0DC5B" w14:textId="1EB5C302">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Administration of any substance, agent or placebo?</w:t>
            </w:r>
          </w:p>
        </w:tc>
        <w:tc>
          <w:tcPr>
            <w:tcW w:w="840" w:type="dxa"/>
            <w:shd w:val="clear" w:color="auto" w:fill="BFBFBF" w:themeFill="background1" w:themeFillShade="BF"/>
            <w:tcMar>
              <w:left w:w="105" w:type="dxa"/>
              <w:right w:w="105" w:type="dxa"/>
            </w:tcMar>
            <w:vAlign w:val="center"/>
          </w:tcPr>
          <w:p w:rsidR="6450D405" w:rsidP="6450D405" w:rsidRDefault="6450D405" w14:paraId="52F84CA9" w14:textId="6233CF8F">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4FFC739F" w14:textId="582DB3F5">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30CD7894">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2E31EFBD" w14:textId="4C34240B">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15</w:t>
            </w:r>
          </w:p>
        </w:tc>
        <w:tc>
          <w:tcPr>
            <w:tcW w:w="8220" w:type="dxa"/>
            <w:shd w:val="clear" w:color="auto" w:fill="F2F2F2" w:themeFill="background1" w:themeFillShade="F2"/>
            <w:tcMar>
              <w:left w:w="105" w:type="dxa"/>
              <w:right w:w="105" w:type="dxa"/>
            </w:tcMar>
            <w:vAlign w:val="center"/>
          </w:tcPr>
          <w:p w:rsidR="6450D405" w:rsidP="6450D405" w:rsidRDefault="6450D405" w14:paraId="49D9BB65" w14:textId="2C5E30A5">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Working with live vertebrate animals?</w:t>
            </w:r>
          </w:p>
        </w:tc>
        <w:tc>
          <w:tcPr>
            <w:tcW w:w="840" w:type="dxa"/>
            <w:shd w:val="clear" w:color="auto" w:fill="BFBFBF" w:themeFill="background1" w:themeFillShade="BF"/>
            <w:tcMar>
              <w:left w:w="105" w:type="dxa"/>
              <w:right w:w="105" w:type="dxa"/>
            </w:tcMar>
            <w:vAlign w:val="center"/>
          </w:tcPr>
          <w:p w:rsidR="6450D405" w:rsidP="6450D405" w:rsidRDefault="6450D405" w14:paraId="6181890C" w14:textId="440773C6">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256FBA09" w14:textId="05940C30">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16E1CB0B">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797A43DA" w14:textId="507F95DA">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16</w:t>
            </w:r>
          </w:p>
        </w:tc>
        <w:tc>
          <w:tcPr>
            <w:tcW w:w="8220" w:type="dxa"/>
            <w:shd w:val="clear" w:color="auto" w:fill="F2F2F2" w:themeFill="background1" w:themeFillShade="F2"/>
            <w:tcMar>
              <w:left w:w="105" w:type="dxa"/>
              <w:right w:w="105" w:type="dxa"/>
            </w:tcMar>
            <w:vAlign w:val="center"/>
          </w:tcPr>
          <w:p w:rsidR="6450D405" w:rsidP="6450D405" w:rsidRDefault="6450D405" w14:paraId="7CE6F268" w14:textId="1FFFD455">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Procedures that may have a negative impact on the environment?</w:t>
            </w:r>
          </w:p>
        </w:tc>
        <w:tc>
          <w:tcPr>
            <w:tcW w:w="840" w:type="dxa"/>
            <w:shd w:val="clear" w:color="auto" w:fill="BFBFBF" w:themeFill="background1" w:themeFillShade="BF"/>
            <w:tcMar>
              <w:left w:w="105" w:type="dxa"/>
              <w:right w:w="105" w:type="dxa"/>
            </w:tcMar>
            <w:vAlign w:val="center"/>
          </w:tcPr>
          <w:p w:rsidR="6450D405" w:rsidP="6450D405" w:rsidRDefault="6450D405" w14:paraId="4B71C499" w14:textId="698A8711">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20D8235C" w14:textId="4C35D75F">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48E928D6">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1EA78014" w14:textId="63D7E9FD">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17</w:t>
            </w:r>
          </w:p>
        </w:tc>
        <w:tc>
          <w:tcPr>
            <w:tcW w:w="8220" w:type="dxa"/>
            <w:shd w:val="clear" w:color="auto" w:fill="F2F2F2" w:themeFill="background1" w:themeFillShade="F2"/>
            <w:tcMar>
              <w:left w:w="105" w:type="dxa"/>
              <w:right w:w="105" w:type="dxa"/>
            </w:tcMar>
            <w:vAlign w:val="center"/>
          </w:tcPr>
          <w:p w:rsidR="6450D405" w:rsidP="6450D405" w:rsidRDefault="6450D405" w14:paraId="47382F3D" w14:textId="724B559B">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Other primary data collection methods. Please indicate the type of data collection method(s) below.</w:t>
            </w:r>
          </w:p>
        </w:tc>
        <w:tc>
          <w:tcPr>
            <w:tcW w:w="840" w:type="dxa"/>
            <w:vMerge w:val="restart"/>
            <w:shd w:val="clear" w:color="auto" w:fill="BFBFBF" w:themeFill="background1" w:themeFillShade="BF"/>
            <w:tcMar>
              <w:left w:w="105" w:type="dxa"/>
              <w:right w:w="105" w:type="dxa"/>
            </w:tcMar>
            <w:vAlign w:val="center"/>
          </w:tcPr>
          <w:p w:rsidR="6450D405" w:rsidP="6450D405" w:rsidRDefault="6450D405" w14:paraId="2E9D8FB6" w14:textId="41AA1ED1">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vMerge w:val="restart"/>
            <w:shd w:val="clear" w:color="auto" w:fill="BFBFBF" w:themeFill="background1" w:themeFillShade="BF"/>
            <w:tcMar>
              <w:left w:w="105" w:type="dxa"/>
              <w:right w:w="105" w:type="dxa"/>
            </w:tcMar>
            <w:vAlign w:val="center"/>
          </w:tcPr>
          <w:p w:rsidR="6450D405" w:rsidP="6450D405" w:rsidRDefault="6450D405" w14:paraId="789F4856" w14:textId="6DDD455D">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75757596">
        <w:trPr>
          <w:trHeight w:val="390"/>
        </w:trPr>
        <w:tc>
          <w:tcPr>
            <w:tcW w:w="555" w:type="dxa"/>
            <w:tcMar>
              <w:left w:w="105" w:type="dxa"/>
              <w:right w:w="105" w:type="dxa"/>
            </w:tcMar>
            <w:vAlign w:val="center"/>
          </w:tcPr>
          <w:p w:rsidR="6450D405" w:rsidP="6450D405" w:rsidRDefault="6450D405" w14:paraId="06DFFD5C" w14:textId="57F25C73">
            <w:pPr>
              <w:bidi w:val="0"/>
              <w:rPr>
                <w:rFonts w:ascii="Arial" w:hAnsi="Arial" w:eastAsia="Arial" w:cs="Arial"/>
                <w:b w:val="0"/>
                <w:bCs w:val="0"/>
                <w:i w:val="0"/>
                <w:iCs w:val="0"/>
                <w:sz w:val="22"/>
                <w:szCs w:val="22"/>
              </w:rPr>
            </w:pPr>
          </w:p>
        </w:tc>
        <w:tc>
          <w:tcPr>
            <w:tcW w:w="8220" w:type="dxa"/>
            <w:tcMar>
              <w:left w:w="105" w:type="dxa"/>
              <w:right w:w="105" w:type="dxa"/>
            </w:tcMar>
            <w:vAlign w:val="center"/>
          </w:tcPr>
          <w:p w:rsidR="6450D405" w:rsidP="6450D405" w:rsidRDefault="6450D405" w14:paraId="5BC22584" w14:textId="553BB0B4">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Details of any other primary data collection method:</w:t>
            </w:r>
          </w:p>
          <w:p w:rsidR="6450D405" w:rsidP="6450D405" w:rsidRDefault="6450D405" w14:paraId="5A700386" w14:textId="7F3CCC32">
            <w:pPr>
              <w:bidi w:val="0"/>
              <w:rPr>
                <w:rFonts w:ascii="Arial" w:hAnsi="Arial" w:eastAsia="Arial" w:cs="Arial"/>
                <w:b w:val="0"/>
                <w:bCs w:val="0"/>
                <w:i w:val="0"/>
                <w:iCs w:val="0"/>
                <w:sz w:val="20"/>
                <w:szCs w:val="20"/>
              </w:rPr>
            </w:pPr>
          </w:p>
          <w:p w:rsidR="6450D405" w:rsidP="6450D405" w:rsidRDefault="6450D405" w14:paraId="06F177CE" w14:textId="45F53D97">
            <w:pPr>
              <w:bidi w:val="0"/>
              <w:rPr>
                <w:rFonts w:ascii="Arial" w:hAnsi="Arial" w:eastAsia="Arial" w:cs="Arial"/>
                <w:b w:val="0"/>
                <w:bCs w:val="0"/>
                <w:i w:val="0"/>
                <w:iCs w:val="0"/>
                <w:sz w:val="20"/>
                <w:szCs w:val="20"/>
              </w:rPr>
            </w:pPr>
          </w:p>
          <w:p w:rsidR="6450D405" w:rsidP="6450D405" w:rsidRDefault="6450D405" w14:paraId="65620954" w14:textId="2841E6C8">
            <w:pPr>
              <w:bidi w:val="0"/>
              <w:rPr>
                <w:rFonts w:ascii="Arial" w:hAnsi="Arial" w:eastAsia="Arial" w:cs="Arial"/>
                <w:b w:val="0"/>
                <w:bCs w:val="0"/>
                <w:i w:val="0"/>
                <w:iCs w:val="0"/>
                <w:sz w:val="22"/>
                <w:szCs w:val="22"/>
              </w:rPr>
            </w:pPr>
          </w:p>
          <w:p w:rsidR="6450D405" w:rsidP="6450D405" w:rsidRDefault="6450D405" w14:paraId="57EC4701" w14:textId="6B1B3E19">
            <w:pPr>
              <w:bidi w:val="0"/>
              <w:rPr>
                <w:rFonts w:ascii="Arial" w:hAnsi="Arial" w:eastAsia="Arial" w:cs="Arial"/>
                <w:b w:val="0"/>
                <w:bCs w:val="0"/>
                <w:i w:val="0"/>
                <w:iCs w:val="0"/>
                <w:sz w:val="18"/>
                <w:szCs w:val="18"/>
              </w:rPr>
            </w:pPr>
            <w:r w:rsidRPr="6450D405" w:rsidR="6450D405">
              <w:rPr>
                <w:rFonts w:ascii="Arial" w:hAnsi="Arial" w:eastAsia="Arial" w:cs="Arial"/>
                <w:b w:val="0"/>
                <w:bCs w:val="0"/>
                <w:i w:val="0"/>
                <w:iCs w:val="0"/>
                <w:sz w:val="18"/>
                <w:szCs w:val="18"/>
                <w:lang w:val="en-GB"/>
              </w:rPr>
              <w:t>(this box should expand as you type)</w:t>
            </w:r>
          </w:p>
        </w:tc>
        <w:tc>
          <w:tcPr>
            <w:tcW w:w="840" w:type="dxa"/>
            <w:vMerge/>
            <w:tcBorders>
              <w:top w:sz="0"/>
              <w:left w:sz="0"/>
              <w:bottom w:sz="0"/>
              <w:right w:sz="0"/>
            </w:tcBorders>
            <w:tcMar/>
            <w:vAlign w:val="center"/>
          </w:tcPr>
          <w:p w14:paraId="67350170"/>
        </w:tc>
        <w:tc>
          <w:tcPr>
            <w:tcW w:w="810" w:type="dxa"/>
            <w:vMerge/>
            <w:tcBorders>
              <w:top w:sz="0"/>
              <w:left w:sz="0"/>
              <w:bottom w:sz="0"/>
              <w:right w:sz="0"/>
            </w:tcBorders>
            <w:tcMar/>
            <w:vAlign w:val="center"/>
          </w:tcPr>
          <w:p w14:paraId="4BC1F45C"/>
        </w:tc>
      </w:tr>
    </w:tbl>
    <w:p w:rsidR="064EE34F" w:rsidP="6450D405" w:rsidRDefault="064EE34F" w14:paraId="6D91F089" w14:textId="3A6B4450">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0"/>
          <w:bCs w:val="0"/>
          <w:i w:val="0"/>
          <w:iCs w:val="0"/>
          <w:caps w:val="0"/>
          <w:smallCaps w:val="0"/>
          <w:noProof w:val="0"/>
          <w:color w:val="000000" w:themeColor="text1" w:themeTint="FF" w:themeShade="FF"/>
          <w:sz w:val="22"/>
          <w:szCs w:val="22"/>
          <w:lang w:val="en-GB"/>
        </w:rPr>
        <w:t xml:space="preserve">If NO to every question, then the research activity is (ethically) low risk and </w:t>
      </w:r>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may</w:t>
      </w:r>
      <w:r w:rsidRPr="6450D405" w:rsidR="064EE34F">
        <w:rPr>
          <w:rFonts w:ascii="Arial" w:hAnsi="Arial" w:eastAsia="Arial" w:cs="Arial"/>
          <w:b w:val="0"/>
          <w:bCs w:val="0"/>
          <w:i w:val="0"/>
          <w:iCs w:val="0"/>
          <w:caps w:val="0"/>
          <w:smallCaps w:val="0"/>
          <w:noProof w:val="0"/>
          <w:color w:val="000000" w:themeColor="text1" w:themeTint="FF" w:themeShade="FF"/>
          <w:sz w:val="22"/>
          <w:szCs w:val="22"/>
          <w:lang w:val="en-GB"/>
        </w:rPr>
        <w:t xml:space="preserve"> be exempt from </w:t>
      </w:r>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some</w:t>
      </w:r>
      <w:r w:rsidRPr="6450D405" w:rsidR="064EE34F">
        <w:rPr>
          <w:rFonts w:ascii="Arial" w:hAnsi="Arial" w:eastAsia="Arial" w:cs="Arial"/>
          <w:b w:val="0"/>
          <w:bCs w:val="0"/>
          <w:i w:val="0"/>
          <w:iCs w:val="0"/>
          <w:caps w:val="0"/>
          <w:smallCaps w:val="0"/>
          <w:noProof w:val="0"/>
          <w:color w:val="000000" w:themeColor="text1" w:themeTint="FF" w:themeShade="FF"/>
          <w:sz w:val="22"/>
          <w:szCs w:val="22"/>
          <w:lang w:val="en-GB"/>
        </w:rPr>
        <w:t xml:space="preserve"> of the following sections (please refer to Guidance Notes).</w:t>
      </w:r>
    </w:p>
    <w:p w:rsidR="6450D405" w:rsidP="6450D405" w:rsidRDefault="6450D405" w14:paraId="7BD3CB84" w14:textId="595C84CA">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064EE34F" w:rsidP="6450D405" w:rsidRDefault="064EE34F" w14:paraId="0DB5E423" w14:textId="521EECEF">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0"/>
          <w:bCs w:val="0"/>
          <w:i w:val="0"/>
          <w:iCs w:val="0"/>
          <w:caps w:val="0"/>
          <w:smallCaps w:val="0"/>
          <w:noProof w:val="0"/>
          <w:color w:val="000000" w:themeColor="text1" w:themeTint="FF" w:themeShade="FF"/>
          <w:sz w:val="22"/>
          <w:szCs w:val="22"/>
          <w:lang w:val="en-GB"/>
        </w:rPr>
        <w:t xml:space="preserve">If YES to any question, then no research activity should be undertaken until full ethical approval has been obtained. </w:t>
      </w:r>
    </w:p>
    <w:p w:rsidR="6450D405" w:rsidP="6450D405" w:rsidRDefault="6450D405" w14:paraId="107086D9" w14:textId="71F88A99">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064EE34F" w:rsidP="6450D405" w:rsidRDefault="064EE34F" w14:paraId="743B6305" w14:textId="586AA831">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SECTION G: Intended Participants</w:t>
      </w:r>
    </w:p>
    <w:p w:rsidR="064EE34F" w:rsidP="6450D405" w:rsidRDefault="064EE34F" w14:paraId="00AFD03B" w14:textId="447A802A">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6450D405" w:rsidR="064EE34F">
        <w:rPr>
          <w:rFonts w:ascii="Arial" w:hAnsi="Arial" w:eastAsia="Arial" w:cs="Arial"/>
          <w:b w:val="0"/>
          <w:bCs w:val="0"/>
          <w:i w:val="0"/>
          <w:iCs w:val="0"/>
          <w:caps w:val="0"/>
          <w:smallCaps w:val="0"/>
          <w:noProof w:val="0"/>
          <w:color w:val="000000" w:themeColor="text1" w:themeTint="FF" w:themeShade="FF"/>
          <w:sz w:val="24"/>
          <w:szCs w:val="24"/>
          <w:lang w:val="en-GB"/>
        </w:rPr>
        <w:t>If there are no participants then do not complete this section, but go directly to section H.</w:t>
      </w:r>
    </w:p>
    <w:p w:rsidR="6450D405" w:rsidP="6450D405" w:rsidRDefault="6450D405" w14:paraId="1C00A4E6" w14:textId="0A3F75BA">
      <w:pPr>
        <w:bidi w:val="0"/>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8205"/>
        <w:gridCol w:w="840"/>
        <w:gridCol w:w="810"/>
      </w:tblGrid>
      <w:tr w:rsidR="6450D405" w:rsidTr="6450D405" w14:paraId="36A62163">
        <w:trPr>
          <w:trHeight w:val="300"/>
        </w:trPr>
        <w:tc>
          <w:tcPr>
            <w:tcW w:w="555" w:type="dxa"/>
            <w:shd w:val="clear" w:color="auto" w:fill="F2F2F2" w:themeFill="background1" w:themeFillShade="F2"/>
            <w:tcMar>
              <w:left w:w="105" w:type="dxa"/>
              <w:right w:w="105" w:type="dxa"/>
            </w:tcMar>
            <w:vAlign w:val="center"/>
          </w:tcPr>
          <w:p w:rsidR="6450D405" w:rsidP="6450D405" w:rsidRDefault="6450D405" w14:paraId="7CE6CBF4" w14:textId="6703954F">
            <w:pPr>
              <w:bidi w:val="0"/>
              <w:jc w:val="center"/>
              <w:rPr>
                <w:rFonts w:ascii="Arial" w:hAnsi="Arial" w:eastAsia="Arial" w:cs="Arial"/>
                <w:b w:val="0"/>
                <w:bCs w:val="0"/>
                <w:i w:val="0"/>
                <w:iCs w:val="0"/>
                <w:sz w:val="22"/>
                <w:szCs w:val="22"/>
              </w:rPr>
            </w:pPr>
          </w:p>
        </w:tc>
        <w:tc>
          <w:tcPr>
            <w:tcW w:w="8205" w:type="dxa"/>
            <w:shd w:val="clear" w:color="auto" w:fill="F2F2F2" w:themeFill="background1" w:themeFillShade="F2"/>
            <w:tcMar>
              <w:left w:w="105" w:type="dxa"/>
              <w:right w:w="105" w:type="dxa"/>
            </w:tcMar>
            <w:vAlign w:val="top"/>
          </w:tcPr>
          <w:p w:rsidR="6450D405" w:rsidP="6450D405" w:rsidRDefault="6450D405" w14:paraId="702C84C5" w14:textId="4035695C">
            <w:pPr>
              <w:bidi w:val="0"/>
              <w:jc w:val="both"/>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Who are the intended participants:</w:t>
            </w:r>
          </w:p>
        </w:tc>
        <w:tc>
          <w:tcPr>
            <w:tcW w:w="840" w:type="dxa"/>
            <w:shd w:val="clear" w:color="auto" w:fill="F2F2F2" w:themeFill="background1" w:themeFillShade="F2"/>
            <w:tcMar>
              <w:left w:w="105" w:type="dxa"/>
              <w:right w:w="105" w:type="dxa"/>
            </w:tcMar>
            <w:vAlign w:val="top"/>
          </w:tcPr>
          <w:p w:rsidR="6450D405" w:rsidP="6450D405" w:rsidRDefault="6450D405" w14:paraId="6A0C7F6A" w14:textId="0119C3D7">
            <w:pPr>
              <w:bidi w:val="0"/>
              <w:jc w:val="center"/>
              <w:rPr>
                <w:rFonts w:ascii="Arial" w:hAnsi="Arial" w:eastAsia="Arial" w:cs="Arial"/>
                <w:b w:val="0"/>
                <w:bCs w:val="0"/>
                <w:i w:val="0"/>
                <w:iCs w:val="0"/>
                <w:sz w:val="22"/>
                <w:szCs w:val="22"/>
              </w:rPr>
            </w:pPr>
          </w:p>
          <w:p w:rsidR="6450D405" w:rsidP="6450D405" w:rsidRDefault="6450D405" w14:paraId="4316693B" w14:textId="622D5368">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tc>
        <w:tc>
          <w:tcPr>
            <w:tcW w:w="810" w:type="dxa"/>
            <w:shd w:val="clear" w:color="auto" w:fill="F2F2F2" w:themeFill="background1" w:themeFillShade="F2"/>
            <w:tcMar>
              <w:left w:w="105" w:type="dxa"/>
              <w:right w:w="105" w:type="dxa"/>
            </w:tcMar>
            <w:vAlign w:val="top"/>
          </w:tcPr>
          <w:p w:rsidR="6450D405" w:rsidP="6450D405" w:rsidRDefault="6450D405" w14:paraId="749DA484" w14:textId="212B967D">
            <w:pPr>
              <w:bidi w:val="0"/>
              <w:jc w:val="center"/>
              <w:rPr>
                <w:rFonts w:ascii="Arial" w:hAnsi="Arial" w:eastAsia="Arial" w:cs="Arial"/>
                <w:b w:val="0"/>
                <w:bCs w:val="0"/>
                <w:i w:val="0"/>
                <w:iCs w:val="0"/>
                <w:sz w:val="22"/>
                <w:szCs w:val="22"/>
              </w:rPr>
            </w:pPr>
          </w:p>
          <w:p w:rsidR="6450D405" w:rsidP="6450D405" w:rsidRDefault="6450D405" w14:paraId="40F7982B" w14:textId="3197401F">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NO</w:t>
            </w:r>
          </w:p>
        </w:tc>
      </w:tr>
      <w:tr w:rsidR="6450D405" w:rsidTr="6450D405" w14:paraId="5138E33A">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0BE34DFC" w14:textId="7EE11EAD">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w:t>
            </w:r>
          </w:p>
        </w:tc>
        <w:tc>
          <w:tcPr>
            <w:tcW w:w="8205" w:type="dxa"/>
            <w:shd w:val="clear" w:color="auto" w:fill="F2F2F2" w:themeFill="background1" w:themeFillShade="F2"/>
            <w:tcMar>
              <w:left w:w="105" w:type="dxa"/>
              <w:right w:w="105" w:type="dxa"/>
            </w:tcMar>
            <w:vAlign w:val="center"/>
          </w:tcPr>
          <w:p w:rsidR="6450D405" w:rsidP="6450D405" w:rsidRDefault="6450D405" w14:paraId="26F20C13" w14:textId="7E230C50">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Students or staff at the University?</w:t>
            </w:r>
          </w:p>
        </w:tc>
        <w:tc>
          <w:tcPr>
            <w:tcW w:w="840" w:type="dxa"/>
            <w:shd w:val="clear" w:color="auto" w:fill="BFBFBF" w:themeFill="background1" w:themeFillShade="BF"/>
            <w:tcMar>
              <w:left w:w="105" w:type="dxa"/>
              <w:right w:w="105" w:type="dxa"/>
            </w:tcMar>
            <w:vAlign w:val="center"/>
          </w:tcPr>
          <w:p w:rsidR="6450D405" w:rsidP="6450D405" w:rsidRDefault="6450D405" w14:paraId="0D584E5B" w14:textId="353B098E">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5E8252E0" w14:textId="773DBCD2">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4703CCDB">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4DE3F222" w14:textId="4BD424D9">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w:t>
            </w:r>
          </w:p>
        </w:tc>
        <w:tc>
          <w:tcPr>
            <w:tcW w:w="8205" w:type="dxa"/>
            <w:shd w:val="clear" w:color="auto" w:fill="F2F2F2" w:themeFill="background1" w:themeFillShade="F2"/>
            <w:tcMar>
              <w:left w:w="105" w:type="dxa"/>
              <w:right w:w="105" w:type="dxa"/>
            </w:tcMar>
            <w:vAlign w:val="center"/>
          </w:tcPr>
          <w:p w:rsidR="6450D405" w:rsidP="6450D405" w:rsidRDefault="6450D405" w14:paraId="42BE531F" w14:textId="541B7208">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Adults (over the age of 18 and competent to give consent)?</w:t>
            </w:r>
          </w:p>
        </w:tc>
        <w:tc>
          <w:tcPr>
            <w:tcW w:w="840" w:type="dxa"/>
            <w:shd w:val="clear" w:color="auto" w:fill="BFBFBF" w:themeFill="background1" w:themeFillShade="BF"/>
            <w:tcMar>
              <w:left w:w="105" w:type="dxa"/>
              <w:right w:w="105" w:type="dxa"/>
            </w:tcMar>
            <w:vAlign w:val="center"/>
          </w:tcPr>
          <w:p w:rsidR="6450D405" w:rsidP="6450D405" w:rsidRDefault="6450D405" w14:paraId="70FDB086" w14:textId="742A00DA">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2B37961F" w14:textId="56C137C1">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23145AE2">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40075CB0" w14:textId="01F7BDEE">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3</w:t>
            </w:r>
          </w:p>
        </w:tc>
        <w:tc>
          <w:tcPr>
            <w:tcW w:w="8205" w:type="dxa"/>
            <w:shd w:val="clear" w:color="auto" w:fill="F2F2F2" w:themeFill="background1" w:themeFillShade="F2"/>
            <w:tcMar>
              <w:left w:w="105" w:type="dxa"/>
              <w:right w:w="105" w:type="dxa"/>
            </w:tcMar>
            <w:vAlign w:val="center"/>
          </w:tcPr>
          <w:p w:rsidR="6450D405" w:rsidP="6450D405" w:rsidRDefault="6450D405" w14:paraId="22613F67" w14:textId="1C9A3C04">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Vulnerable adults?</w:t>
            </w:r>
          </w:p>
        </w:tc>
        <w:tc>
          <w:tcPr>
            <w:tcW w:w="840" w:type="dxa"/>
            <w:shd w:val="clear" w:color="auto" w:fill="BFBFBF" w:themeFill="background1" w:themeFillShade="BF"/>
            <w:tcMar>
              <w:left w:w="105" w:type="dxa"/>
              <w:right w:w="105" w:type="dxa"/>
            </w:tcMar>
            <w:vAlign w:val="center"/>
          </w:tcPr>
          <w:p w:rsidR="6450D405" w:rsidP="6450D405" w:rsidRDefault="6450D405" w14:paraId="24FA3A24" w14:textId="5DC309B1">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32518153" w14:textId="4E070BAC">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627BC913">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4158FCCE" w14:textId="5FBDCAC2">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4</w:t>
            </w:r>
          </w:p>
        </w:tc>
        <w:tc>
          <w:tcPr>
            <w:tcW w:w="8205" w:type="dxa"/>
            <w:shd w:val="clear" w:color="auto" w:fill="F2F2F2" w:themeFill="background1" w:themeFillShade="F2"/>
            <w:tcMar>
              <w:left w:w="105" w:type="dxa"/>
              <w:right w:w="105" w:type="dxa"/>
            </w:tcMar>
            <w:vAlign w:val="center"/>
          </w:tcPr>
          <w:p w:rsidR="6450D405" w:rsidP="6450D405" w:rsidRDefault="6450D405" w14:paraId="139FB196" w14:textId="043C7858">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Children and Young People under the age of 18? (Consent from Parent, Carer or Guardian will be required)</w:t>
            </w:r>
          </w:p>
        </w:tc>
        <w:tc>
          <w:tcPr>
            <w:tcW w:w="840" w:type="dxa"/>
            <w:shd w:val="clear" w:color="auto" w:fill="BFBFBF" w:themeFill="background1" w:themeFillShade="BF"/>
            <w:tcMar>
              <w:left w:w="105" w:type="dxa"/>
              <w:right w:w="105" w:type="dxa"/>
            </w:tcMar>
            <w:vAlign w:val="center"/>
          </w:tcPr>
          <w:p w:rsidR="6450D405" w:rsidP="6450D405" w:rsidRDefault="6450D405" w14:paraId="16F32C3C" w14:textId="5A6711ED">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175C2F3C" w14:textId="0F692308">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01D0198D">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074067BB" w14:textId="590EED76">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5</w:t>
            </w:r>
          </w:p>
        </w:tc>
        <w:tc>
          <w:tcPr>
            <w:tcW w:w="8205" w:type="dxa"/>
            <w:shd w:val="clear" w:color="auto" w:fill="F2F2F2" w:themeFill="background1" w:themeFillShade="F2"/>
            <w:tcMar>
              <w:left w:w="105" w:type="dxa"/>
              <w:right w:w="105" w:type="dxa"/>
            </w:tcMar>
            <w:vAlign w:val="center"/>
          </w:tcPr>
          <w:p w:rsidR="6450D405" w:rsidP="6450D405" w:rsidRDefault="6450D405" w14:paraId="0A034062" w14:textId="5AD3C4AC">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Prisoners?</w:t>
            </w:r>
          </w:p>
        </w:tc>
        <w:tc>
          <w:tcPr>
            <w:tcW w:w="840" w:type="dxa"/>
            <w:shd w:val="clear" w:color="auto" w:fill="BFBFBF" w:themeFill="background1" w:themeFillShade="BF"/>
            <w:tcMar>
              <w:left w:w="105" w:type="dxa"/>
              <w:right w:w="105" w:type="dxa"/>
            </w:tcMar>
            <w:vAlign w:val="center"/>
          </w:tcPr>
          <w:p w:rsidR="6450D405" w:rsidP="6450D405" w:rsidRDefault="6450D405" w14:paraId="311D95FF" w14:textId="69173E94">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36323968" w14:textId="177C3136">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5FCA9594">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788BFA6B" w14:textId="3FF7E63D">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6</w:t>
            </w:r>
          </w:p>
        </w:tc>
        <w:tc>
          <w:tcPr>
            <w:tcW w:w="8205" w:type="dxa"/>
            <w:shd w:val="clear" w:color="auto" w:fill="F2F2F2" w:themeFill="background1" w:themeFillShade="F2"/>
            <w:tcMar>
              <w:left w:w="105" w:type="dxa"/>
              <w:right w:w="105" w:type="dxa"/>
            </w:tcMar>
            <w:vAlign w:val="center"/>
          </w:tcPr>
          <w:p w:rsidR="6450D405" w:rsidP="6450D405" w:rsidRDefault="6450D405" w14:paraId="30C1A26B" w14:textId="6EEB35FB">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Young offenders?</w:t>
            </w:r>
          </w:p>
        </w:tc>
        <w:tc>
          <w:tcPr>
            <w:tcW w:w="840" w:type="dxa"/>
            <w:shd w:val="clear" w:color="auto" w:fill="BFBFBF" w:themeFill="background1" w:themeFillShade="BF"/>
            <w:tcMar>
              <w:left w:w="105" w:type="dxa"/>
              <w:right w:w="105" w:type="dxa"/>
            </w:tcMar>
            <w:vAlign w:val="center"/>
          </w:tcPr>
          <w:p w:rsidR="6450D405" w:rsidP="6450D405" w:rsidRDefault="6450D405" w14:paraId="1E38977F" w14:textId="14847E7C">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669431DF" w14:textId="7A633042">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22F25E76">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785B0C44" w14:textId="5E25FE94">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7</w:t>
            </w:r>
          </w:p>
        </w:tc>
        <w:tc>
          <w:tcPr>
            <w:tcW w:w="8205" w:type="dxa"/>
            <w:shd w:val="clear" w:color="auto" w:fill="F2F2F2" w:themeFill="background1" w:themeFillShade="F2"/>
            <w:tcMar>
              <w:left w:w="105" w:type="dxa"/>
              <w:right w:w="105" w:type="dxa"/>
            </w:tcMar>
            <w:vAlign w:val="center"/>
          </w:tcPr>
          <w:p w:rsidR="6450D405" w:rsidP="6450D405" w:rsidRDefault="6450D405" w14:paraId="433FB258" w14:textId="6D003472">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Those who could be considered to have a particularly dependent relationship with the investigator or a gatekeeper?</w:t>
            </w:r>
          </w:p>
        </w:tc>
        <w:tc>
          <w:tcPr>
            <w:tcW w:w="840" w:type="dxa"/>
            <w:shd w:val="clear" w:color="auto" w:fill="BFBFBF" w:themeFill="background1" w:themeFillShade="BF"/>
            <w:tcMar>
              <w:left w:w="105" w:type="dxa"/>
              <w:right w:w="105" w:type="dxa"/>
            </w:tcMar>
            <w:vAlign w:val="center"/>
          </w:tcPr>
          <w:p w:rsidR="6450D405" w:rsidP="6450D405" w:rsidRDefault="6450D405" w14:paraId="39EFAE86" w14:textId="1FB2D67B">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38430C6D" w14:textId="1F4A2649">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68DE3748">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642FC061" w14:textId="74FCC83E">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8</w:t>
            </w:r>
          </w:p>
        </w:tc>
        <w:tc>
          <w:tcPr>
            <w:tcW w:w="8205" w:type="dxa"/>
            <w:shd w:val="clear" w:color="auto" w:fill="F2F2F2" w:themeFill="background1" w:themeFillShade="F2"/>
            <w:tcMar>
              <w:left w:w="105" w:type="dxa"/>
              <w:right w:w="105" w:type="dxa"/>
            </w:tcMar>
            <w:vAlign w:val="center"/>
          </w:tcPr>
          <w:p w:rsidR="6450D405" w:rsidP="6450D405" w:rsidRDefault="6450D405" w14:paraId="2E6462C3" w14:textId="46668593">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People engaged in illegal activities?</w:t>
            </w:r>
          </w:p>
        </w:tc>
        <w:tc>
          <w:tcPr>
            <w:tcW w:w="840" w:type="dxa"/>
            <w:shd w:val="clear" w:color="auto" w:fill="BFBFBF" w:themeFill="background1" w:themeFillShade="BF"/>
            <w:tcMar>
              <w:left w:w="105" w:type="dxa"/>
              <w:right w:w="105" w:type="dxa"/>
            </w:tcMar>
            <w:vAlign w:val="center"/>
          </w:tcPr>
          <w:p w:rsidR="6450D405" w:rsidP="6450D405" w:rsidRDefault="6450D405" w14:paraId="34BEA1AE" w14:textId="4FD4ED8D">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6450D405" w:rsidP="6450D405" w:rsidRDefault="6450D405" w14:paraId="0A812032" w14:textId="0D18B10D">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008E338A">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7EAFD87A" w14:textId="76D1F116">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9</w:t>
            </w:r>
          </w:p>
        </w:tc>
        <w:tc>
          <w:tcPr>
            <w:tcW w:w="8205" w:type="dxa"/>
            <w:shd w:val="clear" w:color="auto" w:fill="F2F2F2" w:themeFill="background1" w:themeFillShade="F2"/>
            <w:tcMar>
              <w:left w:w="105" w:type="dxa"/>
              <w:right w:w="105" w:type="dxa"/>
            </w:tcMar>
            <w:vAlign w:val="center"/>
          </w:tcPr>
          <w:p w:rsidR="6450D405" w:rsidP="6450D405" w:rsidRDefault="6450D405" w14:paraId="62BE71A9" w14:textId="3B058A89">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Others. Please indicate the participants below, and specifically any group who may be unable to give consent.</w:t>
            </w:r>
          </w:p>
          <w:p w:rsidR="6450D405" w:rsidP="6450D405" w:rsidRDefault="6450D405" w14:paraId="34BC5450" w14:textId="2BE10844">
            <w:pPr>
              <w:bidi w:val="0"/>
              <w:rPr>
                <w:rFonts w:ascii="Arial" w:hAnsi="Arial" w:eastAsia="Arial" w:cs="Arial"/>
                <w:b w:val="0"/>
                <w:bCs w:val="0"/>
                <w:i w:val="0"/>
                <w:iCs w:val="0"/>
                <w:sz w:val="22"/>
                <w:szCs w:val="22"/>
              </w:rPr>
            </w:pPr>
          </w:p>
        </w:tc>
        <w:tc>
          <w:tcPr>
            <w:tcW w:w="840" w:type="dxa"/>
            <w:vMerge w:val="restart"/>
            <w:shd w:val="clear" w:color="auto" w:fill="BFBFBF" w:themeFill="background1" w:themeFillShade="BF"/>
            <w:tcMar>
              <w:left w:w="105" w:type="dxa"/>
              <w:right w:w="105" w:type="dxa"/>
            </w:tcMar>
            <w:vAlign w:val="center"/>
          </w:tcPr>
          <w:p w:rsidR="6450D405" w:rsidP="6450D405" w:rsidRDefault="6450D405" w14:paraId="2C66342B" w14:textId="447330D9">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10" w:type="dxa"/>
            <w:vMerge w:val="restart"/>
            <w:shd w:val="clear" w:color="auto" w:fill="BFBFBF" w:themeFill="background1" w:themeFillShade="BF"/>
            <w:tcMar>
              <w:left w:w="105" w:type="dxa"/>
              <w:right w:w="105" w:type="dxa"/>
            </w:tcMar>
            <w:vAlign w:val="center"/>
          </w:tcPr>
          <w:p w:rsidR="6450D405" w:rsidP="6450D405" w:rsidRDefault="6450D405" w14:paraId="14F83995" w14:textId="1B5395B8">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7CF90A35">
        <w:trPr>
          <w:trHeight w:val="390"/>
        </w:trPr>
        <w:tc>
          <w:tcPr>
            <w:tcW w:w="555" w:type="dxa"/>
            <w:tcMar>
              <w:left w:w="105" w:type="dxa"/>
              <w:right w:w="105" w:type="dxa"/>
            </w:tcMar>
            <w:vAlign w:val="center"/>
          </w:tcPr>
          <w:p w:rsidR="6450D405" w:rsidP="6450D405" w:rsidRDefault="6450D405" w14:paraId="20333F50" w14:textId="6E2C7B35">
            <w:pPr>
              <w:bidi w:val="0"/>
              <w:jc w:val="center"/>
              <w:rPr>
                <w:rFonts w:ascii="Arial" w:hAnsi="Arial" w:eastAsia="Arial" w:cs="Arial"/>
                <w:b w:val="0"/>
                <w:bCs w:val="0"/>
                <w:i w:val="0"/>
                <w:iCs w:val="0"/>
                <w:sz w:val="22"/>
                <w:szCs w:val="22"/>
              </w:rPr>
            </w:pPr>
          </w:p>
        </w:tc>
        <w:tc>
          <w:tcPr>
            <w:tcW w:w="8205" w:type="dxa"/>
            <w:tcMar>
              <w:left w:w="105" w:type="dxa"/>
              <w:right w:w="105" w:type="dxa"/>
            </w:tcMar>
            <w:vAlign w:val="center"/>
          </w:tcPr>
          <w:p w:rsidR="6450D405" w:rsidP="6450D405" w:rsidRDefault="6450D405" w14:paraId="113C956C" w14:textId="388C1EF8">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Details of any other participant groups:</w:t>
            </w:r>
          </w:p>
          <w:p w:rsidR="6450D405" w:rsidP="6450D405" w:rsidRDefault="6450D405" w14:paraId="3B4DB731" w14:textId="4C1F4D69">
            <w:pPr>
              <w:bidi w:val="0"/>
              <w:rPr>
                <w:rFonts w:ascii="Arial" w:hAnsi="Arial" w:eastAsia="Arial" w:cs="Arial"/>
                <w:b w:val="0"/>
                <w:bCs w:val="0"/>
                <w:i w:val="0"/>
                <w:iCs w:val="0"/>
                <w:sz w:val="20"/>
                <w:szCs w:val="20"/>
              </w:rPr>
            </w:pPr>
          </w:p>
          <w:p w:rsidR="6450D405" w:rsidP="6450D405" w:rsidRDefault="6450D405" w14:paraId="7395ECBE" w14:textId="7FD8F42C">
            <w:pPr>
              <w:bidi w:val="0"/>
              <w:rPr>
                <w:rFonts w:ascii="Arial" w:hAnsi="Arial" w:eastAsia="Arial" w:cs="Arial"/>
                <w:b w:val="0"/>
                <w:bCs w:val="0"/>
                <w:i w:val="0"/>
                <w:iCs w:val="0"/>
                <w:sz w:val="20"/>
                <w:szCs w:val="20"/>
              </w:rPr>
            </w:pPr>
          </w:p>
          <w:p w:rsidR="6450D405" w:rsidP="6450D405" w:rsidRDefault="6450D405" w14:paraId="6E915248" w14:textId="5E7D72DE">
            <w:pPr>
              <w:bidi w:val="0"/>
              <w:rPr>
                <w:rFonts w:ascii="Arial" w:hAnsi="Arial" w:eastAsia="Arial" w:cs="Arial"/>
                <w:b w:val="0"/>
                <w:bCs w:val="0"/>
                <w:i w:val="0"/>
                <w:iCs w:val="0"/>
                <w:sz w:val="22"/>
                <w:szCs w:val="22"/>
              </w:rPr>
            </w:pPr>
          </w:p>
          <w:p w:rsidR="6450D405" w:rsidP="6450D405" w:rsidRDefault="6450D405" w14:paraId="4F00AC09" w14:textId="03BEFD07">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0"/>
                <w:iCs w:val="0"/>
                <w:color w:val="808080" w:themeColor="background1" w:themeTint="FF" w:themeShade="80"/>
                <w:sz w:val="18"/>
                <w:szCs w:val="18"/>
                <w:lang w:val="en-GB"/>
              </w:rPr>
              <w:t>(this box should expand as you type)</w:t>
            </w:r>
          </w:p>
        </w:tc>
        <w:tc>
          <w:tcPr>
            <w:tcW w:w="840" w:type="dxa"/>
            <w:vMerge/>
            <w:tcBorders>
              <w:top w:sz="0"/>
              <w:left w:sz="0"/>
              <w:bottom w:sz="0"/>
              <w:right w:sz="0"/>
            </w:tcBorders>
            <w:tcMar/>
            <w:vAlign w:val="center"/>
          </w:tcPr>
          <w:p w14:paraId="51C269A6"/>
        </w:tc>
        <w:tc>
          <w:tcPr>
            <w:tcW w:w="810" w:type="dxa"/>
            <w:vMerge/>
            <w:tcBorders>
              <w:top w:sz="0"/>
              <w:left w:sz="0"/>
              <w:bottom w:sz="0"/>
              <w:right w:sz="0"/>
            </w:tcBorders>
            <w:tcMar/>
            <w:vAlign w:val="center"/>
          </w:tcPr>
          <w:p w14:paraId="25BA0931"/>
        </w:tc>
      </w:tr>
    </w:tbl>
    <w:p w:rsidR="6450D405" w:rsidP="6450D405" w:rsidRDefault="6450D405" w14:paraId="24221FF6" w14:textId="26B68DE8">
      <w:pPr>
        <w:bidi w:val="0"/>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4935"/>
        <w:gridCol w:w="4935"/>
      </w:tblGrid>
      <w:tr w:rsidR="6450D405" w:rsidTr="6450D405" w14:paraId="26658DAD">
        <w:trPr>
          <w:trHeight w:val="390"/>
        </w:trPr>
        <w:tc>
          <w:tcPr>
            <w:tcW w:w="555" w:type="dxa"/>
            <w:tcBorders>
              <w:bottom w:val="single" w:sz="6"/>
            </w:tcBorders>
            <w:shd w:val="clear" w:color="auto" w:fill="F2F2F2" w:themeFill="background1" w:themeFillShade="F2"/>
            <w:tcMar>
              <w:left w:w="105" w:type="dxa"/>
              <w:right w:w="105" w:type="dxa"/>
            </w:tcMar>
            <w:vAlign w:val="top"/>
          </w:tcPr>
          <w:p w:rsidR="6450D405" w:rsidP="6450D405" w:rsidRDefault="6450D405" w14:paraId="3CD839D1" w14:textId="08D282B8">
            <w:pPr>
              <w:bidi w:val="0"/>
              <w:rPr>
                <w:rFonts w:ascii="Arial" w:hAnsi="Arial" w:eastAsia="Arial" w:cs="Arial"/>
                <w:b w:val="0"/>
                <w:bCs w:val="0"/>
                <w:i w:val="0"/>
                <w:iCs w:val="0"/>
                <w:sz w:val="22"/>
                <w:szCs w:val="22"/>
              </w:rPr>
            </w:pPr>
          </w:p>
        </w:tc>
        <w:tc>
          <w:tcPr>
            <w:tcW w:w="9870" w:type="dxa"/>
            <w:gridSpan w:val="2"/>
            <w:tcBorders>
              <w:bottom w:val="single" w:sz="6"/>
            </w:tcBorders>
            <w:shd w:val="clear" w:color="auto" w:fill="F2F2F2" w:themeFill="background1" w:themeFillShade="F2"/>
            <w:tcMar>
              <w:left w:w="105" w:type="dxa"/>
              <w:right w:w="105" w:type="dxa"/>
            </w:tcMar>
            <w:vAlign w:val="center"/>
          </w:tcPr>
          <w:p w:rsidR="6450D405" w:rsidP="6450D405" w:rsidRDefault="6450D405" w14:paraId="10C35774" w14:textId="5E638F51">
            <w:pPr>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Participant numbers and source</w:t>
            </w:r>
          </w:p>
          <w:p w:rsidR="6450D405" w:rsidP="6450D405" w:rsidRDefault="6450D405" w14:paraId="08EFEC21" w14:textId="7BD2285D">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Provide an estimate of the expected number of participants. How will you identify participants and how will they be recruited? </w:t>
            </w:r>
          </w:p>
        </w:tc>
      </w:tr>
      <w:tr w:rsidR="6450D405" w:rsidTr="6450D405" w14:paraId="5CC7EB42">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144A1F3D" w14:textId="43A63520">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10</w:t>
            </w:r>
          </w:p>
        </w:tc>
        <w:tc>
          <w:tcPr>
            <w:tcW w:w="493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612E8550" w14:textId="0B212384">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How many participants are expected?</w:t>
            </w:r>
          </w:p>
          <w:p w:rsidR="6450D405" w:rsidP="6450D405" w:rsidRDefault="6450D405" w14:paraId="1EA9837D" w14:textId="381AA67E">
            <w:pPr>
              <w:bidi w:val="0"/>
              <w:rPr>
                <w:rFonts w:ascii="Arial" w:hAnsi="Arial" w:eastAsia="Arial" w:cs="Arial"/>
                <w:b w:val="0"/>
                <w:bCs w:val="0"/>
                <w:i w:val="0"/>
                <w:iCs w:val="0"/>
                <w:sz w:val="22"/>
                <w:szCs w:val="22"/>
              </w:rPr>
            </w:pPr>
          </w:p>
        </w:tc>
        <w:tc>
          <w:tcPr>
            <w:tcW w:w="4935" w:type="dxa"/>
            <w:tcBorders>
              <w:top w:val="single" w:sz="6"/>
              <w:left w:val="single" w:sz="6"/>
              <w:bottom w:val="single" w:sz="6"/>
              <w:right w:val="single" w:sz="6"/>
            </w:tcBorders>
            <w:tcMar>
              <w:left w:w="105" w:type="dxa"/>
              <w:right w:w="105" w:type="dxa"/>
            </w:tcMar>
            <w:vAlign w:val="center"/>
          </w:tcPr>
          <w:p w:rsidR="6450D405" w:rsidP="6450D405" w:rsidRDefault="6450D405" w14:paraId="6A6D2C7F" w14:textId="26D1620D">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3-4 participants for a module-based group research project. </w:t>
            </w:r>
          </w:p>
          <w:p w:rsidR="6450D405" w:rsidP="6450D405" w:rsidRDefault="6450D405" w14:paraId="5B0FADAB" w14:textId="45812269">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Students will analyse 2 transcripts each</w:t>
            </w:r>
          </w:p>
          <w:p w:rsidR="6450D405" w:rsidP="6450D405" w:rsidRDefault="6450D405" w14:paraId="5180CA8E" w14:textId="4C1A6D3C">
            <w:pPr>
              <w:bidi w:val="0"/>
              <w:rPr>
                <w:rFonts w:ascii="Arial" w:hAnsi="Arial" w:eastAsia="Arial" w:cs="Arial"/>
                <w:b w:val="0"/>
                <w:bCs w:val="0"/>
                <w:i w:val="0"/>
                <w:iCs w:val="0"/>
                <w:sz w:val="22"/>
                <w:szCs w:val="22"/>
              </w:rPr>
            </w:pPr>
          </w:p>
          <w:p w:rsidR="6450D405" w:rsidP="6450D405" w:rsidRDefault="6450D405" w14:paraId="5281D293" w14:textId="1B8B550D">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1"/>
                <w:iCs w:val="1"/>
                <w:color w:val="808080" w:themeColor="background1" w:themeTint="FF" w:themeShade="80"/>
                <w:sz w:val="18"/>
                <w:szCs w:val="18"/>
                <w:lang w:val="en-GB"/>
              </w:rPr>
              <w:t>(this box should expand as you type)</w:t>
            </w:r>
          </w:p>
        </w:tc>
      </w:tr>
      <w:tr w:rsidR="6450D405" w:rsidTr="6450D405" w14:paraId="4E3B9F50">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7509FD9D" w14:textId="1F3B1B77">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11</w:t>
            </w:r>
          </w:p>
        </w:tc>
        <w:tc>
          <w:tcPr>
            <w:tcW w:w="493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21C7BE44" w14:textId="1599771F">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Who will the participants be?</w:t>
            </w:r>
          </w:p>
          <w:p w:rsidR="6450D405" w:rsidP="6450D405" w:rsidRDefault="6450D405" w14:paraId="2B02C275" w14:textId="5BAC028A">
            <w:pPr>
              <w:bidi w:val="0"/>
              <w:rPr>
                <w:rFonts w:ascii="Arial" w:hAnsi="Arial" w:eastAsia="Arial" w:cs="Arial"/>
                <w:b w:val="0"/>
                <w:bCs w:val="0"/>
                <w:i w:val="0"/>
                <w:iCs w:val="0"/>
                <w:sz w:val="22"/>
                <w:szCs w:val="22"/>
              </w:rPr>
            </w:pPr>
          </w:p>
        </w:tc>
        <w:tc>
          <w:tcPr>
            <w:tcW w:w="4935" w:type="dxa"/>
            <w:tcBorders>
              <w:top w:val="single" w:sz="6"/>
              <w:left w:val="single" w:sz="6"/>
              <w:bottom w:val="single" w:sz="6"/>
              <w:right w:val="single" w:sz="6"/>
            </w:tcBorders>
            <w:tcMar>
              <w:left w:w="105" w:type="dxa"/>
              <w:right w:w="105" w:type="dxa"/>
            </w:tcMar>
            <w:vAlign w:val="center"/>
          </w:tcPr>
          <w:p w:rsidR="6450D405" w:rsidP="6450D405" w:rsidRDefault="6450D405" w14:paraId="5120C064" w14:textId="3502C340">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Level five students within the Developmental Psychology and Individual Differences Module.</w:t>
            </w:r>
          </w:p>
          <w:p w:rsidR="6450D405" w:rsidP="6450D405" w:rsidRDefault="6450D405" w14:paraId="38568F88" w14:textId="28B4CBF8">
            <w:pPr>
              <w:bidi w:val="0"/>
              <w:rPr>
                <w:rFonts w:ascii="Arial" w:hAnsi="Arial" w:eastAsia="Arial" w:cs="Arial"/>
                <w:b w:val="0"/>
                <w:bCs w:val="0"/>
                <w:i w:val="0"/>
                <w:iCs w:val="0"/>
                <w:sz w:val="22"/>
                <w:szCs w:val="22"/>
              </w:rPr>
            </w:pPr>
          </w:p>
          <w:p w:rsidR="6450D405" w:rsidP="6450D405" w:rsidRDefault="6450D405" w14:paraId="47A4FBBF" w14:textId="4AFF9019">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1"/>
                <w:iCs w:val="1"/>
                <w:color w:val="808080" w:themeColor="background1" w:themeTint="FF" w:themeShade="80"/>
                <w:sz w:val="18"/>
                <w:szCs w:val="18"/>
                <w:lang w:val="en-GB"/>
              </w:rPr>
              <w:t>(this box should expand as you type)</w:t>
            </w:r>
          </w:p>
        </w:tc>
      </w:tr>
      <w:tr w:rsidR="6450D405" w:rsidTr="6450D405" w14:paraId="38058033">
        <w:trPr>
          <w:trHeight w:val="390"/>
        </w:trPr>
        <w:tc>
          <w:tcPr>
            <w:tcW w:w="555" w:type="dxa"/>
            <w:tcBorders>
              <w:top w:val="single" w:sz="6"/>
            </w:tcBorders>
            <w:shd w:val="clear" w:color="auto" w:fill="F2F2F2" w:themeFill="background1" w:themeFillShade="F2"/>
            <w:tcMar>
              <w:left w:w="105" w:type="dxa"/>
              <w:right w:w="105" w:type="dxa"/>
            </w:tcMar>
            <w:vAlign w:val="center"/>
          </w:tcPr>
          <w:p w:rsidR="6450D405" w:rsidP="6450D405" w:rsidRDefault="6450D405" w14:paraId="64F4099B" w14:textId="2461A927">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12</w:t>
            </w:r>
          </w:p>
        </w:tc>
        <w:tc>
          <w:tcPr>
            <w:tcW w:w="4935" w:type="dxa"/>
            <w:tcBorders>
              <w:top w:val="single" w:sz="6"/>
            </w:tcBorders>
            <w:shd w:val="clear" w:color="auto" w:fill="F2F2F2" w:themeFill="background1" w:themeFillShade="F2"/>
            <w:tcMar>
              <w:left w:w="105" w:type="dxa"/>
              <w:right w:w="105" w:type="dxa"/>
            </w:tcMar>
            <w:vAlign w:val="center"/>
          </w:tcPr>
          <w:p w:rsidR="6450D405" w:rsidP="6450D405" w:rsidRDefault="6450D405" w14:paraId="7BA422B6" w14:textId="3EBC4A3B">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How will you identify the participants?</w:t>
            </w:r>
          </w:p>
        </w:tc>
        <w:tc>
          <w:tcPr>
            <w:tcW w:w="4935" w:type="dxa"/>
            <w:tcBorders>
              <w:top w:val="single" w:sz="6"/>
            </w:tcBorders>
            <w:tcMar>
              <w:left w:w="105" w:type="dxa"/>
              <w:right w:w="105" w:type="dxa"/>
            </w:tcMar>
            <w:vAlign w:val="center"/>
          </w:tcPr>
          <w:p w:rsidR="6450D405" w:rsidP="6450D405" w:rsidRDefault="6450D405" w14:paraId="2710D6C8" w14:textId="74C728CC">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Students enrolled on the Developmental Psychology and Individual Differences Module will all take part as both researchers and participants. </w:t>
            </w:r>
          </w:p>
          <w:p w:rsidR="6450D405" w:rsidP="6450D405" w:rsidRDefault="6450D405" w14:paraId="31882827" w14:textId="53D26BE5">
            <w:pPr>
              <w:bidi w:val="0"/>
              <w:rPr>
                <w:rFonts w:ascii="Arial" w:hAnsi="Arial" w:eastAsia="Arial" w:cs="Arial"/>
                <w:b w:val="0"/>
                <w:bCs w:val="0"/>
                <w:i w:val="0"/>
                <w:iCs w:val="0"/>
                <w:sz w:val="22"/>
                <w:szCs w:val="22"/>
              </w:rPr>
            </w:pPr>
          </w:p>
          <w:p w:rsidR="6450D405" w:rsidP="6450D405" w:rsidRDefault="6450D405" w14:paraId="62B7DD14" w14:textId="2E4E8DF6">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6450D405" w:rsidP="6450D405" w:rsidRDefault="6450D405" w14:paraId="4720E763" w14:textId="167DED2A">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6450D405" w:rsidP="6450D405" w:rsidRDefault="6450D405" w14:paraId="0622A8DA" w14:textId="24DD225D">
      <w:pPr>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7080"/>
        <w:gridCol w:w="990"/>
        <w:gridCol w:w="840"/>
        <w:gridCol w:w="990"/>
      </w:tblGrid>
      <w:tr w:rsidR="6450D405" w:rsidTr="6450D405" w14:paraId="39FC6373">
        <w:trPr>
          <w:trHeight w:val="300"/>
        </w:trPr>
        <w:tc>
          <w:tcPr>
            <w:tcW w:w="555" w:type="dxa"/>
            <w:shd w:val="clear" w:color="auto" w:fill="F2F2F2" w:themeFill="background1" w:themeFillShade="F2"/>
            <w:tcMar>
              <w:left w:w="105" w:type="dxa"/>
              <w:right w:w="105" w:type="dxa"/>
            </w:tcMar>
            <w:vAlign w:val="center"/>
          </w:tcPr>
          <w:p w:rsidR="6450D405" w:rsidP="6450D405" w:rsidRDefault="6450D405" w14:paraId="4406D6D7" w14:textId="3344FCCC">
            <w:pPr>
              <w:bidi w:val="0"/>
              <w:jc w:val="center"/>
              <w:rPr>
                <w:rFonts w:ascii="Arial" w:hAnsi="Arial" w:eastAsia="Arial" w:cs="Arial"/>
                <w:b w:val="0"/>
                <w:bCs w:val="0"/>
                <w:i w:val="0"/>
                <w:iCs w:val="0"/>
                <w:sz w:val="22"/>
                <w:szCs w:val="22"/>
              </w:rPr>
            </w:pPr>
          </w:p>
        </w:tc>
        <w:tc>
          <w:tcPr>
            <w:tcW w:w="7080" w:type="dxa"/>
            <w:shd w:val="clear" w:color="auto" w:fill="F2F2F2" w:themeFill="background1" w:themeFillShade="F2"/>
            <w:tcMar>
              <w:left w:w="105" w:type="dxa"/>
              <w:right w:w="105" w:type="dxa"/>
            </w:tcMar>
            <w:vAlign w:val="top"/>
          </w:tcPr>
          <w:p w:rsidR="6450D405" w:rsidP="6450D405" w:rsidRDefault="6450D405" w14:paraId="6ACBA660" w14:textId="5C6704E3">
            <w:pPr>
              <w:bidi w:val="0"/>
              <w:jc w:val="both"/>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Information for participants:</w:t>
            </w:r>
          </w:p>
        </w:tc>
        <w:tc>
          <w:tcPr>
            <w:tcW w:w="990" w:type="dxa"/>
            <w:shd w:val="clear" w:color="auto" w:fill="F2F2F2" w:themeFill="background1" w:themeFillShade="F2"/>
            <w:tcMar>
              <w:left w:w="105" w:type="dxa"/>
              <w:right w:w="105" w:type="dxa"/>
            </w:tcMar>
            <w:vAlign w:val="bottom"/>
          </w:tcPr>
          <w:p w:rsidR="6450D405" w:rsidP="6450D405" w:rsidRDefault="6450D405" w14:paraId="2B1BD35F" w14:textId="397CCCD7">
            <w:pPr>
              <w:bidi w:val="0"/>
              <w:jc w:val="center"/>
              <w:rPr>
                <w:rFonts w:ascii="Arial" w:hAnsi="Arial" w:eastAsia="Arial" w:cs="Arial"/>
                <w:b w:val="0"/>
                <w:bCs w:val="0"/>
                <w:i w:val="0"/>
                <w:iCs w:val="0"/>
                <w:sz w:val="16"/>
                <w:szCs w:val="16"/>
              </w:rPr>
            </w:pPr>
          </w:p>
          <w:p w:rsidR="6450D405" w:rsidP="6450D405" w:rsidRDefault="6450D405" w14:paraId="391587A6" w14:textId="40D9F313">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tc>
        <w:tc>
          <w:tcPr>
            <w:tcW w:w="840" w:type="dxa"/>
            <w:shd w:val="clear" w:color="auto" w:fill="F2F2F2" w:themeFill="background1" w:themeFillShade="F2"/>
            <w:tcMar>
              <w:left w:w="105" w:type="dxa"/>
              <w:right w:w="105" w:type="dxa"/>
            </w:tcMar>
            <w:vAlign w:val="bottom"/>
          </w:tcPr>
          <w:p w:rsidR="6450D405" w:rsidP="6450D405" w:rsidRDefault="6450D405" w14:paraId="325AAA7A" w14:textId="161EDA13">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NO</w:t>
            </w:r>
          </w:p>
        </w:tc>
        <w:tc>
          <w:tcPr>
            <w:tcW w:w="990" w:type="dxa"/>
            <w:shd w:val="clear" w:color="auto" w:fill="F2F2F2" w:themeFill="background1" w:themeFillShade="F2"/>
            <w:tcMar>
              <w:left w:w="105" w:type="dxa"/>
              <w:right w:w="105" w:type="dxa"/>
            </w:tcMar>
            <w:vAlign w:val="top"/>
          </w:tcPr>
          <w:p w:rsidR="6450D405" w:rsidP="6450D405" w:rsidRDefault="6450D405" w14:paraId="4246C4DE" w14:textId="10D14FB0">
            <w:pPr>
              <w:bidi w:val="0"/>
              <w:jc w:val="center"/>
              <w:rPr>
                <w:rFonts w:ascii="Arial" w:hAnsi="Arial" w:eastAsia="Arial" w:cs="Arial"/>
                <w:b w:val="0"/>
                <w:bCs w:val="0"/>
                <w:i w:val="0"/>
                <w:iCs w:val="0"/>
                <w:sz w:val="16"/>
                <w:szCs w:val="16"/>
              </w:rPr>
            </w:pPr>
          </w:p>
          <w:p w:rsidR="6450D405" w:rsidP="6450D405" w:rsidRDefault="6450D405" w14:paraId="743A9048" w14:textId="3BF2B3FD">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N/A</w:t>
            </w:r>
          </w:p>
        </w:tc>
      </w:tr>
      <w:tr w:rsidR="6450D405" w:rsidTr="6450D405" w14:paraId="25B3A2DF">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503C4308" w14:textId="54578EA2">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13</w:t>
            </w:r>
          </w:p>
        </w:tc>
        <w:tc>
          <w:tcPr>
            <w:tcW w:w="7080" w:type="dxa"/>
            <w:shd w:val="clear" w:color="auto" w:fill="F2F2F2" w:themeFill="background1" w:themeFillShade="F2"/>
            <w:tcMar>
              <w:left w:w="105" w:type="dxa"/>
              <w:right w:w="105" w:type="dxa"/>
            </w:tcMar>
            <w:vAlign w:val="center"/>
          </w:tcPr>
          <w:p w:rsidR="6450D405" w:rsidP="6450D405" w:rsidRDefault="6450D405" w14:paraId="23548EDB" w14:textId="7350FDFB">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Will you describe the main research procedures to participants in advance, so that they are informed about what to expect?</w:t>
            </w:r>
          </w:p>
        </w:tc>
        <w:tc>
          <w:tcPr>
            <w:tcW w:w="990" w:type="dxa"/>
            <w:shd w:val="clear" w:color="auto" w:fill="BFBFBF" w:themeFill="background1" w:themeFillShade="BF"/>
            <w:tcMar>
              <w:left w:w="105" w:type="dxa"/>
              <w:right w:w="105" w:type="dxa"/>
            </w:tcMar>
            <w:vAlign w:val="center"/>
          </w:tcPr>
          <w:p w:rsidR="6450D405" w:rsidP="6450D405" w:rsidRDefault="6450D405" w14:paraId="1B04ECCE" w14:textId="471930BE">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6450D405" w:rsidP="6450D405" w:rsidRDefault="6450D405" w14:paraId="5A224798" w14:textId="16C85B25">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6450D405" w:rsidP="6450D405" w:rsidRDefault="6450D405" w14:paraId="2F1DA958" w14:textId="60E348C9">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405D2D99">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34D1B880" w14:textId="2F559769">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14</w:t>
            </w:r>
          </w:p>
        </w:tc>
        <w:tc>
          <w:tcPr>
            <w:tcW w:w="7080" w:type="dxa"/>
            <w:shd w:val="clear" w:color="auto" w:fill="F2F2F2" w:themeFill="background1" w:themeFillShade="F2"/>
            <w:tcMar>
              <w:left w:w="105" w:type="dxa"/>
              <w:right w:w="105" w:type="dxa"/>
            </w:tcMar>
            <w:vAlign w:val="center"/>
          </w:tcPr>
          <w:p w:rsidR="6450D405" w:rsidP="6450D405" w:rsidRDefault="6450D405" w14:paraId="284445F7" w14:textId="7F6C984D">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Will you tell participants that their participation is voluntary?</w:t>
            </w:r>
          </w:p>
        </w:tc>
        <w:tc>
          <w:tcPr>
            <w:tcW w:w="990" w:type="dxa"/>
            <w:shd w:val="clear" w:color="auto" w:fill="BFBFBF" w:themeFill="background1" w:themeFillShade="BF"/>
            <w:tcMar>
              <w:left w:w="105" w:type="dxa"/>
              <w:right w:w="105" w:type="dxa"/>
            </w:tcMar>
            <w:vAlign w:val="center"/>
          </w:tcPr>
          <w:p w:rsidR="6450D405" w:rsidP="6450D405" w:rsidRDefault="6450D405" w14:paraId="483E0BB7" w14:textId="3E6B026D">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6450D405" w:rsidP="6450D405" w:rsidRDefault="6450D405" w14:paraId="7E684C2D" w14:textId="490E1C12">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6450D405" w:rsidP="6450D405" w:rsidRDefault="6450D405" w14:paraId="10BA5181" w14:textId="1038CB8A">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64FBB26A">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5FE86696" w14:textId="4D09E5C5">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15</w:t>
            </w:r>
          </w:p>
        </w:tc>
        <w:tc>
          <w:tcPr>
            <w:tcW w:w="7080" w:type="dxa"/>
            <w:shd w:val="clear" w:color="auto" w:fill="F2F2F2" w:themeFill="background1" w:themeFillShade="F2"/>
            <w:tcMar>
              <w:left w:w="105" w:type="dxa"/>
              <w:right w:w="105" w:type="dxa"/>
            </w:tcMar>
            <w:vAlign w:val="center"/>
          </w:tcPr>
          <w:p w:rsidR="6450D405" w:rsidP="6450D405" w:rsidRDefault="6450D405" w14:paraId="4704A752" w14:textId="48BE3AB7">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Will you obtain written consent for participation?</w:t>
            </w:r>
          </w:p>
        </w:tc>
        <w:tc>
          <w:tcPr>
            <w:tcW w:w="990" w:type="dxa"/>
            <w:shd w:val="clear" w:color="auto" w:fill="BFBFBF" w:themeFill="background1" w:themeFillShade="BF"/>
            <w:tcMar>
              <w:left w:w="105" w:type="dxa"/>
              <w:right w:w="105" w:type="dxa"/>
            </w:tcMar>
            <w:vAlign w:val="center"/>
          </w:tcPr>
          <w:p w:rsidR="6450D405" w:rsidP="6450D405" w:rsidRDefault="6450D405" w14:paraId="1454E6C1" w14:textId="3F413349">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6450D405" w:rsidP="6450D405" w:rsidRDefault="6450D405" w14:paraId="532DF621" w14:textId="59D3F32D">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6450D405" w:rsidP="6450D405" w:rsidRDefault="6450D405" w14:paraId="31786E38" w14:textId="69B6F622">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28DE7D68">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64365F7F" w14:textId="6818EF10">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16</w:t>
            </w:r>
          </w:p>
        </w:tc>
        <w:tc>
          <w:tcPr>
            <w:tcW w:w="7080" w:type="dxa"/>
            <w:shd w:val="clear" w:color="auto" w:fill="F2F2F2" w:themeFill="background1" w:themeFillShade="F2"/>
            <w:tcMar>
              <w:left w:w="105" w:type="dxa"/>
              <w:right w:w="105" w:type="dxa"/>
            </w:tcMar>
            <w:vAlign w:val="center"/>
          </w:tcPr>
          <w:p w:rsidR="6450D405" w:rsidP="6450D405" w:rsidRDefault="6450D405" w14:paraId="56D17802" w14:textId="733896D6">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Will you explain to participants that refusal to participate in the research will not affect their treatment or education (if relevant)?</w:t>
            </w:r>
          </w:p>
        </w:tc>
        <w:tc>
          <w:tcPr>
            <w:tcW w:w="990" w:type="dxa"/>
            <w:shd w:val="clear" w:color="auto" w:fill="BFBFBF" w:themeFill="background1" w:themeFillShade="BF"/>
            <w:tcMar>
              <w:left w:w="105" w:type="dxa"/>
              <w:right w:w="105" w:type="dxa"/>
            </w:tcMar>
            <w:vAlign w:val="center"/>
          </w:tcPr>
          <w:p w:rsidR="6450D405" w:rsidP="6450D405" w:rsidRDefault="6450D405" w14:paraId="329CF2A1" w14:textId="2F37EFAF">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6450D405" w:rsidP="6450D405" w:rsidRDefault="6450D405" w14:paraId="07953AC2" w14:textId="5CBA4A7A">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6450D405" w:rsidP="6450D405" w:rsidRDefault="6450D405" w14:paraId="71C41E85" w14:textId="0FB78AF9">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552BF621">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24B8091F" w14:textId="474C5A01">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17</w:t>
            </w:r>
          </w:p>
        </w:tc>
        <w:tc>
          <w:tcPr>
            <w:tcW w:w="7080" w:type="dxa"/>
            <w:shd w:val="clear" w:color="auto" w:fill="F2F2F2" w:themeFill="background1" w:themeFillShade="F2"/>
            <w:tcMar>
              <w:left w:w="105" w:type="dxa"/>
              <w:right w:w="105" w:type="dxa"/>
            </w:tcMar>
            <w:vAlign w:val="center"/>
          </w:tcPr>
          <w:p w:rsidR="6450D405" w:rsidP="6450D405" w:rsidRDefault="6450D405" w14:paraId="4A8CA485" w14:textId="2C900E90">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If the research is observational, will you ask participants for their consent to being observed?</w:t>
            </w:r>
          </w:p>
        </w:tc>
        <w:tc>
          <w:tcPr>
            <w:tcW w:w="990" w:type="dxa"/>
            <w:shd w:val="clear" w:color="auto" w:fill="BFBFBF" w:themeFill="background1" w:themeFillShade="BF"/>
            <w:tcMar>
              <w:left w:w="105" w:type="dxa"/>
              <w:right w:w="105" w:type="dxa"/>
            </w:tcMar>
            <w:vAlign w:val="center"/>
          </w:tcPr>
          <w:p w:rsidR="6450D405" w:rsidP="6450D405" w:rsidRDefault="6450D405" w14:paraId="2611836E" w14:textId="11782422">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6450D405" w:rsidP="6450D405" w:rsidRDefault="6450D405" w14:paraId="3D9E4E04" w14:textId="01F8E62C">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6450D405" w:rsidP="6450D405" w:rsidRDefault="6450D405" w14:paraId="78D75A90" w14:textId="7CB24CB5">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32FEE356">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384A1D41" w14:textId="0A2A46DE">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18</w:t>
            </w:r>
          </w:p>
        </w:tc>
        <w:tc>
          <w:tcPr>
            <w:tcW w:w="7080" w:type="dxa"/>
            <w:shd w:val="clear" w:color="auto" w:fill="F2F2F2" w:themeFill="background1" w:themeFillShade="F2"/>
            <w:tcMar>
              <w:left w:w="105" w:type="dxa"/>
              <w:right w:w="105" w:type="dxa"/>
            </w:tcMar>
            <w:vAlign w:val="center"/>
          </w:tcPr>
          <w:p w:rsidR="6450D405" w:rsidP="6450D405" w:rsidRDefault="6450D405" w14:paraId="15F34888" w14:textId="24317F27">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Will you tell participants that they may withdraw from the research at any time and for any reason?</w:t>
            </w:r>
          </w:p>
        </w:tc>
        <w:tc>
          <w:tcPr>
            <w:tcW w:w="990" w:type="dxa"/>
            <w:shd w:val="clear" w:color="auto" w:fill="BFBFBF" w:themeFill="background1" w:themeFillShade="BF"/>
            <w:tcMar>
              <w:left w:w="105" w:type="dxa"/>
              <w:right w:w="105" w:type="dxa"/>
            </w:tcMar>
            <w:vAlign w:val="center"/>
          </w:tcPr>
          <w:p w:rsidR="6450D405" w:rsidP="6450D405" w:rsidRDefault="6450D405" w14:paraId="3B55D3C2" w14:textId="2C8365F9">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6450D405" w:rsidP="6450D405" w:rsidRDefault="6450D405" w14:paraId="67676BD6" w14:textId="473178F9">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6450D405" w:rsidP="6450D405" w:rsidRDefault="6450D405" w14:paraId="1A109379" w14:textId="2A1C8939">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6C8661DE">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066FE5E7" w14:textId="5A46F3E0">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19</w:t>
            </w:r>
          </w:p>
        </w:tc>
        <w:tc>
          <w:tcPr>
            <w:tcW w:w="7080" w:type="dxa"/>
            <w:shd w:val="clear" w:color="auto" w:fill="F2F2F2" w:themeFill="background1" w:themeFillShade="F2"/>
            <w:tcMar>
              <w:left w:w="105" w:type="dxa"/>
              <w:right w:w="105" w:type="dxa"/>
            </w:tcMar>
            <w:vAlign w:val="center"/>
          </w:tcPr>
          <w:p w:rsidR="6450D405" w:rsidP="6450D405" w:rsidRDefault="6450D405" w14:paraId="5AF92C23" w14:textId="484709D9">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With questionnaires, will you give participants the option of omitting questions they do not want to answer?</w:t>
            </w:r>
          </w:p>
        </w:tc>
        <w:tc>
          <w:tcPr>
            <w:tcW w:w="990" w:type="dxa"/>
            <w:shd w:val="clear" w:color="auto" w:fill="BFBFBF" w:themeFill="background1" w:themeFillShade="BF"/>
            <w:tcMar>
              <w:left w:w="105" w:type="dxa"/>
              <w:right w:w="105" w:type="dxa"/>
            </w:tcMar>
            <w:vAlign w:val="center"/>
          </w:tcPr>
          <w:p w:rsidR="6450D405" w:rsidP="6450D405" w:rsidRDefault="6450D405" w14:paraId="536CDDB2" w14:textId="4EBC3609">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6450D405" w:rsidP="6450D405" w:rsidRDefault="6450D405" w14:paraId="2F213163" w14:textId="37DBAFBF">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6450D405" w:rsidP="6450D405" w:rsidRDefault="6450D405" w14:paraId="713CC425" w14:textId="6F8E62ED">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7972257F">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3C748482" w14:textId="4B499D4A">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20</w:t>
            </w:r>
          </w:p>
        </w:tc>
        <w:tc>
          <w:tcPr>
            <w:tcW w:w="7080" w:type="dxa"/>
            <w:shd w:val="clear" w:color="auto" w:fill="F2F2F2" w:themeFill="background1" w:themeFillShade="F2"/>
            <w:tcMar>
              <w:left w:w="105" w:type="dxa"/>
              <w:right w:w="105" w:type="dxa"/>
            </w:tcMar>
            <w:vAlign w:val="center"/>
          </w:tcPr>
          <w:p w:rsidR="6450D405" w:rsidP="6450D405" w:rsidRDefault="6450D405" w14:paraId="36823D67" w14:textId="356F5B08">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Will you tell participants that their data will be treated with full confidentiality and that, if published, it will not be identifiable as theirs?</w:t>
            </w:r>
          </w:p>
        </w:tc>
        <w:tc>
          <w:tcPr>
            <w:tcW w:w="990" w:type="dxa"/>
            <w:shd w:val="clear" w:color="auto" w:fill="BFBFBF" w:themeFill="background1" w:themeFillShade="BF"/>
            <w:tcMar>
              <w:left w:w="105" w:type="dxa"/>
              <w:right w:w="105" w:type="dxa"/>
            </w:tcMar>
            <w:vAlign w:val="center"/>
          </w:tcPr>
          <w:p w:rsidR="6450D405" w:rsidP="6450D405" w:rsidRDefault="6450D405" w14:paraId="306F1609" w14:textId="61B59056">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6450D405" w:rsidP="6450D405" w:rsidRDefault="6450D405" w14:paraId="5FB75ECA" w14:textId="5C209786">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6450D405" w:rsidP="6450D405" w:rsidRDefault="6450D405" w14:paraId="51D55101" w14:textId="6D44A365">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0E1AA594">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3947888B" w14:textId="77B6AA86">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21</w:t>
            </w:r>
          </w:p>
        </w:tc>
        <w:tc>
          <w:tcPr>
            <w:tcW w:w="7080" w:type="dxa"/>
            <w:shd w:val="clear" w:color="auto" w:fill="F2F2F2" w:themeFill="background1" w:themeFillShade="F2"/>
            <w:tcMar>
              <w:left w:w="105" w:type="dxa"/>
              <w:right w:w="105" w:type="dxa"/>
            </w:tcMar>
            <w:vAlign w:val="center"/>
          </w:tcPr>
          <w:p w:rsidR="6450D405" w:rsidP="6450D405" w:rsidRDefault="6450D405" w14:paraId="65E59414" w14:textId="733CE42D">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Will you debrief participants at the end of their participation, in a way appropriate to the type of research undertaken?</w:t>
            </w:r>
          </w:p>
        </w:tc>
        <w:tc>
          <w:tcPr>
            <w:tcW w:w="990" w:type="dxa"/>
            <w:shd w:val="clear" w:color="auto" w:fill="BFBFBF" w:themeFill="background1" w:themeFillShade="BF"/>
            <w:tcMar>
              <w:left w:w="105" w:type="dxa"/>
              <w:right w:w="105" w:type="dxa"/>
            </w:tcMar>
            <w:vAlign w:val="center"/>
          </w:tcPr>
          <w:p w:rsidR="6450D405" w:rsidP="6450D405" w:rsidRDefault="6450D405" w14:paraId="2FF103E6" w14:textId="7DF554C3">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6450D405" w:rsidP="6450D405" w:rsidRDefault="6450D405" w14:paraId="751C5143" w14:textId="0BF81FCD">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6450D405" w:rsidP="6450D405" w:rsidRDefault="6450D405" w14:paraId="0AA1290B" w14:textId="21F8454B">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5B8DAF76">
        <w:trPr>
          <w:trHeight w:val="390"/>
        </w:trPr>
        <w:tc>
          <w:tcPr>
            <w:tcW w:w="555" w:type="dxa"/>
            <w:tcBorders>
              <w:bottom w:val="single" w:sz="6"/>
            </w:tcBorders>
            <w:shd w:val="clear" w:color="auto" w:fill="F2F2F2" w:themeFill="background1" w:themeFillShade="F2"/>
            <w:tcMar>
              <w:left w:w="105" w:type="dxa"/>
              <w:right w:w="105" w:type="dxa"/>
            </w:tcMar>
            <w:vAlign w:val="center"/>
          </w:tcPr>
          <w:p w:rsidR="6450D405" w:rsidP="6450D405" w:rsidRDefault="6450D405" w14:paraId="58769C53" w14:textId="79F5E34F">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22</w:t>
            </w:r>
          </w:p>
        </w:tc>
        <w:tc>
          <w:tcPr>
            <w:tcW w:w="9900" w:type="dxa"/>
            <w:gridSpan w:val="4"/>
            <w:tcBorders>
              <w:bottom w:val="single" w:sz="6"/>
            </w:tcBorders>
            <w:shd w:val="clear" w:color="auto" w:fill="F2F2F2" w:themeFill="background1" w:themeFillShade="F2"/>
            <w:tcMar>
              <w:left w:w="105" w:type="dxa"/>
              <w:right w:w="105" w:type="dxa"/>
            </w:tcMar>
            <w:vAlign w:val="center"/>
          </w:tcPr>
          <w:p w:rsidR="6450D405" w:rsidP="6450D405" w:rsidRDefault="6450D405" w14:paraId="5DDFDA4B" w14:textId="671D8BEA">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If NO</w:t>
            </w:r>
            <w:r w:rsidRPr="6450D405" w:rsidR="6450D405">
              <w:rPr>
                <w:rFonts w:ascii="Arial" w:hAnsi="Arial" w:eastAsia="Arial" w:cs="Arial"/>
                <w:b w:val="1"/>
                <w:bCs w:val="1"/>
                <w:i w:val="0"/>
                <w:iCs w:val="0"/>
                <w:sz w:val="22"/>
                <w:szCs w:val="22"/>
                <w:lang w:val="en-GB"/>
              </w:rPr>
              <w:t xml:space="preserve"> </w:t>
            </w:r>
            <w:r w:rsidRPr="6450D405" w:rsidR="6450D405">
              <w:rPr>
                <w:rFonts w:ascii="Arial" w:hAnsi="Arial" w:eastAsia="Arial" w:cs="Arial"/>
                <w:b w:val="0"/>
                <w:bCs w:val="0"/>
                <w:i w:val="0"/>
                <w:iCs w:val="0"/>
                <w:sz w:val="22"/>
                <w:szCs w:val="22"/>
                <w:lang w:val="en-GB"/>
              </w:rPr>
              <w:t xml:space="preserve">to any of above questions, please give an explanation </w:t>
            </w:r>
          </w:p>
        </w:tc>
      </w:tr>
      <w:tr w:rsidR="6450D405" w:rsidTr="6450D405" w14:paraId="24CA47D1">
        <w:trPr>
          <w:trHeight w:val="390"/>
        </w:trPr>
        <w:tc>
          <w:tcPr>
            <w:tcW w:w="555" w:type="dxa"/>
            <w:tcMar>
              <w:left w:w="105" w:type="dxa"/>
              <w:right w:w="105" w:type="dxa"/>
            </w:tcMar>
            <w:vAlign w:val="center"/>
          </w:tcPr>
          <w:p w:rsidR="6450D405" w:rsidP="6450D405" w:rsidRDefault="6450D405" w14:paraId="4117E4FF" w14:textId="5257F24D">
            <w:pPr>
              <w:bidi w:val="0"/>
              <w:jc w:val="center"/>
              <w:rPr>
                <w:rFonts w:ascii="Arial" w:hAnsi="Arial" w:eastAsia="Arial" w:cs="Arial"/>
                <w:b w:val="0"/>
                <w:bCs w:val="0"/>
                <w:i w:val="0"/>
                <w:iCs w:val="0"/>
                <w:sz w:val="22"/>
                <w:szCs w:val="22"/>
              </w:rPr>
            </w:pPr>
          </w:p>
        </w:tc>
        <w:tc>
          <w:tcPr>
            <w:tcW w:w="9900" w:type="dxa"/>
            <w:gridSpan w:val="4"/>
            <w:tcBorders>
              <w:bottom w:val="single" w:sz="6"/>
            </w:tcBorders>
            <w:tcMar>
              <w:left w:w="105" w:type="dxa"/>
              <w:right w:w="105" w:type="dxa"/>
            </w:tcMar>
            <w:vAlign w:val="center"/>
          </w:tcPr>
          <w:p w:rsidR="6450D405" w:rsidP="6450D405" w:rsidRDefault="6450D405" w14:paraId="2CADC79F" w14:textId="5D65CA5E">
            <w:pPr>
              <w:bidi w:val="0"/>
              <w:rPr>
                <w:rFonts w:ascii="Arial" w:hAnsi="Arial" w:eastAsia="Arial" w:cs="Arial"/>
                <w:b w:val="0"/>
                <w:bCs w:val="0"/>
                <w:i w:val="0"/>
                <w:iCs w:val="0"/>
                <w:sz w:val="22"/>
                <w:szCs w:val="22"/>
              </w:rPr>
            </w:pPr>
          </w:p>
          <w:p w:rsidR="6450D405" w:rsidP="6450D405" w:rsidRDefault="6450D405" w14:paraId="2E3D7D21" w14:textId="7E544FE7">
            <w:pPr>
              <w:bidi w:val="0"/>
              <w:rPr>
                <w:rFonts w:ascii="Arial" w:hAnsi="Arial" w:eastAsia="Arial" w:cs="Arial"/>
                <w:b w:val="0"/>
                <w:bCs w:val="0"/>
                <w:i w:val="0"/>
                <w:iCs w:val="0"/>
                <w:sz w:val="22"/>
                <w:szCs w:val="22"/>
              </w:rPr>
            </w:pPr>
          </w:p>
          <w:p w:rsidR="6450D405" w:rsidP="6450D405" w:rsidRDefault="6450D405" w14:paraId="10F28250" w14:textId="7AC96430">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6450D405" w:rsidP="6450D405" w:rsidRDefault="6450D405" w14:paraId="6039D90F" w14:textId="3D10D917">
      <w:pPr>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7080"/>
        <w:gridCol w:w="990"/>
        <w:gridCol w:w="840"/>
        <w:gridCol w:w="990"/>
      </w:tblGrid>
      <w:tr w:rsidR="6450D405" w:rsidTr="6450D405" w14:paraId="5CC129BF">
        <w:trPr>
          <w:trHeight w:val="300"/>
        </w:trPr>
        <w:tc>
          <w:tcPr>
            <w:tcW w:w="555" w:type="dxa"/>
            <w:shd w:val="clear" w:color="auto" w:fill="F2F2F2" w:themeFill="background1" w:themeFillShade="F2"/>
            <w:tcMar>
              <w:left w:w="105" w:type="dxa"/>
              <w:right w:w="105" w:type="dxa"/>
            </w:tcMar>
            <w:vAlign w:val="top"/>
          </w:tcPr>
          <w:p w:rsidR="6450D405" w:rsidP="6450D405" w:rsidRDefault="6450D405" w14:paraId="447DAF69" w14:textId="3982C58E">
            <w:pPr>
              <w:bidi w:val="0"/>
              <w:jc w:val="both"/>
              <w:rPr>
                <w:rFonts w:ascii="Arial" w:hAnsi="Arial" w:eastAsia="Arial" w:cs="Arial"/>
                <w:b w:val="0"/>
                <w:bCs w:val="0"/>
                <w:i w:val="0"/>
                <w:iCs w:val="0"/>
                <w:sz w:val="22"/>
                <w:szCs w:val="22"/>
              </w:rPr>
            </w:pPr>
          </w:p>
        </w:tc>
        <w:tc>
          <w:tcPr>
            <w:tcW w:w="7080" w:type="dxa"/>
            <w:shd w:val="clear" w:color="auto" w:fill="F2F2F2" w:themeFill="background1" w:themeFillShade="F2"/>
            <w:tcMar>
              <w:left w:w="105" w:type="dxa"/>
              <w:right w:w="105" w:type="dxa"/>
            </w:tcMar>
            <w:vAlign w:val="center"/>
          </w:tcPr>
          <w:p w:rsidR="6450D405" w:rsidP="6450D405" w:rsidRDefault="6450D405" w14:paraId="5F5941FD" w14:textId="2AB1F4BF">
            <w:pPr>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Information for participants:</w:t>
            </w:r>
          </w:p>
        </w:tc>
        <w:tc>
          <w:tcPr>
            <w:tcW w:w="990" w:type="dxa"/>
            <w:shd w:val="clear" w:color="auto" w:fill="F2F2F2" w:themeFill="background1" w:themeFillShade="F2"/>
            <w:tcMar>
              <w:left w:w="105" w:type="dxa"/>
              <w:right w:w="105" w:type="dxa"/>
            </w:tcMar>
            <w:vAlign w:val="bottom"/>
          </w:tcPr>
          <w:p w:rsidR="6450D405" w:rsidP="6450D405" w:rsidRDefault="6450D405" w14:paraId="66BFB39B" w14:textId="77243F7F">
            <w:pPr>
              <w:bidi w:val="0"/>
              <w:jc w:val="center"/>
              <w:rPr>
                <w:rFonts w:ascii="Arial" w:hAnsi="Arial" w:eastAsia="Arial" w:cs="Arial"/>
                <w:b w:val="0"/>
                <w:bCs w:val="0"/>
                <w:i w:val="0"/>
                <w:iCs w:val="0"/>
                <w:sz w:val="16"/>
                <w:szCs w:val="16"/>
              </w:rPr>
            </w:pPr>
          </w:p>
          <w:p w:rsidR="6450D405" w:rsidP="6450D405" w:rsidRDefault="6450D405" w14:paraId="36B14DAC" w14:textId="6F6D0A44">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tc>
        <w:tc>
          <w:tcPr>
            <w:tcW w:w="840" w:type="dxa"/>
            <w:shd w:val="clear" w:color="auto" w:fill="F2F2F2" w:themeFill="background1" w:themeFillShade="F2"/>
            <w:tcMar>
              <w:left w:w="105" w:type="dxa"/>
              <w:right w:w="105" w:type="dxa"/>
            </w:tcMar>
            <w:vAlign w:val="bottom"/>
          </w:tcPr>
          <w:p w:rsidR="6450D405" w:rsidP="6450D405" w:rsidRDefault="6450D405" w14:paraId="3BA6F449" w14:textId="7E9E7E7E">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NO</w:t>
            </w:r>
          </w:p>
        </w:tc>
        <w:tc>
          <w:tcPr>
            <w:tcW w:w="990" w:type="dxa"/>
            <w:shd w:val="clear" w:color="auto" w:fill="F2F2F2" w:themeFill="background1" w:themeFillShade="F2"/>
            <w:tcMar>
              <w:left w:w="105" w:type="dxa"/>
              <w:right w:w="105" w:type="dxa"/>
            </w:tcMar>
            <w:vAlign w:val="bottom"/>
          </w:tcPr>
          <w:p w:rsidR="6450D405" w:rsidP="6450D405" w:rsidRDefault="6450D405" w14:paraId="7EAA3E6A" w14:textId="0B9F21ED">
            <w:pPr>
              <w:bidi w:val="0"/>
              <w:jc w:val="center"/>
              <w:rPr>
                <w:rFonts w:ascii="Arial" w:hAnsi="Arial" w:eastAsia="Arial" w:cs="Arial"/>
                <w:b w:val="0"/>
                <w:bCs w:val="0"/>
                <w:i w:val="0"/>
                <w:iCs w:val="0"/>
                <w:sz w:val="16"/>
                <w:szCs w:val="16"/>
              </w:rPr>
            </w:pPr>
          </w:p>
          <w:p w:rsidR="6450D405" w:rsidP="6450D405" w:rsidRDefault="6450D405" w14:paraId="3A04FB33" w14:textId="45D71AB3">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N/A</w:t>
            </w:r>
          </w:p>
        </w:tc>
      </w:tr>
      <w:tr w:rsidR="6450D405" w:rsidTr="6450D405" w14:paraId="065902CE">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6EA88C04" w14:textId="1B050421">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24</w:t>
            </w:r>
          </w:p>
        </w:tc>
        <w:tc>
          <w:tcPr>
            <w:tcW w:w="7080" w:type="dxa"/>
            <w:shd w:val="clear" w:color="auto" w:fill="F2F2F2" w:themeFill="background1" w:themeFillShade="F2"/>
            <w:tcMar>
              <w:left w:w="105" w:type="dxa"/>
              <w:right w:w="105" w:type="dxa"/>
            </w:tcMar>
            <w:vAlign w:val="center"/>
          </w:tcPr>
          <w:p w:rsidR="6450D405" w:rsidP="6450D405" w:rsidRDefault="6450D405" w14:paraId="735CE5EE" w14:textId="4703F158">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Will participants be paid?</w:t>
            </w:r>
          </w:p>
        </w:tc>
        <w:tc>
          <w:tcPr>
            <w:tcW w:w="990" w:type="dxa"/>
            <w:shd w:val="clear" w:color="auto" w:fill="BFBFBF" w:themeFill="background1" w:themeFillShade="BF"/>
            <w:tcMar>
              <w:left w:w="105" w:type="dxa"/>
              <w:right w:w="105" w:type="dxa"/>
            </w:tcMar>
            <w:vAlign w:val="center"/>
          </w:tcPr>
          <w:p w:rsidR="6450D405" w:rsidP="6450D405" w:rsidRDefault="6450D405" w14:paraId="0B500781" w14:textId="14B7ED2E">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6450D405" w:rsidP="6450D405" w:rsidRDefault="6450D405" w14:paraId="1BB14BB3" w14:textId="5E01E05D">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6450D405" w:rsidP="6450D405" w:rsidRDefault="6450D405" w14:paraId="015BA527" w14:textId="5E534A91">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0765D35D">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0F2A3889" w14:textId="3FC0E856">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25</w:t>
            </w:r>
          </w:p>
        </w:tc>
        <w:tc>
          <w:tcPr>
            <w:tcW w:w="7080" w:type="dxa"/>
            <w:shd w:val="clear" w:color="auto" w:fill="F2F2F2" w:themeFill="background1" w:themeFillShade="F2"/>
            <w:tcMar>
              <w:left w:w="105" w:type="dxa"/>
              <w:right w:w="105" w:type="dxa"/>
            </w:tcMar>
            <w:vAlign w:val="center"/>
          </w:tcPr>
          <w:p w:rsidR="6450D405" w:rsidP="6450D405" w:rsidRDefault="6450D405" w14:paraId="41B89E3D" w14:textId="65AD089A">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Is specialist electrical or other equipment to be used with participants?</w:t>
            </w:r>
          </w:p>
        </w:tc>
        <w:tc>
          <w:tcPr>
            <w:tcW w:w="990" w:type="dxa"/>
            <w:shd w:val="clear" w:color="auto" w:fill="BFBFBF" w:themeFill="background1" w:themeFillShade="BF"/>
            <w:tcMar>
              <w:left w:w="105" w:type="dxa"/>
              <w:right w:w="105" w:type="dxa"/>
            </w:tcMar>
            <w:vAlign w:val="center"/>
          </w:tcPr>
          <w:p w:rsidR="6450D405" w:rsidP="6450D405" w:rsidRDefault="6450D405" w14:paraId="584D8649" w14:textId="39640B8E">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6450D405" w:rsidP="6450D405" w:rsidRDefault="6450D405" w14:paraId="372CD780" w14:textId="2AB681F5">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6450D405" w:rsidP="6450D405" w:rsidRDefault="6450D405" w14:paraId="6B4EA48D" w14:textId="5C1983E2">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3C482A96">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6F5AD09E" w14:textId="2C90E5F1">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26</w:t>
            </w:r>
          </w:p>
        </w:tc>
        <w:tc>
          <w:tcPr>
            <w:tcW w:w="7080" w:type="dxa"/>
            <w:shd w:val="clear" w:color="auto" w:fill="F2F2F2" w:themeFill="background1" w:themeFillShade="F2"/>
            <w:tcMar>
              <w:left w:w="105" w:type="dxa"/>
              <w:right w:w="105" w:type="dxa"/>
            </w:tcMar>
            <w:vAlign w:val="center"/>
          </w:tcPr>
          <w:p w:rsidR="6450D405" w:rsidP="6450D405" w:rsidRDefault="6450D405" w14:paraId="30E5C3F3" w14:textId="6DBBA6C5">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Are there any financial or other interests to the investigator or University arising from this study?</w:t>
            </w:r>
          </w:p>
        </w:tc>
        <w:tc>
          <w:tcPr>
            <w:tcW w:w="990" w:type="dxa"/>
            <w:shd w:val="clear" w:color="auto" w:fill="BFBFBF" w:themeFill="background1" w:themeFillShade="BF"/>
            <w:tcMar>
              <w:left w:w="105" w:type="dxa"/>
              <w:right w:w="105" w:type="dxa"/>
            </w:tcMar>
            <w:vAlign w:val="center"/>
          </w:tcPr>
          <w:p w:rsidR="6450D405" w:rsidP="6450D405" w:rsidRDefault="6450D405" w14:paraId="73D50ACA" w14:textId="3AB772EB">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6450D405" w:rsidP="6450D405" w:rsidRDefault="6450D405" w14:paraId="46B091D1" w14:textId="762F5831">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6450D405" w:rsidP="6450D405" w:rsidRDefault="6450D405" w14:paraId="7109CE7F" w14:textId="2D761958">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7A430387">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4B8D16BA" w14:textId="0497B84B">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27</w:t>
            </w:r>
          </w:p>
        </w:tc>
        <w:tc>
          <w:tcPr>
            <w:tcW w:w="7080" w:type="dxa"/>
            <w:shd w:val="clear" w:color="auto" w:fill="F2F2F2" w:themeFill="background1" w:themeFillShade="F2"/>
            <w:tcMar>
              <w:left w:w="105" w:type="dxa"/>
              <w:right w:w="105" w:type="dxa"/>
            </w:tcMar>
            <w:vAlign w:val="center"/>
          </w:tcPr>
          <w:p w:rsidR="6450D405" w:rsidP="6450D405" w:rsidRDefault="6450D405" w14:paraId="52A4C9A8" w14:textId="3D4CFA56">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Will the research activity involve deliberately misleading participants in any way, or the partial or full concealment of the specific study aims?</w:t>
            </w:r>
          </w:p>
        </w:tc>
        <w:tc>
          <w:tcPr>
            <w:tcW w:w="990" w:type="dxa"/>
            <w:shd w:val="clear" w:color="auto" w:fill="BFBFBF" w:themeFill="background1" w:themeFillShade="BF"/>
            <w:tcMar>
              <w:left w:w="105" w:type="dxa"/>
              <w:right w:w="105" w:type="dxa"/>
            </w:tcMar>
            <w:vAlign w:val="center"/>
          </w:tcPr>
          <w:p w:rsidR="6450D405" w:rsidP="6450D405" w:rsidRDefault="6450D405" w14:paraId="16108D1F" w14:textId="456F66CF">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6450D405" w:rsidP="6450D405" w:rsidRDefault="6450D405" w14:paraId="226A79A0" w14:textId="4B0CF8F0">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6450D405" w:rsidP="6450D405" w:rsidRDefault="6450D405" w14:paraId="117DFEAC" w14:textId="1BE1972B">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0EA7871E">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7B1CF7BC" w14:textId="517C19AE">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28</w:t>
            </w:r>
          </w:p>
        </w:tc>
        <w:tc>
          <w:tcPr>
            <w:tcW w:w="9900" w:type="dxa"/>
            <w:gridSpan w:val="4"/>
            <w:shd w:val="clear" w:color="auto" w:fill="F2F2F2" w:themeFill="background1" w:themeFillShade="F2"/>
            <w:tcMar>
              <w:left w:w="105" w:type="dxa"/>
              <w:right w:w="105" w:type="dxa"/>
            </w:tcMar>
            <w:vAlign w:val="center"/>
          </w:tcPr>
          <w:p w:rsidR="6450D405" w:rsidP="6450D405" w:rsidRDefault="6450D405" w14:paraId="03519DF3" w14:textId="7F63130A">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If YES</w:t>
            </w:r>
            <w:r w:rsidRPr="6450D405" w:rsidR="6450D405">
              <w:rPr>
                <w:rFonts w:ascii="Arial" w:hAnsi="Arial" w:eastAsia="Arial" w:cs="Arial"/>
                <w:b w:val="1"/>
                <w:bCs w:val="1"/>
                <w:i w:val="0"/>
                <w:iCs w:val="0"/>
                <w:sz w:val="22"/>
                <w:szCs w:val="22"/>
                <w:lang w:val="en-GB"/>
              </w:rPr>
              <w:t xml:space="preserve"> </w:t>
            </w:r>
            <w:r w:rsidRPr="6450D405" w:rsidR="6450D405">
              <w:rPr>
                <w:rFonts w:ascii="Arial" w:hAnsi="Arial" w:eastAsia="Arial" w:cs="Arial"/>
                <w:b w:val="0"/>
                <w:bCs w:val="0"/>
                <w:i w:val="0"/>
                <w:iCs w:val="0"/>
                <w:sz w:val="22"/>
                <w:szCs w:val="22"/>
                <w:lang w:val="en-GB"/>
              </w:rPr>
              <w:t xml:space="preserve">to any question, please provide full details </w:t>
            </w:r>
          </w:p>
        </w:tc>
      </w:tr>
      <w:tr w:rsidR="6450D405" w:rsidTr="6450D405" w14:paraId="0C5EDDD0">
        <w:trPr>
          <w:trHeight w:val="390"/>
        </w:trPr>
        <w:tc>
          <w:tcPr>
            <w:tcW w:w="555" w:type="dxa"/>
            <w:tcMar>
              <w:left w:w="105" w:type="dxa"/>
              <w:right w:w="105" w:type="dxa"/>
            </w:tcMar>
            <w:vAlign w:val="center"/>
          </w:tcPr>
          <w:p w:rsidR="6450D405" w:rsidP="6450D405" w:rsidRDefault="6450D405" w14:paraId="187A774D" w14:textId="0E72E41A">
            <w:pPr>
              <w:bidi w:val="0"/>
              <w:jc w:val="center"/>
              <w:rPr>
                <w:rFonts w:ascii="Arial" w:hAnsi="Arial" w:eastAsia="Arial" w:cs="Arial"/>
                <w:b w:val="0"/>
                <w:bCs w:val="0"/>
                <w:i w:val="0"/>
                <w:iCs w:val="0"/>
                <w:sz w:val="22"/>
                <w:szCs w:val="22"/>
              </w:rPr>
            </w:pPr>
          </w:p>
        </w:tc>
        <w:tc>
          <w:tcPr>
            <w:tcW w:w="9900" w:type="dxa"/>
            <w:gridSpan w:val="4"/>
            <w:tcMar>
              <w:left w:w="105" w:type="dxa"/>
              <w:right w:w="105" w:type="dxa"/>
            </w:tcMar>
            <w:vAlign w:val="center"/>
          </w:tcPr>
          <w:p w:rsidR="6450D405" w:rsidP="6450D405" w:rsidRDefault="6450D405" w14:paraId="6FA7AF29" w14:textId="6D48B5E4">
            <w:pPr>
              <w:bidi w:val="0"/>
              <w:rPr>
                <w:rFonts w:ascii="Arial" w:hAnsi="Arial" w:eastAsia="Arial" w:cs="Arial"/>
                <w:b w:val="0"/>
                <w:bCs w:val="0"/>
                <w:i w:val="0"/>
                <w:iCs w:val="0"/>
                <w:sz w:val="22"/>
                <w:szCs w:val="22"/>
              </w:rPr>
            </w:pPr>
          </w:p>
          <w:p w:rsidR="6450D405" w:rsidP="6450D405" w:rsidRDefault="6450D405" w14:paraId="543E6BE6" w14:textId="04C99B5B">
            <w:pPr>
              <w:bidi w:val="0"/>
              <w:rPr>
                <w:rFonts w:ascii="Arial" w:hAnsi="Arial" w:eastAsia="Arial" w:cs="Arial"/>
                <w:b w:val="0"/>
                <w:bCs w:val="0"/>
                <w:i w:val="0"/>
                <w:iCs w:val="0"/>
                <w:sz w:val="22"/>
                <w:szCs w:val="22"/>
              </w:rPr>
            </w:pPr>
          </w:p>
          <w:p w:rsidR="6450D405" w:rsidP="6450D405" w:rsidRDefault="6450D405" w14:paraId="2954A4BE" w14:textId="2026D2D7">
            <w:pPr>
              <w:bidi w:val="0"/>
              <w:rPr>
                <w:rFonts w:ascii="Arial" w:hAnsi="Arial" w:eastAsia="Arial" w:cs="Arial"/>
                <w:b w:val="0"/>
                <w:bCs w:val="0"/>
                <w:i w:val="0"/>
                <w:iCs w:val="0"/>
                <w:sz w:val="22"/>
                <w:szCs w:val="22"/>
              </w:rPr>
            </w:pPr>
          </w:p>
          <w:p w:rsidR="6450D405" w:rsidP="6450D405" w:rsidRDefault="6450D405" w14:paraId="7E5DA708" w14:textId="6D8BEA96">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6450D405" w:rsidP="6450D405" w:rsidRDefault="6450D405" w14:paraId="30E2301E" w14:textId="7F30F129">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4EE34F" w:rsidP="6450D405" w:rsidRDefault="064EE34F" w14:paraId="42420002" w14:textId="1C8C5EA3">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SECTION H: Anticipated Risks</w:t>
      </w:r>
    </w:p>
    <w:p w:rsidR="6450D405" w:rsidP="6450D405" w:rsidRDefault="6450D405" w14:paraId="0AB2C3A7" w14:textId="6802850F">
      <w:pPr>
        <w:bidi w:val="0"/>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Light"/>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585"/>
        <w:gridCol w:w="2468"/>
        <w:gridCol w:w="2482"/>
        <w:gridCol w:w="2468"/>
        <w:gridCol w:w="2468"/>
      </w:tblGrid>
      <w:tr w:rsidR="6450D405" w:rsidTr="6450D405" w14:paraId="5665E9BB">
        <w:trPr>
          <w:trHeight w:val="300"/>
        </w:trPr>
        <w:tc>
          <w:tcPr>
            <w:tcW w:w="585" w:type="dxa"/>
            <w:tcMar>
              <w:left w:w="105" w:type="dxa"/>
              <w:right w:w="105" w:type="dxa"/>
            </w:tcMar>
            <w:vAlign w:val="top"/>
          </w:tcPr>
          <w:p w:rsidR="6450D405" w:rsidP="6450D405" w:rsidRDefault="6450D405" w14:paraId="0AB3EAAD" w14:textId="36C99F90">
            <w:pPr>
              <w:keepNext w:val="1"/>
              <w:tabs>
                <w:tab w:val="left" w:leader="none" w:pos="5103"/>
              </w:tabs>
              <w:bidi w:val="0"/>
              <w:jc w:val="left"/>
              <w:rPr>
                <w:rFonts w:ascii="Arial" w:hAnsi="Arial" w:eastAsia="Arial" w:cs="Arial"/>
                <w:b w:val="1"/>
                <w:bCs w:val="1"/>
                <w:i w:val="0"/>
                <w:iCs w:val="0"/>
                <w:sz w:val="22"/>
                <w:szCs w:val="22"/>
              </w:rPr>
            </w:pPr>
          </w:p>
        </w:tc>
        <w:tc>
          <w:tcPr>
            <w:tcW w:w="9886" w:type="dxa"/>
            <w:gridSpan w:val="4"/>
            <w:tcMar>
              <w:left w:w="105" w:type="dxa"/>
              <w:right w:w="105" w:type="dxa"/>
            </w:tcMar>
            <w:vAlign w:val="top"/>
          </w:tcPr>
          <w:p w:rsidR="6450D405" w:rsidP="6450D405" w:rsidRDefault="6450D405" w14:paraId="71D896F2" w14:textId="7E08E7E7">
            <w:pPr>
              <w:pStyle w:val="Heading1"/>
              <w:keepNext w:val="1"/>
              <w:tabs>
                <w:tab w:val="left" w:leader="none" w:pos="5103"/>
              </w:tabs>
              <w:bidi w:val="0"/>
              <w:jc w:val="left"/>
              <w:rPr>
                <w:rFonts w:ascii="Arial" w:hAnsi="Arial" w:eastAsia="Arial" w:cs="Arial"/>
                <w:b w:val="1"/>
                <w:bCs w:val="1"/>
                <w:i w:val="0"/>
                <w:iCs w:val="0"/>
                <w:sz w:val="22"/>
                <w:szCs w:val="22"/>
              </w:rPr>
            </w:pPr>
            <w:r w:rsidRPr="6450D405" w:rsidR="6450D405">
              <w:rPr>
                <w:rFonts w:ascii="Arial" w:hAnsi="Arial" w:eastAsia="Arial" w:cs="Arial"/>
                <w:b w:val="1"/>
                <w:bCs w:val="1"/>
                <w:i w:val="0"/>
                <w:iCs w:val="0"/>
                <w:sz w:val="22"/>
                <w:szCs w:val="22"/>
                <w:lang w:val="en-GB"/>
              </w:rPr>
              <w:t xml:space="preserve">Outline any anticipated risks that may adversely affect any of the participants, the researchers and/or the University, and the steps that will be taken to address them. </w:t>
            </w:r>
          </w:p>
          <w:p w:rsidR="6450D405" w:rsidP="6450D405" w:rsidRDefault="6450D405" w14:paraId="3B3DD1D9" w14:textId="32CD983B">
            <w:pPr>
              <w:bidi w:val="0"/>
              <w:rPr>
                <w:rFonts w:ascii="Times New Roman" w:hAnsi="Times New Roman" w:eastAsia="Times New Roman" w:cs="Times New Roman"/>
                <w:b w:val="0"/>
                <w:bCs w:val="0"/>
                <w:i w:val="0"/>
                <w:iCs w:val="0"/>
                <w:sz w:val="20"/>
                <w:szCs w:val="20"/>
              </w:rPr>
            </w:pPr>
          </w:p>
          <w:p w:rsidR="6450D405" w:rsidP="6450D405" w:rsidRDefault="6450D405" w14:paraId="1D2F4F69" w14:textId="45F6DF1C">
            <w:pPr>
              <w:bidi w:val="0"/>
              <w:rPr>
                <w:rFonts w:ascii="Arial" w:hAnsi="Arial" w:eastAsia="Arial" w:cs="Arial"/>
                <w:b w:val="0"/>
                <w:bCs w:val="0"/>
                <w:i w:val="0"/>
                <w:iCs w:val="0"/>
                <w:sz w:val="20"/>
                <w:szCs w:val="20"/>
              </w:rPr>
            </w:pPr>
            <w:r w:rsidRPr="6450D405" w:rsidR="6450D405">
              <w:rPr>
                <w:rFonts w:ascii="Arial" w:hAnsi="Arial" w:eastAsia="Arial" w:cs="Arial"/>
                <w:b w:val="0"/>
                <w:bCs w:val="0"/>
                <w:i w:val="0"/>
                <w:iCs w:val="0"/>
                <w:sz w:val="22"/>
                <w:szCs w:val="22"/>
                <w:lang w:val="en-GB"/>
              </w:rPr>
              <w:t>If you have completed a full risk assessment (for example as required by a laboratory, or external research collaborator) you may append that to this form.</w:t>
            </w:r>
            <w:r w:rsidRPr="6450D405" w:rsidR="6450D405">
              <w:rPr>
                <w:rFonts w:ascii="Arial" w:hAnsi="Arial" w:eastAsia="Arial" w:cs="Arial"/>
                <w:b w:val="0"/>
                <w:bCs w:val="0"/>
                <w:i w:val="0"/>
                <w:iCs w:val="0"/>
                <w:sz w:val="20"/>
                <w:szCs w:val="20"/>
                <w:lang w:val="en-GB"/>
              </w:rPr>
              <w:t xml:space="preserve">  </w:t>
            </w:r>
          </w:p>
        </w:tc>
      </w:tr>
      <w:tr w:rsidR="6450D405" w:rsidTr="6450D405" w14:paraId="43DB4EAB">
        <w:trPr>
          <w:trHeight w:val="300"/>
        </w:trPr>
        <w:tc>
          <w:tcPr>
            <w:tcW w:w="585" w:type="dxa"/>
            <w:vMerge w:val="restart"/>
            <w:tcMar>
              <w:left w:w="105" w:type="dxa"/>
              <w:right w:w="105" w:type="dxa"/>
            </w:tcMar>
            <w:vAlign w:val="center"/>
          </w:tcPr>
          <w:p w:rsidR="6450D405" w:rsidP="6450D405" w:rsidRDefault="6450D405" w14:paraId="6C585A95" w14:textId="52218CF4">
            <w:pPr>
              <w:pStyle w:val="Heading1"/>
              <w:keepNext w:val="1"/>
              <w:tabs>
                <w:tab w:val="left" w:leader="none" w:pos="5103"/>
              </w:tabs>
              <w:bidi w:val="0"/>
              <w:jc w:val="center"/>
              <w:rPr>
                <w:rFonts w:ascii="Arial" w:hAnsi="Arial" w:eastAsia="Arial" w:cs="Arial"/>
                <w:b w:val="1"/>
                <w:bCs w:val="1"/>
                <w:i w:val="0"/>
                <w:iCs w:val="0"/>
                <w:sz w:val="20"/>
                <w:szCs w:val="20"/>
              </w:rPr>
            </w:pPr>
            <w:r w:rsidRPr="6450D405" w:rsidR="6450D405">
              <w:rPr>
                <w:rFonts w:ascii="Arial" w:hAnsi="Arial" w:eastAsia="Arial" w:cs="Arial"/>
                <w:b w:val="0"/>
                <w:bCs w:val="0"/>
                <w:i w:val="0"/>
                <w:iCs w:val="0"/>
                <w:sz w:val="20"/>
                <w:szCs w:val="20"/>
                <w:lang w:val="en-GB"/>
              </w:rPr>
              <w:t>1</w:t>
            </w:r>
          </w:p>
        </w:tc>
        <w:tc>
          <w:tcPr>
            <w:tcW w:w="4950" w:type="dxa"/>
            <w:gridSpan w:val="2"/>
            <w:vMerge w:val="restart"/>
            <w:tcMar>
              <w:left w:w="105" w:type="dxa"/>
              <w:right w:w="105" w:type="dxa"/>
            </w:tcMar>
            <w:vAlign w:val="center"/>
          </w:tcPr>
          <w:p w:rsidR="6450D405" w:rsidP="6450D405" w:rsidRDefault="6450D405" w14:paraId="4FD81AB5" w14:textId="76C5C97D">
            <w:pPr>
              <w:pStyle w:val="Heading1"/>
              <w:keepNext w:val="1"/>
              <w:tabs>
                <w:tab w:val="left" w:leader="none" w:pos="5103"/>
              </w:tabs>
              <w:bidi w:val="0"/>
              <w:jc w:val="left"/>
              <w:rPr>
                <w:rFonts w:ascii="Arial" w:hAnsi="Arial" w:eastAsia="Arial" w:cs="Arial"/>
                <w:b w:val="1"/>
                <w:bCs w:val="1"/>
                <w:i w:val="0"/>
                <w:iCs w:val="0"/>
                <w:sz w:val="20"/>
                <w:szCs w:val="20"/>
              </w:rPr>
            </w:pPr>
            <w:r w:rsidRPr="6450D405" w:rsidR="6450D405">
              <w:rPr>
                <w:rFonts w:ascii="Arial" w:hAnsi="Arial" w:eastAsia="Arial" w:cs="Arial"/>
                <w:b w:val="1"/>
                <w:bCs w:val="1"/>
                <w:i w:val="0"/>
                <w:iCs w:val="0"/>
                <w:sz w:val="20"/>
                <w:szCs w:val="20"/>
                <w:lang w:val="en-GB"/>
              </w:rPr>
              <w:t xml:space="preserve">Full risk assessment completed and appended? </w:t>
            </w:r>
          </w:p>
        </w:tc>
        <w:tc>
          <w:tcPr>
            <w:tcW w:w="2468" w:type="dxa"/>
            <w:tcMar>
              <w:left w:w="105" w:type="dxa"/>
              <w:right w:w="105" w:type="dxa"/>
            </w:tcMar>
            <w:vAlign w:val="top"/>
          </w:tcPr>
          <w:p w:rsidR="6450D405" w:rsidP="6450D405" w:rsidRDefault="6450D405" w14:paraId="02469C51" w14:textId="0D2BA772">
            <w:pPr>
              <w:pStyle w:val="Heading1"/>
              <w:keepNext w:val="1"/>
              <w:tabs>
                <w:tab w:val="left" w:leader="none" w:pos="5103"/>
              </w:tabs>
              <w:bidi w:val="0"/>
              <w:jc w:val="left"/>
              <w:rPr>
                <w:rFonts w:ascii="Arial" w:hAnsi="Arial" w:eastAsia="Arial" w:cs="Arial"/>
                <w:b w:val="1"/>
                <w:bCs w:val="1"/>
                <w:i w:val="0"/>
                <w:iCs w:val="0"/>
                <w:sz w:val="22"/>
                <w:szCs w:val="22"/>
              </w:rPr>
            </w:pPr>
            <w:r w:rsidRPr="6450D405" w:rsidR="6450D405">
              <w:rPr>
                <w:rFonts w:ascii="Arial" w:hAnsi="Arial" w:eastAsia="Arial" w:cs="Arial"/>
                <w:b w:val="1"/>
                <w:bCs w:val="1"/>
                <w:i w:val="0"/>
                <w:iCs w:val="0"/>
                <w:sz w:val="22"/>
                <w:szCs w:val="22"/>
                <w:lang w:val="en-GB"/>
              </w:rPr>
              <w:t xml:space="preserve">Yes </w:t>
            </w:r>
          </w:p>
        </w:tc>
        <w:tc>
          <w:tcPr>
            <w:tcW w:w="2468" w:type="dxa"/>
            <w:tcMar>
              <w:left w:w="105" w:type="dxa"/>
              <w:right w:w="105" w:type="dxa"/>
            </w:tcMar>
            <w:vAlign w:val="top"/>
          </w:tcPr>
          <w:p w:rsidR="6450D405" w:rsidP="6450D405" w:rsidRDefault="6450D405" w14:paraId="5C1881A1" w14:textId="51D900D3">
            <w:pPr>
              <w:keepNext w:val="1"/>
              <w:tabs>
                <w:tab w:val="left" w:leader="none" w:pos="5103"/>
              </w:tabs>
              <w:bidi w:val="0"/>
              <w:jc w:val="center"/>
              <w:rPr>
                <w:rFonts w:ascii="Arial" w:hAnsi="Arial" w:eastAsia="Arial" w:cs="Arial"/>
                <w:b w:val="1"/>
                <w:bCs w:val="1"/>
                <w:i w:val="0"/>
                <w:iCs w:val="0"/>
                <w:sz w:val="20"/>
                <w:szCs w:val="20"/>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5C88F5D2">
        <w:trPr>
          <w:trHeight w:val="300"/>
        </w:trPr>
        <w:tc>
          <w:tcPr>
            <w:tcW w:w="585" w:type="dxa"/>
            <w:vMerge/>
            <w:tcBorders>
              <w:top w:sz="0"/>
              <w:left w:sz="0"/>
              <w:bottom w:sz="0"/>
              <w:right w:sz="0"/>
            </w:tcBorders>
            <w:tcMar/>
            <w:vAlign w:val="center"/>
          </w:tcPr>
          <w:p w14:paraId="453FFD1B"/>
        </w:tc>
        <w:tc>
          <w:tcPr>
            <w:tcW w:w="4950" w:type="dxa"/>
            <w:gridSpan w:val="2"/>
            <w:vMerge/>
            <w:tcBorders>
              <w:top w:sz="0"/>
              <w:left w:sz="0"/>
              <w:bottom w:sz="0"/>
              <w:right w:sz="0"/>
            </w:tcBorders>
            <w:tcMar/>
            <w:vAlign w:val="center"/>
          </w:tcPr>
          <w:p w14:paraId="6CDEEC0B"/>
        </w:tc>
        <w:tc>
          <w:tcPr>
            <w:tcW w:w="2468" w:type="dxa"/>
            <w:tcMar>
              <w:left w:w="105" w:type="dxa"/>
              <w:right w:w="105" w:type="dxa"/>
            </w:tcMar>
            <w:vAlign w:val="top"/>
          </w:tcPr>
          <w:p w:rsidR="6450D405" w:rsidP="6450D405" w:rsidRDefault="6450D405" w14:paraId="50C50863" w14:textId="2FDE68A6">
            <w:pPr>
              <w:pStyle w:val="Heading1"/>
              <w:keepNext w:val="1"/>
              <w:tabs>
                <w:tab w:val="left" w:leader="none" w:pos="5103"/>
              </w:tabs>
              <w:bidi w:val="0"/>
              <w:jc w:val="left"/>
              <w:rPr>
                <w:rFonts w:ascii="Arial" w:hAnsi="Arial" w:eastAsia="Arial" w:cs="Arial"/>
                <w:b w:val="1"/>
                <w:bCs w:val="1"/>
                <w:i w:val="0"/>
                <w:iCs w:val="0"/>
                <w:sz w:val="22"/>
                <w:szCs w:val="22"/>
              </w:rPr>
            </w:pPr>
            <w:r w:rsidRPr="6450D405" w:rsidR="6450D405">
              <w:rPr>
                <w:rFonts w:ascii="Arial" w:hAnsi="Arial" w:eastAsia="Arial" w:cs="Arial"/>
                <w:b w:val="1"/>
                <w:bCs w:val="1"/>
                <w:i w:val="0"/>
                <w:iCs w:val="0"/>
                <w:sz w:val="22"/>
                <w:szCs w:val="22"/>
                <w:lang w:val="en-GB"/>
              </w:rPr>
              <w:t>No</w:t>
            </w:r>
          </w:p>
        </w:tc>
        <w:tc>
          <w:tcPr>
            <w:tcW w:w="2468" w:type="dxa"/>
            <w:tcMar>
              <w:left w:w="105" w:type="dxa"/>
              <w:right w:w="105" w:type="dxa"/>
            </w:tcMar>
            <w:vAlign w:val="top"/>
          </w:tcPr>
          <w:p w:rsidR="6450D405" w:rsidP="6450D405" w:rsidRDefault="6450D405" w14:paraId="6E941D6C" w14:textId="4D125F79">
            <w:pPr>
              <w:keepNext w:val="1"/>
              <w:tabs>
                <w:tab w:val="left" w:leader="none" w:pos="5103"/>
              </w:tabs>
              <w:bidi w:val="0"/>
              <w:jc w:val="center"/>
              <w:rPr>
                <w:rFonts w:ascii="Arial" w:hAnsi="Arial" w:eastAsia="Arial" w:cs="Arial"/>
                <w:b w:val="1"/>
                <w:bCs w:val="1"/>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1CDCAF66">
        <w:trPr>
          <w:trHeight w:val="300"/>
        </w:trPr>
        <w:tc>
          <w:tcPr>
            <w:tcW w:w="585" w:type="dxa"/>
            <w:tcMar>
              <w:left w:w="105" w:type="dxa"/>
              <w:right w:w="105" w:type="dxa"/>
            </w:tcMar>
            <w:vAlign w:val="center"/>
          </w:tcPr>
          <w:p w:rsidR="6450D405" w:rsidP="6450D405" w:rsidRDefault="6450D405" w14:paraId="421A0C65" w14:textId="50BD8CC8">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w:t>
            </w:r>
          </w:p>
        </w:tc>
        <w:tc>
          <w:tcPr>
            <w:tcW w:w="9886" w:type="dxa"/>
            <w:gridSpan w:val="4"/>
            <w:tcMar>
              <w:left w:w="105" w:type="dxa"/>
              <w:right w:w="105" w:type="dxa"/>
            </w:tcMar>
            <w:vAlign w:val="top"/>
          </w:tcPr>
          <w:p w:rsidR="6450D405" w:rsidP="6450D405" w:rsidRDefault="6450D405" w14:paraId="5328F4BB" w14:textId="0C1AE667">
            <w:pPr>
              <w:shd w:val="clear" w:color="auto" w:fill="92D050"/>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Risks to participants</w:t>
            </w:r>
          </w:p>
          <w:p w:rsidR="6450D405" w:rsidP="6450D405" w:rsidRDefault="6450D405" w14:paraId="534CB50A" w14:textId="4172A1A8">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For example: sector-specific health &amp; safety, emotional distress, financial disclosure, physical harm, transfer of personal data, sensitive organisational information</w:t>
            </w:r>
          </w:p>
        </w:tc>
      </w:tr>
      <w:tr w:rsidR="6450D405" w:rsidTr="6450D405" w14:paraId="35716A12">
        <w:trPr>
          <w:trHeight w:val="300"/>
        </w:trPr>
        <w:tc>
          <w:tcPr>
            <w:tcW w:w="585" w:type="dxa"/>
            <w:tcMar>
              <w:left w:w="105" w:type="dxa"/>
              <w:right w:w="105" w:type="dxa"/>
            </w:tcMar>
            <w:vAlign w:val="center"/>
          </w:tcPr>
          <w:p w:rsidR="6450D405" w:rsidP="6450D405" w:rsidRDefault="6450D405" w14:paraId="1CAAF1CE" w14:textId="4CFB86AB">
            <w:pPr>
              <w:bidi w:val="0"/>
              <w:jc w:val="center"/>
              <w:rPr>
                <w:rFonts w:ascii="Arial" w:hAnsi="Arial" w:eastAsia="Arial" w:cs="Arial"/>
                <w:b w:val="0"/>
                <w:bCs w:val="0"/>
                <w:i w:val="0"/>
                <w:iCs w:val="0"/>
                <w:sz w:val="22"/>
                <w:szCs w:val="22"/>
              </w:rPr>
            </w:pPr>
          </w:p>
        </w:tc>
        <w:tc>
          <w:tcPr>
            <w:tcW w:w="2468" w:type="dxa"/>
            <w:tcMar>
              <w:left w:w="105" w:type="dxa"/>
              <w:right w:w="105" w:type="dxa"/>
            </w:tcMar>
            <w:vAlign w:val="top"/>
          </w:tcPr>
          <w:p w:rsidR="6450D405" w:rsidP="6450D405" w:rsidRDefault="6450D405" w14:paraId="5D109740" w14:textId="1FE645F4">
            <w:pPr>
              <w:bidi w:val="0"/>
              <w:rPr>
                <w:rFonts w:ascii="Arial" w:hAnsi="Arial" w:eastAsia="Arial" w:cs="Arial"/>
                <w:b w:val="0"/>
                <w:bCs w:val="0"/>
                <w:i w:val="0"/>
                <w:iCs w:val="0"/>
                <w:sz w:val="22"/>
                <w:szCs w:val="22"/>
              </w:rPr>
            </w:pPr>
          </w:p>
          <w:p w:rsidR="6450D405" w:rsidP="6450D405" w:rsidRDefault="6450D405" w14:paraId="17FF44C7" w14:textId="5B472F38">
            <w:pPr>
              <w:bidi w:val="0"/>
              <w:rPr>
                <w:rFonts w:ascii="Arial" w:hAnsi="Arial" w:eastAsia="Arial" w:cs="Arial"/>
                <w:b w:val="0"/>
                <w:bCs w:val="0"/>
                <w:i w:val="0"/>
                <w:iCs w:val="0"/>
                <w:color w:val="FF0000"/>
                <w:sz w:val="22"/>
                <w:szCs w:val="22"/>
              </w:rPr>
            </w:pPr>
          </w:p>
          <w:p w:rsidR="6450D405" w:rsidP="6450D405" w:rsidRDefault="6450D405" w14:paraId="38572639" w14:textId="6BD7035D">
            <w:pPr>
              <w:pStyle w:val="ListParagraph"/>
              <w:numPr>
                <w:ilvl w:val="0"/>
                <w:numId w:val="9"/>
              </w:numPr>
              <w:bidi w:val="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Emotional or Psychological Discomfort</w:t>
            </w:r>
          </w:p>
          <w:p w:rsidR="6450D405" w:rsidP="6450D405" w:rsidRDefault="6450D405" w14:paraId="579F352F" w14:textId="5545B4B4">
            <w:pPr>
              <w:pStyle w:val="ListParagraph"/>
              <w:numPr>
                <w:ilvl w:val="0"/>
                <w:numId w:val="10"/>
              </w:numPr>
              <w:bidi w:val="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Risk of distress: There is a possibility of distress because when reflecting on social exclusion, loneliness, ageing, or vulnerability in older adults</w:t>
            </w:r>
          </w:p>
          <w:p w:rsidR="6450D405" w:rsidP="6450D405" w:rsidRDefault="6450D405" w14:paraId="61D4495E" w14:textId="492E705B">
            <w:pPr>
              <w:pStyle w:val="ListParagraph"/>
              <w:numPr>
                <w:ilvl w:val="0"/>
                <w:numId w:val="10"/>
              </w:numPr>
              <w:bidi w:val="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Discomfort if they have personal experience with exclusion (either themselves or family members)</w:t>
            </w:r>
          </w:p>
          <w:p w:rsidR="6450D405" w:rsidP="6450D405" w:rsidRDefault="6450D405" w14:paraId="3DD5B2CB" w14:textId="6480E9DD">
            <w:pPr>
              <w:pStyle w:val="ListParagraph"/>
              <w:numPr>
                <w:ilvl w:val="0"/>
                <w:numId w:val="10"/>
              </w:numPr>
              <w:bidi w:val="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Emotional reactions to sensitive themes such as isolation, cognitive decline, or wellbeing</w:t>
            </w:r>
          </w:p>
          <w:p w:rsidR="6450D405" w:rsidP="6450D405" w:rsidRDefault="6450D405" w14:paraId="2BFB97CE" w14:textId="2CB567D1">
            <w:pPr>
              <w:bidi w:val="0"/>
              <w:rPr>
                <w:rFonts w:ascii="Arial" w:hAnsi="Arial" w:eastAsia="Arial" w:cs="Arial"/>
                <w:b w:val="0"/>
                <w:bCs w:val="0"/>
                <w:i w:val="0"/>
                <w:iCs w:val="0"/>
                <w:color w:val="FF0000"/>
                <w:sz w:val="20"/>
                <w:szCs w:val="20"/>
              </w:rPr>
            </w:pPr>
          </w:p>
          <w:p w:rsidR="6450D405" w:rsidP="6450D405" w:rsidRDefault="6450D405" w14:paraId="06C45564" w14:textId="685BDF92">
            <w:pPr>
              <w:pStyle w:val="ListParagraph"/>
              <w:numPr>
                <w:ilvl w:val="0"/>
                <w:numId w:val="9"/>
              </w:numPr>
              <w:bidi w:val="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Sensitivity Around Ageing and Stereotypes</w:t>
            </w:r>
          </w:p>
          <w:p w:rsidR="6450D405" w:rsidP="6450D405" w:rsidRDefault="6450D405" w14:paraId="053C627F" w14:textId="37C314CE">
            <w:pPr>
              <w:pStyle w:val="ListParagraph"/>
              <w:numPr>
                <w:ilvl w:val="0"/>
                <w:numId w:val="12"/>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 xml:space="preserve">Even though participants are </w:t>
            </w:r>
            <w:r w:rsidRPr="6450D405" w:rsidR="6450D405">
              <w:rPr>
                <w:rFonts w:ascii="Arial" w:hAnsi="Arial" w:eastAsia="Arial" w:cs="Arial"/>
                <w:b w:val="0"/>
                <w:bCs w:val="0"/>
                <w:i w:val="1"/>
                <w:iCs w:val="1"/>
                <w:color w:val="4BACC6"/>
                <w:sz w:val="22"/>
                <w:szCs w:val="22"/>
                <w:lang w:val="en-GB"/>
              </w:rPr>
              <w:t>not</w:t>
            </w:r>
            <w:r w:rsidRPr="6450D405" w:rsidR="6450D405">
              <w:rPr>
                <w:rFonts w:ascii="Arial" w:hAnsi="Arial" w:eastAsia="Arial" w:cs="Arial"/>
                <w:b w:val="0"/>
                <w:bCs w:val="0"/>
                <w:i w:val="0"/>
                <w:iCs w:val="0"/>
                <w:color w:val="4BACC6"/>
                <w:sz w:val="22"/>
                <w:szCs w:val="22"/>
                <w:lang w:val="en-GB"/>
              </w:rPr>
              <w:t xml:space="preserve"> older adults themselves, discussing ageing can still feel sensitive. Risks include:</w:t>
            </w:r>
          </w:p>
          <w:p w:rsidR="6450D405" w:rsidP="6450D405" w:rsidRDefault="6450D405" w14:paraId="77EB61FF" w14:textId="3B93ADDB">
            <w:pPr>
              <w:pStyle w:val="ListParagraph"/>
              <w:numPr>
                <w:ilvl w:val="0"/>
                <w:numId w:val="12"/>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Feeling uncomfortable discussing perceived deficits in older people</w:t>
            </w:r>
          </w:p>
          <w:p w:rsidR="6450D405" w:rsidP="6450D405" w:rsidRDefault="6450D405" w14:paraId="325D8E6A" w14:textId="6562FCAA">
            <w:pPr>
              <w:pStyle w:val="ListParagraph"/>
              <w:numPr>
                <w:ilvl w:val="0"/>
                <w:numId w:val="12"/>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Worry about expressing “incorrect” or socially undesirable opinions</w:t>
            </w:r>
          </w:p>
          <w:p w:rsidR="6450D405" w:rsidP="6450D405" w:rsidRDefault="6450D405" w14:paraId="70091997" w14:textId="46F65E24">
            <w:pPr>
              <w:pStyle w:val="ListParagraph"/>
              <w:numPr>
                <w:ilvl w:val="0"/>
                <w:numId w:val="12"/>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Concern about reinforcing stereotypes</w:t>
            </w:r>
          </w:p>
          <w:p w:rsidR="6450D405" w:rsidP="6450D405" w:rsidRDefault="6450D405" w14:paraId="337E3433" w14:textId="5B7DA050">
            <w:pPr>
              <w:bidi w:val="0"/>
              <w:ind w:left="360"/>
              <w:rPr>
                <w:rFonts w:ascii="Arial" w:hAnsi="Arial" w:eastAsia="Arial" w:cs="Arial"/>
                <w:b w:val="0"/>
                <w:bCs w:val="0"/>
                <w:i w:val="0"/>
                <w:iCs w:val="0"/>
                <w:color w:val="FF0000"/>
                <w:sz w:val="22"/>
                <w:szCs w:val="22"/>
              </w:rPr>
            </w:pPr>
          </w:p>
          <w:p w:rsidR="6450D405" w:rsidP="6450D405" w:rsidRDefault="6450D405" w14:paraId="1661F98A" w14:textId="0CD29327">
            <w:pPr>
              <w:pStyle w:val="ListParagraph"/>
              <w:numPr>
                <w:ilvl w:val="0"/>
                <w:numId w:val="9"/>
              </w:numPr>
              <w:bidi w:val="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Risk of Social Desirability Bias or Perceived Judgement</w:t>
            </w:r>
          </w:p>
          <w:p w:rsidR="6450D405" w:rsidP="6450D405" w:rsidRDefault="6450D405" w14:paraId="02CB86E6" w14:textId="30874E1E">
            <w:pPr>
              <w:bidi w:val="0"/>
              <w:ind w:left="36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Participants may feel:</w:t>
            </w:r>
          </w:p>
          <w:p w:rsidR="6450D405" w:rsidP="6450D405" w:rsidRDefault="6450D405" w14:paraId="65A57516" w14:textId="03096E1A">
            <w:pPr>
              <w:pStyle w:val="ListParagraph"/>
              <w:numPr>
                <w:ilvl w:val="0"/>
                <w:numId w:val="14"/>
              </w:numPr>
              <w:bidi w:val="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Pressure to give socially acceptable answers</w:t>
            </w:r>
          </w:p>
          <w:p w:rsidR="6450D405" w:rsidP="6450D405" w:rsidRDefault="6450D405" w14:paraId="18859035" w14:textId="79428F34">
            <w:pPr>
              <w:pStyle w:val="ListParagraph"/>
              <w:numPr>
                <w:ilvl w:val="0"/>
                <w:numId w:val="14"/>
              </w:numPr>
              <w:bidi w:val="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Concern about being judged for their views on older adults or exclusion</w:t>
            </w:r>
          </w:p>
          <w:p w:rsidR="6450D405" w:rsidP="6450D405" w:rsidRDefault="6450D405" w14:paraId="49466138" w14:textId="6DEAD2D7">
            <w:pPr>
              <w:bidi w:val="0"/>
              <w:rPr>
                <w:rFonts w:ascii="Arial" w:hAnsi="Arial" w:eastAsia="Arial" w:cs="Arial"/>
                <w:b w:val="0"/>
                <w:bCs w:val="0"/>
                <w:i w:val="0"/>
                <w:iCs w:val="0"/>
                <w:color w:val="4BACC6"/>
                <w:sz w:val="20"/>
                <w:szCs w:val="20"/>
              </w:rPr>
            </w:pPr>
          </w:p>
          <w:p w:rsidR="6450D405" w:rsidP="6450D405" w:rsidRDefault="6450D405" w14:paraId="694CF038" w14:textId="05F4090B">
            <w:pPr>
              <w:pStyle w:val="ListParagraph"/>
              <w:numPr>
                <w:ilvl w:val="0"/>
                <w:numId w:val="9"/>
              </w:numPr>
              <w:bidi w:val="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Confidentiality and Data Protection Risks</w:t>
            </w:r>
          </w:p>
          <w:p w:rsidR="6450D405" w:rsidP="6450D405" w:rsidRDefault="6450D405" w14:paraId="0E61178D" w14:textId="49868443">
            <w:pPr>
              <w:bidi w:val="0"/>
              <w:ind w:left="36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As with any study collecting opinions:</w:t>
            </w:r>
          </w:p>
          <w:p w:rsidR="6450D405" w:rsidP="6450D405" w:rsidRDefault="6450D405" w14:paraId="0B93B725" w14:textId="2560D957">
            <w:pPr>
              <w:pStyle w:val="ListParagraph"/>
              <w:numPr>
                <w:ilvl w:val="0"/>
                <w:numId w:val="16"/>
              </w:numPr>
              <w:bidi w:val="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There is a small risk of accidental disclosure</w:t>
            </w:r>
          </w:p>
          <w:p w:rsidR="6450D405" w:rsidP="6450D405" w:rsidRDefault="6450D405" w14:paraId="74EC2EF9" w14:textId="5FD2A23E">
            <w:pPr>
              <w:pStyle w:val="ListParagraph"/>
              <w:numPr>
                <w:ilvl w:val="0"/>
                <w:numId w:val="16"/>
              </w:numPr>
              <w:bidi w:val="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Demographic data (age, gender, etc.) counts as personal data</w:t>
            </w:r>
          </w:p>
          <w:p w:rsidR="6450D405" w:rsidP="6450D405" w:rsidRDefault="6450D405" w14:paraId="2416A157" w14:textId="415DA269">
            <w:pPr>
              <w:bidi w:val="0"/>
              <w:rPr>
                <w:rFonts w:ascii="Arial" w:hAnsi="Arial" w:eastAsia="Arial" w:cs="Arial"/>
                <w:b w:val="0"/>
                <w:bCs w:val="0"/>
                <w:i w:val="0"/>
                <w:iCs w:val="0"/>
                <w:color w:val="4BACC6"/>
                <w:sz w:val="20"/>
                <w:szCs w:val="20"/>
              </w:rPr>
            </w:pPr>
          </w:p>
          <w:p w:rsidR="6450D405" w:rsidP="6450D405" w:rsidRDefault="6450D405" w14:paraId="5F16DCAE" w14:textId="665048D2">
            <w:pPr>
              <w:bidi w:val="0"/>
              <w:rPr>
                <w:rFonts w:ascii="Arial" w:hAnsi="Arial" w:eastAsia="Arial" w:cs="Arial"/>
                <w:b w:val="0"/>
                <w:bCs w:val="0"/>
                <w:i w:val="0"/>
                <w:iCs w:val="0"/>
                <w:color w:val="4BACC6"/>
                <w:sz w:val="20"/>
                <w:szCs w:val="20"/>
              </w:rPr>
            </w:pPr>
          </w:p>
          <w:p w:rsidR="6450D405" w:rsidP="6450D405" w:rsidRDefault="6450D405" w14:paraId="722F82AD" w14:textId="1BDC83BD">
            <w:pPr>
              <w:bidi w:val="0"/>
              <w:rPr>
                <w:rFonts w:ascii="Arial" w:hAnsi="Arial" w:eastAsia="Arial" w:cs="Arial"/>
                <w:b w:val="0"/>
                <w:bCs w:val="0"/>
                <w:i w:val="0"/>
                <w:iCs w:val="0"/>
                <w:color w:val="4BACC6"/>
                <w:sz w:val="20"/>
                <w:szCs w:val="20"/>
              </w:rPr>
            </w:pPr>
          </w:p>
          <w:p w:rsidR="6450D405" w:rsidP="6450D405" w:rsidRDefault="6450D405" w14:paraId="495A1A13" w14:textId="46668B1F">
            <w:pPr>
              <w:bidi w:val="0"/>
              <w:rPr>
                <w:rFonts w:ascii="Arial" w:hAnsi="Arial" w:eastAsia="Arial" w:cs="Arial"/>
                <w:b w:val="0"/>
                <w:bCs w:val="0"/>
                <w:i w:val="0"/>
                <w:iCs w:val="0"/>
                <w:color w:val="4BACC6"/>
                <w:sz w:val="20"/>
                <w:szCs w:val="20"/>
              </w:rPr>
            </w:pPr>
          </w:p>
          <w:p w:rsidR="6450D405" w:rsidP="6450D405" w:rsidRDefault="6450D405" w14:paraId="66BC6E43" w14:textId="2F51F68F">
            <w:pPr>
              <w:bidi w:val="0"/>
              <w:rPr>
                <w:rFonts w:ascii="Arial" w:hAnsi="Arial" w:eastAsia="Arial" w:cs="Arial"/>
                <w:b w:val="0"/>
                <w:bCs w:val="0"/>
                <w:i w:val="0"/>
                <w:iCs w:val="0"/>
                <w:color w:val="4BACC6"/>
                <w:sz w:val="20"/>
                <w:szCs w:val="20"/>
              </w:rPr>
            </w:pPr>
          </w:p>
          <w:p w:rsidR="6450D405" w:rsidP="6450D405" w:rsidRDefault="6450D405" w14:paraId="31059AE9" w14:textId="05773828">
            <w:pPr>
              <w:pStyle w:val="ListParagraph"/>
              <w:numPr>
                <w:ilvl w:val="0"/>
                <w:numId w:val="9"/>
              </w:numPr>
              <w:bidi w:val="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Minor Fatigue or Boredom</w:t>
            </w:r>
          </w:p>
          <w:p w:rsidR="6450D405" w:rsidP="6450D405" w:rsidRDefault="6450D405" w14:paraId="59633BDF" w14:textId="45F1A56E">
            <w:pPr>
              <w:bidi w:val="0"/>
              <w:ind w:left="36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If the questionnaire is moderately long:</w:t>
            </w:r>
          </w:p>
          <w:p w:rsidR="6450D405" w:rsidP="6450D405" w:rsidRDefault="6450D405" w14:paraId="6FE957E8" w14:textId="68C6C624">
            <w:pPr>
              <w:pStyle w:val="ListParagraph"/>
              <w:numPr>
                <w:ilvl w:val="0"/>
                <w:numId w:val="18"/>
              </w:numPr>
              <w:bidi w:val="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Participants may experience mild fatigue or frustration</w:t>
            </w:r>
          </w:p>
          <w:p w:rsidR="6450D405" w:rsidP="6450D405" w:rsidRDefault="6450D405" w14:paraId="5F3F70FC" w14:textId="33A1786D">
            <w:pPr>
              <w:bidi w:val="0"/>
              <w:rPr>
                <w:rFonts w:ascii="Arial" w:hAnsi="Arial" w:eastAsia="Arial" w:cs="Arial"/>
                <w:b w:val="0"/>
                <w:bCs w:val="0"/>
                <w:i w:val="0"/>
                <w:iCs w:val="0"/>
                <w:color w:val="4BACC6"/>
                <w:sz w:val="20"/>
                <w:szCs w:val="20"/>
              </w:rPr>
            </w:pPr>
          </w:p>
          <w:p w:rsidR="6450D405" w:rsidP="6450D405" w:rsidRDefault="6450D405" w14:paraId="2C1E13B0" w14:textId="1DFD46A7">
            <w:pPr>
              <w:pStyle w:val="ListParagraph"/>
              <w:numPr>
                <w:ilvl w:val="0"/>
                <w:numId w:val="9"/>
              </w:numPr>
              <w:bidi w:val="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 xml:space="preserve">Minimal Technical Risks </w:t>
            </w:r>
          </w:p>
          <w:p w:rsidR="6450D405" w:rsidP="6450D405" w:rsidRDefault="6450D405" w14:paraId="690F105A" w14:textId="3C98BAED">
            <w:pPr>
              <w:pStyle w:val="ListParagraph"/>
              <w:numPr>
                <w:ilvl w:val="0"/>
                <w:numId w:val="20"/>
              </w:numPr>
              <w:bidi w:val="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Internet issues may interrupt participation</w:t>
            </w:r>
          </w:p>
          <w:p w:rsidR="6450D405" w:rsidP="6450D405" w:rsidRDefault="6450D405" w14:paraId="262276B6" w14:textId="3AAF847B">
            <w:pPr>
              <w:pStyle w:val="ListParagraph"/>
              <w:numPr>
                <w:ilvl w:val="0"/>
                <w:numId w:val="20"/>
              </w:numPr>
              <w:bidi w:val="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Participants may worry about data security online</w:t>
            </w:r>
          </w:p>
          <w:p w:rsidR="6450D405" w:rsidP="6450D405" w:rsidRDefault="6450D405" w14:paraId="7FE40A07" w14:textId="104102DD">
            <w:pPr>
              <w:bidi w:val="0"/>
              <w:ind w:left="720"/>
              <w:rPr>
                <w:rFonts w:ascii="Arial" w:hAnsi="Arial" w:eastAsia="Arial" w:cs="Arial"/>
                <w:b w:val="0"/>
                <w:bCs w:val="0"/>
                <w:i w:val="0"/>
                <w:iCs w:val="0"/>
                <w:color w:val="4BACC6"/>
                <w:sz w:val="22"/>
                <w:szCs w:val="22"/>
              </w:rPr>
            </w:pPr>
          </w:p>
          <w:p w:rsidR="6450D405" w:rsidP="6450D405" w:rsidRDefault="6450D405" w14:paraId="1EB79AC0" w14:textId="711C7FE6">
            <w:pPr>
              <w:bidi w:val="0"/>
              <w:rPr>
                <w:rFonts w:ascii="Arial" w:hAnsi="Arial" w:eastAsia="Arial" w:cs="Arial"/>
                <w:b w:val="0"/>
                <w:bCs w:val="0"/>
                <w:i w:val="0"/>
                <w:iCs w:val="0"/>
                <w:color w:val="4BACC6"/>
                <w:sz w:val="20"/>
                <w:szCs w:val="20"/>
              </w:rPr>
            </w:pPr>
          </w:p>
          <w:p w:rsidR="6450D405" w:rsidP="6450D405" w:rsidRDefault="6450D405" w14:paraId="5DA49F01" w14:textId="57940DE5">
            <w:pPr>
              <w:bidi w:val="0"/>
              <w:rPr>
                <w:rFonts w:ascii="Arial" w:hAnsi="Arial" w:eastAsia="Arial" w:cs="Arial"/>
                <w:b w:val="0"/>
                <w:bCs w:val="0"/>
                <w:i w:val="0"/>
                <w:iCs w:val="0"/>
                <w:color w:val="FF0000"/>
                <w:sz w:val="20"/>
                <w:szCs w:val="20"/>
              </w:rPr>
            </w:pPr>
          </w:p>
          <w:p w:rsidR="6450D405" w:rsidP="6450D405" w:rsidRDefault="6450D405" w14:paraId="48402353" w14:textId="52D18AE1">
            <w:pPr>
              <w:bidi w:val="0"/>
              <w:rPr>
                <w:rFonts w:ascii="Arial" w:hAnsi="Arial" w:eastAsia="Arial" w:cs="Arial"/>
                <w:b w:val="0"/>
                <w:bCs w:val="0"/>
                <w:i w:val="0"/>
                <w:iCs w:val="0"/>
                <w:color w:val="FF0000"/>
                <w:sz w:val="20"/>
                <w:szCs w:val="20"/>
              </w:rPr>
            </w:pPr>
          </w:p>
          <w:p w:rsidR="6450D405" w:rsidP="6450D405" w:rsidRDefault="6450D405" w14:paraId="02DDA079" w14:textId="16A10D2B">
            <w:pPr>
              <w:bidi w:val="0"/>
              <w:rPr>
                <w:rFonts w:ascii="Arial" w:hAnsi="Arial" w:eastAsia="Arial" w:cs="Arial"/>
                <w:b w:val="0"/>
                <w:bCs w:val="0"/>
                <w:i w:val="0"/>
                <w:iCs w:val="0"/>
                <w:color w:val="FF0000"/>
                <w:sz w:val="20"/>
                <w:szCs w:val="20"/>
              </w:rPr>
            </w:pPr>
          </w:p>
          <w:p w:rsidR="6450D405" w:rsidP="6450D405" w:rsidRDefault="6450D405" w14:paraId="5FEC6C99" w14:textId="2E51E80B">
            <w:pPr>
              <w:bidi w:val="0"/>
              <w:rPr>
                <w:rFonts w:ascii="Arial" w:hAnsi="Arial" w:eastAsia="Arial" w:cs="Arial"/>
                <w:b w:val="0"/>
                <w:bCs w:val="0"/>
                <w:i w:val="0"/>
                <w:iCs w:val="0"/>
                <w:sz w:val="22"/>
                <w:szCs w:val="22"/>
              </w:rPr>
            </w:pPr>
          </w:p>
          <w:p w:rsidR="6450D405" w:rsidP="6450D405" w:rsidRDefault="6450D405" w14:paraId="2F214571" w14:textId="42588274">
            <w:pPr>
              <w:bidi w:val="0"/>
              <w:rPr>
                <w:rFonts w:ascii="Arial" w:hAnsi="Arial" w:eastAsia="Arial" w:cs="Arial"/>
                <w:b w:val="0"/>
                <w:bCs w:val="0"/>
                <w:i w:val="0"/>
                <w:iCs w:val="0"/>
                <w:sz w:val="22"/>
                <w:szCs w:val="22"/>
              </w:rPr>
            </w:pPr>
          </w:p>
          <w:p w:rsidR="6450D405" w:rsidP="6450D405" w:rsidRDefault="6450D405" w14:paraId="2F95B350" w14:textId="049C7C7E">
            <w:pPr>
              <w:bidi w:val="0"/>
              <w:rPr>
                <w:rFonts w:ascii="Arial" w:hAnsi="Arial" w:eastAsia="Arial" w:cs="Arial"/>
                <w:b w:val="0"/>
                <w:bCs w:val="0"/>
                <w:i w:val="0"/>
                <w:iCs w:val="0"/>
                <w:sz w:val="22"/>
                <w:szCs w:val="22"/>
              </w:rPr>
            </w:pPr>
          </w:p>
          <w:p w:rsidR="6450D405" w:rsidP="6450D405" w:rsidRDefault="6450D405" w14:paraId="1CDFA2F1" w14:textId="05E09179">
            <w:pPr>
              <w:bidi w:val="0"/>
              <w:rPr>
                <w:rFonts w:ascii="Arial" w:hAnsi="Arial" w:eastAsia="Arial" w:cs="Arial"/>
                <w:b w:val="0"/>
                <w:bCs w:val="0"/>
                <w:i w:val="0"/>
                <w:iCs w:val="0"/>
                <w:sz w:val="22"/>
                <w:szCs w:val="22"/>
              </w:rPr>
            </w:pPr>
          </w:p>
          <w:p w:rsidR="6450D405" w:rsidP="6450D405" w:rsidRDefault="6450D405" w14:paraId="0999AF9B" w14:textId="2766D50E">
            <w:pPr>
              <w:bidi w:val="0"/>
              <w:rPr>
                <w:rFonts w:ascii="Arial" w:hAnsi="Arial" w:eastAsia="Arial" w:cs="Arial"/>
                <w:b w:val="0"/>
                <w:bCs w:val="0"/>
                <w:i w:val="0"/>
                <w:iCs w:val="0"/>
                <w:sz w:val="22"/>
                <w:szCs w:val="22"/>
              </w:rPr>
            </w:pPr>
          </w:p>
          <w:p w:rsidR="6450D405" w:rsidP="6450D405" w:rsidRDefault="6450D405" w14:paraId="17610743" w14:textId="0A88D43F">
            <w:pPr>
              <w:bidi w:val="0"/>
              <w:rPr>
                <w:rFonts w:ascii="Arial" w:hAnsi="Arial" w:eastAsia="Arial" w:cs="Arial"/>
                <w:b w:val="0"/>
                <w:bCs w:val="0"/>
                <w:i w:val="0"/>
                <w:iCs w:val="0"/>
                <w:sz w:val="22"/>
                <w:szCs w:val="22"/>
              </w:rPr>
            </w:pPr>
          </w:p>
        </w:tc>
        <w:tc>
          <w:tcPr>
            <w:tcW w:w="7418" w:type="dxa"/>
            <w:gridSpan w:val="3"/>
            <w:tcMar>
              <w:left w:w="105" w:type="dxa"/>
              <w:right w:w="105" w:type="dxa"/>
            </w:tcMar>
            <w:vAlign w:val="top"/>
          </w:tcPr>
          <w:p w:rsidR="6450D405" w:rsidP="6450D405" w:rsidRDefault="6450D405" w14:paraId="6B06033D" w14:textId="1BB4650D">
            <w:pPr>
              <w:bidi w:val="0"/>
              <w:rPr>
                <w:rFonts w:ascii="Arial" w:hAnsi="Arial" w:eastAsia="Arial" w:cs="Arial"/>
                <w:b w:val="0"/>
                <w:bCs w:val="0"/>
                <w:i w:val="0"/>
                <w:iCs w:val="0"/>
                <w:sz w:val="20"/>
                <w:szCs w:val="20"/>
              </w:rPr>
            </w:pPr>
          </w:p>
          <w:p w:rsidR="6450D405" w:rsidP="6450D405" w:rsidRDefault="6450D405" w14:paraId="07964440" w14:textId="0D4A55A7">
            <w:pPr>
              <w:bidi w:val="0"/>
              <w:rPr>
                <w:rFonts w:ascii="Arial" w:hAnsi="Arial" w:eastAsia="Arial" w:cs="Arial"/>
                <w:b w:val="0"/>
                <w:bCs w:val="0"/>
                <w:i w:val="0"/>
                <w:iCs w:val="0"/>
                <w:color w:val="FF0000"/>
                <w:sz w:val="20"/>
                <w:szCs w:val="20"/>
              </w:rPr>
            </w:pPr>
          </w:p>
          <w:p w:rsidR="6450D405" w:rsidP="6450D405" w:rsidRDefault="6450D405" w14:paraId="40F8C09A" w14:textId="2977B2A7">
            <w:pPr>
              <w:pStyle w:val="ListParagraph"/>
              <w:numPr>
                <w:ilvl w:val="0"/>
                <w:numId w:val="21"/>
              </w:numPr>
              <w:bidi w:val="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Mitigation:</w:t>
            </w:r>
          </w:p>
          <w:p w:rsidR="6450D405" w:rsidP="6450D405" w:rsidRDefault="6450D405" w14:paraId="20333E37" w14:textId="43E8A95C">
            <w:pPr>
              <w:pStyle w:val="ListParagraph"/>
              <w:numPr>
                <w:ilvl w:val="0"/>
                <w:numId w:val="22"/>
              </w:numPr>
              <w:bidi w:val="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Make all questions optional</w:t>
            </w:r>
          </w:p>
          <w:p w:rsidR="6450D405" w:rsidP="6450D405" w:rsidRDefault="6450D405" w14:paraId="356C329C" w14:textId="4DB2B169">
            <w:pPr>
              <w:pStyle w:val="ListParagraph"/>
              <w:numPr>
                <w:ilvl w:val="0"/>
                <w:numId w:val="22"/>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Provide a clear right to withdraw at any point</w:t>
            </w:r>
          </w:p>
          <w:p w:rsidR="6450D405" w:rsidP="6450D405" w:rsidRDefault="6450D405" w14:paraId="30AB4E67" w14:textId="108B846D">
            <w:pPr>
              <w:pStyle w:val="ListParagraph"/>
              <w:numPr>
                <w:ilvl w:val="0"/>
                <w:numId w:val="22"/>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Use neutral, non‑judgemental wording</w:t>
            </w:r>
          </w:p>
          <w:p w:rsidR="6450D405" w:rsidP="6450D405" w:rsidRDefault="6450D405" w14:paraId="0176F94C" w14:textId="3B88114D">
            <w:pPr>
              <w:pStyle w:val="ListParagraph"/>
              <w:numPr>
                <w:ilvl w:val="0"/>
                <w:numId w:val="22"/>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Provide a debrief and signpost general wellbeing resources</w:t>
            </w:r>
          </w:p>
          <w:p w:rsidR="6450D405" w:rsidP="6450D405" w:rsidRDefault="6450D405" w14:paraId="14D12B6F" w14:textId="5D92C76B">
            <w:pPr>
              <w:bidi w:val="0"/>
              <w:spacing w:before="240" w:after="240"/>
              <w:rPr>
                <w:rFonts w:ascii="Arial" w:hAnsi="Arial" w:eastAsia="Arial" w:cs="Arial"/>
                <w:b w:val="0"/>
                <w:bCs w:val="0"/>
                <w:i w:val="0"/>
                <w:iCs w:val="0"/>
                <w:color w:val="4BACC6"/>
                <w:sz w:val="20"/>
                <w:szCs w:val="20"/>
              </w:rPr>
            </w:pPr>
          </w:p>
          <w:p w:rsidR="6450D405" w:rsidP="6450D405" w:rsidRDefault="6450D405" w14:paraId="74738DBE" w14:textId="37216338">
            <w:pPr>
              <w:pStyle w:val="ListParagraph"/>
              <w:numPr>
                <w:ilvl w:val="0"/>
                <w:numId w:val="21"/>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 xml:space="preserve">Mitigation: </w:t>
            </w:r>
          </w:p>
          <w:p w:rsidR="6450D405" w:rsidP="6450D405" w:rsidRDefault="6450D405" w14:paraId="197DBF70" w14:textId="1F197CC6">
            <w:pPr>
              <w:pStyle w:val="ListParagraph"/>
              <w:numPr>
                <w:ilvl w:val="0"/>
                <w:numId w:val="1"/>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Emphasise that there are no right or wrong answers</w:t>
            </w:r>
          </w:p>
          <w:p w:rsidR="6450D405" w:rsidP="6450D405" w:rsidRDefault="6450D405" w14:paraId="3FFD62C3" w14:textId="5E0E37B9">
            <w:pPr>
              <w:pStyle w:val="ListParagraph"/>
              <w:numPr>
                <w:ilvl w:val="0"/>
                <w:numId w:val="1"/>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 xml:space="preserve">Frame the study as exploring </w:t>
            </w:r>
            <w:r w:rsidRPr="6450D405" w:rsidR="6450D405">
              <w:rPr>
                <w:rFonts w:ascii="Arial" w:hAnsi="Arial" w:eastAsia="Arial" w:cs="Arial"/>
                <w:b w:val="0"/>
                <w:bCs w:val="0"/>
                <w:i w:val="1"/>
                <w:iCs w:val="1"/>
                <w:color w:val="4BACC6"/>
                <w:sz w:val="22"/>
                <w:szCs w:val="22"/>
                <w:lang w:val="en-GB"/>
              </w:rPr>
              <w:t>beliefs</w:t>
            </w:r>
            <w:r w:rsidRPr="6450D405" w:rsidR="6450D405">
              <w:rPr>
                <w:rFonts w:ascii="Arial" w:hAnsi="Arial" w:eastAsia="Arial" w:cs="Arial"/>
                <w:b w:val="0"/>
                <w:bCs w:val="0"/>
                <w:i w:val="0"/>
                <w:iCs w:val="0"/>
                <w:color w:val="4BACC6"/>
                <w:sz w:val="22"/>
                <w:szCs w:val="22"/>
                <w:lang w:val="en-GB"/>
              </w:rPr>
              <w:t>, not judging them</w:t>
            </w:r>
          </w:p>
          <w:p w:rsidR="6450D405" w:rsidP="6450D405" w:rsidRDefault="6450D405" w14:paraId="6803B70A" w14:textId="1819658A">
            <w:pPr>
              <w:pStyle w:val="ListParagraph"/>
              <w:numPr>
                <w:ilvl w:val="0"/>
                <w:numId w:val="1"/>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Ensure anonymity to reduce social desirability pressure</w:t>
            </w:r>
          </w:p>
          <w:p w:rsidR="6450D405" w:rsidP="6450D405" w:rsidRDefault="6450D405" w14:paraId="3412AAFF" w14:textId="0F4F0B39">
            <w:pPr>
              <w:bidi w:val="0"/>
              <w:spacing w:before="240" w:after="240"/>
              <w:ind w:left="360"/>
              <w:rPr>
                <w:rFonts w:ascii="Arial" w:hAnsi="Arial" w:eastAsia="Arial" w:cs="Arial"/>
                <w:b w:val="0"/>
                <w:bCs w:val="0"/>
                <w:i w:val="0"/>
                <w:iCs w:val="0"/>
                <w:color w:val="4BACC6"/>
                <w:sz w:val="22"/>
                <w:szCs w:val="22"/>
              </w:rPr>
            </w:pPr>
          </w:p>
          <w:p w:rsidR="6450D405" w:rsidP="6450D405" w:rsidRDefault="6450D405" w14:paraId="60FC9795" w14:textId="665D7FAD">
            <w:pPr>
              <w:bidi w:val="0"/>
              <w:spacing w:before="240" w:after="240"/>
              <w:ind w:left="360"/>
              <w:rPr>
                <w:rFonts w:ascii="Arial" w:hAnsi="Arial" w:eastAsia="Arial" w:cs="Arial"/>
                <w:b w:val="0"/>
                <w:bCs w:val="0"/>
                <w:i w:val="0"/>
                <w:iCs w:val="0"/>
                <w:color w:val="4BACC6"/>
                <w:sz w:val="22"/>
                <w:szCs w:val="22"/>
              </w:rPr>
            </w:pPr>
          </w:p>
          <w:p w:rsidR="6450D405" w:rsidP="6450D405" w:rsidRDefault="6450D405" w14:paraId="1CBC7DD9" w14:textId="7A98A413">
            <w:pPr>
              <w:bidi w:val="0"/>
              <w:ind w:left="720"/>
              <w:rPr>
                <w:rFonts w:ascii="Arial" w:hAnsi="Arial" w:eastAsia="Arial" w:cs="Arial"/>
                <w:b w:val="0"/>
                <w:bCs w:val="0"/>
                <w:i w:val="0"/>
                <w:iCs w:val="0"/>
                <w:color w:val="FF0000"/>
                <w:sz w:val="22"/>
                <w:szCs w:val="22"/>
              </w:rPr>
            </w:pPr>
          </w:p>
          <w:p w:rsidR="6450D405" w:rsidP="6450D405" w:rsidRDefault="6450D405" w14:paraId="01392C67" w14:textId="48B49347">
            <w:pPr>
              <w:bidi w:val="0"/>
              <w:rPr>
                <w:rFonts w:ascii="Arial" w:hAnsi="Arial" w:eastAsia="Arial" w:cs="Arial"/>
                <w:b w:val="0"/>
                <w:bCs w:val="0"/>
                <w:i w:val="0"/>
                <w:iCs w:val="0"/>
                <w:sz w:val="20"/>
                <w:szCs w:val="20"/>
              </w:rPr>
            </w:pPr>
          </w:p>
          <w:p w:rsidR="6450D405" w:rsidP="6450D405" w:rsidRDefault="6450D405" w14:paraId="722A8AB0" w14:textId="5FE9EC65">
            <w:pPr>
              <w:pStyle w:val="ListParagraph"/>
              <w:numPr>
                <w:ilvl w:val="0"/>
                <w:numId w:val="21"/>
              </w:numPr>
              <w:bidi w:val="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Mitigation:</w:t>
            </w:r>
          </w:p>
          <w:p w:rsidR="6450D405" w:rsidP="6450D405" w:rsidRDefault="6450D405" w14:paraId="02BEA789" w14:textId="6D1D9C90">
            <w:pPr>
              <w:pStyle w:val="ListParagraph"/>
              <w:numPr>
                <w:ilvl w:val="0"/>
                <w:numId w:val="26"/>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Use anonymous data collection</w:t>
            </w:r>
          </w:p>
          <w:p w:rsidR="6450D405" w:rsidP="6450D405" w:rsidRDefault="6450D405" w14:paraId="5016DC4D" w14:textId="79746A6D">
            <w:pPr>
              <w:pStyle w:val="ListParagraph"/>
              <w:numPr>
                <w:ilvl w:val="0"/>
                <w:numId w:val="26"/>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Avoid collecting identifiable information</w:t>
            </w:r>
          </w:p>
          <w:p w:rsidR="6450D405" w:rsidP="6450D405" w:rsidRDefault="6450D405" w14:paraId="5B41B60C" w14:textId="6613F789">
            <w:pPr>
              <w:pStyle w:val="ListParagraph"/>
              <w:numPr>
                <w:ilvl w:val="0"/>
                <w:numId w:val="26"/>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Reassure participants that responses cannot be linked back to them</w:t>
            </w:r>
          </w:p>
          <w:p w:rsidR="6450D405" w:rsidP="6450D405" w:rsidRDefault="6450D405" w14:paraId="3A1B0446" w14:textId="109803C4">
            <w:pPr>
              <w:bidi w:val="0"/>
              <w:spacing w:before="240" w:after="240"/>
              <w:rPr>
                <w:rFonts w:ascii="Arial" w:hAnsi="Arial" w:eastAsia="Arial" w:cs="Arial"/>
                <w:b w:val="0"/>
                <w:bCs w:val="0"/>
                <w:i w:val="0"/>
                <w:iCs w:val="0"/>
                <w:color w:val="4BACC6"/>
                <w:sz w:val="20"/>
                <w:szCs w:val="20"/>
              </w:rPr>
            </w:pPr>
          </w:p>
          <w:p w:rsidR="6450D405" w:rsidP="6450D405" w:rsidRDefault="6450D405" w14:paraId="44EBD89A" w14:textId="254C2585">
            <w:pPr>
              <w:pStyle w:val="ListParagraph"/>
              <w:numPr>
                <w:ilvl w:val="0"/>
                <w:numId w:val="21"/>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Mitigation</w:t>
            </w:r>
          </w:p>
          <w:p w:rsidR="6450D405" w:rsidP="6450D405" w:rsidRDefault="6450D405" w14:paraId="0C06B2B6" w14:textId="7DBE8B6B">
            <w:pPr>
              <w:pStyle w:val="ListParagraph"/>
              <w:numPr>
                <w:ilvl w:val="0"/>
                <w:numId w:val="28"/>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Store date on secure, password-protected university systems</w:t>
            </w:r>
          </w:p>
          <w:p w:rsidR="6450D405" w:rsidP="6450D405" w:rsidRDefault="6450D405" w14:paraId="59188B2B" w14:textId="67F7834D">
            <w:pPr>
              <w:pStyle w:val="ListParagraph"/>
              <w:numPr>
                <w:ilvl w:val="0"/>
                <w:numId w:val="28"/>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Separate identifiable data from survey responses</w:t>
            </w:r>
          </w:p>
          <w:p w:rsidR="6450D405" w:rsidP="6450D405" w:rsidRDefault="6450D405" w14:paraId="2E926333" w14:textId="5AA9ABE6">
            <w:pPr>
              <w:pStyle w:val="ListParagraph"/>
              <w:numPr>
                <w:ilvl w:val="0"/>
                <w:numId w:val="28"/>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Delete identifiable data once credit is allocated</w:t>
            </w:r>
          </w:p>
          <w:p w:rsidR="6450D405" w:rsidP="6450D405" w:rsidRDefault="6450D405" w14:paraId="79B6A8A0" w14:textId="19127F34">
            <w:pPr>
              <w:pStyle w:val="ListParagraph"/>
              <w:numPr>
                <w:ilvl w:val="0"/>
                <w:numId w:val="28"/>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Report only aggregated findings</w:t>
            </w:r>
          </w:p>
          <w:p w:rsidR="6450D405" w:rsidP="6450D405" w:rsidRDefault="6450D405" w14:paraId="0074B951" w14:textId="65E6FE25">
            <w:pPr>
              <w:bidi w:val="0"/>
              <w:spacing w:before="240" w:after="240"/>
              <w:rPr>
                <w:rFonts w:ascii="Arial" w:hAnsi="Arial" w:eastAsia="Arial" w:cs="Arial"/>
                <w:b w:val="0"/>
                <w:bCs w:val="0"/>
                <w:i w:val="0"/>
                <w:iCs w:val="0"/>
                <w:color w:val="4BACC6"/>
                <w:sz w:val="20"/>
                <w:szCs w:val="20"/>
              </w:rPr>
            </w:pPr>
          </w:p>
          <w:p w:rsidR="6450D405" w:rsidP="6450D405" w:rsidRDefault="6450D405" w14:paraId="747E5BEA" w14:textId="49C90539">
            <w:pPr>
              <w:pStyle w:val="ListParagraph"/>
              <w:numPr>
                <w:ilvl w:val="0"/>
                <w:numId w:val="21"/>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Mitigation</w:t>
            </w:r>
          </w:p>
          <w:p w:rsidR="6450D405" w:rsidP="6450D405" w:rsidRDefault="6450D405" w14:paraId="5FCB3314" w14:textId="26BD127D">
            <w:pPr>
              <w:pStyle w:val="ListParagraph"/>
              <w:numPr>
                <w:ilvl w:val="0"/>
                <w:numId w:val="30"/>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Keep survey brief</w:t>
            </w:r>
          </w:p>
          <w:p w:rsidR="6450D405" w:rsidP="6450D405" w:rsidRDefault="6450D405" w14:paraId="5129C7C4" w14:textId="447F25B8">
            <w:pPr>
              <w:pStyle w:val="ListParagraph"/>
              <w:numPr>
                <w:ilvl w:val="0"/>
                <w:numId w:val="30"/>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Clearly state the expected duration</w:t>
            </w:r>
          </w:p>
          <w:p w:rsidR="6450D405" w:rsidP="6450D405" w:rsidRDefault="6450D405" w14:paraId="333E3D38" w14:textId="554800EA">
            <w:pPr>
              <w:bidi w:val="0"/>
              <w:spacing w:before="240" w:after="240"/>
              <w:rPr>
                <w:rFonts w:ascii="Arial" w:hAnsi="Arial" w:eastAsia="Arial" w:cs="Arial"/>
                <w:b w:val="0"/>
                <w:bCs w:val="0"/>
                <w:i w:val="0"/>
                <w:iCs w:val="0"/>
                <w:color w:val="4BACC6"/>
                <w:sz w:val="20"/>
                <w:szCs w:val="20"/>
              </w:rPr>
            </w:pPr>
          </w:p>
          <w:p w:rsidR="6450D405" w:rsidP="6450D405" w:rsidRDefault="6450D405" w14:paraId="59E91F67" w14:textId="3EEFCFB2">
            <w:pPr>
              <w:pStyle w:val="ListParagraph"/>
              <w:numPr>
                <w:ilvl w:val="0"/>
                <w:numId w:val="21"/>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 xml:space="preserve">Mitigation </w:t>
            </w:r>
          </w:p>
          <w:p w:rsidR="6450D405" w:rsidP="6450D405" w:rsidRDefault="6450D405" w14:paraId="332BD9B9" w14:textId="403BFDDF">
            <w:pPr>
              <w:pStyle w:val="ListParagraph"/>
              <w:numPr>
                <w:ilvl w:val="0"/>
                <w:numId w:val="32"/>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Use secure platforms (e.g., Qualtrics, Microsoft Forms)</w:t>
            </w:r>
          </w:p>
          <w:p w:rsidR="6450D405" w:rsidP="6450D405" w:rsidRDefault="6450D405" w14:paraId="67142216" w14:textId="42A01AFE">
            <w:pPr>
              <w:pStyle w:val="ListParagraph"/>
              <w:numPr>
                <w:ilvl w:val="0"/>
                <w:numId w:val="32"/>
              </w:numPr>
              <w:bidi w:val="0"/>
              <w:spacing w:before="240" w:after="240"/>
              <w:rPr>
                <w:rFonts w:ascii="Arial" w:hAnsi="Arial" w:eastAsia="Arial" w:cs="Arial"/>
                <w:b w:val="0"/>
                <w:bCs w:val="0"/>
                <w:i w:val="0"/>
                <w:iCs w:val="0"/>
                <w:color w:val="4BACC6"/>
                <w:sz w:val="22"/>
                <w:szCs w:val="22"/>
              </w:rPr>
            </w:pPr>
            <w:r w:rsidRPr="6450D405" w:rsidR="6450D405">
              <w:rPr>
                <w:rFonts w:ascii="Arial" w:hAnsi="Arial" w:eastAsia="Arial" w:cs="Arial"/>
                <w:b w:val="0"/>
                <w:bCs w:val="0"/>
                <w:i w:val="0"/>
                <w:iCs w:val="0"/>
                <w:color w:val="4BACC6"/>
                <w:sz w:val="22"/>
                <w:szCs w:val="22"/>
                <w:lang w:val="en-GB"/>
              </w:rPr>
              <w:t>Explain how data will be stored and protected</w:t>
            </w:r>
          </w:p>
          <w:p w:rsidR="6450D405" w:rsidP="6450D405" w:rsidRDefault="6450D405" w14:paraId="526A5101" w14:textId="3DE986D9">
            <w:pPr>
              <w:bidi w:val="0"/>
              <w:spacing w:before="240" w:after="240"/>
              <w:ind w:left="720"/>
              <w:rPr>
                <w:rFonts w:ascii="Arial" w:hAnsi="Arial" w:eastAsia="Arial" w:cs="Arial"/>
                <w:b w:val="0"/>
                <w:bCs w:val="0"/>
                <w:i w:val="0"/>
                <w:iCs w:val="0"/>
                <w:color w:val="4BACC6"/>
                <w:sz w:val="22"/>
                <w:szCs w:val="22"/>
              </w:rPr>
            </w:pPr>
          </w:p>
          <w:p w:rsidR="6450D405" w:rsidP="6450D405" w:rsidRDefault="6450D405" w14:paraId="49756594" w14:textId="3212A0B8">
            <w:pPr>
              <w:bidi w:val="0"/>
              <w:ind w:left="360"/>
              <w:rPr>
                <w:rFonts w:ascii="Arial" w:hAnsi="Arial" w:eastAsia="Arial" w:cs="Arial"/>
                <w:b w:val="0"/>
                <w:bCs w:val="0"/>
                <w:i w:val="0"/>
                <w:iCs w:val="0"/>
                <w:sz w:val="22"/>
                <w:szCs w:val="22"/>
              </w:rPr>
            </w:pPr>
          </w:p>
          <w:p w:rsidR="6450D405" w:rsidP="6450D405" w:rsidRDefault="6450D405" w14:paraId="41878950" w14:textId="29BEB83F">
            <w:pPr>
              <w:bidi w:val="0"/>
              <w:ind w:left="360"/>
              <w:rPr>
                <w:rFonts w:ascii="Arial" w:hAnsi="Arial" w:eastAsia="Arial" w:cs="Arial"/>
                <w:b w:val="0"/>
                <w:bCs w:val="0"/>
                <w:i w:val="0"/>
                <w:iCs w:val="0"/>
                <w:sz w:val="22"/>
                <w:szCs w:val="22"/>
              </w:rPr>
            </w:pPr>
          </w:p>
        </w:tc>
      </w:tr>
      <w:tr w:rsidR="6450D405" w:rsidTr="6450D405" w14:paraId="303165FB">
        <w:trPr>
          <w:trHeight w:val="300"/>
        </w:trPr>
        <w:tc>
          <w:tcPr>
            <w:tcW w:w="585" w:type="dxa"/>
            <w:tcMar>
              <w:left w:w="105" w:type="dxa"/>
              <w:right w:w="105" w:type="dxa"/>
            </w:tcMar>
            <w:vAlign w:val="center"/>
          </w:tcPr>
          <w:p w:rsidR="6450D405" w:rsidP="6450D405" w:rsidRDefault="6450D405" w14:paraId="729C29A5" w14:textId="12B81DE8">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3</w:t>
            </w:r>
          </w:p>
        </w:tc>
        <w:tc>
          <w:tcPr>
            <w:tcW w:w="9886" w:type="dxa"/>
            <w:gridSpan w:val="4"/>
            <w:tcMar>
              <w:left w:w="105" w:type="dxa"/>
              <w:right w:w="105" w:type="dxa"/>
            </w:tcMar>
            <w:vAlign w:val="top"/>
          </w:tcPr>
          <w:p w:rsidR="6450D405" w:rsidP="6450D405" w:rsidRDefault="6450D405" w14:paraId="2A41FE72" w14:textId="47D4DA77">
            <w:pPr>
              <w:bidi w:val="0"/>
              <w:rPr>
                <w:rFonts w:ascii="Arial" w:hAnsi="Arial" w:eastAsia="Arial" w:cs="Arial"/>
                <w:b w:val="0"/>
                <w:bCs w:val="0"/>
                <w:i w:val="0"/>
                <w:iCs w:val="0"/>
                <w:color w:val="161616"/>
                <w:sz w:val="22"/>
                <w:szCs w:val="22"/>
              </w:rPr>
            </w:pPr>
            <w:r w:rsidRPr="6450D405" w:rsidR="6450D405">
              <w:rPr>
                <w:rFonts w:ascii="Arial" w:hAnsi="Arial" w:eastAsia="Arial" w:cs="Arial"/>
                <w:b w:val="0"/>
                <w:bCs w:val="0"/>
                <w:i w:val="0"/>
                <w:iCs w:val="0"/>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6450D405" w:rsidR="6450D405">
              <w:rPr>
                <w:rFonts w:ascii="Arial" w:hAnsi="Arial" w:eastAsia="Arial" w:cs="Arial"/>
                <w:b w:val="0"/>
                <w:bCs w:val="0"/>
                <w:i w:val="0"/>
                <w:iCs w:val="0"/>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6450D405" w:rsidTr="6450D405" w14:paraId="586A4FC3">
        <w:trPr>
          <w:trHeight w:val="300"/>
        </w:trPr>
        <w:tc>
          <w:tcPr>
            <w:tcW w:w="585" w:type="dxa"/>
            <w:tcMar>
              <w:left w:w="105" w:type="dxa"/>
              <w:right w:w="105" w:type="dxa"/>
            </w:tcMar>
            <w:vAlign w:val="center"/>
          </w:tcPr>
          <w:p w:rsidR="6450D405" w:rsidP="6450D405" w:rsidRDefault="6450D405" w14:paraId="55F0D69D" w14:textId="18F153E2">
            <w:pPr>
              <w:bidi w:val="0"/>
              <w:jc w:val="center"/>
              <w:rPr>
                <w:rFonts w:ascii="Arial" w:hAnsi="Arial" w:eastAsia="Arial" w:cs="Arial"/>
                <w:b w:val="0"/>
                <w:bCs w:val="0"/>
                <w:i w:val="0"/>
                <w:iCs w:val="0"/>
                <w:sz w:val="22"/>
                <w:szCs w:val="22"/>
              </w:rPr>
            </w:pPr>
          </w:p>
        </w:tc>
        <w:tc>
          <w:tcPr>
            <w:tcW w:w="9886" w:type="dxa"/>
            <w:gridSpan w:val="4"/>
            <w:tcMar>
              <w:left w:w="105" w:type="dxa"/>
              <w:right w:w="105" w:type="dxa"/>
            </w:tcMar>
            <w:vAlign w:val="top"/>
          </w:tcPr>
          <w:p w:rsidR="6450D405" w:rsidP="6450D405" w:rsidRDefault="6450D405" w14:paraId="0301297D" w14:textId="61E0ECD7">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N/A</w:t>
            </w:r>
          </w:p>
          <w:p w:rsidR="6450D405" w:rsidP="6450D405" w:rsidRDefault="6450D405" w14:paraId="68BEA964" w14:textId="779E3A6F">
            <w:pPr>
              <w:bidi w:val="0"/>
              <w:rPr>
                <w:rFonts w:ascii="Arial" w:hAnsi="Arial" w:eastAsia="Arial" w:cs="Arial"/>
                <w:b w:val="0"/>
                <w:bCs w:val="0"/>
                <w:i w:val="0"/>
                <w:iCs w:val="0"/>
                <w:sz w:val="22"/>
                <w:szCs w:val="22"/>
              </w:rPr>
            </w:pPr>
          </w:p>
          <w:p w:rsidR="6450D405" w:rsidP="6450D405" w:rsidRDefault="6450D405" w14:paraId="3B6B1294" w14:textId="423422CC">
            <w:pPr>
              <w:bidi w:val="0"/>
              <w:rPr>
                <w:rFonts w:ascii="Arial" w:hAnsi="Arial" w:eastAsia="Arial" w:cs="Arial"/>
                <w:b w:val="0"/>
                <w:bCs w:val="0"/>
                <w:i w:val="0"/>
                <w:iCs w:val="0"/>
                <w:color w:val="808080" w:themeColor="background1" w:themeTint="FF" w:themeShade="80"/>
                <w:sz w:val="18"/>
                <w:szCs w:val="18"/>
              </w:rPr>
            </w:pPr>
          </w:p>
        </w:tc>
      </w:tr>
      <w:tr w:rsidR="6450D405" w:rsidTr="6450D405" w14:paraId="69CCDB7A">
        <w:trPr>
          <w:trHeight w:val="300"/>
        </w:trPr>
        <w:tc>
          <w:tcPr>
            <w:tcW w:w="585" w:type="dxa"/>
            <w:tcMar>
              <w:left w:w="105" w:type="dxa"/>
              <w:right w:w="105" w:type="dxa"/>
            </w:tcMar>
            <w:vAlign w:val="center"/>
          </w:tcPr>
          <w:p w:rsidR="6450D405" w:rsidP="6450D405" w:rsidRDefault="6450D405" w14:paraId="579897B8" w14:textId="6AA7C5FB">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4</w:t>
            </w:r>
          </w:p>
        </w:tc>
        <w:tc>
          <w:tcPr>
            <w:tcW w:w="9886" w:type="dxa"/>
            <w:gridSpan w:val="4"/>
            <w:tcMar>
              <w:left w:w="105" w:type="dxa"/>
              <w:right w:w="105" w:type="dxa"/>
            </w:tcMar>
            <w:vAlign w:val="top"/>
          </w:tcPr>
          <w:p w:rsidR="6450D405" w:rsidP="6450D405" w:rsidRDefault="6450D405" w14:paraId="65020796" w14:textId="2D9B9E09">
            <w:pPr>
              <w:shd w:val="clear" w:color="auto" w:fill="92D050"/>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Risks to the investigator</w:t>
            </w:r>
          </w:p>
          <w:p w:rsidR="6450D405" w:rsidP="6450D405" w:rsidRDefault="6450D405" w14:paraId="67E6005B" w14:textId="723F02F2">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For example: personal health &amp; safety, physical harm, emotional distress, risk of accusation of harm/impropriety, conflict of interest</w:t>
            </w:r>
          </w:p>
        </w:tc>
      </w:tr>
      <w:tr w:rsidR="6450D405" w:rsidTr="6450D405" w14:paraId="572AED8C">
        <w:trPr>
          <w:trHeight w:val="300"/>
        </w:trPr>
        <w:tc>
          <w:tcPr>
            <w:tcW w:w="585" w:type="dxa"/>
            <w:tcMar>
              <w:left w:w="105" w:type="dxa"/>
              <w:right w:w="105" w:type="dxa"/>
            </w:tcMar>
            <w:vAlign w:val="center"/>
          </w:tcPr>
          <w:p w:rsidR="6450D405" w:rsidP="6450D405" w:rsidRDefault="6450D405" w14:paraId="414A88C8" w14:textId="620BF7F5">
            <w:pPr>
              <w:bidi w:val="0"/>
              <w:jc w:val="center"/>
              <w:rPr>
                <w:rFonts w:ascii="Arial" w:hAnsi="Arial" w:eastAsia="Arial" w:cs="Arial"/>
                <w:b w:val="0"/>
                <w:bCs w:val="0"/>
                <w:i w:val="0"/>
                <w:iCs w:val="0"/>
                <w:sz w:val="22"/>
                <w:szCs w:val="22"/>
              </w:rPr>
            </w:pPr>
          </w:p>
        </w:tc>
        <w:tc>
          <w:tcPr>
            <w:tcW w:w="2468" w:type="dxa"/>
            <w:tcMar>
              <w:left w:w="105" w:type="dxa"/>
              <w:right w:w="105" w:type="dxa"/>
            </w:tcMar>
            <w:vAlign w:val="top"/>
          </w:tcPr>
          <w:p w:rsidR="6450D405" w:rsidP="6450D405" w:rsidRDefault="6450D405" w14:paraId="6A3E312B" w14:textId="5B2907C3">
            <w:pPr>
              <w:bidi w:val="0"/>
              <w:rPr>
                <w:rFonts w:ascii="Arial" w:hAnsi="Arial" w:eastAsia="Arial" w:cs="Arial"/>
                <w:b w:val="0"/>
                <w:bCs w:val="0"/>
                <w:i w:val="0"/>
                <w:iCs w:val="0"/>
                <w:sz w:val="22"/>
                <w:szCs w:val="22"/>
              </w:rPr>
            </w:pPr>
          </w:p>
          <w:p w:rsidR="6450D405" w:rsidP="6450D405" w:rsidRDefault="6450D405" w14:paraId="4A7F07B6" w14:textId="2939DA33">
            <w:pPr>
              <w:bidi w:val="0"/>
              <w:rPr>
                <w:rFonts w:ascii="Arial" w:hAnsi="Arial" w:eastAsia="Arial" w:cs="Arial"/>
                <w:b w:val="0"/>
                <w:bCs w:val="0"/>
                <w:i w:val="0"/>
                <w:iCs w:val="0"/>
                <w:sz w:val="22"/>
                <w:szCs w:val="22"/>
              </w:rPr>
            </w:pPr>
          </w:p>
          <w:p w:rsidR="6450D405" w:rsidP="6450D405" w:rsidRDefault="6450D405" w14:paraId="38D74F0B" w14:textId="7CA5EC31">
            <w:pPr>
              <w:bidi w:val="0"/>
              <w:rPr>
                <w:rFonts w:ascii="Arial" w:hAnsi="Arial" w:eastAsia="Arial" w:cs="Arial"/>
                <w:b w:val="0"/>
                <w:bCs w:val="0"/>
                <w:i w:val="0"/>
                <w:iCs w:val="0"/>
                <w:sz w:val="22"/>
                <w:szCs w:val="22"/>
              </w:rPr>
            </w:pPr>
          </w:p>
          <w:p w:rsidR="6450D405" w:rsidP="6450D405" w:rsidRDefault="6450D405" w14:paraId="7CC820B2" w14:textId="6C90B0A1">
            <w:pPr>
              <w:bidi w:val="0"/>
              <w:rPr>
                <w:rFonts w:ascii="Arial" w:hAnsi="Arial" w:eastAsia="Arial" w:cs="Arial"/>
                <w:b w:val="0"/>
                <w:bCs w:val="0"/>
                <w:i w:val="0"/>
                <w:iCs w:val="0"/>
                <w:sz w:val="22"/>
                <w:szCs w:val="22"/>
              </w:rPr>
            </w:pPr>
          </w:p>
          <w:p w:rsidR="6450D405" w:rsidP="6450D405" w:rsidRDefault="6450D405" w14:paraId="2E9A7E3D" w14:textId="73256EB4">
            <w:pPr>
              <w:bidi w:val="0"/>
              <w:rPr>
                <w:rFonts w:ascii="Arial" w:hAnsi="Arial" w:eastAsia="Arial" w:cs="Arial"/>
                <w:b w:val="0"/>
                <w:bCs w:val="0"/>
                <w:i w:val="0"/>
                <w:iCs w:val="0"/>
                <w:sz w:val="22"/>
                <w:szCs w:val="22"/>
              </w:rPr>
            </w:pPr>
          </w:p>
          <w:p w:rsidR="6450D405" w:rsidP="6450D405" w:rsidRDefault="6450D405" w14:paraId="789EC4C6" w14:textId="1818EBF7">
            <w:pPr>
              <w:bidi w:val="0"/>
              <w:rPr>
                <w:rFonts w:ascii="Arial" w:hAnsi="Arial" w:eastAsia="Arial" w:cs="Arial"/>
                <w:b w:val="0"/>
                <w:bCs w:val="0"/>
                <w:i w:val="0"/>
                <w:iCs w:val="0"/>
                <w:sz w:val="22"/>
                <w:szCs w:val="22"/>
              </w:rPr>
            </w:pPr>
          </w:p>
          <w:p w:rsidR="6450D405" w:rsidP="6450D405" w:rsidRDefault="6450D405" w14:paraId="1B505083" w14:textId="373B0B74">
            <w:pPr>
              <w:bidi w:val="0"/>
              <w:rPr>
                <w:rFonts w:ascii="Arial" w:hAnsi="Arial" w:eastAsia="Arial" w:cs="Arial"/>
                <w:b w:val="0"/>
                <w:bCs w:val="0"/>
                <w:i w:val="0"/>
                <w:iCs w:val="0"/>
                <w:sz w:val="22"/>
                <w:szCs w:val="22"/>
              </w:rPr>
            </w:pPr>
          </w:p>
          <w:p w:rsidR="6450D405" w:rsidP="6450D405" w:rsidRDefault="6450D405" w14:paraId="4DF1B248" w14:textId="572492C4">
            <w:pPr>
              <w:bidi w:val="0"/>
              <w:rPr>
                <w:rFonts w:ascii="Arial" w:hAnsi="Arial" w:eastAsia="Arial" w:cs="Arial"/>
                <w:b w:val="0"/>
                <w:bCs w:val="0"/>
                <w:i w:val="0"/>
                <w:iCs w:val="0"/>
                <w:sz w:val="22"/>
                <w:szCs w:val="22"/>
              </w:rPr>
            </w:pPr>
          </w:p>
        </w:tc>
        <w:tc>
          <w:tcPr>
            <w:tcW w:w="7418" w:type="dxa"/>
            <w:gridSpan w:val="3"/>
            <w:tcMar>
              <w:left w:w="105" w:type="dxa"/>
              <w:right w:w="105" w:type="dxa"/>
            </w:tcMar>
            <w:vAlign w:val="top"/>
          </w:tcPr>
          <w:p w:rsidR="6450D405" w:rsidP="6450D405" w:rsidRDefault="6450D405" w14:paraId="72D09AB3" w14:textId="68040C66">
            <w:pPr>
              <w:bidi w:val="0"/>
              <w:rPr>
                <w:rFonts w:ascii="Arial" w:hAnsi="Arial" w:eastAsia="Arial" w:cs="Arial"/>
                <w:b w:val="0"/>
                <w:bCs w:val="0"/>
                <w:i w:val="0"/>
                <w:iCs w:val="0"/>
                <w:sz w:val="20"/>
                <w:szCs w:val="20"/>
              </w:rPr>
            </w:pPr>
          </w:p>
        </w:tc>
      </w:tr>
      <w:tr w:rsidR="6450D405" w:rsidTr="6450D405" w14:paraId="295E9068">
        <w:trPr>
          <w:trHeight w:val="300"/>
        </w:trPr>
        <w:tc>
          <w:tcPr>
            <w:tcW w:w="585" w:type="dxa"/>
            <w:tcMar>
              <w:left w:w="105" w:type="dxa"/>
              <w:right w:w="105" w:type="dxa"/>
            </w:tcMar>
            <w:vAlign w:val="center"/>
          </w:tcPr>
          <w:p w:rsidR="6450D405" w:rsidP="6450D405" w:rsidRDefault="6450D405" w14:paraId="3D07CC1B" w14:textId="1B48F8EB">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5</w:t>
            </w:r>
          </w:p>
        </w:tc>
        <w:tc>
          <w:tcPr>
            <w:tcW w:w="9886" w:type="dxa"/>
            <w:gridSpan w:val="4"/>
            <w:tcMar>
              <w:left w:w="105" w:type="dxa"/>
              <w:right w:w="105" w:type="dxa"/>
            </w:tcMar>
            <w:vAlign w:val="top"/>
          </w:tcPr>
          <w:p w:rsidR="6450D405" w:rsidP="6450D405" w:rsidRDefault="6450D405" w14:paraId="60392B9B" w14:textId="7FA636B3">
            <w:pPr>
              <w:shd w:val="clear" w:color="auto" w:fill="92D050"/>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University/institutional risks</w:t>
            </w:r>
          </w:p>
          <w:p w:rsidR="6450D405" w:rsidP="6450D405" w:rsidRDefault="6450D405" w14:paraId="29A77EAD" w14:textId="383ACE04">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For example: adverse publicity, financial loss, data protection</w:t>
            </w:r>
          </w:p>
        </w:tc>
      </w:tr>
      <w:tr w:rsidR="6450D405" w:rsidTr="6450D405" w14:paraId="427F1A1E">
        <w:trPr>
          <w:trHeight w:val="300"/>
        </w:trPr>
        <w:tc>
          <w:tcPr>
            <w:tcW w:w="585" w:type="dxa"/>
            <w:tcMar>
              <w:left w:w="105" w:type="dxa"/>
              <w:right w:w="105" w:type="dxa"/>
            </w:tcMar>
            <w:vAlign w:val="center"/>
          </w:tcPr>
          <w:p w:rsidR="6450D405" w:rsidP="6450D405" w:rsidRDefault="6450D405" w14:paraId="7E2F5765" w14:textId="20D62206">
            <w:pPr>
              <w:bidi w:val="0"/>
              <w:jc w:val="center"/>
              <w:rPr>
                <w:rFonts w:ascii="Arial" w:hAnsi="Arial" w:eastAsia="Arial" w:cs="Arial"/>
                <w:b w:val="0"/>
                <w:bCs w:val="0"/>
                <w:i w:val="0"/>
                <w:iCs w:val="0"/>
                <w:sz w:val="22"/>
                <w:szCs w:val="22"/>
              </w:rPr>
            </w:pPr>
          </w:p>
        </w:tc>
        <w:tc>
          <w:tcPr>
            <w:tcW w:w="2468" w:type="dxa"/>
            <w:tcMar>
              <w:left w:w="105" w:type="dxa"/>
              <w:right w:w="105" w:type="dxa"/>
            </w:tcMar>
            <w:vAlign w:val="top"/>
          </w:tcPr>
          <w:p w:rsidR="6450D405" w:rsidP="6450D405" w:rsidRDefault="6450D405" w14:paraId="6C2AE380" w14:textId="6BCD0137">
            <w:pPr>
              <w:bidi w:val="0"/>
              <w:rPr>
                <w:rFonts w:ascii="Arial" w:hAnsi="Arial" w:eastAsia="Arial" w:cs="Arial"/>
                <w:b w:val="0"/>
                <w:bCs w:val="0"/>
                <w:i w:val="0"/>
                <w:iCs w:val="0"/>
                <w:sz w:val="22"/>
                <w:szCs w:val="22"/>
              </w:rPr>
            </w:pPr>
          </w:p>
          <w:p w:rsidR="6450D405" w:rsidP="6450D405" w:rsidRDefault="6450D405" w14:paraId="445C33E3" w14:textId="1FC71121">
            <w:pPr>
              <w:bidi w:val="0"/>
              <w:rPr>
                <w:rFonts w:ascii="Arial" w:hAnsi="Arial" w:eastAsia="Arial" w:cs="Arial"/>
                <w:b w:val="0"/>
                <w:bCs w:val="0"/>
                <w:i w:val="0"/>
                <w:iCs w:val="0"/>
                <w:sz w:val="22"/>
                <w:szCs w:val="22"/>
              </w:rPr>
            </w:pPr>
          </w:p>
          <w:p w:rsidR="6450D405" w:rsidP="6450D405" w:rsidRDefault="6450D405" w14:paraId="1E96696E" w14:textId="7B97DA50">
            <w:pPr>
              <w:bidi w:val="0"/>
              <w:rPr>
                <w:rFonts w:ascii="Arial" w:hAnsi="Arial" w:eastAsia="Arial" w:cs="Arial"/>
                <w:b w:val="0"/>
                <w:bCs w:val="0"/>
                <w:i w:val="0"/>
                <w:iCs w:val="0"/>
                <w:sz w:val="22"/>
                <w:szCs w:val="22"/>
              </w:rPr>
            </w:pPr>
          </w:p>
          <w:p w:rsidR="6450D405" w:rsidP="6450D405" w:rsidRDefault="6450D405" w14:paraId="4AA3A873" w14:textId="7276E567">
            <w:pPr>
              <w:bidi w:val="0"/>
              <w:rPr>
                <w:rFonts w:ascii="Arial" w:hAnsi="Arial" w:eastAsia="Arial" w:cs="Arial"/>
                <w:b w:val="0"/>
                <w:bCs w:val="0"/>
                <w:i w:val="0"/>
                <w:iCs w:val="0"/>
                <w:sz w:val="22"/>
                <w:szCs w:val="22"/>
              </w:rPr>
            </w:pPr>
          </w:p>
          <w:p w:rsidR="6450D405" w:rsidP="6450D405" w:rsidRDefault="6450D405" w14:paraId="16363D43" w14:textId="5627E15F">
            <w:pPr>
              <w:bidi w:val="0"/>
              <w:rPr>
                <w:rFonts w:ascii="Arial" w:hAnsi="Arial" w:eastAsia="Arial" w:cs="Arial"/>
                <w:b w:val="0"/>
                <w:bCs w:val="0"/>
                <w:i w:val="0"/>
                <w:iCs w:val="0"/>
                <w:sz w:val="22"/>
                <w:szCs w:val="22"/>
              </w:rPr>
            </w:pPr>
          </w:p>
          <w:p w:rsidR="6450D405" w:rsidP="6450D405" w:rsidRDefault="6450D405" w14:paraId="6B3E88BD" w14:textId="09B04771">
            <w:pPr>
              <w:bidi w:val="0"/>
              <w:rPr>
                <w:rFonts w:ascii="Arial" w:hAnsi="Arial" w:eastAsia="Arial" w:cs="Arial"/>
                <w:b w:val="0"/>
                <w:bCs w:val="0"/>
                <w:i w:val="0"/>
                <w:iCs w:val="0"/>
                <w:sz w:val="22"/>
                <w:szCs w:val="22"/>
              </w:rPr>
            </w:pPr>
          </w:p>
          <w:p w:rsidR="6450D405" w:rsidP="6450D405" w:rsidRDefault="6450D405" w14:paraId="63B52A24" w14:textId="3E3048BF">
            <w:pPr>
              <w:bidi w:val="0"/>
              <w:rPr>
                <w:rFonts w:ascii="Arial" w:hAnsi="Arial" w:eastAsia="Arial" w:cs="Arial"/>
                <w:b w:val="0"/>
                <w:bCs w:val="0"/>
                <w:i w:val="0"/>
                <w:iCs w:val="0"/>
                <w:sz w:val="22"/>
                <w:szCs w:val="22"/>
              </w:rPr>
            </w:pPr>
          </w:p>
          <w:p w:rsidR="6450D405" w:rsidP="6450D405" w:rsidRDefault="6450D405" w14:paraId="0BF339D5" w14:textId="0CB5A5C4">
            <w:pPr>
              <w:bidi w:val="0"/>
              <w:rPr>
                <w:rFonts w:ascii="Arial" w:hAnsi="Arial" w:eastAsia="Arial" w:cs="Arial"/>
                <w:b w:val="0"/>
                <w:bCs w:val="0"/>
                <w:i w:val="0"/>
                <w:iCs w:val="0"/>
                <w:sz w:val="22"/>
                <w:szCs w:val="22"/>
              </w:rPr>
            </w:pPr>
          </w:p>
        </w:tc>
        <w:tc>
          <w:tcPr>
            <w:tcW w:w="7418" w:type="dxa"/>
            <w:gridSpan w:val="3"/>
            <w:tcMar>
              <w:left w:w="105" w:type="dxa"/>
              <w:right w:w="105" w:type="dxa"/>
            </w:tcMar>
            <w:vAlign w:val="top"/>
          </w:tcPr>
          <w:p w:rsidR="6450D405" w:rsidP="6450D405" w:rsidRDefault="6450D405" w14:paraId="2FA5EB9F" w14:textId="3F483D7D">
            <w:pPr>
              <w:bidi w:val="0"/>
              <w:rPr>
                <w:rFonts w:ascii="Times New Roman" w:hAnsi="Times New Roman" w:eastAsia="Times New Roman" w:cs="Times New Roman"/>
                <w:b w:val="0"/>
                <w:bCs w:val="0"/>
                <w:i w:val="0"/>
                <w:iCs w:val="0"/>
                <w:sz w:val="20"/>
                <w:szCs w:val="20"/>
              </w:rPr>
            </w:pPr>
          </w:p>
        </w:tc>
      </w:tr>
      <w:tr w:rsidR="6450D405" w:rsidTr="6450D405" w14:paraId="5E24B37A">
        <w:trPr>
          <w:trHeight w:val="300"/>
        </w:trPr>
        <w:tc>
          <w:tcPr>
            <w:tcW w:w="585" w:type="dxa"/>
            <w:tcMar>
              <w:left w:w="105" w:type="dxa"/>
              <w:right w:w="105" w:type="dxa"/>
            </w:tcMar>
            <w:vAlign w:val="center"/>
          </w:tcPr>
          <w:p w:rsidR="6450D405" w:rsidP="6450D405" w:rsidRDefault="6450D405" w14:paraId="1E28C973" w14:textId="0D3C0DCF">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6</w:t>
            </w:r>
          </w:p>
        </w:tc>
        <w:tc>
          <w:tcPr>
            <w:tcW w:w="9886" w:type="dxa"/>
            <w:gridSpan w:val="4"/>
            <w:tcMar>
              <w:left w:w="105" w:type="dxa"/>
              <w:right w:w="105" w:type="dxa"/>
            </w:tcMar>
            <w:vAlign w:val="top"/>
          </w:tcPr>
          <w:p w:rsidR="6450D405" w:rsidP="6450D405" w:rsidRDefault="6450D405" w14:paraId="6EC037A0" w14:textId="6E880A91">
            <w:pPr>
              <w:shd w:val="clear" w:color="auto" w:fill="92D050"/>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Environmental risks</w:t>
            </w:r>
          </w:p>
          <w:p w:rsidR="6450D405" w:rsidP="6450D405" w:rsidRDefault="6450D405" w14:paraId="03133ED4" w14:textId="7EFBD10C">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For example: accidental spillage of pollutants, damage to local ecosystems</w:t>
            </w:r>
          </w:p>
        </w:tc>
      </w:tr>
      <w:tr w:rsidR="6450D405" w:rsidTr="6450D405" w14:paraId="4CB5A61E">
        <w:trPr>
          <w:trHeight w:val="300"/>
        </w:trPr>
        <w:tc>
          <w:tcPr>
            <w:tcW w:w="585" w:type="dxa"/>
            <w:tcMar>
              <w:left w:w="105" w:type="dxa"/>
              <w:right w:w="105" w:type="dxa"/>
            </w:tcMar>
            <w:vAlign w:val="center"/>
          </w:tcPr>
          <w:p w:rsidR="6450D405" w:rsidP="6450D405" w:rsidRDefault="6450D405" w14:paraId="5E70773F" w14:textId="1207B592">
            <w:pPr>
              <w:bidi w:val="0"/>
              <w:jc w:val="center"/>
              <w:rPr>
                <w:rFonts w:ascii="Arial" w:hAnsi="Arial" w:eastAsia="Arial" w:cs="Arial"/>
                <w:b w:val="0"/>
                <w:bCs w:val="0"/>
                <w:i w:val="0"/>
                <w:iCs w:val="0"/>
                <w:sz w:val="22"/>
                <w:szCs w:val="22"/>
              </w:rPr>
            </w:pPr>
          </w:p>
        </w:tc>
        <w:tc>
          <w:tcPr>
            <w:tcW w:w="2468" w:type="dxa"/>
            <w:tcMar>
              <w:left w:w="105" w:type="dxa"/>
              <w:right w:w="105" w:type="dxa"/>
            </w:tcMar>
            <w:vAlign w:val="top"/>
          </w:tcPr>
          <w:p w:rsidR="6450D405" w:rsidP="6450D405" w:rsidRDefault="6450D405" w14:paraId="25240B7B" w14:textId="434EBF24">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Risk to the environment:</w:t>
            </w:r>
          </w:p>
          <w:p w:rsidR="6450D405" w:rsidP="6450D405" w:rsidRDefault="6450D405" w14:paraId="6D7F6507" w14:textId="6CBCF49B">
            <w:pPr>
              <w:bidi w:val="0"/>
              <w:rPr>
                <w:rFonts w:ascii="Arial" w:hAnsi="Arial" w:eastAsia="Arial" w:cs="Arial"/>
                <w:b w:val="0"/>
                <w:bCs w:val="0"/>
                <w:i w:val="0"/>
                <w:iCs w:val="0"/>
                <w:sz w:val="22"/>
                <w:szCs w:val="22"/>
              </w:rPr>
            </w:pPr>
          </w:p>
          <w:p w:rsidR="6450D405" w:rsidP="6450D405" w:rsidRDefault="6450D405" w14:paraId="1D066EA8" w14:textId="17D15C16">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N/A</w:t>
            </w:r>
          </w:p>
          <w:p w:rsidR="6450D405" w:rsidP="6450D405" w:rsidRDefault="6450D405" w14:paraId="578C64B9" w14:textId="4E908F41">
            <w:pPr>
              <w:bidi w:val="0"/>
              <w:rPr>
                <w:rFonts w:ascii="Arial" w:hAnsi="Arial" w:eastAsia="Arial" w:cs="Arial"/>
                <w:b w:val="0"/>
                <w:bCs w:val="0"/>
                <w:i w:val="0"/>
                <w:iCs w:val="0"/>
                <w:sz w:val="22"/>
                <w:szCs w:val="22"/>
              </w:rPr>
            </w:pPr>
          </w:p>
          <w:p w:rsidR="6450D405" w:rsidP="6450D405" w:rsidRDefault="6450D405" w14:paraId="51E78474" w14:textId="036D8D31">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18" w:type="dxa"/>
            <w:gridSpan w:val="3"/>
            <w:tcMar>
              <w:left w:w="105" w:type="dxa"/>
              <w:right w:w="105" w:type="dxa"/>
            </w:tcMar>
            <w:vAlign w:val="top"/>
          </w:tcPr>
          <w:p w:rsidR="6450D405" w:rsidP="6450D405" w:rsidRDefault="6450D405" w14:paraId="5E73DC6C" w14:textId="2959CE51">
            <w:pPr>
              <w:bidi w:val="0"/>
              <w:rPr>
                <w:rFonts w:ascii="Arial" w:hAnsi="Arial" w:eastAsia="Arial" w:cs="Arial"/>
                <w:b w:val="0"/>
                <w:bCs w:val="0"/>
                <w:i w:val="0"/>
                <w:iCs w:val="0"/>
                <w:sz w:val="18"/>
                <w:szCs w:val="18"/>
              </w:rPr>
            </w:pPr>
            <w:r w:rsidRPr="6450D405" w:rsidR="6450D405">
              <w:rPr>
                <w:rFonts w:ascii="Arial" w:hAnsi="Arial" w:eastAsia="Arial" w:cs="Arial"/>
                <w:b w:val="0"/>
                <w:bCs w:val="0"/>
                <w:i w:val="1"/>
                <w:iCs w:val="1"/>
                <w:sz w:val="18"/>
                <w:szCs w:val="18"/>
                <w:lang w:val="en-GB"/>
              </w:rPr>
              <w:t>How you will mitigate the risk to environment:</w:t>
            </w:r>
          </w:p>
          <w:p w:rsidR="6450D405" w:rsidP="6450D405" w:rsidRDefault="6450D405" w14:paraId="4ABE04C1" w14:textId="1E1ECAF7">
            <w:pPr>
              <w:bidi w:val="0"/>
              <w:rPr>
                <w:rFonts w:ascii="Arial" w:hAnsi="Arial" w:eastAsia="Arial" w:cs="Arial"/>
                <w:b w:val="0"/>
                <w:bCs w:val="0"/>
                <w:i w:val="0"/>
                <w:iCs w:val="0"/>
                <w:sz w:val="22"/>
                <w:szCs w:val="22"/>
              </w:rPr>
            </w:pPr>
          </w:p>
          <w:p w:rsidR="6450D405" w:rsidP="6450D405" w:rsidRDefault="6450D405" w14:paraId="76EEBDFB" w14:textId="58DC79B9">
            <w:pPr>
              <w:bidi w:val="0"/>
              <w:rPr>
                <w:rFonts w:ascii="Arial" w:hAnsi="Arial" w:eastAsia="Arial" w:cs="Arial"/>
                <w:b w:val="0"/>
                <w:bCs w:val="0"/>
                <w:i w:val="0"/>
                <w:iCs w:val="0"/>
                <w:sz w:val="22"/>
                <w:szCs w:val="22"/>
              </w:rPr>
            </w:pPr>
          </w:p>
          <w:p w:rsidR="6450D405" w:rsidP="6450D405" w:rsidRDefault="6450D405" w14:paraId="115D4150" w14:textId="29908B46">
            <w:pPr>
              <w:bidi w:val="0"/>
              <w:rPr>
                <w:rFonts w:ascii="Arial" w:hAnsi="Arial" w:eastAsia="Arial" w:cs="Arial"/>
                <w:b w:val="0"/>
                <w:bCs w:val="0"/>
                <w:i w:val="0"/>
                <w:iCs w:val="0"/>
                <w:sz w:val="22"/>
                <w:szCs w:val="22"/>
              </w:rPr>
            </w:pPr>
          </w:p>
          <w:p w:rsidR="6450D405" w:rsidP="6450D405" w:rsidRDefault="6450D405" w14:paraId="211E3F33" w14:textId="6B026962">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6450D405" w:rsidP="6450D405" w:rsidRDefault="6450D405" w14:paraId="12A7732A" w14:textId="20E9DCA8">
      <w:pPr>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585"/>
        <w:gridCol w:w="2468"/>
        <w:gridCol w:w="2468"/>
        <w:gridCol w:w="2468"/>
        <w:gridCol w:w="2468"/>
      </w:tblGrid>
      <w:tr w:rsidR="6450D405" w:rsidTr="6450D405" w14:paraId="5B635A06">
        <w:trPr>
          <w:trHeight w:val="48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435C97CF" w14:textId="58DD908F">
            <w:pPr>
              <w:bidi w:val="0"/>
              <w:jc w:val="center"/>
              <w:rPr>
                <w:rFonts w:ascii="Arial" w:hAnsi="Arial" w:eastAsia="Arial" w:cs="Arial"/>
                <w:b w:val="0"/>
                <w:bCs w:val="0"/>
                <w:i w:val="0"/>
                <w:iCs w:val="0"/>
                <w:sz w:val="22"/>
                <w:szCs w:val="22"/>
              </w:rPr>
            </w:pPr>
          </w:p>
        </w:tc>
        <w:tc>
          <w:tcPr>
            <w:tcW w:w="987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19654DAD" w14:textId="6B5DD11F">
            <w:pPr>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Disclosure and Barring Service</w:t>
            </w:r>
          </w:p>
        </w:tc>
      </w:tr>
      <w:tr w:rsidR="6450D405" w:rsidTr="6450D405" w14:paraId="4073BE04">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4CA15261" w14:textId="4333A6A3">
            <w:pPr>
              <w:bidi w:val="0"/>
              <w:jc w:val="center"/>
              <w:rPr>
                <w:rFonts w:ascii="Arial" w:hAnsi="Arial" w:eastAsia="Arial" w:cs="Arial"/>
                <w:b w:val="0"/>
                <w:bCs w:val="0"/>
                <w:i w:val="0"/>
                <w:iCs w:val="0"/>
                <w:sz w:val="22"/>
                <w:szCs w:val="22"/>
              </w:rPr>
            </w:pPr>
          </w:p>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6450D405" w:rsidP="6450D405" w:rsidRDefault="6450D405" w14:paraId="134AD3C5" w14:textId="53EDA14E">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If the research activity involves children or vulnerable adults, a Disclosure and Barring Service (DBS) certificate must be obtained before any contact with such participants.</w:t>
            </w:r>
          </w:p>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6450D405" w:rsidP="6450D405" w:rsidRDefault="6450D405" w14:paraId="35A824C6" w14:textId="56F9335A">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p w:rsidR="6450D405" w:rsidP="6450D405" w:rsidRDefault="6450D405" w14:paraId="19A51189" w14:textId="4630033B">
            <w:pPr>
              <w:bidi w:val="0"/>
              <w:jc w:val="center"/>
              <w:rPr>
                <w:rFonts w:ascii="Arial" w:hAnsi="Arial" w:eastAsia="Arial" w:cs="Arial"/>
                <w:b w:val="0"/>
                <w:bCs w:val="0"/>
                <w:i w:val="0"/>
                <w:iCs w:val="0"/>
                <w:sz w:val="22"/>
                <w:szCs w:val="22"/>
              </w:rPr>
            </w:pPr>
          </w:p>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6450D405" w:rsidP="6450D405" w:rsidRDefault="6450D405" w14:paraId="48444692" w14:textId="4CA30F97">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NO</w:t>
            </w:r>
          </w:p>
          <w:p w:rsidR="6450D405" w:rsidP="6450D405" w:rsidRDefault="6450D405" w14:paraId="2C5E056F" w14:textId="48116E02">
            <w:pPr>
              <w:bidi w:val="0"/>
              <w:jc w:val="center"/>
              <w:rPr>
                <w:rFonts w:ascii="Arial" w:hAnsi="Arial" w:eastAsia="Arial" w:cs="Arial"/>
                <w:b w:val="0"/>
                <w:bCs w:val="0"/>
                <w:i w:val="0"/>
                <w:iCs w:val="0"/>
                <w:sz w:val="22"/>
                <w:szCs w:val="22"/>
              </w:rPr>
            </w:pPr>
          </w:p>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6450D405" w:rsidP="6450D405" w:rsidRDefault="6450D405" w14:paraId="2D1AA222" w14:textId="6878AD2E">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N/A</w:t>
            </w:r>
          </w:p>
          <w:p w:rsidR="6450D405" w:rsidP="6450D405" w:rsidRDefault="6450D405" w14:paraId="76F924BA" w14:textId="23808E8B">
            <w:pPr>
              <w:bidi w:val="0"/>
              <w:jc w:val="center"/>
              <w:rPr>
                <w:rFonts w:ascii="Arial" w:hAnsi="Arial" w:eastAsia="Arial" w:cs="Arial"/>
                <w:b w:val="0"/>
                <w:bCs w:val="0"/>
                <w:i w:val="0"/>
                <w:iCs w:val="0"/>
                <w:sz w:val="22"/>
                <w:szCs w:val="22"/>
              </w:rPr>
            </w:pPr>
          </w:p>
        </w:tc>
      </w:tr>
      <w:tr w:rsidR="6450D405" w:rsidTr="6450D405" w14:paraId="0DB910AA">
        <w:trPr>
          <w:trHeight w:val="48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3AC2E96F" w14:textId="3F88D5A7">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7</w:t>
            </w:r>
          </w:p>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3D2DA3FC" w14:textId="72B9C886">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Does your research require you to hold a current DBS Certificate?</w:t>
            </w:r>
          </w:p>
        </w:tc>
        <w:tc>
          <w:tcPr>
            <w:tcW w:w="24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6450D405" w:rsidP="6450D405" w:rsidRDefault="6450D405" w14:paraId="7B8299D1" w14:textId="07494701">
            <w:pPr>
              <w:bidi w:val="0"/>
              <w:jc w:val="center"/>
              <w:rPr>
                <w:rFonts w:ascii="Arial" w:hAnsi="Arial" w:eastAsia="Arial" w:cs="Arial"/>
                <w:b w:val="0"/>
                <w:bCs w:val="0"/>
                <w:i w:val="0"/>
                <w:iCs w:val="0"/>
                <w:sz w:val="16"/>
                <w:szCs w:val="16"/>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24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6450D405" w:rsidP="6450D405" w:rsidRDefault="6450D405" w14:paraId="4F25A9DA" w14:textId="4D617A72">
            <w:pPr>
              <w:bidi w:val="0"/>
              <w:jc w:val="center"/>
              <w:rPr>
                <w:rFonts w:ascii="Arial" w:hAnsi="Arial" w:eastAsia="Arial" w:cs="Arial"/>
                <w:b w:val="0"/>
                <w:bCs w:val="0"/>
                <w:i w:val="0"/>
                <w:iCs w:val="0"/>
                <w:sz w:val="16"/>
                <w:szCs w:val="16"/>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24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6450D405" w:rsidP="6450D405" w:rsidRDefault="6450D405" w14:paraId="3C1DBCE7" w14:textId="50A23BC6">
            <w:pPr>
              <w:bidi w:val="0"/>
              <w:jc w:val="center"/>
              <w:rPr>
                <w:rFonts w:ascii="Arial" w:hAnsi="Arial" w:eastAsia="Arial" w:cs="Arial"/>
                <w:b w:val="0"/>
                <w:bCs w:val="0"/>
                <w:i w:val="0"/>
                <w:iCs w:val="0"/>
                <w:sz w:val="16"/>
                <w:szCs w:val="16"/>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7D71FBA0">
        <w:trPr>
          <w:trHeight w:val="48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7826ECA0" w14:textId="2ADC1117">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8</w:t>
            </w:r>
          </w:p>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0BDEBD91" w14:textId="2486DD64">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If YES, please give the certificate number. If the certificate number is not </w:t>
            </w:r>
            <w:bookmarkStart w:name="_Int_dDNYzluC" w:id="1958360671"/>
            <w:r w:rsidRPr="6450D405" w:rsidR="6450D405">
              <w:rPr>
                <w:rFonts w:ascii="Arial" w:hAnsi="Arial" w:eastAsia="Arial" w:cs="Arial"/>
                <w:b w:val="0"/>
                <w:bCs w:val="0"/>
                <w:i w:val="0"/>
                <w:iCs w:val="0"/>
                <w:sz w:val="22"/>
                <w:szCs w:val="22"/>
                <w:lang w:val="en-GB"/>
              </w:rPr>
              <w:t>available</w:t>
            </w:r>
            <w:bookmarkEnd w:id="1958360671"/>
            <w:r w:rsidRPr="6450D405" w:rsidR="6450D405">
              <w:rPr>
                <w:rFonts w:ascii="Arial" w:hAnsi="Arial" w:eastAsia="Arial" w:cs="Arial"/>
                <w:b w:val="0"/>
                <w:bCs w:val="0"/>
                <w:i w:val="0"/>
                <w:iCs w:val="0"/>
                <w:sz w:val="22"/>
                <w:szCs w:val="22"/>
                <w:lang w:val="en-GB"/>
              </w:rPr>
              <w:t xml:space="preserve"> please write “Pending</w:t>
            </w:r>
            <w:r w:rsidRPr="6450D405" w:rsidR="6450D405">
              <w:rPr>
                <w:rFonts w:ascii="Arial" w:hAnsi="Arial" w:eastAsia="Arial" w:cs="Arial"/>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in this case any ethical approval will be subject to providing the </w:t>
            </w:r>
            <w:r w:rsidRPr="6450D405" w:rsidR="6450D405">
              <w:rPr>
                <w:rFonts w:ascii="Arial" w:hAnsi="Arial" w:eastAsia="Arial" w:cs="Arial"/>
                <w:b w:val="0"/>
                <w:bCs w:val="0"/>
                <w:i w:val="0"/>
                <w:iCs w:val="0"/>
                <w:sz w:val="22"/>
                <w:szCs w:val="22"/>
                <w:lang w:val="en-GB"/>
              </w:rPr>
              <w:t>appropriate certificate</w:t>
            </w:r>
            <w:r w:rsidRPr="6450D405" w:rsidR="6450D405">
              <w:rPr>
                <w:rFonts w:ascii="Arial" w:hAnsi="Arial" w:eastAsia="Arial" w:cs="Arial"/>
                <w:b w:val="0"/>
                <w:bCs w:val="0"/>
                <w:i w:val="0"/>
                <w:iCs w:val="0"/>
                <w:sz w:val="22"/>
                <w:szCs w:val="22"/>
                <w:lang w:val="en-GB"/>
              </w:rPr>
              <w:t xml:space="preserve"> number.</w:t>
            </w:r>
          </w:p>
        </w:tc>
        <w:tc>
          <w:tcPr>
            <w:tcW w:w="7404" w:type="dxa"/>
            <w:gridSpan w:val="3"/>
            <w:tcBorders>
              <w:top w:val="single" w:sz="6"/>
              <w:left w:val="single" w:sz="6"/>
              <w:bottom w:val="single" w:sz="6"/>
              <w:right w:val="single" w:sz="6"/>
            </w:tcBorders>
            <w:tcMar>
              <w:left w:w="105" w:type="dxa"/>
              <w:right w:w="105" w:type="dxa"/>
            </w:tcMar>
            <w:vAlign w:val="center"/>
          </w:tcPr>
          <w:p w:rsidR="6450D405" w:rsidP="6450D405" w:rsidRDefault="6450D405" w14:paraId="5EDC5237" w14:textId="4E6B3931">
            <w:pPr>
              <w:bidi w:val="0"/>
              <w:jc w:val="center"/>
              <w:rPr>
                <w:rFonts w:ascii="Arial" w:hAnsi="Arial" w:eastAsia="Arial" w:cs="Arial"/>
                <w:b w:val="0"/>
                <w:bCs w:val="0"/>
                <w:i w:val="0"/>
                <w:iCs w:val="0"/>
                <w:sz w:val="22"/>
                <w:szCs w:val="22"/>
              </w:rPr>
            </w:pPr>
          </w:p>
        </w:tc>
      </w:tr>
    </w:tbl>
    <w:p w:rsidR="6450D405" w:rsidP="6450D405" w:rsidRDefault="6450D405" w14:paraId="3374FCB2" w14:textId="56C7E94A">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4EE34F" w:rsidP="6450D405" w:rsidRDefault="064EE34F" w14:paraId="4E453E3A" w14:textId="5F33B116">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SECTION I: Feedback, Consent and Confidentiality</w:t>
      </w:r>
    </w:p>
    <w:p w:rsidR="6450D405" w:rsidP="6450D405" w:rsidRDefault="6450D405" w14:paraId="62414518" w14:textId="331419A1">
      <w:pPr>
        <w:bidi w:val="0"/>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585"/>
        <w:gridCol w:w="9915"/>
      </w:tblGrid>
      <w:tr w:rsidR="6450D405" w:rsidTr="6450D405" w14:paraId="01E65B96">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6450D405" w:rsidP="6450D405" w:rsidRDefault="6450D405" w14:paraId="3235B5CB" w14:textId="41576C3F">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6450D405" w:rsidP="6450D405" w:rsidRDefault="6450D405" w14:paraId="56DAB645" w14:textId="6EFFEF22">
            <w:pPr>
              <w:shd w:val="clear" w:color="auto" w:fill="92D050"/>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Feedback</w:t>
            </w:r>
          </w:p>
          <w:p w:rsidR="6450D405" w:rsidP="6450D405" w:rsidRDefault="6450D405" w14:paraId="21271EA1" w14:textId="544B9DA6">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What de-briefing and feedback will be provided to participants, how will this be done and when? </w:t>
            </w:r>
          </w:p>
        </w:tc>
      </w:tr>
      <w:tr w:rsidR="6450D405" w:rsidTr="6450D405" w14:paraId="3E2CA622">
        <w:trPr>
          <w:trHeight w:val="300"/>
        </w:trPr>
        <w:tc>
          <w:tcPr>
            <w:tcW w:w="585" w:type="dxa"/>
            <w:tcBorders>
              <w:top w:val="single" w:sz="6"/>
              <w:left w:val="single" w:sz="6"/>
              <w:bottom w:val="single" w:sz="6"/>
              <w:right w:val="single" w:sz="6"/>
            </w:tcBorders>
            <w:tcMar>
              <w:left w:w="105" w:type="dxa"/>
              <w:right w:w="105" w:type="dxa"/>
            </w:tcMar>
            <w:vAlign w:val="top"/>
          </w:tcPr>
          <w:p w:rsidR="6450D405" w:rsidP="6450D405" w:rsidRDefault="6450D405" w14:paraId="338DF399" w14:textId="1C67563B">
            <w:pPr>
              <w:bidi w:val="0"/>
              <w:rPr>
                <w:rFonts w:ascii="Arial" w:hAnsi="Arial" w:eastAsia="Arial" w:cs="Arial"/>
                <w:b w:val="0"/>
                <w:bCs w:val="0"/>
                <w:i w:val="0"/>
                <w:iCs w:val="0"/>
                <w:sz w:val="22"/>
                <w:szCs w:val="22"/>
              </w:rPr>
            </w:pPr>
          </w:p>
        </w:tc>
        <w:tc>
          <w:tcPr>
            <w:tcW w:w="9915" w:type="dxa"/>
            <w:tcBorders>
              <w:top w:val="single" w:sz="6"/>
              <w:left w:val="single" w:sz="6"/>
              <w:bottom w:val="single" w:sz="6"/>
              <w:right w:val="single" w:sz="6"/>
            </w:tcBorders>
            <w:tcMar>
              <w:left w:w="105" w:type="dxa"/>
              <w:right w:w="105" w:type="dxa"/>
            </w:tcMar>
            <w:vAlign w:val="top"/>
          </w:tcPr>
          <w:p w:rsidR="6450D405" w:rsidP="6450D405" w:rsidRDefault="6450D405" w14:paraId="08E5BD1B" w14:textId="4D1C913F">
            <w:pPr>
              <w:bidi w:val="0"/>
              <w:rPr>
                <w:rFonts w:ascii="Arial" w:hAnsi="Arial" w:eastAsia="Arial" w:cs="Arial"/>
                <w:b w:val="0"/>
                <w:bCs w:val="0"/>
                <w:i w:val="0"/>
                <w:iCs w:val="0"/>
                <w:sz w:val="22"/>
                <w:szCs w:val="22"/>
              </w:rPr>
            </w:pPr>
          </w:p>
          <w:p w:rsidR="6450D405" w:rsidP="6450D405" w:rsidRDefault="6450D405" w14:paraId="16369A35" w14:textId="34A9AD58">
            <w:pPr>
              <w:bidi w:val="0"/>
              <w:rPr>
                <w:rFonts w:ascii="Arial" w:hAnsi="Arial" w:eastAsia="Arial" w:cs="Arial"/>
                <w:b w:val="0"/>
                <w:bCs w:val="0"/>
                <w:i w:val="0"/>
                <w:iCs w:val="0"/>
                <w:sz w:val="22"/>
                <w:szCs w:val="22"/>
              </w:rPr>
            </w:pPr>
          </w:p>
          <w:p w:rsidR="6450D405" w:rsidP="6450D405" w:rsidRDefault="6450D405" w14:paraId="739103CE" w14:textId="3276B9C2">
            <w:pPr>
              <w:bidi w:val="0"/>
              <w:rPr>
                <w:rFonts w:ascii="Arial" w:hAnsi="Arial" w:eastAsia="Arial" w:cs="Arial"/>
                <w:b w:val="0"/>
                <w:bCs w:val="0"/>
                <w:i w:val="0"/>
                <w:iCs w:val="0"/>
                <w:sz w:val="22"/>
                <w:szCs w:val="22"/>
              </w:rPr>
            </w:pPr>
          </w:p>
          <w:p w:rsidR="6450D405" w:rsidP="6450D405" w:rsidRDefault="6450D405" w14:paraId="4628DC76" w14:textId="205BBE5F">
            <w:pPr>
              <w:bidi w:val="0"/>
              <w:rPr>
                <w:rFonts w:ascii="Arial" w:hAnsi="Arial" w:eastAsia="Arial" w:cs="Arial"/>
                <w:b w:val="0"/>
                <w:bCs w:val="0"/>
                <w:i w:val="0"/>
                <w:iCs w:val="0"/>
                <w:sz w:val="22"/>
                <w:szCs w:val="22"/>
              </w:rPr>
            </w:pPr>
          </w:p>
          <w:p w:rsidR="6450D405" w:rsidP="6450D405" w:rsidRDefault="6450D405" w14:paraId="18D33E15" w14:textId="37374F91">
            <w:pPr>
              <w:bidi w:val="0"/>
              <w:rPr>
                <w:rFonts w:ascii="Arial" w:hAnsi="Arial" w:eastAsia="Arial" w:cs="Arial"/>
                <w:b w:val="0"/>
                <w:bCs w:val="0"/>
                <w:i w:val="0"/>
                <w:iCs w:val="0"/>
                <w:sz w:val="22"/>
                <w:szCs w:val="22"/>
              </w:rPr>
            </w:pPr>
          </w:p>
          <w:p w:rsidR="6450D405" w:rsidP="6450D405" w:rsidRDefault="6450D405" w14:paraId="2719BE48" w14:textId="43C92E9D">
            <w:pPr>
              <w:bidi w:val="0"/>
              <w:rPr>
                <w:rFonts w:ascii="Arial" w:hAnsi="Arial" w:eastAsia="Arial" w:cs="Arial"/>
                <w:b w:val="0"/>
                <w:bCs w:val="0"/>
                <w:i w:val="0"/>
                <w:iCs w:val="0"/>
                <w:sz w:val="22"/>
                <w:szCs w:val="22"/>
              </w:rPr>
            </w:pPr>
          </w:p>
          <w:p w:rsidR="6450D405" w:rsidP="6450D405" w:rsidRDefault="6450D405" w14:paraId="1B61797B" w14:textId="12251FAE">
            <w:pPr>
              <w:bidi w:val="0"/>
              <w:rPr>
                <w:rFonts w:ascii="Arial" w:hAnsi="Arial" w:eastAsia="Arial" w:cs="Arial"/>
                <w:b w:val="0"/>
                <w:bCs w:val="0"/>
                <w:i w:val="0"/>
                <w:iCs w:val="0"/>
                <w:sz w:val="22"/>
                <w:szCs w:val="22"/>
              </w:rPr>
            </w:pPr>
          </w:p>
          <w:p w:rsidR="6450D405" w:rsidP="6450D405" w:rsidRDefault="6450D405" w14:paraId="20040D80" w14:textId="07047F02">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1"/>
                <w:iCs w:val="1"/>
                <w:color w:val="808080" w:themeColor="background1" w:themeTint="FF" w:themeShade="80"/>
                <w:sz w:val="18"/>
                <w:szCs w:val="18"/>
                <w:lang w:val="en-GB"/>
              </w:rPr>
              <w:t>(this box should expand as you type)</w:t>
            </w:r>
          </w:p>
        </w:tc>
      </w:tr>
      <w:tr w:rsidR="6450D405" w:rsidTr="6450D405" w14:paraId="5F8D90BE">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6450D405" w:rsidP="6450D405" w:rsidRDefault="6450D405" w14:paraId="1F986580" w14:textId="615644F6">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6450D405" w:rsidP="6450D405" w:rsidRDefault="6450D405" w14:paraId="7855C27A" w14:textId="5B5F8329">
            <w:pPr>
              <w:shd w:val="clear" w:color="auto" w:fill="92D050"/>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Informed consent</w:t>
            </w:r>
          </w:p>
          <w:p w:rsidR="6450D405" w:rsidP="6450D405" w:rsidRDefault="6450D405" w14:paraId="18963F60" w14:textId="5F19DA45">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6450D405" w:rsidTr="6450D405" w14:paraId="734C2DDB">
        <w:trPr>
          <w:trHeight w:val="300"/>
        </w:trPr>
        <w:tc>
          <w:tcPr>
            <w:tcW w:w="585" w:type="dxa"/>
            <w:tcBorders>
              <w:top w:val="single" w:sz="6"/>
              <w:left w:val="single" w:sz="6"/>
              <w:bottom w:val="single" w:sz="6"/>
              <w:right w:val="single" w:sz="6"/>
            </w:tcBorders>
            <w:tcMar>
              <w:left w:w="105" w:type="dxa"/>
              <w:right w:w="105" w:type="dxa"/>
            </w:tcMar>
            <w:vAlign w:val="top"/>
          </w:tcPr>
          <w:p w:rsidR="6450D405" w:rsidP="6450D405" w:rsidRDefault="6450D405" w14:paraId="4CC7282D" w14:textId="26E9E737">
            <w:pPr>
              <w:bidi w:val="0"/>
              <w:rPr>
                <w:rFonts w:ascii="Arial" w:hAnsi="Arial" w:eastAsia="Arial" w:cs="Arial"/>
                <w:b w:val="0"/>
                <w:bCs w:val="0"/>
                <w:i w:val="0"/>
                <w:iCs w:val="0"/>
                <w:sz w:val="22"/>
                <w:szCs w:val="22"/>
              </w:rPr>
            </w:pPr>
          </w:p>
        </w:tc>
        <w:tc>
          <w:tcPr>
            <w:tcW w:w="9915" w:type="dxa"/>
            <w:tcBorders>
              <w:top w:val="single" w:sz="6"/>
              <w:left w:val="single" w:sz="6"/>
              <w:bottom w:val="single" w:sz="6"/>
              <w:right w:val="single" w:sz="6"/>
            </w:tcBorders>
            <w:tcMar>
              <w:left w:w="105" w:type="dxa"/>
              <w:right w:w="105" w:type="dxa"/>
            </w:tcMar>
            <w:vAlign w:val="top"/>
          </w:tcPr>
          <w:p w:rsidR="6450D405" w:rsidP="6450D405" w:rsidRDefault="6450D405" w14:paraId="0AF05EFA" w14:textId="08FE7DAA">
            <w:pPr>
              <w:bidi w:val="0"/>
              <w:rPr>
                <w:rFonts w:ascii="Arial" w:hAnsi="Arial" w:eastAsia="Arial" w:cs="Arial"/>
                <w:b w:val="0"/>
                <w:bCs w:val="0"/>
                <w:i w:val="0"/>
                <w:iCs w:val="0"/>
                <w:sz w:val="22"/>
                <w:szCs w:val="22"/>
              </w:rPr>
            </w:pPr>
          </w:p>
          <w:p w:rsidR="6450D405" w:rsidP="6450D405" w:rsidRDefault="6450D405" w14:paraId="0505641D" w14:textId="286733A7">
            <w:pPr>
              <w:bidi w:val="0"/>
              <w:rPr>
                <w:rFonts w:ascii="Arial" w:hAnsi="Arial" w:eastAsia="Arial" w:cs="Arial"/>
                <w:b w:val="0"/>
                <w:bCs w:val="0"/>
                <w:i w:val="0"/>
                <w:iCs w:val="0"/>
                <w:sz w:val="22"/>
                <w:szCs w:val="22"/>
              </w:rPr>
            </w:pPr>
          </w:p>
          <w:p w:rsidR="6450D405" w:rsidP="6450D405" w:rsidRDefault="6450D405" w14:paraId="7E2524C3" w14:textId="340470DB">
            <w:pPr>
              <w:bidi w:val="0"/>
              <w:rPr>
                <w:rFonts w:ascii="Arial" w:hAnsi="Arial" w:eastAsia="Arial" w:cs="Arial"/>
                <w:b w:val="0"/>
                <w:bCs w:val="0"/>
                <w:i w:val="0"/>
                <w:iCs w:val="0"/>
                <w:sz w:val="22"/>
                <w:szCs w:val="22"/>
              </w:rPr>
            </w:pPr>
          </w:p>
          <w:p w:rsidR="6450D405" w:rsidP="6450D405" w:rsidRDefault="6450D405" w14:paraId="20245B6C" w14:textId="110B6F41">
            <w:pPr>
              <w:bidi w:val="0"/>
              <w:rPr>
                <w:rFonts w:ascii="Arial" w:hAnsi="Arial" w:eastAsia="Arial" w:cs="Arial"/>
                <w:b w:val="0"/>
                <w:bCs w:val="0"/>
                <w:i w:val="0"/>
                <w:iCs w:val="0"/>
                <w:sz w:val="22"/>
                <w:szCs w:val="22"/>
              </w:rPr>
            </w:pPr>
          </w:p>
          <w:p w:rsidR="6450D405" w:rsidP="6450D405" w:rsidRDefault="6450D405" w14:paraId="2D336965" w14:textId="08922DD9">
            <w:pPr>
              <w:bidi w:val="0"/>
              <w:rPr>
                <w:rFonts w:ascii="Arial" w:hAnsi="Arial" w:eastAsia="Arial" w:cs="Arial"/>
                <w:b w:val="0"/>
                <w:bCs w:val="0"/>
                <w:i w:val="0"/>
                <w:iCs w:val="0"/>
                <w:sz w:val="22"/>
                <w:szCs w:val="22"/>
              </w:rPr>
            </w:pPr>
          </w:p>
          <w:p w:rsidR="6450D405" w:rsidP="6450D405" w:rsidRDefault="6450D405" w14:paraId="58A365A3" w14:textId="42CE357B">
            <w:pPr>
              <w:bidi w:val="0"/>
              <w:rPr>
                <w:rFonts w:ascii="Arial" w:hAnsi="Arial" w:eastAsia="Arial" w:cs="Arial"/>
                <w:b w:val="0"/>
                <w:bCs w:val="0"/>
                <w:i w:val="0"/>
                <w:iCs w:val="0"/>
                <w:sz w:val="22"/>
                <w:szCs w:val="22"/>
              </w:rPr>
            </w:pPr>
          </w:p>
          <w:p w:rsidR="6450D405" w:rsidP="6450D405" w:rsidRDefault="6450D405" w14:paraId="5C53222E" w14:textId="22D37A0D">
            <w:pPr>
              <w:bidi w:val="0"/>
              <w:rPr>
                <w:rFonts w:ascii="Arial" w:hAnsi="Arial" w:eastAsia="Arial" w:cs="Arial"/>
                <w:b w:val="0"/>
                <w:bCs w:val="0"/>
                <w:i w:val="0"/>
                <w:iCs w:val="0"/>
                <w:sz w:val="22"/>
                <w:szCs w:val="22"/>
              </w:rPr>
            </w:pPr>
          </w:p>
          <w:p w:rsidR="6450D405" w:rsidP="6450D405" w:rsidRDefault="6450D405" w14:paraId="17AD2C69" w14:textId="5C101B64">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1"/>
                <w:iCs w:val="1"/>
                <w:color w:val="808080" w:themeColor="background1" w:themeTint="FF" w:themeShade="80"/>
                <w:sz w:val="18"/>
                <w:szCs w:val="18"/>
                <w:lang w:val="en-GB"/>
              </w:rPr>
              <w:t>(this box should expand as you type)</w:t>
            </w:r>
          </w:p>
        </w:tc>
      </w:tr>
      <w:tr w:rsidR="6450D405" w:rsidTr="6450D405" w14:paraId="7652B926">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6450D405" w:rsidP="6450D405" w:rsidRDefault="6450D405" w14:paraId="6E3262F4" w14:textId="7E714D50">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3</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6450D405" w:rsidP="6450D405" w:rsidRDefault="6450D405" w14:paraId="2790D647" w14:textId="1373F32B">
            <w:pPr>
              <w:shd w:val="clear" w:color="auto" w:fill="92D050"/>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Confidentiality / Anonymity</w:t>
            </w:r>
          </w:p>
          <w:p w:rsidR="6450D405" w:rsidP="6450D405" w:rsidRDefault="6450D405" w14:paraId="4AD9F4C9" w14:textId="6A9E8A86">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Set out how anonymity of participants and confidentiality will be ensured in any outputs. If anonymity is not being offered, explain why this is the case. </w:t>
            </w:r>
          </w:p>
        </w:tc>
      </w:tr>
      <w:tr w:rsidR="6450D405" w:rsidTr="6450D405" w14:paraId="605D9F26">
        <w:trPr>
          <w:trHeight w:val="300"/>
        </w:trPr>
        <w:tc>
          <w:tcPr>
            <w:tcW w:w="585" w:type="dxa"/>
            <w:tcBorders>
              <w:top w:val="single" w:sz="6"/>
              <w:left w:val="single" w:sz="6"/>
              <w:bottom w:val="single" w:sz="6"/>
              <w:right w:val="single" w:sz="6"/>
            </w:tcBorders>
            <w:tcMar>
              <w:left w:w="105" w:type="dxa"/>
              <w:right w:w="105" w:type="dxa"/>
            </w:tcMar>
            <w:vAlign w:val="top"/>
          </w:tcPr>
          <w:p w:rsidR="6450D405" w:rsidP="6450D405" w:rsidRDefault="6450D405" w14:paraId="03157B50" w14:textId="5FB4379F">
            <w:pPr>
              <w:bidi w:val="0"/>
              <w:rPr>
                <w:rFonts w:ascii="Arial" w:hAnsi="Arial" w:eastAsia="Arial" w:cs="Arial"/>
                <w:b w:val="0"/>
                <w:bCs w:val="0"/>
                <w:i w:val="0"/>
                <w:iCs w:val="0"/>
                <w:sz w:val="22"/>
                <w:szCs w:val="22"/>
              </w:rPr>
            </w:pPr>
          </w:p>
        </w:tc>
        <w:tc>
          <w:tcPr>
            <w:tcW w:w="9915" w:type="dxa"/>
            <w:tcBorders>
              <w:top w:val="single" w:sz="6"/>
              <w:left w:val="single" w:sz="6"/>
              <w:bottom w:val="single" w:sz="6"/>
              <w:right w:val="single" w:sz="6"/>
            </w:tcBorders>
            <w:tcMar>
              <w:left w:w="105" w:type="dxa"/>
              <w:right w:w="105" w:type="dxa"/>
            </w:tcMar>
            <w:vAlign w:val="top"/>
          </w:tcPr>
          <w:p w:rsidR="6450D405" w:rsidP="6450D405" w:rsidRDefault="6450D405" w14:paraId="553984D9" w14:textId="55576AB6">
            <w:pPr>
              <w:bidi w:val="0"/>
              <w:rPr>
                <w:rFonts w:ascii="Arial" w:hAnsi="Arial" w:eastAsia="Arial" w:cs="Arial"/>
                <w:b w:val="0"/>
                <w:bCs w:val="0"/>
                <w:i w:val="0"/>
                <w:iCs w:val="0"/>
                <w:sz w:val="22"/>
                <w:szCs w:val="22"/>
              </w:rPr>
            </w:pPr>
          </w:p>
          <w:p w:rsidR="6450D405" w:rsidP="6450D405" w:rsidRDefault="6450D405" w14:paraId="7ED6414D" w14:textId="66A005DB">
            <w:pPr>
              <w:bidi w:val="0"/>
              <w:rPr>
                <w:rFonts w:ascii="Arial" w:hAnsi="Arial" w:eastAsia="Arial" w:cs="Arial"/>
                <w:b w:val="0"/>
                <w:bCs w:val="0"/>
                <w:i w:val="0"/>
                <w:iCs w:val="0"/>
                <w:sz w:val="22"/>
                <w:szCs w:val="22"/>
              </w:rPr>
            </w:pPr>
          </w:p>
          <w:p w:rsidR="6450D405" w:rsidP="6450D405" w:rsidRDefault="6450D405" w14:paraId="0CB7DF4C" w14:textId="5F3A795D">
            <w:pPr>
              <w:bidi w:val="0"/>
              <w:rPr>
                <w:rFonts w:ascii="Arial" w:hAnsi="Arial" w:eastAsia="Arial" w:cs="Arial"/>
                <w:b w:val="0"/>
                <w:bCs w:val="0"/>
                <w:i w:val="0"/>
                <w:iCs w:val="0"/>
                <w:sz w:val="22"/>
                <w:szCs w:val="22"/>
              </w:rPr>
            </w:pPr>
          </w:p>
          <w:p w:rsidR="6450D405" w:rsidP="6450D405" w:rsidRDefault="6450D405" w14:paraId="2CD538A8" w14:textId="1D6F4A79">
            <w:pPr>
              <w:bidi w:val="0"/>
              <w:rPr>
                <w:rFonts w:ascii="Arial" w:hAnsi="Arial" w:eastAsia="Arial" w:cs="Arial"/>
                <w:b w:val="0"/>
                <w:bCs w:val="0"/>
                <w:i w:val="0"/>
                <w:iCs w:val="0"/>
                <w:sz w:val="22"/>
                <w:szCs w:val="22"/>
              </w:rPr>
            </w:pPr>
          </w:p>
          <w:p w:rsidR="6450D405" w:rsidP="6450D405" w:rsidRDefault="6450D405" w14:paraId="1806D869" w14:textId="3529CB01">
            <w:pPr>
              <w:bidi w:val="0"/>
              <w:rPr>
                <w:rFonts w:ascii="Arial" w:hAnsi="Arial" w:eastAsia="Arial" w:cs="Arial"/>
                <w:b w:val="0"/>
                <w:bCs w:val="0"/>
                <w:i w:val="0"/>
                <w:iCs w:val="0"/>
                <w:sz w:val="22"/>
                <w:szCs w:val="22"/>
              </w:rPr>
            </w:pPr>
          </w:p>
          <w:p w:rsidR="6450D405" w:rsidP="6450D405" w:rsidRDefault="6450D405" w14:paraId="58F01848" w14:textId="78A31343">
            <w:pPr>
              <w:bidi w:val="0"/>
              <w:rPr>
                <w:rFonts w:ascii="Arial" w:hAnsi="Arial" w:eastAsia="Arial" w:cs="Arial"/>
                <w:b w:val="0"/>
                <w:bCs w:val="0"/>
                <w:i w:val="0"/>
                <w:iCs w:val="0"/>
                <w:sz w:val="22"/>
                <w:szCs w:val="22"/>
              </w:rPr>
            </w:pPr>
          </w:p>
          <w:p w:rsidR="6450D405" w:rsidP="6450D405" w:rsidRDefault="6450D405" w14:paraId="4F2AA437" w14:textId="4C543B06">
            <w:pPr>
              <w:bidi w:val="0"/>
              <w:rPr>
                <w:rFonts w:ascii="Arial" w:hAnsi="Arial" w:eastAsia="Arial" w:cs="Arial"/>
                <w:b w:val="0"/>
                <w:bCs w:val="0"/>
                <w:i w:val="0"/>
                <w:iCs w:val="0"/>
                <w:sz w:val="22"/>
                <w:szCs w:val="22"/>
              </w:rPr>
            </w:pPr>
          </w:p>
          <w:p w:rsidR="6450D405" w:rsidP="6450D405" w:rsidRDefault="6450D405" w14:paraId="62364D69" w14:textId="1385751E">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6450D405" w:rsidP="6450D405" w:rsidRDefault="6450D405" w14:paraId="71A3DCCE" w14:textId="54AD3BD9">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064EE34F" w:rsidP="6450D405" w:rsidRDefault="064EE34F" w14:paraId="07428F69" w14:textId="1083EBD2">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SECTION J: Data Protection and Storage</w:t>
      </w:r>
    </w:p>
    <w:p w:rsidR="6450D405" w:rsidP="6450D405" w:rsidRDefault="6450D405" w14:paraId="2165D6C8" w14:textId="1DED072C">
      <w:pPr>
        <w:bidi w:val="0"/>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55"/>
        <w:gridCol w:w="7905"/>
        <w:gridCol w:w="990"/>
        <w:gridCol w:w="1020"/>
      </w:tblGrid>
      <w:tr w:rsidR="6450D405" w:rsidTr="6450D405" w14:paraId="5FE823AF">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53413640" w14:textId="099C78F4">
            <w:pPr>
              <w:bidi w:val="0"/>
              <w:spacing w:beforeAutospacing="on" w:afterAutospacing="on"/>
              <w:jc w:val="center"/>
              <w:rPr>
                <w:rFonts w:ascii="Arial" w:hAnsi="Arial" w:eastAsia="Arial" w:cs="Arial"/>
                <w:b w:val="0"/>
                <w:bCs w:val="0"/>
                <w:i w:val="0"/>
                <w:iCs w:val="0"/>
                <w:sz w:val="22"/>
                <w:szCs w:val="22"/>
              </w:rPr>
            </w:pP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252612FC" w14:textId="490A1519">
            <w:pPr>
              <w:bidi w:val="0"/>
              <w:spacing w:beforeAutospacing="on" w:afterAutospacing="on"/>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Does the research activity involve personal data (as defined by the General Data Protection Regulation 2016 “GDPR” and the Data Protection Act 2018 “DPA”)?</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5144BC69" w14:textId="74894FB8">
            <w:pPr>
              <w:bidi w:val="0"/>
              <w:spacing w:beforeAutospacing="on" w:afterAutospacing="on"/>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tc>
        <w:tc>
          <w:tcPr>
            <w:tcW w:w="1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3A07A275" w14:textId="66B9D646">
            <w:pPr>
              <w:bidi w:val="0"/>
              <w:spacing w:beforeAutospacing="on" w:afterAutospacing="on"/>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NO</w:t>
            </w:r>
          </w:p>
        </w:tc>
      </w:tr>
      <w:tr w:rsidR="6450D405" w:rsidTr="6450D405" w14:paraId="3CCC860A">
        <w:trPr>
          <w:trHeight w:val="390"/>
        </w:trPr>
        <w:tc>
          <w:tcPr>
            <w:tcW w:w="555" w:type="dxa"/>
            <w:tcBorders>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0BCA76C9" w14:textId="1BD74216">
            <w:pPr>
              <w:bidi w:val="0"/>
              <w:spacing w:before="0" w:beforeAutospacing="off" w:after="0" w:afterAutospacing="off"/>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w:t>
            </w:r>
          </w:p>
        </w:tc>
        <w:tc>
          <w:tcPr>
            <w:tcW w:w="7905" w:type="dxa"/>
            <w:tcBorders>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4D964A19" w14:textId="3EBAAF83">
            <w:pPr>
              <w:bidi w:val="0"/>
              <w:spacing w:before="0" w:beforeAutospacing="off" w:after="0" w:afterAutospacing="off"/>
              <w:rPr>
                <w:rFonts w:ascii="Arial" w:hAnsi="Arial" w:eastAsia="Arial" w:cs="Arial"/>
                <w:b w:val="0"/>
                <w:bCs w:val="0"/>
                <w:i w:val="0"/>
                <w:iCs w:val="0"/>
                <w:color w:val="333333"/>
                <w:sz w:val="22"/>
                <w:szCs w:val="22"/>
              </w:rPr>
            </w:pPr>
            <w:r w:rsidRPr="6450D405" w:rsidR="6450D405">
              <w:rPr>
                <w:rFonts w:ascii="Arial" w:hAnsi="Arial" w:eastAsia="Arial" w:cs="Arial"/>
                <w:b w:val="1"/>
                <w:bCs w:val="1"/>
                <w:i w:val="1"/>
                <w:iCs w:val="1"/>
                <w:sz w:val="22"/>
                <w:szCs w:val="22"/>
                <w:lang w:val="en-GB"/>
              </w:rPr>
              <w:t>“Personal data”</w:t>
            </w:r>
            <w:r w:rsidRPr="6450D405" w:rsidR="6450D405">
              <w:rPr>
                <w:rFonts w:ascii="Arial" w:hAnsi="Arial" w:eastAsia="Arial" w:cs="Arial"/>
                <w:b w:val="0"/>
                <w:bCs w:val="0"/>
                <w:i w:val="1"/>
                <w:iCs w:val="1"/>
                <w:sz w:val="22"/>
                <w:szCs w:val="22"/>
                <w:lang w:val="en-GB"/>
              </w:rPr>
              <w:t xml:space="preserve"> </w:t>
            </w:r>
            <w:r w:rsidRPr="6450D405" w:rsidR="6450D405">
              <w:rPr>
                <w:rFonts w:ascii="Arial" w:hAnsi="Arial" w:eastAsia="Arial" w:cs="Arial"/>
                <w:b w:val="0"/>
                <w:bCs w:val="0"/>
                <w:i w:val="1"/>
                <w:iCs w:val="1"/>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6450D405" w:rsidP="6450D405" w:rsidRDefault="6450D405" w14:paraId="0D90C0EE" w14:textId="19AD9852">
            <w:pPr>
              <w:bidi w:val="0"/>
              <w:spacing w:beforeAutospacing="on" w:afterAutospacing="on"/>
              <w:jc w:val="center"/>
              <w:rPr>
                <w:rFonts w:ascii="MS Gothic" w:hAnsi="MS Gothic" w:eastAsia="MS Gothic" w:cs="MS Gothic"/>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US"/>
              </w:rPr>
              <w:t xml:space="preserve"> </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6450D405" w:rsidP="6450D405" w:rsidRDefault="6450D405" w14:paraId="640563F0" w14:textId="04DE310D">
            <w:pPr>
              <w:bidi w:val="0"/>
              <w:spacing w:beforeAutospacing="on" w:afterAutospacing="on"/>
              <w:jc w:val="center"/>
              <w:rPr>
                <w:rFonts w:ascii="MS Gothic" w:hAnsi="MS Gothic" w:eastAsia="MS Gothic" w:cs="MS Gothic"/>
                <w:b w:val="0"/>
                <w:bCs w:val="0"/>
                <w:i w:val="0"/>
                <w:iCs w:val="0"/>
                <w:sz w:val="22"/>
                <w:szCs w:val="22"/>
              </w:rPr>
            </w:pPr>
            <w:r w:rsidRPr="6450D405" w:rsidR="6450D405">
              <w:rPr>
                <w:rFonts w:ascii="MS Gothic" w:hAnsi="MS Gothic" w:eastAsia="MS Gothic" w:cs="MS Gothic"/>
                <w:b w:val="0"/>
                <w:bCs w:val="0"/>
                <w:i w:val="0"/>
                <w:iCs w:val="0"/>
                <w:sz w:val="22"/>
                <w:szCs w:val="22"/>
                <w:lang w:val="en-US"/>
              </w:rPr>
              <w:t>☐</w:t>
            </w:r>
          </w:p>
        </w:tc>
      </w:tr>
      <w:tr w:rsidR="6450D405" w:rsidTr="6450D405" w14:paraId="6F268DE4">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1D1810DE" w14:textId="4E0BBD1A">
            <w:pPr>
              <w:bidi w:val="0"/>
              <w:spacing w:beforeAutospacing="on" w:afterAutospacing="on"/>
              <w:jc w:val="center"/>
              <w:rPr>
                <w:rFonts w:ascii="Arial" w:hAnsi="Arial" w:eastAsia="Arial" w:cs="Arial"/>
                <w:b w:val="0"/>
                <w:bCs w:val="0"/>
                <w:i w:val="0"/>
                <w:iCs w:val="0"/>
                <w:sz w:val="22"/>
                <w:szCs w:val="22"/>
              </w:rPr>
            </w:pP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017189D0" w14:textId="1635B39D">
            <w:pPr>
              <w:bidi w:val="0"/>
              <w:spacing w:beforeAutospacing="on" w:afterAutospacing="on"/>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If YES, provide a</w:t>
            </w:r>
            <w:r w:rsidRPr="6450D405" w:rsidR="6450D405">
              <w:rPr>
                <w:rFonts w:ascii="Arial" w:hAnsi="Arial" w:eastAsia="Arial" w:cs="Arial"/>
                <w:b w:val="1"/>
                <w:bCs w:val="1"/>
                <w:i w:val="0"/>
                <w:iCs w:val="0"/>
                <w:sz w:val="22"/>
                <w:szCs w:val="22"/>
                <w:lang w:val="en-GB"/>
              </w:rPr>
              <w:t xml:space="preserve"> </w:t>
            </w:r>
            <w:r w:rsidRPr="6450D405" w:rsidR="6450D405">
              <w:rPr>
                <w:rFonts w:ascii="Arial" w:hAnsi="Arial" w:eastAsia="Arial" w:cs="Arial"/>
                <w:b w:val="0"/>
                <w:bCs w:val="0"/>
                <w:i w:val="0"/>
                <w:iCs w:val="0"/>
                <w:sz w:val="22"/>
                <w:szCs w:val="22"/>
                <w:lang w:val="en-GB"/>
              </w:rPr>
              <w:t>description of the data and explain why this data needs to be collected:</w:t>
            </w:r>
          </w:p>
        </w:tc>
      </w:tr>
      <w:tr w:rsidR="6450D405" w:rsidTr="6450D405" w14:paraId="1A4FB1B0">
        <w:trPr>
          <w:trHeight w:val="390"/>
        </w:trPr>
        <w:tc>
          <w:tcPr>
            <w:tcW w:w="555" w:type="dxa"/>
            <w:tcBorders>
              <w:top w:val="single" w:sz="6"/>
              <w:left w:val="single" w:sz="6"/>
              <w:bottom w:val="single" w:sz="6"/>
              <w:right w:val="single" w:sz="6"/>
            </w:tcBorders>
            <w:tcMar>
              <w:left w:w="105" w:type="dxa"/>
              <w:right w:w="105" w:type="dxa"/>
            </w:tcMar>
            <w:vAlign w:val="center"/>
          </w:tcPr>
          <w:p w:rsidR="6450D405" w:rsidP="6450D405" w:rsidRDefault="6450D405" w14:paraId="022EED92" w14:textId="56E5D8D2">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w:t>
            </w:r>
          </w:p>
        </w:tc>
        <w:tc>
          <w:tcPr>
            <w:tcW w:w="9915" w:type="dxa"/>
            <w:gridSpan w:val="3"/>
            <w:tcBorders>
              <w:top w:val="single" w:sz="6"/>
              <w:left w:val="single" w:sz="6"/>
              <w:bottom w:val="single" w:sz="6"/>
              <w:right w:val="single" w:sz="6"/>
            </w:tcBorders>
            <w:tcMar>
              <w:left w:w="105" w:type="dxa"/>
              <w:right w:w="105" w:type="dxa"/>
            </w:tcMar>
            <w:vAlign w:val="center"/>
          </w:tcPr>
          <w:p w:rsidR="6450D405" w:rsidP="6450D405" w:rsidRDefault="6450D405" w14:paraId="01BC0366" w14:textId="6367206E">
            <w:pPr>
              <w:bidi w:val="0"/>
              <w:rPr>
                <w:rFonts w:ascii="Arial" w:hAnsi="Arial" w:eastAsia="Arial" w:cs="Arial"/>
                <w:b w:val="0"/>
                <w:bCs w:val="0"/>
                <w:i w:val="0"/>
                <w:iCs w:val="0"/>
                <w:sz w:val="22"/>
                <w:szCs w:val="22"/>
              </w:rPr>
            </w:pPr>
          </w:p>
          <w:p w:rsidR="6450D405" w:rsidP="6450D405" w:rsidRDefault="6450D405" w14:paraId="4472B3A9" w14:textId="0AFCB980">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Age and gender data will be collected.  These are basic data elements and could inform the analysis.</w:t>
            </w:r>
          </w:p>
          <w:p w:rsidR="6450D405" w:rsidP="6450D405" w:rsidRDefault="6450D405" w14:paraId="3E5B12D0" w14:textId="3D3BEDF6">
            <w:pPr>
              <w:bidi w:val="0"/>
              <w:rPr>
                <w:rFonts w:ascii="Arial" w:hAnsi="Arial" w:eastAsia="Arial" w:cs="Arial"/>
                <w:b w:val="0"/>
                <w:bCs w:val="0"/>
                <w:i w:val="0"/>
                <w:iCs w:val="0"/>
                <w:sz w:val="22"/>
                <w:szCs w:val="22"/>
              </w:rPr>
            </w:pPr>
          </w:p>
          <w:p w:rsidR="6450D405" w:rsidP="6450D405" w:rsidRDefault="6450D405" w14:paraId="29612CFF" w14:textId="676BAFEA">
            <w:pPr>
              <w:bidi w:val="0"/>
              <w:rPr>
                <w:rFonts w:ascii="Arial" w:hAnsi="Arial" w:eastAsia="Arial" w:cs="Arial"/>
                <w:b w:val="0"/>
                <w:bCs w:val="0"/>
                <w:i w:val="0"/>
                <w:iCs w:val="0"/>
                <w:sz w:val="22"/>
                <w:szCs w:val="22"/>
              </w:rPr>
            </w:pPr>
          </w:p>
          <w:p w:rsidR="6450D405" w:rsidP="6450D405" w:rsidRDefault="6450D405" w14:paraId="2CD707ED" w14:textId="288D2AE0">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1"/>
                <w:iCs w:val="1"/>
                <w:color w:val="808080" w:themeColor="background1" w:themeTint="FF" w:themeShade="80"/>
                <w:sz w:val="18"/>
                <w:szCs w:val="18"/>
                <w:lang w:val="en-GB"/>
              </w:rPr>
              <w:t>(this box should expand as you type)</w:t>
            </w:r>
          </w:p>
        </w:tc>
      </w:tr>
      <w:tr w:rsidR="6450D405" w:rsidTr="6450D405" w14:paraId="5C9B43E6">
        <w:trPr>
          <w:trHeight w:val="390"/>
        </w:trPr>
        <w:tc>
          <w:tcPr>
            <w:tcW w:w="555" w:type="dxa"/>
            <w:tcBorders>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1F735320" w14:textId="7945C360">
            <w:pPr>
              <w:bidi w:val="0"/>
              <w:spacing w:before="0" w:beforeAutospacing="off" w:after="0" w:afterAutospacing="off"/>
              <w:jc w:val="center"/>
              <w:rPr>
                <w:rFonts w:ascii="Arial" w:hAnsi="Arial" w:eastAsia="Arial" w:cs="Arial"/>
                <w:b w:val="0"/>
                <w:bCs w:val="0"/>
                <w:i w:val="0"/>
                <w:iCs w:val="0"/>
                <w:sz w:val="22"/>
                <w:szCs w:val="22"/>
              </w:rPr>
            </w:pP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7D819E38" w14:textId="7EA29676">
            <w:pPr>
              <w:bidi w:val="0"/>
              <w:spacing w:before="0" w:beforeAutospacing="off" w:after="0" w:afterAutospacing="off"/>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Does it involve special category data (as defined by the GDPR)?</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5CBDCD1A" w14:textId="0D46A2EC">
            <w:pPr>
              <w:bidi w:val="0"/>
              <w:spacing w:beforeAutospacing="on" w:afterAutospacing="on"/>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tc>
        <w:tc>
          <w:tcPr>
            <w:tcW w:w="1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56A77A64" w14:textId="36808B41">
            <w:pPr>
              <w:bidi w:val="0"/>
              <w:spacing w:beforeAutospacing="on" w:afterAutospacing="on"/>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NO</w:t>
            </w:r>
          </w:p>
        </w:tc>
      </w:tr>
      <w:tr w:rsidR="6450D405" w:rsidTr="6450D405" w14:paraId="00447B84">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413D0994" w14:textId="4047D92A">
            <w:pPr>
              <w:bidi w:val="0"/>
              <w:spacing w:before="0" w:beforeAutospacing="off" w:after="0" w:afterAutospacing="off"/>
              <w:jc w:val="center"/>
              <w:rPr>
                <w:rFonts w:ascii="Arial" w:hAnsi="Arial" w:eastAsia="Arial" w:cs="Arial"/>
                <w:b w:val="0"/>
                <w:bCs w:val="0"/>
                <w:i w:val="0"/>
                <w:iCs w:val="0"/>
                <w:color w:val="000000" w:themeColor="text1" w:themeTint="FF" w:themeShade="FF"/>
                <w:sz w:val="20"/>
                <w:szCs w:val="20"/>
              </w:rPr>
            </w:pPr>
            <w:r w:rsidRPr="6450D405" w:rsidR="6450D405">
              <w:rPr>
                <w:rStyle w:val="Strong"/>
                <w:rFonts w:ascii="Arial" w:hAnsi="Arial" w:eastAsia="Arial" w:cs="Arial"/>
                <w:b w:val="0"/>
                <w:bCs w:val="0"/>
                <w:i w:val="0"/>
                <w:iCs w:val="0"/>
                <w:color w:val="000000" w:themeColor="text1" w:themeTint="FF" w:themeShade="FF"/>
                <w:sz w:val="20"/>
                <w:szCs w:val="20"/>
                <w:lang w:val="en-GB"/>
              </w:rPr>
              <w:t>3</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6AD82919" w14:textId="2D858008">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6450D405" w:rsidR="6450D405">
              <w:rPr>
                <w:rStyle w:val="Strong"/>
                <w:rFonts w:ascii="Arial" w:hAnsi="Arial" w:eastAsia="Arial" w:cs="Arial"/>
                <w:b w:val="1"/>
                <w:bCs w:val="1"/>
                <w:i w:val="1"/>
                <w:iCs w:val="1"/>
                <w:color w:val="000000" w:themeColor="text1" w:themeTint="FF" w:themeShade="FF"/>
                <w:sz w:val="20"/>
                <w:szCs w:val="20"/>
                <w:lang w:val="en-GB"/>
              </w:rPr>
              <w:t>“Special category data”</w:t>
            </w:r>
            <w:r w:rsidRPr="6450D405" w:rsidR="6450D405">
              <w:rPr>
                <w:rFonts w:ascii="Arial" w:hAnsi="Arial" w:eastAsia="Arial" w:cs="Arial"/>
                <w:b w:val="0"/>
                <w:bCs w:val="0"/>
                <w:i w:val="1"/>
                <w:iCs w:val="1"/>
                <w:color w:val="000000" w:themeColor="text1" w:themeTint="FF" w:themeShade="FF"/>
                <w:sz w:val="20"/>
                <w:szCs w:val="20"/>
                <w:lang w:val="en-GB"/>
              </w:rPr>
              <w:t xml:space="preserve"> means sensitive personal data consisting of information as to the data </w:t>
            </w:r>
            <w:bookmarkStart w:name="_Int_9M7UMueX" w:id="877894010"/>
            <w:r w:rsidRPr="6450D405" w:rsidR="6450D405">
              <w:rPr>
                <w:rFonts w:ascii="Arial" w:hAnsi="Arial" w:eastAsia="Arial" w:cs="Arial"/>
                <w:b w:val="0"/>
                <w:bCs w:val="0"/>
                <w:i w:val="1"/>
                <w:iCs w:val="1"/>
                <w:color w:val="000000" w:themeColor="text1" w:themeTint="FF" w:themeShade="FF"/>
                <w:sz w:val="20"/>
                <w:szCs w:val="20"/>
                <w:lang w:val="en-GB"/>
              </w:rPr>
              <w:t>subjects’</w:t>
            </w:r>
            <w:bookmarkEnd w:id="877894010"/>
            <w:r w:rsidRPr="6450D405" w:rsidR="6450D405">
              <w:rPr>
                <w:rFonts w:ascii="Arial" w:hAnsi="Arial" w:eastAsia="Arial" w:cs="Arial"/>
                <w:b w:val="0"/>
                <w:bCs w:val="0"/>
                <w:i w:val="1"/>
                <w:iCs w:val="1"/>
                <w:color w:val="000000" w:themeColor="text1" w:themeTint="FF" w:themeShade="FF"/>
                <w:sz w:val="20"/>
                <w:szCs w:val="20"/>
                <w:lang w:val="en-GB"/>
              </w:rPr>
              <w:t xml:space="preserve"> –</w:t>
            </w:r>
          </w:p>
          <w:p w:rsidR="6450D405" w:rsidP="6450D405" w:rsidRDefault="6450D405" w14:paraId="34DCE3B7" w14:textId="2ED5767F">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6450D405" w:rsidR="6450D405">
              <w:rPr>
                <w:rFonts w:ascii="Arial" w:hAnsi="Arial" w:eastAsia="Arial" w:cs="Arial"/>
                <w:b w:val="0"/>
                <w:bCs w:val="0"/>
                <w:i w:val="1"/>
                <w:iCs w:val="1"/>
                <w:color w:val="000000" w:themeColor="text1" w:themeTint="FF" w:themeShade="FF"/>
                <w:sz w:val="20"/>
                <w:szCs w:val="20"/>
                <w:lang w:val="en-GB"/>
              </w:rPr>
              <w:t>(a) racial or ethnic origin,</w:t>
            </w:r>
          </w:p>
          <w:p w:rsidR="6450D405" w:rsidP="6450D405" w:rsidRDefault="6450D405" w14:paraId="6991C29D" w14:textId="31FD0AE3">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6450D405" w:rsidR="6450D405">
              <w:rPr>
                <w:rFonts w:ascii="Arial" w:hAnsi="Arial" w:eastAsia="Arial" w:cs="Arial"/>
                <w:b w:val="0"/>
                <w:bCs w:val="0"/>
                <w:i w:val="1"/>
                <w:iCs w:val="1"/>
                <w:color w:val="000000" w:themeColor="text1" w:themeTint="FF" w:themeShade="FF"/>
                <w:sz w:val="20"/>
                <w:szCs w:val="20"/>
                <w:lang w:val="en-GB"/>
              </w:rPr>
              <w:t>(b) political opinions,</w:t>
            </w:r>
          </w:p>
          <w:p w:rsidR="6450D405" w:rsidP="6450D405" w:rsidRDefault="6450D405" w14:paraId="483C870F" w14:textId="3C05BD5F">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6450D405" w:rsidR="6450D405">
              <w:rPr>
                <w:rFonts w:ascii="Arial" w:hAnsi="Arial" w:eastAsia="Arial" w:cs="Arial"/>
                <w:b w:val="0"/>
                <w:bCs w:val="0"/>
                <w:i w:val="1"/>
                <w:iCs w:val="1"/>
                <w:color w:val="000000" w:themeColor="text1" w:themeTint="FF" w:themeShade="FF"/>
                <w:sz w:val="20"/>
                <w:szCs w:val="20"/>
                <w:lang w:val="en-GB"/>
              </w:rPr>
              <w:t>(</w:t>
            </w:r>
            <w:r w:rsidRPr="6450D405" w:rsidR="678F0066">
              <w:rPr>
                <w:rFonts w:ascii="Arial" w:hAnsi="Arial" w:eastAsia="Arial" w:cs="Arial"/>
                <w:b w:val="0"/>
                <w:bCs w:val="0"/>
                <w:i w:val="1"/>
                <w:iCs w:val="1"/>
                <w:color w:val="000000" w:themeColor="text1" w:themeTint="FF" w:themeShade="FF"/>
                <w:sz w:val="20"/>
                <w:szCs w:val="20"/>
                <w:lang w:val="en-GB"/>
              </w:rPr>
              <w:t>c)</w:t>
            </w:r>
            <w:r w:rsidRPr="6450D405" w:rsidR="6450D405">
              <w:rPr>
                <w:rFonts w:ascii="Arial" w:hAnsi="Arial" w:eastAsia="Arial" w:cs="Arial"/>
                <w:b w:val="0"/>
                <w:bCs w:val="0"/>
                <w:i w:val="1"/>
                <w:iCs w:val="1"/>
                <w:color w:val="000000" w:themeColor="text1" w:themeTint="FF" w:themeShade="FF"/>
                <w:sz w:val="20"/>
                <w:szCs w:val="20"/>
                <w:lang w:val="en-GB"/>
              </w:rPr>
              <w:t xml:space="preserve"> religious beliefs or other beliefs of a similar nature,</w:t>
            </w:r>
          </w:p>
          <w:p w:rsidR="6450D405" w:rsidP="6450D405" w:rsidRDefault="6450D405" w14:paraId="33076A78" w14:textId="0AB49459">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6450D405" w:rsidR="6450D405">
              <w:rPr>
                <w:rFonts w:ascii="Arial" w:hAnsi="Arial" w:eastAsia="Arial" w:cs="Arial"/>
                <w:b w:val="0"/>
                <w:bCs w:val="0"/>
                <w:i w:val="1"/>
                <w:iCs w:val="1"/>
                <w:color w:val="000000" w:themeColor="text1" w:themeTint="FF" w:themeShade="FF"/>
                <w:sz w:val="20"/>
                <w:szCs w:val="20"/>
                <w:lang w:val="en-GB"/>
              </w:rPr>
              <w:t>(d) membership of a trade union (within the meaning of the Trade Union and Labour Relations (Consolidation) Act 1992),</w:t>
            </w:r>
          </w:p>
          <w:p w:rsidR="6450D405" w:rsidP="6450D405" w:rsidRDefault="6450D405" w14:paraId="16829072" w14:textId="14288109">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6450D405" w:rsidR="6450D405">
              <w:rPr>
                <w:rFonts w:ascii="Arial" w:hAnsi="Arial" w:eastAsia="Arial" w:cs="Arial"/>
                <w:b w:val="0"/>
                <w:bCs w:val="0"/>
                <w:i w:val="1"/>
                <w:iCs w:val="1"/>
                <w:color w:val="000000" w:themeColor="text1" w:themeTint="FF" w:themeShade="FF"/>
                <w:sz w:val="20"/>
                <w:szCs w:val="20"/>
                <w:lang w:val="en-GB"/>
              </w:rPr>
              <w:t>(e) physical or mental health or condition,</w:t>
            </w:r>
          </w:p>
          <w:p w:rsidR="6450D405" w:rsidP="6450D405" w:rsidRDefault="6450D405" w14:paraId="37AC4DA8" w14:textId="0F58ECAB">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6450D405" w:rsidR="6450D405">
              <w:rPr>
                <w:rFonts w:ascii="Arial" w:hAnsi="Arial" w:eastAsia="Arial" w:cs="Arial"/>
                <w:b w:val="0"/>
                <w:bCs w:val="0"/>
                <w:i w:val="1"/>
                <w:iCs w:val="1"/>
                <w:color w:val="000000" w:themeColor="text1" w:themeTint="FF" w:themeShade="FF"/>
                <w:sz w:val="20"/>
                <w:szCs w:val="20"/>
                <w:lang w:val="en-GB"/>
              </w:rPr>
              <w:t>(f) sexual life,</w:t>
            </w:r>
          </w:p>
          <w:p w:rsidR="6450D405" w:rsidP="6450D405" w:rsidRDefault="6450D405" w14:paraId="5B38FE11" w14:textId="1810B002">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6450D405" w:rsidR="6450D405">
              <w:rPr>
                <w:rFonts w:ascii="Arial" w:hAnsi="Arial" w:eastAsia="Arial" w:cs="Arial"/>
                <w:b w:val="0"/>
                <w:bCs w:val="0"/>
                <w:i w:val="1"/>
                <w:iCs w:val="1"/>
                <w:color w:val="000000" w:themeColor="text1" w:themeTint="FF" w:themeShade="FF"/>
                <w:sz w:val="20"/>
                <w:szCs w:val="20"/>
                <w:lang w:val="en-GB"/>
              </w:rPr>
              <w:t>(g) genetics,</w:t>
            </w:r>
          </w:p>
          <w:p w:rsidR="6450D405" w:rsidP="6450D405" w:rsidRDefault="6450D405" w14:paraId="354FD8C0" w14:textId="3110B639">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6450D405" w:rsidR="6450D405">
              <w:rPr>
                <w:rFonts w:ascii="Arial" w:hAnsi="Arial" w:eastAsia="Arial" w:cs="Arial"/>
                <w:b w:val="0"/>
                <w:bCs w:val="0"/>
                <w:i w:val="1"/>
                <w:iCs w:val="1"/>
                <w:color w:val="000000" w:themeColor="text1" w:themeTint="FF" w:themeShade="FF"/>
                <w:sz w:val="20"/>
                <w:szCs w:val="20"/>
                <w:lang w:val="en-GB"/>
              </w:rPr>
              <w:t>(h) biometric data (as used for ID purposes),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6450D405" w:rsidP="6450D405" w:rsidRDefault="6450D405" w14:paraId="35C46A29" w14:textId="180F4764">
            <w:pPr>
              <w:bidi w:val="0"/>
              <w:spacing w:beforeAutospacing="on" w:afterAutospacing="on"/>
              <w:jc w:val="center"/>
              <w:rPr>
                <w:rFonts w:ascii="Times New Roman" w:hAnsi="Times New Roman" w:eastAsia="Times New Roman" w:cs="Times New Roman"/>
                <w:b w:val="0"/>
                <w:bCs w:val="0"/>
                <w:i w:val="0"/>
                <w:iCs w:val="0"/>
                <w:sz w:val="24"/>
                <w:szCs w:val="24"/>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6450D405" w:rsidP="6450D405" w:rsidRDefault="6450D405" w14:paraId="029B1C77" w14:textId="01053017">
            <w:pPr>
              <w:bidi w:val="0"/>
              <w:spacing w:beforeAutospacing="on" w:afterAutospacing="on"/>
              <w:jc w:val="center"/>
              <w:rPr>
                <w:rFonts w:ascii="MS Gothic" w:hAnsi="MS Gothic" w:eastAsia="MS Gothic" w:cs="MS Gothic"/>
                <w:b w:val="0"/>
                <w:bCs w:val="0"/>
                <w:i w:val="0"/>
                <w:iCs w:val="0"/>
                <w:sz w:val="22"/>
                <w:szCs w:val="22"/>
              </w:rPr>
            </w:pPr>
            <w:r w:rsidRPr="6450D405" w:rsidR="6450D405">
              <w:rPr>
                <w:rFonts w:ascii="MS Gothic" w:hAnsi="MS Gothic" w:eastAsia="MS Gothic" w:cs="MS Gothic"/>
                <w:b w:val="0"/>
                <w:bCs w:val="0"/>
                <w:i w:val="0"/>
                <w:iCs w:val="0"/>
                <w:sz w:val="22"/>
                <w:szCs w:val="22"/>
                <w:lang w:val="en-US"/>
              </w:rPr>
              <w:t>☐</w:t>
            </w:r>
          </w:p>
        </w:tc>
      </w:tr>
      <w:tr w:rsidR="6450D405" w:rsidTr="6450D405" w14:paraId="4BDAFDAF">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781932EA" w14:textId="188890AB">
            <w:pPr>
              <w:bidi w:val="0"/>
              <w:spacing w:beforeAutospacing="on" w:afterAutospacing="on"/>
              <w:jc w:val="center"/>
              <w:rPr>
                <w:rFonts w:ascii="Arial" w:hAnsi="Arial" w:eastAsia="Arial" w:cs="Arial"/>
                <w:b w:val="0"/>
                <w:bCs w:val="0"/>
                <w:i w:val="0"/>
                <w:iCs w:val="0"/>
                <w:sz w:val="22"/>
                <w:szCs w:val="22"/>
              </w:rPr>
            </w:pP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686ED28D" w14:textId="6F92EABE">
            <w:pPr>
              <w:bidi w:val="0"/>
              <w:spacing w:beforeAutospacing="on" w:afterAutospacing="on"/>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If YES, provide a</w:t>
            </w:r>
            <w:r w:rsidRPr="6450D405" w:rsidR="6450D405">
              <w:rPr>
                <w:rFonts w:ascii="Arial" w:hAnsi="Arial" w:eastAsia="Arial" w:cs="Arial"/>
                <w:b w:val="1"/>
                <w:bCs w:val="1"/>
                <w:i w:val="0"/>
                <w:iCs w:val="0"/>
                <w:sz w:val="22"/>
                <w:szCs w:val="22"/>
                <w:lang w:val="en-GB"/>
              </w:rPr>
              <w:t xml:space="preserve"> </w:t>
            </w:r>
            <w:r w:rsidRPr="6450D405" w:rsidR="6450D405">
              <w:rPr>
                <w:rFonts w:ascii="Arial" w:hAnsi="Arial" w:eastAsia="Arial" w:cs="Arial"/>
                <w:b w:val="0"/>
                <w:bCs w:val="0"/>
                <w:i w:val="0"/>
                <w:iCs w:val="0"/>
                <w:sz w:val="22"/>
                <w:szCs w:val="22"/>
                <w:lang w:val="en-GB"/>
              </w:rPr>
              <w:t>description of the special category data and explain why this data needs to be collected:</w:t>
            </w:r>
          </w:p>
        </w:tc>
      </w:tr>
      <w:tr w:rsidR="6450D405" w:rsidTr="6450D405" w14:paraId="4E2EDCFB">
        <w:trPr>
          <w:trHeight w:val="390"/>
        </w:trPr>
        <w:tc>
          <w:tcPr>
            <w:tcW w:w="555" w:type="dxa"/>
            <w:tcBorders>
              <w:top w:val="single" w:sz="6"/>
              <w:left w:val="single" w:sz="6"/>
              <w:bottom w:val="single" w:sz="6"/>
              <w:right w:val="single" w:sz="6"/>
            </w:tcBorders>
            <w:tcMar>
              <w:left w:w="105" w:type="dxa"/>
              <w:right w:w="105" w:type="dxa"/>
            </w:tcMar>
            <w:vAlign w:val="center"/>
          </w:tcPr>
          <w:p w:rsidR="6450D405" w:rsidP="6450D405" w:rsidRDefault="6450D405" w14:paraId="7C44BA58" w14:textId="207AA0F9">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4</w:t>
            </w:r>
          </w:p>
        </w:tc>
        <w:tc>
          <w:tcPr>
            <w:tcW w:w="9915" w:type="dxa"/>
            <w:gridSpan w:val="3"/>
            <w:tcBorders>
              <w:top w:val="single" w:sz="6"/>
              <w:left w:val="single" w:sz="6"/>
              <w:bottom w:val="single" w:sz="6"/>
              <w:right w:val="single" w:sz="6"/>
            </w:tcBorders>
            <w:tcMar>
              <w:left w:w="105" w:type="dxa"/>
              <w:right w:w="105" w:type="dxa"/>
            </w:tcMar>
            <w:vAlign w:val="center"/>
          </w:tcPr>
          <w:p w:rsidR="6450D405" w:rsidP="6450D405" w:rsidRDefault="6450D405" w14:paraId="216A5860" w14:textId="3232A3BB">
            <w:pPr>
              <w:bidi w:val="0"/>
              <w:rPr>
                <w:rFonts w:ascii="Arial" w:hAnsi="Arial" w:eastAsia="Arial" w:cs="Arial"/>
                <w:b w:val="0"/>
                <w:bCs w:val="0"/>
                <w:i w:val="0"/>
                <w:iCs w:val="0"/>
                <w:sz w:val="22"/>
                <w:szCs w:val="22"/>
              </w:rPr>
            </w:pPr>
          </w:p>
          <w:p w:rsidR="6450D405" w:rsidP="6450D405" w:rsidRDefault="6450D405" w14:paraId="6298FA02" w14:textId="2652BA70">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Students are required to explore participants’ beliefs and opinions of issues around issues relating to social exclusion as part of the research study. No questions regarding special category data will be asked.  However, it is recognised that aspects such as religious beliefs or political opinions could be offered by the participant voluntarily.</w:t>
            </w:r>
          </w:p>
          <w:p w:rsidR="6450D405" w:rsidP="6450D405" w:rsidRDefault="6450D405" w14:paraId="1EE158C6" w14:textId="2F29C228">
            <w:pPr>
              <w:bidi w:val="0"/>
              <w:rPr>
                <w:rFonts w:ascii="Arial" w:hAnsi="Arial" w:eastAsia="Arial" w:cs="Arial"/>
                <w:b w:val="0"/>
                <w:bCs w:val="0"/>
                <w:i w:val="0"/>
                <w:iCs w:val="0"/>
                <w:sz w:val="22"/>
                <w:szCs w:val="22"/>
              </w:rPr>
            </w:pPr>
          </w:p>
          <w:p w:rsidR="6450D405" w:rsidP="6450D405" w:rsidRDefault="6450D405" w14:paraId="2A3FDFE8" w14:textId="462CAC2D">
            <w:pPr>
              <w:bidi w:val="0"/>
              <w:rPr>
                <w:rFonts w:ascii="Arial" w:hAnsi="Arial" w:eastAsia="Arial" w:cs="Arial"/>
                <w:b w:val="0"/>
                <w:bCs w:val="0"/>
                <w:i w:val="0"/>
                <w:iCs w:val="0"/>
                <w:color w:val="D13438"/>
                <w:sz w:val="22"/>
                <w:szCs w:val="22"/>
              </w:rPr>
            </w:pPr>
          </w:p>
          <w:p w:rsidR="6450D405" w:rsidP="6450D405" w:rsidRDefault="6450D405" w14:paraId="447F353F" w14:textId="041A14FD">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6450D405" w:rsidP="6450D405" w:rsidRDefault="6450D405" w14:paraId="593A2CB1" w14:textId="7BC32616">
      <w:pPr>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55"/>
        <w:gridCol w:w="7905"/>
        <w:gridCol w:w="990"/>
        <w:gridCol w:w="1020"/>
      </w:tblGrid>
      <w:tr w:rsidR="6450D405" w:rsidTr="6450D405" w14:paraId="51196FED">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6A0CA297" w14:textId="34928639">
            <w:pPr>
              <w:bidi w:val="0"/>
              <w:jc w:val="center"/>
              <w:rPr>
                <w:rFonts w:ascii="Arial" w:hAnsi="Arial" w:eastAsia="Arial" w:cs="Arial"/>
                <w:b w:val="0"/>
                <w:bCs w:val="0"/>
                <w:i w:val="0"/>
                <w:iCs w:val="0"/>
                <w:sz w:val="22"/>
                <w:szCs w:val="22"/>
              </w:rPr>
            </w:pPr>
          </w:p>
        </w:tc>
        <w:tc>
          <w:tcPr>
            <w:tcW w:w="7905" w:type="dxa"/>
            <w:shd w:val="clear" w:color="auto" w:fill="F2F2F2" w:themeFill="background1" w:themeFillShade="F2"/>
            <w:tcMar>
              <w:left w:w="105" w:type="dxa"/>
              <w:right w:w="105" w:type="dxa"/>
            </w:tcMar>
            <w:vAlign w:val="top"/>
          </w:tcPr>
          <w:p w:rsidR="6450D405" w:rsidP="6450D405" w:rsidRDefault="6450D405" w14:paraId="7DC2378C" w14:textId="47D288A9">
            <w:pPr>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Will data from the research activity (collected data, drafts of the thesis, or materials for publication) be stored in any of the following ways?</w:t>
            </w:r>
          </w:p>
        </w:tc>
        <w:tc>
          <w:tcPr>
            <w:tcW w:w="990" w:type="dxa"/>
            <w:shd w:val="clear" w:color="auto" w:fill="F2F2F2" w:themeFill="background1" w:themeFillShade="F2"/>
            <w:tcMar>
              <w:left w:w="105" w:type="dxa"/>
              <w:right w:w="105" w:type="dxa"/>
            </w:tcMar>
            <w:vAlign w:val="top"/>
          </w:tcPr>
          <w:p w:rsidR="6450D405" w:rsidP="6450D405" w:rsidRDefault="6450D405" w14:paraId="6E50B63D" w14:textId="5FD4CCCB">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tc>
        <w:tc>
          <w:tcPr>
            <w:tcW w:w="1020" w:type="dxa"/>
            <w:shd w:val="clear" w:color="auto" w:fill="F2F2F2" w:themeFill="background1" w:themeFillShade="F2"/>
            <w:tcMar>
              <w:left w:w="105" w:type="dxa"/>
              <w:right w:w="105" w:type="dxa"/>
            </w:tcMar>
            <w:vAlign w:val="top"/>
          </w:tcPr>
          <w:p w:rsidR="6450D405" w:rsidP="6450D405" w:rsidRDefault="6450D405" w14:paraId="0AAEF2A7" w14:textId="61C88646">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NO</w:t>
            </w:r>
          </w:p>
        </w:tc>
      </w:tr>
      <w:tr w:rsidR="6450D405" w:rsidTr="6450D405" w14:paraId="7F405953">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24635212" w14:textId="33B9A730">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5</w:t>
            </w:r>
          </w:p>
        </w:tc>
        <w:tc>
          <w:tcPr>
            <w:tcW w:w="7905" w:type="dxa"/>
            <w:shd w:val="clear" w:color="auto" w:fill="F2F2F2" w:themeFill="background1" w:themeFillShade="F2"/>
            <w:tcMar>
              <w:left w:w="105" w:type="dxa"/>
              <w:right w:w="105" w:type="dxa"/>
            </w:tcMar>
            <w:vAlign w:val="center"/>
          </w:tcPr>
          <w:p w:rsidR="6450D405" w:rsidP="6450D405" w:rsidRDefault="6450D405" w14:paraId="6EA7F5DF" w14:textId="533B7CF2">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Manual files (i.e. in paper form)?</w:t>
            </w:r>
          </w:p>
        </w:tc>
        <w:tc>
          <w:tcPr>
            <w:tcW w:w="990" w:type="dxa"/>
            <w:shd w:val="clear" w:color="auto" w:fill="BFBFBF" w:themeFill="background1" w:themeFillShade="BF"/>
            <w:tcMar>
              <w:left w:w="105" w:type="dxa"/>
              <w:right w:w="105" w:type="dxa"/>
            </w:tcMar>
            <w:vAlign w:val="top"/>
          </w:tcPr>
          <w:p w:rsidR="6450D405" w:rsidP="6450D405" w:rsidRDefault="6450D405" w14:paraId="2C0ADE93" w14:textId="47EB793D">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6450D405" w:rsidP="6450D405" w:rsidRDefault="6450D405" w14:paraId="77B5290E" w14:textId="18978E9B">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00FD6B56">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580CBED3" w14:textId="7E5B6555">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6</w:t>
            </w:r>
          </w:p>
        </w:tc>
        <w:tc>
          <w:tcPr>
            <w:tcW w:w="7905" w:type="dxa"/>
            <w:shd w:val="clear" w:color="auto" w:fill="F2F2F2" w:themeFill="background1" w:themeFillShade="F2"/>
            <w:tcMar>
              <w:left w:w="105" w:type="dxa"/>
              <w:right w:w="105" w:type="dxa"/>
            </w:tcMar>
            <w:vAlign w:val="center"/>
          </w:tcPr>
          <w:p w:rsidR="6450D405" w:rsidP="6450D405" w:rsidRDefault="6450D405" w14:paraId="60A90821" w14:textId="105D3567">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University computers?</w:t>
            </w:r>
          </w:p>
        </w:tc>
        <w:tc>
          <w:tcPr>
            <w:tcW w:w="990" w:type="dxa"/>
            <w:shd w:val="clear" w:color="auto" w:fill="BFBFBF" w:themeFill="background1" w:themeFillShade="BF"/>
            <w:tcMar>
              <w:left w:w="105" w:type="dxa"/>
              <w:right w:w="105" w:type="dxa"/>
            </w:tcMar>
            <w:vAlign w:val="top"/>
          </w:tcPr>
          <w:p w:rsidR="6450D405" w:rsidP="6450D405" w:rsidRDefault="6450D405" w14:paraId="2EE4A847" w14:textId="134ED462">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6450D405" w:rsidP="6450D405" w:rsidRDefault="6450D405" w14:paraId="27EDD13C" w14:textId="1190C750">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6BA34124">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4FCEBD89" w14:textId="72668C97">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7</w:t>
            </w:r>
          </w:p>
        </w:tc>
        <w:tc>
          <w:tcPr>
            <w:tcW w:w="7905" w:type="dxa"/>
            <w:shd w:val="clear" w:color="auto" w:fill="F2F2F2" w:themeFill="background1" w:themeFillShade="F2"/>
            <w:tcMar>
              <w:left w:w="105" w:type="dxa"/>
              <w:right w:w="105" w:type="dxa"/>
            </w:tcMar>
            <w:vAlign w:val="center"/>
          </w:tcPr>
          <w:p w:rsidR="6450D405" w:rsidP="6450D405" w:rsidRDefault="6450D405" w14:paraId="2B14B78F" w14:textId="40B0AC6B">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Private company computers?</w:t>
            </w:r>
          </w:p>
        </w:tc>
        <w:tc>
          <w:tcPr>
            <w:tcW w:w="990" w:type="dxa"/>
            <w:shd w:val="clear" w:color="auto" w:fill="BFBFBF" w:themeFill="background1" w:themeFillShade="BF"/>
            <w:tcMar>
              <w:left w:w="105" w:type="dxa"/>
              <w:right w:w="105" w:type="dxa"/>
            </w:tcMar>
            <w:vAlign w:val="top"/>
          </w:tcPr>
          <w:p w:rsidR="6450D405" w:rsidP="6450D405" w:rsidRDefault="6450D405" w14:paraId="47FA7742" w14:textId="1BC49F12">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6450D405" w:rsidP="6450D405" w:rsidRDefault="6450D405" w14:paraId="222BB05B" w14:textId="3AC770DE">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3DC80EAB">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665AD0D2" w14:textId="2B35E2E9">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8</w:t>
            </w:r>
          </w:p>
        </w:tc>
        <w:tc>
          <w:tcPr>
            <w:tcW w:w="7905" w:type="dxa"/>
            <w:shd w:val="clear" w:color="auto" w:fill="F2F2F2" w:themeFill="background1" w:themeFillShade="F2"/>
            <w:tcMar>
              <w:left w:w="105" w:type="dxa"/>
              <w:right w:w="105" w:type="dxa"/>
            </w:tcMar>
            <w:vAlign w:val="center"/>
          </w:tcPr>
          <w:p w:rsidR="6450D405" w:rsidP="6450D405" w:rsidRDefault="6450D405" w14:paraId="51817D37" w14:textId="1CF98CB9">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Home or other personal computers?</w:t>
            </w:r>
          </w:p>
        </w:tc>
        <w:tc>
          <w:tcPr>
            <w:tcW w:w="990" w:type="dxa"/>
            <w:shd w:val="clear" w:color="auto" w:fill="BFBFBF" w:themeFill="background1" w:themeFillShade="BF"/>
            <w:tcMar>
              <w:left w:w="105" w:type="dxa"/>
              <w:right w:w="105" w:type="dxa"/>
            </w:tcMar>
            <w:vAlign w:val="top"/>
          </w:tcPr>
          <w:p w:rsidR="6450D405" w:rsidP="6450D405" w:rsidRDefault="6450D405" w14:paraId="422AE883" w14:textId="4801F1F7">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6450D405" w:rsidP="6450D405" w:rsidRDefault="6450D405" w14:paraId="0CA949CE" w14:textId="0B959002">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688ED5DC">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765C125B" w14:textId="126C297F">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9</w:t>
            </w:r>
          </w:p>
        </w:tc>
        <w:tc>
          <w:tcPr>
            <w:tcW w:w="7905" w:type="dxa"/>
            <w:shd w:val="clear" w:color="auto" w:fill="F2F2F2" w:themeFill="background1" w:themeFillShade="F2"/>
            <w:tcMar>
              <w:left w:w="105" w:type="dxa"/>
              <w:right w:w="105" w:type="dxa"/>
            </w:tcMar>
            <w:vAlign w:val="center"/>
          </w:tcPr>
          <w:p w:rsidR="6450D405" w:rsidP="6450D405" w:rsidRDefault="6450D405" w14:paraId="1F284787" w14:textId="4A6C772B">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Laptop computers/ CDs/ Portable disk-drives/ memory sticks?</w:t>
            </w:r>
          </w:p>
        </w:tc>
        <w:tc>
          <w:tcPr>
            <w:tcW w:w="990" w:type="dxa"/>
            <w:shd w:val="clear" w:color="auto" w:fill="BFBFBF" w:themeFill="background1" w:themeFillShade="BF"/>
            <w:tcMar>
              <w:left w:w="105" w:type="dxa"/>
              <w:right w:w="105" w:type="dxa"/>
            </w:tcMar>
            <w:vAlign w:val="top"/>
          </w:tcPr>
          <w:p w:rsidR="6450D405" w:rsidP="6450D405" w:rsidRDefault="6450D405" w14:paraId="052E7461" w14:textId="6E39CFE1">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6450D405" w:rsidP="6450D405" w:rsidRDefault="6450D405" w14:paraId="2AADEA76" w14:textId="61C29CAC">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08185F44">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7448DC10" w14:textId="2D713292">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10</w:t>
            </w:r>
          </w:p>
        </w:tc>
        <w:tc>
          <w:tcPr>
            <w:tcW w:w="7905" w:type="dxa"/>
            <w:shd w:val="clear" w:color="auto" w:fill="F2F2F2" w:themeFill="background1" w:themeFillShade="F2"/>
            <w:tcMar>
              <w:left w:w="105" w:type="dxa"/>
              <w:right w:w="105" w:type="dxa"/>
            </w:tcMar>
            <w:vAlign w:val="center"/>
          </w:tcPr>
          <w:p w:rsidR="6450D405" w:rsidP="6450D405" w:rsidRDefault="6450D405" w14:paraId="088BDDDB" w14:textId="3F40A9E0">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“Cloud” storage or websites?</w:t>
            </w:r>
          </w:p>
        </w:tc>
        <w:tc>
          <w:tcPr>
            <w:tcW w:w="990" w:type="dxa"/>
            <w:shd w:val="clear" w:color="auto" w:fill="BFBFBF" w:themeFill="background1" w:themeFillShade="BF"/>
            <w:tcMar>
              <w:left w:w="105" w:type="dxa"/>
              <w:right w:w="105" w:type="dxa"/>
            </w:tcMar>
            <w:vAlign w:val="top"/>
          </w:tcPr>
          <w:p w:rsidR="6450D405" w:rsidP="6450D405" w:rsidRDefault="6450D405" w14:paraId="7ABEECD7" w14:textId="02D0BF3B">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6450D405" w:rsidP="6450D405" w:rsidRDefault="6450D405" w14:paraId="36ADAAE0" w14:textId="5FAA25FE">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2CD8AC26">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08798B1B" w14:textId="1D24AAE7">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11</w:t>
            </w:r>
          </w:p>
        </w:tc>
        <w:tc>
          <w:tcPr>
            <w:tcW w:w="7905" w:type="dxa"/>
            <w:shd w:val="clear" w:color="auto" w:fill="F2F2F2" w:themeFill="background1" w:themeFillShade="F2"/>
            <w:tcMar>
              <w:left w:w="105" w:type="dxa"/>
              <w:right w:w="105" w:type="dxa"/>
            </w:tcMar>
            <w:vAlign w:val="top"/>
          </w:tcPr>
          <w:p w:rsidR="6450D405" w:rsidP="6450D405" w:rsidRDefault="6450D405" w14:paraId="0C261403" w14:textId="7BAFEE09">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Other – specify:</w:t>
            </w:r>
          </w:p>
          <w:p w:rsidR="6450D405" w:rsidP="6450D405" w:rsidRDefault="6450D405" w14:paraId="3FDA29C5" w14:textId="3312842A">
            <w:pPr>
              <w:bidi w:val="0"/>
              <w:rPr>
                <w:rFonts w:ascii="Arial" w:hAnsi="Arial" w:eastAsia="Arial" w:cs="Arial"/>
                <w:b w:val="0"/>
                <w:bCs w:val="0"/>
                <w:i w:val="0"/>
                <w:iCs w:val="0"/>
                <w:sz w:val="22"/>
                <w:szCs w:val="22"/>
              </w:rPr>
            </w:pPr>
          </w:p>
        </w:tc>
        <w:tc>
          <w:tcPr>
            <w:tcW w:w="990" w:type="dxa"/>
            <w:shd w:val="clear" w:color="auto" w:fill="BFBFBF" w:themeFill="background1" w:themeFillShade="BF"/>
            <w:tcMar>
              <w:left w:w="105" w:type="dxa"/>
              <w:right w:w="105" w:type="dxa"/>
            </w:tcMar>
            <w:vAlign w:val="center"/>
          </w:tcPr>
          <w:p w:rsidR="6450D405" w:rsidP="6450D405" w:rsidRDefault="6450D405" w14:paraId="12F7816F" w14:textId="5C6B9DE7">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center"/>
          </w:tcPr>
          <w:p w:rsidR="6450D405" w:rsidP="6450D405" w:rsidRDefault="6450D405" w14:paraId="7266460B" w14:textId="7C727A95">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3555D09F">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1E948263" w14:textId="0C2BCAE0">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12</w:t>
            </w:r>
          </w:p>
        </w:tc>
        <w:tc>
          <w:tcPr>
            <w:tcW w:w="9915" w:type="dxa"/>
            <w:gridSpan w:val="3"/>
            <w:shd w:val="clear" w:color="auto" w:fill="F2F2F2" w:themeFill="background1" w:themeFillShade="F2"/>
            <w:tcMar>
              <w:left w:w="105" w:type="dxa"/>
              <w:right w:w="105" w:type="dxa"/>
            </w:tcMar>
            <w:vAlign w:val="top"/>
          </w:tcPr>
          <w:p w:rsidR="6450D405" w:rsidP="6450D405" w:rsidRDefault="6450D405" w14:paraId="1CDFDB96" w14:textId="78E5553F">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6450D405" w:rsidTr="6450D405" w14:paraId="66C3D23C">
        <w:trPr>
          <w:trHeight w:val="390"/>
        </w:trPr>
        <w:tc>
          <w:tcPr>
            <w:tcW w:w="555" w:type="dxa"/>
            <w:tcMar>
              <w:left w:w="105" w:type="dxa"/>
              <w:right w:w="105" w:type="dxa"/>
            </w:tcMar>
            <w:vAlign w:val="center"/>
          </w:tcPr>
          <w:p w:rsidR="6450D405" w:rsidP="6450D405" w:rsidRDefault="6450D405" w14:paraId="41881310" w14:textId="7DBEA135">
            <w:pPr>
              <w:bidi w:val="0"/>
              <w:jc w:val="center"/>
              <w:rPr>
                <w:rFonts w:ascii="Arial" w:hAnsi="Arial" w:eastAsia="Arial" w:cs="Arial"/>
                <w:b w:val="0"/>
                <w:bCs w:val="0"/>
                <w:i w:val="0"/>
                <w:iCs w:val="0"/>
                <w:sz w:val="22"/>
                <w:szCs w:val="22"/>
              </w:rPr>
            </w:pPr>
          </w:p>
        </w:tc>
        <w:tc>
          <w:tcPr>
            <w:tcW w:w="9915" w:type="dxa"/>
            <w:gridSpan w:val="3"/>
            <w:tcMar>
              <w:left w:w="105" w:type="dxa"/>
              <w:right w:w="105" w:type="dxa"/>
            </w:tcMar>
            <w:vAlign w:val="top"/>
          </w:tcPr>
          <w:p w:rsidR="6450D405" w:rsidP="6450D405" w:rsidRDefault="6450D405" w14:paraId="1C2CB340" w14:textId="096221FB">
            <w:pPr>
              <w:bidi w:val="0"/>
              <w:rPr>
                <w:rFonts w:ascii="Arial" w:hAnsi="Arial" w:eastAsia="Arial" w:cs="Arial"/>
                <w:b w:val="0"/>
                <w:bCs w:val="0"/>
                <w:i w:val="0"/>
                <w:iCs w:val="0"/>
                <w:sz w:val="22"/>
                <w:szCs w:val="22"/>
              </w:rPr>
            </w:pPr>
          </w:p>
          <w:p w:rsidR="6450D405" w:rsidP="6450D405" w:rsidRDefault="6450D405" w14:paraId="40DE47C2" w14:textId="1FDEA8C7">
            <w:pPr>
              <w:bidi w:val="0"/>
              <w:rPr>
                <w:rFonts w:ascii="Arial" w:hAnsi="Arial" w:eastAsia="Arial" w:cs="Arial"/>
                <w:b w:val="0"/>
                <w:bCs w:val="0"/>
                <w:i w:val="0"/>
                <w:iCs w:val="0"/>
                <w:sz w:val="22"/>
                <w:szCs w:val="22"/>
              </w:rPr>
            </w:pPr>
          </w:p>
          <w:p w:rsidR="6450D405" w:rsidP="6450D405" w:rsidRDefault="6450D405" w14:paraId="3A80311F" w14:textId="5E6371F1">
            <w:pPr>
              <w:bidi w:val="0"/>
              <w:rPr>
                <w:rFonts w:ascii="Arial" w:hAnsi="Arial" w:eastAsia="Arial" w:cs="Arial"/>
                <w:b w:val="0"/>
                <w:bCs w:val="0"/>
                <w:i w:val="0"/>
                <w:iCs w:val="0"/>
                <w:sz w:val="22"/>
                <w:szCs w:val="22"/>
              </w:rPr>
            </w:pPr>
          </w:p>
          <w:p w:rsidR="6450D405" w:rsidP="6450D405" w:rsidRDefault="6450D405" w14:paraId="5ED5BD14" w14:textId="32EED7C1">
            <w:pPr>
              <w:bidi w:val="0"/>
              <w:rPr>
                <w:rFonts w:ascii="Arial" w:hAnsi="Arial" w:eastAsia="Arial" w:cs="Arial"/>
                <w:b w:val="0"/>
                <w:bCs w:val="0"/>
                <w:i w:val="0"/>
                <w:iCs w:val="0"/>
                <w:sz w:val="22"/>
                <w:szCs w:val="22"/>
              </w:rPr>
            </w:pPr>
          </w:p>
          <w:p w:rsidR="6450D405" w:rsidP="6450D405" w:rsidRDefault="6450D405" w14:paraId="0A42AFCF" w14:textId="2CF84533">
            <w:pPr>
              <w:bidi w:val="0"/>
              <w:rPr>
                <w:rFonts w:ascii="Arial" w:hAnsi="Arial" w:eastAsia="Arial" w:cs="Arial"/>
                <w:b w:val="0"/>
                <w:bCs w:val="0"/>
                <w:i w:val="0"/>
                <w:iCs w:val="0"/>
                <w:sz w:val="22"/>
                <w:szCs w:val="22"/>
              </w:rPr>
            </w:pPr>
          </w:p>
          <w:p w:rsidR="6450D405" w:rsidP="6450D405" w:rsidRDefault="6450D405" w14:paraId="325B6591" w14:textId="5D779A06">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6450D405" w:rsidP="6450D405" w:rsidRDefault="6450D405" w14:paraId="6D51ED4E" w14:textId="12A325F5">
      <w:pPr>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3295"/>
        <w:gridCol w:w="3295"/>
        <w:gridCol w:w="3295"/>
      </w:tblGrid>
      <w:tr w:rsidR="6450D405" w:rsidTr="6450D405" w14:paraId="0A1FC500">
        <w:trPr>
          <w:trHeight w:val="435"/>
        </w:trPr>
        <w:tc>
          <w:tcPr>
            <w:tcW w:w="555" w:type="dxa"/>
            <w:shd w:val="clear" w:color="auto" w:fill="F2F2F2" w:themeFill="background1" w:themeFillShade="F2"/>
            <w:tcMar>
              <w:left w:w="105" w:type="dxa"/>
              <w:right w:w="105" w:type="dxa"/>
            </w:tcMar>
            <w:vAlign w:val="top"/>
          </w:tcPr>
          <w:p w:rsidR="6450D405" w:rsidP="6450D405" w:rsidRDefault="6450D405" w14:paraId="242C249F" w14:textId="48B0DDA2">
            <w:pPr>
              <w:bidi w:val="0"/>
              <w:rPr>
                <w:rFonts w:ascii="Arial" w:hAnsi="Arial" w:eastAsia="Arial" w:cs="Arial"/>
                <w:b w:val="0"/>
                <w:bCs w:val="0"/>
                <w:i w:val="0"/>
                <w:iCs w:val="0"/>
                <w:sz w:val="22"/>
                <w:szCs w:val="22"/>
              </w:rPr>
            </w:pPr>
          </w:p>
        </w:tc>
        <w:tc>
          <w:tcPr>
            <w:tcW w:w="9885" w:type="dxa"/>
            <w:gridSpan w:val="3"/>
            <w:shd w:val="clear" w:color="auto" w:fill="F2F2F2" w:themeFill="background1" w:themeFillShade="F2"/>
            <w:tcMar>
              <w:left w:w="105" w:type="dxa"/>
              <w:right w:w="105" w:type="dxa"/>
            </w:tcMar>
            <w:vAlign w:val="center"/>
          </w:tcPr>
          <w:p w:rsidR="6450D405" w:rsidP="6450D405" w:rsidRDefault="6450D405" w14:paraId="25945CDF" w14:textId="22AFB336">
            <w:pPr>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Data Protection</w:t>
            </w:r>
          </w:p>
        </w:tc>
      </w:tr>
      <w:tr w:rsidR="6450D405" w:rsidTr="6450D405" w14:paraId="23009B69">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44D9EF38" w14:textId="091982A8">
            <w:pPr>
              <w:bidi w:val="0"/>
              <w:jc w:val="center"/>
              <w:rPr>
                <w:rFonts w:ascii="Arial" w:hAnsi="Arial" w:eastAsia="Arial" w:cs="Arial"/>
                <w:b w:val="0"/>
                <w:bCs w:val="0"/>
                <w:i w:val="0"/>
                <w:iCs w:val="0"/>
                <w:sz w:val="22"/>
                <w:szCs w:val="22"/>
              </w:rPr>
            </w:pPr>
          </w:p>
        </w:tc>
        <w:tc>
          <w:tcPr>
            <w:tcW w:w="3295" w:type="dxa"/>
            <w:shd w:val="clear" w:color="auto" w:fill="F2F2F2" w:themeFill="background1" w:themeFillShade="F2"/>
            <w:tcMar>
              <w:left w:w="105" w:type="dxa"/>
              <w:right w:w="105" w:type="dxa"/>
            </w:tcMar>
            <w:vAlign w:val="center"/>
          </w:tcPr>
          <w:p w:rsidR="6450D405" w:rsidP="6450D405" w:rsidRDefault="6450D405" w14:paraId="75C9FDF7" w14:textId="29D5D330">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Will the research activity involve any of the following activities:</w:t>
            </w:r>
          </w:p>
        </w:tc>
        <w:tc>
          <w:tcPr>
            <w:tcW w:w="3295" w:type="dxa"/>
            <w:shd w:val="clear" w:color="auto" w:fill="F2F2F2" w:themeFill="background1" w:themeFillShade="F2"/>
            <w:tcMar>
              <w:left w:w="105" w:type="dxa"/>
              <w:right w:w="105" w:type="dxa"/>
            </w:tcMar>
            <w:vAlign w:val="center"/>
          </w:tcPr>
          <w:p w:rsidR="6450D405" w:rsidP="6450D405" w:rsidRDefault="6450D405" w14:paraId="3A88E79E" w14:textId="7AA94054">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tc>
        <w:tc>
          <w:tcPr>
            <w:tcW w:w="3295" w:type="dxa"/>
            <w:shd w:val="clear" w:color="auto" w:fill="F2F2F2" w:themeFill="background1" w:themeFillShade="F2"/>
            <w:tcMar>
              <w:left w:w="105" w:type="dxa"/>
              <w:right w:w="105" w:type="dxa"/>
            </w:tcMar>
            <w:vAlign w:val="center"/>
          </w:tcPr>
          <w:p w:rsidR="6450D405" w:rsidP="6450D405" w:rsidRDefault="6450D405" w14:paraId="3CD3622E" w14:textId="47A99BE2">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NO</w:t>
            </w:r>
          </w:p>
        </w:tc>
      </w:tr>
      <w:tr w:rsidR="6450D405" w:rsidTr="6450D405" w14:paraId="31F37D52">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5A14FE6F" w14:textId="248A8FAD">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13</w:t>
            </w:r>
          </w:p>
        </w:tc>
        <w:tc>
          <w:tcPr>
            <w:tcW w:w="3295" w:type="dxa"/>
            <w:shd w:val="clear" w:color="auto" w:fill="F2F2F2" w:themeFill="background1" w:themeFillShade="F2"/>
            <w:tcMar>
              <w:left w:w="105" w:type="dxa"/>
              <w:right w:w="105" w:type="dxa"/>
            </w:tcMar>
            <w:vAlign w:val="center"/>
          </w:tcPr>
          <w:p w:rsidR="6450D405" w:rsidP="6450D405" w:rsidRDefault="6450D405" w14:paraId="1532BA3A" w14:textId="724396F2">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Electronic transfer of data in any form?</w:t>
            </w:r>
          </w:p>
        </w:tc>
        <w:tc>
          <w:tcPr>
            <w:tcW w:w="3295" w:type="dxa"/>
            <w:shd w:val="clear" w:color="auto" w:fill="BFBFBF" w:themeFill="background1" w:themeFillShade="BF"/>
            <w:tcMar>
              <w:left w:w="105" w:type="dxa"/>
              <w:right w:w="105" w:type="dxa"/>
            </w:tcMar>
            <w:vAlign w:val="center"/>
          </w:tcPr>
          <w:p w:rsidR="6450D405" w:rsidP="6450D405" w:rsidRDefault="6450D405" w14:paraId="0B547503" w14:textId="6712B2F3">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6450D405" w:rsidP="6450D405" w:rsidRDefault="6450D405" w14:paraId="28F736F2" w14:textId="3838F3EE">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1F3FF520">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5F89975B" w14:textId="3AD92A41">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14</w:t>
            </w:r>
          </w:p>
        </w:tc>
        <w:tc>
          <w:tcPr>
            <w:tcW w:w="3295" w:type="dxa"/>
            <w:shd w:val="clear" w:color="auto" w:fill="F2F2F2" w:themeFill="background1" w:themeFillShade="F2"/>
            <w:tcMar>
              <w:left w:w="105" w:type="dxa"/>
              <w:right w:w="105" w:type="dxa"/>
            </w:tcMar>
            <w:vAlign w:val="center"/>
          </w:tcPr>
          <w:p w:rsidR="6450D405" w:rsidP="6450D405" w:rsidRDefault="6450D405" w14:paraId="1DF148D6" w14:textId="168BFF40">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Sharing of data with others at the University outside of the immediate research team?</w:t>
            </w:r>
          </w:p>
        </w:tc>
        <w:tc>
          <w:tcPr>
            <w:tcW w:w="3295" w:type="dxa"/>
            <w:shd w:val="clear" w:color="auto" w:fill="BFBFBF" w:themeFill="background1" w:themeFillShade="BF"/>
            <w:tcMar>
              <w:left w:w="105" w:type="dxa"/>
              <w:right w:w="105" w:type="dxa"/>
            </w:tcMar>
            <w:vAlign w:val="center"/>
          </w:tcPr>
          <w:p w:rsidR="6450D405" w:rsidP="6450D405" w:rsidRDefault="6450D405" w14:paraId="6DB0B870" w14:textId="3D9E72C7">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6450D405" w:rsidP="6450D405" w:rsidRDefault="6450D405" w14:paraId="1CDD822E" w14:textId="63EA576E">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020B7E5A">
        <w:trPr>
          <w:trHeight w:val="435"/>
        </w:trPr>
        <w:tc>
          <w:tcPr>
            <w:tcW w:w="555" w:type="dxa"/>
            <w:shd w:val="clear" w:color="auto" w:fill="F2F2F2" w:themeFill="background1" w:themeFillShade="F2"/>
            <w:tcMar>
              <w:left w:w="105" w:type="dxa"/>
              <w:right w:w="105" w:type="dxa"/>
            </w:tcMar>
            <w:vAlign w:val="center"/>
          </w:tcPr>
          <w:p w:rsidR="6450D405" w:rsidP="6450D405" w:rsidRDefault="6450D405" w14:paraId="135B23D7" w14:textId="2439DDBC">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15</w:t>
            </w:r>
          </w:p>
        </w:tc>
        <w:tc>
          <w:tcPr>
            <w:tcW w:w="3295" w:type="dxa"/>
            <w:shd w:val="clear" w:color="auto" w:fill="F2F2F2" w:themeFill="background1" w:themeFillShade="F2"/>
            <w:tcMar>
              <w:left w:w="105" w:type="dxa"/>
              <w:right w:w="105" w:type="dxa"/>
            </w:tcMar>
            <w:vAlign w:val="center"/>
          </w:tcPr>
          <w:p w:rsidR="6450D405" w:rsidP="6450D405" w:rsidRDefault="6450D405" w14:paraId="6EB58C98" w14:textId="46F6959A">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Sharing of data with other organisations?</w:t>
            </w:r>
          </w:p>
        </w:tc>
        <w:tc>
          <w:tcPr>
            <w:tcW w:w="3295" w:type="dxa"/>
            <w:shd w:val="clear" w:color="auto" w:fill="BFBFBF" w:themeFill="background1" w:themeFillShade="BF"/>
            <w:tcMar>
              <w:left w:w="105" w:type="dxa"/>
              <w:right w:w="105" w:type="dxa"/>
            </w:tcMar>
            <w:vAlign w:val="center"/>
          </w:tcPr>
          <w:p w:rsidR="6450D405" w:rsidP="6450D405" w:rsidRDefault="6450D405" w14:paraId="671C2FBD" w14:textId="2266197E">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6450D405" w:rsidP="6450D405" w:rsidRDefault="6450D405" w14:paraId="016A809F" w14:textId="599DF840">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7E9C7CB8">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56B42BC6" w14:textId="76EF07E0">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16</w:t>
            </w:r>
          </w:p>
        </w:tc>
        <w:tc>
          <w:tcPr>
            <w:tcW w:w="3295" w:type="dxa"/>
            <w:shd w:val="clear" w:color="auto" w:fill="F2F2F2" w:themeFill="background1" w:themeFillShade="F2"/>
            <w:tcMar>
              <w:left w:w="105" w:type="dxa"/>
              <w:right w:w="105" w:type="dxa"/>
            </w:tcMar>
            <w:vAlign w:val="center"/>
          </w:tcPr>
          <w:p w:rsidR="6450D405" w:rsidP="6450D405" w:rsidRDefault="6450D405" w14:paraId="054E6BBA" w14:textId="0C1831EB">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Export of data outside the UK or importing of data from outside the UK?</w:t>
            </w:r>
          </w:p>
        </w:tc>
        <w:tc>
          <w:tcPr>
            <w:tcW w:w="3295" w:type="dxa"/>
            <w:shd w:val="clear" w:color="auto" w:fill="BFBFBF" w:themeFill="background1" w:themeFillShade="BF"/>
            <w:tcMar>
              <w:left w:w="105" w:type="dxa"/>
              <w:right w:w="105" w:type="dxa"/>
            </w:tcMar>
            <w:vAlign w:val="center"/>
          </w:tcPr>
          <w:p w:rsidR="6450D405" w:rsidP="6450D405" w:rsidRDefault="6450D405" w14:paraId="146ED05D" w14:textId="0E532C9D">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6450D405" w:rsidP="6450D405" w:rsidRDefault="6450D405" w14:paraId="1CF3F8ED" w14:textId="7BB5EB24">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12069DCB">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43C59159" w14:textId="7B773CEF">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17</w:t>
            </w:r>
          </w:p>
        </w:tc>
        <w:tc>
          <w:tcPr>
            <w:tcW w:w="3295" w:type="dxa"/>
            <w:shd w:val="clear" w:color="auto" w:fill="F2F2F2" w:themeFill="background1" w:themeFillShade="F2"/>
            <w:tcMar>
              <w:left w:w="105" w:type="dxa"/>
              <w:right w:w="105" w:type="dxa"/>
            </w:tcMar>
            <w:vAlign w:val="center"/>
          </w:tcPr>
          <w:p w:rsidR="6450D405" w:rsidP="6450D405" w:rsidRDefault="6450D405" w14:paraId="7ACC5A84" w14:textId="1E4229CF">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Use of personal addresses, postcodes, faxes, emails or telephone numbers?</w:t>
            </w:r>
          </w:p>
        </w:tc>
        <w:tc>
          <w:tcPr>
            <w:tcW w:w="3295" w:type="dxa"/>
            <w:shd w:val="clear" w:color="auto" w:fill="BFBFBF" w:themeFill="background1" w:themeFillShade="BF"/>
            <w:tcMar>
              <w:left w:w="105" w:type="dxa"/>
              <w:right w:w="105" w:type="dxa"/>
            </w:tcMar>
            <w:vAlign w:val="center"/>
          </w:tcPr>
          <w:p w:rsidR="6450D405" w:rsidP="6450D405" w:rsidRDefault="6450D405" w14:paraId="494A3FF1" w14:textId="5CD8D9BE">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6450D405" w:rsidP="6450D405" w:rsidRDefault="6450D405" w14:paraId="33C02E89" w14:textId="4A1A44B9">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25492784">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76188BAB" w14:textId="1E63882A">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18</w:t>
            </w:r>
          </w:p>
        </w:tc>
        <w:tc>
          <w:tcPr>
            <w:tcW w:w="3295" w:type="dxa"/>
            <w:shd w:val="clear" w:color="auto" w:fill="F2F2F2" w:themeFill="background1" w:themeFillShade="F2"/>
            <w:tcMar>
              <w:left w:w="105" w:type="dxa"/>
              <w:right w:w="105" w:type="dxa"/>
            </w:tcMar>
            <w:vAlign w:val="center"/>
          </w:tcPr>
          <w:p w:rsidR="6450D405" w:rsidP="6450D405" w:rsidRDefault="6450D405" w14:paraId="5343A690" w14:textId="60FA4191">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Publication of data that might allow identification of individuals?</w:t>
            </w:r>
          </w:p>
        </w:tc>
        <w:tc>
          <w:tcPr>
            <w:tcW w:w="3295" w:type="dxa"/>
            <w:shd w:val="clear" w:color="auto" w:fill="BFBFBF" w:themeFill="background1" w:themeFillShade="BF"/>
            <w:tcMar>
              <w:left w:w="105" w:type="dxa"/>
              <w:right w:w="105" w:type="dxa"/>
            </w:tcMar>
            <w:vAlign w:val="center"/>
          </w:tcPr>
          <w:p w:rsidR="6450D405" w:rsidP="6450D405" w:rsidRDefault="6450D405" w14:paraId="5F7DD9DD" w14:textId="39E246A7">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6450D405" w:rsidP="6450D405" w:rsidRDefault="6450D405" w14:paraId="1AA1A266" w14:textId="79BC2F33">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25A703D7">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250CD494" w14:textId="2CE41443">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19</w:t>
            </w:r>
          </w:p>
        </w:tc>
        <w:tc>
          <w:tcPr>
            <w:tcW w:w="3295" w:type="dxa"/>
            <w:shd w:val="clear" w:color="auto" w:fill="F2F2F2" w:themeFill="background1" w:themeFillShade="F2"/>
            <w:tcMar>
              <w:left w:w="105" w:type="dxa"/>
              <w:right w:w="105" w:type="dxa"/>
            </w:tcMar>
            <w:vAlign w:val="center"/>
          </w:tcPr>
          <w:p w:rsidR="6450D405" w:rsidP="6450D405" w:rsidRDefault="6450D405" w14:paraId="24D666D4" w14:textId="6C0CDCE8">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Use of data management system?</w:t>
            </w:r>
          </w:p>
        </w:tc>
        <w:tc>
          <w:tcPr>
            <w:tcW w:w="3295" w:type="dxa"/>
            <w:shd w:val="clear" w:color="auto" w:fill="BFBFBF" w:themeFill="background1" w:themeFillShade="BF"/>
            <w:tcMar>
              <w:left w:w="105" w:type="dxa"/>
              <w:right w:w="105" w:type="dxa"/>
            </w:tcMar>
            <w:vAlign w:val="center"/>
          </w:tcPr>
          <w:p w:rsidR="6450D405" w:rsidP="6450D405" w:rsidRDefault="6450D405" w14:paraId="6AE007EA" w14:textId="44205B00">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6450D405" w:rsidP="6450D405" w:rsidRDefault="6450D405" w14:paraId="60C252B4" w14:textId="3DEE636A">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1365EBDA">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39DDDC4C" w14:textId="6EAB8A8C">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20</w:t>
            </w:r>
          </w:p>
        </w:tc>
        <w:tc>
          <w:tcPr>
            <w:tcW w:w="3295" w:type="dxa"/>
            <w:shd w:val="clear" w:color="auto" w:fill="F2F2F2" w:themeFill="background1" w:themeFillShade="F2"/>
            <w:tcMar>
              <w:left w:w="105" w:type="dxa"/>
              <w:right w:w="105" w:type="dxa"/>
            </w:tcMar>
            <w:vAlign w:val="center"/>
          </w:tcPr>
          <w:p w:rsidR="6450D405" w:rsidP="6450D405" w:rsidRDefault="6450D405" w14:paraId="3BAEDC23" w14:textId="55B05084">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Data archiving?</w:t>
            </w:r>
          </w:p>
        </w:tc>
        <w:tc>
          <w:tcPr>
            <w:tcW w:w="3295" w:type="dxa"/>
            <w:shd w:val="clear" w:color="auto" w:fill="BFBFBF" w:themeFill="background1" w:themeFillShade="BF"/>
            <w:tcMar>
              <w:left w:w="105" w:type="dxa"/>
              <w:right w:w="105" w:type="dxa"/>
            </w:tcMar>
            <w:vAlign w:val="center"/>
          </w:tcPr>
          <w:p w:rsidR="6450D405" w:rsidP="6450D405" w:rsidRDefault="6450D405" w14:paraId="3A2D677F" w14:textId="2F360C2F">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6450D405" w:rsidP="6450D405" w:rsidRDefault="6450D405" w14:paraId="684B42B4" w14:textId="3B98E100">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  </w:t>
            </w:r>
            <w:r w:rsidRPr="6450D405" w:rsidR="6450D405">
              <w:rPr>
                <w:rFonts w:ascii="MS Gothic" w:hAnsi="MS Gothic" w:eastAsia="MS Gothic" w:cs="MS Gothic"/>
                <w:b w:val="0"/>
                <w:bCs w:val="0"/>
                <w:i w:val="0"/>
                <w:iCs w:val="0"/>
                <w:sz w:val="22"/>
                <w:szCs w:val="22"/>
                <w:lang w:val="en-GB"/>
              </w:rPr>
              <w:t>☒</w:t>
            </w:r>
            <w:r w:rsidRPr="6450D405" w:rsidR="6450D405">
              <w:rPr>
                <w:rFonts w:ascii="Arial" w:hAnsi="Arial" w:eastAsia="Arial" w:cs="Arial"/>
                <w:b w:val="0"/>
                <w:bCs w:val="0"/>
                <w:i w:val="0"/>
                <w:iCs w:val="0"/>
                <w:sz w:val="22"/>
                <w:szCs w:val="22"/>
                <w:lang w:val="en-GB"/>
              </w:rPr>
              <w:t xml:space="preserve"> </w:t>
            </w:r>
          </w:p>
        </w:tc>
      </w:tr>
      <w:tr w:rsidR="6450D405" w:rsidTr="6450D405" w14:paraId="748A9DF1">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18125E5C" w14:textId="73360D49">
            <w:pPr>
              <w:bidi w:val="0"/>
              <w:spacing w:before="120" w:after="12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21</w:t>
            </w:r>
          </w:p>
        </w:tc>
        <w:tc>
          <w:tcPr>
            <w:tcW w:w="9885" w:type="dxa"/>
            <w:gridSpan w:val="3"/>
            <w:shd w:val="clear" w:color="auto" w:fill="F2F2F2" w:themeFill="background1" w:themeFillShade="F2"/>
            <w:tcMar>
              <w:left w:w="105" w:type="dxa"/>
              <w:right w:w="105" w:type="dxa"/>
            </w:tcMar>
            <w:vAlign w:val="center"/>
          </w:tcPr>
          <w:p w:rsidR="6450D405" w:rsidP="6450D405" w:rsidRDefault="6450D405" w14:paraId="68BC3D31" w14:textId="43C5BCA5">
            <w:pPr>
              <w:bidi w:val="0"/>
              <w:spacing w:before="120" w:after="12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If YES</w:t>
            </w:r>
            <w:r w:rsidRPr="6450D405" w:rsidR="6450D405">
              <w:rPr>
                <w:rFonts w:ascii="Arial" w:hAnsi="Arial" w:eastAsia="Arial" w:cs="Arial"/>
                <w:b w:val="1"/>
                <w:bCs w:val="1"/>
                <w:i w:val="0"/>
                <w:iCs w:val="0"/>
                <w:sz w:val="22"/>
                <w:szCs w:val="22"/>
                <w:lang w:val="en-GB"/>
              </w:rPr>
              <w:t xml:space="preserve"> </w:t>
            </w:r>
            <w:r w:rsidRPr="6450D405" w:rsidR="6450D405">
              <w:rPr>
                <w:rFonts w:ascii="Arial" w:hAnsi="Arial" w:eastAsia="Arial" w:cs="Arial"/>
                <w:b w:val="0"/>
                <w:bCs w:val="0"/>
                <w:i w:val="0"/>
                <w:iCs w:val="0"/>
                <w:sz w:val="22"/>
                <w:szCs w:val="22"/>
                <w:lang w:val="en-GB"/>
              </w:rPr>
              <w:t>to any question, please provide full details, explaining how this will be conducted in accordance with the GDPR and Data Protection Act (2018) (and any international equivalents, where appropriate):</w:t>
            </w:r>
          </w:p>
        </w:tc>
      </w:tr>
      <w:tr w:rsidR="6450D405" w:rsidTr="6450D405" w14:paraId="2C09C076">
        <w:trPr>
          <w:trHeight w:val="390"/>
        </w:trPr>
        <w:tc>
          <w:tcPr>
            <w:tcW w:w="555" w:type="dxa"/>
            <w:tcMar>
              <w:left w:w="105" w:type="dxa"/>
              <w:right w:w="105" w:type="dxa"/>
            </w:tcMar>
            <w:vAlign w:val="center"/>
          </w:tcPr>
          <w:p w:rsidR="6450D405" w:rsidP="6450D405" w:rsidRDefault="6450D405" w14:paraId="5783D23D" w14:textId="487730E3">
            <w:pPr>
              <w:bidi w:val="0"/>
              <w:jc w:val="center"/>
              <w:rPr>
                <w:rFonts w:ascii="Arial" w:hAnsi="Arial" w:eastAsia="Arial" w:cs="Arial"/>
                <w:b w:val="0"/>
                <w:bCs w:val="0"/>
                <w:i w:val="0"/>
                <w:iCs w:val="0"/>
                <w:sz w:val="22"/>
                <w:szCs w:val="22"/>
              </w:rPr>
            </w:pPr>
          </w:p>
        </w:tc>
        <w:tc>
          <w:tcPr>
            <w:tcW w:w="9885" w:type="dxa"/>
            <w:gridSpan w:val="3"/>
            <w:tcMar>
              <w:left w:w="105" w:type="dxa"/>
              <w:right w:w="105" w:type="dxa"/>
            </w:tcMar>
            <w:vAlign w:val="center"/>
          </w:tcPr>
          <w:p w:rsidR="6450D405" w:rsidP="6450D405" w:rsidRDefault="6450D405" w14:paraId="1D7E6E28" w14:textId="1681F7FB">
            <w:pPr>
              <w:bidi w:val="0"/>
              <w:rPr>
                <w:rFonts w:ascii="Arial" w:hAnsi="Arial" w:eastAsia="Arial" w:cs="Arial"/>
                <w:b w:val="0"/>
                <w:bCs w:val="0"/>
                <w:i w:val="0"/>
                <w:iCs w:val="0"/>
                <w:sz w:val="22"/>
                <w:szCs w:val="22"/>
              </w:rPr>
            </w:pPr>
          </w:p>
          <w:p w:rsidR="6450D405" w:rsidP="6450D405" w:rsidRDefault="6450D405" w14:paraId="51A3B9C2" w14:textId="6105A59B">
            <w:pPr>
              <w:bidi w:val="0"/>
              <w:rPr>
                <w:rFonts w:ascii="Arial" w:hAnsi="Arial" w:eastAsia="Arial" w:cs="Arial"/>
                <w:b w:val="0"/>
                <w:bCs w:val="0"/>
                <w:i w:val="0"/>
                <w:iCs w:val="0"/>
                <w:color w:val="D13438"/>
                <w:sz w:val="22"/>
                <w:szCs w:val="22"/>
              </w:rPr>
            </w:pPr>
            <w:r w:rsidRPr="6450D405" w:rsidR="6450D405">
              <w:rPr>
                <w:rFonts w:ascii="Arial" w:hAnsi="Arial" w:eastAsia="Arial" w:cs="Arial"/>
                <w:b w:val="0"/>
                <w:bCs w:val="0"/>
                <w:i w:val="0"/>
                <w:iCs w:val="0"/>
                <w:sz w:val="22"/>
                <w:szCs w:val="22"/>
                <w:lang w:val="en-GB"/>
              </w:rPr>
              <w:t>Uploading of audio recordings to the student’s OneDrive account.</w:t>
            </w:r>
          </w:p>
          <w:p w:rsidR="6450D405" w:rsidP="6450D405" w:rsidRDefault="6450D405" w14:paraId="36BE94F5" w14:textId="6DFE59C4">
            <w:pPr>
              <w:bidi w:val="0"/>
              <w:rPr>
                <w:rFonts w:ascii="Arial" w:hAnsi="Arial" w:eastAsia="Arial" w:cs="Arial"/>
                <w:b w:val="0"/>
                <w:bCs w:val="0"/>
                <w:i w:val="0"/>
                <w:iCs w:val="0"/>
                <w:sz w:val="22"/>
                <w:szCs w:val="22"/>
              </w:rPr>
            </w:pPr>
          </w:p>
          <w:p w:rsidR="6450D405" w:rsidP="6450D405" w:rsidRDefault="6450D405" w14:paraId="298A0DA0" w14:textId="43CB767D">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1"/>
                <w:iCs w:val="1"/>
                <w:color w:val="808080" w:themeColor="background1" w:themeTint="FF" w:themeShade="80"/>
                <w:sz w:val="18"/>
                <w:szCs w:val="18"/>
                <w:lang w:val="en-GB"/>
              </w:rPr>
              <w:t>(this box should expand as you type)</w:t>
            </w:r>
          </w:p>
        </w:tc>
      </w:tr>
      <w:tr w:rsidR="6450D405" w:rsidTr="6450D405" w14:paraId="2949CC9D">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21D2BDE9" w14:textId="401C5D06">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22</w:t>
            </w:r>
          </w:p>
        </w:tc>
        <w:tc>
          <w:tcPr>
            <w:tcW w:w="9885" w:type="dxa"/>
            <w:gridSpan w:val="3"/>
            <w:shd w:val="clear" w:color="auto" w:fill="92D050"/>
            <w:tcMar>
              <w:left w:w="105" w:type="dxa"/>
              <w:right w:w="105" w:type="dxa"/>
            </w:tcMar>
            <w:vAlign w:val="center"/>
          </w:tcPr>
          <w:p w:rsidR="6450D405" w:rsidP="6450D405" w:rsidRDefault="6450D405" w14:paraId="32F166C3" w14:textId="6238717C">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List all who will have access to the data generated by the research activity:</w:t>
            </w:r>
          </w:p>
        </w:tc>
      </w:tr>
      <w:tr w:rsidR="6450D405" w:rsidTr="6450D405" w14:paraId="4DE7475A">
        <w:trPr>
          <w:trHeight w:val="390"/>
        </w:trPr>
        <w:tc>
          <w:tcPr>
            <w:tcW w:w="555" w:type="dxa"/>
            <w:tcMar>
              <w:left w:w="105" w:type="dxa"/>
              <w:right w:w="105" w:type="dxa"/>
            </w:tcMar>
            <w:vAlign w:val="center"/>
          </w:tcPr>
          <w:p w:rsidR="6450D405" w:rsidP="6450D405" w:rsidRDefault="6450D405" w14:paraId="729B3903" w14:textId="5EE25CA2">
            <w:pPr>
              <w:bidi w:val="0"/>
              <w:jc w:val="center"/>
              <w:rPr>
                <w:rFonts w:ascii="Arial" w:hAnsi="Arial" w:eastAsia="Arial" w:cs="Arial"/>
                <w:b w:val="0"/>
                <w:bCs w:val="0"/>
                <w:i w:val="0"/>
                <w:iCs w:val="0"/>
                <w:sz w:val="22"/>
                <w:szCs w:val="22"/>
              </w:rPr>
            </w:pPr>
          </w:p>
        </w:tc>
        <w:tc>
          <w:tcPr>
            <w:tcW w:w="9885" w:type="dxa"/>
            <w:gridSpan w:val="3"/>
            <w:tcMar>
              <w:left w:w="105" w:type="dxa"/>
              <w:right w:w="105" w:type="dxa"/>
            </w:tcMar>
            <w:vAlign w:val="center"/>
          </w:tcPr>
          <w:p w:rsidR="6450D405" w:rsidP="6450D405" w:rsidRDefault="6450D405" w14:paraId="72EA1AEC" w14:textId="5B28F47D">
            <w:pPr>
              <w:shd w:val="clear" w:color="auto" w:fill="92D050"/>
              <w:bidi w:val="0"/>
              <w:rPr>
                <w:rFonts w:ascii="Arial" w:hAnsi="Arial" w:eastAsia="Arial" w:cs="Arial"/>
                <w:b w:val="0"/>
                <w:bCs w:val="0"/>
                <w:i w:val="0"/>
                <w:iCs w:val="0"/>
                <w:sz w:val="22"/>
                <w:szCs w:val="22"/>
              </w:rPr>
            </w:pPr>
          </w:p>
          <w:p w:rsidR="6450D405" w:rsidP="6450D405" w:rsidRDefault="6450D405" w14:paraId="779F2324" w14:textId="6402714C">
            <w:pPr>
              <w:shd w:val="clear" w:color="auto" w:fill="92D050"/>
              <w:bidi w:val="0"/>
              <w:rPr>
                <w:rFonts w:ascii="Arial" w:hAnsi="Arial" w:eastAsia="Arial" w:cs="Arial"/>
                <w:b w:val="0"/>
                <w:bCs w:val="0"/>
                <w:i w:val="0"/>
                <w:iCs w:val="0"/>
                <w:sz w:val="22"/>
                <w:szCs w:val="22"/>
              </w:rPr>
            </w:pPr>
          </w:p>
          <w:p w:rsidR="6450D405" w:rsidP="6450D405" w:rsidRDefault="6450D405" w14:paraId="1F06244C" w14:textId="0DED725B">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Dr Judith Marshall</w:t>
            </w:r>
          </w:p>
          <w:p w:rsidR="6450D405" w:rsidP="6450D405" w:rsidRDefault="6450D405" w14:paraId="005CFF23" w14:textId="49CF8D4C">
            <w:pPr>
              <w:bidi w:val="0"/>
              <w:rPr>
                <w:rFonts w:ascii="Arial" w:hAnsi="Arial" w:eastAsia="Arial" w:cs="Arial"/>
                <w:b w:val="0"/>
                <w:bCs w:val="0"/>
                <w:i w:val="0"/>
                <w:iCs w:val="0"/>
                <w:sz w:val="22"/>
                <w:szCs w:val="22"/>
              </w:rPr>
            </w:pPr>
          </w:p>
          <w:p w:rsidR="6450D405" w:rsidP="6450D405" w:rsidRDefault="6450D405" w14:paraId="1CD809D4" w14:textId="09300790">
            <w:pPr>
              <w:bidi w:val="0"/>
              <w:rPr>
                <w:rFonts w:ascii="Arial" w:hAnsi="Arial" w:eastAsia="Arial" w:cs="Arial"/>
                <w:b w:val="0"/>
                <w:bCs w:val="0"/>
                <w:i w:val="0"/>
                <w:iCs w:val="0"/>
                <w:color w:val="FF0000"/>
                <w:sz w:val="22"/>
                <w:szCs w:val="22"/>
              </w:rPr>
            </w:pPr>
            <w:r w:rsidRPr="6450D405" w:rsidR="6450D405">
              <w:rPr>
                <w:rFonts w:ascii="Arial" w:hAnsi="Arial" w:eastAsia="Arial" w:cs="Arial"/>
                <w:b w:val="0"/>
                <w:bCs w:val="0"/>
                <w:i w:val="0"/>
                <w:iCs w:val="0"/>
                <w:color w:val="FF0000"/>
                <w:sz w:val="22"/>
                <w:szCs w:val="22"/>
                <w:lang w:val="en-GB"/>
              </w:rPr>
              <w:t>Names of students within each group</w:t>
            </w:r>
          </w:p>
          <w:p w:rsidR="6450D405" w:rsidP="6450D405" w:rsidRDefault="6450D405" w14:paraId="1CADF54D" w14:textId="33816434">
            <w:pPr>
              <w:bidi w:val="0"/>
              <w:rPr>
                <w:rFonts w:ascii="Arial" w:hAnsi="Arial" w:eastAsia="Arial" w:cs="Arial"/>
                <w:b w:val="0"/>
                <w:bCs w:val="0"/>
                <w:i w:val="0"/>
                <w:iCs w:val="0"/>
                <w:color w:val="FF0000"/>
                <w:sz w:val="22"/>
                <w:szCs w:val="22"/>
              </w:rPr>
            </w:pPr>
          </w:p>
          <w:p w:rsidR="6450D405" w:rsidP="6450D405" w:rsidRDefault="6450D405" w14:paraId="31CD2814" w14:textId="3A230DCF">
            <w:p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Lisa Miggins (2405689),</w:t>
            </w:r>
          </w:p>
          <w:p w:rsidR="6450D405" w:rsidP="6450D405" w:rsidRDefault="6450D405" w14:paraId="0CD1B658" w14:textId="3CC2EB91">
            <w:p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Atlanta Slogget (2416755)</w:t>
            </w:r>
          </w:p>
          <w:p w:rsidR="6450D405" w:rsidP="6450D405" w:rsidRDefault="6450D405" w14:paraId="1C1352D3" w14:textId="438FD7B6">
            <w:p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Stephanie Thomson (2405220)</w:t>
            </w:r>
          </w:p>
          <w:p w:rsidR="6450D405" w:rsidP="6450D405" w:rsidRDefault="6450D405" w14:paraId="3EA47A4F" w14:textId="4C2BDBF1">
            <w:p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Chrissy Jomes (2405214)</w:t>
            </w:r>
          </w:p>
          <w:p w:rsidR="6450D405" w:rsidP="6450D405" w:rsidRDefault="6450D405" w14:paraId="60E59D98" w14:textId="5CAA1933">
            <w:p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Tina Harris (2404664)</w:t>
            </w:r>
          </w:p>
          <w:p w:rsidR="6450D405" w:rsidP="6450D405" w:rsidRDefault="6450D405" w14:paraId="179EC46E" w14:textId="0AAFB827">
            <w:pPr>
              <w:bidi w:val="0"/>
              <w:rPr>
                <w:rFonts w:ascii="Arial" w:hAnsi="Arial" w:eastAsia="Arial" w:cs="Arial"/>
                <w:b w:val="0"/>
                <w:bCs w:val="0"/>
                <w:i w:val="0"/>
                <w:iCs w:val="0"/>
                <w:color w:val="FF0000"/>
                <w:sz w:val="22"/>
                <w:szCs w:val="22"/>
              </w:rPr>
            </w:pPr>
          </w:p>
          <w:p w:rsidR="6450D405" w:rsidP="6450D405" w:rsidRDefault="6450D405" w14:paraId="152E10A4" w14:textId="1B7C0934">
            <w:pPr>
              <w:bidi w:val="0"/>
              <w:rPr>
                <w:rFonts w:ascii="Arial" w:hAnsi="Arial" w:eastAsia="Arial" w:cs="Arial"/>
                <w:b w:val="0"/>
                <w:bCs w:val="0"/>
                <w:i w:val="0"/>
                <w:iCs w:val="0"/>
                <w:color w:val="FF0000"/>
                <w:sz w:val="22"/>
                <w:szCs w:val="22"/>
              </w:rPr>
            </w:pPr>
          </w:p>
          <w:p w:rsidR="6450D405" w:rsidP="6450D405" w:rsidRDefault="6450D405" w14:paraId="2430A8F5" w14:textId="2866C055">
            <w:pPr>
              <w:bidi w:val="0"/>
              <w:rPr>
                <w:rFonts w:ascii="Arial" w:hAnsi="Arial" w:eastAsia="Arial" w:cs="Arial"/>
                <w:b w:val="0"/>
                <w:bCs w:val="0"/>
                <w:i w:val="0"/>
                <w:iCs w:val="0"/>
                <w:color w:val="FF0000"/>
                <w:sz w:val="22"/>
                <w:szCs w:val="22"/>
              </w:rPr>
            </w:pPr>
          </w:p>
          <w:p w:rsidR="6450D405" w:rsidP="6450D405" w:rsidRDefault="6450D405" w14:paraId="05C762CF" w14:textId="174FE3D6">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1"/>
                <w:iCs w:val="1"/>
                <w:color w:val="808080" w:themeColor="background1" w:themeTint="FF" w:themeShade="80"/>
                <w:sz w:val="18"/>
                <w:szCs w:val="18"/>
                <w:lang w:val="en-GB"/>
              </w:rPr>
              <w:t>(this box should expand as you type)</w:t>
            </w:r>
          </w:p>
        </w:tc>
      </w:tr>
      <w:tr w:rsidR="6450D405" w:rsidTr="6450D405" w14:paraId="0EA62534">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3BAAABB1" w14:textId="2F3A0529">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23</w:t>
            </w:r>
          </w:p>
        </w:tc>
        <w:tc>
          <w:tcPr>
            <w:tcW w:w="9885" w:type="dxa"/>
            <w:gridSpan w:val="3"/>
            <w:shd w:val="clear" w:color="auto" w:fill="F2F2F2" w:themeFill="background1" w:themeFillShade="F2"/>
            <w:tcMar>
              <w:left w:w="105" w:type="dxa"/>
              <w:right w:w="105" w:type="dxa"/>
            </w:tcMar>
            <w:vAlign w:val="top"/>
          </w:tcPr>
          <w:p w:rsidR="6450D405" w:rsidP="6450D405" w:rsidRDefault="6450D405" w14:paraId="35BF8DC2" w14:textId="3CC04B5E">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List who will have control of, and act as custodian(s) for, data generated by the research activity:</w:t>
            </w:r>
          </w:p>
        </w:tc>
      </w:tr>
      <w:tr w:rsidR="6450D405" w:rsidTr="6450D405" w14:paraId="503ED327">
        <w:trPr>
          <w:trHeight w:val="390"/>
        </w:trPr>
        <w:tc>
          <w:tcPr>
            <w:tcW w:w="555" w:type="dxa"/>
            <w:tcMar>
              <w:left w:w="105" w:type="dxa"/>
              <w:right w:w="105" w:type="dxa"/>
            </w:tcMar>
            <w:vAlign w:val="center"/>
          </w:tcPr>
          <w:p w:rsidR="6450D405" w:rsidP="6450D405" w:rsidRDefault="6450D405" w14:paraId="1796E695" w14:textId="14BF2B37">
            <w:pPr>
              <w:bidi w:val="0"/>
              <w:jc w:val="center"/>
              <w:rPr>
                <w:rFonts w:ascii="Arial" w:hAnsi="Arial" w:eastAsia="Arial" w:cs="Arial"/>
                <w:b w:val="0"/>
                <w:bCs w:val="0"/>
                <w:i w:val="0"/>
                <w:iCs w:val="0"/>
                <w:sz w:val="22"/>
                <w:szCs w:val="22"/>
              </w:rPr>
            </w:pPr>
          </w:p>
        </w:tc>
        <w:tc>
          <w:tcPr>
            <w:tcW w:w="9885" w:type="dxa"/>
            <w:gridSpan w:val="3"/>
            <w:tcMar>
              <w:left w:w="105" w:type="dxa"/>
              <w:right w:w="105" w:type="dxa"/>
            </w:tcMar>
            <w:vAlign w:val="top"/>
          </w:tcPr>
          <w:p w:rsidR="6450D405" w:rsidP="6450D405" w:rsidRDefault="6450D405" w14:paraId="79A8DE5D" w14:textId="2508F5D6">
            <w:pPr>
              <w:bidi w:val="0"/>
              <w:rPr>
                <w:rFonts w:ascii="Arial" w:hAnsi="Arial" w:eastAsia="Arial" w:cs="Arial"/>
                <w:b w:val="0"/>
                <w:bCs w:val="0"/>
                <w:i w:val="0"/>
                <w:iCs w:val="0"/>
                <w:sz w:val="22"/>
                <w:szCs w:val="22"/>
              </w:rPr>
            </w:pPr>
          </w:p>
          <w:p w:rsidR="6450D405" w:rsidP="6450D405" w:rsidRDefault="6450D405" w14:paraId="77AD98D5" w14:textId="2267F3D3">
            <w:pPr>
              <w:bidi w:val="0"/>
              <w:rPr>
                <w:rFonts w:ascii="Arial" w:hAnsi="Arial" w:eastAsia="Arial" w:cs="Arial"/>
                <w:b w:val="0"/>
                <w:bCs w:val="0"/>
                <w:i w:val="0"/>
                <w:iCs w:val="0"/>
                <w:color w:val="FF0000"/>
                <w:sz w:val="22"/>
                <w:szCs w:val="22"/>
              </w:rPr>
            </w:pPr>
            <w:r w:rsidRPr="6450D405" w:rsidR="6450D405">
              <w:rPr>
                <w:rFonts w:ascii="Arial" w:hAnsi="Arial" w:eastAsia="Arial" w:cs="Arial"/>
                <w:b w:val="0"/>
                <w:bCs w:val="0"/>
                <w:i w:val="0"/>
                <w:iCs w:val="0"/>
                <w:color w:val="FF0000"/>
                <w:sz w:val="22"/>
                <w:szCs w:val="22"/>
                <w:lang w:val="en-GB"/>
              </w:rPr>
              <w:t>Names of students in group</w:t>
            </w:r>
          </w:p>
          <w:p w:rsidR="6450D405" w:rsidP="6450D405" w:rsidRDefault="6450D405" w14:paraId="16A6A31F" w14:textId="442BF1E6">
            <w:pPr>
              <w:bidi w:val="0"/>
              <w:rPr>
                <w:rFonts w:ascii="Arial" w:hAnsi="Arial" w:eastAsia="Arial" w:cs="Arial"/>
                <w:b w:val="0"/>
                <w:bCs w:val="0"/>
                <w:i w:val="0"/>
                <w:iCs w:val="0"/>
                <w:sz w:val="22"/>
                <w:szCs w:val="22"/>
              </w:rPr>
            </w:pPr>
          </w:p>
          <w:p w:rsidR="6450D405" w:rsidP="6450D405" w:rsidRDefault="6450D405" w14:paraId="5ED07AA3" w14:textId="5C2BD1C5">
            <w:p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Lisa Miggins (2405689),</w:t>
            </w:r>
          </w:p>
          <w:p w:rsidR="6450D405" w:rsidP="6450D405" w:rsidRDefault="6450D405" w14:paraId="4F05AAF4" w14:textId="43C47DB4">
            <w:p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Atlanta Slogget (2416755)</w:t>
            </w:r>
          </w:p>
          <w:p w:rsidR="6450D405" w:rsidP="6450D405" w:rsidRDefault="6450D405" w14:paraId="462FD048" w14:textId="1BA926DE">
            <w:p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Stephanie Thomson (2405220)</w:t>
            </w:r>
          </w:p>
          <w:p w:rsidR="6450D405" w:rsidP="6450D405" w:rsidRDefault="6450D405" w14:paraId="0C2B8C40" w14:textId="15E5DD4F">
            <w:p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Chrissy Jomes (2405214)</w:t>
            </w:r>
          </w:p>
          <w:p w:rsidR="6450D405" w:rsidP="6450D405" w:rsidRDefault="6450D405" w14:paraId="56A92250" w14:textId="1B2C1E53">
            <w:p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color w:val="000000" w:themeColor="text1" w:themeTint="FF" w:themeShade="FF"/>
                <w:sz w:val="22"/>
                <w:szCs w:val="22"/>
                <w:lang w:val="en-GB"/>
              </w:rPr>
              <w:t>Tina Harris (2404664)</w:t>
            </w:r>
          </w:p>
          <w:p w:rsidR="6450D405" w:rsidP="6450D405" w:rsidRDefault="6450D405" w14:paraId="42E3B753" w14:textId="4DDA2B6B">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Accessible by Dr Judith Marshall</w:t>
            </w:r>
          </w:p>
          <w:p w:rsidR="6450D405" w:rsidP="6450D405" w:rsidRDefault="6450D405" w14:paraId="6F4FDD26" w14:textId="49366B8D">
            <w:pPr>
              <w:bidi w:val="0"/>
              <w:rPr>
                <w:rFonts w:ascii="Arial" w:hAnsi="Arial" w:eastAsia="Arial" w:cs="Arial"/>
                <w:b w:val="0"/>
                <w:bCs w:val="0"/>
                <w:i w:val="0"/>
                <w:iCs w:val="0"/>
                <w:sz w:val="22"/>
                <w:szCs w:val="22"/>
              </w:rPr>
            </w:pPr>
          </w:p>
          <w:p w:rsidR="6450D405" w:rsidP="6450D405" w:rsidRDefault="6450D405" w14:paraId="4CC2572A" w14:textId="6359B501">
            <w:pPr>
              <w:bidi w:val="0"/>
              <w:rPr>
                <w:rFonts w:ascii="Arial" w:hAnsi="Arial" w:eastAsia="Arial" w:cs="Arial"/>
                <w:b w:val="0"/>
                <w:bCs w:val="0"/>
                <w:i w:val="0"/>
                <w:iCs w:val="0"/>
                <w:sz w:val="22"/>
                <w:szCs w:val="22"/>
              </w:rPr>
            </w:pPr>
          </w:p>
          <w:p w:rsidR="6450D405" w:rsidP="6450D405" w:rsidRDefault="6450D405" w14:paraId="1F80B6D7" w14:textId="354F9E56">
            <w:pPr>
              <w:bidi w:val="0"/>
              <w:rPr>
                <w:rFonts w:ascii="Arial" w:hAnsi="Arial" w:eastAsia="Arial" w:cs="Arial"/>
                <w:b w:val="0"/>
                <w:bCs w:val="0"/>
                <w:i w:val="0"/>
                <w:iCs w:val="0"/>
                <w:sz w:val="22"/>
                <w:szCs w:val="22"/>
              </w:rPr>
            </w:pPr>
          </w:p>
          <w:p w:rsidR="6450D405" w:rsidP="6450D405" w:rsidRDefault="6450D405" w14:paraId="689106D0" w14:textId="38DC44CF">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1"/>
                <w:iCs w:val="1"/>
                <w:color w:val="808080" w:themeColor="background1" w:themeTint="FF" w:themeShade="80"/>
                <w:sz w:val="18"/>
                <w:szCs w:val="18"/>
                <w:lang w:val="en-GB"/>
              </w:rPr>
              <w:t>(this box should expand as you type)</w:t>
            </w:r>
          </w:p>
        </w:tc>
      </w:tr>
      <w:tr w:rsidR="6450D405" w:rsidTr="6450D405" w14:paraId="38C92A13">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280CDE31" w14:textId="3569DCEB">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24</w:t>
            </w:r>
          </w:p>
        </w:tc>
        <w:tc>
          <w:tcPr>
            <w:tcW w:w="9885" w:type="dxa"/>
            <w:gridSpan w:val="3"/>
            <w:shd w:val="clear" w:color="auto" w:fill="F2F2F2" w:themeFill="background1" w:themeFillShade="F2"/>
            <w:tcMar>
              <w:left w:w="105" w:type="dxa"/>
              <w:right w:w="105" w:type="dxa"/>
            </w:tcMar>
            <w:vAlign w:val="top"/>
          </w:tcPr>
          <w:p w:rsidR="6450D405" w:rsidP="6450D405" w:rsidRDefault="6450D405" w14:paraId="35701037" w14:textId="4E78B4D4">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Give details of data storage arrangements, including security measures in place to protect the data, where data will be stored, how long for, and in what form. Will data be archived – if so how and if not </w:t>
            </w:r>
            <w:bookmarkStart w:name="_Int_B7GNMMnB" w:id="1995290504"/>
            <w:r w:rsidRPr="6450D405" w:rsidR="6450D405">
              <w:rPr>
                <w:rFonts w:ascii="Arial" w:hAnsi="Arial" w:eastAsia="Arial" w:cs="Arial"/>
                <w:b w:val="0"/>
                <w:bCs w:val="0"/>
                <w:i w:val="0"/>
                <w:iCs w:val="0"/>
                <w:sz w:val="22"/>
                <w:szCs w:val="22"/>
                <w:lang w:val="en-GB"/>
              </w:rPr>
              <w:t>why not</w:t>
            </w:r>
            <w:bookmarkEnd w:id="1995290504"/>
            <w:r w:rsidRPr="6450D405" w:rsidR="6450D405">
              <w:rPr>
                <w:rFonts w:ascii="Arial" w:hAnsi="Arial" w:eastAsia="Arial" w:cs="Arial"/>
                <w:b w:val="0"/>
                <w:bCs w:val="0"/>
                <w:i w:val="0"/>
                <w:iCs w:val="0"/>
                <w:sz w:val="22"/>
                <w:szCs w:val="22"/>
                <w:lang w:val="en-GB"/>
              </w:rPr>
              <w:t xml:space="preserve">.  </w:t>
            </w:r>
          </w:p>
        </w:tc>
      </w:tr>
      <w:tr w:rsidR="6450D405" w:rsidTr="6450D405" w14:paraId="19DC659F">
        <w:trPr>
          <w:trHeight w:val="390"/>
        </w:trPr>
        <w:tc>
          <w:tcPr>
            <w:tcW w:w="555" w:type="dxa"/>
            <w:tcMar>
              <w:left w:w="105" w:type="dxa"/>
              <w:right w:w="105" w:type="dxa"/>
            </w:tcMar>
            <w:vAlign w:val="center"/>
          </w:tcPr>
          <w:p w:rsidR="6450D405" w:rsidP="6450D405" w:rsidRDefault="6450D405" w14:paraId="0FA7E464" w14:textId="27645C4F">
            <w:pPr>
              <w:bidi w:val="0"/>
              <w:jc w:val="center"/>
              <w:rPr>
                <w:rFonts w:ascii="Arial" w:hAnsi="Arial" w:eastAsia="Arial" w:cs="Arial"/>
                <w:b w:val="0"/>
                <w:bCs w:val="0"/>
                <w:i w:val="0"/>
                <w:iCs w:val="0"/>
                <w:sz w:val="22"/>
                <w:szCs w:val="22"/>
              </w:rPr>
            </w:pPr>
          </w:p>
        </w:tc>
        <w:tc>
          <w:tcPr>
            <w:tcW w:w="9885" w:type="dxa"/>
            <w:gridSpan w:val="3"/>
            <w:tcMar>
              <w:left w:w="105" w:type="dxa"/>
              <w:right w:w="105" w:type="dxa"/>
            </w:tcMar>
            <w:vAlign w:val="top"/>
          </w:tcPr>
          <w:p w:rsidR="6450D405" w:rsidP="6450D405" w:rsidRDefault="6450D405" w14:paraId="4B41E6B5" w14:textId="1264213B">
            <w:pPr>
              <w:bidi w:val="0"/>
              <w:rPr>
                <w:rFonts w:ascii="Arial" w:hAnsi="Arial" w:eastAsia="Arial" w:cs="Arial"/>
                <w:b w:val="0"/>
                <w:bCs w:val="0"/>
                <w:i w:val="0"/>
                <w:iCs w:val="0"/>
                <w:sz w:val="22"/>
                <w:szCs w:val="22"/>
              </w:rPr>
            </w:pPr>
          </w:p>
          <w:p w:rsidR="6450D405" w:rsidP="6450D405" w:rsidRDefault="6450D405" w14:paraId="673BFB7A" w14:textId="0FFF898B">
            <w:pPr>
              <w:bidi w:val="0"/>
              <w:rPr>
                <w:rFonts w:ascii="Arial" w:hAnsi="Arial" w:eastAsia="Arial" w:cs="Arial"/>
                <w:b w:val="0"/>
                <w:bCs w:val="0"/>
                <w:i w:val="0"/>
                <w:iCs w:val="0"/>
                <w:sz w:val="22"/>
                <w:szCs w:val="22"/>
              </w:rPr>
            </w:pPr>
          </w:p>
          <w:p w:rsidR="6450D405" w:rsidP="6450D405" w:rsidRDefault="6450D405" w14:paraId="46904F7C" w14:textId="7FF8FA70">
            <w:pPr>
              <w:bidi w:val="0"/>
              <w:rPr>
                <w:rFonts w:ascii="Arial" w:hAnsi="Arial" w:eastAsia="Arial" w:cs="Arial"/>
                <w:b w:val="0"/>
                <w:bCs w:val="0"/>
                <w:i w:val="0"/>
                <w:iCs w:val="0"/>
                <w:sz w:val="22"/>
                <w:szCs w:val="22"/>
              </w:rPr>
            </w:pPr>
          </w:p>
          <w:p w:rsidR="6450D405" w:rsidP="6450D405" w:rsidRDefault="6450D405" w14:paraId="5F5FD404" w14:textId="6441A0C3">
            <w:pPr>
              <w:bidi w:val="0"/>
              <w:rPr>
                <w:rFonts w:ascii="Arial" w:hAnsi="Arial" w:eastAsia="Arial" w:cs="Arial"/>
                <w:b w:val="0"/>
                <w:bCs w:val="0"/>
                <w:i w:val="0"/>
                <w:iCs w:val="0"/>
                <w:sz w:val="22"/>
                <w:szCs w:val="22"/>
              </w:rPr>
            </w:pPr>
          </w:p>
          <w:p w:rsidR="6450D405" w:rsidP="6450D405" w:rsidRDefault="6450D405" w14:paraId="465369DB" w14:textId="04E6F873">
            <w:pPr>
              <w:bidi w:val="0"/>
              <w:rPr>
                <w:rFonts w:ascii="Arial" w:hAnsi="Arial" w:eastAsia="Arial" w:cs="Arial"/>
                <w:b w:val="0"/>
                <w:bCs w:val="0"/>
                <w:i w:val="0"/>
                <w:iCs w:val="0"/>
                <w:sz w:val="22"/>
                <w:szCs w:val="22"/>
              </w:rPr>
            </w:pPr>
          </w:p>
          <w:p w:rsidR="6450D405" w:rsidP="6450D405" w:rsidRDefault="6450D405" w14:paraId="7E40707B" w14:textId="4D5F50F1">
            <w:pPr>
              <w:bidi w:val="0"/>
              <w:rPr>
                <w:rFonts w:ascii="Arial" w:hAnsi="Arial" w:eastAsia="Arial" w:cs="Arial"/>
                <w:b w:val="0"/>
                <w:bCs w:val="0"/>
                <w:i w:val="0"/>
                <w:iCs w:val="0"/>
                <w:sz w:val="22"/>
                <w:szCs w:val="22"/>
              </w:rPr>
            </w:pPr>
          </w:p>
          <w:p w:rsidR="6450D405" w:rsidP="6450D405" w:rsidRDefault="6450D405" w14:paraId="29389C8A" w14:textId="7F84D999">
            <w:pPr>
              <w:bidi w:val="0"/>
              <w:rPr>
                <w:rFonts w:ascii="Arial" w:hAnsi="Arial" w:eastAsia="Arial" w:cs="Arial"/>
                <w:b w:val="0"/>
                <w:bCs w:val="0"/>
                <w:i w:val="0"/>
                <w:iCs w:val="0"/>
                <w:sz w:val="22"/>
                <w:szCs w:val="22"/>
              </w:rPr>
            </w:pPr>
          </w:p>
          <w:p w:rsidR="6450D405" w:rsidP="6450D405" w:rsidRDefault="6450D405" w14:paraId="521F2AAB" w14:textId="09D15E11">
            <w:pPr>
              <w:bidi w:val="0"/>
              <w:rPr>
                <w:rFonts w:ascii="Arial" w:hAnsi="Arial" w:eastAsia="Arial" w:cs="Arial"/>
                <w:b w:val="0"/>
                <w:bCs w:val="0"/>
                <w:i w:val="0"/>
                <w:iCs w:val="0"/>
                <w:sz w:val="22"/>
                <w:szCs w:val="22"/>
              </w:rPr>
            </w:pPr>
          </w:p>
          <w:p w:rsidR="6450D405" w:rsidP="6450D405" w:rsidRDefault="6450D405" w14:paraId="6BB27E78" w14:textId="183727E7">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1"/>
                <w:iCs w:val="1"/>
                <w:color w:val="808080" w:themeColor="background1" w:themeTint="FF" w:themeShade="80"/>
                <w:sz w:val="18"/>
                <w:szCs w:val="18"/>
                <w:lang w:val="en-GB"/>
              </w:rPr>
              <w:t>(this box should expand as you type)</w:t>
            </w:r>
          </w:p>
        </w:tc>
      </w:tr>
      <w:tr w:rsidR="6450D405" w:rsidTr="6450D405" w14:paraId="47E8BD8D">
        <w:trPr>
          <w:trHeight w:val="390"/>
        </w:trPr>
        <w:tc>
          <w:tcPr>
            <w:tcW w:w="555" w:type="dxa"/>
            <w:shd w:val="clear" w:color="auto" w:fill="F2F2F2" w:themeFill="background1" w:themeFillShade="F2"/>
            <w:tcMar>
              <w:left w:w="105" w:type="dxa"/>
              <w:right w:w="105" w:type="dxa"/>
            </w:tcMar>
            <w:vAlign w:val="center"/>
          </w:tcPr>
          <w:p w:rsidR="6450D405" w:rsidP="6450D405" w:rsidRDefault="6450D405" w14:paraId="4A09272F" w14:textId="017A4B9F">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25</w:t>
            </w:r>
          </w:p>
        </w:tc>
        <w:tc>
          <w:tcPr>
            <w:tcW w:w="9885" w:type="dxa"/>
            <w:gridSpan w:val="3"/>
            <w:shd w:val="clear" w:color="auto" w:fill="F2F2F2" w:themeFill="background1" w:themeFillShade="F2"/>
            <w:tcMar>
              <w:left w:w="105" w:type="dxa"/>
              <w:right w:w="105" w:type="dxa"/>
            </w:tcMar>
            <w:vAlign w:val="top"/>
          </w:tcPr>
          <w:p w:rsidR="6450D405" w:rsidP="6450D405" w:rsidRDefault="6450D405" w14:paraId="3C57F21D" w14:textId="6D1E2FDE">
            <w:pPr>
              <w:bidi w:val="0"/>
              <w:rPr>
                <w:rFonts w:ascii="Times New Roman" w:hAnsi="Times New Roman" w:eastAsia="Times New Roman" w:cs="Times New Roman"/>
                <w:b w:val="0"/>
                <w:bCs w:val="0"/>
                <w:i w:val="0"/>
                <w:iCs w:val="0"/>
                <w:color w:val="000000" w:themeColor="text1" w:themeTint="FF" w:themeShade="FF"/>
                <w:sz w:val="20"/>
                <w:szCs w:val="20"/>
              </w:rPr>
            </w:pPr>
            <w:r w:rsidRPr="6450D405" w:rsidR="6450D405">
              <w:rPr>
                <w:rFonts w:ascii="Arial" w:hAnsi="Arial" w:eastAsia="Arial" w:cs="Arial"/>
                <w:b w:val="0"/>
                <w:bCs w:val="0"/>
                <w:i w:val="0"/>
                <w:iCs w:val="0"/>
                <w:sz w:val="22"/>
                <w:szCs w:val="22"/>
                <w:lang w:val="en-GB"/>
              </w:rPr>
              <w:t xml:space="preserve">Please </w:t>
            </w:r>
            <w:r w:rsidRPr="6450D405" w:rsidR="6450D405">
              <w:rPr>
                <w:rFonts w:ascii="Arial" w:hAnsi="Arial" w:eastAsia="Arial" w:cs="Arial"/>
                <w:b w:val="0"/>
                <w:bCs w:val="0"/>
                <w:i w:val="0"/>
                <w:iCs w:val="0"/>
                <w:sz w:val="22"/>
                <w:szCs w:val="22"/>
                <w:lang w:val="en-GB"/>
              </w:rPr>
              <w:t>indicate</w:t>
            </w:r>
            <w:r w:rsidRPr="6450D405" w:rsidR="6450D405">
              <w:rPr>
                <w:rFonts w:ascii="Arial" w:hAnsi="Arial" w:eastAsia="Arial" w:cs="Arial"/>
                <w:b w:val="0"/>
                <w:bCs w:val="0"/>
                <w:i w:val="0"/>
                <w:iCs w:val="0"/>
                <w:sz w:val="22"/>
                <w:szCs w:val="22"/>
                <w:lang w:val="en-GB"/>
              </w:rPr>
              <w:t xml:space="preserve"> if your data will be stored in the UWTSD Research Data Repository (see </w:t>
            </w:r>
            <w:hyperlink r:id="R92f5bd0b0c6440b4">
              <w:r w:rsidRPr="6450D405" w:rsidR="6450D405">
                <w:rPr>
                  <w:rStyle w:val="Hyperlink"/>
                  <w:rFonts w:ascii="Arial" w:hAnsi="Arial" w:eastAsia="Arial" w:cs="Arial"/>
                  <w:b w:val="0"/>
                  <w:bCs w:val="0"/>
                  <w:i w:val="0"/>
                  <w:iCs w:val="0"/>
                  <w:strike w:val="0"/>
                  <w:dstrike w:val="0"/>
                  <w:sz w:val="22"/>
                  <w:szCs w:val="22"/>
                  <w:lang w:val="en-GB"/>
                </w:rPr>
                <w:t>https://researchdata.uwtsd.ac.uk/</w:t>
              </w:r>
            </w:hyperlink>
            <w:r w:rsidRPr="6450D405" w:rsidR="6450D405">
              <w:rPr>
                <w:rFonts w:ascii="Arial" w:hAnsi="Arial" w:eastAsia="Arial" w:cs="Arial"/>
                <w:b w:val="0"/>
                <w:bCs w:val="0"/>
                <w:i w:val="0"/>
                <w:iCs w:val="0"/>
                <w:color w:val="000000" w:themeColor="text1" w:themeTint="FF" w:themeShade="FF"/>
                <w:sz w:val="22"/>
                <w:szCs w:val="22"/>
                <w:lang w:val="en-GB"/>
              </w:rPr>
              <w:t xml:space="preserve"> </w:t>
            </w:r>
            <w:r w:rsidRPr="6450D405" w:rsidR="6450D405">
              <w:rPr>
                <w:rFonts w:ascii="Arial" w:hAnsi="Arial" w:eastAsia="Arial" w:cs="Arial"/>
                <w:b w:val="0"/>
                <w:bCs w:val="0"/>
                <w:i w:val="0"/>
                <w:iCs w:val="0"/>
                <w:color w:val="000000" w:themeColor="text1" w:themeTint="FF" w:themeShade="FF"/>
                <w:sz w:val="22"/>
                <w:szCs w:val="22"/>
                <w:lang w:val="en-GB"/>
              </w:rPr>
              <w:t>)</w:t>
            </w:r>
            <w:r w:rsidRPr="6450D405" w:rsidR="6450D405">
              <w:rPr>
                <w:rFonts w:ascii="Arial" w:hAnsi="Arial" w:eastAsia="Arial" w:cs="Arial"/>
                <w:b w:val="0"/>
                <w:bCs w:val="0"/>
                <w:i w:val="0"/>
                <w:iCs w:val="0"/>
                <w:color w:val="000000" w:themeColor="text1" w:themeTint="FF" w:themeShade="FF"/>
                <w:sz w:val="22"/>
                <w:szCs w:val="22"/>
                <w:lang w:val="en-GB"/>
              </w:rPr>
              <w:t xml:space="preserve">.  </w:t>
            </w:r>
            <w:r w:rsidRPr="6450D405" w:rsidR="6450D405">
              <w:rPr>
                <w:rFonts w:ascii="Arial" w:hAnsi="Arial" w:eastAsia="Arial" w:cs="Arial"/>
                <w:b w:val="0"/>
                <w:bCs w:val="0"/>
                <w:i w:val="0"/>
                <w:iCs w:val="0"/>
                <w:color w:val="000000" w:themeColor="text1" w:themeTint="FF" w:themeShade="FF"/>
                <w:sz w:val="22"/>
                <w:szCs w:val="22"/>
                <w:lang w:val="en-GB"/>
              </w:rPr>
              <w:t xml:space="preserve"> If </w:t>
            </w:r>
            <w:bookmarkStart w:name="_Int_aOROT5vA" w:id="46845241"/>
            <w:r w:rsidRPr="6450D405" w:rsidR="6450D405">
              <w:rPr>
                <w:rFonts w:ascii="Arial" w:hAnsi="Arial" w:eastAsia="Arial" w:cs="Arial"/>
                <w:b w:val="0"/>
                <w:bCs w:val="0"/>
                <w:i w:val="0"/>
                <w:iCs w:val="0"/>
                <w:color w:val="000000" w:themeColor="text1" w:themeTint="FF" w:themeShade="FF"/>
                <w:sz w:val="22"/>
                <w:szCs w:val="22"/>
                <w:lang w:val="en-GB"/>
              </w:rPr>
              <w:t>so</w:t>
            </w:r>
            <w:bookmarkEnd w:id="46845241"/>
            <w:r w:rsidRPr="6450D405" w:rsidR="6450D405">
              <w:rPr>
                <w:rFonts w:ascii="Arial" w:hAnsi="Arial" w:eastAsia="Arial" w:cs="Arial"/>
                <w:b w:val="0"/>
                <w:bCs w:val="0"/>
                <w:i w:val="0"/>
                <w:iCs w:val="0"/>
                <w:color w:val="000000" w:themeColor="text1" w:themeTint="FF" w:themeShade="FF"/>
                <w:sz w:val="22"/>
                <w:szCs w:val="22"/>
                <w:lang w:val="en-GB"/>
              </w:rPr>
              <w:t xml:space="preserve"> please explain. (</w:t>
            </w:r>
            <w:r w:rsidRPr="6450D405" w:rsidR="6450D405">
              <w:rPr>
                <w:rFonts w:ascii="Arial" w:hAnsi="Arial" w:eastAsia="Arial" w:cs="Arial"/>
                <w:b w:val="0"/>
                <w:bCs w:val="0"/>
                <w:i w:val="1"/>
                <w:iCs w:val="1"/>
                <w:color w:val="000000" w:themeColor="text1" w:themeTint="FF" w:themeShade="FF"/>
                <w:sz w:val="22"/>
                <w:szCs w:val="22"/>
                <w:lang w:val="en-GB"/>
              </w:rPr>
              <w:t>Most relevant to academic staff)</w:t>
            </w:r>
            <w:r w:rsidRPr="6450D405" w:rsidR="6450D405">
              <w:rPr>
                <w:rFonts w:ascii="Times New Roman" w:hAnsi="Times New Roman" w:eastAsia="Times New Roman" w:cs="Times New Roman"/>
                <w:b w:val="0"/>
                <w:bCs w:val="0"/>
                <w:i w:val="0"/>
                <w:iCs w:val="0"/>
                <w:color w:val="000000" w:themeColor="text1" w:themeTint="FF" w:themeShade="FF"/>
                <w:sz w:val="20"/>
                <w:szCs w:val="20"/>
                <w:lang w:val="en-GB"/>
              </w:rPr>
              <w:t xml:space="preserve"> </w:t>
            </w:r>
          </w:p>
        </w:tc>
      </w:tr>
      <w:tr w:rsidR="6450D405" w:rsidTr="6450D405" w14:paraId="10733E3D">
        <w:trPr>
          <w:trHeight w:val="390"/>
        </w:trPr>
        <w:tc>
          <w:tcPr>
            <w:tcW w:w="555" w:type="dxa"/>
            <w:tcMar>
              <w:left w:w="105" w:type="dxa"/>
              <w:right w:w="105" w:type="dxa"/>
            </w:tcMar>
            <w:vAlign w:val="center"/>
          </w:tcPr>
          <w:p w:rsidR="6450D405" w:rsidP="6450D405" w:rsidRDefault="6450D405" w14:paraId="0F4D005F" w14:textId="683E53FF">
            <w:pPr>
              <w:bidi w:val="0"/>
              <w:jc w:val="center"/>
              <w:rPr>
                <w:rFonts w:ascii="Arial" w:hAnsi="Arial" w:eastAsia="Arial" w:cs="Arial"/>
                <w:b w:val="0"/>
                <w:bCs w:val="0"/>
                <w:i w:val="0"/>
                <w:iCs w:val="0"/>
                <w:sz w:val="22"/>
                <w:szCs w:val="22"/>
              </w:rPr>
            </w:pPr>
          </w:p>
        </w:tc>
        <w:tc>
          <w:tcPr>
            <w:tcW w:w="9885" w:type="dxa"/>
            <w:gridSpan w:val="3"/>
            <w:tcMar>
              <w:left w:w="105" w:type="dxa"/>
              <w:right w:w="105" w:type="dxa"/>
            </w:tcMar>
            <w:vAlign w:val="top"/>
          </w:tcPr>
          <w:p w:rsidR="6450D405" w:rsidP="6450D405" w:rsidRDefault="6450D405" w14:paraId="0F30D98D" w14:textId="37D97D78">
            <w:pPr>
              <w:bidi w:val="0"/>
              <w:rPr>
                <w:rFonts w:ascii="Arial" w:hAnsi="Arial" w:eastAsia="Arial" w:cs="Arial"/>
                <w:b w:val="0"/>
                <w:bCs w:val="0"/>
                <w:i w:val="0"/>
                <w:iCs w:val="0"/>
                <w:sz w:val="22"/>
                <w:szCs w:val="22"/>
              </w:rPr>
            </w:pPr>
          </w:p>
          <w:p w:rsidR="6450D405" w:rsidP="6450D405" w:rsidRDefault="6450D405" w14:paraId="465923DC" w14:textId="2D32F669">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No, this is data collected for a taught module that will not meet thresholds for publication and so will not be stored in the university repository.</w:t>
            </w:r>
          </w:p>
          <w:p w:rsidR="6450D405" w:rsidP="6450D405" w:rsidRDefault="6450D405" w14:paraId="11662EC0" w14:textId="418606F2">
            <w:pPr>
              <w:bidi w:val="0"/>
              <w:rPr>
                <w:rFonts w:ascii="Arial" w:hAnsi="Arial" w:eastAsia="Arial" w:cs="Arial"/>
                <w:b w:val="0"/>
                <w:bCs w:val="0"/>
                <w:i w:val="0"/>
                <w:iCs w:val="0"/>
                <w:sz w:val="22"/>
                <w:szCs w:val="22"/>
              </w:rPr>
            </w:pPr>
          </w:p>
          <w:p w:rsidR="6450D405" w:rsidP="6450D405" w:rsidRDefault="6450D405" w14:paraId="48BD6A90" w14:textId="7F0C2129">
            <w:pPr>
              <w:bidi w:val="0"/>
              <w:rPr>
                <w:rFonts w:ascii="Arial" w:hAnsi="Arial" w:eastAsia="Arial" w:cs="Arial"/>
                <w:b w:val="0"/>
                <w:bCs w:val="0"/>
                <w:i w:val="0"/>
                <w:iCs w:val="0"/>
                <w:color w:val="808080" w:themeColor="background1" w:themeTint="FF" w:themeShade="80"/>
                <w:sz w:val="18"/>
                <w:szCs w:val="18"/>
              </w:rPr>
            </w:pPr>
            <w:r w:rsidRPr="6450D405" w:rsidR="6450D405">
              <w:rPr>
                <w:rFonts w:ascii="Arial" w:hAnsi="Arial" w:eastAsia="Arial" w:cs="Arial"/>
                <w:b w:val="0"/>
                <w:bCs w:val="0"/>
                <w:i w:val="1"/>
                <w:iCs w:val="1"/>
                <w:color w:val="808080" w:themeColor="background1" w:themeTint="FF" w:themeShade="80"/>
                <w:sz w:val="18"/>
                <w:szCs w:val="18"/>
                <w:lang w:val="en-GB"/>
              </w:rPr>
              <w:t>(this box should expand as you type)</w:t>
            </w:r>
          </w:p>
        </w:tc>
      </w:tr>
      <w:tr w:rsidR="6450D405" w:rsidTr="6450D405" w14:paraId="0FD604B2">
        <w:trPr>
          <w:trHeight w:val="600"/>
        </w:trPr>
        <w:tc>
          <w:tcPr>
            <w:tcW w:w="555" w:type="dxa"/>
            <w:shd w:val="clear" w:color="auto" w:fill="F2F2F2" w:themeFill="background1" w:themeFillShade="F2"/>
            <w:tcMar>
              <w:left w:w="105" w:type="dxa"/>
              <w:right w:w="105" w:type="dxa"/>
            </w:tcMar>
            <w:vAlign w:val="center"/>
          </w:tcPr>
          <w:p w:rsidR="6450D405" w:rsidP="6450D405" w:rsidRDefault="6450D405" w14:paraId="3C879489" w14:textId="436B2351">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26</w:t>
            </w:r>
          </w:p>
        </w:tc>
        <w:tc>
          <w:tcPr>
            <w:tcW w:w="3295" w:type="dxa"/>
            <w:shd w:val="clear" w:color="auto" w:fill="F2F2F2" w:themeFill="background1" w:themeFillShade="F2"/>
            <w:tcMar>
              <w:left w:w="105" w:type="dxa"/>
              <w:right w:w="105" w:type="dxa"/>
            </w:tcMar>
            <w:vAlign w:val="top"/>
          </w:tcPr>
          <w:p w:rsidR="6450D405" w:rsidP="6450D405" w:rsidRDefault="6450D405" w14:paraId="4FE7ADC2" w14:textId="65603752">
            <w:pPr>
              <w:bidi w:val="0"/>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sz w:val="22"/>
                <w:szCs w:val="22"/>
                <w:lang w:val="en-GB"/>
              </w:rPr>
              <w:t xml:space="preserve">Confirm that you have read the UWTSD guidance on data management (see </w:t>
            </w:r>
            <w:hyperlink r:id="R589d181a6b134113">
              <w:r w:rsidRPr="6450D405" w:rsidR="6450D405">
                <w:rPr>
                  <w:rStyle w:val="Hyperlink"/>
                  <w:rFonts w:ascii="Arial" w:hAnsi="Arial" w:eastAsia="Arial" w:cs="Arial"/>
                  <w:b w:val="0"/>
                  <w:bCs w:val="0"/>
                  <w:i w:val="0"/>
                  <w:iCs w:val="0"/>
                  <w:strike w:val="0"/>
                  <w:dstrike w:val="0"/>
                  <w:sz w:val="22"/>
                  <w:szCs w:val="22"/>
                  <w:lang w:val="en-GB"/>
                </w:rPr>
                <w:t>https://www.uwtsd.ac.uk/library/research-data-management/</w:t>
              </w:r>
            </w:hyperlink>
            <w:r w:rsidRPr="6450D405" w:rsidR="6450D405">
              <w:rPr>
                <w:rFonts w:ascii="Arial" w:hAnsi="Arial" w:eastAsia="Arial" w:cs="Arial"/>
                <w:b w:val="0"/>
                <w:bCs w:val="0"/>
                <w:i w:val="0"/>
                <w:iCs w:val="0"/>
                <w:color w:val="000000" w:themeColor="text1" w:themeTint="FF" w:themeShade="FF"/>
                <w:sz w:val="22"/>
                <w:szCs w:val="22"/>
                <w:lang w:val="en-GB"/>
              </w:rPr>
              <w:t>)</w:t>
            </w:r>
          </w:p>
        </w:tc>
        <w:tc>
          <w:tcPr>
            <w:tcW w:w="3295" w:type="dxa"/>
            <w:shd w:val="clear" w:color="auto" w:fill="F2F2F2" w:themeFill="background1" w:themeFillShade="F2"/>
            <w:tcMar>
              <w:left w:w="105" w:type="dxa"/>
              <w:right w:w="105" w:type="dxa"/>
            </w:tcMar>
            <w:vAlign w:val="center"/>
          </w:tcPr>
          <w:p w:rsidR="6450D405" w:rsidP="6450D405" w:rsidRDefault="6450D405" w14:paraId="0B905117" w14:textId="3E8C59DB">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tc>
        <w:tc>
          <w:tcPr>
            <w:tcW w:w="3295" w:type="dxa"/>
            <w:shd w:val="clear" w:color="auto" w:fill="BFBFBF" w:themeFill="background1" w:themeFillShade="BF"/>
            <w:tcMar>
              <w:left w:w="105" w:type="dxa"/>
              <w:right w:w="105" w:type="dxa"/>
            </w:tcMar>
            <w:vAlign w:val="center"/>
          </w:tcPr>
          <w:p w:rsidR="6450D405" w:rsidP="6450D405" w:rsidRDefault="6450D405" w14:paraId="3F9282CF" w14:textId="7BAE7F3F">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0"/>
                <w:szCs w:val="20"/>
                <w:lang w:val="en-GB"/>
              </w:rPr>
              <w:t xml:space="preserve">  </w:t>
            </w:r>
            <w:r w:rsidRPr="6450D405" w:rsidR="6450D405">
              <w:rPr>
                <w:rFonts w:ascii="MS Gothic" w:hAnsi="MS Gothic" w:eastAsia="MS Gothic" w:cs="MS Gothic"/>
                <w:b w:val="0"/>
                <w:bCs w:val="0"/>
                <w:i w:val="0"/>
                <w:iCs w:val="0"/>
                <w:sz w:val="20"/>
                <w:szCs w:val="20"/>
                <w:lang w:val="en-GB"/>
              </w:rPr>
              <w:t>☒</w:t>
            </w:r>
            <w:r w:rsidRPr="6450D405" w:rsidR="6450D405">
              <w:rPr>
                <w:rFonts w:ascii="Arial" w:hAnsi="Arial" w:eastAsia="Arial" w:cs="Arial"/>
                <w:b w:val="0"/>
                <w:bCs w:val="0"/>
                <w:i w:val="0"/>
                <w:iCs w:val="0"/>
                <w:sz w:val="20"/>
                <w:szCs w:val="20"/>
                <w:lang w:val="en-GB"/>
              </w:rPr>
              <w:t xml:space="preserve"> </w:t>
            </w:r>
          </w:p>
        </w:tc>
      </w:tr>
      <w:tr w:rsidR="6450D405" w:rsidTr="6450D405" w14:paraId="5C057A47">
        <w:trPr>
          <w:trHeight w:val="630"/>
        </w:trPr>
        <w:tc>
          <w:tcPr>
            <w:tcW w:w="555" w:type="dxa"/>
            <w:shd w:val="clear" w:color="auto" w:fill="F2F2F2" w:themeFill="background1" w:themeFillShade="F2"/>
            <w:tcMar>
              <w:left w:w="105" w:type="dxa"/>
              <w:right w:w="105" w:type="dxa"/>
            </w:tcMar>
            <w:vAlign w:val="center"/>
          </w:tcPr>
          <w:p w:rsidR="6450D405" w:rsidP="6450D405" w:rsidRDefault="6450D405" w14:paraId="6C1EE420" w14:textId="7217A9F5">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27</w:t>
            </w:r>
          </w:p>
        </w:tc>
        <w:tc>
          <w:tcPr>
            <w:tcW w:w="3295" w:type="dxa"/>
            <w:shd w:val="clear" w:color="auto" w:fill="F2F2F2" w:themeFill="background1" w:themeFillShade="F2"/>
            <w:tcMar>
              <w:left w:w="105" w:type="dxa"/>
              <w:right w:w="105" w:type="dxa"/>
            </w:tcMar>
            <w:vAlign w:val="top"/>
          </w:tcPr>
          <w:p w:rsidR="6450D405" w:rsidP="6450D405" w:rsidRDefault="6450D405" w14:paraId="639A8943" w14:textId="764B0E45">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Confirm that you are aware that you need to keep all data until after your research has completed or the end of your funding</w:t>
            </w:r>
          </w:p>
        </w:tc>
        <w:tc>
          <w:tcPr>
            <w:tcW w:w="3295" w:type="dxa"/>
            <w:shd w:val="clear" w:color="auto" w:fill="F2F2F2" w:themeFill="background1" w:themeFillShade="F2"/>
            <w:tcMar>
              <w:left w:w="105" w:type="dxa"/>
              <w:right w:w="105" w:type="dxa"/>
            </w:tcMar>
            <w:vAlign w:val="center"/>
          </w:tcPr>
          <w:p w:rsidR="6450D405" w:rsidP="6450D405" w:rsidRDefault="6450D405" w14:paraId="2FBC2313" w14:textId="40D1B933">
            <w:pPr>
              <w:bidi w:val="0"/>
              <w:jc w:val="center"/>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YES</w:t>
            </w:r>
          </w:p>
        </w:tc>
        <w:tc>
          <w:tcPr>
            <w:tcW w:w="3295" w:type="dxa"/>
            <w:shd w:val="clear" w:color="auto" w:fill="BFBFBF" w:themeFill="background1" w:themeFillShade="BF"/>
            <w:tcMar>
              <w:left w:w="105" w:type="dxa"/>
              <w:right w:w="105" w:type="dxa"/>
            </w:tcMar>
            <w:vAlign w:val="center"/>
          </w:tcPr>
          <w:p w:rsidR="6450D405" w:rsidP="6450D405" w:rsidRDefault="6450D405" w14:paraId="74844A4A" w14:textId="4F21A088">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0"/>
                <w:szCs w:val="20"/>
                <w:lang w:val="en-GB"/>
              </w:rPr>
              <w:t xml:space="preserve">  </w:t>
            </w:r>
            <w:r w:rsidRPr="6450D405" w:rsidR="6450D405">
              <w:rPr>
                <w:rFonts w:ascii="MS Gothic" w:hAnsi="MS Gothic" w:eastAsia="MS Gothic" w:cs="MS Gothic"/>
                <w:b w:val="0"/>
                <w:bCs w:val="0"/>
                <w:i w:val="0"/>
                <w:iCs w:val="0"/>
                <w:sz w:val="20"/>
                <w:szCs w:val="20"/>
                <w:lang w:val="en-GB"/>
              </w:rPr>
              <w:t>☒</w:t>
            </w:r>
            <w:r w:rsidRPr="6450D405" w:rsidR="6450D405">
              <w:rPr>
                <w:rFonts w:ascii="Arial" w:hAnsi="Arial" w:eastAsia="Arial" w:cs="Arial"/>
                <w:b w:val="0"/>
                <w:bCs w:val="0"/>
                <w:i w:val="0"/>
                <w:iCs w:val="0"/>
                <w:sz w:val="20"/>
                <w:szCs w:val="20"/>
                <w:lang w:val="en-GB"/>
              </w:rPr>
              <w:t xml:space="preserve"> </w:t>
            </w:r>
          </w:p>
        </w:tc>
      </w:tr>
    </w:tbl>
    <w:p w:rsidR="6450D405" w:rsidP="6450D405" w:rsidRDefault="6450D405" w14:paraId="0DFDE126" w14:textId="4BFB1B92">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064EE34F" w:rsidP="6450D405" w:rsidRDefault="064EE34F" w14:paraId="4BC25A24" w14:textId="0BE5E4CC">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SECTION K: Declaration</w:t>
      </w:r>
    </w:p>
    <w:tbl>
      <w:tblPr>
        <w:tblStyle w:val="TableNormal"/>
        <w:bidiVisual w:val="0"/>
        <w:tblW w:w="0" w:type="auto"/>
        <w:tblBorders>
          <w:top w:val="single" w:sz="6"/>
          <w:left w:val="single" w:sz="6"/>
          <w:bottom w:val="single" w:sz="6"/>
          <w:right w:val="single" w:sz="6"/>
        </w:tblBorders>
        <w:tblLook w:val="00A0" w:firstRow="1" w:lastRow="0" w:firstColumn="1" w:lastColumn="0" w:noHBand="0" w:noVBand="0"/>
      </w:tblPr>
      <w:tblGrid>
        <w:gridCol w:w="540"/>
        <w:gridCol w:w="3295"/>
        <w:gridCol w:w="3295"/>
        <w:gridCol w:w="3295"/>
      </w:tblGrid>
      <w:tr w:rsidR="6450D405" w:rsidTr="6450D405" w14:paraId="218CCE5C">
        <w:trPr>
          <w:trHeight w:val="1800"/>
        </w:trPr>
        <w:tc>
          <w:tcPr>
            <w:tcW w:w="5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450D405" w:rsidP="6450D405" w:rsidRDefault="6450D405" w14:paraId="510AE1DA" w14:textId="72EEC87C">
            <w:pPr>
              <w:bidi w:val="0"/>
              <w:jc w:val="center"/>
              <w:rPr>
                <w:rFonts w:ascii="Arial" w:hAnsi="Arial" w:eastAsia="Arial" w:cs="Arial"/>
                <w:b w:val="0"/>
                <w:bCs w:val="0"/>
                <w:i w:val="0"/>
                <w:iCs w:val="0"/>
                <w:sz w:val="22"/>
                <w:szCs w:val="22"/>
              </w:rPr>
            </w:pPr>
          </w:p>
        </w:tc>
        <w:tc>
          <w:tcPr>
            <w:tcW w:w="988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450D405" w:rsidP="6450D405" w:rsidRDefault="6450D405" w14:paraId="50CFFD9E" w14:textId="4FE76A8B">
            <w:pPr>
              <w:bidi w:val="0"/>
              <w:jc w:val="both"/>
              <w:rPr>
                <w:rFonts w:ascii="Arial" w:hAnsi="Arial" w:eastAsia="Arial" w:cs="Arial"/>
                <w:b w:val="0"/>
                <w:bCs w:val="0"/>
                <w:i w:val="0"/>
                <w:iCs w:val="0"/>
                <w:color w:val="000000" w:themeColor="text1" w:themeTint="FF" w:themeShade="FF"/>
                <w:sz w:val="22"/>
                <w:szCs w:val="22"/>
              </w:rPr>
            </w:pPr>
            <w:r w:rsidRPr="6450D405" w:rsidR="6450D405">
              <w:rPr>
                <w:rFonts w:ascii="Arial" w:hAnsi="Arial" w:eastAsia="Arial" w:cs="Arial"/>
                <w:b w:val="0"/>
                <w:bCs w:val="0"/>
                <w:i w:val="0"/>
                <w:iCs w:val="0"/>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6450D405" w:rsidR="6450D405">
              <w:rPr>
                <w:rFonts w:ascii="Arial" w:hAnsi="Arial" w:eastAsia="Arial" w:cs="Arial"/>
                <w:b w:val="1"/>
                <w:bCs w:val="1"/>
                <w:i w:val="0"/>
                <w:iCs w:val="0"/>
                <w:color w:val="000000" w:themeColor="text1" w:themeTint="FF" w:themeShade="FF"/>
                <w:sz w:val="22"/>
                <w:szCs w:val="22"/>
                <w:lang w:val="en-GB"/>
              </w:rPr>
              <w:t>.</w:t>
            </w:r>
          </w:p>
          <w:p w:rsidR="6450D405" w:rsidP="6450D405" w:rsidRDefault="6450D405" w14:paraId="00AC99B0" w14:textId="46F5AF39">
            <w:pPr>
              <w:bidi w:val="0"/>
              <w:jc w:val="both"/>
              <w:rPr>
                <w:rFonts w:ascii="Arial" w:hAnsi="Arial" w:eastAsia="Arial" w:cs="Arial"/>
                <w:b w:val="0"/>
                <w:bCs w:val="0"/>
                <w:i w:val="0"/>
                <w:iCs w:val="0"/>
                <w:color w:val="000000" w:themeColor="text1" w:themeTint="FF" w:themeShade="FF"/>
                <w:sz w:val="22"/>
                <w:szCs w:val="22"/>
              </w:rPr>
            </w:pPr>
          </w:p>
          <w:p w:rsidR="6450D405" w:rsidP="6450D405" w:rsidRDefault="6450D405" w14:paraId="28D1A01A" w14:textId="4AE1BE49">
            <w:pPr>
              <w:bidi w:val="0"/>
              <w:jc w:val="both"/>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In submitting this application, I hereby confirm that I undertake to ensure that the above-named research activity will meet the University’s Research Ethics and Integrity Code of Practice which is published on the website: </w:t>
            </w:r>
            <w:hyperlink r:id="R14a8f4ad4b7c47d4">
              <w:r w:rsidRPr="6450D405" w:rsidR="6450D405">
                <w:rPr>
                  <w:rStyle w:val="Hyperlink"/>
                  <w:rFonts w:ascii="Arial" w:hAnsi="Arial" w:eastAsia="Arial" w:cs="Arial"/>
                  <w:b w:val="0"/>
                  <w:bCs w:val="0"/>
                  <w:i w:val="0"/>
                  <w:iCs w:val="0"/>
                  <w:strike w:val="0"/>
                  <w:dstrike w:val="0"/>
                  <w:sz w:val="22"/>
                  <w:szCs w:val="22"/>
                  <w:lang w:val="en-GB"/>
                </w:rPr>
                <w:t>https://www.uwtsd.ac.uk/research/research-ethics/</w:t>
              </w:r>
            </w:hyperlink>
            <w:r w:rsidRPr="6450D405" w:rsidR="6450D405">
              <w:rPr>
                <w:rFonts w:ascii="Arial" w:hAnsi="Arial" w:eastAsia="Arial" w:cs="Arial"/>
                <w:b w:val="0"/>
                <w:bCs w:val="0"/>
                <w:i w:val="0"/>
                <w:iCs w:val="0"/>
                <w:sz w:val="22"/>
                <w:szCs w:val="22"/>
                <w:lang w:val="en-GB"/>
              </w:rPr>
              <w:t xml:space="preserve"> </w:t>
            </w:r>
          </w:p>
        </w:tc>
      </w:tr>
      <w:tr w:rsidR="6450D405" w:rsidTr="6450D405" w14:paraId="1ECD596F">
        <w:trPr>
          <w:trHeight w:val="64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533EFDD7" w14:textId="52CB2FA6">
            <w:pPr>
              <w:bidi w:val="0"/>
              <w:spacing w:beforeAutospacing="on" w:afterAutospacing="on"/>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1</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92D050"/>
            <w:tcMar>
              <w:left w:w="105" w:type="dxa"/>
              <w:right w:w="105" w:type="dxa"/>
            </w:tcMar>
            <w:vAlign w:val="center"/>
          </w:tcPr>
          <w:p w:rsidR="6450D405" w:rsidP="6450D405" w:rsidRDefault="6450D405" w14:paraId="4907DD8E" w14:textId="00FBAED7">
            <w:pPr>
              <w:bidi w:val="0"/>
              <w:spacing w:beforeAutospacing="on" w:afterAutospacing="on"/>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Signature of applicant:</w:t>
            </w:r>
          </w:p>
        </w:tc>
        <w:tc>
          <w:tcPr>
            <w:tcW w:w="3295"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6450D405" w:rsidP="6450D405" w:rsidRDefault="6450D405" w14:paraId="0D7526C6" w14:textId="0AE0A804">
            <w:pPr>
              <w:bidi w:val="0"/>
              <w:spacing w:beforeAutospacing="on" w:afterAutospacing="on"/>
              <w:rPr>
                <w:rFonts w:ascii="Arial" w:hAnsi="Arial" w:eastAsia="Arial" w:cs="Arial"/>
                <w:b w:val="0"/>
                <w:bCs w:val="0"/>
                <w:i w:val="0"/>
                <w:iCs w:val="0"/>
                <w:color w:val="FF0000"/>
                <w:sz w:val="22"/>
                <w:szCs w:val="22"/>
              </w:rPr>
            </w:pPr>
          </w:p>
          <w:p w:rsidR="6450D405" w:rsidP="6450D405" w:rsidRDefault="6450D405" w14:paraId="33D18B44" w14:textId="70668682">
            <w:pPr>
              <w:bidi w:val="0"/>
              <w:spacing w:beforeAutospacing="on" w:afterAutospacing="on"/>
              <w:rPr>
                <w:rFonts w:ascii="Arial" w:hAnsi="Arial" w:eastAsia="Arial" w:cs="Arial"/>
                <w:b w:val="0"/>
                <w:bCs w:val="0"/>
                <w:i w:val="0"/>
                <w:iCs w:val="0"/>
                <w:color w:val="FF0000"/>
                <w:sz w:val="22"/>
                <w:szCs w:val="22"/>
              </w:rPr>
            </w:pPr>
            <w:r w:rsidRPr="6450D405" w:rsidR="6450D405">
              <w:rPr>
                <w:rFonts w:ascii="Arial" w:hAnsi="Arial" w:eastAsia="Arial" w:cs="Arial"/>
                <w:b w:val="0"/>
                <w:bCs w:val="0"/>
                <w:i w:val="0"/>
                <w:iCs w:val="0"/>
                <w:color w:val="FF0000"/>
                <w:sz w:val="22"/>
                <w:szCs w:val="22"/>
                <w:lang w:val="en-GB"/>
              </w:rPr>
              <w:t>Names of students in the research group</w:t>
            </w:r>
          </w:p>
          <w:p w:rsidR="6450D405" w:rsidP="6450D405" w:rsidRDefault="6450D405" w14:paraId="2247D507" w14:textId="663B894B">
            <w:pPr>
              <w:bidi w:val="0"/>
              <w:spacing w:beforeAutospacing="on" w:afterAutospacing="on"/>
              <w:rPr>
                <w:rFonts w:ascii="Arial" w:hAnsi="Arial" w:eastAsia="Arial" w:cs="Arial"/>
                <w:b w:val="0"/>
                <w:bCs w:val="0"/>
                <w:i w:val="0"/>
                <w:iCs w:val="0"/>
                <w:color w:val="FF0000"/>
                <w:sz w:val="22"/>
                <w:szCs w:val="22"/>
              </w:rPr>
            </w:pPr>
          </w:p>
          <w:p w:rsidR="6450D405" w:rsidP="6450D405" w:rsidRDefault="6450D405" w14:paraId="6E759CD5" w14:textId="2F6F67E3">
            <w:pPr>
              <w:bidi w:val="0"/>
              <w:spacing w:beforeAutospacing="on" w:afterAutospacing="on"/>
              <w:rPr>
                <w:rFonts w:ascii="Arial" w:hAnsi="Arial" w:eastAsia="Arial" w:cs="Arial"/>
                <w:b w:val="0"/>
                <w:bCs w:val="0"/>
                <w:i w:val="0"/>
                <w:iCs w:val="0"/>
                <w:color w:val="FF0000"/>
                <w:sz w:val="22"/>
                <w:szCs w:val="22"/>
              </w:rPr>
            </w:pPr>
          </w:p>
          <w:p w:rsidR="6450D405" w:rsidP="6450D405" w:rsidRDefault="6450D405" w14:paraId="2505B883" w14:textId="09E3129E">
            <w:pPr>
              <w:bidi w:val="0"/>
              <w:spacing w:beforeAutospacing="on" w:afterAutospacing="on"/>
              <w:rPr>
                <w:rFonts w:ascii="Arial" w:hAnsi="Arial" w:eastAsia="Arial" w:cs="Arial"/>
                <w:b w:val="0"/>
                <w:bCs w:val="0"/>
                <w:i w:val="0"/>
                <w:iCs w:val="0"/>
                <w:color w:val="FF0000"/>
                <w:sz w:val="22"/>
                <w:szCs w:val="22"/>
              </w:rPr>
            </w:pPr>
          </w:p>
        </w:tc>
        <w:tc>
          <w:tcPr>
            <w:tcW w:w="32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450D405" w:rsidP="6450D405" w:rsidRDefault="6450D405" w14:paraId="43F074A0" w14:textId="1BF49BF0">
            <w:pPr>
              <w:bidi w:val="0"/>
              <w:spacing w:beforeAutospacing="on" w:afterAutospacing="on"/>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 xml:space="preserve">Date: </w:t>
            </w:r>
          </w:p>
          <w:p w:rsidR="6450D405" w:rsidP="6450D405" w:rsidRDefault="6450D405" w14:paraId="4867CCC4" w14:textId="02C7590E">
            <w:pPr>
              <w:bidi w:val="0"/>
              <w:spacing w:beforeAutospacing="on" w:afterAutospacing="on"/>
              <w:rPr>
                <w:rFonts w:ascii="Arial" w:hAnsi="Arial" w:eastAsia="Arial" w:cs="Arial"/>
                <w:b w:val="0"/>
                <w:bCs w:val="0"/>
                <w:i w:val="0"/>
                <w:iCs w:val="0"/>
                <w:sz w:val="22"/>
                <w:szCs w:val="22"/>
              </w:rPr>
            </w:pPr>
          </w:p>
        </w:tc>
      </w:tr>
    </w:tbl>
    <w:p w:rsidR="6450D405" w:rsidP="6450D405" w:rsidRDefault="6450D405" w14:paraId="10DF4221" w14:textId="603F8BAB">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064EE34F" w:rsidP="6450D405" w:rsidRDefault="064EE34F" w14:paraId="2EADC6C2" w14:textId="3F4473A5">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1"/>
          <w:bCs w:val="1"/>
          <w:i w:val="1"/>
          <w:iCs w:val="1"/>
          <w:caps w:val="0"/>
          <w:smallCaps w:val="0"/>
          <w:noProof w:val="0"/>
          <w:color w:val="000000" w:themeColor="text1" w:themeTint="FF" w:themeShade="FF"/>
          <w:sz w:val="22"/>
          <w:szCs w:val="22"/>
          <w:lang w:val="en-GB"/>
        </w:rPr>
        <w:t>For STUDENT Submissions:</w:t>
      </w:r>
    </w:p>
    <w:tbl>
      <w:tblPr>
        <w:tblStyle w:val="TableNormal"/>
        <w:bidiVisual w:val="0"/>
        <w:tblW w:w="0" w:type="auto"/>
        <w:tblBorders>
          <w:top w:val="single" w:sz="6"/>
          <w:left w:val="single" w:sz="6"/>
          <w:bottom w:val="single" w:sz="6"/>
          <w:right w:val="single" w:sz="6"/>
        </w:tblBorders>
        <w:tblLook w:val="01E0" w:firstRow="1" w:lastRow="1" w:firstColumn="1" w:lastColumn="1" w:noHBand="0" w:noVBand="0"/>
      </w:tblPr>
      <w:tblGrid>
        <w:gridCol w:w="765"/>
        <w:gridCol w:w="3015"/>
        <w:gridCol w:w="4560"/>
        <w:gridCol w:w="2115"/>
      </w:tblGrid>
      <w:tr w:rsidR="6450D405" w:rsidTr="6450D405" w14:paraId="0C52D09E">
        <w:trPr>
          <w:trHeight w:val="345"/>
        </w:trPr>
        <w:tc>
          <w:tcPr>
            <w:tcW w:w="7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100FAB77" w14:textId="6A675E4B">
            <w:pPr>
              <w:bidi w:val="0"/>
              <w:ind w:left="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2</w:t>
            </w:r>
          </w:p>
        </w:tc>
        <w:tc>
          <w:tcPr>
            <w:tcW w:w="30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7ACEE267" w14:textId="5F8851EC">
            <w:pPr>
              <w:bidi w:val="0"/>
              <w:ind w:left="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Director of Studies/Supervisor:</w:t>
            </w:r>
          </w:p>
        </w:tc>
        <w:tc>
          <w:tcPr>
            <w:tcW w:w="4560" w:type="dxa"/>
            <w:tcBorders>
              <w:top w:val="single" w:sz="6"/>
              <w:left w:val="single" w:sz="6"/>
              <w:bottom w:val="single" w:sz="6"/>
              <w:right w:val="single" w:sz="6"/>
            </w:tcBorders>
            <w:tcMar>
              <w:left w:w="105" w:type="dxa"/>
              <w:right w:w="105" w:type="dxa"/>
            </w:tcMar>
            <w:vAlign w:val="center"/>
          </w:tcPr>
          <w:p w:rsidR="6450D405" w:rsidP="6450D405" w:rsidRDefault="6450D405" w14:paraId="41C7B120" w14:textId="470F2C60">
            <w:pPr>
              <w:bidi w:val="0"/>
              <w:ind w:left="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Dr Judith Marshall</w:t>
            </w:r>
          </w:p>
        </w:tc>
        <w:tc>
          <w:tcPr>
            <w:tcW w:w="2115" w:type="dxa"/>
            <w:vMerge w:val="restart"/>
            <w:tcBorders>
              <w:top w:val="single" w:sz="6"/>
              <w:left w:val="single" w:sz="6"/>
              <w:bottom w:val="single" w:sz="6"/>
              <w:right w:val="single" w:sz="6"/>
            </w:tcBorders>
            <w:tcMar>
              <w:left w:w="105" w:type="dxa"/>
              <w:right w:w="105" w:type="dxa"/>
            </w:tcMar>
            <w:vAlign w:val="top"/>
          </w:tcPr>
          <w:p w:rsidR="6450D405" w:rsidP="6450D405" w:rsidRDefault="6450D405" w14:paraId="31366CB3" w14:textId="316DA115">
            <w:pPr>
              <w:bidi w:val="0"/>
              <w:ind w:left="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Date:</w:t>
            </w:r>
          </w:p>
        </w:tc>
      </w:tr>
      <w:tr w:rsidR="6450D405" w:rsidTr="6450D405" w14:paraId="00789569">
        <w:trPr>
          <w:trHeight w:val="345"/>
        </w:trPr>
        <w:tc>
          <w:tcPr>
            <w:tcW w:w="7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406ABC8F" w14:textId="470D79DD">
            <w:pPr>
              <w:bidi w:val="0"/>
              <w:ind w:left="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3</w:t>
            </w:r>
          </w:p>
        </w:tc>
        <w:tc>
          <w:tcPr>
            <w:tcW w:w="30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6FE5F20B" w14:textId="20BF0574">
            <w:pPr>
              <w:bidi w:val="0"/>
              <w:ind w:left="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Signature:</w:t>
            </w:r>
          </w:p>
        </w:tc>
        <w:tc>
          <w:tcPr>
            <w:tcW w:w="4560" w:type="dxa"/>
            <w:tcBorders>
              <w:top w:val="single" w:sz="6"/>
              <w:left w:val="single" w:sz="6"/>
              <w:bottom w:val="single" w:sz="6"/>
              <w:right w:val="single" w:sz="6"/>
            </w:tcBorders>
            <w:tcMar>
              <w:left w:w="105" w:type="dxa"/>
              <w:right w:w="105" w:type="dxa"/>
            </w:tcMar>
            <w:vAlign w:val="center"/>
          </w:tcPr>
          <w:p w:rsidR="6450D405" w:rsidP="6450D405" w:rsidRDefault="6450D405" w14:paraId="5C70051A" w14:textId="22FBA8FE">
            <w:pPr>
              <w:bidi w:val="0"/>
              <w:ind w:left="0"/>
              <w:rPr>
                <w:rFonts w:ascii="Arial" w:hAnsi="Arial" w:eastAsia="Arial" w:cs="Arial"/>
                <w:b w:val="0"/>
                <w:bCs w:val="0"/>
                <w:i w:val="0"/>
                <w:iCs w:val="0"/>
                <w:sz w:val="22"/>
                <w:szCs w:val="22"/>
              </w:rPr>
            </w:pPr>
          </w:p>
          <w:p w:rsidR="6450D405" w:rsidP="6450D405" w:rsidRDefault="6450D405" w14:paraId="5617934A" w14:textId="2ED830ED">
            <w:pPr>
              <w:bidi w:val="0"/>
              <w:ind w:left="0"/>
              <w:rPr>
                <w:rFonts w:ascii="Arial" w:hAnsi="Arial" w:eastAsia="Arial" w:cs="Arial"/>
                <w:b w:val="0"/>
                <w:bCs w:val="0"/>
                <w:i w:val="0"/>
                <w:iCs w:val="0"/>
                <w:sz w:val="22"/>
                <w:szCs w:val="22"/>
              </w:rPr>
            </w:pPr>
          </w:p>
        </w:tc>
        <w:tc>
          <w:tcPr>
            <w:tcW w:w="2115" w:type="dxa"/>
            <w:vMerge/>
            <w:tcBorders>
              <w:top w:val="single" w:sz="0"/>
              <w:left w:val="single" w:sz="0"/>
              <w:bottom w:val="single" w:sz="0"/>
              <w:right w:val="single" w:sz="0"/>
            </w:tcBorders>
            <w:tcMar/>
            <w:vAlign w:val="center"/>
          </w:tcPr>
          <w:p w14:paraId="6CA7956A"/>
        </w:tc>
      </w:tr>
    </w:tbl>
    <w:p w:rsidR="6450D405" w:rsidP="6450D405" w:rsidRDefault="6450D405" w14:paraId="372F6591" w14:textId="41A68505">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064EE34F" w:rsidP="6450D405" w:rsidRDefault="064EE34F" w14:paraId="53A7AB5D" w14:textId="7EB89066">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1"/>
          <w:bCs w:val="1"/>
          <w:i w:val="1"/>
          <w:iCs w:val="1"/>
          <w:caps w:val="0"/>
          <w:smallCaps w:val="0"/>
          <w:noProof w:val="0"/>
          <w:color w:val="000000" w:themeColor="text1" w:themeTint="FF" w:themeShade="FF"/>
          <w:sz w:val="22"/>
          <w:szCs w:val="22"/>
          <w:lang w:val="en-GB"/>
        </w:rPr>
        <w:t>For STAFF Submissions:</w:t>
      </w:r>
    </w:p>
    <w:tbl>
      <w:tblPr>
        <w:tblStyle w:val="TableNormal"/>
        <w:bidiVisual w:val="0"/>
        <w:tblW w:w="0" w:type="auto"/>
        <w:tblBorders>
          <w:top w:val="single" w:sz="6"/>
          <w:left w:val="single" w:sz="6"/>
          <w:bottom w:val="single" w:sz="6"/>
          <w:right w:val="single" w:sz="6"/>
        </w:tblBorders>
        <w:tblLook w:val="01E0" w:firstRow="1" w:lastRow="1" w:firstColumn="1" w:lastColumn="1" w:noHBand="0" w:noVBand="0"/>
      </w:tblPr>
      <w:tblGrid>
        <w:gridCol w:w="765"/>
        <w:gridCol w:w="3015"/>
        <w:gridCol w:w="4560"/>
        <w:gridCol w:w="2115"/>
      </w:tblGrid>
      <w:tr w:rsidR="6450D405" w:rsidTr="6450D405" w14:paraId="431FF58D">
        <w:trPr>
          <w:trHeight w:val="345"/>
        </w:trPr>
        <w:tc>
          <w:tcPr>
            <w:tcW w:w="7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23EA80BE" w14:textId="79BE5DCA">
            <w:pPr>
              <w:bidi w:val="0"/>
              <w:ind w:left="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4</w:t>
            </w:r>
          </w:p>
        </w:tc>
        <w:tc>
          <w:tcPr>
            <w:tcW w:w="30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24690933" w14:textId="4A3A5BF2">
            <w:pPr>
              <w:bidi w:val="0"/>
              <w:ind w:left="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Academic Director/ Assistant Dean:</w:t>
            </w:r>
          </w:p>
        </w:tc>
        <w:tc>
          <w:tcPr>
            <w:tcW w:w="4560" w:type="dxa"/>
            <w:tcBorders>
              <w:top w:val="single" w:sz="6"/>
              <w:left w:val="single" w:sz="6"/>
              <w:bottom w:val="single" w:sz="6"/>
              <w:right w:val="single" w:sz="6"/>
            </w:tcBorders>
            <w:tcMar>
              <w:left w:w="105" w:type="dxa"/>
              <w:right w:w="105" w:type="dxa"/>
            </w:tcMar>
            <w:vAlign w:val="center"/>
          </w:tcPr>
          <w:p w:rsidR="6450D405" w:rsidP="6450D405" w:rsidRDefault="6450D405" w14:paraId="58FA2161" w14:textId="648F76C2">
            <w:pPr>
              <w:bidi w:val="0"/>
              <w:ind w:left="0"/>
              <w:rPr>
                <w:rFonts w:ascii="Arial" w:hAnsi="Arial" w:eastAsia="Arial" w:cs="Arial"/>
                <w:b w:val="0"/>
                <w:bCs w:val="0"/>
                <w:i w:val="0"/>
                <w:iCs w:val="0"/>
                <w:sz w:val="22"/>
                <w:szCs w:val="22"/>
              </w:rPr>
            </w:pPr>
          </w:p>
        </w:tc>
        <w:tc>
          <w:tcPr>
            <w:tcW w:w="2115" w:type="dxa"/>
            <w:vMerge w:val="restart"/>
            <w:tcBorders>
              <w:top w:val="single" w:sz="6"/>
              <w:left w:val="single" w:sz="6"/>
              <w:bottom w:val="single" w:sz="6"/>
              <w:right w:val="single" w:sz="6"/>
            </w:tcBorders>
            <w:tcMar>
              <w:left w:w="105" w:type="dxa"/>
              <w:right w:w="105" w:type="dxa"/>
            </w:tcMar>
            <w:vAlign w:val="top"/>
          </w:tcPr>
          <w:p w:rsidR="6450D405" w:rsidP="6450D405" w:rsidRDefault="6450D405" w14:paraId="724623AB" w14:textId="12858ACA">
            <w:pPr>
              <w:bidi w:val="0"/>
              <w:ind w:left="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Date:</w:t>
            </w:r>
          </w:p>
        </w:tc>
      </w:tr>
      <w:tr w:rsidR="6450D405" w:rsidTr="6450D405" w14:paraId="0815576E">
        <w:trPr>
          <w:trHeight w:val="345"/>
        </w:trPr>
        <w:tc>
          <w:tcPr>
            <w:tcW w:w="7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4333AAAD" w14:textId="1F565DD3">
            <w:pPr>
              <w:bidi w:val="0"/>
              <w:ind w:left="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5</w:t>
            </w:r>
          </w:p>
        </w:tc>
        <w:tc>
          <w:tcPr>
            <w:tcW w:w="30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6450D405" w:rsidP="6450D405" w:rsidRDefault="6450D405" w14:paraId="05217177" w14:textId="777B2E96">
            <w:pPr>
              <w:bidi w:val="0"/>
              <w:ind w:left="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Signature:</w:t>
            </w:r>
          </w:p>
        </w:tc>
        <w:tc>
          <w:tcPr>
            <w:tcW w:w="4560" w:type="dxa"/>
            <w:tcBorders>
              <w:top w:val="single" w:sz="6"/>
              <w:left w:val="single" w:sz="6"/>
              <w:bottom w:val="single" w:sz="6"/>
              <w:right w:val="single" w:sz="6"/>
            </w:tcBorders>
            <w:tcMar>
              <w:left w:w="105" w:type="dxa"/>
              <w:right w:w="105" w:type="dxa"/>
            </w:tcMar>
            <w:vAlign w:val="center"/>
          </w:tcPr>
          <w:p w:rsidR="6450D405" w:rsidP="6450D405" w:rsidRDefault="6450D405" w14:paraId="4D36F88E" w14:textId="09E291B7">
            <w:pPr>
              <w:bidi w:val="0"/>
              <w:ind w:left="0"/>
              <w:rPr>
                <w:rFonts w:ascii="Arial" w:hAnsi="Arial" w:eastAsia="Arial" w:cs="Arial"/>
                <w:b w:val="0"/>
                <w:bCs w:val="0"/>
                <w:i w:val="0"/>
                <w:iCs w:val="0"/>
                <w:sz w:val="22"/>
                <w:szCs w:val="22"/>
              </w:rPr>
            </w:pPr>
          </w:p>
          <w:p w:rsidR="6450D405" w:rsidP="6450D405" w:rsidRDefault="6450D405" w14:paraId="14640BA7" w14:textId="65780CCC">
            <w:pPr>
              <w:bidi w:val="0"/>
              <w:ind w:left="0"/>
              <w:rPr>
                <w:rFonts w:ascii="Arial" w:hAnsi="Arial" w:eastAsia="Arial" w:cs="Arial"/>
                <w:b w:val="0"/>
                <w:bCs w:val="0"/>
                <w:i w:val="0"/>
                <w:iCs w:val="0"/>
                <w:sz w:val="22"/>
                <w:szCs w:val="22"/>
              </w:rPr>
            </w:pPr>
          </w:p>
        </w:tc>
        <w:tc>
          <w:tcPr>
            <w:tcW w:w="2115" w:type="dxa"/>
            <w:vMerge/>
            <w:tcBorders>
              <w:top w:val="single" w:sz="0"/>
              <w:left w:val="single" w:sz="0"/>
              <w:bottom w:val="single" w:sz="0"/>
              <w:right w:val="single" w:sz="0"/>
            </w:tcBorders>
            <w:tcMar/>
            <w:vAlign w:val="center"/>
          </w:tcPr>
          <w:p w14:paraId="76D6D0F1"/>
        </w:tc>
      </w:tr>
    </w:tbl>
    <w:p w:rsidR="6450D405" w:rsidP="6450D405" w:rsidRDefault="6450D405" w14:paraId="3B97404B" w14:textId="32CA63B8">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064EE34F" w:rsidP="6450D405" w:rsidRDefault="064EE34F" w14:paraId="69344F3D" w14:textId="6E3ECCF3">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1"/>
          <w:bCs w:val="1"/>
          <w:i w:val="0"/>
          <w:iCs w:val="0"/>
          <w:caps w:val="0"/>
          <w:smallCaps w:val="0"/>
          <w:noProof w:val="0"/>
          <w:color w:val="000000" w:themeColor="text1" w:themeTint="FF" w:themeShade="FF"/>
          <w:sz w:val="22"/>
          <w:szCs w:val="22"/>
          <w:highlight w:val="green"/>
          <w:lang w:val="en-GB"/>
        </w:rPr>
        <w:t>Checklist:</w:t>
      </w:r>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450D405" w:rsidR="064EE34F">
        <w:rPr>
          <w:rFonts w:ascii="Arial" w:hAnsi="Arial" w:eastAsia="Arial" w:cs="Arial"/>
          <w:b w:val="0"/>
          <w:bCs w:val="0"/>
          <w:i w:val="0"/>
          <w:iCs w:val="0"/>
          <w:caps w:val="0"/>
          <w:smallCaps w:val="0"/>
          <w:noProof w:val="0"/>
          <w:color w:val="000000" w:themeColor="text1" w:themeTint="FF" w:themeShade="FF"/>
          <w:sz w:val="22"/>
          <w:szCs w:val="22"/>
          <w:lang w:val="en-GB"/>
        </w:rPr>
        <w:t>Please complete the checklist below to ensure that you have completed the form according to the guidelines and attached any required documentation:</w:t>
      </w:r>
    </w:p>
    <w:tbl>
      <w:tblPr>
        <w:tblStyle w:val="TableGrid"/>
        <w:bidiVisual w:val="0"/>
        <w:tblW w:w="0" w:type="auto"/>
        <w:tblInd w:w="-30" w:type="dxa"/>
        <w:tblBorders>
          <w:top w:val="single" w:sz="6"/>
          <w:left w:val="single" w:sz="6"/>
          <w:bottom w:val="single" w:sz="6"/>
          <w:right w:val="single" w:sz="6"/>
        </w:tblBorders>
        <w:tblLook w:val="04A0" w:firstRow="1" w:lastRow="0" w:firstColumn="1" w:lastColumn="0" w:noHBand="0" w:noVBand="1"/>
      </w:tblPr>
      <w:tblGrid>
        <w:gridCol w:w="675"/>
        <w:gridCol w:w="9810"/>
      </w:tblGrid>
      <w:tr w:rsidR="6450D405" w:rsidTr="6450D405" w14:paraId="7D4F4663">
        <w:trPr>
          <w:trHeight w:val="480"/>
        </w:trPr>
        <w:tc>
          <w:tcPr>
            <w:tcW w:w="675" w:type="dxa"/>
            <w:shd w:val="clear" w:color="auto" w:fill="BFBFBF" w:themeFill="background1" w:themeFillShade="BF"/>
            <w:tcMar>
              <w:left w:w="105" w:type="dxa"/>
              <w:right w:w="105" w:type="dxa"/>
            </w:tcMar>
            <w:vAlign w:val="center"/>
          </w:tcPr>
          <w:p w:rsidR="6450D405" w:rsidP="6450D405" w:rsidRDefault="6450D405" w14:paraId="375A0112" w14:textId="077F46A8">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0"/>
                <w:szCs w:val="20"/>
                <w:lang w:val="en-GB"/>
              </w:rPr>
              <w:t xml:space="preserve">  </w:t>
            </w:r>
            <w:r w:rsidRPr="6450D405" w:rsidR="6450D405">
              <w:rPr>
                <w:rFonts w:ascii="MS Gothic" w:hAnsi="MS Gothic" w:eastAsia="MS Gothic" w:cs="MS Gothic"/>
                <w:b w:val="0"/>
                <w:bCs w:val="0"/>
                <w:i w:val="0"/>
                <w:iCs w:val="0"/>
                <w:sz w:val="20"/>
                <w:szCs w:val="20"/>
                <w:lang w:val="en-GB"/>
              </w:rPr>
              <w:t>☒</w:t>
            </w:r>
            <w:r w:rsidRPr="6450D405" w:rsidR="6450D405">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6450D405" w:rsidP="6450D405" w:rsidRDefault="6450D405" w14:paraId="00B1362F" w14:textId="76EE7B86">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 have read the guidance notes supplied before completing the form.</w:t>
            </w:r>
          </w:p>
        </w:tc>
      </w:tr>
      <w:tr w:rsidR="6450D405" w:rsidTr="6450D405" w14:paraId="66E716B0">
        <w:trPr>
          <w:trHeight w:val="405"/>
        </w:trPr>
        <w:tc>
          <w:tcPr>
            <w:tcW w:w="675" w:type="dxa"/>
            <w:shd w:val="clear" w:color="auto" w:fill="BFBFBF" w:themeFill="background1" w:themeFillShade="BF"/>
            <w:tcMar>
              <w:left w:w="105" w:type="dxa"/>
              <w:right w:w="105" w:type="dxa"/>
            </w:tcMar>
            <w:vAlign w:val="center"/>
          </w:tcPr>
          <w:p w:rsidR="6450D405" w:rsidP="6450D405" w:rsidRDefault="6450D405" w14:paraId="41D6FEE9" w14:textId="2698B59D">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0"/>
                <w:szCs w:val="20"/>
                <w:lang w:val="en-GB"/>
              </w:rPr>
              <w:t xml:space="preserve">  </w:t>
            </w:r>
            <w:r w:rsidRPr="6450D405" w:rsidR="6450D405">
              <w:rPr>
                <w:rFonts w:ascii="MS Gothic" w:hAnsi="MS Gothic" w:eastAsia="MS Gothic" w:cs="MS Gothic"/>
                <w:b w:val="0"/>
                <w:bCs w:val="0"/>
                <w:i w:val="0"/>
                <w:iCs w:val="0"/>
                <w:sz w:val="20"/>
                <w:szCs w:val="20"/>
                <w:lang w:val="en-GB"/>
              </w:rPr>
              <w:t>☒</w:t>
            </w:r>
            <w:r w:rsidRPr="6450D405" w:rsidR="6450D405">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6450D405" w:rsidP="6450D405" w:rsidRDefault="6450D405" w14:paraId="1BFE64DA" w14:textId="401C6B4E">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I have completed </w:t>
            </w:r>
            <w:r w:rsidRPr="6450D405" w:rsidR="6450D405">
              <w:rPr>
                <w:rFonts w:ascii="Arial" w:hAnsi="Arial" w:eastAsia="Arial" w:cs="Arial"/>
                <w:b w:val="1"/>
                <w:bCs w:val="1"/>
                <w:i w:val="0"/>
                <w:iCs w:val="0"/>
                <w:sz w:val="22"/>
                <w:szCs w:val="22"/>
                <w:lang w:val="en-GB"/>
              </w:rPr>
              <w:t>ALL RELEVANT</w:t>
            </w:r>
            <w:r w:rsidRPr="6450D405" w:rsidR="6450D405">
              <w:rPr>
                <w:rFonts w:ascii="Arial" w:hAnsi="Arial" w:eastAsia="Arial" w:cs="Arial"/>
                <w:b w:val="0"/>
                <w:bCs w:val="0"/>
                <w:i w:val="0"/>
                <w:iCs w:val="0"/>
                <w:sz w:val="22"/>
                <w:szCs w:val="22"/>
                <w:lang w:val="en-GB"/>
              </w:rPr>
              <w:t xml:space="preserve"> sections of the form in full.</w:t>
            </w:r>
          </w:p>
        </w:tc>
      </w:tr>
      <w:tr w:rsidR="6450D405" w:rsidTr="6450D405" w14:paraId="655373A8">
        <w:trPr>
          <w:trHeight w:val="405"/>
        </w:trPr>
        <w:tc>
          <w:tcPr>
            <w:tcW w:w="675" w:type="dxa"/>
            <w:shd w:val="clear" w:color="auto" w:fill="BFBFBF" w:themeFill="background1" w:themeFillShade="BF"/>
            <w:tcMar>
              <w:left w:w="105" w:type="dxa"/>
              <w:right w:w="105" w:type="dxa"/>
            </w:tcMar>
            <w:vAlign w:val="center"/>
          </w:tcPr>
          <w:p w:rsidR="6450D405" w:rsidP="6450D405" w:rsidRDefault="6450D405" w14:paraId="56DB9D00" w14:textId="66D71A20">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0"/>
                <w:szCs w:val="20"/>
                <w:lang w:val="en-GB"/>
              </w:rPr>
              <w:t xml:space="preserve">  </w:t>
            </w:r>
            <w:r w:rsidRPr="6450D405" w:rsidR="6450D405">
              <w:rPr>
                <w:rFonts w:ascii="MS Gothic" w:hAnsi="MS Gothic" w:eastAsia="MS Gothic" w:cs="MS Gothic"/>
                <w:b w:val="0"/>
                <w:bCs w:val="0"/>
                <w:i w:val="0"/>
                <w:iCs w:val="0"/>
                <w:sz w:val="20"/>
                <w:szCs w:val="20"/>
                <w:lang w:val="en-GB"/>
              </w:rPr>
              <w:t>☒</w:t>
            </w:r>
            <w:r w:rsidRPr="6450D405" w:rsidR="6450D405">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6450D405" w:rsidP="6450D405" w:rsidRDefault="6450D405" w14:paraId="465F3BA0" w14:textId="257697C7">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 confirm that the research activity has received approval in principle</w:t>
            </w:r>
          </w:p>
        </w:tc>
      </w:tr>
      <w:tr w:rsidR="6450D405" w:rsidTr="6450D405" w14:paraId="5DE705C3">
        <w:trPr>
          <w:trHeight w:val="480"/>
        </w:trPr>
        <w:tc>
          <w:tcPr>
            <w:tcW w:w="675" w:type="dxa"/>
            <w:shd w:val="clear" w:color="auto" w:fill="BFBFBF" w:themeFill="background1" w:themeFillShade="BF"/>
            <w:tcMar>
              <w:left w:w="105" w:type="dxa"/>
              <w:right w:w="105" w:type="dxa"/>
            </w:tcMar>
            <w:vAlign w:val="center"/>
          </w:tcPr>
          <w:p w:rsidR="6450D405" w:rsidP="6450D405" w:rsidRDefault="6450D405" w14:paraId="1DF44C0E" w14:textId="740F1CD7">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0"/>
                <w:szCs w:val="20"/>
                <w:lang w:val="en-GB"/>
              </w:rPr>
              <w:t xml:space="preserve">  </w:t>
            </w:r>
            <w:r w:rsidRPr="6450D405" w:rsidR="6450D405">
              <w:rPr>
                <w:rFonts w:ascii="MS Gothic" w:hAnsi="MS Gothic" w:eastAsia="MS Gothic" w:cs="MS Gothic"/>
                <w:b w:val="0"/>
                <w:bCs w:val="0"/>
                <w:i w:val="0"/>
                <w:iCs w:val="0"/>
                <w:sz w:val="20"/>
                <w:szCs w:val="20"/>
                <w:lang w:val="en-GB"/>
              </w:rPr>
              <w:t>☐</w:t>
            </w:r>
            <w:r w:rsidRPr="6450D405" w:rsidR="6450D405">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6450D405" w:rsidP="6450D405" w:rsidRDefault="6450D405" w14:paraId="07C9F712" w14:textId="6B74AB83">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 have attached a copy of final/interim approval from external organisation (</w:t>
            </w:r>
            <w:r w:rsidRPr="6450D405" w:rsidR="6450D405">
              <w:rPr>
                <w:rFonts w:ascii="Arial" w:hAnsi="Arial" w:eastAsia="Arial" w:cs="Arial"/>
                <w:b w:val="1"/>
                <w:bCs w:val="1"/>
                <w:i w:val="0"/>
                <w:iCs w:val="0"/>
                <w:sz w:val="22"/>
                <w:szCs w:val="22"/>
                <w:lang w:val="en-GB"/>
              </w:rPr>
              <w:t>where appropriate</w:t>
            </w:r>
            <w:r w:rsidRPr="6450D405" w:rsidR="6450D405">
              <w:rPr>
                <w:rFonts w:ascii="Arial" w:hAnsi="Arial" w:eastAsia="Arial" w:cs="Arial"/>
                <w:b w:val="0"/>
                <w:bCs w:val="0"/>
                <w:i w:val="0"/>
                <w:iCs w:val="0"/>
                <w:sz w:val="22"/>
                <w:szCs w:val="22"/>
                <w:lang w:val="en-GB"/>
              </w:rPr>
              <w:t>)</w:t>
            </w:r>
          </w:p>
        </w:tc>
      </w:tr>
      <w:tr w:rsidR="6450D405" w:rsidTr="6450D405" w14:paraId="246061A8">
        <w:trPr>
          <w:trHeight w:val="720"/>
        </w:trPr>
        <w:tc>
          <w:tcPr>
            <w:tcW w:w="675" w:type="dxa"/>
            <w:shd w:val="clear" w:color="auto" w:fill="BFBFBF" w:themeFill="background1" w:themeFillShade="BF"/>
            <w:tcMar>
              <w:left w:w="105" w:type="dxa"/>
              <w:right w:w="105" w:type="dxa"/>
            </w:tcMar>
            <w:vAlign w:val="center"/>
          </w:tcPr>
          <w:p w:rsidR="6450D405" w:rsidP="6450D405" w:rsidRDefault="6450D405" w14:paraId="65EBE4AB" w14:textId="63C58472">
            <w:pPr>
              <w:bidi w:val="0"/>
              <w:jc w:val="center"/>
              <w:rPr>
                <w:rFonts w:ascii="Arial" w:hAnsi="Arial" w:eastAsia="Arial" w:cs="Arial"/>
                <w:b w:val="0"/>
                <w:bCs w:val="0"/>
                <w:i w:val="0"/>
                <w:iCs w:val="0"/>
                <w:sz w:val="20"/>
                <w:szCs w:val="20"/>
              </w:rPr>
            </w:pPr>
            <w:r w:rsidRPr="6450D405" w:rsidR="6450D405">
              <w:rPr>
                <w:rFonts w:ascii="Arial" w:hAnsi="Arial" w:eastAsia="Arial" w:cs="Arial"/>
                <w:b w:val="0"/>
                <w:bCs w:val="0"/>
                <w:i w:val="0"/>
                <w:iCs w:val="0"/>
                <w:sz w:val="20"/>
                <w:szCs w:val="20"/>
                <w:lang w:val="en-GB"/>
              </w:rPr>
              <w:t xml:space="preserve">  </w:t>
            </w:r>
            <w:r w:rsidRPr="6450D405" w:rsidR="6450D405">
              <w:rPr>
                <w:rFonts w:ascii="MS Gothic" w:hAnsi="MS Gothic" w:eastAsia="MS Gothic" w:cs="MS Gothic"/>
                <w:b w:val="0"/>
                <w:bCs w:val="0"/>
                <w:i w:val="0"/>
                <w:iCs w:val="0"/>
                <w:sz w:val="20"/>
                <w:szCs w:val="20"/>
                <w:lang w:val="en-GB"/>
              </w:rPr>
              <w:t>☐</w:t>
            </w:r>
            <w:r w:rsidRPr="6450D405" w:rsidR="6450D405">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6450D405" w:rsidP="6450D405" w:rsidRDefault="6450D405" w14:paraId="590D6272" w14:textId="17A74CCF">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I have attached a full risk assessment (where </w:t>
            </w:r>
            <w:bookmarkStart w:name="_Int_yteCOZSH" w:id="2058127650"/>
            <w:r w:rsidRPr="6450D405" w:rsidR="6450D405">
              <w:rPr>
                <w:rFonts w:ascii="Arial" w:hAnsi="Arial" w:eastAsia="Arial" w:cs="Arial"/>
                <w:b w:val="0"/>
                <w:bCs w:val="0"/>
                <w:i w:val="0"/>
                <w:iCs w:val="0"/>
                <w:sz w:val="22"/>
                <w:szCs w:val="22"/>
                <w:lang w:val="en-GB"/>
              </w:rPr>
              <w:t xml:space="preserve">appropriate)  </w:t>
            </w:r>
            <w:r w:rsidRPr="6450D405" w:rsidR="6450D405">
              <w:rPr>
                <w:rFonts w:ascii="Arial" w:hAnsi="Arial" w:eastAsia="Arial" w:cs="Arial"/>
                <w:b w:val="0"/>
                <w:bCs w:val="0"/>
                <w:i w:val="1"/>
                <w:iCs w:val="1"/>
                <w:sz w:val="22"/>
                <w:szCs w:val="22"/>
                <w:lang w:val="en-GB"/>
              </w:rPr>
              <w:t>ONLY</w:t>
            </w:r>
            <w:bookmarkEnd w:id="2058127650"/>
            <w:r w:rsidRPr="6450D405" w:rsidR="6450D405">
              <w:rPr>
                <w:rFonts w:ascii="Arial" w:hAnsi="Arial" w:eastAsia="Arial" w:cs="Arial"/>
                <w:b w:val="0"/>
                <w:bCs w:val="0"/>
                <w:i w:val="1"/>
                <w:iCs w:val="1"/>
                <w:sz w:val="22"/>
                <w:szCs w:val="22"/>
                <w:lang w:val="en-GB"/>
              </w:rPr>
              <w:t xml:space="preserve"> TICK IF YOU HAVE</w:t>
            </w:r>
            <w:r w:rsidRPr="6450D405" w:rsidR="6450D405">
              <w:rPr>
                <w:rFonts w:ascii="Arial" w:hAnsi="Arial" w:eastAsia="Arial" w:cs="Arial"/>
                <w:b w:val="1"/>
                <w:bCs w:val="1"/>
                <w:i w:val="1"/>
                <w:iCs w:val="1"/>
                <w:sz w:val="22"/>
                <w:szCs w:val="22"/>
                <w:lang w:val="en-GB"/>
              </w:rPr>
              <w:t xml:space="preserve"> ATTACHED A FULL RISK ASSESSMENT</w:t>
            </w:r>
          </w:p>
        </w:tc>
      </w:tr>
      <w:tr w:rsidR="6450D405" w:rsidTr="6450D405" w14:paraId="35FFF85F">
        <w:trPr>
          <w:trHeight w:val="855"/>
        </w:trPr>
        <w:tc>
          <w:tcPr>
            <w:tcW w:w="675" w:type="dxa"/>
            <w:shd w:val="clear" w:color="auto" w:fill="BFBFBF" w:themeFill="background1" w:themeFillShade="BF"/>
            <w:tcMar>
              <w:left w:w="105" w:type="dxa"/>
              <w:right w:w="105" w:type="dxa"/>
            </w:tcMar>
            <w:vAlign w:val="center"/>
          </w:tcPr>
          <w:p w:rsidR="6450D405" w:rsidP="6450D405" w:rsidRDefault="6450D405" w14:paraId="4B21B483" w14:textId="333654E0">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0"/>
                <w:szCs w:val="20"/>
                <w:lang w:val="en-GB"/>
              </w:rPr>
              <w:t xml:space="preserve">  </w:t>
            </w:r>
            <w:r w:rsidRPr="6450D405" w:rsidR="6450D405">
              <w:rPr>
                <w:rFonts w:ascii="MS Gothic" w:hAnsi="MS Gothic" w:eastAsia="MS Gothic" w:cs="MS Gothic"/>
                <w:b w:val="0"/>
                <w:bCs w:val="0"/>
                <w:i w:val="0"/>
                <w:iCs w:val="0"/>
                <w:sz w:val="20"/>
                <w:szCs w:val="20"/>
                <w:lang w:val="en-GB"/>
              </w:rPr>
              <w:t>☒</w:t>
            </w:r>
            <w:r w:rsidRPr="6450D405" w:rsidR="6450D405">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6450D405" w:rsidP="6450D405" w:rsidRDefault="6450D405" w14:paraId="41F3B5B9" w14:textId="1DF2C47A">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I understand that it is my responsibility to ensure that the </w:t>
            </w:r>
            <w:bookmarkStart w:name="_Int_XgiPf34m" w:id="498025604"/>
            <w:r w:rsidRPr="6450D405" w:rsidR="6450D405">
              <w:rPr>
                <w:rFonts w:ascii="Arial" w:hAnsi="Arial" w:eastAsia="Arial" w:cs="Arial"/>
                <w:b w:val="0"/>
                <w:bCs w:val="0"/>
                <w:i w:val="0"/>
                <w:iCs w:val="0"/>
                <w:sz w:val="22"/>
                <w:szCs w:val="22"/>
                <w:lang w:val="en-GB"/>
              </w:rPr>
              <w:t>above named</w:t>
            </w:r>
            <w:bookmarkEnd w:id="498025604"/>
            <w:r w:rsidRPr="6450D405" w:rsidR="6450D405">
              <w:rPr>
                <w:rFonts w:ascii="Arial" w:hAnsi="Arial" w:eastAsia="Arial" w:cs="Arial"/>
                <w:b w:val="0"/>
                <w:bCs w:val="0"/>
                <w:i w:val="0"/>
                <w:iCs w:val="0"/>
                <w:sz w:val="22"/>
                <w:szCs w:val="22"/>
                <w:lang w:val="en-GB"/>
              </w:rPr>
              <w:t xml:space="preserve"> research activity will meet the University’s Research Ethics and Integrity Code of Practice.</w:t>
            </w:r>
          </w:p>
        </w:tc>
      </w:tr>
      <w:tr w:rsidR="6450D405" w:rsidTr="6450D405" w14:paraId="40D16EA2">
        <w:trPr>
          <w:trHeight w:val="960"/>
        </w:trPr>
        <w:tc>
          <w:tcPr>
            <w:tcW w:w="675" w:type="dxa"/>
            <w:shd w:val="clear" w:color="auto" w:fill="BFBFBF" w:themeFill="background1" w:themeFillShade="BF"/>
            <w:tcMar>
              <w:left w:w="105" w:type="dxa"/>
              <w:right w:w="105" w:type="dxa"/>
            </w:tcMar>
            <w:vAlign w:val="center"/>
          </w:tcPr>
          <w:p w:rsidR="6450D405" w:rsidP="6450D405" w:rsidRDefault="6450D405" w14:paraId="01EF9FC7" w14:textId="613263E0">
            <w:pPr>
              <w:bidi w:val="0"/>
              <w:jc w:val="center"/>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0"/>
                <w:szCs w:val="20"/>
                <w:lang w:val="en-GB"/>
              </w:rPr>
              <w:t xml:space="preserve">  </w:t>
            </w:r>
            <w:r w:rsidRPr="6450D405" w:rsidR="6450D405">
              <w:rPr>
                <w:rFonts w:ascii="MS Gothic" w:hAnsi="MS Gothic" w:eastAsia="MS Gothic" w:cs="MS Gothic"/>
                <w:b w:val="0"/>
                <w:bCs w:val="0"/>
                <w:i w:val="0"/>
                <w:iCs w:val="0"/>
                <w:sz w:val="20"/>
                <w:szCs w:val="20"/>
                <w:lang w:val="en-GB"/>
              </w:rPr>
              <w:t>☒</w:t>
            </w:r>
            <w:r w:rsidRPr="6450D405" w:rsidR="6450D405">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6450D405" w:rsidP="6450D405" w:rsidRDefault="6450D405" w14:paraId="3246B5DA" w14:textId="5082D611">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6450D405" w:rsidP="6450D405" w:rsidRDefault="6450D405" w14:paraId="0F9887D2" w14:textId="2E7DE0E3">
      <w:pPr>
        <w:tabs>
          <w:tab w:val="left" w:leader="none" w:pos="5103"/>
        </w:tabs>
        <w:bidi w:val="0"/>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Ind w:w="-30" w:type="dxa"/>
        <w:tblBorders>
          <w:top w:val="single" w:sz="6"/>
          <w:left w:val="single" w:sz="6"/>
          <w:bottom w:val="single" w:sz="6"/>
          <w:right w:val="single" w:sz="6"/>
        </w:tblBorders>
        <w:tblLook w:val="00A0" w:firstRow="1" w:lastRow="0" w:firstColumn="1" w:lastColumn="0" w:noHBand="0" w:noVBand="0"/>
      </w:tblPr>
      <w:tblGrid>
        <w:gridCol w:w="10485"/>
      </w:tblGrid>
      <w:tr w:rsidR="6450D405" w:rsidTr="6450D405" w14:paraId="617047DF">
        <w:trPr>
          <w:trHeight w:val="300"/>
        </w:trPr>
        <w:tc>
          <w:tcPr>
            <w:tcW w:w="104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6450D405" w:rsidP="6450D405" w:rsidRDefault="6450D405" w14:paraId="40DBC0E2" w14:textId="274C09D3">
            <w:pPr>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RESEARCH STUDENTS AND STAFF ONLY</w:t>
            </w:r>
          </w:p>
          <w:p w:rsidR="6450D405" w:rsidP="6450D405" w:rsidRDefault="6450D405" w14:paraId="5D7B2E8E" w14:textId="351C0F4C">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r:id="R67cb8382b96e430f">
              <w:r w:rsidRPr="6450D405" w:rsidR="6450D405">
                <w:rPr>
                  <w:rStyle w:val="Hyperlink"/>
                  <w:rFonts w:ascii="Arial" w:hAnsi="Arial" w:eastAsia="Arial" w:cs="Arial"/>
                  <w:b w:val="0"/>
                  <w:bCs w:val="0"/>
                  <w:i w:val="0"/>
                  <w:iCs w:val="0"/>
                  <w:strike w:val="0"/>
                  <w:dstrike w:val="0"/>
                  <w:sz w:val="22"/>
                  <w:szCs w:val="22"/>
                  <w:lang w:val="en-GB"/>
                </w:rPr>
                <w:t>pgresearch@uwtsd.ac.uk</w:t>
              </w:r>
            </w:hyperlink>
            <w:r w:rsidRPr="6450D405" w:rsidR="6450D405">
              <w:rPr>
                <w:rFonts w:ascii="Arial" w:hAnsi="Arial" w:eastAsia="Arial" w:cs="Arial"/>
                <w:b w:val="0"/>
                <w:bCs w:val="0"/>
                <w:i w:val="0"/>
                <w:iCs w:val="0"/>
                <w:sz w:val="22"/>
                <w:szCs w:val="22"/>
                <w:lang w:val="en-GB"/>
              </w:rPr>
              <w:t xml:space="preserve"> </w:t>
            </w:r>
            <w:r w:rsidRPr="6450D405" w:rsidR="6450D405">
              <w:rPr>
                <w:rFonts w:ascii="Arial" w:hAnsi="Arial" w:eastAsia="Arial" w:cs="Arial"/>
                <w:b w:val="0"/>
                <w:bCs w:val="0"/>
                <w:i w:val="0"/>
                <w:iCs w:val="0"/>
                <w:sz w:val="22"/>
                <w:szCs w:val="22"/>
                <w:lang w:val="en-GB"/>
              </w:rPr>
              <w:t>, with the title ‘Ethical Approval’ followed by your name.</w:t>
            </w:r>
          </w:p>
          <w:p w:rsidR="6450D405" w:rsidP="6450D405" w:rsidRDefault="6450D405" w14:paraId="3589CF9E" w14:textId="18FC72AC">
            <w:pPr>
              <w:bidi w:val="0"/>
              <w:rPr>
                <w:rFonts w:ascii="Arial" w:hAnsi="Arial" w:eastAsia="Arial" w:cs="Arial"/>
                <w:b w:val="0"/>
                <w:bCs w:val="0"/>
                <w:i w:val="0"/>
                <w:iCs w:val="0"/>
                <w:sz w:val="22"/>
                <w:szCs w:val="22"/>
              </w:rPr>
            </w:pPr>
            <w:r w:rsidRPr="6450D405" w:rsidR="6450D405">
              <w:rPr>
                <w:rFonts w:ascii="Arial" w:hAnsi="Arial" w:eastAsia="Arial" w:cs="Arial"/>
                <w:b w:val="0"/>
                <w:bCs w:val="0"/>
                <w:i w:val="0"/>
                <w:iCs w:val="0"/>
                <w:color w:val="000000" w:themeColor="text1" w:themeTint="FF" w:themeShade="FF"/>
                <w:sz w:val="22"/>
                <w:szCs w:val="22"/>
                <w:lang w:val="en-GB"/>
              </w:rPr>
              <w:t xml:space="preserve">You will be informed of the outcome of your claim by email; </w:t>
            </w:r>
            <w:bookmarkStart w:name="_Int_yHxgYOwo" w:id="3919631"/>
            <w:r w:rsidRPr="6450D405" w:rsidR="6450D405">
              <w:rPr>
                <w:rFonts w:ascii="Arial" w:hAnsi="Arial" w:eastAsia="Arial" w:cs="Arial"/>
                <w:b w:val="0"/>
                <w:bCs w:val="0"/>
                <w:i w:val="0"/>
                <w:iCs w:val="0"/>
                <w:color w:val="000000" w:themeColor="text1" w:themeTint="FF" w:themeShade="FF"/>
                <w:sz w:val="22"/>
                <w:szCs w:val="22"/>
                <w:lang w:val="en-GB"/>
              </w:rPr>
              <w:t>therefore</w:t>
            </w:r>
            <w:bookmarkEnd w:id="3919631"/>
            <w:r w:rsidRPr="6450D405" w:rsidR="6450D405">
              <w:rPr>
                <w:rFonts w:ascii="Arial" w:hAnsi="Arial" w:eastAsia="Arial" w:cs="Arial"/>
                <w:b w:val="1"/>
                <w:bCs w:val="1"/>
                <w:i w:val="0"/>
                <w:iCs w:val="0"/>
                <w:color w:val="000000" w:themeColor="text1" w:themeTint="FF" w:themeShade="FF"/>
                <w:sz w:val="22"/>
                <w:szCs w:val="22"/>
                <w:lang w:val="en-GB"/>
              </w:rPr>
              <w:t xml:space="preserve"> </w:t>
            </w:r>
            <w:r w:rsidRPr="6450D405" w:rsidR="6450D405">
              <w:rPr>
                <w:rStyle w:val="Strong"/>
                <w:rFonts w:ascii="Arial" w:hAnsi="Arial" w:eastAsia="Arial" w:cs="Arial"/>
                <w:b w:val="0"/>
                <w:bCs w:val="0"/>
                <w:i w:val="0"/>
                <w:iCs w:val="0"/>
                <w:color w:val="000000" w:themeColor="text1" w:themeTint="FF" w:themeShade="FF"/>
                <w:sz w:val="22"/>
                <w:szCs w:val="22"/>
                <w:lang w:val="en-GB"/>
              </w:rPr>
              <w:t>it is important that you check your University and personal email accounts regularly</w:t>
            </w:r>
            <w:r w:rsidRPr="6450D405" w:rsidR="6450D405">
              <w:rPr>
                <w:rFonts w:ascii="Arial" w:hAnsi="Arial" w:eastAsia="Arial" w:cs="Arial"/>
                <w:b w:val="1"/>
                <w:bCs w:val="1"/>
                <w:i w:val="0"/>
                <w:iCs w:val="0"/>
                <w:sz w:val="22"/>
                <w:szCs w:val="22"/>
                <w:lang w:val="en-GB"/>
              </w:rPr>
              <w:t>.</w:t>
            </w:r>
          </w:p>
        </w:tc>
      </w:tr>
      <w:tr w:rsidR="6450D405" w:rsidTr="6450D405" w14:paraId="388020F3">
        <w:trPr>
          <w:trHeight w:val="300"/>
        </w:trPr>
        <w:tc>
          <w:tcPr>
            <w:tcW w:w="104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6450D405" w:rsidP="6450D405" w:rsidRDefault="6450D405" w14:paraId="5230F7E9" w14:textId="7FAF8FBF">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bidi w:val="0"/>
              <w:rPr>
                <w:rFonts w:ascii="Arial" w:hAnsi="Arial" w:eastAsia="Arial" w:cs="Arial"/>
                <w:b w:val="0"/>
                <w:bCs w:val="0"/>
                <w:i w:val="0"/>
                <w:iCs w:val="0"/>
                <w:sz w:val="22"/>
                <w:szCs w:val="22"/>
              </w:rPr>
            </w:pPr>
            <w:r w:rsidRPr="6450D405" w:rsidR="6450D405">
              <w:rPr>
                <w:rFonts w:ascii="Arial" w:hAnsi="Arial" w:eastAsia="Arial" w:cs="Arial"/>
                <w:b w:val="1"/>
                <w:bCs w:val="1"/>
                <w:i w:val="0"/>
                <w:iCs w:val="0"/>
                <w:sz w:val="22"/>
                <w:szCs w:val="22"/>
                <w:lang w:val="en-GB"/>
              </w:rPr>
              <w:t xml:space="preserve">STUDENTS ON UNDERGRADUATE OR TAUGHT MASTERS PROGRAMMES </w:t>
            </w:r>
            <w:r w:rsidRPr="6450D405" w:rsidR="6450D405">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6450D405" w:rsidP="6450D405" w:rsidRDefault="6450D405" w14:paraId="2E83F760" w14:textId="4D5DF644">
      <w:pPr>
        <w:tabs>
          <w:tab w:val="left" w:leader="none" w:pos="5103"/>
        </w:tabs>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064EE34F" w:rsidP="6450D405" w:rsidRDefault="064EE34F" w14:paraId="7CB70DA5" w14:textId="6AF8EB75">
      <w:pPr>
        <w:bidi w:val="0"/>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64EE34F">
        <w:rPr>
          <w:rFonts w:ascii="Arial" w:hAnsi="Arial" w:eastAsia="Arial" w:cs="Arial"/>
          <w:b w:val="1"/>
          <w:bCs w:val="1"/>
          <w:i w:val="0"/>
          <w:iCs w:val="0"/>
          <w:caps w:val="0"/>
          <w:smallCaps w:val="0"/>
          <w:noProof w:val="0"/>
          <w:color w:val="000000" w:themeColor="text1" w:themeTint="FF" w:themeShade="FF"/>
          <w:sz w:val="22"/>
          <w:szCs w:val="22"/>
          <w:lang w:val="en-GB"/>
        </w:rPr>
        <w:t>This form is available electronically from the Academic Office web pages:</w:t>
      </w:r>
      <w:r w:rsidRPr="6450D405" w:rsidR="064EE34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29e108df6b8e4497">
        <w:r w:rsidRPr="6450D405" w:rsidR="064EE34F">
          <w:rPr>
            <w:rStyle w:val="Hyperlink"/>
            <w:rFonts w:ascii="Arial" w:hAnsi="Arial" w:eastAsia="Arial" w:cs="Arial"/>
            <w:b w:val="0"/>
            <w:bCs w:val="0"/>
            <w:i w:val="0"/>
            <w:iCs w:val="0"/>
            <w:caps w:val="0"/>
            <w:smallCaps w:val="0"/>
            <w:strike w:val="0"/>
            <w:dstrike w:val="0"/>
            <w:noProof w:val="0"/>
            <w:sz w:val="22"/>
            <w:szCs w:val="22"/>
            <w:lang w:val="en-GB"/>
          </w:rPr>
          <w:t>https://www.uwtsd.ac.uk/academic-office/appendices-and-forms/</w:t>
        </w:r>
      </w:hyperlink>
    </w:p>
    <w:p w:rsidR="6450D405" w:rsidP="6450D405" w:rsidRDefault="6450D405" w14:paraId="49C60E6B" w14:textId="4D7E1F43">
      <w:pPr>
        <w:pStyle w:val="Normal"/>
        <w:bidi w:val="0"/>
        <w:rPr>
          <w:rFonts w:ascii="Calibri" w:hAnsi="Calibri" w:eastAsia="Calibri" w:cs="Calibri"/>
          <w:b w:val="0"/>
          <w:bCs w:val="0"/>
          <w:i w:val="0"/>
          <w:iCs w:val="0"/>
          <w:caps w:val="0"/>
          <w:smallCaps w:val="0"/>
          <w:noProof w:val="0"/>
          <w:color w:val="000000" w:themeColor="text1" w:themeTint="FF" w:themeShade="FF"/>
          <w:sz w:val="24"/>
          <w:szCs w:val="24"/>
          <w:lang w:val="en-GB"/>
        </w:rPr>
      </w:pPr>
    </w:p>
    <w:p w:rsidR="79389DE7" w:rsidP="6450D405" w:rsidRDefault="79389DE7" w14:paraId="085CD5EC" w14:textId="3918A554">
      <w:pPr>
        <w:pStyle w:val="Normal"/>
      </w:pPr>
      <w:r w:rsidRPr="6450D405" w:rsidR="79389DE7">
        <w:rPr>
          <w:rFonts w:ascii="Calibri" w:hAnsi="Calibri" w:eastAsia="Calibri" w:cs="Calibri"/>
          <w:b w:val="0"/>
          <w:bCs w:val="0"/>
          <w:i w:val="0"/>
          <w:iCs w:val="0"/>
          <w:caps w:val="0"/>
          <w:smallCaps w:val="0"/>
          <w:noProof w:val="0"/>
          <w:color w:val="000000" w:themeColor="text1" w:themeTint="FF" w:themeShade="FF"/>
          <w:sz w:val="24"/>
          <w:szCs w:val="24"/>
          <w:lang w:val="en-GB"/>
        </w:rPr>
        <w:t>F</w:t>
      </w:r>
    </w:p>
    <w:p w:rsidR="3A551F9E" w:rsidP="6450D405" w:rsidRDefault="3A551F9E" w14:paraId="22D1682C" w14:textId="36F1969C">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3A551F9E">
        <w:rPr>
          <w:rFonts w:ascii="Aptos" w:hAnsi="Aptos" w:eastAsia="Aptos" w:cs="Aptos"/>
          <w:b w:val="0"/>
          <w:bCs w:val="0"/>
          <w:i w:val="0"/>
          <w:iCs w:val="0"/>
          <w:caps w:val="0"/>
          <w:smallCaps w:val="0"/>
          <w:noProof w:val="0"/>
          <w:color w:val="000000" w:themeColor="text1" w:themeTint="FF" w:themeShade="FF"/>
          <w:sz w:val="24"/>
          <w:szCs w:val="24"/>
          <w:lang w:val="en-GB"/>
        </w:rPr>
        <w:t xml:space="preserve">Questions </w:t>
      </w:r>
    </w:p>
    <w:p w:rsidR="6450D405" w:rsidP="6450D405" w:rsidRDefault="6450D405" w14:paraId="33CBC6E0" w14:textId="2B4172CB">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6450D405" w:rsidP="6450D405" w:rsidRDefault="6450D405" w14:paraId="7B60A138" w14:textId="1A3F5816">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3A551F9E" w:rsidP="6450D405" w:rsidRDefault="3A551F9E" w14:paraId="7D48BCFB" w14:textId="33CE7B97">
      <w:pPr>
        <w:pStyle w:val="ListParagraph"/>
        <w:numPr>
          <w:ilvl w:val="0"/>
          <w:numId w:val="3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3A551F9E">
        <w:rPr>
          <w:rFonts w:ascii="Aptos" w:hAnsi="Aptos" w:eastAsia="Aptos" w:cs="Aptos"/>
          <w:b w:val="0"/>
          <w:bCs w:val="0"/>
          <w:i w:val="0"/>
          <w:iCs w:val="0"/>
          <w:caps w:val="0"/>
          <w:smallCaps w:val="0"/>
          <w:noProof w:val="0"/>
          <w:color w:val="000000" w:themeColor="text1" w:themeTint="FF" w:themeShade="FF"/>
          <w:sz w:val="24"/>
          <w:szCs w:val="24"/>
          <w:lang w:val="en-GB"/>
        </w:rPr>
        <w:t>Why do you think older autistic adults like Alan might be at risk of social exclusion?</w:t>
      </w:r>
    </w:p>
    <w:p w:rsidR="6450D405" w:rsidP="6450D405" w:rsidRDefault="6450D405" w14:paraId="7C94E828" w14:textId="689401AE">
      <w:pPr>
        <w:bidi w:val="0"/>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3A551F9E" w:rsidP="6450D405" w:rsidRDefault="3A551F9E" w14:paraId="7BAE5282" w14:textId="03FA3DBD">
      <w:pPr>
        <w:pStyle w:val="ListParagraph"/>
        <w:numPr>
          <w:ilvl w:val="0"/>
          <w:numId w:val="3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3A551F9E">
        <w:rPr>
          <w:rFonts w:ascii="Aptos" w:hAnsi="Aptos" w:eastAsia="Aptos" w:cs="Aptos"/>
          <w:b w:val="0"/>
          <w:bCs w:val="0"/>
          <w:i w:val="0"/>
          <w:iCs w:val="0"/>
          <w:caps w:val="0"/>
          <w:smallCaps w:val="0"/>
          <w:noProof w:val="0"/>
          <w:color w:val="000000" w:themeColor="text1" w:themeTint="FF" w:themeShade="FF"/>
          <w:sz w:val="24"/>
          <w:szCs w:val="24"/>
          <w:lang w:val="en-GB"/>
        </w:rPr>
        <w:t xml:space="preserve">What effects do you think long-term social exclusion could have on their thinking? </w:t>
      </w:r>
    </w:p>
    <w:p w:rsidR="3A551F9E" w:rsidP="6450D405" w:rsidRDefault="3A551F9E" w14:paraId="07A149B5" w14:textId="2E3B7E95">
      <w:pPr>
        <w:pStyle w:val="ListParagraph"/>
        <w:numPr>
          <w:ilvl w:val="0"/>
          <w:numId w:val="34"/>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3A551F9E">
        <w:rPr>
          <w:rFonts w:ascii="Aptos" w:hAnsi="Aptos" w:eastAsia="Aptos" w:cs="Aptos"/>
          <w:b w:val="0"/>
          <w:bCs w:val="0"/>
          <w:i w:val="0"/>
          <w:iCs w:val="0"/>
          <w:caps w:val="0"/>
          <w:smallCaps w:val="0"/>
          <w:noProof w:val="0"/>
          <w:color w:val="000000" w:themeColor="text1" w:themeTint="FF" w:themeShade="FF"/>
          <w:sz w:val="24"/>
          <w:szCs w:val="24"/>
          <w:lang w:val="en-GB"/>
        </w:rPr>
        <w:t>Memory?</w:t>
      </w:r>
    </w:p>
    <w:p w:rsidR="3A551F9E" w:rsidP="6450D405" w:rsidRDefault="3A551F9E" w14:paraId="7BD9B688" w14:textId="177626C9">
      <w:pPr>
        <w:pStyle w:val="ListParagraph"/>
        <w:numPr>
          <w:ilvl w:val="0"/>
          <w:numId w:val="35"/>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3A551F9E">
        <w:rPr>
          <w:rFonts w:ascii="Aptos" w:hAnsi="Aptos" w:eastAsia="Aptos" w:cs="Aptos"/>
          <w:b w:val="0"/>
          <w:bCs w:val="0"/>
          <w:i w:val="0"/>
          <w:iCs w:val="0"/>
          <w:caps w:val="0"/>
          <w:smallCaps w:val="0"/>
          <w:noProof w:val="0"/>
          <w:color w:val="000000" w:themeColor="text1" w:themeTint="FF" w:themeShade="FF"/>
          <w:sz w:val="24"/>
          <w:szCs w:val="24"/>
          <w:lang w:val="en-GB"/>
        </w:rPr>
        <w:t>Problem solving</w:t>
      </w:r>
    </w:p>
    <w:p w:rsidR="3A551F9E" w:rsidP="6450D405" w:rsidRDefault="3A551F9E" w14:paraId="37897692" w14:textId="677A5039">
      <w:pPr>
        <w:pStyle w:val="ListParagraph"/>
        <w:numPr>
          <w:ilvl w:val="0"/>
          <w:numId w:val="36"/>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3A551F9E">
        <w:rPr>
          <w:rFonts w:ascii="Aptos" w:hAnsi="Aptos" w:eastAsia="Aptos" w:cs="Aptos"/>
          <w:b w:val="0"/>
          <w:bCs w:val="0"/>
          <w:i w:val="0"/>
          <w:iCs w:val="0"/>
          <w:caps w:val="0"/>
          <w:smallCaps w:val="0"/>
          <w:noProof w:val="0"/>
          <w:color w:val="000000" w:themeColor="text1" w:themeTint="FF" w:themeShade="FF"/>
          <w:sz w:val="24"/>
          <w:szCs w:val="24"/>
          <w:lang w:val="en-GB"/>
        </w:rPr>
        <w:t>Interpreting information about people and interactions</w:t>
      </w:r>
    </w:p>
    <w:p w:rsidR="6450D405" w:rsidP="6450D405" w:rsidRDefault="6450D405" w14:paraId="33777037" w14:textId="587532C9">
      <w:pPr>
        <w:bidi w:val="0"/>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3A551F9E" w:rsidP="6450D405" w:rsidRDefault="3A551F9E" w14:paraId="12FBEC5B" w14:textId="405DF122">
      <w:pPr>
        <w:pStyle w:val="ListParagraph"/>
        <w:numPr>
          <w:ilvl w:val="0"/>
          <w:numId w:val="3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3A551F9E">
        <w:rPr>
          <w:rFonts w:ascii="Aptos" w:hAnsi="Aptos" w:eastAsia="Aptos" w:cs="Aptos"/>
          <w:b w:val="0"/>
          <w:bCs w:val="0"/>
          <w:i w:val="0"/>
          <w:iCs w:val="0"/>
          <w:caps w:val="0"/>
          <w:smallCaps w:val="0"/>
          <w:noProof w:val="0"/>
          <w:color w:val="000000" w:themeColor="text1" w:themeTint="FF" w:themeShade="FF"/>
          <w:sz w:val="24"/>
          <w:szCs w:val="24"/>
          <w:lang w:val="en-GB"/>
        </w:rPr>
        <w:t>How might being socially excluded affect confidence or decision-making for older adults with autism?</w:t>
      </w:r>
    </w:p>
    <w:p w:rsidR="6450D405" w:rsidP="6450D405" w:rsidRDefault="6450D405" w14:paraId="1995209C" w14:textId="00110664">
      <w:pPr>
        <w:bidi w:val="0"/>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3A551F9E" w:rsidP="6450D405" w:rsidRDefault="3A551F9E" w14:paraId="40E9BD25" w14:textId="05E0F0F4">
      <w:pPr>
        <w:pStyle w:val="ListParagraph"/>
        <w:numPr>
          <w:ilvl w:val="0"/>
          <w:numId w:val="3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3A551F9E">
        <w:rPr>
          <w:rFonts w:ascii="Aptos" w:hAnsi="Aptos" w:eastAsia="Aptos" w:cs="Aptos"/>
          <w:b w:val="0"/>
          <w:bCs w:val="0"/>
          <w:i w:val="0"/>
          <w:iCs w:val="0"/>
          <w:caps w:val="0"/>
          <w:smallCaps w:val="0"/>
          <w:noProof w:val="0"/>
          <w:color w:val="000000" w:themeColor="text1" w:themeTint="FF" w:themeShade="FF"/>
          <w:sz w:val="24"/>
          <w:szCs w:val="24"/>
          <w:lang w:val="en-GB"/>
        </w:rPr>
        <w:t xml:space="preserve">What emotional effects do you think social exclusion might have? </w:t>
      </w:r>
    </w:p>
    <w:p w:rsidR="3A551F9E" w:rsidP="6450D405" w:rsidRDefault="3A551F9E" w14:paraId="58815A99" w14:textId="018C3765">
      <w:pPr>
        <w:pStyle w:val="ListParagraph"/>
        <w:numPr>
          <w:ilvl w:val="0"/>
          <w:numId w:val="38"/>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3A551F9E">
        <w:rPr>
          <w:rFonts w:ascii="Aptos" w:hAnsi="Aptos" w:eastAsia="Aptos" w:cs="Aptos"/>
          <w:b w:val="0"/>
          <w:bCs w:val="0"/>
          <w:i w:val="0"/>
          <w:iCs w:val="0"/>
          <w:caps w:val="0"/>
          <w:smallCaps w:val="0"/>
          <w:noProof w:val="0"/>
          <w:color w:val="000000" w:themeColor="text1" w:themeTint="FF" w:themeShade="FF"/>
          <w:sz w:val="24"/>
          <w:szCs w:val="24"/>
          <w:lang w:val="en-GB"/>
        </w:rPr>
        <w:t xml:space="preserve">Anxiety </w:t>
      </w:r>
    </w:p>
    <w:p w:rsidR="3A551F9E" w:rsidP="6450D405" w:rsidRDefault="3A551F9E" w14:paraId="21857A73" w14:textId="7E21C9F7">
      <w:pPr>
        <w:pStyle w:val="ListParagraph"/>
        <w:numPr>
          <w:ilvl w:val="0"/>
          <w:numId w:val="38"/>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3A551F9E">
        <w:rPr>
          <w:rFonts w:ascii="Aptos" w:hAnsi="Aptos" w:eastAsia="Aptos" w:cs="Aptos"/>
          <w:b w:val="0"/>
          <w:bCs w:val="0"/>
          <w:i w:val="0"/>
          <w:iCs w:val="0"/>
          <w:caps w:val="0"/>
          <w:smallCaps w:val="0"/>
          <w:noProof w:val="0"/>
          <w:color w:val="000000" w:themeColor="text1" w:themeTint="FF" w:themeShade="FF"/>
          <w:sz w:val="24"/>
          <w:szCs w:val="24"/>
          <w:lang w:val="en-GB"/>
        </w:rPr>
        <w:t>Depression</w:t>
      </w:r>
    </w:p>
    <w:p w:rsidR="3A551F9E" w:rsidP="6450D405" w:rsidRDefault="3A551F9E" w14:paraId="7E8E47C2" w14:textId="66099BE4">
      <w:pPr>
        <w:pStyle w:val="ListParagraph"/>
        <w:numPr>
          <w:ilvl w:val="0"/>
          <w:numId w:val="38"/>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3A551F9E">
        <w:rPr>
          <w:rFonts w:ascii="Aptos" w:hAnsi="Aptos" w:eastAsia="Aptos" w:cs="Aptos"/>
          <w:b w:val="0"/>
          <w:bCs w:val="0"/>
          <w:i w:val="0"/>
          <w:iCs w:val="0"/>
          <w:caps w:val="0"/>
          <w:smallCaps w:val="0"/>
          <w:noProof w:val="0"/>
          <w:color w:val="000000" w:themeColor="text1" w:themeTint="FF" w:themeShade="FF"/>
          <w:sz w:val="24"/>
          <w:szCs w:val="24"/>
          <w:lang w:val="en-GB"/>
        </w:rPr>
        <w:t>Self-esteem</w:t>
      </w:r>
    </w:p>
    <w:p w:rsidR="3A551F9E" w:rsidP="6450D405" w:rsidRDefault="3A551F9E" w14:paraId="5503A401" w14:textId="529B3B2F">
      <w:pPr>
        <w:pStyle w:val="ListParagraph"/>
        <w:numPr>
          <w:ilvl w:val="0"/>
          <w:numId w:val="38"/>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3A551F9E">
        <w:rPr>
          <w:rFonts w:ascii="Aptos" w:hAnsi="Aptos" w:eastAsia="Aptos" w:cs="Aptos"/>
          <w:b w:val="0"/>
          <w:bCs w:val="0"/>
          <w:i w:val="0"/>
          <w:iCs w:val="0"/>
          <w:caps w:val="0"/>
          <w:smallCaps w:val="0"/>
          <w:noProof w:val="0"/>
          <w:color w:val="000000" w:themeColor="text1" w:themeTint="FF" w:themeShade="FF"/>
          <w:sz w:val="24"/>
          <w:szCs w:val="24"/>
          <w:lang w:val="en-GB"/>
        </w:rPr>
        <w:t>Self- efficacy</w:t>
      </w:r>
    </w:p>
    <w:p w:rsidR="3A551F9E" w:rsidP="6450D405" w:rsidRDefault="3A551F9E" w14:paraId="64FBE178" w14:textId="63C25D01">
      <w:pPr>
        <w:pStyle w:val="ListParagraph"/>
        <w:numPr>
          <w:ilvl w:val="0"/>
          <w:numId w:val="3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3A551F9E">
        <w:rPr>
          <w:rFonts w:ascii="Aptos" w:hAnsi="Aptos" w:eastAsia="Aptos" w:cs="Aptos"/>
          <w:b w:val="0"/>
          <w:bCs w:val="0"/>
          <w:i w:val="0"/>
          <w:iCs w:val="0"/>
          <w:caps w:val="0"/>
          <w:smallCaps w:val="0"/>
          <w:noProof w:val="0"/>
          <w:color w:val="000000" w:themeColor="text1" w:themeTint="FF" w:themeShade="FF"/>
          <w:sz w:val="24"/>
          <w:szCs w:val="24"/>
          <w:lang w:val="en-GB"/>
        </w:rPr>
        <w:t>How might social exclusion affect an older autistic person’s sense of identity or belonging?</w:t>
      </w:r>
    </w:p>
    <w:p w:rsidR="6450D405" w:rsidP="6450D405" w:rsidRDefault="6450D405" w14:paraId="3470B77F" w14:textId="08482B89">
      <w:pPr>
        <w:pStyle w:val="ListParagraph"/>
        <w:numPr>
          <w:ilvl w:val="0"/>
          <w:numId w:val="40"/>
        </w:num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3A551F9E" w:rsidP="6450D405" w:rsidRDefault="3A551F9E" w14:paraId="3B8D9A08" w14:textId="619448FD">
      <w:pPr>
        <w:pStyle w:val="ListParagraph"/>
        <w:numPr>
          <w:ilvl w:val="0"/>
          <w:numId w:val="3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3A551F9E">
        <w:rPr>
          <w:rFonts w:ascii="Aptos" w:hAnsi="Aptos" w:eastAsia="Aptos" w:cs="Aptos"/>
          <w:b w:val="0"/>
          <w:bCs w:val="0"/>
          <w:i w:val="0"/>
          <w:iCs w:val="0"/>
          <w:caps w:val="0"/>
          <w:smallCaps w:val="0"/>
          <w:noProof w:val="0"/>
          <w:color w:val="000000" w:themeColor="text1" w:themeTint="FF" w:themeShade="FF"/>
          <w:sz w:val="24"/>
          <w:szCs w:val="24"/>
          <w:lang w:val="en-GB"/>
        </w:rPr>
        <w:t>What kinds of support could help reduce social exclusion for older adults with autism?</w:t>
      </w:r>
    </w:p>
    <w:p w:rsidR="3A551F9E" w:rsidP="6450D405" w:rsidRDefault="3A551F9E" w14:paraId="309E26C8" w14:textId="205A7EB8">
      <w:pPr>
        <w:pStyle w:val="ListParagraph"/>
        <w:numPr>
          <w:ilvl w:val="0"/>
          <w:numId w:val="3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3A551F9E">
        <w:rPr>
          <w:rFonts w:ascii="Aptos" w:hAnsi="Aptos" w:eastAsia="Aptos" w:cs="Aptos"/>
          <w:b w:val="0"/>
          <w:bCs w:val="0"/>
          <w:i w:val="0"/>
          <w:iCs w:val="0"/>
          <w:caps w:val="0"/>
          <w:smallCaps w:val="0"/>
          <w:noProof w:val="0"/>
          <w:color w:val="000000" w:themeColor="text1" w:themeTint="FF" w:themeShade="FF"/>
          <w:sz w:val="24"/>
          <w:szCs w:val="24"/>
          <w:lang w:val="en-GB"/>
        </w:rPr>
        <w:t>What do you think are potential barriers to getting this support?</w:t>
      </w:r>
    </w:p>
    <w:p w:rsidR="3A551F9E" w:rsidP="6450D405" w:rsidRDefault="3A551F9E" w14:paraId="0E72A6BF" w14:textId="12A37BD9">
      <w:pPr>
        <w:pStyle w:val="ListParagraph"/>
        <w:numPr>
          <w:ilvl w:val="0"/>
          <w:numId w:val="3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3A551F9E">
        <w:rPr>
          <w:rFonts w:ascii="Aptos" w:hAnsi="Aptos" w:eastAsia="Aptos" w:cs="Aptos"/>
          <w:b w:val="0"/>
          <w:bCs w:val="0"/>
          <w:i w:val="0"/>
          <w:iCs w:val="0"/>
          <w:caps w:val="0"/>
          <w:smallCaps w:val="0"/>
          <w:noProof w:val="0"/>
          <w:color w:val="000000" w:themeColor="text1" w:themeTint="FF" w:themeShade="FF"/>
          <w:sz w:val="24"/>
          <w:szCs w:val="24"/>
          <w:lang w:val="en-GB"/>
        </w:rPr>
        <w:t xml:space="preserve">What social and behavioural effects could social exclusion have on an individual such as Alan? </w:t>
      </w:r>
    </w:p>
    <w:p w:rsidR="3A551F9E" w:rsidP="6450D405" w:rsidRDefault="3A551F9E" w14:paraId="1C45BEDC" w14:textId="2079CA8E">
      <w:pPr>
        <w:bidi w:val="0"/>
        <w:spacing w:before="0" w:beforeAutospacing="off" w:after="160" w:afterAutospacing="off" w:line="278" w:lineRule="auto"/>
        <w:ind w:left="36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3A551F9E">
        <w:rPr>
          <w:rFonts w:ascii="Aptos" w:hAnsi="Aptos" w:eastAsia="Aptos" w:cs="Aptos"/>
          <w:b w:val="0"/>
          <w:bCs w:val="0"/>
          <w:i w:val="0"/>
          <w:iCs w:val="0"/>
          <w:caps w:val="0"/>
          <w:smallCaps w:val="0"/>
          <w:noProof w:val="0"/>
          <w:color w:val="000000" w:themeColor="text1" w:themeTint="FF" w:themeShade="FF"/>
          <w:sz w:val="24"/>
          <w:szCs w:val="24"/>
          <w:lang w:val="en-GB"/>
        </w:rPr>
        <w:t>Feedback on questions /’ prompts, build on the keywords that are mentioned?</w:t>
      </w:r>
    </w:p>
    <w:p w:rsidR="6450D405" w:rsidP="6450D405" w:rsidRDefault="6450D405" w14:paraId="2127A4F9" w14:textId="626703E5">
      <w:pPr>
        <w:pStyle w:val="Normal"/>
        <w:bidi w:val="0"/>
        <w:rPr>
          <w:rFonts w:ascii="Calibri" w:hAnsi="Calibri" w:eastAsia="Calibri" w:cs="Calibri"/>
          <w:b w:val="0"/>
          <w:bCs w:val="0"/>
          <w:i w:val="0"/>
          <w:iCs w:val="0"/>
          <w:caps w:val="0"/>
          <w:smallCaps w:val="0"/>
          <w:noProof w:val="0"/>
          <w:color w:val="000000" w:themeColor="text1" w:themeTint="FF" w:themeShade="FF"/>
          <w:sz w:val="24"/>
          <w:szCs w:val="24"/>
          <w:lang w:val="en-GB"/>
        </w:rPr>
      </w:pPr>
    </w:p>
    <w:p w:rsidR="79389DE7" w:rsidP="6450D405" w:rsidRDefault="79389DE7" w14:paraId="60A5C294" w14:textId="736325B2">
      <w:pPr>
        <w:pStyle w:val="Normal"/>
      </w:pPr>
      <w:r w:rsidRPr="6450D405" w:rsidR="79389DE7">
        <w:rPr>
          <w:rFonts w:ascii="Calibri" w:hAnsi="Calibri" w:eastAsia="Calibri" w:cs="Calibri"/>
          <w:b w:val="0"/>
          <w:bCs w:val="0"/>
          <w:i w:val="0"/>
          <w:iCs w:val="0"/>
          <w:caps w:val="0"/>
          <w:smallCaps w:val="0"/>
          <w:noProof w:val="0"/>
          <w:color w:val="000000" w:themeColor="text1" w:themeTint="FF" w:themeShade="FF"/>
          <w:sz w:val="24"/>
          <w:szCs w:val="24"/>
          <w:lang w:val="en-GB"/>
        </w:rPr>
        <w:t>G</w:t>
      </w:r>
    </w:p>
    <w:p w:rsidR="01E50541" w:rsidP="6450D405" w:rsidRDefault="01E50541" w14:paraId="09484A4F" w14:textId="516FA4F5">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01E50541">
        <w:drawing>
          <wp:inline wp14:editId="65C210E1" wp14:anchorId="78D1D7A4">
            <wp:extent cx="2486372" cy="943107"/>
            <wp:effectExtent l="0" t="0" r="0" b="0"/>
            <wp:docPr id="909948934" name="drawing" title="Text Box 2, Textbox"/>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9948934" name="Picture 909948934"/>
                    <pic:cNvPicPr/>
                  </pic:nvPicPr>
                  <pic:blipFill>
                    <a:blip xmlns:r="http://schemas.openxmlformats.org/officeDocument/2006/relationships" r:embed="rId1302844169">
                      <a:extLst>
                        <a:ext uri="{28A0092B-C50C-407E-A947-70E740481C1C}">
                          <a14:useLocalDpi xmlns:a14="http://schemas.microsoft.com/office/drawing/2010/main"/>
                        </a:ext>
                      </a:extLst>
                    </a:blip>
                    <a:stretch>
                      <a:fillRect/>
                    </a:stretch>
                  </pic:blipFill>
                  <pic:spPr>
                    <a:xfrm>
                      <a:off x="0" y="0"/>
                      <a:ext cx="2486372" cy="943107"/>
                    </a:xfrm>
                    <a:prstGeom prst="rect">
                      <a:avLst/>
                    </a:prstGeom>
                  </pic:spPr>
                </pic:pic>
              </a:graphicData>
            </a:graphic>
          </wp:inline>
        </w:drawing>
      </w:r>
      <w:r w:rsidR="01E50541">
        <w:drawing>
          <wp:inline wp14:editId="217118FB" wp14:anchorId="07F7EF7C">
            <wp:extent cx="2533650" cy="838200"/>
            <wp:effectExtent l="0" t="0" r="0" b="0"/>
            <wp:docPr id="1302842782" name="drawing" title="A close up of a sign&#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2842782" name="Picture 1302842782"/>
                    <pic:cNvPicPr/>
                  </pic:nvPicPr>
                  <pic:blipFill>
                    <a:blip xmlns:r="http://schemas.openxmlformats.org/officeDocument/2006/relationships" r:embed="rId1370069883">
                      <a:extLst>
                        <a:ext uri="{28A0092B-C50C-407E-A947-70E740481C1C}">
                          <a14:useLocalDpi xmlns:a14="http://schemas.microsoft.com/office/drawing/2010/main"/>
                        </a:ext>
                      </a:extLst>
                    </a:blip>
                    <a:stretch>
                      <a:fillRect/>
                    </a:stretch>
                  </pic:blipFill>
                  <pic:spPr>
                    <a:xfrm>
                      <a:off x="0" y="0"/>
                      <a:ext cx="2533650" cy="838200"/>
                    </a:xfrm>
                    <a:prstGeom prst="rect">
                      <a:avLst/>
                    </a:prstGeom>
                  </pic:spPr>
                </pic:pic>
              </a:graphicData>
            </a:graphic>
          </wp:inline>
        </w:drawing>
      </w:r>
    </w:p>
    <w:p w:rsidR="6450D405" w:rsidP="6450D405" w:rsidRDefault="6450D405" w14:paraId="45ABF481" w14:textId="7D13F20B">
      <w:pPr>
        <w:bidi w:val="0"/>
        <w:spacing w:after="0" w:line="24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p>
    <w:p w:rsidR="01E50541" w:rsidP="6450D405" w:rsidRDefault="01E50541" w14:paraId="1F5AA861" w14:textId="0B727974">
      <w:pPr>
        <w:bidi w:val="0"/>
        <w:spacing w:after="0" w:line="24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6450D405" w:rsidR="01E50541">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GB"/>
        </w:rPr>
        <w:t>Study Information Sheet</w:t>
      </w:r>
      <w:r w:rsidRPr="6450D405" w:rsidR="01E50541">
        <w:rPr>
          <w:rFonts w:ascii="Arial" w:hAnsi="Arial" w:eastAsia="Arial" w:cs="Arial"/>
          <w:b w:val="0"/>
          <w:bCs w:val="0"/>
          <w:i w:val="0"/>
          <w:iCs w:val="0"/>
          <w:caps w:val="0"/>
          <w:smallCaps w:val="0"/>
          <w:noProof w:val="0"/>
          <w:color w:val="000000" w:themeColor="text1" w:themeTint="FF" w:themeShade="FF"/>
          <w:sz w:val="32"/>
          <w:szCs w:val="32"/>
          <w:lang w:val="en-GB"/>
        </w:rPr>
        <w:t> </w:t>
      </w:r>
    </w:p>
    <w:p w:rsidR="6450D405" w:rsidP="6450D405" w:rsidRDefault="6450D405" w14:paraId="2C4EB1F9" w14:textId="00AA1961">
      <w:pPr>
        <w:bidi w:val="0"/>
        <w:spacing w:after="0" w:line="24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p>
    <w:p w:rsidR="6450D405" w:rsidP="6450D405" w:rsidRDefault="6450D405" w14:paraId="660F978E" w14:textId="3DC2E5B5">
      <w:pPr>
        <w:bidi w:val="0"/>
        <w:spacing w:after="0" w:line="240" w:lineRule="auto"/>
        <w:jc w:val="center"/>
        <w:rPr>
          <w:rFonts w:ascii="Arial" w:hAnsi="Arial" w:eastAsia="Arial" w:cs="Arial"/>
          <w:b w:val="0"/>
          <w:bCs w:val="0"/>
          <w:i w:val="0"/>
          <w:iCs w:val="0"/>
          <w:caps w:val="0"/>
          <w:smallCaps w:val="0"/>
          <w:noProof w:val="0"/>
          <w:color w:val="000000" w:themeColor="text1" w:themeTint="FF" w:themeShade="FF"/>
          <w:sz w:val="30"/>
          <w:szCs w:val="30"/>
          <w:lang w:val="en-GB"/>
        </w:rPr>
      </w:pPr>
    </w:p>
    <w:p w:rsidR="01E50541" w:rsidP="6450D405" w:rsidRDefault="01E50541" w14:paraId="5EF72E71" w14:textId="710F4432">
      <w:pPr>
        <w:bidi w:val="0"/>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1E50541">
        <w:rPr>
          <w:rFonts w:ascii="Arial" w:hAnsi="Arial" w:eastAsia="Arial" w:cs="Arial"/>
          <w:b w:val="0"/>
          <w:bCs w:val="0"/>
          <w:i w:val="0"/>
          <w:iCs w:val="0"/>
          <w:caps w:val="0"/>
          <w:smallCaps w:val="0"/>
          <w:noProof w:val="0"/>
          <w:color w:val="000000" w:themeColor="text1" w:themeTint="FF" w:themeShade="FF"/>
          <w:sz w:val="22"/>
          <w:szCs w:val="22"/>
          <w:lang w:val="en-US"/>
        </w:rPr>
        <w:t>This document provides key information regarding the study and provides details about what will be expected of you as a participant. Therefore, please read this information carefully before providing consent to take part.</w:t>
      </w:r>
    </w:p>
    <w:p w:rsidR="6450D405" w:rsidP="6450D405" w:rsidRDefault="6450D405" w14:paraId="11208602" w14:textId="40266D91">
      <w:pPr>
        <w:bidi w:val="0"/>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1E50541" w:rsidP="6450D405" w:rsidRDefault="01E50541" w14:paraId="0E71AF4D" w14:textId="37F9E49E">
      <w:pPr>
        <w:bidi w:val="0"/>
        <w:spacing w:after="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450D405" w:rsidR="01E50541">
        <w:rPr>
          <w:rFonts w:ascii="Arial" w:hAnsi="Arial" w:eastAsia="Arial" w:cs="Arial"/>
          <w:b w:val="0"/>
          <w:bCs w:val="0"/>
          <w:i w:val="0"/>
          <w:iCs w:val="0"/>
          <w:caps w:val="0"/>
          <w:smallCaps w:val="0"/>
          <w:noProof w:val="0"/>
          <w:color w:val="000000" w:themeColor="text1" w:themeTint="FF" w:themeShade="FF"/>
          <w:sz w:val="22"/>
          <w:szCs w:val="22"/>
          <w:lang w:val="en-US"/>
        </w:rPr>
        <w:t xml:space="preserve">The purpose of this study is to explore the </w:t>
      </w:r>
      <w:r w:rsidRPr="6450D405" w:rsidR="01E50541">
        <w:rPr>
          <w:rFonts w:ascii="Arial" w:hAnsi="Arial" w:eastAsia="Arial" w:cs="Arial"/>
          <w:b w:val="0"/>
          <w:bCs w:val="0"/>
          <w:i w:val="0"/>
          <w:iCs w:val="0"/>
          <w:caps w:val="0"/>
          <w:smallCaps w:val="0"/>
          <w:noProof w:val="0"/>
          <w:color w:val="000000" w:themeColor="text1" w:themeTint="FF" w:themeShade="FF"/>
          <w:sz w:val="24"/>
          <w:szCs w:val="24"/>
          <w:lang w:val="en-GB"/>
        </w:rPr>
        <w:t>beliefs and opinions relating to potential cognitive, emotional and social effects of social exclusion on older people, with autism spectrum disorder and how these effects might be ameliorated</w:t>
      </w:r>
    </w:p>
    <w:p w:rsidR="6450D405" w:rsidP="6450D405" w:rsidRDefault="6450D405" w14:paraId="40F83203" w14:textId="6313F198">
      <w:pPr>
        <w:bidi w:val="0"/>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1E50541" w:rsidP="6450D405" w:rsidRDefault="01E50541" w14:paraId="2BB2334C" w14:textId="17919AF5">
      <w:pPr>
        <w:bidi w:val="0"/>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1E50541">
        <w:rPr>
          <w:rFonts w:ascii="Arial" w:hAnsi="Arial" w:eastAsia="Arial" w:cs="Arial"/>
          <w:b w:val="0"/>
          <w:bCs w:val="0"/>
          <w:i w:val="0"/>
          <w:iCs w:val="0"/>
          <w:caps w:val="0"/>
          <w:smallCaps w:val="0"/>
          <w:noProof w:val="0"/>
          <w:color w:val="000000" w:themeColor="text1" w:themeTint="FF" w:themeShade="FF"/>
          <w:sz w:val="22"/>
          <w:szCs w:val="22"/>
          <w:lang w:val="en-US"/>
        </w:rPr>
        <w:t>During this study you will be required to do the following:</w:t>
      </w:r>
      <w:r w:rsidRPr="6450D405" w:rsidR="01E50541">
        <w:rPr>
          <w:rFonts w:ascii="Arial" w:hAnsi="Arial" w:eastAsia="Arial" w:cs="Arial"/>
          <w:b w:val="0"/>
          <w:bCs w:val="0"/>
          <w:i w:val="0"/>
          <w:iCs w:val="0"/>
          <w:caps w:val="0"/>
          <w:smallCaps w:val="0"/>
          <w:noProof w:val="0"/>
          <w:color w:val="000000" w:themeColor="text1" w:themeTint="FF" w:themeShade="FF"/>
          <w:sz w:val="22"/>
          <w:szCs w:val="22"/>
          <w:lang w:val="en-GB"/>
        </w:rPr>
        <w:t> </w:t>
      </w:r>
    </w:p>
    <w:p w:rsidR="6450D405" w:rsidP="6450D405" w:rsidRDefault="6450D405" w14:paraId="187A682C" w14:textId="6E17D3A6">
      <w:pPr>
        <w:bidi w:val="0"/>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1E50541" w:rsidP="6450D405" w:rsidRDefault="01E50541" w14:paraId="264233C2" w14:textId="0E37EF70">
      <w:pPr>
        <w:pStyle w:val="ListParagraph"/>
        <w:numPr>
          <w:ilvl w:val="0"/>
          <w:numId w:val="42"/>
        </w:num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1E50541">
        <w:rPr>
          <w:rFonts w:ascii="Arial" w:hAnsi="Arial" w:eastAsia="Arial" w:cs="Arial"/>
          <w:b w:val="0"/>
          <w:bCs w:val="0"/>
          <w:i w:val="0"/>
          <w:iCs w:val="0"/>
          <w:caps w:val="0"/>
          <w:smallCaps w:val="0"/>
          <w:noProof w:val="0"/>
          <w:color w:val="000000" w:themeColor="text1" w:themeTint="FF" w:themeShade="FF"/>
          <w:sz w:val="22"/>
          <w:szCs w:val="22"/>
          <w:lang w:val="en-US"/>
        </w:rPr>
        <w:t>Fill out a questionnaire asking you for basic demographic information.</w:t>
      </w:r>
    </w:p>
    <w:p w:rsidR="01E50541" w:rsidP="6450D405" w:rsidRDefault="01E50541" w14:paraId="0C0C3838" w14:textId="1620F30D">
      <w:pPr>
        <w:pStyle w:val="ListParagraph"/>
        <w:numPr>
          <w:ilvl w:val="0"/>
          <w:numId w:val="42"/>
        </w:num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1E50541">
        <w:rPr>
          <w:rFonts w:ascii="Arial" w:hAnsi="Arial" w:eastAsia="Arial" w:cs="Arial"/>
          <w:b w:val="0"/>
          <w:bCs w:val="0"/>
          <w:i w:val="0"/>
          <w:iCs w:val="0"/>
          <w:caps w:val="0"/>
          <w:smallCaps w:val="0"/>
          <w:noProof w:val="0"/>
          <w:color w:val="000000" w:themeColor="text1" w:themeTint="FF" w:themeShade="FF"/>
          <w:sz w:val="22"/>
          <w:szCs w:val="22"/>
          <w:lang w:val="en-US"/>
        </w:rPr>
        <w:t>Partake in a semi-structured interview lasting approximately 15 minutes</w:t>
      </w:r>
    </w:p>
    <w:p w:rsidR="6450D405" w:rsidP="6450D405" w:rsidRDefault="6450D405" w14:paraId="4C7E197E" w14:textId="7241F82C">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1E50541" w:rsidP="6450D405" w:rsidRDefault="01E50541" w14:paraId="542DC924" w14:textId="0711C88C">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1E50541">
        <w:rPr>
          <w:rFonts w:ascii="Arial" w:hAnsi="Arial" w:eastAsia="Arial" w:cs="Arial"/>
          <w:b w:val="0"/>
          <w:bCs w:val="0"/>
          <w:i w:val="0"/>
          <w:iCs w:val="0"/>
          <w:caps w:val="0"/>
          <w:smallCaps w:val="0"/>
          <w:noProof w:val="0"/>
          <w:color w:val="000000" w:themeColor="text1" w:themeTint="FF" w:themeShade="FF"/>
          <w:sz w:val="22"/>
          <w:szCs w:val="22"/>
          <w:lang w:val="en-US"/>
        </w:rPr>
        <w:t>At the end of the study, you will be provided with the study debrief.</w:t>
      </w:r>
      <w:r w:rsidRPr="6450D405" w:rsidR="01E50541">
        <w:rPr>
          <w:rFonts w:ascii="Arial" w:hAnsi="Arial" w:eastAsia="Arial" w:cs="Arial"/>
          <w:b w:val="0"/>
          <w:bCs w:val="0"/>
          <w:i w:val="0"/>
          <w:iCs w:val="0"/>
          <w:caps w:val="0"/>
          <w:smallCaps w:val="0"/>
          <w:noProof w:val="0"/>
          <w:color w:val="000000" w:themeColor="text1" w:themeTint="FF" w:themeShade="FF"/>
          <w:sz w:val="22"/>
          <w:szCs w:val="22"/>
          <w:lang w:val="en-GB"/>
        </w:rPr>
        <w:t> </w:t>
      </w:r>
    </w:p>
    <w:p w:rsidR="6450D405" w:rsidP="6450D405" w:rsidRDefault="6450D405" w14:paraId="33E9B813" w14:textId="36E1A28A">
      <w:pPr>
        <w:bidi w:val="0"/>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1E50541" w:rsidP="6450D405" w:rsidRDefault="01E50541" w14:paraId="0C0D761B" w14:textId="62AD1BBD">
      <w:pPr>
        <w:bidi w:val="0"/>
        <w:spacing w:after="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450D405" w:rsidR="01E50541">
        <w:rPr>
          <w:rFonts w:ascii="Arial" w:hAnsi="Arial" w:eastAsia="Arial" w:cs="Arial"/>
          <w:b w:val="0"/>
          <w:bCs w:val="0"/>
          <w:i w:val="0"/>
          <w:iCs w:val="0"/>
          <w:caps w:val="0"/>
          <w:smallCaps w:val="0"/>
          <w:noProof w:val="0"/>
          <w:color w:val="000000" w:themeColor="text1" w:themeTint="FF" w:themeShade="FF"/>
          <w:sz w:val="22"/>
          <w:szCs w:val="22"/>
          <w:lang w:val="en-US"/>
        </w:rPr>
        <w:t xml:space="preserve">If you have any questions or concerns about this study, please contact the research supervisor </w:t>
      </w:r>
      <w:r w:rsidRPr="6450D405" w:rsidR="01E50541">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Dr Judith Marshall</w:t>
      </w:r>
      <w:r w:rsidRPr="6450D405" w:rsidR="01E5054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450D405" w:rsidR="01E50541">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on  </w:t>
      </w:r>
      <w:hyperlink r:id="R0738deafc8564001">
        <w:r w:rsidRPr="6450D405" w:rsidR="01E50541">
          <w:rPr>
            <w:rStyle w:val="Hyperlink"/>
            <w:rFonts w:ascii="Arial" w:hAnsi="Arial" w:eastAsia="Arial" w:cs="Arial"/>
            <w:b w:val="0"/>
            <w:bCs w:val="0"/>
            <w:i w:val="0"/>
            <w:iCs w:val="0"/>
            <w:caps w:val="0"/>
            <w:smallCaps w:val="0"/>
            <w:strike w:val="0"/>
            <w:dstrike w:val="0"/>
            <w:noProof w:val="0"/>
            <w:sz w:val="24"/>
            <w:szCs w:val="24"/>
            <w:lang w:val="en-GB"/>
          </w:rPr>
          <w:t>judith.marshall@uwtsd.ac.uk</w:t>
        </w:r>
      </w:hyperlink>
      <w:r w:rsidRPr="6450D405" w:rsidR="01E5054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450D405" w:rsidR="01E50541">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w:t>
      </w:r>
    </w:p>
    <w:p w:rsidR="6450D405" w:rsidP="6450D405" w:rsidRDefault="6450D405" w14:paraId="3973AFE0" w14:textId="534E38CB">
      <w:pPr>
        <w:bidi w:val="0"/>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1E50541" w:rsidP="6450D405" w:rsidRDefault="01E50541" w14:paraId="177AC28E" w14:textId="1E275E65">
      <w:pPr>
        <w:bidi w:val="0"/>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1E50541">
        <w:rPr>
          <w:rFonts w:ascii="Arial" w:hAnsi="Arial" w:eastAsia="Arial" w:cs="Arial"/>
          <w:b w:val="0"/>
          <w:bCs w:val="0"/>
          <w:i w:val="0"/>
          <w:iCs w:val="0"/>
          <w:caps w:val="0"/>
          <w:smallCaps w:val="0"/>
          <w:noProof w:val="0"/>
          <w:color w:val="000000" w:themeColor="text1" w:themeTint="FF" w:themeShade="FF"/>
          <w:sz w:val="22"/>
          <w:szCs w:val="22"/>
          <w:lang w:val="en-US"/>
        </w:rPr>
        <w:t xml:space="preserve">If you are happy to take part in this study, then we can proceed with the interview when you are ready. </w:t>
      </w:r>
    </w:p>
    <w:p w:rsidR="6450D405" w:rsidP="6450D405" w:rsidRDefault="6450D405" w14:paraId="75E4CAFA" w14:textId="5534552A">
      <w:pPr>
        <w:bidi w:val="0"/>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1E50541" w:rsidP="6450D405" w:rsidRDefault="01E50541" w14:paraId="2C08DAEB" w14:textId="7270E85D">
      <w:pPr>
        <w:bidi w:val="0"/>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450D405" w:rsidR="01E50541">
        <w:rPr>
          <w:rFonts w:ascii="Arial" w:hAnsi="Arial" w:eastAsia="Arial" w:cs="Arial"/>
          <w:b w:val="0"/>
          <w:bCs w:val="0"/>
          <w:i w:val="0"/>
          <w:iCs w:val="0"/>
          <w:caps w:val="0"/>
          <w:smallCaps w:val="0"/>
          <w:noProof w:val="0"/>
          <w:color w:val="000000" w:themeColor="text1" w:themeTint="FF" w:themeShade="FF"/>
          <w:sz w:val="22"/>
          <w:szCs w:val="22"/>
          <w:lang w:val="en-GB"/>
        </w:rPr>
        <w:t xml:space="preserve">If you feel you want to leave the study, you can do so at any time by notifying the researcher. Once the study has ended you will be asked if you want your data to be saved as part of the study. If you agree then your data will be anonymised and therefore untraceable to later delete. </w:t>
      </w:r>
    </w:p>
    <w:p w:rsidR="6450D405" w:rsidP="6450D405" w:rsidRDefault="6450D405" w14:paraId="026988CA" w14:textId="08CA968E">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01E50541" w:rsidP="6450D405" w:rsidRDefault="01E50541" w14:paraId="491FC60C" w14:textId="2C6CCCE8">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450D405" w:rsidR="01E5054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Signature of participant  </w:t>
      </w:r>
    </w:p>
    <w:p w:rsidR="01E50541" w:rsidP="6450D405" w:rsidRDefault="01E50541" w14:paraId="3BBEB514" w14:textId="0705E3F9">
      <w:pPr>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01E50541">
        <w:drawing>
          <wp:inline wp14:editId="0EF81F5B" wp14:anchorId="3C923077">
            <wp:extent cx="3124200" cy="9525"/>
            <wp:effectExtent l="0" t="0" r="0" b="0"/>
            <wp:docPr id="2925572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2557265" name="Picture 292557265"/>
                    <pic:cNvPicPr/>
                  </pic:nvPicPr>
                  <pic:blipFill>
                    <a:blip xmlns:r="http://schemas.openxmlformats.org/officeDocument/2006/relationships" r:embed="rId1040198417">
                      <a:extLst>
                        <a:ext uri="{28A0092B-C50C-407E-A947-70E740481C1C}">
                          <a14:useLocalDpi xmlns:a14="http://schemas.microsoft.com/office/drawing/2010/main"/>
                        </a:ext>
                      </a:extLst>
                    </a:blip>
                    <a:stretch>
                      <a:fillRect/>
                    </a:stretch>
                  </pic:blipFill>
                  <pic:spPr>
                    <a:xfrm>
                      <a:off x="0" y="0"/>
                      <a:ext cx="3124200" cy="9525"/>
                    </a:xfrm>
                    <a:prstGeom prst="rect">
                      <a:avLst/>
                    </a:prstGeom>
                  </pic:spPr>
                </pic:pic>
              </a:graphicData>
            </a:graphic>
          </wp:inline>
        </w:drawing>
      </w:r>
    </w:p>
    <w:p w:rsidR="6450D405" w:rsidP="6450D405" w:rsidRDefault="6450D405" w14:paraId="723B95D4" w14:textId="4FB8F630">
      <w:pPr>
        <w:pStyle w:val="Normal"/>
        <w:bidi w:val="0"/>
        <w:rPr>
          <w:rFonts w:ascii="Calibri" w:hAnsi="Calibri" w:eastAsia="Calibri" w:cs="Calibri"/>
          <w:b w:val="0"/>
          <w:bCs w:val="0"/>
          <w:i w:val="0"/>
          <w:iCs w:val="0"/>
          <w:caps w:val="0"/>
          <w:smallCaps w:val="0"/>
          <w:noProof w:val="0"/>
          <w:color w:val="000000" w:themeColor="text1" w:themeTint="FF" w:themeShade="FF"/>
          <w:sz w:val="24"/>
          <w:szCs w:val="24"/>
          <w:lang w:val="en-GB"/>
        </w:rPr>
      </w:pPr>
    </w:p>
    <w:p w:rsidR="2217E7A9" w:rsidP="6450D405" w:rsidRDefault="2217E7A9" w14:paraId="7A0C7840" w14:textId="3E9013A5">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r w:rsidRPr="6450D405" w:rsidR="2217E7A9">
        <w:rPr>
          <w:rFonts w:ascii="Calibri" w:hAnsi="Calibri" w:eastAsia="Calibri" w:cs="Calibri"/>
          <w:b w:val="1"/>
          <w:bCs w:val="1"/>
          <w:i w:val="0"/>
          <w:iCs w:val="0"/>
          <w:caps w:val="0"/>
          <w:smallCaps w:val="0"/>
          <w:noProof w:val="0"/>
          <w:color w:val="000000" w:themeColor="text1" w:themeTint="FF" w:themeShade="FF"/>
          <w:sz w:val="24"/>
          <w:szCs w:val="24"/>
          <w:lang w:val="en-GB"/>
        </w:rPr>
        <w:t>H</w:t>
      </w:r>
    </w:p>
    <w:p w:rsidR="2217E7A9" w:rsidP="6450D405" w:rsidRDefault="2217E7A9" w14:paraId="728163CC" w14:textId="4ADBCE7E">
      <w:pPr>
        <w:bidi w:val="0"/>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6450D405" w:rsidR="2217E7A9">
        <w:rPr>
          <w:rFonts w:ascii="Aptos" w:hAnsi="Aptos" w:eastAsia="Aptos" w:cs="Aptos"/>
          <w:b w:val="0"/>
          <w:bCs w:val="0"/>
          <w:i w:val="0"/>
          <w:iCs w:val="0"/>
          <w:caps w:val="0"/>
          <w:smallCaps w:val="0"/>
          <w:noProof w:val="0"/>
          <w:color w:val="000000" w:themeColor="text1" w:themeTint="FF" w:themeShade="FF"/>
          <w:sz w:val="28"/>
          <w:szCs w:val="28"/>
          <w:lang w:val="en-GB"/>
        </w:rPr>
        <w:t>Debrief Form</w:t>
      </w:r>
    </w:p>
    <w:p w:rsidR="6450D405" w:rsidP="6450D405" w:rsidRDefault="6450D405" w14:paraId="65E19CFF" w14:textId="118455E7">
      <w:pPr>
        <w:bidi w:val="0"/>
        <w:jc w:val="center"/>
        <w:rPr>
          <w:rFonts w:ascii="Aptos" w:hAnsi="Aptos" w:eastAsia="Aptos" w:cs="Aptos"/>
          <w:b w:val="0"/>
          <w:bCs w:val="0"/>
          <w:i w:val="0"/>
          <w:iCs w:val="0"/>
          <w:caps w:val="0"/>
          <w:smallCaps w:val="0"/>
          <w:noProof w:val="0"/>
          <w:color w:val="000000" w:themeColor="text1" w:themeTint="FF" w:themeShade="FF"/>
          <w:sz w:val="28"/>
          <w:szCs w:val="28"/>
          <w:lang w:val="en-GB"/>
        </w:rPr>
      </w:pPr>
    </w:p>
    <w:p w:rsidR="2217E7A9" w:rsidP="6450D405" w:rsidRDefault="2217E7A9" w14:paraId="236BBCEF" w14:textId="4C2C2A00">
      <w:pPr>
        <w:bidi w:val="0"/>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2217E7A9">
        <w:rPr>
          <w:rFonts w:ascii="Aptos" w:hAnsi="Aptos" w:eastAsia="Aptos" w:cs="Aptos"/>
          <w:b w:val="1"/>
          <w:bCs w:val="1"/>
          <w:i w:val="0"/>
          <w:iCs w:val="0"/>
          <w:caps w:val="0"/>
          <w:smallCaps w:val="0"/>
          <w:noProof w:val="0"/>
          <w:color w:val="000000" w:themeColor="text1" w:themeTint="FF" w:themeShade="FF"/>
          <w:sz w:val="24"/>
          <w:szCs w:val="24"/>
          <w:lang w:val="en-GB"/>
        </w:rPr>
        <w:t>Thank you for taking part in this research.</w:t>
      </w:r>
    </w:p>
    <w:p w:rsidR="2217E7A9" w:rsidP="6450D405" w:rsidRDefault="2217E7A9" w14:paraId="36D49873" w14:textId="2B09D24F">
      <w:pPr>
        <w:bidi w:val="0"/>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2217E7A9">
        <w:rPr>
          <w:rFonts w:ascii="Aptos" w:hAnsi="Aptos" w:eastAsia="Aptos" w:cs="Aptos"/>
          <w:b w:val="0"/>
          <w:bCs w:val="0"/>
          <w:i w:val="0"/>
          <w:iCs w:val="0"/>
          <w:caps w:val="0"/>
          <w:smallCaps w:val="0"/>
          <w:noProof w:val="0"/>
          <w:color w:val="000000" w:themeColor="text1" w:themeTint="FF" w:themeShade="FF"/>
          <w:sz w:val="24"/>
          <w:szCs w:val="24"/>
          <w:lang w:val="en-GB"/>
        </w:rPr>
        <w:t>This study has been conducted to explore the beliefs and opinions relating to potential cognitive, emotional and social effects of social exclusion on older people, and how these effects might be ameliorated</w:t>
      </w:r>
    </w:p>
    <w:p w:rsidR="2217E7A9" w:rsidP="6450D405" w:rsidRDefault="2217E7A9" w14:paraId="3699EB79" w14:textId="0AF98D02">
      <w:pPr>
        <w:bidi w:val="0"/>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2217E7A9">
        <w:rPr>
          <w:rFonts w:ascii="Aptos" w:hAnsi="Aptos" w:eastAsia="Aptos" w:cs="Aptos"/>
          <w:b w:val="0"/>
          <w:bCs w:val="0"/>
          <w:i w:val="0"/>
          <w:iCs w:val="0"/>
          <w:caps w:val="0"/>
          <w:smallCaps w:val="0"/>
          <w:noProof w:val="0"/>
          <w:color w:val="000000" w:themeColor="text1" w:themeTint="FF" w:themeShade="FF"/>
          <w:sz w:val="24"/>
          <w:szCs w:val="24"/>
          <w:lang w:val="en-GB"/>
        </w:rPr>
        <w:t>If you wish to withdraw your data, you can do now or by contacting the researchers or the academic supervisor Dr Judith Marshall at a later date. Now that you have completed the interview, your responses have been recorded, and the data will be anonymised and there will be no way to later trace this data back to you.</w:t>
      </w:r>
    </w:p>
    <w:p w:rsidR="2217E7A9" w:rsidP="6450D405" w:rsidRDefault="2217E7A9" w14:paraId="583EC0E8" w14:textId="6100D892">
      <w:pPr>
        <w:bidi w:val="0"/>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2217E7A9">
        <w:rPr>
          <w:rFonts w:ascii="Aptos" w:hAnsi="Aptos" w:eastAsia="Aptos" w:cs="Aptos"/>
          <w:b w:val="0"/>
          <w:bCs w:val="0"/>
          <w:i w:val="0"/>
          <w:iCs w:val="0"/>
          <w:caps w:val="0"/>
          <w:smallCaps w:val="0"/>
          <w:noProof w:val="0"/>
          <w:color w:val="000000" w:themeColor="text1" w:themeTint="FF" w:themeShade="FF"/>
          <w:sz w:val="24"/>
          <w:szCs w:val="24"/>
          <w:lang w:val="en-GB"/>
        </w:rPr>
        <w:t>As a reminder, your data will only be used for the purpose of this research and will be stored confidentially and securely.  Any identifiable information provided by you will remain anonymous. If you have any queries or concerns as a result of taking part in this study, please email the academic supervisor Dr Judith Marshall  (</w:t>
      </w:r>
      <w:hyperlink r:id="R7dd26668176240e2">
        <w:r w:rsidRPr="6450D405" w:rsidR="2217E7A9">
          <w:rPr>
            <w:rStyle w:val="Hyperlink"/>
            <w:rFonts w:ascii="Aptos" w:hAnsi="Aptos" w:eastAsia="Aptos" w:cs="Aptos"/>
            <w:b w:val="0"/>
            <w:bCs w:val="0"/>
            <w:i w:val="0"/>
            <w:iCs w:val="0"/>
            <w:caps w:val="0"/>
            <w:smallCaps w:val="0"/>
            <w:strike w:val="0"/>
            <w:dstrike w:val="0"/>
            <w:noProof w:val="0"/>
            <w:sz w:val="24"/>
            <w:szCs w:val="24"/>
            <w:lang w:val="en-GB"/>
          </w:rPr>
          <w:t>judeth.marshall@uswtsd.ac.uk</w:t>
        </w:r>
      </w:hyperlink>
      <w:r w:rsidRPr="6450D405" w:rsidR="2217E7A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450D405" w:rsidR="2217E7A9">
        <w:rPr>
          <w:rFonts w:ascii="Aptos" w:hAnsi="Aptos" w:eastAsia="Aptos" w:cs="Aptos"/>
          <w:b w:val="0"/>
          <w:bCs w:val="0"/>
          <w:i w:val="0"/>
          <w:iCs w:val="0"/>
          <w:caps w:val="0"/>
          <w:smallCaps w:val="0"/>
          <w:noProof w:val="0"/>
          <w:color w:val="000000" w:themeColor="text1" w:themeTint="FF" w:themeShade="FF"/>
          <w:sz w:val="24"/>
          <w:szCs w:val="24"/>
          <w:lang w:val="en-GB"/>
        </w:rPr>
        <w:t>)</w:t>
      </w:r>
    </w:p>
    <w:p w:rsidR="2217E7A9" w:rsidP="6450D405" w:rsidRDefault="2217E7A9" w14:paraId="1AFB924A" w14:textId="6580993B">
      <w:pPr>
        <w:bidi w:val="0"/>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2217E7A9">
        <w:rPr>
          <w:rFonts w:ascii="Aptos" w:hAnsi="Aptos" w:eastAsia="Aptos" w:cs="Aptos"/>
          <w:b w:val="0"/>
          <w:bCs w:val="0"/>
          <w:i w:val="0"/>
          <w:iCs w:val="0"/>
          <w:caps w:val="0"/>
          <w:smallCaps w:val="0"/>
          <w:noProof w:val="0"/>
          <w:color w:val="000000" w:themeColor="text1" w:themeTint="FF" w:themeShade="FF"/>
          <w:sz w:val="24"/>
          <w:szCs w:val="24"/>
          <w:lang w:val="en-GB"/>
        </w:rPr>
        <w:t xml:space="preserve">Alternatively, if you feel that participation in this study has caused any distress, please contact student support services via the </w:t>
      </w:r>
      <w:hyperlink r:id="R48f2fb80c93a4d7a">
        <w:r w:rsidRPr="6450D405" w:rsidR="2217E7A9">
          <w:rPr>
            <w:rStyle w:val="Hyperlink"/>
            <w:rFonts w:ascii="Aptos" w:hAnsi="Aptos" w:eastAsia="Aptos" w:cs="Aptos"/>
            <w:b w:val="0"/>
            <w:bCs w:val="0"/>
            <w:i w:val="0"/>
            <w:iCs w:val="0"/>
            <w:caps w:val="0"/>
            <w:smallCaps w:val="0"/>
            <w:strike w:val="0"/>
            <w:dstrike w:val="0"/>
            <w:noProof w:val="0"/>
            <w:sz w:val="24"/>
            <w:szCs w:val="24"/>
            <w:lang w:val="en-GB"/>
          </w:rPr>
          <w:t>Student Support Form</w:t>
        </w:r>
      </w:hyperlink>
    </w:p>
    <w:p w:rsidR="6450D405" w:rsidP="6450D405" w:rsidRDefault="6450D405" w14:paraId="65DAD27D" w14:textId="3DD74980">
      <w:pPr>
        <w:bidi w:val="0"/>
        <w:jc w:val="center"/>
        <w:rPr>
          <w:rFonts w:ascii="Aptos" w:hAnsi="Aptos" w:eastAsia="Aptos" w:cs="Aptos"/>
          <w:b w:val="0"/>
          <w:bCs w:val="0"/>
          <w:i w:val="0"/>
          <w:iCs w:val="0"/>
          <w:caps w:val="0"/>
          <w:smallCaps w:val="0"/>
          <w:noProof w:val="0"/>
          <w:color w:val="000000" w:themeColor="text1" w:themeTint="FF" w:themeShade="FF"/>
          <w:sz w:val="24"/>
          <w:szCs w:val="24"/>
          <w:lang w:val="en-GB"/>
        </w:rPr>
      </w:pPr>
    </w:p>
    <w:p w:rsidR="2217E7A9" w:rsidP="6450D405" w:rsidRDefault="2217E7A9" w14:paraId="287DD523" w14:textId="2FEB6CA7">
      <w:pPr>
        <w:bidi w:val="0"/>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2217E7A9">
        <w:rPr>
          <w:rFonts w:ascii="Aptos" w:hAnsi="Aptos" w:eastAsia="Aptos" w:cs="Aptos"/>
          <w:b w:val="1"/>
          <w:bCs w:val="1"/>
          <w:i w:val="0"/>
          <w:iCs w:val="0"/>
          <w:caps w:val="0"/>
          <w:smallCaps w:val="0"/>
          <w:noProof w:val="0"/>
          <w:color w:val="000000" w:themeColor="text1" w:themeTint="FF" w:themeShade="FF"/>
          <w:sz w:val="24"/>
          <w:szCs w:val="24"/>
          <w:lang w:val="en-GB"/>
        </w:rPr>
        <w:t>Thank you for your contribution in this study.</w:t>
      </w:r>
    </w:p>
    <w:p w:rsidR="2217E7A9" w:rsidP="6450D405" w:rsidRDefault="2217E7A9" w14:paraId="7977F547" w14:textId="037AF315">
      <w:pPr>
        <w:bidi w:val="0"/>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6450D405" w:rsidR="2217E7A9">
        <w:rPr>
          <w:rFonts w:ascii="Aptos" w:hAnsi="Aptos" w:eastAsia="Aptos" w:cs="Aptos"/>
          <w:b w:val="0"/>
          <w:bCs w:val="0"/>
          <w:i w:val="0"/>
          <w:iCs w:val="0"/>
          <w:caps w:val="0"/>
          <w:smallCaps w:val="0"/>
          <w:noProof w:val="0"/>
          <w:color w:val="000000" w:themeColor="text1" w:themeTint="FF" w:themeShade="FF"/>
          <w:sz w:val="24"/>
          <w:szCs w:val="24"/>
          <w:lang w:val="en-GB"/>
        </w:rPr>
        <w:t>University of Wales Trinity Saint David</w:t>
      </w:r>
    </w:p>
    <w:p w:rsidR="6450D405" w:rsidP="6450D405" w:rsidRDefault="6450D405" w14:paraId="1498BF01" w14:textId="112F5701">
      <w:pPr>
        <w:pStyle w:val="Normal"/>
        <w:bidi w:val="0"/>
        <w:rPr>
          <w:rFonts w:ascii="Calibri" w:hAnsi="Calibri" w:eastAsia="Calibri" w:cs="Calibri"/>
          <w:b w:val="0"/>
          <w:bCs w:val="0"/>
          <w:i w:val="0"/>
          <w:iCs w:val="0"/>
          <w:caps w:val="0"/>
          <w:smallCaps w:val="0"/>
          <w:noProof w:val="0"/>
          <w:color w:val="000000" w:themeColor="text1" w:themeTint="FF" w:themeShade="FF"/>
          <w:sz w:val="24"/>
          <w:szCs w:val="24"/>
          <w:lang w:val="en-GB"/>
        </w:rPr>
      </w:pPr>
    </w:p>
    <w:p w:rsidR="6450D405" w:rsidP="6450D405" w:rsidRDefault="6450D405" w14:paraId="1D681492" w14:textId="5B74990F">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p>
    <w:p w:rsidR="6450D405" w:rsidP="6450D405" w:rsidRDefault="6450D405" w14:paraId="28A5FAD1" w14:textId="34C8BA1B">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p>
    <w:p w:rsidR="6450D405" w:rsidP="6450D405" w:rsidRDefault="6450D405" w14:paraId="71949AC8" w14:textId="59914023">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p>
    <w:p w:rsidR="6450D405" w:rsidP="6450D405" w:rsidRDefault="6450D405" w14:paraId="4BE1371A" w14:textId="715E3F16">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p>
    <w:p w:rsidR="6450D405" w:rsidP="6450D405" w:rsidRDefault="6450D405" w14:paraId="6D699A66" w14:textId="632362BF">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p>
    <w:p w:rsidR="6450D405" w:rsidP="6450D405" w:rsidRDefault="6450D405" w14:paraId="6472B559" w14:textId="18AE07B9">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p>
    <w:p w:rsidR="6450D405" w:rsidP="6450D405" w:rsidRDefault="6450D405" w14:paraId="2AE28C27" w14:textId="427CB689">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p>
    <w:p w:rsidR="6450D405" w:rsidP="6450D405" w:rsidRDefault="6450D405" w14:paraId="6098A826" w14:textId="278C07FC">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p>
    <w:p w:rsidR="6450D405" w:rsidP="6450D405" w:rsidRDefault="6450D405" w14:paraId="59377024" w14:textId="582BC27D">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p>
    <w:p w:rsidR="6450D405" w:rsidP="6450D405" w:rsidRDefault="6450D405" w14:paraId="6CA74483" w14:textId="0AD4CA2D">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p>
    <w:p w:rsidR="6450D405" w:rsidP="6450D405" w:rsidRDefault="6450D405" w14:paraId="51489763" w14:textId="688309AE">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p>
    <w:p w:rsidR="6450D405" w:rsidP="6450D405" w:rsidRDefault="6450D405" w14:paraId="0D3C9366" w14:textId="7F7FE0CD">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p>
    <w:p w:rsidR="6450D405" w:rsidP="6450D405" w:rsidRDefault="6450D405" w14:paraId="65C803F1" w14:textId="6F24C080">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p>
    <w:p w:rsidR="6450D405" w:rsidP="6450D405" w:rsidRDefault="6450D405" w14:paraId="7076DB2B" w14:textId="58F3A33E">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p>
    <w:p w:rsidR="6450D405" w:rsidP="6450D405" w:rsidRDefault="6450D405" w14:paraId="21CA406F" w14:textId="2E65DF01">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p>
    <w:p w:rsidR="6450D405" w:rsidP="6450D405" w:rsidRDefault="6450D405" w14:paraId="05F09D1B" w14:textId="387044BB">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p>
    <w:p w:rsidR="6450D405" w:rsidP="6450D405" w:rsidRDefault="6450D405" w14:paraId="4356919A" w14:textId="2C777AD4">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p>
    <w:p w:rsidR="6450D405" w:rsidP="6450D405" w:rsidRDefault="6450D405" w14:paraId="1BDCAC3A" w14:textId="4885F436">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p>
    <w:p w:rsidR="6450D405" w:rsidP="6450D405" w:rsidRDefault="6450D405" w14:paraId="44C63986" w14:textId="16029D44">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p>
    <w:p w:rsidR="6450D405" w:rsidP="6450D405" w:rsidRDefault="6450D405" w14:paraId="3725E8B8" w14:textId="2E7658BA">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p>
    <w:p w:rsidR="52D8F204" w:rsidP="6450D405" w:rsidRDefault="52D8F204" w14:paraId="18E02FC5" w14:textId="03010D1B">
      <w:pPr>
        <w:pStyle w:val="Normal"/>
        <w:bidi w:val="0"/>
        <w:rPr>
          <w:rFonts w:ascii="Calibri" w:hAnsi="Calibri" w:eastAsia="Calibri" w:cs="Calibri"/>
          <w:b w:val="1"/>
          <w:bCs w:val="1"/>
          <w:i w:val="0"/>
          <w:iCs w:val="0"/>
          <w:caps w:val="0"/>
          <w:smallCaps w:val="0"/>
          <w:noProof w:val="0"/>
          <w:color w:val="000000" w:themeColor="text1" w:themeTint="FF" w:themeShade="FF"/>
          <w:sz w:val="24"/>
          <w:szCs w:val="24"/>
          <w:lang w:val="en-GB"/>
        </w:rPr>
      </w:pPr>
      <w:r w:rsidRPr="6450D405" w:rsidR="52D8F204">
        <w:rPr>
          <w:rFonts w:ascii="Calibri" w:hAnsi="Calibri" w:eastAsia="Calibri" w:cs="Calibri"/>
          <w:b w:val="1"/>
          <w:bCs w:val="1"/>
          <w:i w:val="0"/>
          <w:iCs w:val="0"/>
          <w:caps w:val="0"/>
          <w:smallCaps w:val="0"/>
          <w:noProof w:val="0"/>
          <w:color w:val="000000" w:themeColor="text1" w:themeTint="FF" w:themeShade="FF"/>
          <w:sz w:val="24"/>
          <w:szCs w:val="24"/>
          <w:lang w:val="en-GB"/>
        </w:rPr>
        <w:t>I</w:t>
      </w:r>
    </w:p>
    <w:p w:rsidR="4F437718" w:rsidP="6450D405" w:rsidRDefault="4F437718" w14:paraId="7D9B9F53" w14:textId="4515C397">
      <w:pPr>
        <w:pStyle w:val="Normal"/>
        <w:bidi w:val="0"/>
        <w:rPr>
          <w:rFonts w:ascii="Calibri" w:hAnsi="Calibri" w:eastAsia="Calibri" w:cs="Calibri"/>
          <w:b w:val="0"/>
          <w:bCs w:val="0"/>
          <w:i w:val="0"/>
          <w:iCs w:val="0"/>
          <w:caps w:val="0"/>
          <w:smallCaps w:val="0"/>
          <w:noProof w:val="0"/>
          <w:color w:val="000000" w:themeColor="text1" w:themeTint="FF" w:themeShade="FF"/>
          <w:sz w:val="24"/>
          <w:szCs w:val="24"/>
          <w:lang w:val="en-GB"/>
        </w:rPr>
      </w:pPr>
      <w:r w:rsidR="4F437718">
        <w:drawing>
          <wp:inline wp14:editId="617F1BE3" wp14:anchorId="3F783447">
            <wp:extent cx="4105275" cy="5724525"/>
            <wp:effectExtent l="0" t="0" r="0" b="0"/>
            <wp:docPr id="17191217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9121756" name="Picture 1719121756"/>
                    <pic:cNvPicPr/>
                  </pic:nvPicPr>
                  <pic:blipFill>
                    <a:blip xmlns:r="http://schemas.openxmlformats.org/officeDocument/2006/relationships" r:embed="rId806672524">
                      <a:extLst>
                        <a:ext uri="{28A0092B-C50C-407E-A947-70E740481C1C}">
                          <a14:useLocalDpi xmlns:a14="http://schemas.microsoft.com/office/drawing/2010/main"/>
                        </a:ext>
                      </a:extLst>
                    </a:blip>
                    <a:stretch>
                      <a:fillRect/>
                    </a:stretch>
                  </pic:blipFill>
                  <pic:spPr>
                    <a:xfrm>
                      <a:off x="0" y="0"/>
                      <a:ext cx="4105275" cy="5724525"/>
                    </a:xfrm>
                    <a:prstGeom prst="rect">
                      <a:avLst/>
                    </a:prstGeom>
                  </pic:spPr>
                </pic:pic>
              </a:graphicData>
            </a:graphic>
          </wp:inline>
        </w:drawing>
      </w:r>
    </w:p>
    <w:p w:rsidR="6450D405" w:rsidP="6450D405" w:rsidRDefault="6450D405" w14:paraId="35C68C1A" w14:textId="59723408">
      <w:pPr>
        <w:pStyle w:val="Normal"/>
        <w:bidi w:val="0"/>
        <w:rPr>
          <w:rFonts w:ascii="Calibri" w:hAnsi="Calibri" w:eastAsia="Calibri" w:cs="Calibri"/>
          <w:b w:val="0"/>
          <w:bCs w:val="0"/>
          <w:i w:val="0"/>
          <w:iCs w:val="0"/>
          <w:caps w:val="0"/>
          <w:smallCaps w:val="0"/>
          <w:noProof w:val="0"/>
          <w:color w:val="000000" w:themeColor="text1" w:themeTint="FF" w:themeShade="FF"/>
          <w:sz w:val="24"/>
          <w:szCs w:val="24"/>
          <w:lang w:val="en-GB"/>
        </w:rPr>
      </w:pPr>
    </w:p>
    <w:p w:rsidR="6450D405" w:rsidP="6450D405" w:rsidRDefault="6450D405" w14:paraId="3B3E07B9" w14:textId="728150F0">
      <w:pPr>
        <w:pStyle w:val="Normal"/>
        <w:spacing w:line="480" w:lineRule="auto"/>
        <w:ind w:firstLine="283"/>
        <w:jc w:val="both"/>
        <w:rPr>
          <w:rFonts w:ascii="Calibri" w:hAnsi="Calibri" w:eastAsia="Calibri" w:cs="Calibri" w:asciiTheme="minorAscii" w:hAnsiTheme="minorAscii" w:eastAsiaTheme="minorAscii" w:cstheme="minorAsci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EZKwRHn8nR0OOt" int2:id="eGVHBSwZ">
      <int2:state int2:type="spell" int2:value="Rejected"/>
    </int2:textHash>
    <int2:textHash int2:hashCode="lbkIDseGit3lUu" int2:id="5xG7gw44">
      <int2:state int2:type="spell" int2:value="Rejected"/>
    </int2:textHash>
    <int2:textHash int2:hashCode="O7phui57FeajL7" int2:id="BZn7u6Tg">
      <int2:state int2:type="spell" int2:value="Rejected"/>
    </int2:textHash>
    <int2:textHash int2:hashCode="loNd2L+nGL1kR8" int2:id="FIkeRPjP">
      <int2:state int2:type="spell" int2:value="Rejected"/>
    </int2:textHash>
    <int2:bookmark int2:bookmarkName="_Int_dtEWx8p8" int2:invalidationBookmarkName="" int2:hashCode="b39xLERzutWd+F" int2:id="nMedHazh">
      <int2:state int2:type="style" int2:value="Rejected"/>
    </int2:bookmark>
    <int2:bookmark int2:bookmarkName="_Int_yHxgYOwo" int2:invalidationBookmarkName="" int2:hashCode="ASBx1zWSdOGl+8" int2:id="nPXQm1CK">
      <int2:state int2:type="gram" int2:value="Rejected"/>
    </int2:bookmark>
    <int2:bookmark int2:bookmarkName="_Int_XgiPf34m" int2:invalidationBookmarkName="" int2:hashCode="GzLX+HAY5h0n1V" int2:id="bvzTXqyF">
      <int2:state int2:type="gram" int2:value="Rejected"/>
    </int2:bookmark>
    <int2:bookmark int2:bookmarkName="_Int_yteCOZSH" int2:invalidationBookmarkName="" int2:hashCode="jplAqwt/wryF+L" int2:id="v2KUONbT">
      <int2:state int2:type="gram" int2:value="Rejected"/>
    </int2:bookmark>
    <int2:bookmark int2:bookmarkName="_Int_aOROT5vA" int2:invalidationBookmarkName="" int2:hashCode="zRtkbr0faETGDd" int2:id="Kwaoc9eq">
      <int2:state int2:type="gram" int2:value="Rejected"/>
    </int2:bookmark>
    <int2:bookmark int2:bookmarkName="_Int_B7GNMMnB" int2:invalidationBookmarkName="" int2:hashCode="VzvsKa2rVXRAkN" int2:id="qsJdLHMq">
      <int2:state int2:type="gram" int2:value="Rejected"/>
    </int2:bookmark>
    <int2:bookmark int2:bookmarkName="_Int_9M7UMueX" int2:invalidationBookmarkName="" int2:hashCode="pxC89OTT1XtafZ" int2:id="tO5FeBOK">
      <int2:state int2:type="gram" int2:value="Rejected"/>
    </int2:bookmark>
    <int2:bookmark int2:bookmarkName="_Int_dDNYzluC" int2:invalidationBookmarkName="" int2:hashCode="eyMaUKSY7xUeKR" int2:id="aFPn18OX">
      <int2:state int2:type="gram" int2:value="Rejected"/>
    </int2:bookmark>
    <int2:bookmark int2:bookmarkName="_Int_j3jqTNju" int2:invalidationBookmarkName="" int2:hashCode="U5fgWD8U9siN4G" int2:id="LEt4NSfl">
      <int2:state int2:type="gram" int2:value="Rejected"/>
    </int2:bookmark>
    <int2:bookmark int2:bookmarkName="_Int_O6qsolkZ" int2:invalidationBookmarkName="" int2:hashCode="LHvxt3eFm3Fkex" int2:id="izzNoB9T">
      <int2:state int2:type="gram" int2:value="Rejected"/>
    </int2:bookmark>
    <int2:bookmark int2:bookmarkName="_Int_QdBf35Ei" int2:invalidationBookmarkName="" int2:hashCode="U5fgWD8U9siN4G" int2:id="X9BhDpIH">
      <int2:state int2:type="gram" int2:value="Rejected"/>
    </int2:bookmark>
    <int2:bookmark int2:bookmarkName="_Int_WDbJE88v" int2:invalidationBookmarkName="" int2:hashCode="j/8DmFP1wru4oo" int2:id="a6oA5LRZ">
      <int2:state int2:type="gram" int2:value="Rejected"/>
    </int2:bookmark>
    <int2:bookmark int2:bookmarkName="_Int_E1BUUG46" int2:invalidationBookmarkName="" int2:hashCode="U5fgWD8U9siN4G" int2:id="BsJvIgME">
      <int2:state int2:type="gram" int2:value="Rejected"/>
    </int2:bookmark>
    <int2:bookmark int2:bookmarkName="_Int_3eBp6udE" int2:invalidationBookmarkName="" int2:hashCode="JsDKeT6PcHTT+M" int2:id="nDyNE3Et">
      <int2:state int2:type="gram" int2:value="Rejected"/>
    </int2:bookmark>
    <int2:bookmark int2:bookmarkName="_Int_2XqB4CnR" int2:invalidationBookmarkName="" int2:hashCode="ZZ5TdXwzlMuuW4" int2:id="36PwcpNn">
      <int2:state int2:type="gram" int2:value="Rejected"/>
    </int2:bookmark>
    <int2:bookmark int2:bookmarkName="_Int_VsK4TxIe" int2:invalidationBookmarkName="" int2:hashCode="fA2RpaodpOegcL" int2:id="FB4AX00f">
      <int2:state int2:type="gram" int2:value="Rejected"/>
    </int2:bookmark>
    <int2:bookmark int2:bookmarkName="_Int_5IEJZypq" int2:invalidationBookmarkName="" int2:hashCode="mKGw2m2Z4UnSar" int2:id="RqYiWBH6">
      <int2:state int2:type="style" int2:value="Rejected"/>
    </int2:bookmark>
    <int2:bookmark int2:bookmarkName="_Int_QGwmZ5Hm" int2:invalidationBookmarkName="" int2:hashCode="Uvn8qnMd72lXoW" int2:id="wmKyXh96">
      <int2:state int2:type="style" int2:value="Rejected"/>
    </int2:bookmark>
    <int2:entireDocument int2:id="CWshx03O">
      <int2:extLst>
        <oel:ext uri="E302BA01-7950-474C-9AD3-286E660C40A8">
          <int2:similaritySummary int2:version="1" int2:runId="1776166795268" int2:tilesCheckedInThisRun="729" int2:totalNumOfTiles="729" int2:similarityAnnotationCount="0" int2:numWords="0" int2:numFlaggedWords="0"/>
        </oel:ext>
      </int2:extLst>
    </int2:entireDocument>
  </int2:observations>
  <int2:intelligenceSettings/>
  <int2:onDemandWorkflows>
    <int2:onDemandWorkflow int2:type="SimilarityCheck" int2:paragraphVersions="70AD31F9-753C62DB 5E5787A5-53E07B4B 613E6A79-582E2A26 44EAF3BE-157F1744 5603118C-7BF1EF0B 25811C86-2D1EA060 7B2BB7EE-4B69EA4C 6292AB76-166661D7 16B8AE64-0B3C055C 5082AEA1-44D7269C 1F0E8C4E-74647B92 03D2F3A6-6ACCFA09 65ACEDA9-36264D8F 476D045B-600A7749 4779AB82-26E923A4 5DEECE84-71083F71 32BDB687-75369E31 1D2BB3DD-10504FBE 4B3830CC-1C99FDDE 7A5ED645-02D6667C 6E26E33B-1E174382 13685B9F-72CAE452 026F7B45-2C499608 3BB3C7C1-01536BE7 5FD6B25D-066E7381 6C67A2D1-0C064F0B 687CA4F7-2AA022C0 690A4276-0AD8ED06 557A02E6-11A27C6A 286BB633-6C8EC011 23D17E44-6CB4416E 0428A147-0620393E 0BCA02DF-7518B2D6 410945FD-289F57ED 70293005-2ACC4E86 70AB9A58-1E3F2466 00B326C4-216D0E2A 5733CEC6-605A49D0 0DDE202B-2D412008 24B7E790-75F78543 27AF07EC-0F0F5195 24C4C068-2CF50889 098796CD-1C08F5FE 37D2A9DE-4C97AE99 77DAD552-5D63E500 262B032C-160260A1 3AF31BF5-57CE26A5 7158C56D-0DA96F8A 3935FAB9-5B04AC61 273EBAD1-4978BE53 31F76509-34781106 4B14AB66-278425F0 76B20B1B-1AE3C0F6 6BBFB219-5394DD70 2E7DEA56-743CD4A2 1AA72757-45D70BEC 26DDEFCF-2898CFB9 10D1ED15-5580B779 1F8BDFEC-01E69A90 468288BE-3B2177CC 094ACC60-5A14B165 5332EBAF-7CF06E6E 70F9E10F-3D958BA9 5AA387A8-3BD672A7 09D56B9F-44D21444 4FE88E6E-2BE977AD 49BDDF22-790878B8 7CE633AD-062363B4 42AA4D2D-587EA0B1 320DE6E7-25433FA5 60677C78-66246550 41BAC3AE-75F22481 768280FC-127A2DA2 5B5FFAA6-25A82981 0F691116-3EA9FFAD 4FD8536D-5575A413 445CA778-4912F464 688BE4CF-682F4058 1182FCF3-588B0BAF 3A627853-4E30EF37 17B15C24-69470F64 1085B755-378FCA66 6D50B7B4-08E461C4 66E26AEC-6563366E 4559444D-322FA177 08565071-1A903375 57CDEE62-23EC205E 1C85C6E0-5C606420 09E2D947-092FE803 252C0E47-1340AD4F 647E3421-254EC722 43A397D9-0D2C9AD3 25E83F4D-2CC2BD0A 7B238777-4076C1D8 3062D0D3-58FB75C1 4D1148AE-2D8CFEFF 411E6F78-69A71074 51D9DFB0-571F3A00 3C458CDA-4764A4ED 1C938E11-1A0097EB 1128E7EE-662932E9 5AE8C3B8-5BD0CD59 17879888-279FB015 025E0F83-1A596012 09466AA7-20821105 3F7C03A7-66B0B046 2A12B2AE-648313C8 60CC139F-3BB1724F 4D26A4DB-2BAE968E 740422C6-2E4BDDBF 5BC1DEEE-5CBF86E1 051A99F4-10C8D1B5 6C4326F7-28FE0229 67677A8A-56A95D14 40B7B5EA-765C5F93 66E8F174-3DDBA7A9 604CF22E-20AE5782 063625DF-437AD6E4 0FCB09C4-42B64F29 3464FB13-56615C0B 5258027D-6BB6A6CB 37E9F779-7530D005 15C6FE62-7FAB3039 7B074F7F-336859B4 7650542B-57560AFC 4960846D-00206203 756FF6A3-316C30A3 37DE2467-3F3C2AA3 219CD658-7B6528A3 00935A50-69B000BB 6B9B354F-5B4C82BB 720D2D01-4A3FA6C6 5307E436-48DC7568 2AB50900-593DFA7E 2DB832E7-3C051787 6420AFD9-0144DEB7 353D8817-32DCCDDD 27DC2C2B-59484357 6BFCB116-4EAC6703 2177DFC5-1FF50351 0A0D653B-6B5734B8 5BD21062-4CC1E003 66A2F5E3-42197781 70A18032-5DDC4467 0168858E-1D94E25E 36C97D07-755A1D90 377FD8E1-557F5500 7F8E4C88-1239BBDB 1FEF370A-5CC9439A 4FE9650D-00F66D1A 758665D6-4195B056 3E020605-14DE9613 2B13346F-1CCB6167 162BF5C5-1CF9AC57 4E6F01EE-209D3A25 1E2EE13F-4102F8DB 4ABB2DBA-3F05220D 68180FD3-1CB75B89 6FE38221-124594FD 2BECEECE-56B19342 64CB70F7-1E6058B3 2D1202E7-03F563DB 3572D533-6403C3D2 553BA188-4CB62E4D 31E8B571-05A1A386 3588564C-61BDA657 18FF2913-0534CDE0 616B737A-5CBE4877 3F9CBB99-3E4D5ACD 455AD98F-1540B0A9 54B47D90-2C65599E 3AFDBE0E-4F3AD966 418A3B14-3D4E4255 65E950D3-56C88CA4 5CD412B1-1E59EF82 1FEF20DA-7C74394F 2296C392-6351B70E 430D7B48-5C60A6C4 39F92F55-573B8B4C 37605362-3F168477 47E194C7-788ABBF2 3EEA8573-39554001 39001972-3011D421 7870A12B-61732872 0E0B1A7D-66C9DEC9 3AE79FA5-57A2EBD1 05D5BF63-10CA5EE2 2659E134-05043A4D 6173FC08-445AD512 1A12CED3-31F9E3F0 603FC930-48F32228 64F376A9-4A7D743C 59C5B5AC-1B1A7101 1746C124-5894A3C5 5B4FB90F-0BF21CB1 6A33E350-22008E42 72D58165-6A36A811 6B1E01B5-44DC97FF 2E636FC0-7821E658 3727B442-5372898F 36AB5BF0-01C2DA37 21174D2A-33FE6DC0 38A7018E-6F85B69E 49A0B6F5-6C7FEFEE 70873E0A-7E9518CD 562E14D7-7CD8FCFB 00AB0E9B-04AEEAC0 4E3EDB9A-397A9F2C 24EE6DEB-22FCB174 349B7689-0611633E 0F4A3176-5B141327 32AA8E47-2B3BE000 0AF499AF-22DE94AC 5B5564ED-297BCD43 43FB4557-6DBF8A7E 554276FA-0219DA10 141D1B8D-331F726C 1FD7C608-661D3EAB 0012DED7-201F421F 5CAAD236-6B91310A 292380FD-4B4E96FD 1DFEF334-227B131E 24577A97-1E9B52F2 610F0054-06ED3933 30E4D5A3-56CCB4D4 34472D46-19C6E3F4 792BE4D7-7241B8E0 0B5F18F1-46F4D1BF 246C0BA5-4A401574 57D1B659-3415455F 6EC6FD3B-40DBA0F0 76A40BD8-5ED949CF 5A423048-28A8231E 2ABAB41A-54AB29CC 400FEFBA-7DE6ACBB 16E99E13-163ACE45 2D982651-570860B3 7725B89F-7B1BEC84 0A22D5DB-676C7580 4A3B506D-66F4FDE4 1FBA769D-6982D5A4 4E0628FA-20AB4973 25436549-4D2B2068 266A959B-7EAFFCEF 6F07DA96-38847610 5DC1ACA3-4C0485A2 6F9C509F-1B68A98C 5FD5FA19-4EDB3457 6BC5B372-7E96B4BD 06734EFA-626B0120 382D806B-71AF6F7A 6C75B46D-6193EC86 79839D62-79F2F54B 5B1E7773-26A4D80F 6A8194FD-4A45CE03 197B2BBF-456E34D0 4A463BB3-2B374E11 09A5F5FE-5A5037B3 00997457-504547CF 3431E90D-284C780C 41D768B5-7AC0DD62 1034FA82-2FBDC3D2 63687E43-5AF47342 4B8D0DC7-5B199D90 4FCA615F-1F8B383E 3C8B35C6-001D4223 731B2521-4BE41D58 3461112E-1662DD8F 2460CDD8-40287A67 51E22A83-3413162C 79A71B55-5015FE41 40327659-21208259 1B2B2055-48AFA638 7EB566E1-48364448 7923661E-06C34049 09D19059-6536F327 7EFED471-6EA4D3EB 64E5D266-43A495C3 073C4C63-40D34938 33ED1CFF-38E3D5FB 21DEF0F3-17ECFCE1 42BD3A46-308D7087 6DDD11E1-19313B47 38466C19-0FC166FF 217FDC72-55A9AEF8 45AD8414-472959B6 3E08FB6E-503D8179 337224B6-22BE698A 5DE062E3-624960D2 1A17A260-3D42977B 1F51A150-06B9B013 24BEA91B-06CF7101 12FFF829-33C72F1D 73669CDC-4817FC81 30953326-5C6FAC19 2D0B2F8A-6EDA8348 50D079DF-00F9AD3A 0C43374A-54FD54F9 677D83F2-6FFBB6A1 7CDBD7B1-75C44DA9 66B48112-5CE1DE48 64FF4FC2-198EA22B 7922CBB5-192C16C3 03CB740F-1E1D5A83 68C7B29F-48250CE3 3D613EED-4AD8D068 67D524FE-6F6342DB 591BFAB3-647E22A6 7851CBCE-43DB7B14 1419E078-7EB52643 27EB37B0-3D4213C3 22FB67F4-7B95B945 33B0CB00-1364CFDE 701E377B-0C07C2D5 5E5A719F-33C51A5F 278A1FD4-11E0ED04 2DD08B12-1DDF3B3F 10C3C458-60F8C1C4 2248555E-56AEB187 67FD6F0F-69178C5C 4DE6C446-384DE26B 10373068-03270C8F 123C0AB6-42E8F9F6 4B647A0E-762DA573 42C16975-40FEEF44 08BFA033-26B8E2B9 4F2EB6F9-3E602BAF 59072EBF-1E37C6FF 1A330DD3-3A66F238 5932E9A7-0337C589 39278631-0E4AC578 4F9DD465-7E54E83D 77C23C10-48039709 379F90C5-63963DD4 2095356E-5DD9E820 343F10B3-7C524108 72CF4E58-70DB7685 619F5FF8-22F2F75B 5B62B433-7229DC0A 1EA8B025-45DE476D 1FD4276A-4209B90B 56D5F8D7-478D256C 5D583880-0AE086FE 08C6C873-4ADF4778 58273087-160FB70C 5F4067B9-52A2889B 56D210A9-59C6B5FA 11FC1417-2D97C7E8 13E486FF-5B61D6FA 0BB5654B-6F1ADF1C 219A56F5-1CA0DD66 2B3EBD2E-7DB038E9 4D296725-5334ACBA 200D1744-6B26B681 3CB53023-7A01762D 4C728E39-457BE381 1ADD1E14-00566C3F 3021E792-35296846 1ACC2EE3-59BBFEE1 4E348929-755A7257 124B0027-50FB7B61 6E6BAB2E-5824582F 4E34AFB4-5766AE43 06DB8627-1DFBBE0B 0C10885B-7E4744FA 302F6CC7-45B1C0C9 1F5010F2-2076E91A 608AD8BE-73126CB7 625EF0AA-5DC2420E 381AD9AD-1284AA1F 3B24D36B-5248FB5D 6CD04AD5-6A475CD9 5655A7C4-5AA07B30 7FA9C2D8-40516308 4B884883-45C3FFFA 3099FD27-4156D7B6 24B4CB79-2DE20834 5374DCBE-6BA7C163 08FB0EE7-2FD96C00 22BC0711-7F107883 77A1D524-127C5196 0FA3AB5A-670BCC9C 1B268852-56A28D79 2908CD34-694DA536 1A5E2517-67822BDE 1526C143-704EA74A 41790525-42ED158B 670F5DB0-2CDE532F 260F3369-331296A6 1EDE0DF9-7A15918E 43483CFB-7EF7B309 539EB25F-67B1E21E 7CB664BA-5C673308 20AAFC85-7027ADB4 2E29F62E-658E01DC 51B66954-3BD33332 7B88362D-547D099D 2D14B0F5-00EDCE53 671F1154-1BAEEE06 01F7F167-143053E4 4F3DCAC2-6EE13870 792E7179-6BF0B8B0 2CB5916C-7C945414 6ECE8F15-13E65E98 46E5E1A5-08A8BAE6 70EA596C-17AF5F85 570A0665-3B1C1DEA 78941D5B-5C7FE7AD 3A33C399-33BB95A1 34DCA605-2C1CAD50 73DEF812-6FF4DAF0 4BFCA458-0B09D9E1 170C22A3-34B501F2 691155C1-4DE8997C 0CD65C3C-756624D7 377E6B2C-297BD3FB 79BA5F97-03B38616 35B54D77-3E33A286 72784A0E-4E149912 7582D762-29C7C9D3 26AFAAAC-287ECBCD 042F9B14-159B72E7 464E9396-4B6F4802 3DCD6A68-538295B2 69667A1C-29526BF8 25AADC64-1303E86B 2F646913-68C29D5E 5336AB6B-36F93949 0AE8F14C-70A6E59F 1B7F7DA0-67176247 373D34DA-72A74933 5A2DA8C9-445CBFEA 6CAC075B-79BC59F8 59251051-16ADCFA1 77D34C8A-79FF158B 7626D72D-0A158A63 0C876FB0-0BDA5A67 21F7F61E-768DAB63 6483C932-3D2BE64E 794029B7-03068979 237EC859-7E279867 27E0D606-48823757 28E304AB-298F460D 204164F6-653D10E6 780BC8DF-0E0CDA23 4B5B4646-278ACD3F 7EC317EA-44894DFB 0554A358-34D92D7D 52DCB214-0CA6C8BF 722EF841-22F74067 0BD2CD40-7068B296 776D7EFA-0BDAAD02 6144A93C-5B16DFCD 5DCAA553-1ED3A977 1FEA61F4-054108F1 09D97157-2B0F09FF 0757577A-56992C88 0EEF81E5-6D2B35D4 3B5683CD-0195D51D 43786947-43BDA48D 7EFF004E-3FE135FE 4AAD144C-3115235A 4E8EF129-7AE2FD4C 011BB4DC-15315978 1C316507-794D791E 44630C4B-77F6A77D 2D23E5BF-356F8E4E 2875786B-4D92701A 6015F5CC-2BC203E2 65AA593B-11844C03 4A765988-1AE31CE6 5C1BB3A9-7E884239 5F6FAE9D-10494538 54E0D3E0-66EC1DC5 7A56FD95-60A29DD5 0D4E8CBC-4D8B1CEE 1F0C7E05-07A3B6D0 5B04249D-2A5BF0B8 6D2D43D3-293E2D68 61E8824C-1D378A19 1CE52CE6-50605A7C 44A935B4-390B26A0 5FE00484-7F3DC2E9 4E145FC2-4D38D7AA 5117C860-035F5054 64E8401F-6D54B3B1 2B40BE66-5871638E 192F59BD-477DD579 04DAB4D6-7116D620 46BA9E19-4F0E3C4C 321302F0-29E82171 7F8FC798-2D590946 65FBE1FC-4C9CD1C3 4F4BD870-67CD1998 74ECBA34-38DC6091 416802CA-73DE93B5 55A405F0-3A6ECD11 39F5B79B-2C911FDD 4E0AEC24-05294EDE 42BD3208-7B2FC4CD 506831D6-19915E73 090D1F59-4FC49B64 4C198976-18DD643C 18A8BD15-6483FDE7 601C6EA0-6125C42A 67C6BFF3-5DBA0BB2 60E92C13-5D6B3379 33584C2F-2299603D 2EBEF804-4B1B3615 05BFB9E4-64514709 48689633-55F77CB8 5A424A1C-6670BD6B 5A7CBA85-1F60B98B 7BC16DFA-0403733F 41B9D3D3-424BF7E4 3037172A-354482D8 09B54EC4-622E32AC 59552575-2554A53C 12D44432-784867CB 1C41D46D-0C4F6296 639456F2-3C5FD6D0 221686AA-5EE80A19 788F69E0-060BBE1D 29A265AA-6316DD06 3DFB445A-264EB1A7 539527F9-545B54A3 47553448-594AA9D4 7E51D4A6-7F1225E6 5BEB73AA-0EE7A9ED 7A5DC145-49F1BD60 5C789177-61BDB24D 3B617831-3E4E1FE2 64A6510B-369B00F9 39901095-02894313 4C0ED777-1864ADC3 292429F8-1D7A18DF 5690DFC6-5277B8BD 322F8A7E-542952A8 1C84BB7A-3B68CB99 5CF8BB0C-0A2FA272 69532CB7-49ACEFE3 139B1081-7804C2F6 56EE1A97-77ED749D 44D0CCF5-0796A1CC 2FCA4C12-6FA65B30 13971364-54060917 056B3C3D-17D553B1 0E695E39-241703BC 5D4D95E5-0928BC3B 195F3AB9-52EB2CE0 4D5837F7-6ABB0AD7 6014CCA5-592C36AC 1208A076-72F1AB9D 312EB30E-4AF611FF 3191D8DB-6CF252BB 6880F7EC-23D4E881 22181FE0-3B4A3717 3FFCBF25-345EEB3B 5433DCC6-1B7CCFB4 7EEA9653-2B85F042 14E26E5B-141F0885 4F76C547-11221628 6E1465DD-072AA342 748F1CEB-4D639FED 79C948A9-5B857974 654CA1DD-7A52DF91 10EF593B-34ED0CFD 2DC456BF-12F4B763 33A008D1-3384BD85 4B57043A-6070C53E 4594E7E1-20691093 32624F32-6E09BD26 6A8F96B4-1EC26799 48867BD6-26FB6FB5 7880BC2C-797C62F4 747BD6D1-6ABB0FD1 7264D1F6-64371D1A 32FB1EA9-4AF5BDC1 5DBA119E-77A9802A 596149E4-7AFDF8B2 28F7785E-105F4BAD 0FB4384F-04D33720 52A05A03-29A53540 65719EDE-2D67F0D5 491ECBD9-52B0AE6B 4344F042-1D46620D 322D361B-4830FFBC 137CE65B-65A7A1D3 0D0CBC72-1CDEC42C 7B91F027-6D4258E6 70E07C5F-1B4AD80E 5AACED2D-56521A8C 44FBF1B3-764D2A51 4ACF61A8-3A158956 3788AC35-7BF9D3A3 4BC094D6-4AB0F8C3 41EDBA53-2A6AF846 047F3353-426AFF27 1319F8BB-5273EAF0 6773DB54-3F0009FC 5A1A27F2-36BAF292 704C34AE-434313AC 77D563AF-1FDA4B37 2B4CC209-1738B79F 345EB921-1E09909E 4BBB49C3-19060D76 2D01AB3E-79B8C6AA 154596D9-4A0C8771 012995FC-68CA532D 4DC9DF02-4915B65C 7F18F31F-34DB33E7 66FCC99B-50945BCB 26322054-40F1961D 129B6F48-0884D602 3863F995-3D60A0F4 2EE30CC9-2B50A93A 744CCBEF-505003F9 61230525-4EC7743F 5BDB4241-5FC39EB9 4537C49C-3D74E3D5 4C4542AD-17A429E4 59431B25-4A1C3267 74CAD860-0404F56A 65FBE6CB-72AF44E3 10FF5FCB-26E027E0 3D7E7141-0A95B9F9 43E2ADB7-3D6E4E5D 1D3116B4-742D500D 66E8FFE9-39BE1949 738AB46E-60FB557E 45761CFC-10C26FF5 3BD9F6CD-62DF0D51 24ED9485-7FB0A7F9 70180596-3AC82218 23585CE2-4BD04033 7CA3A379-6C77F27E 12F46D6C-484146CC 599A23CD-12C80DB3 03D0DC5B-1EB5C302 52F84CA9-6233CF8F 4FFC739F-582DB3F5 2E31EFBD-4C34240B 49D9BB65-2C5E30A5 6181890C-440773C6 256FBA09-05940C30 797A43DA-507F95DA 7CE6F268-1FFFD455 4B71C499-698A8711 20D8235C-4C35D75F 1EA78014-63D7E9FD 47382F3D-724B559B 2E9D8FB6-41AA1ED1 789F4856-6DDD455D 06DFFD5C-57F25C73 5BC22584-553BB0B4 5A700386-7F3CCC32 06F177CE-45F53D97 65620954-2841E6C8 57EC4701-6B1B3E19 6D91F089-3A6B4450 7BD3CB84-595C84CA 0DB5E423-521EECEF 107086D9-71F88A99 743B6305-586AA831 00AFD03B-447A802A 1C00A4E6-0A3F75BA 7CE6CBF4-6703954F 702C84C5-4035695C 6A0C7F6A-0119C3D7 4316693B-622D5368 749DA484-212B967D 40F7982B-3197401F 0BE34DFC-7EE11EAD 26F20C13-7E230C50 0D584E5B-353B098E 5E8252E0-773DBCD2 4DE3F222-4BD424D9 42BE531F-541B7208 70FDB086-742A00DA 2B37961F-56C137C1 40075CB0-01F7BDEE 22613F67-1C9A3C04 24FA3A24-5DC309B1 32518153-4E070BAC 4158FCCE-5FBDCAC2 139FB196-043C7858 16F32C3C-5A6711ED 175C2F3C-0F692308 074067BB-590EED76 0A034062-5AD3C4AC 311D95FF-69173E94 36323968-177C3136 788BFA6B-3FF7E63D 30C1A26B-6EEB35FB 1E38977F-14847E7C 669431DF-7A633042 785B0C44-5E25FE94 433FB258-6D003472 39EFAE86-1FB2D67B 38430C6D-1F4A2649 642FC061-74FCC83E 2E6462C3-46668593 34BEA1AE-4FD4ED8D 0A812032-0D18B10D 7EAFD87A-76D1F116 62BE71A9-3B058A89 34BC5450-2BE10844 2C66342B-447330D9 14F83995-1B5395B8 20333F50-6E2C7B35 113C956C-388C1EF8 3B4DB731-4C1F4D69 7395ECBE-7FD8F42C 6E915248-5E7D72DE 4F00AC09-03BEFD07 24221FF6-26B68DE8 3CD839D1-08D282B8 10C35774-5E638F51 08EFEC21-7BD2285D 144A1F3D-43A63520 612E8550-0B212384 1EA9837D-381AA67E 6A6D2C7F-26D1620D 5B0FADAB-45812269 5180CA8E-4C1A6D3C 5281D293-1B8B550D 7509FD9D-1F3B1B77 21C7BE44-1599771F 2B02C275-5BAC028A 5120C064-3502C340 38568F88-28B4CBF8 47A4FBBF-4AFF9019 64F4099B-2461A927 7BA422B6-3EBC4A3B 2710D6C8-74C728CC 31882827-53D26BE5 62B7DD14-2E4E8DF6 4720E763-167DED2A 0622A8DA-24DD225D 4406D6D7-3344FCCC 6ACBA660-5C6704E3 2B1BD35F-397CCCD7 391587A6-40D9F313 325AAA7A-161EDA13 4246C4DE-10D14FB0 743A9048-3BF2B3FD 503C4308-54578EA2 23548EDB-7350FDFB 1B04ECCE-471930BE 5A224798-16C85B25 2F1DA958-60E348C9 34D1B880-2F559769 284445F7-7F6C984D 483E0BB7-3E6B026D 7E684C2D-490E1C12 10BA5181-1038CB8A 5FE86696-4D09E5C5 4704A752-48BE3AB7 1454E6C1-3F413349 532DF621-59D3F32D 31786E38-69B6F622 64365F7F-6818EF10 56D17802-733896D6 329CF2A1-2F37EFAF 07953AC2-5CBA4A7A 71C41E85-0FB78AF9 24B8091F-474C5A01 4A8CA485-2C900E90 2611836E-11782422 3D9E4E04-01F8E62C 78D75A90-7CB24CB5 384A1D41-0A2A46DE 15F34888-24317F27 3B55D3C2-2C8365F9 67676BD6-473178F9 1A109379-2A1C8939 066FE5E7-5A46F3E0 5AF92C23-484709D9 536CDDB2-4EBC3609 2F213163-37DBAFBF 713CC425-6F8E62ED 3C748482-4B499D4A 36823D67-356F5B08 306F1609-61B59056 5FB75ECA-5C209786 51D55101-6D44A365 3947888B-77B6AA86 65E59414-733CE42D 2FF103E6-7DF554C3 751C5143-0BF81FCD 0AA1290B-21F8454B 58769C53-79F5E34F 5DDFDA4B-671D8BEA 4117E4FF-5257F24D 2CADC79F-5D65CA5E 2E3D7D21-7E544FE7 10F28250-7AC96430 6039D90F-3D10D917 447DAF69-3982C58E 5F5941FD-2AB1F4BF 66BFB39B-77243F7F 36B14DAC-6F6D0A44 3BA6F449-7E9E7E7E 7EAA3E6A-0B9F21ED 3A04FB33-45D71AB3 6EA88C04-1B050421 735CE5EE-4703F158 0B500781-14B7ED2E 1BB14BB3-5E01E05D 015BA527-5E534A91 0F2A3889-3FC0E856 41B89E3D-65AD089A 584D8649-39640B8E 372CD780-2AB681F5 6B4EA48D-5C1983E2 6F5AD09E-2C90E5F1 30E5C3F3-6DBBA6C5 73D50ACA-3AB772EB 46B091D1-762F5831 7109CE7F-2D761958 4B8D16BA-0497B84B 52A4C9A8-3D4CFA56 16108D1F-456F66CF 226A79A0-4B0CF8F0 117DFEAC-1BE1972B 7B1CF7BC-517C19AE 03519DF3-7F63130A 187A774D-0E72E41A 6FA7AF29-6D48B5E4 543E6BE6-04C99B5B 2954A4BE-2026D2D7 7E5DA708-6D8BEA96 30E2301E-7F30F129 42420002-1C8C5EA3 0AB2C3A7-6802850F 0AB3EAAD-36C99F90 71D896F2-7E08E7E7 3B3DD1D9-32CD983B 1D2F4F69-45F6DF1C 6C585A95-52218CF4 4FD81AB5-76C5C97D 02469C51-0D2BA772 5C1881A1-51D900D3 50C50863-2FDE68A6 6E941D6C-4D125F79 421A0C65-50BD8CC8 5328F4BB-0C1AE667 534CB50A-4172A1A8 1CAAF1CE-4CFB86AB 5D109740-1FE645F4 17FF44C7-5B472F38 38572639-6BD7035D 579F352F-5545B4B4 61D4495E-492E705B 3DD5B2CB-6480E9DD 2BFB97CE-2CB567D1 06C45564-685BDF92 053C627F-37C314CE 77EB61FF-3B93ADDB 325D8E6A-6562FCAA 70091997-46F65E24 337E3433-5B7DA050 1661F98A-0CD29327 02CB86E6-30874E1E 65A57516-03096E1A 18859035-79428F34 49466138-6DEAD2D7 694CF038-05F4090B 0E61178D-49868443 0B93B725-2560D957 74EC2EF9-5FD2A23E 2416A157-415DA269 5F16DCAE-665048D2 722F82AD-1BDC83BD 495A1A13-46668B1F 66BC6E43-2F51F68F 31059AE9-05773828 59633BDF-45F1A56E 6FE957E8-68C6C624 5F3F70FC-33A1786D 2C1E13B0-1DFD46A7 690F105A-3C98BAED 262276B6-3AAF847B 7FE40A07-104102DD 1EB79AC0-711C7FE6 5DA49F01-57940DE5 48402353-52D18AE1 02DDA079-16A10D2B 5FEC6C99-2E51E80B 2F214571-42588274 2F95B350-049C7C7E 1CDFA2F1-05E09179 0999AF9B-2766D50E 17610743-0A88D43F 6B06033D-1BB4650D 07964440-0D4A55A7 40F8C09A-2977B2A7 20333E37-43E8A95C 356C329C-4DB2B169 30AB4E67-108B846D 0176F94C-3B88114D 14D12B6F-5D92C76B 74738DBE-37216338 197DBF70-1F197CC6 3FFD62C3-5E0E37B9 6803B70A-1819658A 3412AAFF-0F4F0B39 60FC9795-665D7FAD 1CBC7DD9-7A98A413 01392C67-48B49347 722A8AB0-5FE9EC65 02BEA789-6D1D9C90 5016DC4D-79746A6D 5B41B60C-6613F789 3A1B0446-109803C4 44EBD89A-254C2585 0C06B2B6-7DBE8B6B 59188B2B-67F7834D 2E926333-5AA9ABE6 79B6A8A0-19127F34 0074B951-65E6FE25 747E5BEA-49C90539 5FCB3314-26BD127D 5129C7C4-447F25B8 333E3D38-554800EA 59E91F67-3EEFCFB2 332BD9B9-403BFDDF 67142216-42A01AFE 526A5101-3DE986D9 49756594-3212A0B8 41878950-29BEB83F 729C29A5-12B81DE8 2A41FE72-47D4DA77 55F0D69D-18F153E2 0301297D-61E0ECD7 68BEA964-779E3A6F 3B6B1294-423422CC 579897B8-6AA7C5FB 65020796-2D9B9E09 67E6005B-723F02F2 414A88C8-620BF7F5 6A3E312B-5B2907C3 4A7F07B6-2939DA33 38D74F0B-7CA5EC31 7CC820B2-6C90B0A1 2E9A7E3D-73256EB4 789EC4C6-1818EBF7 1B505083-373B0B74 4DF1B248-572492C4 72D09AB3-68040C66 3D07CC1B-1B48F8EB 60392B9B-7FA636B3 29A77EAD-383ACE04 7E2F5765-20D62206 6C2AE380-6BCD0137 445C33E3-1FC71121 1E96696E-7B97DA50 4AA3A873-7276E567 16363D43-5627E15F 6B3E88BD-09B04771 63B52A24-3E3048BF 0BF339D5-0CB5A5C4 2FA5EB9F-3F483D7D 1E28C973-0D3C0DCF 6EC037A0-6E880A91 03133ED4-7EFBD10C 5E70773F-1207B592 25240B7B-434EBF24 6D7F6507-6CBCF49B 1D066EA8-17D15C16 578C64B9-4E908F41 51E78474-036D8D31 5E73DC6C-2959CE51 4ABE04C1-1E1ECAF7 76EEBDFB-58DC79B9 115D4150-29908B46 211E3F33-6B026962 12A7732A-20E9DCA8 435C97CF-58DD908F 19654DAD-6B5DD11F 4CA15261-4333A6A3 134AD3C5-53EDA14E 35A824C6-56F9335A 19A51189-4630033B 48444692-4CA30F97 2C5E056F-48116E02 2D1AA222-6878AD2E 76F924BA-23808E8B 3AC2E96F-3F88D5A7 3D2DA3FC-72B9C886 7B8299D1-07494701 4F25A9DA-4D617A72 3C1DBCE7-50A23BC6 7826ECA0-2ADC1117 0BDEBD91-2486DD64 5EDC5237-4E6B3931 3374FCB2-56C7E94A 4E453E3A-5F33B116 62414518-331419A1 3235B5CB-41576C3F 56DAB645-6EFFEF22 21271EA1-544B9DA6 338DF399-1C67563B 08E5BD1B-4D1C913F 16369A35-34A9AD58 739103CE-3276B9C2 4628DC76-205BBE5F 18D33E15-37374F91 2719BE48-43C92E9D 1B61797B-12251FAE 20040D80-07047F02 1F986580-615644F6 7855C27A-5B5F8329 18963F60-5F19DA45 4CC7282D-26E9E737 0AF05EFA-08FE7DAA 0505641D-286733A7 7E2524C3-340470DB 20245B6C-110B6F41 2D336965-08922DD9 58A365A3-42CE357B 5C53222E-22D37A0D 17AD2C69-5C101B64 6E3262F4-7E714D50 2790D647-1373F32B 4AD9F4C9-6A9E8A86 03157B50-5FB4379F 553984D9-55576AB6 7ED6414D-66A005DB 0CB7DF4C-5F3A795D 2CD538A8-1D6F4A79 1806D869-3529CB01 58F01848-78A31343 4F2AA437-4C543B06 62364D69-1385751E 71A3DCCE-54AD3BD9 07428F69-1083EBD2 2165D6C8-1DED072C 53413640-099C78F4 252612FC-490A1519 5144BC69-74894FB8 3A07A275-66B9D646 0BCA76C9-1BD74216 4D964A19-3EBAAF83 0D90C0EE-19AD9852 640563F0-04DE310D 1D1810DE-4E0BBD1A 017189D0-1635B39D 022EED92-56E5D8D2 01BC0366-6367206E 4472B3A9-0AFCB980 3E5B12D0-3D3BEDF6 29612CFF-676BAFEA 2CD707ED-288D2AE0 1F735320-7945C360 7D819E38-7EA29676 5CBDCD1A-0D46A2EC 56A77A64-36808B41 413D0994-4047D92A 6AD82919-2D858008 34DCE3B7-2ED5767F 6991C29D-31FD0AE3 483C870F-33444A0E 33076A78-0AB49459 16829072-14288109 37AC4DA8-0F58ECAB 5B38FE11-1810B002 354FD8C0-3110B639 35C46A29-180F4764 029B1C77-01053017 781932EA-188890AB 686ED28D-6F92EABE 7C44BA58-207AA0F9 216A5860-3232A3BB 6298FA02-2652BA70 1EE158C6-2F29C228 2A3FDFE8-462CAC2D 447F353F-041A14FD 593A2CB1-7BC32616 6A0CA297-34928639 7DC2378C-47D288A9 6E50B63D-5FD4CCCB 0AAEF2A7-61C88646 24635212-33B9A730 6EA7F5DF-533B7CF2 2C0ADE93-47EB793D 77B5290E-18978E9B 580CBED3-7E5B6555 60A90821-105D3567 2EE4A847-134ED462 27EDD13C-1190C750 4FCEBD89-72668C97 2B14B78F-40B0AC6B 47FA7742-1BC49F12 222BB05B-3AC770DE 665AD0D2-2B35E2E9 51817D37-1CF98CB9 422AE883-4801F1F7 0CA949CE-0B959002 765C125B-126C297F 1F284787-4A6C772B 052E7461-6E39CFE1 2AADEA76-61C29CAC 7448DC10-2D713292 088BDDDB-3F40A9E0 7ABEECD7-02D0BF3B 36ADAAE0-5FAA25FE 08798B1B-1D24AAE7 0C261403-7BAFEE09 3FDA29C5-3312842A 12F7816F-5C6B9DE7 7266460B-7C727A95 1E948263-0C2BCAE0 1CDFDB96-78E5553F 41881310-7DBEA135 1C2CB340-096221FB 40DE47C2-1FDEA8C7 3A80311F-5E6371F1 5ED5BD14-32EED7C1 0A42AFCF-2CF84533 325B6591-5D779A06 6D51ED4E-12A325F5 242C249F-48B0DDA2 25945CDF-22AFB336 44D9EF38-091982A8 75C9FDF7-29D5D330 3A88E79E-7AA94054 3CD3622E-47A99BE2 5A14FE6F-248A8FAD 1532BA3A-724396F2 0B547503-6712B2F3 28F736F2-3838F3EE 5F89975B-3AD92A41 1DF148D6-168BFF40 6DB0B870-3D9E72C7 1CDD822E-63EA576E 135B23D7-2439DDBC 6EB58C98-46F6959A 671C2FBD-2266197E 016A809F-599DF840 56B42BC6-76EF07E0 054E6BBA-0C1831EB 146ED05D-0E532C9D 1CF3F8ED-7BB5EB24 43C59159-7B773CEF 7ACC5A84-1E4229CF 494A3FF1-5CD8D9BE 33C02E89-4A1A44B9 76188BAB-1E63882A 5343A690-60FA4191 5F7DD9DD-39E246A7 1AA1A266-79BC2F33 250CD494-2CE41443 24D666D4-6C0CDCE8 6AE007EA-44205B00 60C252B4-3DEE636A 39DDDC4C-6EAB8A8C 3BAEDC23-55B05084 3A2D677F-2F360C2F 684B42B4-3B98E100 18125E5C-73360D49 68BC3D31-43C5BCA5 5783D23D-487730E3 1D7E6E28-1681F7FB 51A3B9C2-6105A59B 36BE94F5-6DFE59C4 298A0DA0-43CB767D 21D2BDE9-401C5D06 32F166C3-6238717C 729B3903-5EE25CA2 72EA1AEC-5B28F47D 779F2324-6402714C 1F06244C-0DED725B 005CFF23-49CF8D4C 1CD809D4-09300790 1CADF54D-33816434 31CD2814-3A230DCF 0CD1B658-3CC2EB91 1C1352D3-438FD7B6 3EA47A4F-4C2BDBF1 60E59D98-5CAA1933 179EC46E-0AAFB827 152E10A4-1B7C0934 2430A8F5-2866C055 05C762CF-174FE3D6 3BAAABB1-2F3A0529 35BF8DC2-3CC04B5E 1796E695-14BF2B37 79A8DE5D-2508F5D6 77AD98D5-2267F3D3 16A6A31F-442BF1E6 5ED07AA3-5C2BD1C5 4F05AAF4-43C47DB4 462FD048-1BA926DE 0C2B8C40-15E5DD4F 56A92250-1B2C1E53 42E3B753-4DDA2B6B 6F4FDD26-49366B8D 4CC2572A-6359B501 1F80B6D7-354F9E56 689106D0-38DC44CF 280CDE31-3569DCEB 35701037-4E78B4D4 0FA7E464-27645C4F 4B41E6B5-1264213B 673BFB7A-0FFF898B 46904F7C-7FF8FA70 5F5FD404-6441A0C3 465369DB-04E6F873 7E40707B-4D5F50F1 29389C8A-7F84D999 521F2AAB-09D15E11 6BB27E78-183727E7 4A09272F-017A4B9F 3C57F21D-6D1E2FDE 0F4D005F-683E53FF 0F30D98D-37D97D78 465923DC-2D32F669 11662EC0-418606F2 48BD6A90-7F0C2129 3C879489-436B2351 4FE7ADC2-65603752 0B905117-3E8C59DB 3F9282CF-7BAE7F3F 6C1EE420-7217A9F5 639A8943-764B0E45 2FBC2313-40D1B933 74844A4A-4F21A088 0DFDE126-4BFB1B92 4BC25A24-0BE5E4CC 510AE1DA-72EEC87C 50CFFD9E-4FE76A8B 00AC99B0-46F5AF39 28D1A01A-4AE1BE49 533EFDD7-52CB2FA6 4907DD8E-00FBAED7 0D7526C6-0AE0A804 33D18B44-70668682 2247D507-663B894B 6E759CD5-2F6F67E3 2505B883-09E3129E 43F074A0-1BF49BF0 4867CCC4-02C7590E 10DF4221-603F8BAB 2EADC6C2-3F4473A5 100FAB77-6A675E4B 7ACEE267-5F8851EC 41C7B120-470F2C60 31366CB3-316DA115 406ABC8F-470D79DD 6FE5F20B-20BF0574 5C70051A-22FBA8FE 5617934A-2ED830ED 372F6591-41A68505 53A7AB5D-7EB89066 23EA80BE-79BE5DCA 24690933-4A3A5BF2 58FA2161-648F76C2 724623AB-12858ACA 4333AAAD-1F565DD3 05217177-777B2E96 4D36F88E-09E291B7 14640BA7-65780CCC 3B97404B-32CA63B8 69344F3D-6E3ECCF3 375A0112-077F46A8 00B1362F-76EE7B86 41D6FEE9-2698B59D 1BFE64DA-401C6B4E 56DB9D00-66D71A20 465F3BA0-257697C7 1DF44C0E-740F1CD7 07C9F712-6B74AB83 65EBE4AB-63C58472 590D6272-17A74CCF 4B21B483-333654E0 41F3B5B9-1DF2C47A 01EF9FC7-613263E0 3246B5DA-5082D611 0F9887D2-2E7DE0E3 40DBC0E2-274C09D3 5D7B2E8E-351C0F4C 3589CF9E-18FC72AC 5230F7E9-7FAF8FBF 2E83F760-4D5DF644 7CB70DA5-6AF8EB75 49C60E6B-4D7E1F43 085CD5EC-3918A554 22D1682C-36F1969C 33CBC6E0-2B4172CB 7B60A138-1A3F5816 7D48BCFB-33CE7B97 7C94E828-689401AE 7BAE5282-03FA3DBD 07A149B5-2E3B7E95 7BD9B688-177626C9 37897692-677A5039 33777037-587532C9 12FBEC5B-405DF122 1995209C-00110664 40E9BD25-05E0F0F4 58815A99-018C3765 21857A73-7E21C9F7 7E8E47C2-66099BE4 5503A401-529B3B2F 64FBE178-63C25D01 3470B77F-08482B89 3B8D9A08-619448FD 309E26C8-205A7EB8 0E72A6BF-12A37BD9 1C45BEDC-2079CA8E 2127A4F9-626703E5 60A5C294-736325B2 09484A4F-516FA4F5 45ABF481-7D13F20B 1F5AA861-0B727974 2C4EB1F9-00AA1961 660F978E-3DC2E5B5 5EF72E71-710F4432 11208602-40266D91 0E71AF4D-37F9E49E 40F83203-6313F198 2BB2334C-17919AF5 187A682C-6E17D3A6 264233C2-0E37EF70 0C0C3838-1620F30D 4C7E197E-7241F82C 542DC924-0711C88C 33E9B813-36E1A28A 0C0D761B-62AD1BBD 3973AFE0-534E38CB 177AC28E-1E275E65 75E4CAFA-5534552A 2C08DAEB-7270E85D 026988CA-08CA968E 491FC60C-2C6CCCE8 3BBEB514-0705E3F9 723B95D4-4FB8F630 7A0C7840-3E9013A5 728163CC-4ADBCE7E 65E19CFF-118455E7 236BBCEF-4C2C2A00 36D49873-2B09D24F 3699EB79-0AF98D02 583EC0E8-6100D892 1AFB924A-6580993B 65DAD27D-3DD74980 287DD523-2FEB6CA7 7977F547-037AF315 1498BF01-112F5701 1D681492-5B74990F 28A5FAD1-34C8BA1B 71949AC8-59914023 18E02FC5-03010D1B 7D9B9F53-4515C397 35C68C1A-59723408 3B3E07B9-728150F0"/>
  </int2:onDemandWorkflows>
</int2:intelligence>
</file>

<file path=word/numbering.xml><?xml version="1.0" encoding="utf-8"?>
<w:numbering xmlns:w="http://schemas.openxmlformats.org/wordprocessingml/2006/main">
  <w:abstractNum xmlns:w="http://schemas.openxmlformats.org/wordprocessingml/2006/main" w:abstractNumId="42">
    <w:nsid w:val="2ee43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2b08ce4a"/>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186c2f7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b6df881"/>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1b33089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25f0810d"/>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566fdb1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bdafe1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f48e4f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24e6e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1fc8a0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858d990"/>
    <w:multiLevelType xmlns:w="http://schemas.openxmlformats.org/wordprocessingml/2006/main" w:val="hybridMultilevel"/>
    <w:lvl xmlns:w="http://schemas.openxmlformats.org/wordprocessingml/2006/main" w:ilvl="0">
      <w:start w:val="6"/>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4d4c12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d9a6399"/>
    <w:multiLevelType xmlns:w="http://schemas.openxmlformats.org/wordprocessingml/2006/main" w:val="hybridMultilevel"/>
    <w:lvl xmlns:w="http://schemas.openxmlformats.org/wordprocessingml/2006/main" w:ilvl="0">
      <w:start w:val="5"/>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3b58f2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bd5bbd7"/>
    <w:multiLevelType xmlns:w="http://schemas.openxmlformats.org/wordprocessingml/2006/main" w:val="hybridMultilevel"/>
    <w:lvl xmlns:w="http://schemas.openxmlformats.org/wordprocessingml/2006/main" w:ilvl="0">
      <w:start w:val="4"/>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4f401a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ba7971a"/>
    <w:multiLevelType xmlns:w="http://schemas.openxmlformats.org/wordprocessingml/2006/main" w:val="hybridMultilevel"/>
    <w:lvl xmlns:w="http://schemas.openxmlformats.org/wordprocessingml/2006/main" w:ilvl="0">
      <w:start w:val="3"/>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3846ea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029e09d"/>
    <w:multiLevelType xmlns:w="http://schemas.openxmlformats.org/wordprocessingml/2006/main" w:val="hybridMultilevel"/>
    <w:lvl xmlns:w="http://schemas.openxmlformats.org/wordprocessingml/2006/main" w:ilvl="0">
      <w:start w:val="2"/>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19588d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880c78c"/>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1dcd6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a3fff63"/>
    <w:multiLevelType xmlns:w="http://schemas.openxmlformats.org/wordprocessingml/2006/main" w:val="hybridMultilevel"/>
    <w:lvl xmlns:w="http://schemas.openxmlformats.org/wordprocessingml/2006/main" w:ilvl="0">
      <w:start w:val="6"/>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b52c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b07bf09"/>
    <w:multiLevelType xmlns:w="http://schemas.openxmlformats.org/wordprocessingml/2006/main" w:val="hybridMultilevel"/>
    <w:lvl xmlns:w="http://schemas.openxmlformats.org/wordprocessingml/2006/main" w:ilvl="0">
      <w:start w:val="5"/>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32cd55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3bc775d"/>
    <w:multiLevelType xmlns:w="http://schemas.openxmlformats.org/wordprocessingml/2006/main" w:val="hybridMultilevel"/>
    <w:lvl xmlns:w="http://schemas.openxmlformats.org/wordprocessingml/2006/main" w:ilvl="0">
      <w:start w:val="4"/>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228c0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1725599"/>
    <w:multiLevelType xmlns:w="http://schemas.openxmlformats.org/wordprocessingml/2006/main" w:val="hybridMultilevel"/>
    <w:lvl xmlns:w="http://schemas.openxmlformats.org/wordprocessingml/2006/main" w:ilvl="0">
      <w:start w:val="3"/>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b9af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2fca2a0"/>
    <w:multiLevelType xmlns:w="http://schemas.openxmlformats.org/wordprocessingml/2006/main" w:val="hybridMultilevel"/>
    <w:lvl xmlns:w="http://schemas.openxmlformats.org/wordprocessingml/2006/main" w:ilvl="0">
      <w:start w:val="2"/>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a0527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e5c0466"/>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0bc39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b9c4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e29c8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3299d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29d36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dcfbb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95b8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ead9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99E0E9"/>
    <w:rsid w:val="00C851C9"/>
    <w:rsid w:val="01E50541"/>
    <w:rsid w:val="022B691C"/>
    <w:rsid w:val="02BC23E4"/>
    <w:rsid w:val="02F27F3F"/>
    <w:rsid w:val="03243BBF"/>
    <w:rsid w:val="03243BBF"/>
    <w:rsid w:val="03C535B0"/>
    <w:rsid w:val="03D4C0F7"/>
    <w:rsid w:val="04312C86"/>
    <w:rsid w:val="04860D9D"/>
    <w:rsid w:val="04C6E08C"/>
    <w:rsid w:val="04C6E08C"/>
    <w:rsid w:val="04D7223E"/>
    <w:rsid w:val="04F68757"/>
    <w:rsid w:val="050C9382"/>
    <w:rsid w:val="05287EE2"/>
    <w:rsid w:val="05287EE2"/>
    <w:rsid w:val="05CD8D80"/>
    <w:rsid w:val="064EE34F"/>
    <w:rsid w:val="06F167EA"/>
    <w:rsid w:val="06F60003"/>
    <w:rsid w:val="07C30362"/>
    <w:rsid w:val="07DDB9F9"/>
    <w:rsid w:val="082A6690"/>
    <w:rsid w:val="087E66DD"/>
    <w:rsid w:val="0991D077"/>
    <w:rsid w:val="0991D077"/>
    <w:rsid w:val="09A17E17"/>
    <w:rsid w:val="0AC4FB41"/>
    <w:rsid w:val="0B6E7D70"/>
    <w:rsid w:val="0B8F59C8"/>
    <w:rsid w:val="0C5B0FEB"/>
    <w:rsid w:val="0C672B97"/>
    <w:rsid w:val="0C70C7D1"/>
    <w:rsid w:val="0CDC1DB3"/>
    <w:rsid w:val="0CDC9FF2"/>
    <w:rsid w:val="0D7D517A"/>
    <w:rsid w:val="0E01EAC8"/>
    <w:rsid w:val="0E2946DF"/>
    <w:rsid w:val="0F6C096A"/>
    <w:rsid w:val="0F810E8F"/>
    <w:rsid w:val="100E5034"/>
    <w:rsid w:val="104FE2DE"/>
    <w:rsid w:val="104FE2DE"/>
    <w:rsid w:val="10830F0E"/>
    <w:rsid w:val="128E7F90"/>
    <w:rsid w:val="12EB93CF"/>
    <w:rsid w:val="13C20C2D"/>
    <w:rsid w:val="16F4250A"/>
    <w:rsid w:val="17335FB5"/>
    <w:rsid w:val="17879C3C"/>
    <w:rsid w:val="179A4E54"/>
    <w:rsid w:val="180B0B80"/>
    <w:rsid w:val="18313B6C"/>
    <w:rsid w:val="19FE9B75"/>
    <w:rsid w:val="1A0448E8"/>
    <w:rsid w:val="1A8EFB98"/>
    <w:rsid w:val="1A934058"/>
    <w:rsid w:val="1A9F9C13"/>
    <w:rsid w:val="1A9F9C13"/>
    <w:rsid w:val="1AAA39C5"/>
    <w:rsid w:val="1AAA39C5"/>
    <w:rsid w:val="1AC6A9BA"/>
    <w:rsid w:val="1AF258C4"/>
    <w:rsid w:val="1BAF12B8"/>
    <w:rsid w:val="1C6DA45E"/>
    <w:rsid w:val="1D7DE649"/>
    <w:rsid w:val="1D857DA9"/>
    <w:rsid w:val="1E0FAB81"/>
    <w:rsid w:val="1E3D4DBA"/>
    <w:rsid w:val="1E41675E"/>
    <w:rsid w:val="1E5A65EE"/>
    <w:rsid w:val="1EE8263E"/>
    <w:rsid w:val="1F7CCB4A"/>
    <w:rsid w:val="1F7CCB4A"/>
    <w:rsid w:val="1F7E71F0"/>
    <w:rsid w:val="1F836ED7"/>
    <w:rsid w:val="2177676A"/>
    <w:rsid w:val="2177676A"/>
    <w:rsid w:val="21803E88"/>
    <w:rsid w:val="2196314B"/>
    <w:rsid w:val="21C41522"/>
    <w:rsid w:val="21D0F3C1"/>
    <w:rsid w:val="2217E7A9"/>
    <w:rsid w:val="2289503E"/>
    <w:rsid w:val="23401894"/>
    <w:rsid w:val="23550C64"/>
    <w:rsid w:val="24168518"/>
    <w:rsid w:val="243AFC76"/>
    <w:rsid w:val="243AFC76"/>
    <w:rsid w:val="254B6017"/>
    <w:rsid w:val="2570231C"/>
    <w:rsid w:val="25A73852"/>
    <w:rsid w:val="25A73852"/>
    <w:rsid w:val="25E2D583"/>
    <w:rsid w:val="263AADCF"/>
    <w:rsid w:val="2699E0E9"/>
    <w:rsid w:val="27180B5C"/>
    <w:rsid w:val="27180B5C"/>
    <w:rsid w:val="27246606"/>
    <w:rsid w:val="276E3558"/>
    <w:rsid w:val="27D3132C"/>
    <w:rsid w:val="27FD0850"/>
    <w:rsid w:val="29E87246"/>
    <w:rsid w:val="2A240647"/>
    <w:rsid w:val="2AC9F0BE"/>
    <w:rsid w:val="2C208084"/>
    <w:rsid w:val="2C885231"/>
    <w:rsid w:val="2E5BC102"/>
    <w:rsid w:val="2EABB540"/>
    <w:rsid w:val="2EABB540"/>
    <w:rsid w:val="2F9ABDEA"/>
    <w:rsid w:val="2FB21E45"/>
    <w:rsid w:val="31631BDF"/>
    <w:rsid w:val="31D2BF5B"/>
    <w:rsid w:val="31FA75C8"/>
    <w:rsid w:val="3215933A"/>
    <w:rsid w:val="3229EB76"/>
    <w:rsid w:val="325D48EC"/>
    <w:rsid w:val="33E61CDF"/>
    <w:rsid w:val="33E61CDF"/>
    <w:rsid w:val="340238E1"/>
    <w:rsid w:val="34222F89"/>
    <w:rsid w:val="344FB68B"/>
    <w:rsid w:val="35D954CD"/>
    <w:rsid w:val="3700C6DF"/>
    <w:rsid w:val="37DA49D3"/>
    <w:rsid w:val="37FB62D1"/>
    <w:rsid w:val="3A27ED95"/>
    <w:rsid w:val="3A551F9E"/>
    <w:rsid w:val="3A771730"/>
    <w:rsid w:val="3B408441"/>
    <w:rsid w:val="3B7400C1"/>
    <w:rsid w:val="3BE77D8B"/>
    <w:rsid w:val="3C41E603"/>
    <w:rsid w:val="3CAFE631"/>
    <w:rsid w:val="3CAFE631"/>
    <w:rsid w:val="3D1AED13"/>
    <w:rsid w:val="3D77C9EC"/>
    <w:rsid w:val="3E419AAB"/>
    <w:rsid w:val="3E588048"/>
    <w:rsid w:val="3F133353"/>
    <w:rsid w:val="3F7B3195"/>
    <w:rsid w:val="3FEC0FF8"/>
    <w:rsid w:val="406C10A6"/>
    <w:rsid w:val="411352E6"/>
    <w:rsid w:val="41FA69DD"/>
    <w:rsid w:val="4345839C"/>
    <w:rsid w:val="4383C1CC"/>
    <w:rsid w:val="4391A4A6"/>
    <w:rsid w:val="4485FB7B"/>
    <w:rsid w:val="44C81A9E"/>
    <w:rsid w:val="47D22A7C"/>
    <w:rsid w:val="4818E2E7"/>
    <w:rsid w:val="4887BCB8"/>
    <w:rsid w:val="4C082E62"/>
    <w:rsid w:val="4C082E62"/>
    <w:rsid w:val="4C30121E"/>
    <w:rsid w:val="4C320007"/>
    <w:rsid w:val="4C5C67ED"/>
    <w:rsid w:val="4F437718"/>
    <w:rsid w:val="5105E112"/>
    <w:rsid w:val="510F8BA8"/>
    <w:rsid w:val="51366A59"/>
    <w:rsid w:val="51B31B69"/>
    <w:rsid w:val="527E8FE4"/>
    <w:rsid w:val="52BA482D"/>
    <w:rsid w:val="52D8F204"/>
    <w:rsid w:val="53A1E2DC"/>
    <w:rsid w:val="5467E1C5"/>
    <w:rsid w:val="548CB4E2"/>
    <w:rsid w:val="54BEAAA6"/>
    <w:rsid w:val="57F82B96"/>
    <w:rsid w:val="58D8FB24"/>
    <w:rsid w:val="58F4B309"/>
    <w:rsid w:val="5ADBF815"/>
    <w:rsid w:val="5BEA5C9A"/>
    <w:rsid w:val="5CA6EB31"/>
    <w:rsid w:val="5D3952E9"/>
    <w:rsid w:val="60B0AB66"/>
    <w:rsid w:val="61C5135D"/>
    <w:rsid w:val="61C5135D"/>
    <w:rsid w:val="626F9B1A"/>
    <w:rsid w:val="6380C0C9"/>
    <w:rsid w:val="639B554B"/>
    <w:rsid w:val="6450D405"/>
    <w:rsid w:val="6491A0EF"/>
    <w:rsid w:val="651F45E1"/>
    <w:rsid w:val="6601BFE3"/>
    <w:rsid w:val="66F414D3"/>
    <w:rsid w:val="678F0066"/>
    <w:rsid w:val="678FF106"/>
    <w:rsid w:val="68E6C147"/>
    <w:rsid w:val="6919B13E"/>
    <w:rsid w:val="69581119"/>
    <w:rsid w:val="69ABE5E8"/>
    <w:rsid w:val="69D2B94D"/>
    <w:rsid w:val="6A200F89"/>
    <w:rsid w:val="6B843DA5"/>
    <w:rsid w:val="6BCA40FB"/>
    <w:rsid w:val="6D112A7F"/>
    <w:rsid w:val="6DEFF7A5"/>
    <w:rsid w:val="6E15C625"/>
    <w:rsid w:val="6EA5DAB0"/>
    <w:rsid w:val="7075BDE1"/>
    <w:rsid w:val="708C7997"/>
    <w:rsid w:val="713C44B2"/>
    <w:rsid w:val="719D36B9"/>
    <w:rsid w:val="73828EA5"/>
    <w:rsid w:val="73ACF9BB"/>
    <w:rsid w:val="760D8F07"/>
    <w:rsid w:val="78BE7568"/>
    <w:rsid w:val="79389DE7"/>
    <w:rsid w:val="79C54F50"/>
    <w:rsid w:val="79C54F50"/>
    <w:rsid w:val="79D7BEE7"/>
    <w:rsid w:val="79F24D4E"/>
    <w:rsid w:val="7A5F156E"/>
    <w:rsid w:val="7BF62CAA"/>
    <w:rsid w:val="7D80D6DD"/>
    <w:rsid w:val="7D9D545A"/>
    <w:rsid w:val="7E95CCA1"/>
    <w:rsid w:val="7F7218A1"/>
    <w:rsid w:val="7F751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9E0E9"/>
  <w15:chartTrackingRefBased/>
  <w15:docId w15:val="{4BD1B549-60D9-4CF8-A1B6-71E5223779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6450D405"/>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6450D40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450D40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6450D405"/>
    <w:rPr>
      <w:color w:val="467886"/>
      <w:u w:val="single"/>
    </w:rPr>
  </w:style>
  <w:style w:type="paragraph" w:styleId="Standard" w:customStyle="true">
    <w:uiPriority w:val="1"/>
    <w:name w:val="Standard"/>
    <w:basedOn w:val="Normal"/>
    <w:rsid w:val="6450D405"/>
    <w:rPr>
      <w:rFonts w:ascii="Calibri" w:hAnsi="Calibri" w:eastAsia="SimSun" w:cs="Tahoma"/>
      <w:sz w:val="22"/>
      <w:szCs w:val="22"/>
    </w:rPr>
    <w:pPr>
      <w:widowControl w:val="1"/>
    </w:pPr>
  </w:style>
  <w:style w:type="character" w:styleId="Strong">
    <w:uiPriority w:val="22"/>
    <w:name w:val="Strong"/>
    <w:basedOn w:val="DefaultParagraphFont"/>
    <w:qFormat/>
    <w:rsid w:val="6450D405"/>
    <w:rPr>
      <w:b w:val="1"/>
      <w:bCs w:val="1"/>
    </w:rPr>
  </w:style>
  <w:style w:type="paragraph" w:styleId="ListParagraph">
    <w:uiPriority w:val="34"/>
    <w:name w:val="List Paragraph"/>
    <w:basedOn w:val="Normal"/>
    <w:qFormat/>
    <w:rsid w:val="6450D405"/>
    <w:pPr>
      <w:spacing/>
      <w:ind w:left="720"/>
      <w:contextualSpacing/>
    </w:pPr>
  </w:style>
  <w:style w:type="character" w:styleId="normaltextrun" w:customStyle="true">
    <w:uiPriority w:val="1"/>
    <w:name w:val="normaltextrun"/>
    <w:basedOn w:val="DefaultParagraphFont"/>
    <w:rsid w:val="6450D405"/>
    <w:rPr>
      <w:rFonts w:ascii="Calibri" w:hAnsi="Calibri" w:eastAsia="等线" w:cs="Arial" w:asciiTheme="minorAscii" w:hAnsiTheme="minorAscii" w:eastAsiaTheme="minorEastAsia" w:cstheme="minorBidi"/>
      <w:sz w:val="22"/>
      <w:szCs w:val="22"/>
    </w:rPr>
  </w:style>
  <w:style w:type="paragraph" w:styleId="Heading3">
    <w:uiPriority w:val="9"/>
    <w:name w:val="heading 3"/>
    <w:basedOn w:val="Normal"/>
    <w:next w:val="Normal"/>
    <w:unhideWhenUsed/>
    <w:qFormat/>
    <w:rsid w:val="6450D405"/>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49529058" /><Relationship Type="http://schemas.openxmlformats.org/officeDocument/2006/relationships/hyperlink" Target="https://doi.org/10.1177/1362361315590805" TargetMode="External" Id="Rd5691307a3e34e5d" /><Relationship Type="http://schemas.openxmlformats.org/officeDocument/2006/relationships/hyperlink" Target="https://doi.org/10.1093/geroni/igad104.0135" TargetMode="External" Id="R9bfea04038614c46" /><Relationship Type="http://schemas.openxmlformats.org/officeDocument/2006/relationships/hyperlink" Target="https://doi.org/10.1007/s12178-015-9273-z" TargetMode="External" Id="R1b868854a39945a1" /><Relationship Type="http://schemas.openxmlformats.org/officeDocument/2006/relationships/hyperlink" Target="https://doi.org/10.1177/070674371205700502" TargetMode="External" Id="R452141e7f3774d25" /><Relationship Type="http://schemas.openxmlformats.org/officeDocument/2006/relationships/hyperlink" Target="https://doi.org/10.1007/s10803-021-04998-7" TargetMode="External" Id="Rb798aa2998354bfa" /><Relationship Type="http://schemas.openxmlformats.org/officeDocument/2006/relationships/hyperlink" Target="https://doi.org/10.1002/aur.70036" TargetMode="External" Id="R05a82e3b18dd4513" /><Relationship Type="http://schemas.openxmlformats.org/officeDocument/2006/relationships/hyperlink" Target="https://doi-org.uwtsd.idm.oclc.org/10.1177/13623613241291081" TargetMode="External" Id="R34c066a9247a45a2" /><Relationship Type="http://schemas.openxmlformats.org/officeDocument/2006/relationships/hyperlink" Target="https://doi.org/10.1089/aut.2021.0041" TargetMode="External" Id="R6577f593fab2457d" /><Relationship Type="http://schemas.openxmlformats.org/officeDocument/2006/relationships/hyperlink" Target="https://doi.org/10.1093/geroni/igaf122.2094" TargetMode="External" Id="Rc35b679e8e0e4ea9" /><Relationship Type="http://schemas.openxmlformats.org/officeDocument/2006/relationships/hyperlink" Target="https://uowtsd.sharepoint.com/teams/DevelopmentalPsychIndividualDiffs25-26_-4v4mb_GRP-Group7/_layouts/15/Doc.aspx?sourcedoc=%7BED930BBA-2F40-4397-A242-356EFBBEBDEE%7D&amp;file=Transcript%20-%20alan.docx&amp;action=default&amp;mobileredirect=true" TargetMode="External" Id="Rd12fea4c875b4e4e" /><Relationship Type="http://schemas.openxmlformats.org/officeDocument/2006/relationships/hyperlink" Target="https://uowtsd-my.sharepoint.com/personal/2405698_student_uwtsd_ac_uk/_layouts/15/Doc.aspx?sourcedoc=%7B0B8CA95D-1AD6-4FFE-9654-4A476F1B3FAF%7D&amp;file=Study%20Transcript%20-Lisa.docx&amp;action=default&amp;mobileredirect=true" TargetMode="External" Id="Ra202d12130e74c9d" /><Relationship Type="http://schemas.openxmlformats.org/officeDocument/2006/relationships/hyperlink" Target="mailto:2405698@student.uwtsd.ac.uk" TargetMode="External" Id="R3b311e5d9be943c1" /><Relationship Type="http://schemas.openxmlformats.org/officeDocument/2006/relationships/hyperlink" Target="mailto:2416755@student.uwtsd.ac.uk" TargetMode="External" Id="R0730fc0a5c294002" /><Relationship Type="http://schemas.openxmlformats.org/officeDocument/2006/relationships/hyperlink" Target="mailto:2405220@student.uwtsd.ac.uk" TargetMode="External" Id="Raef2343e0020455d" /><Relationship Type="http://schemas.openxmlformats.org/officeDocument/2006/relationships/hyperlink" Target="mailto:2405214@student.uwtsd.ac.uk" TargetMode="External" Id="R5ab623c6a94c4cdd" /><Relationship Type="http://schemas.openxmlformats.org/officeDocument/2006/relationships/hyperlink" Target="mailto:2404664@student.uwtsd.ac.uk" TargetMode="External" Id="R4addff3092fd4847" /><Relationship Type="http://schemas.openxmlformats.org/officeDocument/2006/relationships/hyperlink" Target="https://www.bps.org.uk/psychologist/autism-later-life-reaching-lost-generation" TargetMode="External" Id="R1845fafc1e93437d"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92f5bd0b0c6440b4"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589d181a6b134113" /><Relationship Type="http://schemas.openxmlformats.org/officeDocument/2006/relationships/hyperlink" Target="https://www.uwtsd.ac.uk/research/research-ethics/" TargetMode="External" Id="R14a8f4ad4b7c47d4" /><Relationship Type="http://schemas.openxmlformats.org/officeDocument/2006/relationships/hyperlink" Target="mailto:pgresearch@uwtsd.ac.uk" TargetMode="External" Id="R67cb8382b96e430f" /><Relationship Type="http://schemas.openxmlformats.org/officeDocument/2006/relationships/hyperlink" Target="https://www.uwtsd.ac.uk/academic-office/appendices-and-forms/" TargetMode="External" Id="R29e108df6b8e4497" /><Relationship Type="http://schemas.openxmlformats.org/officeDocument/2006/relationships/image" Target="/media/image2.png" Id="rId1302844169" /><Relationship Type="http://schemas.openxmlformats.org/officeDocument/2006/relationships/image" Target="/media/image3.png" Id="rId1370069883" /><Relationship Type="http://schemas.openxmlformats.org/officeDocument/2006/relationships/hyperlink" Target="mailto:judith.marshall@uwtsd.ac.uk" TargetMode="External" Id="R0738deafc8564001" /><Relationship Type="http://schemas.openxmlformats.org/officeDocument/2006/relationships/image" Target="/media/image4.png" Id="rId1040198417" /><Relationship Type="http://schemas.openxmlformats.org/officeDocument/2006/relationships/hyperlink" Target="mailto:judeth.marshall@uswtsd.ac.uk" TargetMode="External" Id="R7dd26668176240e2" /><Relationship Type="http://schemas.openxmlformats.org/officeDocument/2006/relationships/hyperlink" Target="https://eur01.safelinks.protection.outlook.com/?url=https%3A%2F%2Flive.uniticms.com%2Fuwtsd%2Fregister%2F%3Fform%3Dwelfare&amp;data=05%7C02%7C2204281%40student.uwtsd.ac.uk%7C79f9624a9f23461e1a6a08dcff14aedd%7C4e0f11f9046e45059cb8db2152311e21%7C0%7C0%7C638665711505075243%7CUnknown%7CTWFpbGZsb3d8eyJFbXB0eU1hcGkiOnRydWUsIlYiOiIwLjAuMDAwMCIsIlAiOiJXaW4zMiIsIkFOIjoiTWFpbCIsIldUIjoyfQ%3D%3D%7C0%7C%7C%7C&amp;sdata=D6E0OTmTQSujCrf27VCAvgZXFVofK6w3l%2FlbQjooYQs%3D&amp;reserved=0" TargetMode="External" Id="R48f2fb80c93a4d7a" /><Relationship Type="http://schemas.openxmlformats.org/officeDocument/2006/relationships/image" Target="/media/image5.png" Id="rId806672524" /><Relationship Type="http://schemas.microsoft.com/office/2020/10/relationships/intelligence" Target="/word/intelligence2.xml" Id="R6a1c60c07ace438b" /><Relationship Type="http://schemas.openxmlformats.org/officeDocument/2006/relationships/numbering" Target="/word/numbering.xml" Id="Re5e4b6332eac4f7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Miggins (2405698)</dc:creator>
  <keywords/>
  <dc:description/>
  <lastModifiedBy>Lisa Miggins (2405698)</lastModifiedBy>
  <revision>2</revision>
  <dcterms:created xsi:type="dcterms:W3CDTF">2026-04-13T12:13:21.2522974Z</dcterms:created>
  <dcterms:modified xsi:type="dcterms:W3CDTF">2026-04-14T12:39:57.1134315Z</dcterms:modified>
</coreProperties>
</file>