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r>
        <w:rPr>
          <w:rFonts w:ascii="Times New Roman" w:hAnsi="Times New Roman"/>
          <w:sz w:val="28"/>
          <w:szCs w:val="28"/>
        </w:rPr>
        <mc:AlternateContent>
          <mc:Choice Requires="wps">
            <w:drawing>
              <wp:anchor distT="152400" distB="152400" distL="152400" distR="152400" simplePos="0" relativeHeight="251660288" behindDoc="0" locked="0" layoutInCell="1" allowOverlap="1">
                <wp:simplePos x="0" y="0"/>
                <wp:positionH relativeFrom="margin">
                  <wp:posOffset>-239894</wp:posOffset>
                </wp:positionH>
                <wp:positionV relativeFrom="line">
                  <wp:posOffset>379748</wp:posOffset>
                </wp:positionV>
                <wp:extent cx="1" cy="2680952"/>
                <wp:effectExtent l="0" t="0" r="0" b="0"/>
                <wp:wrapThrough wrapText="bothSides" distL="152400" distR="152400">
                  <wp:wrapPolygon edited="1">
                    <wp:start x="0" y="0"/>
                    <wp:lineTo x="0" y="21600"/>
                    <wp:lineTo x="0" y="0"/>
                  </wp:wrapPolygon>
                </wp:wrapThrough>
                <wp:docPr id="1073741825" name="officeArt object"/>
                <wp:cNvGraphicFramePr/>
                <a:graphic xmlns:a="http://schemas.openxmlformats.org/drawingml/2006/main">
                  <a:graphicData uri="http://schemas.microsoft.com/office/word/2010/wordprocessingShape">
                    <wps:wsp>
                      <wps:cNvSpPr/>
                      <wps:spPr>
                        <a:xfrm flipV="1">
                          <a:off x="0" y="0"/>
                          <a:ext cx="1" cy="2680952"/>
                        </a:xfrm>
                        <a:prstGeom prst="line">
                          <a:avLst/>
                        </a:prstGeom>
                        <a:noFill/>
                        <a:ln w="25400" cap="flat">
                          <a:solidFill>
                            <a:srgbClr val="000000"/>
                          </a:solidFill>
                          <a:prstDash val="solid"/>
                          <a:round/>
                        </a:ln>
                        <a:effectLst/>
                      </wps:spPr>
                      <wps:bodyPr/>
                    </wps:wsp>
                  </a:graphicData>
                </a:graphic>
              </wp:anchor>
            </w:drawing>
          </mc:Choice>
          <mc:Fallback>
            <w:pict>
              <v:line id="_x0000_s1026" style="visibility:visible;position:absolute;margin-left:-18.9pt;margin-top:29.9pt;width:0.0pt;height:211.1pt;z-index:251660288;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2.0pt" dashstyle="solid" endcap="flat" joinstyle="round" linestyle="single" startarrow="none" startarrowwidth="medium" startarrowlength="medium" endarrow="none" endarrowwidth="medium" endarrowlength="medium"/>
                <w10:wrap type="through" side="bothSides" anchorx="margin"/>
              </v:line>
            </w:pict>
          </mc:Fallback>
        </mc:AlternateConten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56"/>
          <w:szCs w:val="56"/>
        </w:rPr>
      </w:pPr>
      <w:r>
        <w:rPr>
          <w:rFonts w:ascii="Times New Roman" w:hAnsi="Times New Roman"/>
          <w:sz w:val="56"/>
          <w:szCs w:val="56"/>
          <w:rtl w:val="0"/>
          <w:lang w:val="en-US"/>
        </w:rPr>
        <w:t>Analysis of Starbucks</w:t>
      </w:r>
      <w:r>
        <w:rPr>
          <w:rFonts w:ascii="Times New Roman" w:hAnsi="Times New Roman" w:hint="default"/>
          <w:sz w:val="56"/>
          <w:szCs w:val="56"/>
          <w:rtl w:val="0"/>
          <w:lang w:val="en-US"/>
        </w:rPr>
        <w:t xml:space="preserve">’ </w:t>
      </w:r>
      <w:r>
        <w:rPr>
          <w:rFonts w:ascii="Times New Roman" w:hAnsi="Times New Roman"/>
          <w:sz w:val="56"/>
          <w:szCs w:val="56"/>
          <w:rtl w:val="0"/>
          <w:lang w:val="en-US"/>
        </w:rPr>
        <w:t>Competitive Strategy</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r>
        <w:rPr>
          <w:rFonts w:ascii="Times New Roman" w:hAnsi="Times New Roman"/>
          <w:sz w:val="28"/>
          <w:szCs w:val="28"/>
          <w:rtl w:val="0"/>
          <w:lang w:val="en-US"/>
        </w:rPr>
        <w:t>University of Wales Trinity Saint David</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r>
        <w:rPr>
          <w:rFonts w:ascii="Times New Roman" w:hAnsi="Times New Roman"/>
          <w:sz w:val="28"/>
          <w:szCs w:val="28"/>
          <w:rtl w:val="0"/>
          <w:lang w:val="en-US"/>
        </w:rPr>
        <w:t>JINGWEI YOU</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cs="Times New Roman" w:hAnsi="Times New Roman" w:eastAsia="Times New Roman"/>
          <w:sz w:val="28"/>
          <w:szCs w:val="28"/>
        </w:rPr>
      </w:pPr>
      <w:r>
        <w:rPr>
          <w:rFonts w:ascii="Times New Roman" w:hAnsi="Times New Roman"/>
          <w:sz w:val="28"/>
          <w:szCs w:val="28"/>
          <w:rtl w:val="0"/>
          <w:lang w:val="fr-FR"/>
        </w:rPr>
        <w:t>Contents</w:t>
      </w:r>
    </w:p>
    <w:p>
      <w:pPr>
        <w:pStyle w:val="目录1"/>
        <w:pageBreakBefore w:val="0"/>
      </w:pPr>
    </w:p>
    <w:p>
      <w:pPr>
        <w:pStyle w:val="目录1"/>
        <w:pageBreakBefore w:val="0"/>
      </w:pPr>
      <w:r>
        <w:rPr/>
        <w:fldChar w:fldCharType="begin" w:fldLock="0"/>
      </w:r>
      <w:r>
        <w:instrText xml:space="preserve"> TOC \t "目录1, 1,目录2, 2,目录3, 3"</w:instrText>
      </w:r>
      <w:r>
        <w:rPr/>
        <w:fldChar w:fldCharType="separate"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Executive Summary</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 Introduction</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4</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1.1 Report Remit</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_Toc2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4</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1.2 background of starbucks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_Toc3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4</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1.3 Strategy</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_Toc4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4</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1.4  Competitive advantage</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_Toc5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4</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1.5 Porter’s Generic Competitive Strategy</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_Toc6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5</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2 Main Body</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_Toc7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6</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 xml:space="preserve">2.2 Starbucks's strategic implementation </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_Toc8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6</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2.2.1 Service of differentiates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_Toc9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6</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2.2.2 Innovation of differentiates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_Toc10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7</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2.2.3 Distribution of differentiates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_Toc11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7</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3.0 Advantage and disadvantage of the strategy</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_Toc12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3.1 Advantage</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_Toc13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3.1.1 Differentiation strategy can ease the pressure of competition in Starbucks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_Toc14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3.1.2 establish customer loyalty to Starbucks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_Toc15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3.1.3 Precise market positioning and Customer orientation</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_Toc16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3.2 Limitations of Differentiation strategy</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_Toc17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3.2.1 Risk of imitations</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_Toc18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9</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 xml:space="preserve">3.2.2 Dilution of perceiving added-value </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_Toc19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10</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4.0 Conclusion</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_Toc20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11</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5.0 Recommendation</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_Toc21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12</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Reference</w:t>
        <w:tab/>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begin" w:fldLock="0"/>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instrText xml:space="preserve"> PAGEREF _Toc22 \h </w:instrTex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t>13</w:t>
      </w:r>
      <w: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tl w:val="0"/>
          <w:lang w:val="en-US"/>
        </w:rPr>
        <w:fldChar w:fldCharType="end" w:fldLock="0"/>
      </w:r>
    </w:p>
    <w:p>
      <w:pPr>
        <w:pStyle w:val="目录1"/>
        <w:pageBreakBefore w:val="0"/>
      </w:pPr>
      <w:r>
        <w:rPr/>
        <w:fldChar w:fldCharType="end" w:fldLock="0"/>
      </w:r>
      <w:r>
        <w:rPr>
          <w:rFonts w:ascii="Arial Unicode MS" w:cs="Arial Unicode MS" w:hAnsi="Arial Unicode MS" w:eastAsia="Arial Unicode MS"/>
          <w:b w:val="0"/>
          <w:bCs w:val="0"/>
          <w:i w:val="0"/>
          <w:iCs w:val="0"/>
        </w:rPr>
        <w:br w:type="page"/>
      </w:r>
    </w:p>
    <w:p>
      <w:pPr>
        <w:pStyle w:val="目录1"/>
      </w:pPr>
      <w:bookmarkStart w:name="_Toc" w:id="0"/>
      <w:r>
        <w:rPr>
          <w:rFonts w:cs="Arial Unicode MS" w:eastAsia="Arial Unicode MS"/>
          <w:rtl w:val="0"/>
        </w:rPr>
        <w:t>Executive Summary</w:t>
      </w:r>
      <w:bookmarkEnd w:id="0"/>
    </w:p>
    <w:p>
      <w:pPr>
        <w:pStyle w:val="List Paragraph"/>
        <w:spacing w:line="264" w:lineRule="auto"/>
        <w:ind w:firstLine="0"/>
      </w:pPr>
      <w:r>
        <w:rPr>
          <w:rFonts w:ascii="Times New Roman" w:hAnsi="Times New Roman"/>
          <w:sz w:val="24"/>
          <w:szCs w:val="24"/>
          <w:rtl w:val="0"/>
          <w:lang w:val="en-US"/>
        </w:rPr>
        <w:t>The report will:</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Identify </w:t>
      </w:r>
      <w:r>
        <w:rPr>
          <w:rFonts w:ascii="Times New Roman" w:hAnsi="Times New Roman"/>
          <w:sz w:val="24"/>
          <w:szCs w:val="24"/>
          <w:rtl w:val="0"/>
          <w:lang w:val="zh-TW" w:eastAsia="zh-TW"/>
        </w:rPr>
        <w:t>which</w:t>
      </w:r>
      <w:r>
        <w:rPr>
          <w:rFonts w:ascii="Times New Roman" w:hAnsi="Times New Roman"/>
          <w:sz w:val="24"/>
          <w:szCs w:val="24"/>
          <w:rtl w:val="0"/>
          <w:lang w:val="en-US"/>
        </w:rPr>
        <w:t xml:space="preserve"> competitive strategy </w:t>
      </w:r>
      <w:r>
        <w:rPr>
          <w:rFonts w:ascii="Times New Roman" w:hAnsi="Times New Roman"/>
          <w:sz w:val="24"/>
          <w:szCs w:val="24"/>
          <w:rtl w:val="0"/>
          <w:lang w:val="de-DE"/>
        </w:rPr>
        <w:t>Starbucks</w:t>
      </w:r>
      <w:r>
        <w:rPr>
          <w:rFonts w:ascii="Times New Roman" w:hAnsi="Times New Roman"/>
          <w:sz w:val="24"/>
          <w:szCs w:val="24"/>
          <w:rtl w:val="0"/>
          <w:lang w:val="en-US"/>
        </w:rPr>
        <w:t xml:space="preserve"> are utilising.</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Analyse how </w:t>
      </w:r>
      <w:r>
        <w:rPr>
          <w:rFonts w:ascii="Times New Roman" w:hAnsi="Times New Roman"/>
          <w:sz w:val="24"/>
          <w:szCs w:val="24"/>
          <w:rtl w:val="0"/>
          <w:lang w:val="de-DE"/>
        </w:rPr>
        <w:t>Starbucks</w:t>
      </w:r>
      <w:r>
        <w:rPr>
          <w:rFonts w:ascii="Times New Roman" w:hAnsi="Times New Roman"/>
          <w:sz w:val="24"/>
          <w:szCs w:val="24"/>
          <w:rtl w:val="0"/>
          <w:lang w:val="en-US"/>
        </w:rPr>
        <w:t xml:space="preserve"> have employed the strategy </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Critically evaluate the competitive strategy used by </w:t>
      </w:r>
      <w:r>
        <w:rPr>
          <w:rFonts w:ascii="Times New Roman" w:hAnsi="Times New Roman"/>
          <w:sz w:val="24"/>
          <w:szCs w:val="24"/>
          <w:rtl w:val="0"/>
          <w:lang w:val="de-DE"/>
        </w:rPr>
        <w:t>Starbucks</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Offer recommendations for ways forward for </w:t>
      </w:r>
      <w:r>
        <w:rPr>
          <w:rFonts w:ascii="Times New Roman" w:hAnsi="Times New Roman"/>
          <w:sz w:val="24"/>
          <w:szCs w:val="24"/>
          <w:rtl w:val="0"/>
          <w:lang w:val="de-DE"/>
        </w:rPr>
        <w:t>Starbucks</w:t>
      </w:r>
      <w:r>
        <w:rPr>
          <w:rFonts w:ascii="Times New Roman" w:hAnsi="Times New Roman"/>
          <w:sz w:val="24"/>
          <w:szCs w:val="24"/>
          <w:rtl w:val="0"/>
          <w:lang w:val="en-US"/>
        </w:rPr>
        <w:t xml:space="preserve"> on the</w:t>
      </w:r>
      <w:r>
        <w:rPr>
          <w:rFonts w:ascii="Times New Roman" w:hAnsi="Times New Roman"/>
          <w:sz w:val="24"/>
          <w:szCs w:val="24"/>
          <w:rtl w:val="0"/>
          <w:lang w:val="zh-TW" w:eastAsia="zh-TW"/>
        </w:rPr>
        <w:t xml:space="preserve"> </w:t>
      </w:r>
      <w:r>
        <w:rPr>
          <w:rFonts w:ascii="Times New Roman" w:hAnsi="Times New Roman"/>
          <w:sz w:val="24"/>
          <w:szCs w:val="24"/>
          <w:rtl w:val="0"/>
          <w:lang w:val="en-US"/>
        </w:rPr>
        <w:t>basis of findings</w:t>
      </w:r>
      <w:r>
        <w:rPr>
          <w:rFonts w:ascii="Times New Roman" w:hAnsi="Times New Roman"/>
          <w:sz w:val="24"/>
          <w:szCs w:val="24"/>
          <w:rtl w:val="0"/>
          <w:lang w:val="zh-TW" w:eastAsia="zh-TW"/>
        </w:rPr>
        <w:t xml:space="preserve"> </w:t>
      </w:r>
      <w:r>
        <w:rPr>
          <w:rFonts w:ascii="Times New Roman" w:hAnsi="Times New Roman"/>
          <w:sz w:val="24"/>
          <w:szCs w:val="24"/>
          <w:rtl w:val="0"/>
          <w:lang w:val="en-US"/>
        </w:rPr>
        <w:t>in this paper</w:t>
      </w: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after="100" w:line="264" w:lineRule="auto"/>
      </w:pPr>
      <w:r>
        <w:rPr>
          <w:rFonts w:ascii="Times New Roman" w:hAnsi="Times New Roman"/>
          <w:sz w:val="24"/>
          <w:szCs w:val="24"/>
          <w:rtl w:val="0"/>
          <w:lang w:val="en-US"/>
        </w:rPr>
        <w:t>The information within this report was collected from a variety of sources including textbooks, academic journals and Starbucks</w:t>
      </w:r>
      <w:r>
        <w:rPr>
          <w:rFonts w:ascii="Times New Roman" w:hAnsi="Times New Roman" w:hint="default"/>
          <w:sz w:val="24"/>
          <w:szCs w:val="24"/>
          <w:rtl w:val="0"/>
          <w:lang w:val="en-US"/>
        </w:rPr>
        <w:t xml:space="preserve">’ </w:t>
      </w:r>
      <w:r>
        <w:rPr>
          <w:rFonts w:ascii="Times New Roman" w:hAnsi="Times New Roman"/>
          <w:sz w:val="24"/>
          <w:szCs w:val="24"/>
          <w:rtl w:val="0"/>
          <w:lang w:val="en-US"/>
        </w:rPr>
        <w:t>website.</w:t>
      </w: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after="100" w:line="264" w:lineRule="auto"/>
      </w:pPr>
      <w:r>
        <w:rPr>
          <w:rFonts w:ascii="Times New Roman" w:hAnsi="Times New Roman"/>
          <w:sz w:val="24"/>
          <w:szCs w:val="24"/>
          <w:rtl w:val="0"/>
          <w:lang w:val="en-US"/>
        </w:rPr>
        <w:t>After discussion through Porter</w:t>
      </w:r>
      <w:r>
        <w:rPr>
          <w:rFonts w:ascii="Times New Roman" w:hAnsi="Times New Roman" w:hint="default"/>
          <w:sz w:val="24"/>
          <w:szCs w:val="24"/>
          <w:rtl w:val="0"/>
          <w:lang w:val="en-US"/>
        </w:rPr>
        <w:t>’</w:t>
      </w:r>
      <w:r>
        <w:rPr>
          <w:rFonts w:ascii="Times New Roman" w:hAnsi="Times New Roman"/>
          <w:sz w:val="24"/>
          <w:szCs w:val="24"/>
          <w:rtl w:val="0"/>
          <w:lang w:val="en-US"/>
        </w:rPr>
        <w:t>s generic competitive strategies, it is easy to find that Which competitive strategies Starbucks utilize is differentiation. Starbucks achieves its aims of differentiation through actions as follows: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differentiating service; </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Embrace innovation;</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Control </w:t>
      </w:r>
      <w:r>
        <w:rPr>
          <w:rFonts w:ascii="Times New Roman" w:hAnsi="Times New Roman"/>
          <w:sz w:val="24"/>
          <w:szCs w:val="24"/>
          <w:rtl w:val="0"/>
          <w:lang w:val="zh-TW" w:eastAsia="zh-TW"/>
        </w:rPr>
        <w:t xml:space="preserve">two </w:t>
      </w:r>
      <w:r>
        <w:rPr>
          <w:rFonts w:ascii="Times New Roman" w:hAnsi="Times New Roman"/>
          <w:sz w:val="24"/>
          <w:szCs w:val="24"/>
          <w:rtl w:val="0"/>
          <w:lang w:val="en-US"/>
        </w:rPr>
        <w:t>different channels</w:t>
      </w:r>
      <w:r>
        <w:rPr>
          <w:rFonts w:eastAsia="Arial Unicode MS" w:hint="eastAsia"/>
          <w:sz w:val="24"/>
          <w:szCs w:val="24"/>
          <w:rtl w:val="0"/>
          <w:lang w:val="zh-TW" w:eastAsia="zh-TW"/>
        </w:rPr>
        <w:t>；</w:t>
      </w:r>
      <w:r>
        <w:rPr>
          <w:rFonts w:ascii="Times New Roman" w:hAnsi="Times New Roman"/>
          <w:sz w:val="24"/>
          <w:szCs w:val="24"/>
          <w:rtl w:val="0"/>
          <w:lang w:val="en-US"/>
        </w:rPr>
        <w:t xml:space="preserve"> </w:t>
      </w:r>
    </w:p>
    <w:p>
      <w:pPr>
        <w:pStyle w:val="Normal.0"/>
        <w:spacing w:line="264" w:lineRule="auto"/>
      </w:pPr>
      <w:r>
        <w:rPr>
          <w:rFonts w:ascii="Times New Roman" w:hAnsi="Times New Roman"/>
          <w:sz w:val="24"/>
          <w:szCs w:val="24"/>
          <w:rtl w:val="0"/>
          <w:lang w:val="en-US"/>
        </w:rPr>
        <w:t>Starbucks has implemented these actions and is able to acquire the following advantages: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Easy pressure of competition; Customers perceive the values added and are willing to a premium price. As a result, Starbucks get stable cash flow and develop new stores over the world. Therefore, Starbucks has less pressure compared with competitors.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Establish customers loyalty; Through performing better in quality and service, Starbucks is able to</w:t>
      </w:r>
      <w:r>
        <w:rPr>
          <w:rFonts w:ascii="Times New Roman" w:hAnsi="Times New Roman"/>
          <w:sz w:val="24"/>
          <w:szCs w:val="24"/>
          <w:rtl w:val="0"/>
          <w:lang w:val="zh-TW" w:eastAsia="zh-TW"/>
        </w:rPr>
        <w:t xml:space="preserve"> </w:t>
      </w:r>
      <w:r>
        <w:rPr>
          <w:rFonts w:ascii="Times New Roman" w:hAnsi="Times New Roman"/>
          <w:sz w:val="24"/>
          <w:szCs w:val="24"/>
          <w:rtl w:val="0"/>
          <w:lang w:val="en-US"/>
        </w:rPr>
        <w:t>build brand loyalty among its customers which is important for Starbucks</w:t>
      </w:r>
      <w:r>
        <w:rPr>
          <w:rFonts w:ascii="Times New Roman" w:hAnsi="Times New Roman" w:hint="default"/>
          <w:sz w:val="24"/>
          <w:szCs w:val="24"/>
          <w:rtl w:val="0"/>
          <w:lang w:val="en-US"/>
        </w:rPr>
        <w:t xml:space="preserve">’ </w:t>
      </w:r>
      <w:r>
        <w:rPr>
          <w:rFonts w:ascii="Times New Roman" w:hAnsi="Times New Roman"/>
          <w:sz w:val="24"/>
          <w:szCs w:val="24"/>
          <w:rtl w:val="0"/>
          <w:lang w:val="en-US"/>
        </w:rPr>
        <w:t>long-term develop.</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zh-TW" w:eastAsia="zh-TW"/>
        </w:rPr>
      </w:pPr>
      <w:r>
        <w:rPr>
          <w:rFonts w:ascii="Times New Roman" w:hAnsi="Times New Roman"/>
          <w:sz w:val="24"/>
          <w:szCs w:val="24"/>
          <w:rtl w:val="0"/>
          <w:lang w:val="zh-TW" w:eastAsia="zh-TW"/>
        </w:rPr>
        <w:t xml:space="preserve">Acquire </w:t>
      </w:r>
      <w:r>
        <w:rPr>
          <w:rFonts w:ascii="Times New Roman" w:hAnsi="Times New Roman"/>
          <w:sz w:val="24"/>
          <w:szCs w:val="24"/>
          <w:rtl w:val="0"/>
          <w:lang w:val="en-US"/>
        </w:rPr>
        <w:t xml:space="preserve">precise market positioning and </w:t>
      </w:r>
      <w:r>
        <w:rPr>
          <w:rFonts w:ascii="Times New Roman" w:hAnsi="Times New Roman"/>
          <w:sz w:val="24"/>
          <w:szCs w:val="24"/>
          <w:rtl w:val="0"/>
          <w:lang w:val="zh-TW" w:eastAsia="zh-TW"/>
        </w:rPr>
        <w:t xml:space="preserve">maintain </w:t>
      </w:r>
      <w:r>
        <w:rPr>
          <w:rFonts w:ascii="Times New Roman" w:hAnsi="Times New Roman"/>
          <w:sz w:val="24"/>
          <w:szCs w:val="24"/>
          <w:rtl w:val="0"/>
          <w:lang w:val="en-US"/>
        </w:rPr>
        <w:t>customer orientation</w:t>
      </w:r>
      <w:r>
        <w:rPr>
          <w:rFonts w:ascii="Times New Roman" w:hAnsi="Times New Roman"/>
          <w:sz w:val="24"/>
          <w:szCs w:val="24"/>
          <w:rtl w:val="0"/>
          <w:lang w:val="zh-TW" w:eastAsia="zh-TW"/>
        </w:rPr>
        <w:t>; Differentiation strategy requires a firm to add value that is determinant in customers</w:t>
      </w:r>
      <w:r>
        <w:rPr>
          <w:rFonts w:ascii="Times New Roman" w:hAnsi="Times New Roman" w:hint="default"/>
          <w:sz w:val="24"/>
          <w:szCs w:val="24"/>
          <w:rtl w:val="0"/>
          <w:lang w:val="zh-TW" w:eastAsia="zh-TW"/>
        </w:rPr>
        <w:t xml:space="preserve">’ </w:t>
      </w:r>
      <w:r>
        <w:rPr>
          <w:rFonts w:ascii="Times New Roman" w:hAnsi="Times New Roman"/>
          <w:sz w:val="24"/>
          <w:szCs w:val="24"/>
          <w:rtl w:val="0"/>
          <w:lang w:val="zh-TW" w:eastAsia="zh-TW"/>
        </w:rPr>
        <w:t xml:space="preserve">decision in choosing sellers of a product or service. It helps Starbucks to take customers feedback into consideration when Starbucks is </w:t>
      </w:r>
      <w:r>
        <w:rPr>
          <w:rFonts w:ascii="Times New Roman" w:hAnsi="Times New Roman"/>
          <w:sz w:val="24"/>
          <w:szCs w:val="24"/>
          <w:rtl w:val="0"/>
          <w:lang w:val="en-US"/>
        </w:rPr>
        <w:t>operating.</w:t>
      </w:r>
    </w:p>
    <w:p>
      <w:pPr>
        <w:pStyle w:val="Normal.0"/>
        <w:spacing w:line="264" w:lineRule="auto"/>
      </w:pPr>
    </w:p>
    <w:p>
      <w:pPr>
        <w:pStyle w:val="Normal.0"/>
        <w:spacing w:line="264" w:lineRule="auto"/>
      </w:pPr>
      <w:r>
        <w:rPr>
          <w:rFonts w:ascii="Times New Roman" w:hAnsi="Times New Roman"/>
          <w:sz w:val="24"/>
          <w:szCs w:val="24"/>
          <w:rtl w:val="0"/>
          <w:lang w:val="en-US"/>
        </w:rPr>
        <w:t>However, differentiation can also post some threats to Starbucks: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Risk of imitations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zh-TW" w:eastAsia="zh-TW"/>
        </w:rPr>
      </w:pPr>
      <w:r>
        <w:rPr>
          <w:rFonts w:ascii="Times New Roman" w:hAnsi="Times New Roman"/>
          <w:sz w:val="24"/>
          <w:szCs w:val="24"/>
          <w:rtl w:val="0"/>
          <w:lang w:val="zh-TW" w:eastAsia="zh-TW"/>
        </w:rPr>
        <w:t xml:space="preserve">Dilution </w:t>
      </w:r>
      <w:r>
        <w:rPr>
          <w:rFonts w:ascii="Times New Roman" w:hAnsi="Times New Roman"/>
          <w:sz w:val="24"/>
          <w:szCs w:val="24"/>
          <w:rtl w:val="0"/>
          <w:lang w:val="en-US"/>
        </w:rPr>
        <w:t>of perceiving added-value</w:t>
      </w:r>
    </w:p>
    <w:p>
      <w:pPr>
        <w:pStyle w:val="Normal.0"/>
        <w:spacing w:line="264" w:lineRule="auto"/>
      </w:pPr>
    </w:p>
    <w:p>
      <w:pPr>
        <w:pStyle w:val="Normal.0"/>
        <w:spacing w:line="264" w:lineRule="auto"/>
      </w:pPr>
      <w:r>
        <w:rPr>
          <w:rFonts w:ascii="Times New Roman" w:hAnsi="Times New Roman"/>
          <w:sz w:val="24"/>
          <w:szCs w:val="24"/>
          <w:rtl w:val="0"/>
          <w:lang w:val="en-US"/>
        </w:rPr>
        <w:t>After identifying and evaluating the competitive strategy that Starbucks has been using, here are some recommendation which may help Starbucks develop forward:</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Control the pace of expansion and maintain the unique service.</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Put more invest in innovating so that reducing the risk of imitation</w:t>
      </w:r>
    </w:p>
    <w:p>
      <w:pPr>
        <w:pStyle w:val="List Paragraph"/>
        <w:spacing w:line="264" w:lineRule="auto"/>
        <w:ind w:firstLine="0"/>
      </w:pPr>
    </w:p>
    <w:p>
      <w:pPr>
        <w:pStyle w:val="List Paragraph"/>
        <w:spacing w:line="264" w:lineRule="auto"/>
        <w:ind w:firstLine="0"/>
      </w:pPr>
    </w:p>
    <w:p>
      <w:pPr>
        <w:pStyle w:val="List Paragraph"/>
        <w:spacing w:line="264" w:lineRule="auto"/>
        <w:ind w:firstLine="0"/>
      </w:pPr>
    </w:p>
    <w:p>
      <w:pPr>
        <w:pStyle w:val="List Paragraph"/>
        <w:spacing w:line="264" w:lineRule="auto"/>
        <w:ind w:firstLine="0"/>
      </w:pPr>
    </w:p>
    <w:p>
      <w:pPr>
        <w:pStyle w:val="目录1"/>
      </w:pPr>
      <w:bookmarkStart w:name="_Toc1" w:id="1"/>
      <w:r>
        <w:rPr>
          <w:rFonts w:cs="Arial Unicode MS" w:eastAsia="Arial Unicode MS"/>
          <w:rtl w:val="0"/>
        </w:rPr>
        <w:t>1 Introduction</w:t>
      </w:r>
      <w:bookmarkEnd w:id="1"/>
    </w:p>
    <w:p>
      <w:pPr>
        <w:pStyle w:val="目录2"/>
        <w:jc w:val="left"/>
      </w:pPr>
      <w:bookmarkStart w:name="_Toc2" w:id="2"/>
      <w:r>
        <w:rPr>
          <w:rtl w:val="0"/>
          <w:lang w:val="en-US"/>
        </w:rPr>
        <w:t>1.1 Report Remit</w:t>
      </w:r>
      <w:bookmarkEnd w:id="2"/>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Identify </w:t>
      </w:r>
      <w:r>
        <w:rPr>
          <w:rFonts w:ascii="Times New Roman" w:hAnsi="Times New Roman"/>
          <w:sz w:val="24"/>
          <w:szCs w:val="24"/>
          <w:rtl w:val="0"/>
          <w:lang w:val="zh-TW" w:eastAsia="zh-TW"/>
        </w:rPr>
        <w:t>which</w:t>
      </w:r>
      <w:r>
        <w:rPr>
          <w:rFonts w:ascii="Times New Roman" w:hAnsi="Times New Roman"/>
          <w:sz w:val="24"/>
          <w:szCs w:val="24"/>
          <w:rtl w:val="0"/>
          <w:lang w:val="en-US"/>
        </w:rPr>
        <w:t xml:space="preserve"> competitive strategy </w:t>
      </w:r>
      <w:r>
        <w:rPr>
          <w:rFonts w:ascii="Times New Roman" w:hAnsi="Times New Roman"/>
          <w:sz w:val="24"/>
          <w:szCs w:val="24"/>
          <w:rtl w:val="0"/>
          <w:lang w:val="de-DE"/>
        </w:rPr>
        <w:t>Starbucks</w:t>
      </w:r>
      <w:r>
        <w:rPr>
          <w:rFonts w:ascii="Times New Roman" w:hAnsi="Times New Roman"/>
          <w:sz w:val="24"/>
          <w:szCs w:val="24"/>
          <w:rtl w:val="0"/>
          <w:lang w:val="en-US"/>
        </w:rPr>
        <w:t xml:space="preserve"> are utilising.</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Analyse how </w:t>
      </w:r>
      <w:r>
        <w:rPr>
          <w:rFonts w:ascii="Times New Roman" w:hAnsi="Times New Roman"/>
          <w:sz w:val="24"/>
          <w:szCs w:val="24"/>
          <w:rtl w:val="0"/>
          <w:lang w:val="de-DE"/>
        </w:rPr>
        <w:t>Starbucks</w:t>
      </w:r>
      <w:r>
        <w:rPr>
          <w:rFonts w:ascii="Times New Roman" w:hAnsi="Times New Roman"/>
          <w:sz w:val="24"/>
          <w:szCs w:val="24"/>
          <w:rtl w:val="0"/>
          <w:lang w:val="en-US"/>
        </w:rPr>
        <w:t xml:space="preserve"> have employed the strategy </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Critically evaluate the competitive strategy used by </w:t>
      </w:r>
      <w:r>
        <w:rPr>
          <w:rFonts w:ascii="Times New Roman" w:hAnsi="Times New Roman"/>
          <w:sz w:val="24"/>
          <w:szCs w:val="24"/>
          <w:rtl w:val="0"/>
          <w:lang w:val="de-DE"/>
        </w:rPr>
        <w:t>Starbucks</w:t>
      </w:r>
    </w:p>
    <w:p>
      <w:pPr>
        <w:pStyle w:val="正文 A"/>
        <w:numPr>
          <w:ilvl w:val="3"/>
          <w:numId w:val="2"/>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Offer recommendations for ways forward for </w:t>
      </w:r>
      <w:r>
        <w:rPr>
          <w:rFonts w:ascii="Times New Roman" w:hAnsi="Times New Roman"/>
          <w:sz w:val="24"/>
          <w:szCs w:val="24"/>
          <w:rtl w:val="0"/>
          <w:lang w:val="de-DE"/>
        </w:rPr>
        <w:t>Starbucks</w:t>
      </w:r>
      <w:r>
        <w:rPr>
          <w:rFonts w:ascii="Times New Roman" w:hAnsi="Times New Roman"/>
          <w:sz w:val="24"/>
          <w:szCs w:val="24"/>
          <w:rtl w:val="0"/>
          <w:lang w:val="en-US"/>
        </w:rPr>
        <w:t xml:space="preserve"> on the</w:t>
      </w:r>
      <w:r>
        <w:rPr>
          <w:rFonts w:ascii="Times New Roman" w:hAnsi="Times New Roman"/>
          <w:sz w:val="24"/>
          <w:szCs w:val="24"/>
          <w:rtl w:val="0"/>
          <w:lang w:val="zh-TW" w:eastAsia="zh-TW"/>
        </w:rPr>
        <w:t xml:space="preserve"> </w:t>
      </w:r>
      <w:r>
        <w:rPr>
          <w:rFonts w:ascii="Times New Roman" w:hAnsi="Times New Roman"/>
          <w:sz w:val="24"/>
          <w:szCs w:val="24"/>
          <w:rtl w:val="0"/>
          <w:lang w:val="en-US"/>
        </w:rPr>
        <w:t>basis of findings</w:t>
      </w:r>
      <w:r>
        <w:rPr>
          <w:rFonts w:ascii="Times New Roman" w:hAnsi="Times New Roman"/>
          <w:sz w:val="24"/>
          <w:szCs w:val="24"/>
          <w:rtl w:val="0"/>
          <w:lang w:val="zh-TW" w:eastAsia="zh-TW"/>
        </w:rPr>
        <w:t xml:space="preserve"> </w:t>
      </w:r>
      <w:r>
        <w:rPr>
          <w:rFonts w:ascii="Times New Roman" w:hAnsi="Times New Roman"/>
          <w:sz w:val="24"/>
          <w:szCs w:val="24"/>
          <w:rtl w:val="0"/>
          <w:lang w:val="en-US"/>
        </w:rPr>
        <w:t>in this paper</w:t>
      </w:r>
    </w:p>
    <w:p>
      <w:pPr>
        <w:pStyle w:val="目录2"/>
      </w:pPr>
      <w:bookmarkStart w:name="_Toc3" w:id="3"/>
      <w:r>
        <w:rPr>
          <w:rFonts w:cs="Arial Unicode MS" w:eastAsia="Arial Unicode MS"/>
          <w:rtl w:val="0"/>
        </w:rPr>
        <w:t>1.2 background of starbucks</w:t>
      </w:r>
      <w:bookmarkEnd w:id="3"/>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Corporation is the leading retailer, roaster and brand</w:t>
      </w:r>
      <w:r>
        <w:rPr>
          <w:rFonts w:ascii="Times New Roman" w:hAnsi="Times New Roman" w:hint="default"/>
          <w:sz w:val="24"/>
          <w:szCs w:val="24"/>
          <w:rtl w:val="0"/>
          <w:lang w:val="en-US"/>
        </w:rPr>
        <w:t> </w:t>
      </w:r>
      <w:r>
        <w:rPr>
          <w:rFonts w:ascii="Times New Roman" w:hAnsi="Times New Roman"/>
          <w:sz w:val="24"/>
          <w:szCs w:val="24"/>
          <w:rtl w:val="0"/>
          <w:lang w:val="en-US"/>
        </w:rPr>
        <w:t>of</w:t>
      </w:r>
      <w:r>
        <w:rPr>
          <w:rFonts w:ascii="Times New Roman" w:hAnsi="Times New Roman" w:hint="default"/>
          <w:sz w:val="24"/>
          <w:szCs w:val="24"/>
          <w:rtl w:val="0"/>
          <w:lang w:val="en-US"/>
        </w:rPr>
        <w:t> </w:t>
      </w:r>
      <w:r>
        <w:rPr>
          <w:rFonts w:ascii="Times New Roman" w:hAnsi="Times New Roman"/>
          <w:sz w:val="24"/>
          <w:szCs w:val="24"/>
          <w:rtl w:val="0"/>
          <w:lang w:val="en-US"/>
        </w:rPr>
        <w:t>specialty coffee in the world, with more than 10,500 retail locations in North America, Latin America, Europe, the Middle East and the Pacific Rim(Marketline, 2017). The Company is committed to offering the highest quality coffee and the</w:t>
      </w:r>
      <w:r>
        <w:rPr>
          <w:rFonts w:ascii="Times New Roman" w:hAnsi="Times New Roman" w:hint="default"/>
          <w:sz w:val="24"/>
          <w:szCs w:val="24"/>
          <w:rtl w:val="0"/>
          <w:lang w:val="en-US"/>
        </w:rPr>
        <w:t> </w:t>
      </w: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Experience while conducting its business in ways that produce social, environmental and economic benefits for communities in which it does business. In addition to its retail operations, the Company produces and sells bottled</w:t>
      </w:r>
      <w:r>
        <w:rPr>
          <w:rFonts w:ascii="Times New Roman" w:hAnsi="Times New Roman" w:hint="default"/>
          <w:sz w:val="24"/>
          <w:szCs w:val="24"/>
          <w:rtl w:val="0"/>
          <w:lang w:val="en-US"/>
        </w:rPr>
        <w:t> </w:t>
      </w: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Frappuccino(R) coffee drinks,</w:t>
      </w:r>
      <w:r>
        <w:rPr>
          <w:rFonts w:ascii="Times New Roman" w:hAnsi="Times New Roman" w:hint="default"/>
          <w:sz w:val="24"/>
          <w:szCs w:val="24"/>
          <w:rtl w:val="0"/>
          <w:lang w:val="en-US"/>
        </w:rPr>
        <w:t> </w:t>
      </w: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DoubleShot(R) espresso drink, and a line</w:t>
      </w:r>
      <w:r>
        <w:rPr>
          <w:rFonts w:ascii="Times New Roman" w:hAnsi="Times New Roman" w:hint="default"/>
          <w:sz w:val="24"/>
          <w:szCs w:val="24"/>
          <w:rtl w:val="0"/>
          <w:lang w:val="en-US"/>
        </w:rPr>
        <w:t> </w:t>
      </w:r>
      <w:r>
        <w:rPr>
          <w:rFonts w:ascii="Times New Roman" w:hAnsi="Times New Roman"/>
          <w:sz w:val="24"/>
          <w:szCs w:val="24"/>
          <w:rtl w:val="0"/>
          <w:lang w:val="en-US"/>
        </w:rPr>
        <w:t>ofsuperpremium ice creams through its joint-venture partnerships. The Company's brand portfolio provides a wide variety</w:t>
      </w:r>
      <w:r>
        <w:rPr>
          <w:rFonts w:ascii="Times New Roman" w:hAnsi="Times New Roman" w:hint="default"/>
          <w:sz w:val="24"/>
          <w:szCs w:val="24"/>
          <w:rtl w:val="0"/>
          <w:lang w:val="en-US"/>
        </w:rPr>
        <w:t> </w:t>
      </w:r>
      <w:r>
        <w:rPr>
          <w:rFonts w:ascii="Times New Roman" w:hAnsi="Times New Roman"/>
          <w:sz w:val="24"/>
          <w:szCs w:val="24"/>
          <w:rtl w:val="0"/>
          <w:lang w:val="en-US"/>
        </w:rPr>
        <w:t>of</w:t>
      </w:r>
      <w:r>
        <w:rPr>
          <w:rFonts w:ascii="Times New Roman" w:hAnsi="Times New Roman" w:hint="default"/>
          <w:sz w:val="24"/>
          <w:szCs w:val="24"/>
          <w:rtl w:val="0"/>
          <w:lang w:val="en-US"/>
        </w:rPr>
        <w:t> </w:t>
      </w:r>
      <w:r>
        <w:rPr>
          <w:rFonts w:ascii="Times New Roman" w:hAnsi="Times New Roman"/>
          <w:sz w:val="24"/>
          <w:szCs w:val="24"/>
          <w:rtl w:val="0"/>
          <w:lang w:val="en-US"/>
        </w:rPr>
        <w:t>consumer products -- innovative superpremium Tazo(R) teas and exceptional</w:t>
      </w:r>
      <w:r>
        <w:rPr>
          <w:rFonts w:ascii="Times New Roman" w:hAnsi="Times New Roman" w:hint="default"/>
          <w:sz w:val="24"/>
          <w:szCs w:val="24"/>
          <w:rtl w:val="0"/>
          <w:lang w:val="en-US"/>
        </w:rPr>
        <w:t> </w:t>
      </w: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Hear Music(TM) compact discs enhance the</w:t>
      </w:r>
      <w:r>
        <w:rPr>
          <w:rFonts w:ascii="Times New Roman" w:hAnsi="Times New Roman" w:hint="default"/>
          <w:sz w:val="24"/>
          <w:szCs w:val="24"/>
          <w:rtl w:val="0"/>
          <w:lang w:val="en-US"/>
        </w:rPr>
        <w:t> </w:t>
      </w: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Experience through best-of-class products. The Seattle's Best Coffee(R) and Torrefazione Italia(R) Coffee brands enable</w:t>
      </w:r>
      <w:r>
        <w:rPr>
          <w:rFonts w:ascii="Times New Roman" w:hAnsi="Times New Roman" w:hint="default"/>
          <w:sz w:val="24"/>
          <w:szCs w:val="24"/>
          <w:rtl w:val="0"/>
          <w:lang w:val="en-US"/>
        </w:rPr>
        <w:t> </w:t>
      </w:r>
      <w:r>
        <w:rPr>
          <w:rFonts w:ascii="Times New Roman" w:hAnsi="Times New Roman"/>
          <w:sz w:val="24"/>
          <w:szCs w:val="24"/>
          <w:rtl w:val="0"/>
          <w:lang w:val="de-DE"/>
        </w:rPr>
        <w:t>Starbucks</w:t>
      </w:r>
      <w:r>
        <w:rPr>
          <w:rFonts w:ascii="Times New Roman" w:hAnsi="Times New Roman" w:hint="default"/>
          <w:sz w:val="24"/>
          <w:szCs w:val="24"/>
          <w:rtl w:val="0"/>
          <w:lang w:val="en-US"/>
        </w:rPr>
        <w:t> </w:t>
      </w:r>
      <w:r>
        <w:rPr>
          <w:rFonts w:ascii="Times New Roman" w:hAnsi="Times New Roman"/>
          <w:sz w:val="24"/>
          <w:szCs w:val="24"/>
          <w:rtl w:val="0"/>
          <w:lang w:val="en-US"/>
        </w:rPr>
        <w:t>to appeal to a broader consumer base by offering an alternative variety</w:t>
      </w:r>
      <w:r>
        <w:rPr>
          <w:rFonts w:ascii="Times New Roman" w:hAnsi="Times New Roman" w:hint="default"/>
          <w:sz w:val="24"/>
          <w:szCs w:val="24"/>
          <w:rtl w:val="0"/>
          <w:lang w:val="en-US"/>
        </w:rPr>
        <w:t> </w:t>
      </w:r>
      <w:r>
        <w:rPr>
          <w:rFonts w:ascii="Times New Roman" w:hAnsi="Times New Roman"/>
          <w:sz w:val="24"/>
          <w:szCs w:val="24"/>
          <w:rtl w:val="0"/>
          <w:lang w:val="en-US"/>
        </w:rPr>
        <w:t>ofcoffee flavor profiles(Starbucks, 2017).</w:t>
      </w:r>
    </w:p>
    <w:p>
      <w:pPr>
        <w:pStyle w:val="List Paragraph"/>
        <w:spacing w:line="264" w:lineRule="auto"/>
        <w:ind w:firstLine="0"/>
      </w:pPr>
    </w:p>
    <w:p>
      <w:pPr>
        <w:pStyle w:val="目录2"/>
      </w:pPr>
      <w:bookmarkStart w:name="_Toc4" w:id="4"/>
      <w:r>
        <w:rPr>
          <w:rFonts w:cs="Arial Unicode MS" w:eastAsia="Arial Unicode MS"/>
          <w:rtl w:val="0"/>
        </w:rPr>
        <w:t>1.3 Strategy</w:t>
      </w:r>
      <w:bookmarkEnd w:id="4"/>
    </w:p>
    <w:p>
      <w:pPr>
        <w:pStyle w:val="默认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after="240" w:line="264" w:lineRule="auto"/>
      </w:pPr>
      <w:r>
        <w:rPr>
          <w:rFonts w:ascii="Times New Roman" w:hAnsi="Times New Roman"/>
          <w:sz w:val="24"/>
          <w:szCs w:val="24"/>
          <w:rtl w:val="0"/>
          <w:lang w:val="zh-TW" w:eastAsia="zh-TW"/>
        </w:rPr>
        <w:t>Johnson</w:t>
      </w:r>
      <w:r>
        <w:rPr>
          <w:rFonts w:ascii="Times New Roman" w:hAnsi="Times New Roman"/>
          <w:sz w:val="24"/>
          <w:szCs w:val="24"/>
          <w:rtl w:val="0"/>
          <w:lang w:val="en-US"/>
        </w:rPr>
        <w:t>(2008, P9)</w:t>
      </w:r>
      <w:r>
        <w:rPr>
          <w:rFonts w:ascii="Times New Roman" w:hAnsi="Times New Roman"/>
          <w:sz w:val="24"/>
          <w:szCs w:val="24"/>
          <w:rtl w:val="0"/>
          <w:lang w:val="zh-TW" w:eastAsia="zh-TW"/>
        </w:rPr>
        <w:t xml:space="preserve"> defin</w:t>
      </w:r>
      <w:r>
        <w:rPr>
          <w:rFonts w:ascii="Times New Roman" w:hAnsi="Times New Roman"/>
          <w:sz w:val="24"/>
          <w:szCs w:val="24"/>
          <w:rtl w:val="0"/>
          <w:lang w:val="en-US"/>
        </w:rPr>
        <w:t xml:space="preserve">e </w:t>
      </w:r>
      <w:r>
        <w:rPr>
          <w:rFonts w:ascii="Times New Roman" w:hAnsi="Times New Roman"/>
          <w:sz w:val="24"/>
          <w:szCs w:val="24"/>
          <w:rtl w:val="0"/>
          <w:lang w:val="zh-TW" w:eastAsia="zh-TW"/>
        </w:rPr>
        <w:t xml:space="preserve">Strategy </w:t>
      </w:r>
      <w:r>
        <w:rPr>
          <w:rFonts w:ascii="Times New Roman" w:hAnsi="Times New Roman"/>
          <w:sz w:val="24"/>
          <w:szCs w:val="24"/>
          <w:rtl w:val="0"/>
          <w:lang w:val="en-US"/>
        </w:rPr>
        <w:t>a</w:t>
      </w:r>
      <w:r>
        <w:rPr>
          <w:rFonts w:ascii="Times New Roman" w:hAnsi="Times New Roman"/>
          <w:sz w:val="24"/>
          <w:szCs w:val="24"/>
          <w:rtl w:val="0"/>
          <w:lang w:val="zh-TW" w:eastAsia="zh-TW"/>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direction and scope of an organisation over the long term, which achieves advantage in a changing environment through its configuration of resources and competences with the aim of fulfilling stakeholder expectations. </w:t>
      </w:r>
      <w:r>
        <w:rPr>
          <w:rFonts w:ascii="Times New Roman" w:hAnsi="Times New Roman" w:hint="default"/>
          <w:sz w:val="24"/>
          <w:szCs w:val="24"/>
          <w:rtl w:val="0"/>
          <w:lang w:val="en-US"/>
        </w:rPr>
        <w:t xml:space="preserve">’ </w:t>
      </w:r>
    </w:p>
    <w:p>
      <w:pPr>
        <w:pStyle w:val="默认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after="240" w:line="264" w:lineRule="auto"/>
        <w:rPr>
          <w:lang w:val="en-US"/>
        </w:rPr>
      </w:pPr>
      <w:r>
        <w:rPr>
          <w:rFonts w:ascii="Times New Roman" w:hAnsi="Times New Roman"/>
          <w:sz w:val="24"/>
          <w:szCs w:val="24"/>
          <w:rtl w:val="0"/>
          <w:lang w:val="en-US"/>
        </w:rPr>
        <w:t>Strategy has three different levels:</w:t>
      </w:r>
    </w:p>
    <w:p>
      <w:pPr>
        <w:pStyle w:val="正文 A"/>
        <w:numPr>
          <w:ilvl w:val="0"/>
          <w:numId w:val="4"/>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Corporate-level Strategy</w:t>
      </w:r>
    </w:p>
    <w:p>
      <w:pPr>
        <w:pStyle w:val="正文 A"/>
        <w:numPr>
          <w:ilvl w:val="0"/>
          <w:numId w:val="4"/>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Business-level Strategy, and </w:t>
      </w:r>
    </w:p>
    <w:p>
      <w:pPr>
        <w:pStyle w:val="正文 A"/>
        <w:numPr>
          <w:ilvl w:val="0"/>
          <w:numId w:val="4"/>
        </w:numPr>
        <w:bidi w:val="0"/>
        <w:spacing w:after="100"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Operational </w:t>
      </w:r>
      <w:r>
        <w:rPr>
          <w:rFonts w:ascii="Times New Roman" w:hAnsi="Times New Roman"/>
          <w:sz w:val="24"/>
          <w:szCs w:val="24"/>
          <w:rtl w:val="0"/>
          <w:lang w:val="de-DE"/>
        </w:rPr>
        <w:t>Strateg</w:t>
      </w:r>
      <w:r>
        <w:rPr>
          <w:rFonts w:ascii="Times New Roman" w:hAnsi="Times New Roman"/>
          <w:sz w:val="24"/>
          <w:szCs w:val="24"/>
          <w:rtl w:val="0"/>
          <w:lang w:val="en-US"/>
        </w:rPr>
        <w:t>ies</w:t>
      </w:r>
    </w:p>
    <w:p>
      <w:pPr>
        <w:pStyle w:val="List Paragraph"/>
        <w:spacing w:line="264" w:lineRule="auto"/>
        <w:ind w:firstLine="0"/>
      </w:pPr>
      <w:r>
        <w:rPr>
          <w:rFonts w:ascii="Times New Roman" w:hAnsi="Times New Roman"/>
          <w:sz w:val="24"/>
          <w:szCs w:val="24"/>
          <w:rtl w:val="0"/>
          <w:lang w:val="en-US"/>
        </w:rPr>
        <w:t>Business level strategy is about certain business unit which is part of an organization. It reflects how a company compete with other rivals in the industry(Porter, 2008). In case of Starbucks, business level strategy is about how Starbucks competes with Dunkin, Costa and so on in specialty coffee.</w:t>
      </w:r>
    </w:p>
    <w:p>
      <w:pPr>
        <w:pStyle w:val="目录2"/>
        <w:jc w:val="left"/>
      </w:pPr>
    </w:p>
    <w:p>
      <w:pPr>
        <w:pStyle w:val="目录2"/>
        <w:jc w:val="left"/>
      </w:pPr>
      <w:bookmarkStart w:name="_Toc5" w:id="5"/>
      <w:r>
        <w:rPr>
          <w:rtl w:val="0"/>
          <w:lang w:val="en-US"/>
        </w:rPr>
        <w:t>1.4  Competitive advantage</w:t>
      </w:r>
      <w:bookmarkEnd w:id="5"/>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r>
        <w:rPr>
          <w:rFonts w:ascii="Times New Roman" w:hAnsi="Times New Roman"/>
          <w:sz w:val="24"/>
          <w:szCs w:val="24"/>
          <w:rtl w:val="0"/>
          <w:lang w:val="en-US"/>
        </w:rPr>
        <w:t>If a company can provide product or services in a chapter way relative to its rivals or provide additional value for a product or services, the company acquires the competitive advantage(Porter, 2008). Cost leadership and differentiation are two fundamental kinds of competitive advantage. To gain sustainable competitive advantage an organization should acquire capability or asset that is hard to imitate for other competitors</w:t>
      </w:r>
      <w:r>
        <w:rPr>
          <w:rFonts w:eastAsia="Arial Unicode MS" w:hint="eastAsia"/>
          <w:sz w:val="24"/>
          <w:szCs w:val="24"/>
          <w:rtl w:val="0"/>
          <w:lang w:val="zh-TW" w:eastAsia="zh-TW"/>
        </w:rPr>
        <w:t>（</w:t>
      </w:r>
      <w:r>
        <w:rPr>
          <w:rFonts w:ascii="Times New Roman" w:hAnsi="Times New Roman"/>
          <w:sz w:val="24"/>
          <w:szCs w:val="24"/>
          <w:rtl w:val="0"/>
          <w:lang w:val="en-US"/>
        </w:rPr>
        <w:t>Smith, 1992).</w:t>
      </w: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p>
    <w:p>
      <w:pPr>
        <w:pStyle w:val="目录2"/>
      </w:pPr>
      <w:bookmarkStart w:name="_Toc6" w:id="6"/>
      <w:r>
        <w:rPr>
          <w:rFonts w:cs="Arial Unicode MS" w:eastAsia="Arial Unicode MS"/>
          <w:rtl w:val="0"/>
        </w:rPr>
        <w:t>1.5 Porter</w:t>
      </w:r>
      <w:r>
        <w:rPr>
          <w:rFonts w:cs="Arial Unicode MS" w:eastAsia="Arial Unicode MS" w:hint="default"/>
          <w:rtl w:val="0"/>
        </w:rPr>
        <w:t>’</w:t>
      </w:r>
      <w:r>
        <w:rPr>
          <w:rFonts w:cs="Arial Unicode MS" w:eastAsia="Arial Unicode MS"/>
          <w:rtl w:val="0"/>
        </w:rPr>
        <w:t>s Generic Competitive Strategy</w:t>
      </w:r>
      <w:bookmarkEnd w:id="6"/>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r>
        <w:rPr>
          <w:rFonts w:ascii="Times New Roman" w:hAnsi="Times New Roman"/>
          <w:sz w:val="24"/>
          <w:szCs w:val="24"/>
          <w:rtl w:val="0"/>
          <w:lang w:val="en-US"/>
        </w:rPr>
        <w:t>According to Porter</w:t>
      </w:r>
      <w:r>
        <w:rPr>
          <w:rFonts w:ascii="Times New Roman" w:hAnsi="Times New Roman" w:hint="default"/>
          <w:sz w:val="24"/>
          <w:szCs w:val="24"/>
          <w:rtl w:val="0"/>
          <w:lang w:val="en-US"/>
        </w:rPr>
        <w:t>’</w:t>
      </w:r>
      <w:r>
        <w:rPr>
          <w:rFonts w:ascii="Times New Roman" w:hAnsi="Times New Roman"/>
          <w:sz w:val="24"/>
          <w:szCs w:val="24"/>
          <w:rtl w:val="0"/>
          <w:lang w:val="en-US"/>
        </w:rPr>
        <w:t>s argument(Porter, 2008), there are two basic competitive advantage and so two basic competitive strategy. One is cost leadership strategy and another is differentiation. In addition, the range of customers group, product line or certain segment make a difference. A company who focuses on a specific market segment may use one of focus strategy: cost focus and differentiation focus.</w:t>
      </w:r>
    </w:p>
    <w:p>
      <w:pPr>
        <w:pStyle w:val="默认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after="100" w:line="264" w:lineRule="auto"/>
      </w:pPr>
      <w:r>
        <w:rPr>
          <w:rFonts w:ascii="Times New Roman" w:cs="Times New Roman" w:hAnsi="Times New Roman" w:eastAsia="Times New Roman"/>
          <w:sz w:val="24"/>
          <w:szCs w:val="24"/>
        </w:rPr>
        <w:drawing>
          <wp:anchor distT="152400" distB="152400" distL="152400" distR="152400" simplePos="0" relativeHeight="251659264" behindDoc="0" locked="0" layoutInCell="1" allowOverlap="1">
            <wp:simplePos x="0" y="0"/>
            <wp:positionH relativeFrom="page">
              <wp:posOffset>2194843</wp:posOffset>
            </wp:positionH>
            <wp:positionV relativeFrom="line">
              <wp:posOffset>336932</wp:posOffset>
            </wp:positionV>
            <wp:extent cx="2675552" cy="2695469"/>
            <wp:effectExtent l="0" t="0" r="0" b="0"/>
            <wp:wrapTopAndBottom distT="152400" distB="152400"/>
            <wp:docPr id="1073741826" name="officeArt object" descr="GenericStrategies.jpg"/>
            <wp:cNvGraphicFramePr/>
            <a:graphic xmlns:a="http://schemas.openxmlformats.org/drawingml/2006/main">
              <a:graphicData uri="http://schemas.openxmlformats.org/drawingml/2006/picture">
                <pic:pic xmlns:pic="http://schemas.openxmlformats.org/drawingml/2006/picture">
                  <pic:nvPicPr>
                    <pic:cNvPr id="1073741826" name="GenericStrategies.jpg" descr="GenericStrategies.jpg"/>
                    <pic:cNvPicPr>
                      <a:picLocks noChangeAspect="1"/>
                    </pic:cNvPicPr>
                  </pic:nvPicPr>
                  <pic:blipFill>
                    <a:blip r:embed="rId4">
                      <a:extLst/>
                    </a:blip>
                    <a:stretch>
                      <a:fillRect/>
                    </a:stretch>
                  </pic:blipFill>
                  <pic:spPr>
                    <a:xfrm>
                      <a:off x="0" y="0"/>
                      <a:ext cx="2675552" cy="2695469"/>
                    </a:xfrm>
                    <a:prstGeom prst="rect">
                      <a:avLst/>
                    </a:prstGeom>
                    <a:ln w="12700" cap="flat">
                      <a:noFill/>
                      <a:miter lim="400000"/>
                    </a:ln>
                    <a:effectLst/>
                  </pic:spPr>
                </pic:pic>
              </a:graphicData>
            </a:graphic>
          </wp:anchor>
        </w:drawing>
      </w:r>
    </w:p>
    <w:p>
      <w:pPr>
        <w:pStyle w:val="默认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after="100" w:line="264" w:lineRule="auto"/>
        <w:rPr>
          <w:lang w:val="en-US"/>
        </w:rPr>
      </w:pPr>
      <w:r>
        <w:rPr>
          <w:rFonts w:ascii="Times New Roman" w:hAnsi="Times New Roman"/>
          <w:sz w:val="24"/>
          <w:szCs w:val="24"/>
          <w:rtl w:val="0"/>
          <w:lang w:val="en-US"/>
        </w:rPr>
        <w:t>Figure1-1 Porter</w:t>
      </w:r>
      <w:r>
        <w:rPr>
          <w:rFonts w:ascii="Times New Roman" w:hAnsi="Times New Roman" w:hint="default"/>
          <w:sz w:val="24"/>
          <w:szCs w:val="24"/>
          <w:rtl w:val="0"/>
          <w:lang w:val="en-US"/>
        </w:rPr>
        <w:t>’</w:t>
      </w:r>
      <w:r>
        <w:rPr>
          <w:rFonts w:ascii="Times New Roman" w:hAnsi="Times New Roman"/>
          <w:sz w:val="24"/>
          <w:szCs w:val="24"/>
          <w:rtl w:val="0"/>
          <w:lang w:val="en-US"/>
        </w:rPr>
        <w:t>s Model of Generic Strategies(Taken from Porter ME(2008) Competitive Advantage : creating and sustaining superior performance.)</w:t>
      </w: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p>
    <w:p>
      <w:pPr>
        <w:pStyle w:val="目录1"/>
      </w:pPr>
      <w:bookmarkStart w:name="_Toc7" w:id="7"/>
      <w:r>
        <w:rPr>
          <w:rFonts w:cs="Arial Unicode MS" w:eastAsia="Arial Unicode MS"/>
          <w:rtl w:val="0"/>
        </w:rPr>
        <w:t>2 Main Body</w:t>
      </w:r>
      <w:bookmarkEnd w:id="7"/>
    </w:p>
    <w:p>
      <w:pPr>
        <w:pStyle w:val="正文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pacing w:line="264" w:lineRule="auto"/>
      </w:pPr>
    </w:p>
    <w:p>
      <w:pPr>
        <w:pStyle w:val="Normal.0"/>
        <w:spacing w:line="264" w:lineRule="auto"/>
      </w:pPr>
      <w:r>
        <w:rPr>
          <w:rFonts w:ascii="Times New Roman" w:hAnsi="Times New Roman"/>
          <w:sz w:val="24"/>
          <w:szCs w:val="24"/>
          <w:rtl w:val="0"/>
          <w:lang w:val="en-US"/>
        </w:rPr>
        <w:t>2.1 Starbucks</w:t>
      </w:r>
      <w:r>
        <w:rPr>
          <w:rFonts w:ascii="Times New Roman" w:hAnsi="Times New Roman" w:hint="default"/>
          <w:sz w:val="24"/>
          <w:szCs w:val="24"/>
          <w:rtl w:val="0"/>
          <w:lang w:val="en-US"/>
        </w:rPr>
        <w:t xml:space="preserve">’ </w:t>
      </w:r>
      <w:r>
        <w:rPr>
          <w:rFonts w:ascii="Times New Roman" w:hAnsi="Times New Roman"/>
          <w:sz w:val="24"/>
          <w:szCs w:val="24"/>
          <w:rtl w:val="0"/>
          <w:lang w:val="en-US"/>
        </w:rPr>
        <w:t>Differentiation Strategy</w:t>
      </w:r>
    </w:p>
    <w:p>
      <w:pPr>
        <w:pStyle w:val="Normal.0"/>
        <w:spacing w:line="264" w:lineRule="auto"/>
      </w:pPr>
      <w:r>
        <w:rPr>
          <w:rFonts w:ascii="Times New Roman" w:hAnsi="Times New Roman"/>
          <w:sz w:val="24"/>
          <w:szCs w:val="24"/>
          <w:rtl w:val="0"/>
          <w:lang w:val="en-US"/>
        </w:rPr>
        <w:t>Differentiation strategy is also called unique strategy, which refers to the strategy adopted in order to make the enterprise products, services and corporate image distinct from competitors in order to gain competitive advantage(Porter, 1989). This strategy focuses on creating products and services that are considered unique by both the industry and customers. There are various approaches to differentiation strategy, such as product differentiation, service differentiation and image differentiation. To achieve differentiation strategy, we can cultivate users' loyalty to the brand. Therefore, differentiation strategy is an effective competitive strategy for enterprises to achieve higher than average profits of the same industry(</w:t>
      </w:r>
      <w:r>
        <w:rPr>
          <w:rFonts w:ascii="Times New Roman" w:hAnsi="Times New Roman"/>
          <w:sz w:val="24"/>
          <w:szCs w:val="24"/>
          <w:rtl w:val="0"/>
          <w:lang w:val="fr-FR"/>
        </w:rPr>
        <w:t>Spencer</w:t>
      </w:r>
      <w:r>
        <w:rPr>
          <w:rFonts w:ascii="Times New Roman" w:hAnsi="Times New Roman"/>
          <w:sz w:val="24"/>
          <w:szCs w:val="24"/>
          <w:rtl w:val="0"/>
          <w:lang w:val="en-US"/>
        </w:rPr>
        <w:t>, et al., 2009).</w:t>
      </w:r>
    </w:p>
    <w:p>
      <w:pPr>
        <w:pStyle w:val="Normal.0"/>
        <w:spacing w:line="264" w:lineRule="auto"/>
      </w:pPr>
    </w:p>
    <w:p>
      <w:pPr>
        <w:pStyle w:val="Normal.0"/>
        <w:spacing w:line="264" w:lineRule="auto"/>
      </w:pPr>
      <w:r>
        <w:rPr>
          <w:rFonts w:ascii="Times New Roman" w:hAnsi="Times New Roman"/>
          <w:sz w:val="24"/>
          <w:szCs w:val="24"/>
          <w:rtl w:val="0"/>
          <w:lang w:val="en-US"/>
        </w:rPr>
        <w:t xml:space="preserve">Starbucks's main target customer base is the middle class. </w:t>
      </w:r>
      <w:r>
        <w:rPr>
          <w:rFonts w:ascii="Times New Roman" w:hAnsi="Times New Roman"/>
          <w:sz w:val="24"/>
          <w:szCs w:val="24"/>
          <w:rtl w:val="0"/>
          <w:lang w:val="zh-TW" w:eastAsia="zh-TW"/>
        </w:rPr>
        <w:t>Starbucks s</w:t>
      </w:r>
      <w:r>
        <w:rPr>
          <w:rFonts w:ascii="Times New Roman" w:hAnsi="Times New Roman"/>
          <w:sz w:val="24"/>
          <w:szCs w:val="24"/>
          <w:rtl w:val="0"/>
          <w:lang w:val="pt-PT"/>
        </w:rPr>
        <w:t>atisf</w:t>
      </w:r>
      <w:r>
        <w:rPr>
          <w:rFonts w:ascii="Times New Roman" w:hAnsi="Times New Roman"/>
          <w:sz w:val="24"/>
          <w:szCs w:val="24"/>
          <w:rtl w:val="0"/>
          <w:lang w:val="zh-TW" w:eastAsia="zh-TW"/>
        </w:rPr>
        <w:t>ies</w:t>
      </w:r>
      <w:r>
        <w:rPr>
          <w:rFonts w:ascii="Times New Roman" w:hAnsi="Times New Roman"/>
          <w:sz w:val="24"/>
          <w:szCs w:val="24"/>
          <w:rtl w:val="0"/>
          <w:lang w:val="en-US"/>
        </w:rPr>
        <w:t xml:space="preserve"> consumers' needs for coffee culture and experiential consumption through good services and products, especially the Starbucks Experience and the third space, gives coffee more cultural and experiential meaning, making coffee from a normal drink to a The middle class lifestyle makes Starbucks a social place to socialize and experience high-quality coffee culture in the middle class, bringing significant financial benefits to Starbucks while delivering significant human traffic(Fast Company, 2017). Let customers experience at Starbucks more than just buying a cup of coffee and drinking it. Starbucks is committed to creating a unique "lifestyle" about coffee.</w:t>
      </w:r>
    </w:p>
    <w:p>
      <w:pPr>
        <w:pStyle w:val="Normal.0"/>
        <w:spacing w:line="264" w:lineRule="auto"/>
      </w:pPr>
    </w:p>
    <w:p>
      <w:pPr>
        <w:pStyle w:val="目录2"/>
      </w:pPr>
      <w:bookmarkStart w:name="_Toc8" w:id="8"/>
      <w:r>
        <w:rPr>
          <w:rFonts w:cs="Arial Unicode MS" w:eastAsia="Arial Unicode MS"/>
          <w:rtl w:val="0"/>
        </w:rPr>
        <w:t xml:space="preserve">2.2 Starbucks's strategic implementation </w:t>
      </w:r>
      <w:bookmarkEnd w:id="8"/>
    </w:p>
    <w:p>
      <w:pPr>
        <w:pStyle w:val="目录3"/>
      </w:pPr>
      <w:bookmarkStart w:name="_Toc9" w:id="9"/>
      <w:r>
        <w:rPr>
          <w:rtl w:val="0"/>
          <w:lang w:val="zh-TW" w:eastAsia="zh-TW"/>
        </w:rPr>
        <w:t xml:space="preserve">2.2.1 </w:t>
      </w:r>
      <w:r>
        <w:rPr>
          <w:rtl w:val="0"/>
          <w:lang w:val="en-US"/>
        </w:rPr>
        <w:t>Service of differentiates</w:t>
      </w:r>
      <w:bookmarkEnd w:id="9"/>
    </w:p>
    <w:p>
      <w:pPr>
        <w:pStyle w:val="Normal.0"/>
        <w:spacing w:line="264" w:lineRule="auto"/>
      </w:pPr>
      <w:r>
        <w:rPr>
          <w:rFonts w:ascii="Times New Roman" w:hAnsi="Times New Roman"/>
          <w:sz w:val="24"/>
          <w:szCs w:val="24"/>
          <w:rtl w:val="0"/>
          <w:lang w:val="en-US"/>
        </w:rPr>
        <w:t>Starbucks differentiates its products and services to create customer loyalty, giving customers greater value to pay for higher premiums at Starbucks. Starbucks offers invisible mind experiences in addition to tangible coffee products, Experience almost fanatical pursuit also created a Starbucks brand positioning. Because of the unique emotional and psychological touches consumers feel at Starbucks, it is hard to imitate. The greater benefit from this psychological level also brings customer loyalty. Because it is difficult to imitate copying, it also forms Starbucks The core competitiveness.</w:t>
      </w:r>
    </w:p>
    <w:p>
      <w:pPr>
        <w:pStyle w:val="Normal.0"/>
        <w:spacing w:line="264" w:lineRule="auto"/>
      </w:pPr>
      <w:r>
        <w:rPr>
          <w:rFonts w:ascii="Times New Roman" w:hAnsi="Times New Roman"/>
          <w:sz w:val="24"/>
          <w:szCs w:val="24"/>
          <w:rtl w:val="0"/>
          <w:lang w:val="en-US"/>
        </w:rPr>
        <w:t>First, Starbucks has greatly inspired employee motivation and creativity through its stock option strategy. Starbucks. In a sense, the success of Starbucks stems from Schultz's implementation of a revolutionary stock options program within Starbucks. Starbucks offers stock options programs for all employees, including part-time employees - "coffee bean stocks," according to FY 2006 Of the coffee bean stock options program, any Starbucks franchise employees, whether full-time or part-time, as long as April 1, 2006 to join the company, and the average weekly working hours of 20 hours to enjoy this benefit. Through this program, each employee becomes a partner of the company, associates each employee with the overall performance of the company, and implements a health insurance plan for employees covering part-time employees. Through these incentives, the employee status changes from employee Became the company's partner status, which greatly stimulated the enthusiasm of staff, making the staff passionate and creative for each customer to provide quality services.</w:t>
      </w:r>
    </w:p>
    <w:p>
      <w:pPr>
        <w:pStyle w:val="Normal.0"/>
        <w:spacing w:line="264" w:lineRule="auto"/>
      </w:pPr>
      <w:r>
        <w:rPr>
          <w:rFonts w:ascii="Times New Roman" w:hAnsi="Times New Roman"/>
          <w:sz w:val="24"/>
          <w:szCs w:val="24"/>
          <w:rtl w:val="0"/>
          <w:lang w:val="en-US"/>
        </w:rPr>
        <w:t>Secondly, the success of Starbucks also comes from the importance of staff training. By training employees to become experts in coffee knowledge, enabling employees to communicate well with customers and become ambassadors to promote coffee culture and knowledge. In 2001, Starbucks conducted 1.9 million hours of training. On average, every employee in the world With almost an hour of training, the intensity of this training was not matched by other coffee chains at the time, and every well-trained Starbucks employee made Starbucks a benchmark for the coffee chain through the coffee knowledge and the spread of Starbucks culture .</w:t>
      </w:r>
    </w:p>
    <w:p>
      <w:pPr>
        <w:pStyle w:val="Normal.0"/>
        <w:spacing w:line="264" w:lineRule="auto"/>
      </w:pPr>
    </w:p>
    <w:p>
      <w:pPr>
        <w:pStyle w:val="目录3"/>
      </w:pPr>
      <w:bookmarkStart w:name="_Toc10" w:id="10"/>
      <w:r>
        <w:rPr>
          <w:rtl w:val="0"/>
          <w:lang w:val="zh-TW" w:eastAsia="zh-TW"/>
        </w:rPr>
        <w:t xml:space="preserve">2.2.2 </w:t>
      </w:r>
      <w:r>
        <w:rPr>
          <w:rtl w:val="0"/>
          <w:lang w:val="en-US"/>
        </w:rPr>
        <w:t>Innovation of differentiates</w:t>
      </w:r>
      <w:bookmarkEnd w:id="10"/>
    </w:p>
    <w:p>
      <w:pPr>
        <w:pStyle w:val="Normal.0"/>
        <w:spacing w:line="264" w:lineRule="auto"/>
      </w:pPr>
      <w:r>
        <w:rPr>
          <w:rFonts w:ascii="Times New Roman" w:hAnsi="Times New Roman"/>
          <w:sz w:val="24"/>
          <w:szCs w:val="24"/>
          <w:rtl w:val="0"/>
          <w:lang w:val="en-US"/>
        </w:rPr>
        <w:t>Starbucks dare to embrace different opinions, dare to try new areas, take risks, take advantage of the times and even surpass them.</w:t>
      </w:r>
    </w:p>
    <w:p>
      <w:pPr>
        <w:pStyle w:val="Normal.0"/>
        <w:spacing w:line="264" w:lineRule="auto"/>
      </w:pPr>
      <w:r>
        <w:rPr>
          <w:rFonts w:ascii="Times New Roman" w:hAnsi="Times New Roman"/>
          <w:sz w:val="24"/>
          <w:szCs w:val="24"/>
          <w:rtl w:val="0"/>
          <w:lang w:val="en-US"/>
        </w:rPr>
        <w:t>Starbucks launched a new online payment system called Mobile Order &amp; Pay in 2015 that allows customers to order Starbucks products in advance and choose pick-up stores via their app on their phone(</w:t>
      </w:r>
      <w:r>
        <w:rPr>
          <w:rFonts w:ascii="Times New Roman" w:hAnsi="Times New Roman"/>
          <w:sz w:val="24"/>
          <w:szCs w:val="24"/>
          <w:rtl w:val="0"/>
          <w:lang w:val="de-DE"/>
        </w:rPr>
        <w:t>Starbucks</w:t>
      </w:r>
      <w:r>
        <w:rPr>
          <w:rFonts w:ascii="Times New Roman" w:hAnsi="Times New Roman"/>
          <w:sz w:val="24"/>
          <w:szCs w:val="24"/>
          <w:rtl w:val="0"/>
          <w:lang w:val="en-US"/>
        </w:rPr>
        <w:t>, 2017). Pay through Starbucks membership cards to create operational efficiencies, reduce credit card costs and reward customers. The technology allows more employees to move to production and speed up order execution. Avoid customer queuing orders, making it easier for customers to buy coffee.</w:t>
      </w:r>
    </w:p>
    <w:p>
      <w:pPr>
        <w:pStyle w:val="Normal.0"/>
        <w:spacing w:line="264" w:lineRule="auto"/>
      </w:pPr>
      <w:r>
        <w:rPr>
          <w:rFonts w:ascii="Times New Roman" w:hAnsi="Times New Roman"/>
          <w:sz w:val="24"/>
          <w:szCs w:val="24"/>
          <w:rtl w:val="0"/>
          <w:lang w:val="en-US"/>
        </w:rPr>
        <w:t>In addition, Starbucks realizes that stores are always the scene where customers experience more than 90% of the time. It is always the core value of customer loyalty, and the core elements of storefront are: location, form, service, and product. At Starbucks, New York's Wall Street in the heart of financial transactions around the world, Starbucks Express launched its concept store model in 2015 to deliver 538 square feet of coffee and related products tailored to the region's customers. In recent years, the most important storefront innovation in Starbucks is the Starbucks Reserve - a small selection of shops in each city will offer more unique coffee options as well as more stringent selection of coffee technicians, This brand new storefront experience with an independent brand, such as AmazonPrime to Amazon.</w:t>
      </w:r>
    </w:p>
    <w:p>
      <w:pPr>
        <w:pStyle w:val="Normal.0"/>
        <w:spacing w:line="264" w:lineRule="auto"/>
      </w:pPr>
      <w:r>
        <w:rPr>
          <w:rFonts w:ascii="Times New Roman" w:hAnsi="Times New Roman"/>
          <w:sz w:val="24"/>
          <w:szCs w:val="24"/>
          <w:rtl w:val="0"/>
          <w:lang w:val="en-US"/>
        </w:rPr>
        <w:t xml:space="preserve">At Starbucks, Starbucks launches the more upscale The Starbucks Reserve Roastery and Tasting Room, an area of </w:t>
      </w:r>
      <w:r>
        <w:rPr>
          <w:rFonts w:ascii="Times New Roman" w:hAnsi="Times New Roman" w:hint="default"/>
          <w:sz w:val="24"/>
          <w:szCs w:val="24"/>
          <w:rtl w:val="0"/>
          <w:lang w:val="es-ES_tradnl"/>
        </w:rPr>
        <w:t>​​</w:t>
      </w:r>
      <w:r>
        <w:rPr>
          <w:rFonts w:ascii="Times New Roman" w:hAnsi="Times New Roman"/>
          <w:sz w:val="24"/>
          <w:szCs w:val="24"/>
          <w:rtl w:val="0"/>
          <w:lang w:val="en-US"/>
        </w:rPr>
        <w:t>more than 15,000 square feet, offering the highest quality coffee products, 360 degree full transparency coffee beans, baking, To the whole process of production, including the new product menu, peripheral products, and a variety of customized personal services. By continuously upgrading the storefront, Starbucks successfully established the image of a high-end coffee culture promoter. Customers enjoy more spiritual enjoyment while enjoying coffee at Starbucks, improving customer satisfaction(Ogilvy, 2017).</w:t>
      </w:r>
    </w:p>
    <w:p>
      <w:pPr>
        <w:pStyle w:val="Normal.0"/>
        <w:spacing w:line="264" w:lineRule="auto"/>
      </w:pPr>
    </w:p>
    <w:p>
      <w:pPr>
        <w:pStyle w:val="目录3"/>
      </w:pPr>
      <w:bookmarkStart w:name="_Toc11" w:id="11"/>
      <w:r>
        <w:rPr>
          <w:rtl w:val="0"/>
          <w:lang w:val="zh-TW" w:eastAsia="zh-TW"/>
        </w:rPr>
        <w:t xml:space="preserve">2.2.3 </w:t>
      </w:r>
      <w:r>
        <w:rPr>
          <w:rtl w:val="0"/>
          <w:lang w:val="en-US"/>
        </w:rPr>
        <w:t>Distribution of differentiates</w:t>
      </w:r>
      <w:bookmarkEnd w:id="11"/>
    </w:p>
    <w:p>
      <w:pPr>
        <w:pStyle w:val="Normal.0"/>
        <w:spacing w:line="264" w:lineRule="auto"/>
      </w:pPr>
      <w:r>
        <w:rPr>
          <w:rFonts w:ascii="Times New Roman" w:hAnsi="Times New Roman"/>
          <w:sz w:val="24"/>
          <w:szCs w:val="24"/>
          <w:rtl w:val="0"/>
          <w:lang w:val="en-US"/>
        </w:rPr>
        <w:t>Starbucks declined to join the channel because of its channel expansion approach because the unique Starbucks experience and service standards make it hard to enforce the franchisees' stores(Managementparadise, 2017). The high price of Starbucks coffee is actually derived from the success of its brand, while the brand is behind the operation, Starbucks strictly require their managers agree with the company's philosophy and values, emphasizing the consistency of service and quality, and as a customer Franchisee may only join Starbucks as a way to make money, and franchisees have some of the rights of the boss, the parent company is only to provide technical or related resources. Starbucks is not open to joining, because Starbucks to make the best quality control. For example, Starbucks does not mean to scrap materials to provide the best coffee for its customers. But if open franchise, hard to say every plus Union store owner will be willing to increase the cost of retirement, only to provide guests a good cup of coffee. Franchisee quick success approach may hurt Starbucks brand, therefore, Starbucks does not accept franchise stores.</w:t>
      </w:r>
    </w:p>
    <w:p>
      <w:pPr>
        <w:pStyle w:val="Normal.0"/>
        <w:spacing w:line="264" w:lineRule="auto"/>
      </w:pPr>
    </w:p>
    <w:p>
      <w:pPr>
        <w:pStyle w:val="目录1"/>
      </w:pPr>
      <w:bookmarkStart w:name="_Toc12" w:id="12"/>
      <w:r>
        <w:rPr>
          <w:rFonts w:cs="Arial Unicode MS" w:eastAsia="Arial Unicode MS"/>
          <w:rtl w:val="0"/>
        </w:rPr>
        <w:t>3.0 Advantage and disadvantage of the strategy</w:t>
      </w:r>
      <w:bookmarkEnd w:id="12"/>
    </w:p>
    <w:p>
      <w:pPr>
        <w:pStyle w:val="目录2"/>
      </w:pPr>
      <w:bookmarkStart w:name="_Toc13" w:id="13"/>
      <w:r>
        <w:rPr>
          <w:rFonts w:cs="Arial Unicode MS" w:eastAsia="Arial Unicode MS"/>
          <w:rtl w:val="0"/>
        </w:rPr>
        <w:t>3.1 Advantage</w:t>
      </w:r>
      <w:bookmarkEnd w:id="13"/>
    </w:p>
    <w:p>
      <w:pPr>
        <w:pStyle w:val="目录3"/>
      </w:pPr>
      <w:bookmarkStart w:name="_Toc14" w:id="14"/>
      <w:r>
        <w:rPr>
          <w:rFonts w:cs="Arial Unicode MS" w:eastAsia="Arial Unicode MS"/>
          <w:rtl w:val="0"/>
        </w:rPr>
        <w:t>3.1.1 Differentiation strategy can ease the pressure of competition in Starbucks</w:t>
      </w:r>
      <w:bookmarkEnd w:id="14"/>
    </w:p>
    <w:p>
      <w:pPr>
        <w:pStyle w:val="Normal.0"/>
        <w:spacing w:line="264" w:lineRule="auto"/>
      </w:pPr>
      <w:r>
        <w:rPr>
          <w:rFonts w:ascii="Times New Roman" w:hAnsi="Times New Roman"/>
          <w:sz w:val="24"/>
          <w:szCs w:val="24"/>
          <w:rtl w:val="0"/>
          <w:lang w:val="en-US"/>
        </w:rPr>
        <w:t>Coffee industry reshuffle faster, easier to make money shop. Big city market competition is particularly fierce, shop operating costs are high(Thompson, and Martin, 2010). As Starbucks differentiated strategy allows customers to feel the spirit of the high value-added, so the middle-aged intellectuals become the main stable consumers, and their brand loyalty higher, the choice of new brands less chance, so Starbucks coffee can be sold at a high price for a long period of time, bringing steady cash flow to the enterprise(Erdem, et al., 2002). In this way, Starbucks can quickly and easily expand the market, with high rental into the metropolitan center and high-end business district. Compared with Starbucks, other chain coffee shops do not have steady traffic and are unable to maintain stable health and development in the fierce competition. This is to some extent relieved the pressure of Starbucks.</w:t>
      </w:r>
    </w:p>
    <w:p>
      <w:pPr>
        <w:pStyle w:val="Normal.0"/>
        <w:spacing w:line="264" w:lineRule="auto"/>
      </w:pPr>
    </w:p>
    <w:p>
      <w:pPr>
        <w:pStyle w:val="目录3"/>
      </w:pPr>
      <w:bookmarkStart w:name="_Toc15" w:id="15"/>
      <w:r>
        <w:rPr>
          <w:rFonts w:cs="Arial Unicode MS" w:eastAsia="Arial Unicode MS"/>
          <w:rtl w:val="0"/>
        </w:rPr>
        <w:t>3.1.2 establish customer loyalty to Starbucks</w:t>
      </w:r>
      <w:bookmarkEnd w:id="15"/>
    </w:p>
    <w:p>
      <w:pPr>
        <w:pStyle w:val="Normal.0"/>
        <w:spacing w:line="264" w:lineRule="auto"/>
      </w:pPr>
      <w:r>
        <w:rPr>
          <w:rFonts w:ascii="Times New Roman" w:hAnsi="Times New Roman"/>
          <w:sz w:val="24"/>
          <w:szCs w:val="24"/>
          <w:rtl w:val="0"/>
          <w:lang w:val="en-US"/>
        </w:rPr>
        <w:t>For the same industry competitors, the core value of the product is basically the same, the difference is in the performance and quality(Bhote,1996). Every year, Starbucks employees travel the world just to find good coffee. Every once in a while they find a precious and unique coffee bean and can not wait to bring it back to share with you. This commitment to quality is an important part of the Starbucks differentiation strategy and it is this persistence that has led to an increasing number of people choosing Starbucks and building strong loyalty to the business. Loyalty brought not only by the steady flow of traffic, but also a kind of word of mouth to accumulate and publicity. The credibility of this brand is the company's long-term wealth and can continue to affect its development process.</w:t>
      </w:r>
    </w:p>
    <w:p>
      <w:pPr>
        <w:pStyle w:val="Normal.0"/>
        <w:spacing w:line="264" w:lineRule="auto"/>
      </w:pPr>
    </w:p>
    <w:p>
      <w:pPr>
        <w:pStyle w:val="目录3"/>
      </w:pPr>
      <w:bookmarkStart w:name="_Toc16" w:id="16"/>
      <w:r>
        <w:rPr>
          <w:rFonts w:cs="Arial Unicode MS" w:eastAsia="Arial Unicode MS"/>
          <w:rtl w:val="0"/>
        </w:rPr>
        <w:t>3.1.3 Precise market positioning and Customer orientation</w:t>
      </w:r>
      <w:bookmarkEnd w:id="16"/>
    </w:p>
    <w:p>
      <w:pPr>
        <w:pStyle w:val="Normal.0"/>
        <w:spacing w:line="264" w:lineRule="auto"/>
      </w:pPr>
      <w:r>
        <w:rPr>
          <w:rFonts w:ascii="Times New Roman" w:hAnsi="Times New Roman"/>
          <w:sz w:val="24"/>
          <w:szCs w:val="24"/>
          <w:rtl w:val="0"/>
          <w:lang w:val="en-US"/>
        </w:rPr>
        <w:t>Differentiation strategy requires enterprises to serve only some people, this strategy will certainly make enterprises lose part of the market, but its stability and development potential is far better than low-cost strategy(</w:t>
      </w:r>
      <w:r>
        <w:rPr>
          <w:rFonts w:ascii="Times New Roman" w:hAnsi="Times New Roman"/>
          <w:sz w:val="24"/>
          <w:szCs w:val="24"/>
          <w:rtl w:val="0"/>
          <w:lang w:val="pt-PT"/>
        </w:rPr>
        <w:t>Pelham, 1997</w:t>
      </w:r>
      <w:r>
        <w:rPr>
          <w:rFonts w:ascii="Times New Roman" w:hAnsi="Times New Roman"/>
          <w:sz w:val="24"/>
          <w:szCs w:val="24"/>
          <w:rtl w:val="0"/>
          <w:lang w:val="en-US"/>
        </w:rPr>
        <w:t>). Starbucks' market positioning focuses on refinement, positioning "exquisite coffee shops" targeting white-collar markets with higher spending levels, providing them with freshly brewed coffee and other peripheral products such as coffee beans, pastries and more. Most of these people are highly knowledgeable people who love food and the arts. They also have higher incomes and pay more attention to the quality of life and quality. A series of differentiated measures launched by Starbucks, which target specific populations in this part of the market, can win the trust and love of some people in a relatively short period of time.</w:t>
      </w:r>
    </w:p>
    <w:p>
      <w:pPr>
        <w:pStyle w:val="Normal.0"/>
        <w:spacing w:line="264" w:lineRule="auto"/>
      </w:pPr>
    </w:p>
    <w:p>
      <w:pPr>
        <w:pStyle w:val="目录2"/>
      </w:pPr>
      <w:bookmarkStart w:name="_Toc17" w:id="17"/>
      <w:r>
        <w:rPr>
          <w:rFonts w:cs="Arial Unicode MS" w:eastAsia="Arial Unicode MS"/>
          <w:rtl w:val="0"/>
        </w:rPr>
        <w:t>3.2 Limitations of Differentiation strategy</w:t>
      </w:r>
      <w:bookmarkEnd w:id="17"/>
    </w:p>
    <w:p>
      <w:pPr>
        <w:pStyle w:val="目录3"/>
      </w:pPr>
      <w:bookmarkStart w:name="_Toc18" w:id="18"/>
      <w:r>
        <w:rPr>
          <w:rFonts w:cs="Arial Unicode MS" w:eastAsia="Arial Unicode MS"/>
          <w:rtl w:val="0"/>
        </w:rPr>
        <w:t>3.2.1 Risk of imitations</w:t>
      </w:r>
      <w:bookmarkEnd w:id="18"/>
    </w:p>
    <w:p>
      <w:pPr>
        <w:pStyle w:val="Normal.0"/>
        <w:spacing w:line="264" w:lineRule="auto"/>
      </w:pPr>
      <w:r>
        <w:rPr>
          <w:rFonts w:ascii="Times New Roman" w:hAnsi="Times New Roman"/>
          <w:sz w:val="24"/>
          <w:szCs w:val="24"/>
          <w:rtl w:val="0"/>
          <w:lang w:val="en-US"/>
        </w:rPr>
        <w:t>As one of the main means of differentiation strategy, differentiated products are very easy to imitate by competitors(Barney, 2014). For example, after entering the Chinese market, Starbucks captured a large number of customers with its excellent service and good environment. However, some local coffee shops mimic Starbucks decor and buy Starbucks furniture. Provide customers with an environmental experience similar to Starbucks while offering lower priced coffee products to their customers. Once Starbucks products and competitors of the same product differentiation is no longer obvious, it can easily become a price war. This is very unfavorable for the development of Starbucks.</w:t>
      </w:r>
    </w:p>
    <w:p>
      <w:pPr>
        <w:pStyle w:val="目录3"/>
      </w:pPr>
      <w:bookmarkStart w:name="_Toc19" w:id="19"/>
      <w:r>
        <w:rPr>
          <w:rtl w:val="0"/>
          <w:lang w:val="en-US"/>
        </w:rPr>
        <w:t xml:space="preserve">3.2.2 </w:t>
      </w:r>
      <w:r>
        <w:rPr>
          <w:rtl w:val="0"/>
          <w:lang w:val="zh-TW" w:eastAsia="zh-TW"/>
        </w:rPr>
        <w:t xml:space="preserve">Dilution </w:t>
      </w:r>
      <w:r>
        <w:rPr>
          <w:rtl w:val="0"/>
          <w:lang w:val="en-US"/>
        </w:rPr>
        <w:t xml:space="preserve">of perceiving added-value </w:t>
      </w:r>
      <w:bookmarkEnd w:id="19"/>
    </w:p>
    <w:p>
      <w:pPr>
        <w:pStyle w:val="Normal.0"/>
        <w:spacing w:line="264" w:lineRule="auto"/>
      </w:pPr>
      <w:r>
        <w:rPr>
          <w:rFonts w:ascii="Times New Roman" w:hAnsi="Times New Roman"/>
          <w:sz w:val="24"/>
          <w:szCs w:val="24"/>
          <w:rtl w:val="0"/>
          <w:lang w:val="en-US"/>
        </w:rPr>
        <w:t xml:space="preserve">Differentiator tends to lose their charm in the process of expansion. There is a tradeoff between  differentiating position  and fast expansion which often costs a great amount money. To reduce cost of product a company may decrease the invest in maintaining high-level quality or service </w:t>
      </w:r>
      <w:r>
        <w:rPr>
          <w:rFonts w:ascii="Times New Roman" w:hAnsi="Times New Roman"/>
          <w:sz w:val="24"/>
          <w:szCs w:val="24"/>
          <w:rtl w:val="0"/>
          <w:lang w:val="zh-TW" w:eastAsia="zh-TW"/>
        </w:rPr>
        <w:t xml:space="preserve"> And it </w:t>
      </w:r>
      <w:r>
        <w:rPr>
          <w:rFonts w:ascii="Times New Roman" w:hAnsi="Times New Roman"/>
          <w:sz w:val="24"/>
          <w:szCs w:val="24"/>
          <w:rtl w:val="0"/>
          <w:lang w:val="en-US"/>
        </w:rPr>
        <w:t>is always a big problem of maintain consistent quality of product or services. In case of Starbucks it has faced the problem of losing the charm of excellent service.</w:t>
      </w:r>
    </w:p>
    <w:p>
      <w:pPr>
        <w:pStyle w:val="Normal.0"/>
        <w:spacing w:line="264" w:lineRule="auto"/>
      </w:pPr>
    </w:p>
    <w:p>
      <w:pPr>
        <w:pStyle w:val="目录1"/>
      </w:pPr>
      <w:bookmarkStart w:name="_Toc20" w:id="20"/>
      <w:r>
        <w:rPr>
          <w:rFonts w:cs="Arial Unicode MS" w:eastAsia="Arial Unicode MS"/>
          <w:rtl w:val="0"/>
        </w:rPr>
        <w:t>4.0 Conclusion</w:t>
      </w:r>
      <w:bookmarkEnd w:id="20"/>
    </w:p>
    <w:p>
      <w:pPr>
        <w:pStyle w:val="Normal.0"/>
        <w:spacing w:line="264" w:lineRule="auto"/>
      </w:pPr>
      <w:r>
        <w:rPr>
          <w:rFonts w:ascii="Times New Roman" w:hAnsi="Times New Roman"/>
          <w:sz w:val="24"/>
          <w:szCs w:val="24"/>
          <w:rtl w:val="0"/>
          <w:lang w:val="en-US"/>
        </w:rPr>
        <w:t>After discussion through Porter</w:t>
      </w:r>
      <w:r>
        <w:rPr>
          <w:rFonts w:ascii="Times New Roman" w:hAnsi="Times New Roman" w:hint="default"/>
          <w:sz w:val="24"/>
          <w:szCs w:val="24"/>
          <w:rtl w:val="0"/>
          <w:lang w:val="en-US"/>
        </w:rPr>
        <w:t>’</w:t>
      </w:r>
      <w:r>
        <w:rPr>
          <w:rFonts w:ascii="Times New Roman" w:hAnsi="Times New Roman"/>
          <w:sz w:val="24"/>
          <w:szCs w:val="24"/>
          <w:rtl w:val="0"/>
          <w:lang w:val="en-US"/>
        </w:rPr>
        <w:t>s generic competitive strategies, it is easy to find that Which competitive strategies Starbucks utilize is differentiation. Starbucks achieves its aims of differentiation through actions as follows: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differentiating service; </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Embrace innovation;</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Control </w:t>
      </w:r>
      <w:r>
        <w:rPr>
          <w:rFonts w:ascii="Times New Roman" w:hAnsi="Times New Roman"/>
          <w:sz w:val="24"/>
          <w:szCs w:val="24"/>
          <w:rtl w:val="0"/>
          <w:lang w:val="zh-TW" w:eastAsia="zh-TW"/>
        </w:rPr>
        <w:t xml:space="preserve">two </w:t>
      </w:r>
      <w:r>
        <w:rPr>
          <w:rFonts w:ascii="Times New Roman" w:hAnsi="Times New Roman"/>
          <w:sz w:val="24"/>
          <w:szCs w:val="24"/>
          <w:rtl w:val="0"/>
          <w:lang w:val="en-US"/>
        </w:rPr>
        <w:t>different channels</w:t>
      </w:r>
      <w:r>
        <w:rPr>
          <w:rFonts w:eastAsia="Arial Unicode MS" w:hint="eastAsia"/>
          <w:sz w:val="24"/>
          <w:szCs w:val="24"/>
          <w:rtl w:val="0"/>
          <w:lang w:val="zh-TW" w:eastAsia="zh-TW"/>
        </w:rPr>
        <w:t>；</w:t>
      </w:r>
      <w:r>
        <w:rPr>
          <w:rFonts w:ascii="Times New Roman" w:hAnsi="Times New Roman"/>
          <w:sz w:val="24"/>
          <w:szCs w:val="24"/>
          <w:rtl w:val="0"/>
          <w:lang w:val="en-US"/>
        </w:rPr>
        <w:t xml:space="preserve"> </w:t>
      </w:r>
    </w:p>
    <w:p>
      <w:pPr>
        <w:pStyle w:val="Normal.0"/>
        <w:spacing w:line="264" w:lineRule="auto"/>
      </w:pPr>
      <w:r>
        <w:rPr>
          <w:rFonts w:ascii="Times New Roman" w:hAnsi="Times New Roman"/>
          <w:sz w:val="24"/>
          <w:szCs w:val="24"/>
          <w:rtl w:val="0"/>
          <w:lang w:val="en-US"/>
        </w:rPr>
        <w:t>Starbucks has implemented these actions and is able to acquire the following advantages: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Easy pressure of competition; Customers perceive the values added and are willing to a premium price. As a result, Starbucks get stable cash flow and develop new stores over the world. Therefore, Starbucks has less pressure compared with competitors.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Establish customers loyalty; Through performing better in quality and service, Starbucks is able to</w:t>
      </w:r>
      <w:r>
        <w:rPr>
          <w:rFonts w:ascii="Times New Roman" w:hAnsi="Times New Roman"/>
          <w:sz w:val="24"/>
          <w:szCs w:val="24"/>
          <w:rtl w:val="0"/>
          <w:lang w:val="zh-TW" w:eastAsia="zh-TW"/>
        </w:rPr>
        <w:t xml:space="preserve"> </w:t>
      </w:r>
      <w:r>
        <w:rPr>
          <w:rFonts w:ascii="Times New Roman" w:hAnsi="Times New Roman"/>
          <w:sz w:val="24"/>
          <w:szCs w:val="24"/>
          <w:rtl w:val="0"/>
          <w:lang w:val="en-US"/>
        </w:rPr>
        <w:t>build brand loyalty among its customers which is important for Starbucks</w:t>
      </w:r>
      <w:r>
        <w:rPr>
          <w:rFonts w:ascii="Times New Roman" w:hAnsi="Times New Roman" w:hint="default"/>
          <w:sz w:val="24"/>
          <w:szCs w:val="24"/>
          <w:rtl w:val="0"/>
          <w:lang w:val="en-US"/>
        </w:rPr>
        <w:t xml:space="preserve">’ </w:t>
      </w:r>
      <w:r>
        <w:rPr>
          <w:rFonts w:ascii="Times New Roman" w:hAnsi="Times New Roman"/>
          <w:sz w:val="24"/>
          <w:szCs w:val="24"/>
          <w:rtl w:val="0"/>
          <w:lang w:val="en-US"/>
        </w:rPr>
        <w:t>long-term develop.</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zh-TW" w:eastAsia="zh-TW"/>
        </w:rPr>
      </w:pPr>
      <w:r>
        <w:rPr>
          <w:rFonts w:ascii="Times New Roman" w:hAnsi="Times New Roman"/>
          <w:sz w:val="24"/>
          <w:szCs w:val="24"/>
          <w:rtl w:val="0"/>
          <w:lang w:val="zh-TW" w:eastAsia="zh-TW"/>
        </w:rPr>
        <w:t xml:space="preserve">Acquire </w:t>
      </w:r>
      <w:r>
        <w:rPr>
          <w:rFonts w:ascii="Times New Roman" w:hAnsi="Times New Roman"/>
          <w:sz w:val="24"/>
          <w:szCs w:val="24"/>
          <w:rtl w:val="0"/>
          <w:lang w:val="en-US"/>
        </w:rPr>
        <w:t xml:space="preserve">precise market positioning and </w:t>
      </w:r>
      <w:r>
        <w:rPr>
          <w:rFonts w:ascii="Times New Roman" w:hAnsi="Times New Roman"/>
          <w:sz w:val="24"/>
          <w:szCs w:val="24"/>
          <w:rtl w:val="0"/>
          <w:lang w:val="zh-TW" w:eastAsia="zh-TW"/>
        </w:rPr>
        <w:t xml:space="preserve">maintain </w:t>
      </w:r>
      <w:r>
        <w:rPr>
          <w:rFonts w:ascii="Times New Roman" w:hAnsi="Times New Roman"/>
          <w:sz w:val="24"/>
          <w:szCs w:val="24"/>
          <w:rtl w:val="0"/>
          <w:lang w:val="en-US"/>
        </w:rPr>
        <w:t>customer orientation</w:t>
      </w:r>
      <w:r>
        <w:rPr>
          <w:rFonts w:ascii="Times New Roman" w:hAnsi="Times New Roman"/>
          <w:sz w:val="24"/>
          <w:szCs w:val="24"/>
          <w:rtl w:val="0"/>
          <w:lang w:val="zh-TW" w:eastAsia="zh-TW"/>
        </w:rPr>
        <w:t>; Differentiation strategy requires a firm to add value that is determinant in customers</w:t>
      </w:r>
      <w:r>
        <w:rPr>
          <w:rFonts w:ascii="Times New Roman" w:hAnsi="Times New Roman" w:hint="default"/>
          <w:sz w:val="24"/>
          <w:szCs w:val="24"/>
          <w:rtl w:val="0"/>
          <w:lang w:val="zh-TW" w:eastAsia="zh-TW"/>
        </w:rPr>
        <w:t xml:space="preserve">’ </w:t>
      </w:r>
      <w:r>
        <w:rPr>
          <w:rFonts w:ascii="Times New Roman" w:hAnsi="Times New Roman"/>
          <w:sz w:val="24"/>
          <w:szCs w:val="24"/>
          <w:rtl w:val="0"/>
          <w:lang w:val="zh-TW" w:eastAsia="zh-TW"/>
        </w:rPr>
        <w:t xml:space="preserve">decision in choosing sellers of a product or service. It helps Starbucks to take customers feedback into consideration when Starbucks is </w:t>
      </w:r>
      <w:r>
        <w:rPr>
          <w:rFonts w:ascii="Times New Roman" w:hAnsi="Times New Roman"/>
          <w:sz w:val="24"/>
          <w:szCs w:val="24"/>
          <w:rtl w:val="0"/>
          <w:lang w:val="en-US"/>
        </w:rPr>
        <w:t>operating.</w:t>
      </w:r>
    </w:p>
    <w:p>
      <w:pPr>
        <w:pStyle w:val="Normal.0"/>
        <w:spacing w:line="264" w:lineRule="auto"/>
      </w:pPr>
    </w:p>
    <w:p>
      <w:pPr>
        <w:pStyle w:val="Normal.0"/>
        <w:spacing w:line="264" w:lineRule="auto"/>
      </w:pPr>
    </w:p>
    <w:p>
      <w:pPr>
        <w:pStyle w:val="Normal.0"/>
        <w:spacing w:line="264" w:lineRule="auto"/>
      </w:pPr>
      <w:r>
        <w:rPr>
          <w:rFonts w:ascii="Times New Roman" w:hAnsi="Times New Roman"/>
          <w:sz w:val="24"/>
          <w:szCs w:val="24"/>
          <w:rtl w:val="0"/>
          <w:lang w:val="en-US"/>
        </w:rPr>
        <w:t>However, differentiation can also post some threats to Starbucks: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Risk of imitations</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zh-TW" w:eastAsia="zh-TW"/>
        </w:rPr>
      </w:pPr>
      <w:r>
        <w:rPr>
          <w:rFonts w:ascii="Times New Roman" w:hAnsi="Times New Roman"/>
          <w:sz w:val="24"/>
          <w:szCs w:val="24"/>
          <w:rtl w:val="0"/>
          <w:lang w:val="zh-TW" w:eastAsia="zh-TW"/>
        </w:rPr>
        <w:t xml:space="preserve">Dilution </w:t>
      </w:r>
      <w:r>
        <w:rPr>
          <w:rFonts w:ascii="Times New Roman" w:hAnsi="Times New Roman"/>
          <w:sz w:val="24"/>
          <w:szCs w:val="24"/>
          <w:rtl w:val="0"/>
          <w:lang w:val="en-US"/>
        </w:rPr>
        <w:t>of perceiving added-value</w:t>
      </w:r>
    </w:p>
    <w:p>
      <w:pPr>
        <w:pStyle w:val="Normal.0"/>
        <w:spacing w:line="264" w:lineRule="auto"/>
      </w:pPr>
    </w:p>
    <w:p>
      <w:pPr>
        <w:pStyle w:val="目录1"/>
      </w:pPr>
      <w:bookmarkStart w:name="_Toc21" w:id="21"/>
      <w:r>
        <w:rPr>
          <w:rFonts w:cs="Arial Unicode MS" w:eastAsia="Arial Unicode MS"/>
          <w:rtl w:val="0"/>
        </w:rPr>
        <w:t>5.0 Recommendation</w:t>
      </w:r>
      <w:bookmarkEnd w:id="21"/>
    </w:p>
    <w:p>
      <w:pPr>
        <w:pStyle w:val="Normal.0"/>
        <w:spacing w:line="264" w:lineRule="auto"/>
      </w:pPr>
      <w:r>
        <w:rPr>
          <w:rFonts w:ascii="Times New Roman" w:hAnsi="Times New Roman"/>
          <w:sz w:val="24"/>
          <w:szCs w:val="24"/>
          <w:rtl w:val="0"/>
          <w:lang w:val="en-US"/>
        </w:rPr>
        <w:t>After identifying and evaluating the competitive strategy that Starbucks has been using, here are some recommendation which may help Starbucks develop forward:</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Control the pace of expansion and maintain the unique service.</w:t>
      </w:r>
    </w:p>
    <w:p>
      <w:pPr>
        <w:pStyle w:val="Normal.0"/>
        <w:numPr>
          <w:ilvl w:val="0"/>
          <w:numId w:val="4"/>
        </w:numPr>
        <w:bidi w:val="0"/>
        <w:spacing w:line="264" w:lineRule="auto"/>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Put more invest in innovating so that reducing the risk of imitation</w:t>
      </w:r>
    </w:p>
    <w:p>
      <w:pPr>
        <w:pStyle w:val="Normal.0"/>
        <w:bidi w:val="0"/>
        <w:spacing w:line="264" w:lineRule="auto"/>
        <w:ind w:left="0" w:right="0" w:firstLine="0"/>
        <w:jc w:val="both"/>
        <w:rPr>
          <w:rFonts w:ascii="Times New Roman" w:cs="Times New Roman" w:hAnsi="Times New Roman" w:eastAsia="Times New Roman"/>
          <w:sz w:val="24"/>
          <w:szCs w:val="24"/>
          <w:rtl w:val="0"/>
        </w:rPr>
      </w:pPr>
    </w:p>
    <w:p>
      <w:pPr>
        <w:pStyle w:val="Normal.0"/>
        <w:bidi w:val="0"/>
        <w:spacing w:line="264" w:lineRule="auto"/>
        <w:ind w:left="0" w:right="0" w:firstLine="0"/>
        <w:jc w:val="both"/>
        <w:rPr>
          <w:rFonts w:ascii="Times New Roman" w:cs="Times New Roman" w:hAnsi="Times New Roman" w:eastAsia="Times New Roman"/>
          <w:sz w:val="24"/>
          <w:szCs w:val="24"/>
          <w:rtl w:val="0"/>
        </w:rPr>
      </w:pPr>
    </w:p>
    <w:p>
      <w:pPr>
        <w:pStyle w:val="目录1"/>
        <w:rPr>
          <w:sz w:val="28"/>
          <w:szCs w:val="28"/>
        </w:rPr>
      </w:pPr>
      <w:bookmarkStart w:name="_Toc22" w:id="22"/>
      <w:r>
        <w:rPr>
          <w:sz w:val="28"/>
          <w:szCs w:val="28"/>
          <w:rtl w:val="0"/>
          <w:lang w:val="en-US"/>
        </w:rPr>
        <w:t>Reference</w:t>
      </w:r>
      <w:bookmarkEnd w:id="22"/>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Barney, J.B., 2014. Gaining and sustaining competitive advantage. Pearson Higher Ed.</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 xml:space="preserve">Bhote, K.R., 1996. Beyond customer satisfaction to customer loyalty: the key to geater profitability. AMA. </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Erdem, T., Swait, J. and Louviere, J., 2002. The impact of brand credibility on consumer price sensitivity. International journal of Research in Marketing, 19(1), pp.1-19.</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 xml:space="preserve">Fast Company. (2017). Starbucks, </w:t>
      </w:r>
      <w:r>
        <w:rPr>
          <w:rFonts w:ascii="Times New Roman" w:hAnsi="Times New Roman" w:hint="default"/>
          <w:rtl w:val="0"/>
        </w:rPr>
        <w:t>“</w:t>
      </w:r>
      <w:r>
        <w:rPr>
          <w:rFonts w:ascii="Times New Roman" w:hAnsi="Times New Roman"/>
          <w:rtl w:val="0"/>
          <w:lang w:val="en-US"/>
        </w:rPr>
        <w:t>The Third Place</w:t>
      </w:r>
      <w:r>
        <w:rPr>
          <w:rFonts w:ascii="Times New Roman" w:hAnsi="Times New Roman" w:hint="default"/>
          <w:rtl w:val="0"/>
        </w:rPr>
        <w:t>”</w:t>
      </w:r>
      <w:r>
        <w:rPr>
          <w:rFonts w:ascii="Times New Roman" w:hAnsi="Times New Roman"/>
          <w:rtl w:val="0"/>
          <w:lang w:val="en-US"/>
        </w:rPr>
        <w:t>, and Creating the Ultimate Customer Experience. [online] Available at: https://www.fastcompany.com/887990/starbucks-third-place-and-creating-ultimate-customer-experience [Accessed 16 Nov. 2017].</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Johnson, G., Scholes, K. and Whittington, R., 2008. Exploring corporate strategy: text &amp; cases. Pearson Education.</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rPr>
        <w:t>Managementparadise</w:t>
      </w:r>
      <w:r>
        <w:rPr>
          <w:rFonts w:ascii="Times New Roman" w:hAnsi="Times New Roman"/>
          <w:rtl w:val="0"/>
          <w:lang w:val="en-US"/>
        </w:rPr>
        <w:t xml:space="preserve">, </w:t>
      </w:r>
      <w:r>
        <w:rPr>
          <w:rFonts w:ascii="Times New Roman" w:hAnsi="Times New Roman"/>
          <w:rtl w:val="0"/>
          <w:lang w:val="en-US"/>
        </w:rPr>
        <w:t>(2017). Distribution Strategy of Starbucks | Management Paradise. [online] Available at: http://www.managementparadise.com/forums/principles-management-p-o-m/216453-distribution-strategy-starbucks.html [Accessed 16 Nov. 2017].</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Marketline (2017). Starbucks Corporation. Company Profile. [online] Available</w:t>
      </w:r>
      <w:r>
        <w:rPr>
          <w:rFonts w:ascii="Times New Roman" w:hAnsi="Times New Roman"/>
          <w:rtl w:val="0"/>
          <w:lang w:val="en-US"/>
        </w:rPr>
        <w:t xml:space="preserve"> </w:t>
      </w:r>
      <w:r>
        <w:rPr>
          <w:rFonts w:ascii="Times New Roman" w:hAnsi="Times New Roman"/>
          <w:rtl w:val="0"/>
          <w:lang w:val="en-US"/>
        </w:rPr>
        <w:t>at:</w:t>
      </w:r>
      <w:r>
        <w:rPr>
          <w:rFonts w:ascii="Times New Roman" w:hAnsi="Times New Roman"/>
          <w:rtl w:val="0"/>
          <w:lang w:val="en-US"/>
        </w:rPr>
        <w:t xml:space="preserve"> </w:t>
      </w:r>
      <w:r>
        <w:rPr>
          <w:rFonts w:ascii="Times New Roman" w:hAnsi="Times New Roman"/>
          <w:rtl w:val="0"/>
          <w:lang w:val="en-US"/>
        </w:rPr>
        <w:t xml:space="preserve">http://advantage.marketline.com.ezproxy.uwtsd.ac.uk/Product?ptype=Companies&amp;pid=E86AFA79-07E1-4115-AA0C-0016416541FE [Accessed </w:t>
      </w:r>
      <w:r>
        <w:rPr>
          <w:rFonts w:ascii="Times New Roman" w:hAnsi="Times New Roman"/>
          <w:rtl w:val="0"/>
          <w:lang w:val="en-US"/>
        </w:rPr>
        <w:t>11</w:t>
      </w:r>
      <w:r>
        <w:rPr>
          <w:rFonts w:ascii="Times New Roman" w:hAnsi="Times New Roman"/>
          <w:rtl w:val="0"/>
        </w:rPr>
        <w:t xml:space="preserve"> </w:t>
      </w:r>
      <w:r>
        <w:rPr>
          <w:rFonts w:ascii="Times New Roman" w:hAnsi="Times New Roman"/>
          <w:rtl w:val="0"/>
          <w:lang w:val="en-US"/>
        </w:rPr>
        <w:t>Nov</w:t>
      </w:r>
      <w:r>
        <w:rPr>
          <w:rFonts w:ascii="Times New Roman" w:hAnsi="Times New Roman"/>
          <w:rtl w:val="0"/>
        </w:rPr>
        <w:t>. 2017].</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O</w:t>
      </w:r>
      <w:r>
        <w:rPr>
          <w:rFonts w:ascii="Times New Roman" w:hAnsi="Times New Roman"/>
          <w:rtl w:val="0"/>
        </w:rPr>
        <w:t>gilvy</w:t>
      </w:r>
      <w:r>
        <w:rPr>
          <w:rFonts w:ascii="Times New Roman" w:hAnsi="Times New Roman"/>
          <w:rtl w:val="0"/>
          <w:lang w:val="en-US"/>
        </w:rPr>
        <w:t xml:space="preserve">, </w:t>
      </w:r>
      <w:r>
        <w:rPr>
          <w:rFonts w:ascii="Times New Roman" w:hAnsi="Times New Roman"/>
          <w:rtl w:val="0"/>
          <w:lang w:val="en-US"/>
        </w:rPr>
        <w:t xml:space="preserve"> (2017). 5 Shots Of Innovation From Starbucks | ogilvy.com. [online] Available at: https://www.ogilvy.com/topics/tech-innovation/5-shots-of-innovation-from-starbucks/ [Accessed 16 Nov. 2017].</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Porter, M.E., 2008. Competitive strategy: Techniques for analyzing industries and competitors. Simon and Schuster.</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Porter, M.E., 1989. From competitive advantage to corporate strategy. In Readings in strategic management (pp. 234-255). Macmillan Education UK.</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Porter, M.E., 2008. Competitive advantage: Creating and sustaining superior performance. Simon and Schuster.</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Pelham, A.M., 1997. Market orientation and performance: the moderating effects of product and customer differentiation. Journal of Business &amp; Industrial Marketing, 12(5), pp.276-296.</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de-DE"/>
        </w:rPr>
        <w:t>Starbucks</w:t>
      </w:r>
      <w:r>
        <w:rPr>
          <w:rFonts w:ascii="Times New Roman" w:hAnsi="Times New Roman"/>
          <w:rtl w:val="0"/>
          <w:lang w:val="en-US"/>
        </w:rPr>
        <w:t>,</w:t>
      </w:r>
      <w:r>
        <w:rPr>
          <w:rFonts w:ascii="Times New Roman" w:hAnsi="Times New Roman"/>
          <w:rtl w:val="0"/>
          <w:lang w:val="en-US"/>
        </w:rPr>
        <w:t xml:space="preserve"> (2017). Fiscal 2016 Annual Report. [online] Available at: https://www.starbucks.com/about-us/company-information [Accessed </w:t>
      </w:r>
      <w:r>
        <w:rPr>
          <w:rFonts w:ascii="Times New Roman" w:hAnsi="Times New Roman"/>
          <w:rtl w:val="0"/>
          <w:lang w:val="en-US"/>
        </w:rPr>
        <w:t>11</w:t>
      </w:r>
      <w:r>
        <w:rPr>
          <w:rFonts w:ascii="Times New Roman" w:hAnsi="Times New Roman"/>
          <w:rtl w:val="0"/>
        </w:rPr>
        <w:t xml:space="preserve"> </w:t>
      </w:r>
      <w:r>
        <w:rPr>
          <w:rFonts w:ascii="Times New Roman" w:hAnsi="Times New Roman"/>
          <w:rtl w:val="0"/>
          <w:lang w:val="en-US"/>
        </w:rPr>
        <w:t>Nov</w:t>
      </w:r>
      <w:r>
        <w:rPr>
          <w:rFonts w:ascii="Times New Roman" w:hAnsi="Times New Roman"/>
          <w:rtl w:val="0"/>
        </w:rPr>
        <w:t>. 2017].</w:t>
      </w:r>
      <w:r>
        <w:rPr>
          <w:rFonts w:ascii="Times New Roman" w:hAnsi="Times New Roman"/>
          <w:rtl w:val="0"/>
          <w:lang w:val="en-US"/>
        </w:rPr>
        <w:t xml:space="preserve"> </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 xml:space="preserve">Starbucks, </w:t>
      </w:r>
      <w:r>
        <w:rPr>
          <w:rFonts w:ascii="Times New Roman" w:hAnsi="Times New Roman"/>
          <w:rtl w:val="0"/>
          <w:lang w:val="en-US"/>
        </w:rPr>
        <w:t>(2017). 10 Starbucks Innovations of 2014. [online] Starbucks Newsroom. Available at: https://news.starbucks.com/news/10-starbucks-innovations-of-2014 [Accessed 16 Nov. 2017].</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Smith, K.G., Grimm, C.M. and Gannon, M.J., 1992. Dynamics of competitive strategy. Sage Publications, Inc.</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Spencer, X.S.Y., Joiner, T.A. and Salmon, S., 2009. Differentiation strategy, performance measurement systems and organizational performance: Evidence from Australia. International Journal of Business, 14(1), p.83.</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r>
        <w:rPr>
          <w:rFonts w:ascii="Times New Roman" w:hAnsi="Times New Roman"/>
          <w:rtl w:val="0"/>
          <w:lang w:val="en-US"/>
        </w:rPr>
        <w:t>Thompson, J.L. and Martin, F., 2010. Strategic management: Awareness &amp; change. Cengage Learning EMEA.</w:t>
      </w: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rPr>
          <w:rFonts w:ascii="Times New Roman" w:cs="Times New Roman" w:hAnsi="Times New Roman" w:eastAsia="Times New Roman"/>
        </w:rPr>
      </w:pPr>
    </w:p>
    <w:p>
      <w:pPr>
        <w:pStyle w:val="正文"/>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20" w:line="288" w:lineRule="auto"/>
        <w:jc w:val="both"/>
      </w:pPr>
      <w:r>
        <w:rPr>
          <w:rFonts w:ascii="Times New Roman" w:cs="Times New Roman" w:hAnsi="Times New Roman" w:eastAsia="Times New Roman"/>
        </w:rPr>
      </w:r>
    </w:p>
    <w:sectPr>
      <w:headerReference w:type="default" r:id="rId5"/>
      <w:footerReference w:type="default" r:id="rId6"/>
      <w:pgSz w:w="11900" w:h="16840" w:orient="portrait"/>
      <w:pgMar w:top="1440" w:right="1440" w:bottom="1440" w:left="1440" w:header="851" w:footer="992"/>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等线">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项目符号"/>
  </w:abstractNum>
  <w:abstractNum w:abstractNumId="1">
    <w:multiLevelType w:val="hybridMultilevel"/>
    <w:styleLink w:val="项目符号"/>
    <w:lvl w:ilvl="0">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224" w:hanging="22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404" w:hanging="22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584" w:hanging="22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720" w:hanging="18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91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109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127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160"/>
          <w:tab w:val="left" w:pos="2880"/>
          <w:tab w:val="left" w:pos="3600"/>
          <w:tab w:val="left" w:pos="4320"/>
          <w:tab w:val="left" w:pos="5040"/>
          <w:tab w:val="left" w:pos="5760"/>
          <w:tab w:val="left" w:pos="6480"/>
          <w:tab w:val="left" w:pos="7200"/>
          <w:tab w:val="left" w:pos="7920"/>
          <w:tab w:val="left" w:pos="8520"/>
        </w:tabs>
        <w:ind w:left="145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520"/>
        </w:tabs>
        <w:ind w:left="163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已导入的样式“1”"/>
  </w:abstractNum>
  <w:abstractNum w:abstractNumId="3">
    <w:multiLevelType w:val="hybridMultilevel"/>
    <w:styleLink w:val="已导入的样式“1”"/>
    <w:lvl w:ilvl="0">
      <w:start w:val="1"/>
      <w:numFmt w:val="bullet"/>
      <w:suff w:val="tab"/>
      <w:lvlText w:val="•"/>
      <w:lvlJc w:val="left"/>
      <w:pPr>
        <w:ind w:left="3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4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目录1">
    <w:name w:val="目录1"/>
    <w:next w:val="目录1"/>
    <w:pPr>
      <w:keepNext w:val="0"/>
      <w:keepLines w:val="0"/>
      <w:pageBreakBefore w:val="1"/>
      <w:widowControl w:val="0"/>
      <w:shd w:val="clear" w:color="auto" w:fill="auto"/>
      <w:suppressAutoHyphens w:val="0"/>
      <w:bidi w:val="0"/>
      <w:spacing w:before="0" w:after="0" w:line="264" w:lineRule="auto"/>
      <w:ind w:left="0" w:right="0" w:firstLine="0"/>
      <w:jc w:val="both"/>
      <w:outlineLvl w:val="0"/>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TOC 1">
    <w:name w:val="TOC 1"/>
    <w:next w:val="TOC 1"/>
    <w:pPr>
      <w:keepNext w:val="0"/>
      <w:keepLines w:val="0"/>
      <w:pageBreakBefore w:val="0"/>
      <w:widowControl w:val="0"/>
      <w:shd w:val="clear" w:color="auto" w:fill="auto"/>
      <w:tabs>
        <w:tab w:val="right" w:pos="9000" w:leader="dot"/>
      </w:tabs>
      <w:suppressAutoHyphens w:val="0"/>
      <w:bidi w:val="0"/>
      <w:spacing w:before="0" w:after="0" w:line="408"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TOC 2">
    <w:name w:val="TOC 2"/>
    <w:next w:val="TOC 2"/>
    <w:pPr>
      <w:keepNext w:val="0"/>
      <w:keepLines w:val="0"/>
      <w:pageBreakBefore w:val="0"/>
      <w:widowControl w:val="0"/>
      <w:shd w:val="clear" w:color="auto" w:fill="auto"/>
      <w:tabs>
        <w:tab w:val="right" w:pos="9000" w:leader="dot"/>
      </w:tabs>
      <w:suppressAutoHyphens w:val="0"/>
      <w:bidi w:val="0"/>
      <w:spacing w:before="0" w:after="0" w:line="408" w:lineRule="auto"/>
      <w:ind w:left="42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目录2">
    <w:name w:val="目录2"/>
    <w:next w:val="目录2"/>
    <w:pPr>
      <w:keepNext w:val="0"/>
      <w:keepLines w:val="0"/>
      <w:pageBreakBefore w:val="0"/>
      <w:widowControl w:val="0"/>
      <w:shd w:val="clear" w:color="auto" w:fill="auto"/>
      <w:suppressAutoHyphens w:val="0"/>
      <w:bidi w:val="0"/>
      <w:spacing w:before="0" w:after="0" w:line="264" w:lineRule="auto"/>
      <w:ind w:left="0" w:right="0" w:firstLine="0"/>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TOC 3">
    <w:name w:val="TOC 3"/>
    <w:next w:val="TOC 3"/>
    <w:pPr>
      <w:keepNext w:val="0"/>
      <w:keepLines w:val="0"/>
      <w:pageBreakBefore w:val="0"/>
      <w:widowControl w:val="0"/>
      <w:shd w:val="clear" w:color="auto" w:fill="auto"/>
      <w:tabs>
        <w:tab w:val="right" w:pos="9000" w:leader="dot"/>
      </w:tabs>
      <w:suppressAutoHyphens w:val="0"/>
      <w:bidi w:val="0"/>
      <w:spacing w:before="0" w:after="0" w:line="408" w:lineRule="auto"/>
      <w:ind w:left="8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目录3">
    <w:name w:val="目录3"/>
    <w:next w:val="目录3"/>
    <w:pPr>
      <w:keepNext w:val="0"/>
      <w:keepLines w:val="0"/>
      <w:pageBreakBefore w:val="0"/>
      <w:widowControl w:val="0"/>
      <w:shd w:val="clear" w:color="auto" w:fill="auto"/>
      <w:suppressAutoHyphens w:val="0"/>
      <w:bidi w:val="0"/>
      <w:spacing w:before="0" w:after="0" w:line="264" w:lineRule="auto"/>
      <w:ind w:left="0" w:right="0" w:firstLine="0"/>
      <w:jc w:val="both"/>
      <w:outlineLvl w:val="2"/>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0"/>
      <w:shd w:val="clear" w:color="auto" w:fill="auto"/>
      <w:suppressAutoHyphens w:val="0"/>
      <w:bidi w:val="0"/>
      <w:spacing w:before="0" w:after="0" w:line="240" w:lineRule="auto"/>
      <w:ind w:left="0" w:right="0" w:firstLine="420"/>
      <w:jc w:val="both"/>
      <w:outlineLvl w:val="9"/>
    </w:pPr>
    <w:rPr>
      <w:rFonts w:ascii="等线" w:cs="等线" w:hAnsi="等线" w:eastAsia="等线"/>
      <w:b w:val="0"/>
      <w:bCs w:val="0"/>
      <w:i w:val="0"/>
      <w:iCs w:val="0"/>
      <w:caps w:val="0"/>
      <w:smallCaps w:val="0"/>
      <w:strike w:val="0"/>
      <w:dstrike w:val="0"/>
      <w:outline w:val="0"/>
      <w:color w:val="000000"/>
      <w:spacing w:val="0"/>
      <w:kern w:val="2"/>
      <w:position w:val="0"/>
      <w:sz w:val="21"/>
      <w:szCs w:val="21"/>
      <w:u w:val="none" w:color="000000"/>
      <w:vertAlign w:val="baseline"/>
      <w:lang w:val="en-US"/>
    </w:rPr>
  </w:style>
  <w:style w:type="paragraph" w:styleId="正文 A">
    <w:name w:val="正文 A"/>
    <w:next w:val="正文 A"/>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项目符号">
    <w:name w:val="项目符号"/>
    <w:pPr>
      <w:numPr>
        <w:numId w:val="1"/>
      </w:numPr>
    </w:pPr>
  </w:style>
  <w:style w:type="paragraph" w:styleId="Normal.0">
    <w:name w:val="Normal"/>
    <w:next w:val="Normal.0"/>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等线" w:cs="等线" w:hAnsi="等线" w:eastAsia="等线"/>
      <w:b w:val="0"/>
      <w:bCs w:val="0"/>
      <w:i w:val="0"/>
      <w:iCs w:val="0"/>
      <w:caps w:val="0"/>
      <w:smallCaps w:val="0"/>
      <w:strike w:val="0"/>
      <w:dstrike w:val="0"/>
      <w:outline w:val="0"/>
      <w:color w:val="000000"/>
      <w:spacing w:val="0"/>
      <w:kern w:val="2"/>
      <w:position w:val="0"/>
      <w:sz w:val="21"/>
      <w:szCs w:val="21"/>
      <w:u w:val="none" w:color="000000"/>
      <w:vertAlign w:val="baseline"/>
      <w:lang w:val="en-US"/>
    </w:rPr>
  </w:style>
  <w:style w:type="numbering" w:styleId="已导入的样式“1”">
    <w:name w:val="已导入的样式“1”"/>
    <w:pPr>
      <w:numPr>
        <w:numId w:val="3"/>
      </w:numPr>
    </w:pPr>
  </w:style>
  <w:style w:type="paragraph" w:styleId="默认 A">
    <w:name w:val="默认 A"/>
    <w:next w:val="默认 A"/>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zh-TW" w:eastAsia="zh-TW"/>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主题​​">
  <a:themeElements>
    <a:clrScheme name="Office 主题​​">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主题​​">
      <a:majorFont>
        <a:latin typeface="Helvetica Neue"/>
        <a:ea typeface="Helvetica Neue"/>
        <a:cs typeface="Helvetica Neue"/>
      </a:majorFont>
      <a:minorFont>
        <a:latin typeface="Helvetica Neue"/>
        <a:ea typeface="Helvetica Neue"/>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just" defTabSz="2667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
              <a:solidFill>
                <a:srgbClr val="000000"/>
              </a:solidFill>
            </a:uFill>
            <a:latin typeface="等线"/>
            <a:ea typeface="等线"/>
            <a:cs typeface="等线"/>
            <a:sym typeface="等线"/>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