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D7E74">
        <w:t>Daniel  Stadius</w:t>
      </w:r>
    </w:p>
    <w:p w:rsidR="007E4409" w:rsidRDefault="008D7E74">
      <w:r>
        <w:t>PC 6827</w:t>
      </w:r>
      <w:r w:rsidR="00E41B08">
        <w:t xml:space="preserve"> - </w:t>
      </w:r>
      <w:r w:rsidR="007E4409">
        <w:t>South Wales Police</w:t>
      </w:r>
    </w:p>
    <w:p w:rsidR="00390F03" w:rsidRDefault="007E4409">
      <w:r>
        <w:t xml:space="preserve">Student Number: </w:t>
      </w:r>
      <w:r w:rsidR="008D7E74">
        <w:t>2024009</w:t>
      </w:r>
    </w:p>
    <w:p w:rsidR="007E4409" w:rsidRDefault="00F643BE">
      <w:r>
        <w:t>Exam 1</w:t>
      </w:r>
      <w:r w:rsidR="00544969">
        <w:t xml:space="preserve"> – </w:t>
      </w:r>
      <w:r w:rsidR="006F5FEE">
        <w:t>12/03</w:t>
      </w:r>
      <w:r w:rsidR="00771E8D">
        <w:t>/2021</w:t>
      </w:r>
    </w:p>
    <w:p w:rsidR="00682F3B" w:rsidRDefault="00682F3B"/>
    <w:p w:rsidR="00682F3B" w:rsidRDefault="00682F3B">
      <w:r>
        <w:t>Question 1</w:t>
      </w:r>
    </w:p>
    <w:p w:rsidR="00C31C64" w:rsidRDefault="00C31C64">
      <w:r>
        <w:t>If a person enters a building or part of a building as a trespasser, and intends to commit one of the following:</w:t>
      </w:r>
    </w:p>
    <w:p w:rsidR="00C31C64" w:rsidRDefault="00835D2F">
      <w:r>
        <w:t>a) Steal</w:t>
      </w:r>
      <w:r w:rsidR="00C31C64">
        <w:t xml:space="preserve"> anything therein,</w:t>
      </w:r>
    </w:p>
    <w:p w:rsidR="00C31C64" w:rsidRDefault="00835D2F">
      <w:r>
        <w:t>b) Inflict</w:t>
      </w:r>
      <w:r w:rsidR="00C31C64">
        <w:t xml:space="preserve"> grievous bodily harm on anyone therein,</w:t>
      </w:r>
    </w:p>
    <w:p w:rsidR="00C31C64" w:rsidRDefault="00835D2F">
      <w:r>
        <w:t>C) Damage</w:t>
      </w:r>
      <w:r w:rsidR="00C31C64">
        <w:t xml:space="preserve"> any property therein,</w:t>
      </w:r>
    </w:p>
    <w:p w:rsidR="00C31C64" w:rsidRDefault="00C31C64">
      <w:r>
        <w:t>then they are guilty of an offence.</w:t>
      </w:r>
    </w:p>
    <w:p w:rsidR="00C31C64" w:rsidRDefault="00C31C64">
      <w:r>
        <w:tab/>
        <w:t>Section 9 1(a) Theft Act 1968</w:t>
      </w:r>
    </w:p>
    <w:p w:rsidR="00682F3B" w:rsidRDefault="00682F3B"/>
    <w:p w:rsidR="00682F3B" w:rsidRDefault="00682F3B">
      <w:r>
        <w:t>Question 2</w:t>
      </w:r>
    </w:p>
    <w:p w:rsidR="00682F3B" w:rsidRDefault="00BA72F8">
      <w:r>
        <w:t>Assess: The first responders should on arrival assess the scene. This will include</w:t>
      </w:r>
      <w:r w:rsidR="003B6209">
        <w:t xml:space="preserve"> </w:t>
      </w:r>
      <w:r w:rsidR="00835D2F">
        <w:t>identifying</w:t>
      </w:r>
      <w:r w:rsidR="003B6209">
        <w:t xml:space="preserve"> what has happened, routes that should be taken on and off the crime scene, and what dangers and hazards are still present. </w:t>
      </w:r>
    </w:p>
    <w:p w:rsidR="003B6209" w:rsidRDefault="003B6209">
      <w:r>
        <w:t>Protect: The scene should be protected from tampering, and preserved so to obtain as much evidence as possible. So this will include setting up a cordon, registering all people on the scene, and protecting an evidence from degrading or being lost.</w:t>
      </w:r>
    </w:p>
    <w:p w:rsidR="003B6209" w:rsidRDefault="003B6209">
      <w:r>
        <w:t>Communicate: The information and arrangements set up to protect the scene should be disseminated to all officers and people on the scene. This is so all people on the scene are aware of any hazards, do not tamper or destroy evidence by accident, and work effectively together.</w:t>
      </w:r>
    </w:p>
    <w:p w:rsidR="00682F3B" w:rsidRDefault="00682F3B"/>
    <w:p w:rsidR="00682F3B" w:rsidRDefault="00682F3B" w:rsidP="00682F3B">
      <w:r>
        <w:t>Question 3</w:t>
      </w:r>
    </w:p>
    <w:p w:rsidR="00682F3B" w:rsidRDefault="003B6209">
      <w:r>
        <w:t xml:space="preserve">‘The golden hour’ is a </w:t>
      </w:r>
      <w:r w:rsidR="00835D2F">
        <w:t>term that</w:t>
      </w:r>
      <w:r>
        <w:t xml:space="preserve"> defines the period following an incident where evidence is at its most abundant. For example, this is when witness and victims will have the most accurate account of what happened and should be interviewed. It is also when forensic evidence is most readily available, as it hasn’t been disturbed or destroyed. For example, footprints left in snow.  </w:t>
      </w:r>
    </w:p>
    <w:p w:rsidR="00682F3B" w:rsidRDefault="00682F3B"/>
    <w:p w:rsidR="00682F3B" w:rsidRDefault="00682F3B" w:rsidP="00682F3B">
      <w:r>
        <w:t>Question 4</w:t>
      </w:r>
    </w:p>
    <w:p w:rsidR="00682F3B" w:rsidRDefault="00C31C64">
      <w:r>
        <w:t xml:space="preserve">If a person steals, and immediately before doing so, or at the time of doing so, and in order to do so, they use force on another, or seeks to put another in fear of force being immediately used against them, then they shall be guilty of </w:t>
      </w:r>
      <w:r w:rsidR="003B6209">
        <w:t>robbery</w:t>
      </w:r>
      <w:r>
        <w:t>.</w:t>
      </w:r>
    </w:p>
    <w:p w:rsidR="00C31C64" w:rsidRDefault="00C31C64">
      <w:r>
        <w:lastRenderedPageBreak/>
        <w:tab/>
        <w:t>Section 8(1) Theft Act 1968</w:t>
      </w:r>
    </w:p>
    <w:p w:rsidR="00682F3B" w:rsidRDefault="00682F3B"/>
    <w:p w:rsidR="00682F3B" w:rsidRDefault="00682F3B" w:rsidP="00682F3B">
      <w:r>
        <w:t>Question 5</w:t>
      </w:r>
    </w:p>
    <w:p w:rsidR="00682F3B" w:rsidRDefault="004C11C6">
      <w:r>
        <w:t xml:space="preserve">Discretion is the use of professional judgement, after considering the alternatives and consequences to an action. Discrimination is having a bias towards a person based on a perceived characteristic. To avoid overlapping discrimination and discretion, officers should be aware of their own biases, and use this to influence their decisions. </w:t>
      </w:r>
    </w:p>
    <w:p w:rsidR="00682F3B" w:rsidRDefault="00682F3B"/>
    <w:p w:rsidR="00C31C64" w:rsidRDefault="00682F3B" w:rsidP="00682F3B">
      <w:r>
        <w:t>Question 6</w:t>
      </w:r>
    </w:p>
    <w:p w:rsidR="00682F3B" w:rsidRDefault="00C31C64">
      <w:r>
        <w:t xml:space="preserve">If an offence has been </w:t>
      </w:r>
      <w:r w:rsidR="00835D2F">
        <w:t>committed</w:t>
      </w:r>
      <w:r>
        <w:t>, a constable may arrest without warrant anyone who:</w:t>
      </w:r>
    </w:p>
    <w:p w:rsidR="00C31C64" w:rsidRDefault="00C31C64" w:rsidP="00C31C64">
      <w:pPr>
        <w:pStyle w:val="ListParagraph"/>
        <w:numPr>
          <w:ilvl w:val="0"/>
          <w:numId w:val="1"/>
        </w:numPr>
      </w:pPr>
      <w:r>
        <w:t>Is guilty of the offence OR</w:t>
      </w:r>
    </w:p>
    <w:p w:rsidR="00C31C64" w:rsidRDefault="00C31C64" w:rsidP="00C31C64">
      <w:pPr>
        <w:pStyle w:val="ListParagraph"/>
        <w:numPr>
          <w:ilvl w:val="0"/>
          <w:numId w:val="1"/>
        </w:numPr>
      </w:pPr>
      <w:r>
        <w:t>They have reasonable ground to suspect of being guilty of the offence.</w:t>
      </w:r>
    </w:p>
    <w:p w:rsidR="00C31C64" w:rsidRDefault="00C31C64" w:rsidP="00C31C64">
      <w:pPr>
        <w:ind w:left="360"/>
      </w:pPr>
      <w:r>
        <w:t>Section 24(3) Police and Criminal Evidence Act 1984</w:t>
      </w:r>
    </w:p>
    <w:p w:rsidR="00682F3B" w:rsidRDefault="00682F3B"/>
    <w:p w:rsidR="00682F3B" w:rsidRDefault="00682F3B" w:rsidP="00682F3B">
      <w:r>
        <w:t>Question 7</w:t>
      </w:r>
    </w:p>
    <w:p w:rsidR="00C31C64" w:rsidRPr="004C11C6" w:rsidRDefault="004C11C6" w:rsidP="00682F3B">
      <w:r>
        <w:t>Code G of Codes of Practice</w:t>
      </w:r>
    </w:p>
    <w:p w:rsidR="00C31C64" w:rsidRDefault="004C11C6" w:rsidP="00682F3B">
      <w:r>
        <w:tab/>
      </w:r>
      <w:r w:rsidR="00835D2F">
        <w:t>1) For</w:t>
      </w:r>
      <w:r>
        <w:t xml:space="preserve"> a prompt and effective investigation</w:t>
      </w:r>
    </w:p>
    <w:p w:rsidR="004C11C6" w:rsidRDefault="004C11C6" w:rsidP="00682F3B">
      <w:r>
        <w:tab/>
      </w:r>
      <w:r w:rsidR="00835D2F">
        <w:t>2) To</w:t>
      </w:r>
      <w:r>
        <w:t xml:space="preserve"> prevent the </w:t>
      </w:r>
      <w:r w:rsidR="00835D2F">
        <w:t>disappearance</w:t>
      </w:r>
      <w:r>
        <w:t xml:space="preserve"> of a suspect</w:t>
      </w:r>
    </w:p>
    <w:p w:rsidR="004C11C6" w:rsidRDefault="004C11C6" w:rsidP="00682F3B">
      <w:r>
        <w:tab/>
      </w:r>
      <w:r w:rsidR="00835D2F">
        <w:t>3) To</w:t>
      </w:r>
      <w:r>
        <w:t xml:space="preserve"> protect a child or vulnerable person</w:t>
      </w:r>
    </w:p>
    <w:p w:rsidR="004C11C6" w:rsidRDefault="004C11C6" w:rsidP="00682F3B">
      <w:r>
        <w:tab/>
      </w:r>
      <w:r w:rsidR="00835D2F">
        <w:t>4) To</w:t>
      </w:r>
      <w:r>
        <w:t xml:space="preserve"> prevent and obstruction to a highway</w:t>
      </w:r>
    </w:p>
    <w:p w:rsidR="004C11C6" w:rsidRDefault="004C11C6" w:rsidP="00682F3B">
      <w:r>
        <w:tab/>
      </w:r>
      <w:r w:rsidR="00835D2F">
        <w:t>5) To</w:t>
      </w:r>
      <w:r>
        <w:t xml:space="preserve"> protect public decency</w:t>
      </w:r>
    </w:p>
    <w:p w:rsidR="004C11C6" w:rsidRDefault="004C11C6" w:rsidP="00682F3B">
      <w:r>
        <w:tab/>
      </w:r>
      <w:r w:rsidR="00835D2F">
        <w:t>6) To</w:t>
      </w:r>
      <w:r>
        <w:t xml:space="preserve"> prevent injury or harm to anyone</w:t>
      </w:r>
    </w:p>
    <w:p w:rsidR="004C11C6" w:rsidRDefault="004C11C6" w:rsidP="00682F3B">
      <w:r>
        <w:tab/>
      </w:r>
      <w:r w:rsidR="00835D2F">
        <w:t>7) To</w:t>
      </w:r>
      <w:r>
        <w:t xml:space="preserve"> prevent loss of property</w:t>
      </w:r>
    </w:p>
    <w:p w:rsidR="004C11C6" w:rsidRDefault="004C11C6" w:rsidP="00682F3B">
      <w:r>
        <w:tab/>
      </w:r>
      <w:r w:rsidR="00835D2F">
        <w:t>8) To</w:t>
      </w:r>
      <w:r>
        <w:t xml:space="preserve"> </w:t>
      </w:r>
      <w:r w:rsidR="00835D2F">
        <w:t>ascertain</w:t>
      </w:r>
      <w:r>
        <w:t xml:space="preserve"> the address of a suspect</w:t>
      </w:r>
    </w:p>
    <w:p w:rsidR="004C11C6" w:rsidRPr="004C11C6" w:rsidRDefault="004C11C6" w:rsidP="00682F3B">
      <w:r>
        <w:tab/>
      </w:r>
      <w:r w:rsidR="00835D2F">
        <w:t>9) To</w:t>
      </w:r>
      <w:r>
        <w:t xml:space="preserve"> </w:t>
      </w:r>
      <w:r w:rsidR="00835D2F">
        <w:t>ascertain</w:t>
      </w:r>
      <w:r>
        <w:t xml:space="preserve"> the name of a suspect</w:t>
      </w:r>
    </w:p>
    <w:p w:rsidR="00682F3B" w:rsidRDefault="00682F3B"/>
    <w:p w:rsidR="00682F3B" w:rsidRDefault="00682F3B"/>
    <w:p w:rsidR="00682F3B" w:rsidRDefault="00682F3B" w:rsidP="00682F3B">
      <w:r>
        <w:t>Question 8</w:t>
      </w:r>
    </w:p>
    <w:p w:rsidR="00C31C64" w:rsidRDefault="00C31C64" w:rsidP="00682F3B">
      <w:r>
        <w:t>Section 3 Criminal Law Act</w:t>
      </w:r>
      <w:r w:rsidR="004C11C6">
        <w:t xml:space="preserve"> allows the use of reasonable force for the prevention of crime.</w:t>
      </w:r>
    </w:p>
    <w:p w:rsidR="00C31C64" w:rsidRDefault="00C31C64" w:rsidP="00682F3B">
      <w:r>
        <w:t>Section 117 PACE</w:t>
      </w:r>
      <w:r w:rsidR="004C11C6">
        <w:t xml:space="preserve"> </w:t>
      </w:r>
    </w:p>
    <w:p w:rsidR="00682F3B" w:rsidRDefault="00C31C64">
      <w:r>
        <w:t>Common Law</w:t>
      </w:r>
      <w:r w:rsidR="004C11C6">
        <w:t xml:space="preserve"> allows use of force for </w:t>
      </w:r>
      <w:r w:rsidR="00835D2F">
        <w:t>self-defence</w:t>
      </w:r>
    </w:p>
    <w:p w:rsidR="00682F3B" w:rsidRDefault="00682F3B"/>
    <w:p w:rsidR="00682F3B" w:rsidRDefault="00682F3B" w:rsidP="00682F3B">
      <w:r>
        <w:lastRenderedPageBreak/>
        <w:t>Question 9</w:t>
      </w:r>
    </w:p>
    <w:p w:rsidR="00682F3B" w:rsidRDefault="004C11C6">
      <w:r>
        <w:t xml:space="preserve">When arresting someone, </w:t>
      </w:r>
      <w:r w:rsidR="002F0351">
        <w:t xml:space="preserve">you must tell them that </w:t>
      </w:r>
      <w:r w:rsidR="00835D2F">
        <w:t>they are</w:t>
      </w:r>
      <w:r w:rsidR="002F0351">
        <w:t xml:space="preserve"> under arrest, what offence </w:t>
      </w:r>
      <w:r w:rsidR="00835D2F">
        <w:t>they are</w:t>
      </w:r>
      <w:r w:rsidR="002F0351">
        <w:t xml:space="preserve"> under arrest for, you must caution them, and the grounds for the arrest.</w:t>
      </w:r>
    </w:p>
    <w:p w:rsidR="00682F3B" w:rsidRDefault="00682F3B" w:rsidP="00682F3B">
      <w:r>
        <w:t>Question 10</w:t>
      </w:r>
    </w:p>
    <w:p w:rsidR="001227CB" w:rsidRDefault="00AE1CF5">
      <w:r>
        <w:t xml:space="preserve">The national decision model consists of </w:t>
      </w:r>
      <w:r w:rsidR="00835D2F">
        <w:t>six</w:t>
      </w:r>
      <w:r>
        <w:t xml:space="preserve"> key elements. These are Information &amp; intelligence, Assessment, Powers &amp; Policies, Options &amp; Contingencies, Actions, and Review, all linked and following the code of ethics. </w:t>
      </w:r>
      <w:bookmarkStart w:id="0" w:name="_GoBack"/>
      <w:bookmarkEnd w:id="0"/>
    </w:p>
    <w:p w:rsidR="001227CB" w:rsidRDefault="001227CB">
      <w:r>
        <w:t>Information &amp; Intelligence: This is the stage at where you gather all information and intelligence available to you.</w:t>
      </w:r>
    </w:p>
    <w:p w:rsidR="001227CB" w:rsidRDefault="001227CB">
      <w:r>
        <w:t>Assessment: This is the stage where you make a dynamic risk assessment of the situation being faced.</w:t>
      </w:r>
    </w:p>
    <w:p w:rsidR="001227CB" w:rsidRDefault="001227CB">
      <w:r>
        <w:t>Powers &amp; Policies: This stage is where you can consider the powers and force policies that are available to use.</w:t>
      </w:r>
    </w:p>
    <w:p w:rsidR="001227CB" w:rsidRDefault="001227CB">
      <w:r>
        <w:t>Options &amp; Contingencies: This stage is where you decide what you plan is, along with what you plan is if the main plan does not work out.</w:t>
      </w:r>
    </w:p>
    <w:p w:rsidR="001227CB" w:rsidRDefault="001227CB">
      <w:r>
        <w:t>Actions: This is where you carry out your actions.</w:t>
      </w:r>
    </w:p>
    <w:p w:rsidR="001227CB" w:rsidRDefault="001227CB">
      <w:r>
        <w:t>Review: This is where you review what happened and link back into the Information &amp; Intelligence stage, and the cycle starts again.</w:t>
      </w:r>
    </w:p>
    <w:p w:rsidR="00682F3B" w:rsidRDefault="00AE1CF5">
      <w:r>
        <w:t xml:space="preserve">By following the NDM, it allows one to decide on the best course of action to take, without being influence by our own personal </w:t>
      </w:r>
      <w:r w:rsidR="00835D2F">
        <w:t>experiences</w:t>
      </w:r>
      <w:r>
        <w:t>. In theory, all officers should, if given the same circumstance, realise the same decision when following the NDM.</w:t>
      </w:r>
    </w:p>
    <w:p w:rsidR="00682F3B" w:rsidRDefault="00682F3B"/>
    <w:p w:rsidR="00682F3B" w:rsidRDefault="00682F3B" w:rsidP="00682F3B">
      <w:r>
        <w:t>Question 11</w:t>
      </w:r>
    </w:p>
    <w:p w:rsidR="00682F3B" w:rsidRDefault="00950E0E">
      <w:r>
        <w:t xml:space="preserve">A constable has a </w:t>
      </w:r>
      <w:r w:rsidR="00AE1CF5">
        <w:t xml:space="preserve">power of entry into a premise to carry out a warrant, to arrest for an indictable offence, to arrest for a specific offence (such as Section 1 &amp; 4 of the Public Order Act), in </w:t>
      </w:r>
      <w:r w:rsidR="00835D2F">
        <w:t>pursuit</w:t>
      </w:r>
      <w:r w:rsidR="00AE1CF5">
        <w:t xml:space="preserve"> of a person wanted, or to save life or limb.</w:t>
      </w:r>
    </w:p>
    <w:p w:rsidR="00682F3B" w:rsidRDefault="00682F3B"/>
    <w:p w:rsidR="00682F3B" w:rsidRDefault="00682F3B" w:rsidP="00682F3B">
      <w:r>
        <w:t>Question 12</w:t>
      </w:r>
    </w:p>
    <w:p w:rsidR="00682F3B" w:rsidRDefault="00AE1CF5">
      <w:r>
        <w:t xml:space="preserve">The jury would test if someone is dishonest by </w:t>
      </w:r>
      <w:r w:rsidR="00835D2F">
        <w:t>judging</w:t>
      </w:r>
      <w:r>
        <w:t xml:space="preserve"> the actions of the defendant by that of a reasonable person, and if that reasonable person would find the actions to be dishonest. This is from case law of Gentings V Ivy </w:t>
      </w:r>
      <w:r w:rsidR="00835D2F">
        <w:t>Casinos’</w:t>
      </w:r>
      <w:r>
        <w:t>.</w:t>
      </w:r>
    </w:p>
    <w:p w:rsidR="00682F3B" w:rsidRDefault="00682F3B"/>
    <w:p w:rsidR="00682F3B" w:rsidRDefault="00682F3B" w:rsidP="00682F3B">
      <w:r>
        <w:t>Question 13</w:t>
      </w:r>
    </w:p>
    <w:p w:rsidR="00682F3B" w:rsidRDefault="00AE1CF5">
      <w:r>
        <w:t>The model and threat assessment tool that is used by</w:t>
      </w:r>
      <w:r w:rsidR="00686921">
        <w:t xml:space="preserve"> call handlers when grading the level of a police response to an incident is the THRIVE model. This stands for Threat, Harm, Risk, Investigation, </w:t>
      </w:r>
      <w:r w:rsidR="00835D2F">
        <w:t>Vulnerability</w:t>
      </w:r>
      <w:r w:rsidR="00686921">
        <w:t xml:space="preserve">, and Engagement. The call handlers will look at the specific threat, harm that could come about, and risk to both the response team, and the people at the scene present at an incident </w:t>
      </w:r>
      <w:r w:rsidR="00686921">
        <w:lastRenderedPageBreak/>
        <w:t>to decide on the best response by the police. They also consider from an investigative approach, and whether there are vulnerable people involved in the incident, to decide on what resources are needed at the incident.</w:t>
      </w:r>
    </w:p>
    <w:p w:rsidR="00682F3B" w:rsidRDefault="00682F3B"/>
    <w:p w:rsidR="00682F3B" w:rsidRDefault="00682F3B" w:rsidP="00682F3B">
      <w:r>
        <w:t>Question 14</w:t>
      </w:r>
    </w:p>
    <w:p w:rsidR="00950E0E" w:rsidRDefault="00950E0E" w:rsidP="00682F3B">
      <w:r>
        <w:t>Vulnerable: Not able to protect themselves from harm or exploitation</w:t>
      </w:r>
    </w:p>
    <w:p w:rsidR="00682F3B" w:rsidRDefault="00682F3B"/>
    <w:p w:rsidR="00682F3B" w:rsidRDefault="00682F3B"/>
    <w:p w:rsidR="00682F3B" w:rsidRDefault="00682F3B" w:rsidP="00682F3B">
      <w:r>
        <w:t>Question 15</w:t>
      </w:r>
    </w:p>
    <w:p w:rsidR="00950E0E" w:rsidRDefault="00835D2F" w:rsidP="00682F3B">
      <w:r>
        <w:t>Behaviour, which</w:t>
      </w:r>
      <w:r w:rsidR="00950E0E">
        <w:t xml:space="preserve"> would cause someone </w:t>
      </w:r>
      <w:r>
        <w:t>Harassment</w:t>
      </w:r>
      <w:r w:rsidR="00950E0E">
        <w:t xml:space="preserve">, Alarm, or Distress. In a housing related situation, causing an annoyance or </w:t>
      </w:r>
      <w:r>
        <w:t>nuisance</w:t>
      </w:r>
      <w:r w:rsidR="00950E0E">
        <w:t>.</w:t>
      </w:r>
    </w:p>
    <w:p w:rsidR="00682F3B" w:rsidRDefault="00682F3B"/>
    <w:p w:rsidR="00682F3B" w:rsidRDefault="00682F3B"/>
    <w:p w:rsidR="00682F3B" w:rsidRDefault="00682F3B" w:rsidP="00682F3B">
      <w:r>
        <w:t>Question 16</w:t>
      </w:r>
    </w:p>
    <w:p w:rsidR="00682F3B" w:rsidRDefault="00950E0E">
      <w:r>
        <w:t xml:space="preserve">This power authorises the police to require a person to leave an area for up to 48 hours. </w:t>
      </w:r>
      <w:r w:rsidR="00686921">
        <w:t xml:space="preserve"> This has to </w:t>
      </w:r>
      <w:r w:rsidR="00835D2F">
        <w:t>authorise</w:t>
      </w:r>
      <w:r w:rsidR="00686921">
        <w:t xml:space="preserve"> by a Bronze Inspector or higher. This may be used to prevent further anti-social behaviour or potential </w:t>
      </w:r>
      <w:r w:rsidR="000E6BE1">
        <w:t>crimes from being committed.</w:t>
      </w:r>
    </w:p>
    <w:p w:rsidR="00682F3B" w:rsidRDefault="00682F3B"/>
    <w:p w:rsidR="000E6BE1" w:rsidRDefault="00682F3B" w:rsidP="00682F3B">
      <w:r>
        <w:t>Question 17</w:t>
      </w:r>
    </w:p>
    <w:p w:rsidR="000E6BE1" w:rsidRDefault="000E6BE1" w:rsidP="00682F3B">
      <w:r>
        <w:t xml:space="preserve">Routine Activity Theory relates to what needs to be in place at the same time for a crime to be committed. When problem solving, by looking at this, it shows what actions could be taken to reduce crime for a particular problem. </w:t>
      </w:r>
    </w:p>
    <w:p w:rsidR="00682F3B" w:rsidRDefault="000E6BE1">
      <w:r>
        <w:t>Routine Activity Theory states that ‘</w:t>
      </w:r>
      <w:r w:rsidR="00950E0E">
        <w:t>A Likely Offender</w:t>
      </w:r>
      <w:r>
        <w:t>’</w:t>
      </w:r>
      <w:r w:rsidR="00950E0E">
        <w:t xml:space="preserve">, </w:t>
      </w:r>
      <w:r>
        <w:t>‘</w:t>
      </w:r>
      <w:r w:rsidR="00950E0E">
        <w:t>A lack of capable guardian</w:t>
      </w:r>
      <w:r>
        <w:t>’</w:t>
      </w:r>
      <w:r w:rsidR="00950E0E">
        <w:t xml:space="preserve">, </w:t>
      </w:r>
      <w:r>
        <w:t>and ‘</w:t>
      </w:r>
      <w:r w:rsidR="00950E0E">
        <w:t>a suitable target</w:t>
      </w:r>
      <w:r>
        <w:t xml:space="preserve">’ should all be present for a crime to take place. In regards to ‘A suitable target’, this can be described as anything which is </w:t>
      </w:r>
      <w:r w:rsidR="00835D2F">
        <w:t>Valuable</w:t>
      </w:r>
      <w:r>
        <w:t xml:space="preserve">, Visible, </w:t>
      </w:r>
      <w:r w:rsidR="00835D2F">
        <w:t>Accessible</w:t>
      </w:r>
      <w:r>
        <w:t xml:space="preserve"> or easy to take.</w:t>
      </w:r>
    </w:p>
    <w:p w:rsidR="000E6BE1" w:rsidRDefault="000E6BE1"/>
    <w:p w:rsidR="00682F3B" w:rsidRDefault="00682F3B" w:rsidP="00682F3B">
      <w:r>
        <w:t>Question 18</w:t>
      </w:r>
    </w:p>
    <w:p w:rsidR="00950E0E" w:rsidRDefault="00950E0E" w:rsidP="00682F3B">
      <w:r>
        <w:t xml:space="preserve">Using evidence based methods to be </w:t>
      </w:r>
      <w:r w:rsidR="000E6BE1">
        <w:t xml:space="preserve">more </w:t>
      </w:r>
      <w:r>
        <w:t>efficient in the processes that police use</w:t>
      </w:r>
      <w:r w:rsidR="000E6BE1">
        <w:t xml:space="preserve"> when solving problems.</w:t>
      </w:r>
    </w:p>
    <w:p w:rsidR="00950E0E" w:rsidRDefault="000E6BE1" w:rsidP="00682F3B">
      <w:r>
        <w:t xml:space="preserve">The EBP problem solving approach is a </w:t>
      </w:r>
      <w:r w:rsidR="00835D2F">
        <w:t>model, which</w:t>
      </w:r>
      <w:r>
        <w:t xml:space="preserve"> has the abbreviation of ATLAS. This stands for Ask, Test, Learn, Adapt, and Share. </w:t>
      </w:r>
    </w:p>
    <w:p w:rsidR="000E6BE1" w:rsidRDefault="000E6BE1" w:rsidP="00682F3B">
      <w:r>
        <w:t>Ask: This simply means to hypothesise a method or process that could be used to be more efficient.</w:t>
      </w:r>
    </w:p>
    <w:p w:rsidR="000E6BE1" w:rsidRDefault="000E6BE1" w:rsidP="00682F3B">
      <w:r>
        <w:t xml:space="preserve">Test: This part is </w:t>
      </w:r>
      <w:r w:rsidR="00835D2F">
        <w:t>about</w:t>
      </w:r>
      <w:r>
        <w:t xml:space="preserve"> testing the hypothesised method or process in the real world.</w:t>
      </w:r>
    </w:p>
    <w:p w:rsidR="000E6BE1" w:rsidRDefault="000E6BE1" w:rsidP="00682F3B">
      <w:r>
        <w:t>Learn: At this stage, you should be looking at the results of how the hypothesised method or process worked. Was it more efficient or successful than methods previously?</w:t>
      </w:r>
    </w:p>
    <w:p w:rsidR="000E6BE1" w:rsidRDefault="000E6BE1" w:rsidP="00682F3B">
      <w:r>
        <w:lastRenderedPageBreak/>
        <w:t xml:space="preserve">Adapt: </w:t>
      </w:r>
      <w:r w:rsidR="00835D2F">
        <w:t>It is</w:t>
      </w:r>
      <w:r>
        <w:t xml:space="preserve"> highly unlikely that the first method or process that has been suggested would be the most successful, so at this point you want to see how it could be adapted so to lessen any negatives it has, and to enhance any positives it has.</w:t>
      </w:r>
    </w:p>
    <w:p w:rsidR="000E6BE1" w:rsidRPr="000E6BE1" w:rsidRDefault="000E6BE1" w:rsidP="00682F3B">
      <w:r>
        <w:t xml:space="preserve">Share: This </w:t>
      </w:r>
      <w:r w:rsidR="00835D2F">
        <w:t>part simply means to share the information throughout the process through the force, as others may gain use out of it, even if it did not work for your particular problem.</w:t>
      </w:r>
    </w:p>
    <w:p w:rsidR="00682F3B" w:rsidRDefault="00682F3B"/>
    <w:p w:rsidR="00682F3B" w:rsidRDefault="00682F3B" w:rsidP="00682F3B">
      <w:r>
        <w:t>Question 19</w:t>
      </w:r>
    </w:p>
    <w:p w:rsidR="00950E0E" w:rsidRDefault="00835D2F" w:rsidP="00682F3B">
      <w:r>
        <w:t>The police could the OSARA model to analyse and solve crimes. This model takes an objective and looks at what could be the cause of multiple, seemingly unrelated crimes. It stands for Objective, Scanning, Analysis, Response, and Assessment.</w:t>
      </w:r>
    </w:p>
    <w:p w:rsidR="00835D2F" w:rsidRDefault="00835D2F" w:rsidP="00682F3B">
      <w:r>
        <w:t>Objective: This should be a simple objective, and the mnemonic SMART should be used. This mnemonic states that an objective should be Specific, Measurable, Assignable, Realistic, and Timely.</w:t>
      </w:r>
    </w:p>
    <w:p w:rsidR="00835D2F" w:rsidRDefault="00835D2F" w:rsidP="00682F3B">
      <w:r>
        <w:t>Scanning: This is where you gather your information and intelligence from various sources and bring it all together</w:t>
      </w:r>
    </w:p>
    <w:p w:rsidR="00835D2F" w:rsidRDefault="001227CB" w:rsidP="00682F3B">
      <w:r>
        <w:t>Analysis</w:t>
      </w:r>
      <w:r w:rsidR="00835D2F">
        <w:t>: Here is where you start to look at the links between crimes</w:t>
      </w:r>
      <w:r w:rsidR="00E13E15">
        <w:t xml:space="preserve">, and you can use the Problem Analysis Triangle (Which states that any crime has to have a Victim, an Offender, and a Location, and that removing any one of these, removes the crime) to determine what course of action should be taken to help </w:t>
      </w:r>
      <w:r>
        <w:t>achieve</w:t>
      </w:r>
      <w:r w:rsidR="00E13E15">
        <w:t xml:space="preserve"> your objective.</w:t>
      </w:r>
    </w:p>
    <w:p w:rsidR="00E13E15" w:rsidRDefault="00E13E15" w:rsidP="00682F3B">
      <w:r>
        <w:t xml:space="preserve">Response: This is where you put your actions into place. This may be through removing elements from the Routine Activity Theory (As described in Q17) such as installing CCTV to remove the ‘Lack of capable guardian element’, or installing fencing around an area, which removes the </w:t>
      </w:r>
      <w:r w:rsidR="001227CB">
        <w:t>accessible</w:t>
      </w:r>
      <w:r>
        <w:t xml:space="preserve"> part of ‘A suitable target’.</w:t>
      </w:r>
    </w:p>
    <w:p w:rsidR="00682F3B" w:rsidRDefault="00E13E15">
      <w:r>
        <w:t>Assessment: Here is where you review how well (or how poorly) your actions did in regards to carrying out your objective. This stage is important, as you need to review what went well, and what did not, you can also share your findings with others as they may also have success with their own, similar objectives, and it improves your own problem solving, as the solution to your objective can now be used again, for a similar problem at a later date, without having to come up with a new idea.</w:t>
      </w:r>
    </w:p>
    <w:p w:rsidR="00682F3B" w:rsidRDefault="00682F3B"/>
    <w:p w:rsidR="00682F3B" w:rsidRDefault="00682F3B" w:rsidP="00682F3B">
      <w:r>
        <w:t>Question 20</w:t>
      </w:r>
    </w:p>
    <w:p w:rsidR="00950E0E" w:rsidRDefault="00950E0E" w:rsidP="00950E0E">
      <w:pPr>
        <w:ind w:firstLine="720"/>
      </w:pPr>
      <w:r>
        <w:t>Q20A) An incident where the effectiveness of the police response w</w:t>
      </w:r>
      <w:r w:rsidR="00835D2F">
        <w:t>ill have a significant impact on</w:t>
      </w:r>
      <w:r>
        <w:t xml:space="preserve"> the victim, family, or community</w:t>
      </w:r>
    </w:p>
    <w:p w:rsidR="00950E0E" w:rsidRDefault="00950E0E" w:rsidP="00950E0E">
      <w:pPr>
        <w:ind w:firstLine="720"/>
      </w:pPr>
      <w:r>
        <w:t>Q20B) Anyone can bring an incident to attention as being critical, but only an inspector or above can declare an incident as critical. This is to ensure quality assurance.</w:t>
      </w:r>
    </w:p>
    <w:p w:rsidR="00682F3B" w:rsidRDefault="00682F3B"/>
    <w:p w:rsidR="00682F3B" w:rsidRDefault="00682F3B"/>
    <w:p w:rsidR="00682F3B" w:rsidRDefault="00682F3B" w:rsidP="00682F3B">
      <w:r>
        <w:t>Question 21</w:t>
      </w:r>
    </w:p>
    <w:p w:rsidR="00682F3B" w:rsidRDefault="00950E0E">
      <w:r>
        <w:lastRenderedPageBreak/>
        <w:t xml:space="preserve">A police constable may detain anyone for the purpose of a search, if they have reasonable ground to suspect that stolen items, bladed or sharply pointed articles, prohibited fireworks, or </w:t>
      </w:r>
      <w:r w:rsidR="00835D2F">
        <w:t>offensive</w:t>
      </w:r>
      <w:r>
        <w:t xml:space="preserve"> weapons will be found.</w:t>
      </w:r>
    </w:p>
    <w:p w:rsidR="00682F3B" w:rsidRDefault="00682F3B"/>
    <w:p w:rsidR="00682F3B" w:rsidRDefault="00682F3B">
      <w:r>
        <w:t>Question 22</w:t>
      </w:r>
    </w:p>
    <w:p w:rsidR="00E13E15" w:rsidRDefault="00E13E15">
      <w:r>
        <w:t>Prior to starting a search, you must give the following information to the person:</w:t>
      </w:r>
      <w:r w:rsidR="000E4011">
        <w:t xml:space="preserve"> </w:t>
      </w:r>
    </w:p>
    <w:p w:rsidR="00E13E15" w:rsidRDefault="00E13E15" w:rsidP="00E13E15">
      <w:pPr>
        <w:pStyle w:val="ListParagraph"/>
        <w:numPr>
          <w:ilvl w:val="0"/>
          <w:numId w:val="3"/>
        </w:numPr>
      </w:pPr>
      <w:r>
        <w:t>You must state that they are detained for the purpose of a search,</w:t>
      </w:r>
    </w:p>
    <w:p w:rsidR="00E13E15" w:rsidRDefault="00E13E15" w:rsidP="00E13E15">
      <w:pPr>
        <w:pStyle w:val="ListParagraph"/>
        <w:numPr>
          <w:ilvl w:val="0"/>
          <w:numId w:val="3"/>
        </w:numPr>
      </w:pPr>
      <w:r>
        <w:t xml:space="preserve">Your name, force number, and station to which you’re </w:t>
      </w:r>
      <w:r w:rsidR="001227CB">
        <w:t>attached</w:t>
      </w:r>
      <w:r>
        <w:t>,</w:t>
      </w:r>
    </w:p>
    <w:p w:rsidR="00E13E15" w:rsidRDefault="00E13E15" w:rsidP="00E13E15">
      <w:pPr>
        <w:pStyle w:val="ListParagraph"/>
        <w:numPr>
          <w:ilvl w:val="0"/>
          <w:numId w:val="3"/>
        </w:numPr>
      </w:pPr>
      <w:r>
        <w:t>If not in uniform, you must show them your warrant card,</w:t>
      </w:r>
    </w:p>
    <w:p w:rsidR="00E13E15" w:rsidRDefault="000E4011" w:rsidP="00E13E15">
      <w:pPr>
        <w:pStyle w:val="ListParagraph"/>
        <w:numPr>
          <w:ilvl w:val="0"/>
          <w:numId w:val="3"/>
        </w:numPr>
      </w:pPr>
      <w:r>
        <w:t>The power under which you are performing the search,</w:t>
      </w:r>
    </w:p>
    <w:p w:rsidR="000E4011" w:rsidRDefault="000E4011" w:rsidP="00E13E15">
      <w:pPr>
        <w:pStyle w:val="ListParagraph"/>
        <w:numPr>
          <w:ilvl w:val="0"/>
          <w:numId w:val="3"/>
        </w:numPr>
      </w:pPr>
      <w:r>
        <w:t>The grounds for the search and what item you are looking for,</w:t>
      </w:r>
    </w:p>
    <w:p w:rsidR="000E4011" w:rsidRDefault="000E4011" w:rsidP="00E13E15">
      <w:pPr>
        <w:pStyle w:val="ListParagraph"/>
        <w:numPr>
          <w:ilvl w:val="0"/>
          <w:numId w:val="3"/>
        </w:numPr>
      </w:pPr>
      <w:r>
        <w:t xml:space="preserve">That they are entitled to a record of the search, and where they can obtain </w:t>
      </w:r>
      <w:r w:rsidR="001227CB">
        <w:t>it.</w:t>
      </w:r>
    </w:p>
    <w:p w:rsidR="00682F3B" w:rsidRDefault="00682F3B"/>
    <w:p w:rsidR="00682F3B" w:rsidRDefault="00682F3B" w:rsidP="00682F3B">
      <w:r>
        <w:t>Question 23</w:t>
      </w:r>
    </w:p>
    <w:p w:rsidR="00682F3B" w:rsidRDefault="00950E0E">
      <w:r>
        <w:t>BUSSS</w:t>
      </w:r>
    </w:p>
    <w:p w:rsidR="00682F3B" w:rsidRDefault="00682F3B"/>
    <w:p w:rsidR="00682F3B" w:rsidRDefault="00682F3B" w:rsidP="00682F3B">
      <w:r>
        <w:t>Question 24</w:t>
      </w:r>
    </w:p>
    <w:p w:rsidR="00682F3B" w:rsidRDefault="000E4011">
      <w:r>
        <w:t xml:space="preserve">The National Intelligence Model is a </w:t>
      </w:r>
      <w:r w:rsidR="001227CB">
        <w:t>framework, which</w:t>
      </w:r>
      <w:r>
        <w:t xml:space="preserve"> can be broken down into </w:t>
      </w:r>
      <w:r w:rsidR="001227CB">
        <w:t>three</w:t>
      </w:r>
      <w:r>
        <w:t xml:space="preserve"> separate parts:</w:t>
      </w:r>
    </w:p>
    <w:p w:rsidR="000E4011" w:rsidRDefault="000E4011" w:rsidP="000E4011">
      <w:pPr>
        <w:pStyle w:val="ListParagraph"/>
        <w:numPr>
          <w:ilvl w:val="0"/>
          <w:numId w:val="4"/>
        </w:numPr>
      </w:pPr>
      <w:r>
        <w:t>Local Intelligence: This can come from a number of sources, such as Officers, PCSOs, FIO’s and even from local sources themselves.</w:t>
      </w:r>
    </w:p>
    <w:p w:rsidR="000E4011" w:rsidRDefault="000E4011" w:rsidP="000E4011">
      <w:pPr>
        <w:pStyle w:val="ListParagraph"/>
        <w:numPr>
          <w:ilvl w:val="0"/>
          <w:numId w:val="4"/>
        </w:numPr>
      </w:pPr>
      <w:r>
        <w:t>Force Intelligence: This is information that comes from all over the forces territory and is used to build a picture of crime in that area.</w:t>
      </w:r>
    </w:p>
    <w:p w:rsidR="000E4011" w:rsidRDefault="000E4011" w:rsidP="000E4011">
      <w:pPr>
        <w:pStyle w:val="ListParagraph"/>
        <w:numPr>
          <w:ilvl w:val="0"/>
          <w:numId w:val="4"/>
        </w:numPr>
      </w:pPr>
      <w:r>
        <w:t>Regional Intelligence: This intelligence is collated from all forces across the nation, and is used to build statistics and for administration of forces.</w:t>
      </w:r>
    </w:p>
    <w:p w:rsidR="00682F3B" w:rsidRDefault="00682F3B"/>
    <w:p w:rsidR="00682F3B" w:rsidRDefault="00682F3B" w:rsidP="00682F3B">
      <w:r>
        <w:t>Question 25</w:t>
      </w:r>
    </w:p>
    <w:p w:rsidR="00682F3B" w:rsidRDefault="000E4011" w:rsidP="00682F3B">
      <w:r>
        <w:t>The Data Protection Act of 2016 gives guidelines on how data should be processed and stored as follows:</w:t>
      </w:r>
    </w:p>
    <w:p w:rsidR="000E4011" w:rsidRDefault="000E4011" w:rsidP="000E4011">
      <w:pPr>
        <w:pStyle w:val="ListParagraph"/>
        <w:numPr>
          <w:ilvl w:val="0"/>
          <w:numId w:val="5"/>
        </w:numPr>
      </w:pPr>
      <w:r>
        <w:t>Data should be obtained in a fair and legal way</w:t>
      </w:r>
    </w:p>
    <w:p w:rsidR="000E4011" w:rsidRDefault="000E4011" w:rsidP="000E4011">
      <w:pPr>
        <w:pStyle w:val="ListParagraph"/>
        <w:numPr>
          <w:ilvl w:val="0"/>
          <w:numId w:val="5"/>
        </w:numPr>
      </w:pPr>
      <w:r>
        <w:t>Data should be processed in accordance with the rights of the data subject</w:t>
      </w:r>
    </w:p>
    <w:p w:rsidR="000E4011" w:rsidRDefault="000E4011" w:rsidP="000E4011">
      <w:pPr>
        <w:pStyle w:val="ListParagraph"/>
        <w:numPr>
          <w:ilvl w:val="0"/>
          <w:numId w:val="5"/>
        </w:numPr>
      </w:pPr>
      <w:r>
        <w:t xml:space="preserve">Data should be </w:t>
      </w:r>
      <w:r w:rsidR="001227CB">
        <w:t>accurate and up to date</w:t>
      </w:r>
    </w:p>
    <w:p w:rsidR="001227CB" w:rsidRDefault="001227CB" w:rsidP="000E4011">
      <w:pPr>
        <w:pStyle w:val="ListParagraph"/>
        <w:numPr>
          <w:ilvl w:val="0"/>
          <w:numId w:val="5"/>
        </w:numPr>
      </w:pPr>
      <w:r>
        <w:t>Data should be relevant and not excessive</w:t>
      </w:r>
    </w:p>
    <w:p w:rsidR="000E4011" w:rsidRDefault="000E4011" w:rsidP="000E4011">
      <w:pPr>
        <w:pStyle w:val="ListParagraph"/>
        <w:numPr>
          <w:ilvl w:val="0"/>
          <w:numId w:val="5"/>
        </w:numPr>
      </w:pPr>
      <w:r>
        <w:t>Data should be kept no longer than necessary</w:t>
      </w:r>
    </w:p>
    <w:p w:rsidR="000E4011" w:rsidRDefault="000E4011" w:rsidP="000E4011">
      <w:pPr>
        <w:pStyle w:val="ListParagraph"/>
        <w:numPr>
          <w:ilvl w:val="0"/>
          <w:numId w:val="5"/>
        </w:numPr>
      </w:pPr>
      <w:r>
        <w:t xml:space="preserve">Data </w:t>
      </w:r>
      <w:r w:rsidR="001227CB">
        <w:t>should not be transferred out of the European economic area without adequate protection</w:t>
      </w:r>
    </w:p>
    <w:sectPr w:rsidR="000E4011"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4299" w:rsidRDefault="00244299" w:rsidP="009B6853">
      <w:pPr>
        <w:spacing w:after="0" w:line="240" w:lineRule="auto"/>
      </w:pPr>
      <w:r>
        <w:separator/>
      </w:r>
    </w:p>
  </w:endnote>
  <w:endnote w:type="continuationSeparator" w:id="0">
    <w:p w:rsidR="00244299" w:rsidRDefault="00244299"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72F8" w:rsidRDefault="007D3481" w:rsidP="007D3481">
    <w:pPr>
      <w:pStyle w:val="Footer"/>
      <w:rPr>
        <w:color w:val="000000"/>
        <w:sz w:val="17"/>
      </w:rPr>
    </w:pPr>
    <w:bookmarkStart w:id="3" w:name="TITUS1FooterEvenPages"/>
    <w:r>
      <w:rPr>
        <w:color w:val="000000"/>
        <w:sz w:val="17"/>
      </w:rPr>
      <w:t> </w:t>
    </w:r>
  </w:p>
  <w:bookmarkEnd w:id="3"/>
  <w:p w:rsidR="00BA72F8" w:rsidRDefault="00BA72F8" w:rsidP="00BA72F8">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D3481" w:rsidP="007D3481">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D3481" w:rsidP="007D3481">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4299" w:rsidRDefault="00244299" w:rsidP="009B6853">
      <w:pPr>
        <w:spacing w:after="0" w:line="240" w:lineRule="auto"/>
      </w:pPr>
      <w:r>
        <w:separator/>
      </w:r>
    </w:p>
  </w:footnote>
  <w:footnote w:type="continuationSeparator" w:id="0">
    <w:p w:rsidR="00244299" w:rsidRDefault="00244299"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72F8" w:rsidRDefault="007D3481" w:rsidP="007D3481">
    <w:pPr>
      <w:pStyle w:val="Header"/>
      <w:rPr>
        <w:color w:val="000000"/>
        <w:sz w:val="17"/>
      </w:rPr>
    </w:pPr>
    <w:bookmarkStart w:id="1" w:name="TITUS1HeaderEvenPages"/>
    <w:r>
      <w:rPr>
        <w:color w:val="000000"/>
        <w:sz w:val="17"/>
      </w:rPr>
      <w:t> </w:t>
    </w:r>
  </w:p>
  <w:bookmarkEnd w:id="1"/>
  <w:p w:rsidR="00BA72F8" w:rsidRDefault="00BA72F8" w:rsidP="00BA72F8">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D3481" w:rsidP="007D3481">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D3481" w:rsidP="007D3481">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269CC"/>
    <w:multiLevelType w:val="hybridMultilevel"/>
    <w:tmpl w:val="CB3EC034"/>
    <w:lvl w:ilvl="0" w:tplc="95C65DD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C5E95"/>
    <w:multiLevelType w:val="hybridMultilevel"/>
    <w:tmpl w:val="C5FCE3E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8074FA"/>
    <w:multiLevelType w:val="hybridMultilevel"/>
    <w:tmpl w:val="B7B885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B857D2"/>
    <w:multiLevelType w:val="hybridMultilevel"/>
    <w:tmpl w:val="FB7412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A0332C"/>
    <w:multiLevelType w:val="hybridMultilevel"/>
    <w:tmpl w:val="7B841E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33F6"/>
    <w:rsid w:val="000E4011"/>
    <w:rsid w:val="000E6BE1"/>
    <w:rsid w:val="000F3600"/>
    <w:rsid w:val="00121DF7"/>
    <w:rsid w:val="001227CB"/>
    <w:rsid w:val="00244299"/>
    <w:rsid w:val="002F0351"/>
    <w:rsid w:val="003B6209"/>
    <w:rsid w:val="004C11C6"/>
    <w:rsid w:val="00544969"/>
    <w:rsid w:val="00682F3B"/>
    <w:rsid w:val="00686921"/>
    <w:rsid w:val="006F5FEE"/>
    <w:rsid w:val="00763F86"/>
    <w:rsid w:val="00771E8D"/>
    <w:rsid w:val="007D3481"/>
    <w:rsid w:val="007E4409"/>
    <w:rsid w:val="00835D2F"/>
    <w:rsid w:val="00877432"/>
    <w:rsid w:val="008D7E74"/>
    <w:rsid w:val="00950E0E"/>
    <w:rsid w:val="009B6853"/>
    <w:rsid w:val="00AB505C"/>
    <w:rsid w:val="00AE1CF5"/>
    <w:rsid w:val="00BA72F8"/>
    <w:rsid w:val="00BE5ADE"/>
    <w:rsid w:val="00C31C64"/>
    <w:rsid w:val="00E13E15"/>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D9954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C31C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6</Pages>
  <Words>1941</Words>
  <Characters>9338</Characters>
  <Application>Microsoft Office Word</Application>
  <DocSecurity>0</DocSecurity>
  <Lines>212</Lines>
  <Paragraphs>131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Stadius,Daniel swp6827</cp:lastModifiedBy>
  <cp:revision>6</cp:revision>
  <dcterms:created xsi:type="dcterms:W3CDTF">2021-03-11T10:44:00Z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