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BY:MIHAI IONUT BALBA                                                                                                                                                      Course:Assesment1-Blogging to communicate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    Understand the process of segmentation, targeting and positioning                                                     2.  To determine the marketing mix strategies of a chosen organisation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Professores Name:Riaz Bhatti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Understand the process of segmentation, targeting and positioning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202124"/>
          <w:spacing w:val="0"/>
          <w:position w:val="0"/>
          <w:sz w:val="24"/>
          <w:shd w:fill="auto" w:val="clear"/>
        </w:rPr>
        <w:t xml:space="preserve">What do you understand by segmentation targeting and positioning?</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STP marketing (Segmentation, Targeting, and Positioning) is a three-step marketing framework. With the STP process, </w:t>
      </w:r>
      <w:r>
        <w:rPr>
          <w:rFonts w:ascii="Arial" w:hAnsi="Arial" w:cs="Arial" w:eastAsia="Arial"/>
          <w:b/>
          <w:color w:val="202124"/>
          <w:spacing w:val="0"/>
          <w:position w:val="0"/>
          <w:sz w:val="24"/>
          <w:shd w:fill="auto" w:val="clear"/>
        </w:rPr>
        <w:t xml:space="preserve">you segment your market, target your customers, and position your offering to each segment                                                                                                                                                                                   </w:t>
      </w:r>
      <w:r>
        <w:rPr>
          <w:rFonts w:ascii="Arial" w:hAnsi="Arial" w:cs="Arial" w:eastAsia="Arial"/>
          <w:color w:val="202124"/>
          <w:spacing w:val="0"/>
          <w:position w:val="0"/>
          <w:sz w:val="24"/>
          <w:shd w:fill="auto" w:val="clear"/>
        </w:rPr>
        <w:t xml:space="preserve">Why is segmentation targeting and positioning important in marketing?</w:t>
      </w:r>
    </w:p>
    <w:p>
      <w:pPr>
        <w:spacing w:before="0" w:after="160" w:line="360"/>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The reason why the segmentation-targeting-positioning process is so effective is that </w:t>
      </w:r>
      <w:r>
        <w:rPr>
          <w:rFonts w:ascii="Arial" w:hAnsi="Arial" w:cs="Arial" w:eastAsia="Arial"/>
          <w:b/>
          <w:color w:val="202124"/>
          <w:spacing w:val="0"/>
          <w:position w:val="0"/>
          <w:sz w:val="24"/>
          <w:shd w:fill="auto" w:val="clear"/>
        </w:rPr>
        <w:t xml:space="preserve">it breaks down broader markets into smaller parts</w:t>
      </w:r>
      <w:r>
        <w:rPr>
          <w:rFonts w:ascii="Arial" w:hAnsi="Arial" w:cs="Arial" w:eastAsia="Arial"/>
          <w:color w:val="202124"/>
          <w:spacing w:val="0"/>
          <w:position w:val="0"/>
          <w:sz w:val="24"/>
          <w:shd w:fill="auto" w:val="clear"/>
        </w:rPr>
        <w:t xml:space="preserve">, making it easier to develop specific approaches for reaching and engaging potential customers instead of having to use a generic marketing strategy that would not be as appealing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202124"/>
          <w:spacing w:val="0"/>
          <w:position w:val="0"/>
          <w:sz w:val="24"/>
          <w:shd w:fill="auto" w:val="clear"/>
        </w:rPr>
        <w:t xml:space="preserve">Thi is the following does the marketing process of segmentation targeting and positioning?</w:t>
      </w:r>
    </w:p>
    <w:p>
      <w:pPr>
        <w:spacing w:before="0" w:after="160" w:line="360"/>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c. segmentation, targeting, and positioning. d. </w:t>
      </w:r>
      <w:r>
        <w:rPr>
          <w:rFonts w:ascii="Arial" w:hAnsi="Arial" w:cs="Arial" w:eastAsia="Arial"/>
          <w:b/>
          <w:color w:val="202124"/>
          <w:spacing w:val="0"/>
          <w:position w:val="0"/>
          <w:sz w:val="24"/>
          <w:shd w:fill="auto" w:val="clear"/>
        </w:rPr>
        <w:t xml:space="preserve">brands, buyers</w:t>
      </w:r>
      <w:r>
        <w:rPr>
          <w:rFonts w:ascii="Arial" w:hAnsi="Arial" w:cs="Arial" w:eastAsia="Arial"/>
          <w:color w:val="202124"/>
          <w:spacing w:val="0"/>
          <w:position w:val="0"/>
          <w:sz w:val="24"/>
          <w:shd w:fill="auto" w:val="clear"/>
        </w:rPr>
        <w:t xml:space="preserve">, and bucks.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 The 3 target market strategies is:</w:t>
      </w:r>
    </w:p>
    <w:p>
      <w:pPr>
        <w:spacing w:before="0" w:after="160" w:line="360"/>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The three strategies for selecting target markets are </w:t>
      </w:r>
      <w:r>
        <w:rPr>
          <w:rFonts w:ascii="Arial" w:hAnsi="Arial" w:cs="Arial" w:eastAsia="Arial"/>
          <w:b/>
          <w:color w:val="202124"/>
          <w:spacing w:val="0"/>
          <w:position w:val="0"/>
          <w:sz w:val="24"/>
          <w:shd w:fill="auto" w:val="clear"/>
        </w:rPr>
        <w:t xml:space="preserve">pursuing entire markets with one marketing mix, concentrating on one segment</w:t>
      </w:r>
      <w:r>
        <w:rPr>
          <w:rFonts w:ascii="Arial" w:hAnsi="Arial" w:cs="Arial" w:eastAsia="Arial"/>
          <w:color w:val="202124"/>
          <w:spacing w:val="0"/>
          <w:position w:val="0"/>
          <w:sz w:val="24"/>
          <w:shd w:fill="auto" w:val="clear"/>
        </w:rPr>
        <w:t xml:space="preserve">, or pursuing multiple market segments with multiple marketing mixes.                                                                      </w:t>
      </w:r>
    </w:p>
    <w:p>
      <w:pPr>
        <w:spacing w:before="0" w:after="160" w:line="360"/>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This is the  examples of target markets:</w:t>
      </w:r>
    </w:p>
    <w:p>
      <w:pPr>
        <w:spacing w:before="0" w:after="160" w:line="36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202124"/>
          <w:spacing w:val="0"/>
          <w:position w:val="0"/>
          <w:sz w:val="24"/>
          <w:shd w:fill="auto" w:val="clear"/>
        </w:rPr>
        <w:t xml:space="preserve">For example, </w:t>
      </w:r>
      <w:r>
        <w:rPr>
          <w:rFonts w:ascii="Arial" w:hAnsi="Arial" w:cs="Arial" w:eastAsia="Arial"/>
          <w:b/>
          <w:color w:val="202124"/>
          <w:spacing w:val="0"/>
          <w:position w:val="0"/>
          <w:sz w:val="24"/>
          <w:shd w:fill="auto" w:val="clear"/>
        </w:rPr>
        <w:t xml:space="preserve">a children's toy may have boys ages 9</w:t>
      </w:r>
      <w:r>
        <w:rPr>
          <w:rFonts w:ascii="Arial" w:hAnsi="Arial" w:cs="Arial" w:eastAsia="Arial"/>
          <w:b/>
          <w:color w:val="202124"/>
          <w:spacing w:val="0"/>
          <w:position w:val="0"/>
          <w:sz w:val="24"/>
          <w:shd w:fill="auto" w:val="clear"/>
        </w:rPr>
        <w:t xml:space="preserve">–</w:t>
      </w:r>
      <w:r>
        <w:rPr>
          <w:rFonts w:ascii="Arial" w:hAnsi="Arial" w:cs="Arial" w:eastAsia="Arial"/>
          <w:b/>
          <w:color w:val="202124"/>
          <w:spacing w:val="0"/>
          <w:position w:val="0"/>
          <w:sz w:val="24"/>
          <w:shd w:fill="auto" w:val="clear"/>
        </w:rPr>
        <w:t xml:space="preserve">11</w:t>
      </w:r>
      <w:r>
        <w:rPr>
          <w:rFonts w:ascii="Arial" w:hAnsi="Arial" w:cs="Arial" w:eastAsia="Arial"/>
          <w:color w:val="202124"/>
          <w:spacing w:val="0"/>
          <w:position w:val="0"/>
          <w:sz w:val="24"/>
          <w:shd w:fill="auto" w:val="clear"/>
        </w:rPr>
        <w:t xml:space="preserve"> as the target market and the boys' parents as the target audience. It may also be defined as the consumer segment most likely to be influenced by an advertising campaign. The target market is also distinct from the buyer persona.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The difference between segmentation and targeting is:</w:t>
      </w:r>
    </w:p>
    <w:p>
      <w:pPr>
        <w:spacing w:before="0" w:after="160" w:line="36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202124"/>
          <w:spacing w:val="0"/>
          <w:position w:val="0"/>
          <w:sz w:val="24"/>
          <w:shd w:fill="auto" w:val="clear"/>
        </w:rPr>
        <w:t xml:space="preserve">Involves</w:t>
      </w:r>
      <w:r>
        <w:rPr>
          <w:rFonts w:ascii="Calibri" w:hAnsi="Calibri" w:cs="Calibri" w:eastAsia="Calibri"/>
          <w:color w:val="auto"/>
          <w:spacing w:val="0"/>
          <w:position w:val="0"/>
          <w:sz w:val="22"/>
          <w:shd w:fill="auto" w:val="clear"/>
        </w:rPr>
        <w:br/>
        <w:br/>
      </w:r>
      <w:r>
        <w:rPr>
          <w:rFonts w:ascii="Arial" w:hAnsi="Arial" w:cs="Arial" w:eastAsia="Arial"/>
          <w:color w:val="202124"/>
          <w:spacing w:val="0"/>
          <w:position w:val="0"/>
          <w:sz w:val="24"/>
          <w:shd w:fill="auto" w:val="clear"/>
        </w:rPr>
        <w:t xml:space="preserve">Market segmentation involves the entire market that is to be divided into groups based on similar characteristics. In contrast, target marketing involves a more defined specific group of individuals at micro level (i.e. the chosen market segment) to whom the products will be marketed and sold.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The difference between targeting and positioning is:</w:t>
      </w:r>
    </w:p>
    <w:p>
      <w:pPr>
        <w:spacing w:before="0" w:after="160" w:line="36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202124"/>
          <w:spacing w:val="0"/>
          <w:position w:val="0"/>
          <w:sz w:val="24"/>
          <w:shd w:fill="auto" w:val="clear"/>
        </w:rPr>
        <w:t xml:space="preserve">Targeting a market is the larger process of marketing to a target consumer -- it includes both the research of market </w:t>
      </w:r>
      <w:r>
        <w:rPr>
          <w:rFonts w:ascii="Arial" w:hAnsi="Arial" w:cs="Arial" w:eastAsia="Arial"/>
          <w:b/>
          <w:color w:val="202124"/>
          <w:spacing w:val="0"/>
          <w:position w:val="0"/>
          <w:sz w:val="24"/>
          <w:shd w:fill="auto" w:val="clear"/>
        </w:rPr>
        <w:t xml:space="preserve">segmentation</w:t>
      </w:r>
      <w:r>
        <w:rPr>
          <w:rFonts w:ascii="Arial" w:hAnsi="Arial" w:cs="Arial" w:eastAsia="Arial"/>
          <w:color w:val="202124"/>
          <w:spacing w:val="0"/>
          <w:position w:val="0"/>
          <w:sz w:val="24"/>
          <w:shd w:fill="auto" w:val="clear"/>
        </w:rPr>
        <w:t xml:space="preserve"> and the practice of brand positioning. Positioning involves only the various strategies and projects that the company initiates to communicate a brand to the target market.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The strategy of segmentation is a market segmentation strategy organizes your customer or business base along demographic, geographic, behavioral, or psychographic lines</w:t>
      </w:r>
      <w:r>
        <w:rPr>
          <w:rFonts w:ascii="Arial" w:hAnsi="Arial" w:cs="Arial" w:eastAsia="Arial"/>
          <w:color w:val="202124"/>
          <w:spacing w:val="0"/>
          <w:position w:val="0"/>
          <w:sz w:val="24"/>
          <w:shd w:fill="auto" w:val="clear"/>
        </w:rPr>
        <w:t xml:space="preserve">—</w:t>
      </w:r>
      <w:r>
        <w:rPr>
          <w:rFonts w:ascii="Arial" w:hAnsi="Arial" w:cs="Arial" w:eastAsia="Arial"/>
          <w:color w:val="202124"/>
          <w:spacing w:val="0"/>
          <w:position w:val="0"/>
          <w:sz w:val="24"/>
          <w:shd w:fill="auto" w:val="clear"/>
        </w:rPr>
        <w:t xml:space="preserve">or a combination of them. Market segmentation is an </w:t>
      </w:r>
      <w:r>
        <w:rPr>
          <w:rFonts w:ascii="Arial" w:hAnsi="Arial" w:cs="Arial" w:eastAsia="Arial"/>
          <w:b/>
          <w:color w:val="202124"/>
          <w:spacing w:val="0"/>
          <w:position w:val="0"/>
          <w:sz w:val="24"/>
          <w:shd w:fill="auto" w:val="clear"/>
        </w:rPr>
        <w:t xml:space="preserve">organizational strategy used to break down a target market audience into smaller, more manageable groups</w:t>
      </w:r>
      <w:r>
        <w:rPr>
          <w:rFonts w:ascii="Arial" w:hAnsi="Arial" w:cs="Arial" w:eastAsia="Arial"/>
          <w:color w:val="202124"/>
          <w:spacing w:val="0"/>
          <w:position w:val="0"/>
          <w:sz w:val="24"/>
          <w:shd w:fill="auto" w:val="clear"/>
        </w:rPr>
        <w:t xml:space="preserve">.                                                                               </w:t>
      </w:r>
    </w:p>
    <w:p>
      <w:pPr>
        <w:spacing w:before="0" w:after="160" w:line="36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202124"/>
          <w:spacing w:val="0"/>
          <w:position w:val="0"/>
          <w:sz w:val="24"/>
          <w:shd w:fill="auto" w:val="clear"/>
        </w:rPr>
        <w:t xml:space="preserve">Market positioning refers to </w:t>
      </w:r>
      <w:r>
        <w:rPr>
          <w:rFonts w:ascii="Arial" w:hAnsi="Arial" w:cs="Arial" w:eastAsia="Arial"/>
          <w:b/>
          <w:color w:val="202124"/>
          <w:spacing w:val="0"/>
          <w:position w:val="0"/>
          <w:sz w:val="24"/>
          <w:shd w:fill="auto" w:val="clear"/>
        </w:rPr>
        <w:t xml:space="preserve">the process of establishing the image or identity of a brand or product so that consumers perceive it in a certain way</w:t>
      </w:r>
      <w:r>
        <w:rPr>
          <w:rFonts w:ascii="Arial" w:hAnsi="Arial" w:cs="Arial" w:eastAsia="Arial"/>
          <w:color w:val="202124"/>
          <w:spacing w:val="0"/>
          <w:position w:val="0"/>
          <w:sz w:val="24"/>
          <w:shd w:fill="auto" w:val="clear"/>
        </w:rPr>
        <w:t xml:space="preserve">. For example, a car maker may position itself as a luxury status symbol. Whereas a battery maker may position its batteries as the most reliable and long-lasting.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The Segmentation have common characteristics of a market segment include interests, lifestyle, age, gender, etc. Common examples of market segmentation include </w:t>
      </w:r>
      <w:r>
        <w:rPr>
          <w:rFonts w:ascii="Arial" w:hAnsi="Arial" w:cs="Arial" w:eastAsia="Arial"/>
          <w:b/>
          <w:color w:val="202124"/>
          <w:spacing w:val="0"/>
          <w:position w:val="0"/>
          <w:sz w:val="24"/>
          <w:shd w:fill="auto" w:val="clear"/>
        </w:rPr>
        <w:t xml:space="preserve">geographic, demographic, psychographic, and behavioral</w:t>
      </w:r>
      <w:r>
        <w:rPr>
          <w:rFonts w:ascii="Arial" w:hAnsi="Arial" w:cs="Arial" w:eastAsia="Arial"/>
          <w:color w:val="202124"/>
          <w:spacing w:val="0"/>
          <w:position w:val="0"/>
          <w:sz w:val="24"/>
          <w:shd w:fill="auto" w:val="clear"/>
        </w:rPr>
        <w:t xml:space="preserve">.                   </w:t>
      </w: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 To determine  marketing mix strategief a chosen organisation: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202124"/>
          <w:spacing w:val="0"/>
          <w:position w:val="0"/>
          <w:sz w:val="24"/>
          <w:shd w:fill="auto" w:val="clear"/>
        </w:rPr>
        <w:t xml:space="preserve">How do you determine a marketing strategy?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   Me strategy to have a successful marketing is:</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Identify your business goals.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State your marketing goals.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Research your market.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Profile your potential customers.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Profile your competitors.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Develop strategies to support your marketing goals.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Use the '7 Ps of marketing' ...</w:t>
      </w:r>
    </w:p>
    <w:p>
      <w:pPr>
        <w:numPr>
          <w:ilvl w:val="0"/>
          <w:numId w:val="16"/>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Test your ideas. </w:t>
      </w: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 </w:t>
      </w:r>
    </w:p>
    <w:p>
      <w:pPr>
        <w:spacing w:before="0" w:after="160" w:line="259"/>
        <w:ind w:right="0" w:left="0" w:firstLine="0"/>
        <w:jc w:val="left"/>
        <w:rPr>
          <w:rFonts w:ascii="Calibri" w:hAnsi="Calibri" w:cs="Calibri" w:eastAsia="Calibri"/>
          <w:color w:val="202124"/>
          <w:spacing w:val="0"/>
          <w:position w:val="0"/>
          <w:sz w:val="24"/>
          <w:shd w:fill="auto" w:val="clear"/>
        </w:rPr>
      </w:pP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 Strategy plan is a marketing strategy refers to </w:t>
      </w:r>
      <w:r>
        <w:rPr>
          <w:rFonts w:ascii="Arial" w:hAnsi="Arial" w:cs="Arial" w:eastAsia="Arial"/>
          <w:b/>
          <w:color w:val="202124"/>
          <w:spacing w:val="0"/>
          <w:position w:val="0"/>
          <w:sz w:val="24"/>
          <w:shd w:fill="auto" w:val="clear"/>
        </w:rPr>
        <w:t xml:space="preserve">a business's overall game plan for reaching prospective consumers and turning them into customers of their products or services</w:t>
      </w:r>
      <w:r>
        <w:rPr>
          <w:rFonts w:ascii="Arial" w:hAnsi="Arial" w:cs="Arial" w:eastAsia="Arial"/>
          <w:color w:val="202124"/>
          <w:spacing w:val="0"/>
          <w:position w:val="0"/>
          <w:sz w:val="24"/>
          <w:shd w:fill="auto" w:val="clear"/>
        </w:rPr>
        <w:t xml:space="preserve">. A marketing strategy contains the company's value proposition, key brand messaging, data on target customer demographics, and other high-level elements </w:t>
      </w:r>
    </w:p>
    <w:p>
      <w:pPr>
        <w:spacing w:before="0" w:after="160" w:line="259"/>
        <w:ind w:right="0" w:left="0" w:firstLine="0"/>
        <w:jc w:val="left"/>
        <w:rPr>
          <w:rFonts w:ascii="Arial" w:hAnsi="Arial" w:cs="Arial" w:eastAsia="Arial"/>
          <w:color w:val="202124"/>
          <w:spacing w:val="0"/>
          <w:position w:val="0"/>
          <w:sz w:val="24"/>
          <w:shd w:fill="auto" w:val="clear"/>
        </w:rPr>
      </w:pPr>
    </w:p>
    <w:p>
      <w:pPr>
        <w:spacing w:before="0" w:after="160" w:line="259"/>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This is  the product mix strategies:</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Contraction of Product Mix. ...</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Deepening Product Mix Depth. ...</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Alteration or Changes in Existing Products. ...</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Developing New Uses of Existing Products. ...</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Trading Up. ...</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Trading Down. ...</w:t>
      </w:r>
    </w:p>
    <w:p>
      <w:pPr>
        <w:numPr>
          <w:ilvl w:val="0"/>
          <w:numId w:val="18"/>
        </w:numPr>
        <w:spacing w:before="0" w:after="160" w:line="259"/>
        <w:ind w:right="0" w:left="720" w:hanging="36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Product Differentiation </w:t>
      </w:r>
    </w:p>
    <w:p>
      <w:pPr>
        <w:spacing w:before="0" w:after="160" w:line="259"/>
        <w:ind w:right="0" w:left="0" w:firstLine="0"/>
        <w:jc w:val="left"/>
        <w:rPr>
          <w:rFonts w:ascii="Calibri" w:hAnsi="Calibri" w:cs="Calibri" w:eastAsia="Calibri"/>
          <w:color w:val="202124"/>
          <w:spacing w:val="0"/>
          <w:position w:val="0"/>
          <w:sz w:val="24"/>
          <w:shd w:fill="auto" w:val="clear"/>
        </w:rPr>
      </w:pPr>
      <w:r>
        <w:rPr>
          <w:rFonts w:ascii="Arial" w:hAnsi="Arial" w:cs="Arial" w:eastAsia="Arial"/>
          <w:color w:val="202124"/>
          <w:spacing w:val="0"/>
          <w:position w:val="0"/>
          <w:sz w:val="24"/>
          <w:shd w:fill="auto" w:val="clear"/>
        </w:rPr>
        <w:t xml:space="preserve"> </w:t>
      </w:r>
    </w:p>
    <w:p>
      <w:pPr>
        <w:spacing w:before="0" w:after="160" w:line="259"/>
        <w:ind w:right="0" w:left="0" w:firstLine="0"/>
        <w:jc w:val="left"/>
        <w:rPr>
          <w:rFonts w:ascii="Arial" w:hAnsi="Arial" w:cs="Arial" w:eastAsia="Arial"/>
          <w:color w:val="202124"/>
          <w:spacing w:val="0"/>
          <w:position w:val="0"/>
          <w:sz w:val="24"/>
          <w:shd w:fill="auto" w:val="clear"/>
        </w:rPr>
      </w:pPr>
    </w:p>
    <w:p>
      <w:pPr>
        <w:spacing w:before="0" w:after="160" w:line="259"/>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202124"/>
          <w:spacing w:val="0"/>
          <w:position w:val="0"/>
          <w:sz w:val="24"/>
          <w:shd w:fill="auto" w:val="clear"/>
        </w:rPr>
      </w:pPr>
      <w:r>
        <w:rPr>
          <w:rFonts w:ascii="Arial" w:hAnsi="Arial" w:cs="Arial" w:eastAsia="Arial"/>
          <w:color w:val="202124"/>
          <w:spacing w:val="0"/>
          <w:position w:val="0"/>
          <w:sz w:val="24"/>
          <w:shd w:fill="auto" w:val="clear"/>
        </w:rPr>
        <w:t xml:space="preserve">                                                                        </w:t>
      </w: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color w:val="202124"/>
          <w:spacing w:val="0"/>
          <w:position w:val="0"/>
          <w:sz w:val="24"/>
          <w:shd w:fill="auto" w:val="clear"/>
        </w:rPr>
      </w:pPr>
    </w:p>
    <w:p>
      <w:pPr>
        <w:spacing w:before="0" w:after="160" w:line="360"/>
        <w:ind w:right="0" w:left="0" w:firstLine="0"/>
        <w:jc w:val="left"/>
        <w:rPr>
          <w:rFonts w:ascii="Arial" w:hAnsi="Arial" w:cs="Arial" w:eastAsia="Arial"/>
          <w:b/>
          <w:color w:val="202124"/>
          <w:spacing w:val="0"/>
          <w:position w:val="0"/>
          <w:sz w:val="24"/>
          <w:shd w:fill="auto" w:val="clear"/>
        </w:rPr>
      </w:pPr>
    </w:p>
    <w:p>
      <w:pPr>
        <w:spacing w:before="0" w:after="160" w:line="360"/>
        <w:ind w:right="0" w:left="0" w:firstLine="0"/>
        <w:jc w:val="left"/>
        <w:rPr>
          <w:rFonts w:ascii="Arial" w:hAnsi="Arial" w:cs="Arial" w:eastAsia="Arial"/>
          <w:b/>
          <w:color w:val="202124"/>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6">
    <w:abstractNumId w:val="6"/>
  </w:num>
  <w:num w:numId="1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