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1EE048" w14:textId="2FD433BD" w:rsidR="0085276E" w:rsidRDefault="0085276E" w:rsidP="004A4638">
      <w:pPr>
        <w:jc w:val="both"/>
        <w:rPr>
          <w:rFonts w:ascii="Times New Roman" w:hAnsi="Times New Roman" w:cs="Times New Roman"/>
          <w:sz w:val="24"/>
          <w:szCs w:val="24"/>
        </w:rPr>
      </w:pPr>
    </w:p>
    <w:p w14:paraId="7AD1A14A" w14:textId="57258699" w:rsidR="004A4638" w:rsidRDefault="004A4638" w:rsidP="004A4638">
      <w:pPr>
        <w:jc w:val="both"/>
        <w:rPr>
          <w:rFonts w:ascii="Times New Roman" w:hAnsi="Times New Roman" w:cs="Times New Roman"/>
          <w:sz w:val="24"/>
          <w:szCs w:val="24"/>
        </w:rPr>
      </w:pPr>
    </w:p>
    <w:p w14:paraId="55A97904" w14:textId="61947BB2" w:rsidR="004A4638" w:rsidRDefault="004A4638" w:rsidP="004A4638">
      <w:pPr>
        <w:jc w:val="both"/>
        <w:rPr>
          <w:rFonts w:ascii="Times New Roman" w:hAnsi="Times New Roman" w:cs="Times New Roman"/>
          <w:sz w:val="24"/>
          <w:szCs w:val="24"/>
        </w:rPr>
      </w:pPr>
    </w:p>
    <w:p w14:paraId="185A556D" w14:textId="5C8BF071" w:rsidR="004A4638" w:rsidRDefault="004A4638" w:rsidP="004A4638">
      <w:pPr>
        <w:jc w:val="both"/>
        <w:rPr>
          <w:rFonts w:ascii="Times New Roman" w:hAnsi="Times New Roman" w:cs="Times New Roman"/>
          <w:sz w:val="24"/>
          <w:szCs w:val="24"/>
        </w:rPr>
      </w:pPr>
    </w:p>
    <w:p w14:paraId="7F940194" w14:textId="77777777" w:rsidR="004A4638" w:rsidRPr="0085276E" w:rsidRDefault="004A4638" w:rsidP="004A4638">
      <w:pPr>
        <w:jc w:val="both"/>
        <w:rPr>
          <w:rFonts w:ascii="Times New Roman" w:hAnsi="Times New Roman" w:cs="Times New Roman"/>
          <w:sz w:val="24"/>
          <w:szCs w:val="24"/>
        </w:rPr>
      </w:pPr>
    </w:p>
    <w:p w14:paraId="088F0845" w14:textId="77777777" w:rsidR="0085276E" w:rsidRPr="004A4638" w:rsidRDefault="0085276E" w:rsidP="004A4638">
      <w:pPr>
        <w:jc w:val="center"/>
        <w:rPr>
          <w:rFonts w:ascii="Georgia" w:hAnsi="Georgia" w:cs="Times New Roman"/>
          <w:sz w:val="32"/>
          <w:szCs w:val="32"/>
        </w:rPr>
      </w:pPr>
    </w:p>
    <w:p w14:paraId="280086DC" w14:textId="3200AFF0" w:rsidR="004412BF" w:rsidRPr="004A4638" w:rsidRDefault="002F3E10" w:rsidP="004A4638">
      <w:pPr>
        <w:pStyle w:val="Heading1"/>
        <w:rPr>
          <w:b/>
          <w:bCs/>
        </w:rPr>
      </w:pPr>
      <w:r w:rsidRPr="004A4638">
        <w:rPr>
          <w:b/>
          <w:bCs/>
        </w:rPr>
        <w:t>Can Fee Market Ideology Effectively Protect the Environment?</w:t>
      </w:r>
    </w:p>
    <w:p w14:paraId="3742634A" w14:textId="60CB3760" w:rsidR="004412BF" w:rsidRPr="004A4638" w:rsidRDefault="004A4638" w:rsidP="004A4638">
      <w:pPr>
        <w:pStyle w:val="Heading1"/>
      </w:pPr>
      <w:r w:rsidRPr="004A4638">
        <w:rPr>
          <w:b/>
          <w:bCs/>
        </w:rPr>
        <w:t xml:space="preserve">                                            </w:t>
      </w:r>
      <w:r w:rsidRPr="004A4638">
        <w:t>Hamijatou Samasa</w:t>
      </w:r>
    </w:p>
    <w:p w14:paraId="08E7DEA9" w14:textId="77777777" w:rsidR="004412BF" w:rsidRDefault="004412BF" w:rsidP="004A4638">
      <w:pPr>
        <w:jc w:val="center"/>
        <w:rPr>
          <w:rFonts w:ascii="Times New Roman" w:hAnsi="Times New Roman" w:cs="Times New Roman"/>
          <w:sz w:val="24"/>
          <w:szCs w:val="24"/>
        </w:rPr>
      </w:pPr>
    </w:p>
    <w:p w14:paraId="4255A587" w14:textId="77777777" w:rsidR="004412BF" w:rsidRDefault="004412BF" w:rsidP="004A4638">
      <w:pPr>
        <w:jc w:val="center"/>
        <w:rPr>
          <w:rFonts w:ascii="Times New Roman" w:hAnsi="Times New Roman" w:cs="Times New Roman"/>
          <w:sz w:val="24"/>
          <w:szCs w:val="24"/>
        </w:rPr>
      </w:pPr>
    </w:p>
    <w:p w14:paraId="6ABC055B" w14:textId="77777777" w:rsidR="004412BF" w:rsidRDefault="004412BF" w:rsidP="004A4638">
      <w:pPr>
        <w:jc w:val="center"/>
        <w:rPr>
          <w:rFonts w:ascii="Times New Roman" w:hAnsi="Times New Roman" w:cs="Times New Roman"/>
          <w:sz w:val="24"/>
          <w:szCs w:val="24"/>
        </w:rPr>
      </w:pPr>
    </w:p>
    <w:p w14:paraId="4A2661AE" w14:textId="251EA518" w:rsidR="004412BF" w:rsidRPr="004A4638" w:rsidRDefault="004412BF" w:rsidP="004A4638">
      <w:pPr>
        <w:jc w:val="center"/>
        <w:rPr>
          <w:rFonts w:ascii="Times New Roman" w:hAnsi="Times New Roman" w:cs="Times New Roman"/>
          <w:sz w:val="24"/>
          <w:szCs w:val="24"/>
          <w:lang w:val="en-GB"/>
        </w:rPr>
      </w:pPr>
    </w:p>
    <w:p w14:paraId="7248DEF8" w14:textId="77777777" w:rsidR="0085276E" w:rsidRPr="0085276E" w:rsidRDefault="0085276E" w:rsidP="004A4638">
      <w:pPr>
        <w:jc w:val="both"/>
        <w:rPr>
          <w:rFonts w:ascii="Times New Roman" w:hAnsi="Times New Roman" w:cs="Times New Roman"/>
          <w:sz w:val="24"/>
          <w:szCs w:val="24"/>
        </w:rPr>
      </w:pPr>
    </w:p>
    <w:p w14:paraId="709ECCB2" w14:textId="77777777" w:rsidR="0085276E" w:rsidRDefault="0085276E" w:rsidP="004A4638">
      <w:pPr>
        <w:jc w:val="both"/>
        <w:rPr>
          <w:rFonts w:ascii="Times New Roman" w:hAnsi="Times New Roman" w:cs="Times New Roman"/>
          <w:sz w:val="24"/>
          <w:szCs w:val="24"/>
        </w:rPr>
      </w:pPr>
    </w:p>
    <w:p w14:paraId="11A7DBEE" w14:textId="77777777" w:rsidR="004A4638" w:rsidRDefault="004A4638" w:rsidP="004A4638">
      <w:pPr>
        <w:jc w:val="center"/>
        <w:rPr>
          <w:rFonts w:ascii="Times New Roman" w:hAnsi="Times New Roman" w:cs="Times New Roman"/>
          <w:b/>
          <w:sz w:val="24"/>
          <w:szCs w:val="24"/>
        </w:rPr>
      </w:pPr>
    </w:p>
    <w:p w14:paraId="56611800" w14:textId="77777777" w:rsidR="004A4638" w:rsidRDefault="004A4638" w:rsidP="004A4638">
      <w:pPr>
        <w:jc w:val="center"/>
        <w:rPr>
          <w:rFonts w:ascii="Times New Roman" w:hAnsi="Times New Roman" w:cs="Times New Roman"/>
          <w:b/>
          <w:sz w:val="24"/>
          <w:szCs w:val="24"/>
        </w:rPr>
      </w:pPr>
    </w:p>
    <w:p w14:paraId="3F60BE05" w14:textId="77777777" w:rsidR="004A4638" w:rsidRDefault="004A4638" w:rsidP="004A4638">
      <w:pPr>
        <w:jc w:val="center"/>
        <w:rPr>
          <w:rFonts w:ascii="Times New Roman" w:hAnsi="Times New Roman" w:cs="Times New Roman"/>
          <w:b/>
          <w:sz w:val="24"/>
          <w:szCs w:val="24"/>
        </w:rPr>
      </w:pPr>
    </w:p>
    <w:p w14:paraId="650D8171" w14:textId="77777777" w:rsidR="004A4638" w:rsidRDefault="004A4638" w:rsidP="004A4638">
      <w:pPr>
        <w:jc w:val="center"/>
        <w:rPr>
          <w:rFonts w:ascii="Times New Roman" w:hAnsi="Times New Roman" w:cs="Times New Roman"/>
          <w:b/>
          <w:sz w:val="24"/>
          <w:szCs w:val="24"/>
        </w:rPr>
      </w:pPr>
    </w:p>
    <w:p w14:paraId="73FA3A49" w14:textId="77777777" w:rsidR="004A4638" w:rsidRDefault="004A4638" w:rsidP="004A4638">
      <w:pPr>
        <w:jc w:val="center"/>
        <w:rPr>
          <w:rFonts w:ascii="Times New Roman" w:hAnsi="Times New Roman" w:cs="Times New Roman"/>
          <w:b/>
          <w:sz w:val="24"/>
          <w:szCs w:val="24"/>
        </w:rPr>
      </w:pPr>
    </w:p>
    <w:p w14:paraId="0F99A96D" w14:textId="77777777" w:rsidR="004A4638" w:rsidRDefault="004A4638" w:rsidP="004A4638">
      <w:pPr>
        <w:jc w:val="center"/>
        <w:rPr>
          <w:rFonts w:ascii="Times New Roman" w:hAnsi="Times New Roman" w:cs="Times New Roman"/>
          <w:b/>
          <w:sz w:val="24"/>
          <w:szCs w:val="24"/>
        </w:rPr>
      </w:pPr>
    </w:p>
    <w:p w14:paraId="0F05E1ED" w14:textId="77777777" w:rsidR="004A4638" w:rsidRDefault="004A4638" w:rsidP="004A4638">
      <w:pPr>
        <w:jc w:val="center"/>
        <w:rPr>
          <w:rFonts w:ascii="Times New Roman" w:hAnsi="Times New Roman" w:cs="Times New Roman"/>
          <w:b/>
          <w:sz w:val="24"/>
          <w:szCs w:val="24"/>
        </w:rPr>
      </w:pPr>
    </w:p>
    <w:p w14:paraId="28967A07" w14:textId="77777777" w:rsidR="004A4638" w:rsidRDefault="004A4638" w:rsidP="004A4638">
      <w:pPr>
        <w:jc w:val="center"/>
        <w:rPr>
          <w:rFonts w:ascii="Times New Roman" w:hAnsi="Times New Roman" w:cs="Times New Roman"/>
          <w:b/>
          <w:sz w:val="24"/>
          <w:szCs w:val="24"/>
        </w:rPr>
      </w:pPr>
    </w:p>
    <w:p w14:paraId="1AAF8DFA" w14:textId="77777777" w:rsidR="004A4638" w:rsidRDefault="004A4638" w:rsidP="004A4638">
      <w:pPr>
        <w:jc w:val="center"/>
        <w:rPr>
          <w:rFonts w:ascii="Times New Roman" w:hAnsi="Times New Roman" w:cs="Times New Roman"/>
          <w:b/>
          <w:sz w:val="24"/>
          <w:szCs w:val="24"/>
        </w:rPr>
      </w:pPr>
    </w:p>
    <w:p w14:paraId="353655D6" w14:textId="77777777" w:rsidR="004A4638" w:rsidRDefault="004A4638" w:rsidP="004A4638">
      <w:pPr>
        <w:jc w:val="center"/>
        <w:rPr>
          <w:rFonts w:ascii="Times New Roman" w:hAnsi="Times New Roman" w:cs="Times New Roman"/>
          <w:b/>
          <w:sz w:val="24"/>
          <w:szCs w:val="24"/>
        </w:rPr>
      </w:pPr>
    </w:p>
    <w:p w14:paraId="73647172" w14:textId="77777777" w:rsidR="004A4638" w:rsidRDefault="004A4638" w:rsidP="004A4638">
      <w:pPr>
        <w:jc w:val="center"/>
        <w:rPr>
          <w:rFonts w:ascii="Times New Roman" w:hAnsi="Times New Roman" w:cs="Times New Roman"/>
          <w:b/>
          <w:sz w:val="24"/>
          <w:szCs w:val="24"/>
        </w:rPr>
      </w:pPr>
    </w:p>
    <w:p w14:paraId="7C65C583" w14:textId="77777777" w:rsidR="004A4638" w:rsidRPr="004A4638" w:rsidRDefault="004A4638" w:rsidP="004A4638">
      <w:pPr>
        <w:jc w:val="center"/>
        <w:rPr>
          <w:rFonts w:ascii="Georgia" w:hAnsi="Georgia" w:cs="Times New Roman"/>
          <w:b/>
          <w:sz w:val="24"/>
          <w:szCs w:val="24"/>
        </w:rPr>
      </w:pPr>
    </w:p>
    <w:p w14:paraId="39D139BD" w14:textId="6F612217" w:rsidR="0085276E" w:rsidRPr="004A4638" w:rsidRDefault="002F3E10" w:rsidP="004A4638">
      <w:pPr>
        <w:jc w:val="center"/>
        <w:rPr>
          <w:rFonts w:ascii="Georgia" w:hAnsi="Georgia" w:cs="Times New Roman"/>
          <w:b/>
          <w:sz w:val="24"/>
          <w:szCs w:val="24"/>
        </w:rPr>
      </w:pPr>
      <w:r w:rsidRPr="004A4638">
        <w:rPr>
          <w:rFonts w:ascii="Georgia" w:hAnsi="Georgia" w:cs="Times New Roman"/>
          <w:b/>
          <w:sz w:val="24"/>
          <w:szCs w:val="24"/>
        </w:rPr>
        <w:t>I</w:t>
      </w:r>
      <w:r w:rsidR="006E5160" w:rsidRPr="004A4638">
        <w:rPr>
          <w:rFonts w:ascii="Georgia" w:hAnsi="Georgia" w:cs="Times New Roman"/>
          <w:b/>
          <w:sz w:val="24"/>
          <w:szCs w:val="24"/>
        </w:rPr>
        <w:t>ntroduction</w:t>
      </w:r>
    </w:p>
    <w:p w14:paraId="2AA0ED1D" w14:textId="463F4113" w:rsidR="00B5626B" w:rsidRPr="004A4638" w:rsidRDefault="002F3E10" w:rsidP="004A4638">
      <w:pPr>
        <w:jc w:val="both"/>
        <w:rPr>
          <w:rFonts w:ascii="Georgia" w:hAnsi="Georgia" w:cs="Times New Roman"/>
          <w:sz w:val="24"/>
          <w:szCs w:val="24"/>
        </w:rPr>
      </w:pPr>
      <w:r w:rsidRPr="004A4638">
        <w:rPr>
          <w:rFonts w:ascii="Georgia" w:hAnsi="Georgia" w:cs="Times New Roman"/>
          <w:sz w:val="24"/>
          <w:szCs w:val="24"/>
        </w:rPr>
        <w:tab/>
      </w:r>
      <w:r w:rsidR="002814FA" w:rsidRPr="004A4638">
        <w:rPr>
          <w:rFonts w:ascii="Georgia" w:hAnsi="Georgia" w:cs="Times New Roman"/>
          <w:sz w:val="24"/>
          <w:szCs w:val="24"/>
        </w:rPr>
        <w:t>A free market is an economic structure that involves demand and supply with less or no government control. The system describes the voluntary exchanges in a partic</w:t>
      </w:r>
      <w:r w:rsidR="003D033E" w:rsidRPr="004A4638">
        <w:rPr>
          <w:rFonts w:ascii="Georgia" w:hAnsi="Georgia" w:cs="Times New Roman"/>
          <w:sz w:val="24"/>
          <w:szCs w:val="24"/>
        </w:rPr>
        <w:t>ular economic environment</w:t>
      </w:r>
      <w:r w:rsidR="002814FA" w:rsidRPr="004A4638">
        <w:rPr>
          <w:rFonts w:ascii="Georgia" w:hAnsi="Georgia" w:cs="Times New Roman"/>
          <w:sz w:val="24"/>
          <w:szCs w:val="24"/>
        </w:rPr>
        <w:t xml:space="preserve"> through which people can make financial decisions. On the other hand, Free Market </w:t>
      </w:r>
      <w:r w:rsidR="0072158C" w:rsidRPr="004A4638">
        <w:rPr>
          <w:rFonts w:ascii="Georgia" w:hAnsi="Georgia" w:cs="Times New Roman"/>
          <w:sz w:val="24"/>
          <w:szCs w:val="24"/>
        </w:rPr>
        <w:t>Environmentalism (</w:t>
      </w:r>
      <w:r w:rsidR="00A55920" w:rsidRPr="004A4638">
        <w:rPr>
          <w:rFonts w:ascii="Georgia" w:hAnsi="Georgia" w:cs="Times New Roman"/>
          <w:sz w:val="24"/>
          <w:szCs w:val="24"/>
        </w:rPr>
        <w:t>FME</w:t>
      </w:r>
      <w:r w:rsidR="0072158C" w:rsidRPr="004A4638">
        <w:rPr>
          <w:rFonts w:ascii="Georgia" w:hAnsi="Georgia" w:cs="Times New Roman"/>
          <w:sz w:val="24"/>
          <w:szCs w:val="24"/>
        </w:rPr>
        <w:t>) is</w:t>
      </w:r>
      <w:r w:rsidR="002814FA" w:rsidRPr="004A4638">
        <w:rPr>
          <w:rFonts w:ascii="Georgia" w:hAnsi="Georgia" w:cs="Times New Roman"/>
          <w:sz w:val="24"/>
          <w:szCs w:val="24"/>
        </w:rPr>
        <w:t xml:space="preserve"> an approach</w:t>
      </w:r>
      <w:r w:rsidR="00A34AFF" w:rsidRPr="004A4638">
        <w:rPr>
          <w:rFonts w:ascii="Georgia" w:hAnsi="Georgia" w:cs="Times New Roman"/>
          <w:sz w:val="24"/>
          <w:szCs w:val="24"/>
        </w:rPr>
        <w:t xml:space="preserve"> to solving environmental problems. The strategy focuses on the improvement of environmental quality by the use of markets and property rights. Free market environmentalism </w:t>
      </w:r>
      <w:r w:rsidR="00D14EA7" w:rsidRPr="004A4638">
        <w:rPr>
          <w:rFonts w:ascii="Georgia" w:hAnsi="Georgia" w:cs="Times New Roman"/>
          <w:sz w:val="24"/>
          <w:szCs w:val="24"/>
        </w:rPr>
        <w:t xml:space="preserve">highlights three </w:t>
      </w:r>
      <w:r w:rsidR="00A34AFF" w:rsidRPr="004A4638">
        <w:rPr>
          <w:rFonts w:ascii="Georgia" w:hAnsi="Georgia" w:cs="Times New Roman"/>
          <w:sz w:val="24"/>
          <w:szCs w:val="24"/>
        </w:rPr>
        <w:t>main concepts;</w:t>
      </w:r>
      <w:r w:rsidR="00FD1202" w:rsidRPr="004A4638">
        <w:rPr>
          <w:rFonts w:ascii="Georgia" w:hAnsi="Georgia" w:cs="Times New Roman"/>
          <w:sz w:val="24"/>
          <w:szCs w:val="24"/>
        </w:rPr>
        <w:t xml:space="preserve"> first, property</w:t>
      </w:r>
      <w:r w:rsidR="00A34AFF" w:rsidRPr="004A4638">
        <w:rPr>
          <w:rFonts w:ascii="Georgia" w:hAnsi="Georgia" w:cs="Times New Roman"/>
          <w:sz w:val="24"/>
          <w:szCs w:val="24"/>
        </w:rPr>
        <w:t xml:space="preserve"> rights, markets, and the rule of law are essential to economic growth</w:t>
      </w:r>
      <w:r w:rsidR="00FD1202" w:rsidRPr="004A4638">
        <w:rPr>
          <w:rFonts w:ascii="Georgia" w:hAnsi="Georgia" w:cs="Times New Roman"/>
          <w:sz w:val="24"/>
          <w:szCs w:val="24"/>
        </w:rPr>
        <w:t>. Economic growth contributes to the development of environm</w:t>
      </w:r>
      <w:r w:rsidR="002814FA" w:rsidRPr="004A4638">
        <w:rPr>
          <w:rFonts w:ascii="Georgia" w:hAnsi="Georgia" w:cs="Times New Roman"/>
          <w:sz w:val="24"/>
          <w:szCs w:val="24"/>
        </w:rPr>
        <w:t>ental quality. There is a solid</w:t>
      </w:r>
      <w:r w:rsidR="00FD1202" w:rsidRPr="004A4638">
        <w:rPr>
          <w:rFonts w:ascii="Georgia" w:hAnsi="Georgia" w:cs="Times New Roman"/>
          <w:sz w:val="24"/>
          <w:szCs w:val="24"/>
        </w:rPr>
        <w:t xml:space="preserve"> relationship between the environment and</w:t>
      </w:r>
      <w:r w:rsidR="002814FA" w:rsidRPr="004A4638">
        <w:rPr>
          <w:rFonts w:ascii="Georgia" w:hAnsi="Georgia" w:cs="Times New Roman"/>
          <w:sz w:val="24"/>
          <w:szCs w:val="24"/>
        </w:rPr>
        <w:t xml:space="preserve"> individuals’</w:t>
      </w:r>
      <w:r w:rsidR="00FD1202" w:rsidRPr="004A4638">
        <w:rPr>
          <w:rFonts w:ascii="Georgia" w:hAnsi="Georgia" w:cs="Times New Roman"/>
          <w:sz w:val="24"/>
          <w:szCs w:val="24"/>
        </w:rPr>
        <w:t xml:space="preserve"> living standards. Secondly, in property rights, the environment is not a liability but an asset, thus giving the owners incentives for stewardship. Finally, markets allow the cooperation of different people to share values and ideas regarding natural resources. When a partnership </w:t>
      </w:r>
      <w:r w:rsidR="00A55920" w:rsidRPr="004A4638">
        <w:rPr>
          <w:rFonts w:ascii="Georgia" w:hAnsi="Georgia" w:cs="Times New Roman"/>
          <w:sz w:val="24"/>
          <w:szCs w:val="24"/>
        </w:rPr>
        <w:t>exists</w:t>
      </w:r>
      <w:r w:rsidR="00FD1202" w:rsidRPr="004A4638">
        <w:rPr>
          <w:rFonts w:ascii="Georgia" w:hAnsi="Georgia" w:cs="Times New Roman"/>
          <w:sz w:val="24"/>
          <w:szCs w:val="24"/>
        </w:rPr>
        <w:t xml:space="preserve"> among p</w:t>
      </w:r>
      <w:r w:rsidR="003D033E" w:rsidRPr="004A4638">
        <w:rPr>
          <w:rFonts w:ascii="Georgia" w:hAnsi="Georgia" w:cs="Times New Roman"/>
          <w:sz w:val="24"/>
          <w:szCs w:val="24"/>
        </w:rPr>
        <w:t>eople, trade improve</w:t>
      </w:r>
      <w:r w:rsidR="000C0602" w:rsidRPr="004A4638">
        <w:rPr>
          <w:rFonts w:ascii="Georgia" w:hAnsi="Georgia" w:cs="Times New Roman"/>
          <w:sz w:val="24"/>
          <w:szCs w:val="24"/>
        </w:rPr>
        <w:t>s (Anderson</w:t>
      </w:r>
      <w:r w:rsidR="00BC77A5" w:rsidRPr="004A4638">
        <w:rPr>
          <w:rFonts w:ascii="Georgia" w:hAnsi="Georgia" w:cs="Times New Roman"/>
          <w:sz w:val="24"/>
          <w:szCs w:val="24"/>
        </w:rPr>
        <w:t>&amp; Leal, 2001 pg. 23)</w:t>
      </w:r>
      <w:r w:rsidR="003D033E" w:rsidRPr="004A4638">
        <w:rPr>
          <w:rFonts w:ascii="Georgia" w:hAnsi="Georgia" w:cs="Times New Roman"/>
          <w:sz w:val="24"/>
          <w:szCs w:val="24"/>
        </w:rPr>
        <w:t>.</w:t>
      </w:r>
      <w:r w:rsidR="00A55920" w:rsidRPr="004A4638">
        <w:rPr>
          <w:rFonts w:ascii="Georgia" w:hAnsi="Georgia" w:cs="Times New Roman"/>
          <w:sz w:val="24"/>
          <w:szCs w:val="24"/>
        </w:rPr>
        <w:t xml:space="preserve"> The protagonist argues that the</w:t>
      </w:r>
      <w:r w:rsidR="00614701" w:rsidRPr="004A4638">
        <w:rPr>
          <w:rFonts w:ascii="Georgia" w:hAnsi="Georgia" w:cs="Times New Roman"/>
          <w:sz w:val="24"/>
          <w:szCs w:val="24"/>
        </w:rPr>
        <w:t xml:space="preserve"> government is not effective than </w:t>
      </w:r>
      <w:r w:rsidR="00A55920" w:rsidRPr="004A4638">
        <w:rPr>
          <w:rFonts w:ascii="Georgia" w:hAnsi="Georgia" w:cs="Times New Roman"/>
          <w:sz w:val="24"/>
          <w:szCs w:val="24"/>
        </w:rPr>
        <w:t xml:space="preserve">the private sector in solving </w:t>
      </w:r>
      <w:r w:rsidR="00614701" w:rsidRPr="004A4638">
        <w:rPr>
          <w:rFonts w:ascii="Georgia" w:hAnsi="Georgia" w:cs="Times New Roman"/>
          <w:sz w:val="24"/>
          <w:szCs w:val="24"/>
        </w:rPr>
        <w:t>ecological</w:t>
      </w:r>
      <w:r w:rsidR="00A55920" w:rsidRPr="004A4638">
        <w:rPr>
          <w:rFonts w:ascii="Georgia" w:hAnsi="Georgia" w:cs="Times New Roman"/>
          <w:sz w:val="24"/>
          <w:szCs w:val="24"/>
        </w:rPr>
        <w:t xml:space="preserve"> problems. Besides, free markets have been successful historically and better than the governmen</w:t>
      </w:r>
      <w:r w:rsidR="002814FA" w:rsidRPr="004A4638">
        <w:rPr>
          <w:rFonts w:ascii="Georgia" w:hAnsi="Georgia" w:cs="Times New Roman"/>
          <w:sz w:val="24"/>
          <w:szCs w:val="24"/>
        </w:rPr>
        <w:t xml:space="preserve">t in environmental </w:t>
      </w:r>
      <w:r w:rsidR="004A4638" w:rsidRPr="004A4638">
        <w:rPr>
          <w:rFonts w:ascii="Georgia" w:hAnsi="Georgia" w:cs="Times New Roman"/>
          <w:sz w:val="24"/>
          <w:szCs w:val="24"/>
        </w:rPr>
        <w:t>conservation. Nevertheless</w:t>
      </w:r>
      <w:r w:rsidR="00A55920" w:rsidRPr="004A4638">
        <w:rPr>
          <w:rFonts w:ascii="Georgia" w:hAnsi="Georgia" w:cs="Times New Roman"/>
          <w:sz w:val="24"/>
          <w:szCs w:val="24"/>
        </w:rPr>
        <w:t>, markets may fail to allocate the required resources effectively. In that case, FME becomes wea</w:t>
      </w:r>
      <w:r w:rsidR="0072158C" w:rsidRPr="004A4638">
        <w:rPr>
          <w:rFonts w:ascii="Georgia" w:hAnsi="Georgia" w:cs="Times New Roman"/>
          <w:sz w:val="24"/>
          <w:szCs w:val="24"/>
        </w:rPr>
        <w:t>ker when protecting the environment, the primary issue being the market</w:t>
      </w:r>
      <w:r w:rsidR="003D033E" w:rsidRPr="004A4638">
        <w:rPr>
          <w:rFonts w:ascii="Georgia" w:hAnsi="Georgia" w:cs="Times New Roman"/>
          <w:sz w:val="24"/>
          <w:szCs w:val="24"/>
        </w:rPr>
        <w:t xml:space="preserve"> failure. This paper answers the question of whether free-market ideology can protect the environment effectively.</w:t>
      </w:r>
    </w:p>
    <w:p w14:paraId="7AB54920" w14:textId="3F296C63" w:rsidR="001D4544" w:rsidRPr="004A4638" w:rsidRDefault="002F3E10" w:rsidP="004A4638">
      <w:pPr>
        <w:jc w:val="both"/>
        <w:rPr>
          <w:rFonts w:ascii="Georgia" w:hAnsi="Georgia" w:cs="Times New Roman"/>
          <w:sz w:val="24"/>
          <w:szCs w:val="24"/>
        </w:rPr>
      </w:pPr>
      <w:r w:rsidRPr="004A4638">
        <w:rPr>
          <w:rFonts w:ascii="Georgia" w:hAnsi="Georgia" w:cs="Times New Roman"/>
          <w:sz w:val="24"/>
          <w:szCs w:val="24"/>
        </w:rPr>
        <w:tab/>
      </w:r>
      <w:r w:rsidR="002814FA" w:rsidRPr="004A4638">
        <w:rPr>
          <w:rFonts w:ascii="Georgia" w:hAnsi="Georgia" w:cs="Times New Roman"/>
          <w:sz w:val="24"/>
          <w:szCs w:val="24"/>
        </w:rPr>
        <w:t xml:space="preserve">Free market environmentalism principles are working to solve natural resources issues. For instance, </w:t>
      </w:r>
      <w:r w:rsidR="00083E3A" w:rsidRPr="004A4638">
        <w:rPr>
          <w:rFonts w:ascii="Georgia" w:hAnsi="Georgia" w:cs="Times New Roman"/>
          <w:sz w:val="24"/>
          <w:szCs w:val="24"/>
        </w:rPr>
        <w:t>water is</w:t>
      </w:r>
      <w:r w:rsidR="002814FA" w:rsidRPr="004A4638">
        <w:rPr>
          <w:rFonts w:ascii="Georgia" w:hAnsi="Georgia" w:cs="Times New Roman"/>
          <w:sz w:val="24"/>
          <w:szCs w:val="24"/>
        </w:rPr>
        <w:t xml:space="preserve"> valued for consumption, agriculture, and non-consumption purposes such as habitat. The supply of water fluctuates, resulting in flooding and drought in some </w:t>
      </w:r>
      <w:r w:rsidR="004A4638" w:rsidRPr="004A4638">
        <w:rPr>
          <w:rFonts w:ascii="Georgia" w:hAnsi="Georgia" w:cs="Times New Roman"/>
          <w:sz w:val="24"/>
          <w:szCs w:val="24"/>
        </w:rPr>
        <w:t>nations. Thus,</w:t>
      </w:r>
      <w:r w:rsidR="002814FA" w:rsidRPr="004A4638">
        <w:rPr>
          <w:rFonts w:ascii="Georgia" w:hAnsi="Georgia" w:cs="Times New Roman"/>
          <w:sz w:val="24"/>
          <w:szCs w:val="24"/>
        </w:rPr>
        <w:t xml:space="preserve"> management of consumption and proper storage handle water fluctuation.</w:t>
      </w:r>
      <w:r w:rsidR="00333E8F" w:rsidRPr="004A4638">
        <w:rPr>
          <w:rFonts w:ascii="Georgia" w:hAnsi="Georgia" w:cs="Times New Roman"/>
          <w:sz w:val="24"/>
          <w:szCs w:val="24"/>
        </w:rPr>
        <w:t xml:space="preserve"> The settling of the West led to the prevailing of water rights. The rule emerged to respond to water scarcity. From that standard, water rights separated from land thus can be sold and bought. FME principles are meant to solve the consumption use issue.</w:t>
      </w:r>
      <w:r w:rsidR="00083E3A" w:rsidRPr="004A4638">
        <w:rPr>
          <w:rFonts w:ascii="Georgia" w:hAnsi="Georgia" w:cs="Times New Roman"/>
          <w:sz w:val="24"/>
          <w:szCs w:val="24"/>
        </w:rPr>
        <w:t xml:space="preserve"> About fisheries, the designing of a private property rights regime by FME addressed open access to fisheries. Catch and share systems have enabled a particular share of the special catch to cooperatives or individual fisheries. According to</w:t>
      </w:r>
      <w:r w:rsidR="003D033E" w:rsidRPr="004A4638">
        <w:rPr>
          <w:rFonts w:ascii="Georgia" w:hAnsi="Georgia" w:cs="Times New Roman"/>
          <w:sz w:val="24"/>
          <w:szCs w:val="24"/>
        </w:rPr>
        <w:t xml:space="preserve"> Elliot</w:t>
      </w:r>
      <w:r w:rsidR="00083E3A" w:rsidRPr="004A4638">
        <w:rPr>
          <w:rFonts w:ascii="Georgia" w:hAnsi="Georgia" w:cs="Times New Roman"/>
          <w:sz w:val="24"/>
          <w:szCs w:val="24"/>
        </w:rPr>
        <w:t xml:space="preserve"> (</w:t>
      </w:r>
      <w:r w:rsidR="003D033E" w:rsidRPr="004A4638">
        <w:rPr>
          <w:rFonts w:ascii="Georgia" w:hAnsi="Georgia" w:cs="Times New Roman"/>
          <w:sz w:val="24"/>
          <w:szCs w:val="24"/>
        </w:rPr>
        <w:t>2012</w:t>
      </w:r>
      <w:r w:rsidR="00BC77A5" w:rsidRPr="004A4638">
        <w:rPr>
          <w:rFonts w:ascii="Georgia" w:hAnsi="Georgia" w:cs="Times New Roman"/>
          <w:sz w:val="24"/>
          <w:szCs w:val="24"/>
        </w:rPr>
        <w:t xml:space="preserve"> pg. 83</w:t>
      </w:r>
      <w:r w:rsidR="00083E3A" w:rsidRPr="004A4638">
        <w:rPr>
          <w:rFonts w:ascii="Georgia" w:hAnsi="Georgia" w:cs="Times New Roman"/>
          <w:sz w:val="24"/>
          <w:szCs w:val="24"/>
        </w:rPr>
        <w:t>), such approaches have worked when fisheries are part of the country's economic sector. For instance, countries such as U.S and Canada can unite to manage fisheries that move in various countries. This property regime has provided countries with water and fisheries solutions.</w:t>
      </w:r>
      <w:r w:rsidR="00D95AAA" w:rsidRPr="004A4638">
        <w:rPr>
          <w:rFonts w:ascii="Georgia" w:hAnsi="Georgia" w:cs="Times New Roman"/>
          <w:sz w:val="24"/>
          <w:szCs w:val="24"/>
        </w:rPr>
        <w:t xml:space="preserve"> Another case is that of forests. For instance, U.S forests provide three major services: habitat, recreation, and timber. Anderson &amp; Leal </w:t>
      </w:r>
      <w:r w:rsidR="00270C04" w:rsidRPr="004A4638">
        <w:rPr>
          <w:rFonts w:ascii="Georgia" w:hAnsi="Georgia" w:cs="Times New Roman"/>
          <w:sz w:val="24"/>
          <w:szCs w:val="24"/>
        </w:rPr>
        <w:t>(2001 pg. 12</w:t>
      </w:r>
      <w:r w:rsidR="00D95AAA" w:rsidRPr="004A4638">
        <w:rPr>
          <w:rFonts w:ascii="Georgia" w:hAnsi="Georgia" w:cs="Times New Roman"/>
          <w:sz w:val="24"/>
          <w:szCs w:val="24"/>
        </w:rPr>
        <w:t xml:space="preserve">) argue that the political Forest Service providers do a poor job in forest management. They state that government forests are managed to provide recreation and timber, while the private forests produce revenue from recreation and timber and thus have more incentives to </w:t>
      </w:r>
      <w:r w:rsidR="00D95AAA" w:rsidRPr="004A4638">
        <w:rPr>
          <w:rFonts w:ascii="Georgia" w:hAnsi="Georgia" w:cs="Times New Roman"/>
          <w:sz w:val="24"/>
          <w:szCs w:val="24"/>
        </w:rPr>
        <w:lastRenderedPageBreak/>
        <w:t xml:space="preserve">manage the forests and generate both services. They further explain that some habitat conservation can be changed into habitat for hunting.  Besides, </w:t>
      </w:r>
      <w:r w:rsidR="00F85028" w:rsidRPr="004A4638">
        <w:rPr>
          <w:rFonts w:ascii="Georgia" w:hAnsi="Georgia" w:cs="Times New Roman"/>
          <w:sz w:val="24"/>
          <w:szCs w:val="24"/>
        </w:rPr>
        <w:t>non-governmental agencies such as "Nature Conservancy" are attracted to private lands ad can raise funds for forest protection.</w:t>
      </w:r>
    </w:p>
    <w:p w14:paraId="17C3376E" w14:textId="77777777" w:rsidR="001D4544" w:rsidRPr="004A4638" w:rsidRDefault="001D4544" w:rsidP="004A4638">
      <w:pPr>
        <w:jc w:val="both"/>
        <w:rPr>
          <w:rFonts w:ascii="Georgia" w:hAnsi="Georgia" w:cs="Times New Roman"/>
          <w:sz w:val="24"/>
          <w:szCs w:val="24"/>
        </w:rPr>
      </w:pPr>
    </w:p>
    <w:p w14:paraId="37323288" w14:textId="6BB1C9CB" w:rsidR="002A496E" w:rsidRPr="004A4638" w:rsidRDefault="002F3E10" w:rsidP="004A4638">
      <w:pPr>
        <w:jc w:val="both"/>
        <w:rPr>
          <w:rFonts w:ascii="Georgia" w:hAnsi="Georgia" w:cs="Times New Roman"/>
          <w:sz w:val="24"/>
          <w:szCs w:val="24"/>
        </w:rPr>
      </w:pPr>
      <w:r w:rsidRPr="004A4638">
        <w:rPr>
          <w:rFonts w:ascii="Georgia" w:hAnsi="Georgia" w:cs="Times New Roman"/>
          <w:sz w:val="24"/>
          <w:szCs w:val="24"/>
        </w:rPr>
        <w:tab/>
      </w:r>
      <w:r w:rsidR="002814FA" w:rsidRPr="004A4638">
        <w:rPr>
          <w:rFonts w:ascii="Georgia" w:hAnsi="Georgia" w:cs="Times New Roman"/>
          <w:sz w:val="24"/>
          <w:szCs w:val="24"/>
        </w:rPr>
        <w:t>Free-market environmentalists consider that incentives should be available to preserve the resources wherever private ownership of a property is.  Privately owned resources are in the market and well maintained.</w:t>
      </w:r>
      <w:r w:rsidR="0062603B" w:rsidRPr="004A4638">
        <w:rPr>
          <w:rFonts w:ascii="Georgia" w:hAnsi="Georgia" w:cs="Times New Roman"/>
          <w:sz w:val="24"/>
          <w:szCs w:val="24"/>
        </w:rPr>
        <w:t xml:space="preserve"> Free-market env</w:t>
      </w:r>
      <w:r w:rsidR="00614701" w:rsidRPr="004A4638">
        <w:rPr>
          <w:rFonts w:ascii="Georgia" w:hAnsi="Georgia" w:cs="Times New Roman"/>
          <w:sz w:val="24"/>
          <w:szCs w:val="24"/>
        </w:rPr>
        <w:t>ironmentalists argue about the “Endangered Species Act”</w:t>
      </w:r>
      <w:r w:rsidR="0062603B" w:rsidRPr="004A4638">
        <w:rPr>
          <w:rFonts w:ascii="Georgia" w:hAnsi="Georgia" w:cs="Times New Roman"/>
          <w:sz w:val="24"/>
          <w:szCs w:val="24"/>
        </w:rPr>
        <w:t xml:space="preserve"> that </w:t>
      </w:r>
      <w:r w:rsidR="00614701" w:rsidRPr="004A4638">
        <w:rPr>
          <w:rFonts w:ascii="Georgia" w:hAnsi="Georgia" w:cs="Times New Roman"/>
          <w:sz w:val="24"/>
          <w:szCs w:val="24"/>
        </w:rPr>
        <w:t>generates</w:t>
      </w:r>
      <w:r w:rsidR="0062603B" w:rsidRPr="004A4638">
        <w:rPr>
          <w:rFonts w:ascii="Georgia" w:hAnsi="Georgia" w:cs="Times New Roman"/>
          <w:sz w:val="24"/>
          <w:szCs w:val="24"/>
        </w:rPr>
        <w:t xml:space="preserve"> incentives for private property owners to destroy the endangered species in their personal property or adjust their lands</w:t>
      </w:r>
      <w:r w:rsidR="00614701" w:rsidRPr="004A4638">
        <w:rPr>
          <w:rFonts w:ascii="Georgia" w:hAnsi="Georgia" w:cs="Times New Roman"/>
          <w:sz w:val="24"/>
          <w:szCs w:val="24"/>
        </w:rPr>
        <w:t xml:space="preserve"> to chase the species to prevent</w:t>
      </w:r>
      <w:r w:rsidR="003D033E" w:rsidRPr="004A4638">
        <w:rPr>
          <w:rFonts w:ascii="Georgia" w:hAnsi="Georgia" w:cs="Times New Roman"/>
          <w:sz w:val="24"/>
          <w:szCs w:val="24"/>
        </w:rPr>
        <w:t xml:space="preserve"> land fin</w:t>
      </w:r>
      <w:r w:rsidR="00BC77A5" w:rsidRPr="004A4638">
        <w:rPr>
          <w:rFonts w:ascii="Georgia" w:hAnsi="Georgia" w:cs="Times New Roman"/>
          <w:sz w:val="24"/>
          <w:szCs w:val="24"/>
        </w:rPr>
        <w:t>es and regulations (Turner, 1999 pg. 44</w:t>
      </w:r>
      <w:r w:rsidR="003D033E" w:rsidRPr="004A4638">
        <w:rPr>
          <w:rFonts w:ascii="Georgia" w:hAnsi="Georgia" w:cs="Times New Roman"/>
          <w:sz w:val="24"/>
          <w:szCs w:val="24"/>
        </w:rPr>
        <w:t>).</w:t>
      </w:r>
      <w:r w:rsidR="0062603B" w:rsidRPr="004A4638">
        <w:rPr>
          <w:rFonts w:ascii="Georgia" w:hAnsi="Georgia" w:cs="Times New Roman"/>
          <w:sz w:val="24"/>
          <w:szCs w:val="24"/>
        </w:rPr>
        <w:t xml:space="preserve"> According to FME, private landowners receive a solid incentive to kill the </w:t>
      </w:r>
      <w:r w:rsidR="003A1571" w:rsidRPr="004A4638">
        <w:rPr>
          <w:rFonts w:ascii="Georgia" w:hAnsi="Georgia" w:cs="Times New Roman"/>
          <w:sz w:val="24"/>
          <w:szCs w:val="24"/>
        </w:rPr>
        <w:t>species that</w:t>
      </w:r>
      <w:r w:rsidR="0062603B" w:rsidRPr="004A4638">
        <w:rPr>
          <w:rFonts w:ascii="Georgia" w:hAnsi="Georgia" w:cs="Times New Roman"/>
          <w:sz w:val="24"/>
          <w:szCs w:val="24"/>
        </w:rPr>
        <w:t xml:space="preserve"> the </w:t>
      </w:r>
      <w:r w:rsidR="00614701" w:rsidRPr="004A4638">
        <w:rPr>
          <w:rFonts w:ascii="Georgia" w:hAnsi="Georgia" w:cs="Times New Roman"/>
          <w:sz w:val="24"/>
          <w:szCs w:val="24"/>
        </w:rPr>
        <w:t>“</w:t>
      </w:r>
      <w:r w:rsidR="0062603B" w:rsidRPr="004A4638">
        <w:rPr>
          <w:rFonts w:ascii="Georgia" w:hAnsi="Georgia" w:cs="Times New Roman"/>
          <w:sz w:val="24"/>
          <w:szCs w:val="24"/>
        </w:rPr>
        <w:t>Endangered Species Act</w:t>
      </w:r>
      <w:r w:rsidR="00614701" w:rsidRPr="004A4638">
        <w:rPr>
          <w:rFonts w:ascii="Georgia" w:hAnsi="Georgia" w:cs="Times New Roman"/>
          <w:sz w:val="24"/>
          <w:szCs w:val="24"/>
        </w:rPr>
        <w:t>”</w:t>
      </w:r>
      <w:r w:rsidR="0062603B" w:rsidRPr="004A4638">
        <w:rPr>
          <w:rFonts w:ascii="Georgia" w:hAnsi="Georgia" w:cs="Times New Roman"/>
          <w:sz w:val="24"/>
          <w:szCs w:val="24"/>
        </w:rPr>
        <w:t xml:space="preserve"> was created to protect.</w:t>
      </w:r>
      <w:r w:rsidR="003A1571" w:rsidRPr="004A4638">
        <w:rPr>
          <w:rFonts w:ascii="Georgia" w:hAnsi="Georgia" w:cs="Times New Roman"/>
          <w:sz w:val="24"/>
          <w:szCs w:val="24"/>
        </w:rPr>
        <w:t xml:space="preserve"> FME argues that the act is ineffective and expensive. Besides, one percent of the species listed under the act have been eliminated from the </w:t>
      </w:r>
      <w:r w:rsidR="00614701" w:rsidRPr="004A4638">
        <w:rPr>
          <w:rFonts w:ascii="Georgia" w:hAnsi="Georgia" w:cs="Times New Roman"/>
          <w:sz w:val="24"/>
          <w:szCs w:val="24"/>
        </w:rPr>
        <w:t>state</w:t>
      </w:r>
      <w:r w:rsidR="003A1571" w:rsidRPr="004A4638">
        <w:rPr>
          <w:rFonts w:ascii="Georgia" w:hAnsi="Georgia" w:cs="Times New Roman"/>
          <w:sz w:val="24"/>
          <w:szCs w:val="24"/>
        </w:rPr>
        <w:t xml:space="preserve"> list since the law was passed in 1973.  Accor</w:t>
      </w:r>
      <w:r w:rsidR="003D033E" w:rsidRPr="004A4638">
        <w:rPr>
          <w:rFonts w:ascii="Georgia" w:hAnsi="Georgia" w:cs="Times New Roman"/>
          <w:sz w:val="24"/>
          <w:szCs w:val="24"/>
        </w:rPr>
        <w:t xml:space="preserve">ding to Anderson </w:t>
      </w:r>
      <w:r w:rsidR="00BC77A5" w:rsidRPr="004A4638">
        <w:rPr>
          <w:rFonts w:ascii="Georgia" w:hAnsi="Georgia" w:cs="Times New Roman"/>
          <w:sz w:val="24"/>
          <w:szCs w:val="24"/>
        </w:rPr>
        <w:t xml:space="preserve">&amp; Leal </w:t>
      </w:r>
      <w:r w:rsidR="003D033E" w:rsidRPr="004A4638">
        <w:rPr>
          <w:rFonts w:ascii="Georgia" w:hAnsi="Georgia" w:cs="Times New Roman"/>
          <w:sz w:val="24"/>
          <w:szCs w:val="24"/>
        </w:rPr>
        <w:t>(2001</w:t>
      </w:r>
      <w:r w:rsidR="00BC77A5" w:rsidRPr="004A4638">
        <w:rPr>
          <w:rFonts w:ascii="Georgia" w:hAnsi="Georgia" w:cs="Times New Roman"/>
          <w:sz w:val="24"/>
          <w:szCs w:val="24"/>
        </w:rPr>
        <w:t>, pg. 39</w:t>
      </w:r>
      <w:r w:rsidR="003D033E" w:rsidRPr="004A4638">
        <w:rPr>
          <w:rFonts w:ascii="Georgia" w:hAnsi="Georgia" w:cs="Times New Roman"/>
          <w:sz w:val="24"/>
          <w:szCs w:val="24"/>
        </w:rPr>
        <w:t>)</w:t>
      </w:r>
      <w:r w:rsidR="003A1571" w:rsidRPr="004A4638">
        <w:rPr>
          <w:rFonts w:ascii="Georgia" w:hAnsi="Georgia" w:cs="Times New Roman"/>
          <w:sz w:val="24"/>
          <w:szCs w:val="24"/>
        </w:rPr>
        <w:t xml:space="preserve">, United States wildlife and fish service spent approximately $ 90 million from 1996 to 2009 on tortoise </w:t>
      </w:r>
      <w:r w:rsidR="00614701" w:rsidRPr="004A4638">
        <w:rPr>
          <w:rFonts w:ascii="Georgia" w:hAnsi="Georgia" w:cs="Times New Roman"/>
          <w:sz w:val="24"/>
          <w:szCs w:val="24"/>
        </w:rPr>
        <w:t>whereas</w:t>
      </w:r>
      <w:r w:rsidR="003A1571" w:rsidRPr="004A4638">
        <w:rPr>
          <w:rFonts w:ascii="Georgia" w:hAnsi="Georgia" w:cs="Times New Roman"/>
          <w:sz w:val="24"/>
          <w:szCs w:val="24"/>
        </w:rPr>
        <w:t xml:space="preserve"> the population grew below the </w:t>
      </w:r>
      <w:r w:rsidR="004A4638" w:rsidRPr="004A4638">
        <w:rPr>
          <w:rFonts w:ascii="Georgia" w:hAnsi="Georgia" w:cs="Times New Roman"/>
          <w:sz w:val="24"/>
          <w:szCs w:val="24"/>
        </w:rPr>
        <w:t>state’s</w:t>
      </w:r>
      <w:r w:rsidR="003A1571" w:rsidRPr="004A4638">
        <w:rPr>
          <w:rFonts w:ascii="Georgia" w:hAnsi="Georgia" w:cs="Times New Roman"/>
          <w:sz w:val="24"/>
          <w:szCs w:val="24"/>
        </w:rPr>
        <w:t xml:space="preserve"> estimation during that period.  T</w:t>
      </w:r>
      <w:r w:rsidR="00614701" w:rsidRPr="004A4638">
        <w:rPr>
          <w:rFonts w:ascii="Georgia" w:hAnsi="Georgia" w:cs="Times New Roman"/>
          <w:sz w:val="24"/>
          <w:szCs w:val="24"/>
        </w:rPr>
        <w:t>he FME</w:t>
      </w:r>
      <w:r w:rsidR="003A1571" w:rsidRPr="004A4638">
        <w:rPr>
          <w:rFonts w:ascii="Georgia" w:hAnsi="Georgia" w:cs="Times New Roman"/>
          <w:sz w:val="24"/>
          <w:szCs w:val="24"/>
        </w:rPr>
        <w:t xml:space="preserve"> have suggested </w:t>
      </w:r>
      <w:r w:rsidR="00EB0CB3" w:rsidRPr="004A4638">
        <w:rPr>
          <w:rFonts w:ascii="Georgia" w:hAnsi="Georgia" w:cs="Times New Roman"/>
          <w:sz w:val="24"/>
          <w:szCs w:val="24"/>
        </w:rPr>
        <w:t xml:space="preserve">effective market incentives for the private </w:t>
      </w:r>
      <w:r w:rsidR="00614701" w:rsidRPr="004A4638">
        <w:rPr>
          <w:rFonts w:ascii="Georgia" w:hAnsi="Georgia" w:cs="Times New Roman"/>
          <w:sz w:val="24"/>
          <w:szCs w:val="24"/>
        </w:rPr>
        <w:t>land-owners</w:t>
      </w:r>
      <w:r w:rsidR="00EB0CB3" w:rsidRPr="004A4638">
        <w:rPr>
          <w:rFonts w:ascii="Georgia" w:hAnsi="Georgia" w:cs="Times New Roman"/>
          <w:sz w:val="24"/>
          <w:szCs w:val="24"/>
        </w:rPr>
        <w:t xml:space="preserve"> to encourage them to protect their </w:t>
      </w:r>
      <w:r w:rsidR="00614701" w:rsidRPr="004A4638">
        <w:rPr>
          <w:rFonts w:ascii="Georgia" w:hAnsi="Georgia" w:cs="Times New Roman"/>
          <w:sz w:val="24"/>
          <w:szCs w:val="24"/>
        </w:rPr>
        <w:t>threatened species</w:t>
      </w:r>
      <w:r w:rsidR="00EB0CB3" w:rsidRPr="004A4638">
        <w:rPr>
          <w:rFonts w:ascii="Georgia" w:hAnsi="Georgia" w:cs="Times New Roman"/>
          <w:sz w:val="24"/>
          <w:szCs w:val="24"/>
        </w:rPr>
        <w:t>. These incentives comprise a system that motivates the landowners to conserve their habitats in exchange for credits.  For instance, once a private landowner preserves an endangered species, they may sell the credits to another private landowner to gain</w:t>
      </w:r>
      <w:r w:rsidR="00614701" w:rsidRPr="004A4638">
        <w:rPr>
          <w:rFonts w:ascii="Georgia" w:hAnsi="Georgia" w:cs="Times New Roman"/>
          <w:sz w:val="24"/>
          <w:szCs w:val="24"/>
        </w:rPr>
        <w:t xml:space="preserve"> profit. The credits would be used to acquire </w:t>
      </w:r>
      <w:r w:rsidR="00EB0CB3" w:rsidRPr="004A4638">
        <w:rPr>
          <w:rFonts w:ascii="Georgia" w:hAnsi="Georgia" w:cs="Times New Roman"/>
          <w:sz w:val="24"/>
          <w:szCs w:val="24"/>
        </w:rPr>
        <w:t xml:space="preserve">new land for the </w:t>
      </w:r>
      <w:r w:rsidR="00614701" w:rsidRPr="004A4638">
        <w:rPr>
          <w:rFonts w:ascii="Georgia" w:hAnsi="Georgia" w:cs="Times New Roman"/>
          <w:sz w:val="24"/>
          <w:szCs w:val="24"/>
        </w:rPr>
        <w:t>endangered</w:t>
      </w:r>
      <w:r w:rsidR="00EB0CB3" w:rsidRPr="004A4638">
        <w:rPr>
          <w:rFonts w:ascii="Georgia" w:hAnsi="Georgia" w:cs="Times New Roman"/>
          <w:sz w:val="24"/>
          <w:szCs w:val="24"/>
        </w:rPr>
        <w:t xml:space="preserve"> species.</w:t>
      </w:r>
    </w:p>
    <w:p w14:paraId="1BC94E65" w14:textId="74A98177" w:rsidR="00181EA4" w:rsidRPr="004A4638" w:rsidRDefault="002F3E10" w:rsidP="004A4638">
      <w:pPr>
        <w:jc w:val="both"/>
        <w:rPr>
          <w:rFonts w:ascii="Georgia" w:hAnsi="Georgia" w:cs="Times New Roman"/>
          <w:sz w:val="24"/>
          <w:szCs w:val="24"/>
        </w:rPr>
      </w:pPr>
      <w:r w:rsidRPr="004A4638">
        <w:rPr>
          <w:rFonts w:ascii="Georgia" w:hAnsi="Georgia" w:cs="Times New Roman"/>
          <w:sz w:val="24"/>
          <w:szCs w:val="24"/>
        </w:rPr>
        <w:tab/>
      </w:r>
      <w:r w:rsidR="002814FA" w:rsidRPr="004A4638">
        <w:rPr>
          <w:rFonts w:ascii="Georgia" w:hAnsi="Georgia" w:cs="Times New Roman"/>
          <w:sz w:val="24"/>
          <w:szCs w:val="24"/>
        </w:rPr>
        <w:t xml:space="preserve">Free-market </w:t>
      </w:r>
      <w:r w:rsidR="00C1362F" w:rsidRPr="004A4638">
        <w:rPr>
          <w:rFonts w:ascii="Georgia" w:hAnsi="Georgia" w:cs="Times New Roman"/>
          <w:sz w:val="24"/>
          <w:szCs w:val="24"/>
        </w:rPr>
        <w:t xml:space="preserve">environmentalists have encouraged markets to adapt to the </w:t>
      </w:r>
      <w:r w:rsidR="00614701" w:rsidRPr="004A4638">
        <w:rPr>
          <w:rFonts w:ascii="Georgia" w:hAnsi="Georgia" w:cs="Times New Roman"/>
          <w:sz w:val="24"/>
          <w:szCs w:val="24"/>
        </w:rPr>
        <w:t>possible</w:t>
      </w:r>
      <w:r w:rsidR="00C1362F" w:rsidRPr="004A4638">
        <w:rPr>
          <w:rFonts w:ascii="Georgia" w:hAnsi="Georgia" w:cs="Times New Roman"/>
          <w:sz w:val="24"/>
          <w:szCs w:val="24"/>
        </w:rPr>
        <w:t xml:space="preserve"> climate changes. These environmentalists believe that </w:t>
      </w:r>
      <w:r w:rsidR="00DB339A" w:rsidRPr="004A4638">
        <w:rPr>
          <w:rFonts w:ascii="Georgia" w:hAnsi="Georgia" w:cs="Times New Roman"/>
          <w:sz w:val="24"/>
          <w:szCs w:val="24"/>
        </w:rPr>
        <w:t>agriculturalists</w:t>
      </w:r>
      <w:r w:rsidR="00C1362F" w:rsidRPr="004A4638">
        <w:rPr>
          <w:rFonts w:ascii="Georgia" w:hAnsi="Georgia" w:cs="Times New Roman"/>
          <w:sz w:val="24"/>
          <w:szCs w:val="24"/>
        </w:rPr>
        <w:t xml:space="preserve">, landowners, individuals, and businesses can adapt on their own to climate changes.  Regarding the human-caused theory, climate change results from </w:t>
      </w:r>
      <w:r w:rsidR="004A4638" w:rsidRPr="004A4638">
        <w:rPr>
          <w:rFonts w:ascii="Georgia" w:hAnsi="Georgia" w:cs="Times New Roman"/>
          <w:sz w:val="24"/>
          <w:szCs w:val="24"/>
        </w:rPr>
        <w:t>scientific suspicions</w:t>
      </w:r>
      <w:r w:rsidR="003D033E" w:rsidRPr="004A4638">
        <w:rPr>
          <w:rFonts w:ascii="Georgia" w:hAnsi="Georgia" w:cs="Times New Roman"/>
          <w:sz w:val="24"/>
          <w:szCs w:val="24"/>
        </w:rPr>
        <w:t xml:space="preserve"> (</w:t>
      </w:r>
      <w:r w:rsidR="003D033E" w:rsidRPr="004A4638">
        <w:rPr>
          <w:rFonts w:ascii="Georgia" w:hAnsi="Georgia" w:cs="Times New Roman"/>
          <w:sz w:val="24"/>
          <w:szCs w:val="24"/>
        </w:rPr>
        <w:tab/>
        <w:t>Elliot, 2012</w:t>
      </w:r>
      <w:r w:rsidR="00BC77A5" w:rsidRPr="004A4638">
        <w:rPr>
          <w:rFonts w:ascii="Georgia" w:hAnsi="Georgia" w:cs="Times New Roman"/>
          <w:sz w:val="24"/>
          <w:szCs w:val="24"/>
        </w:rPr>
        <w:t xml:space="preserve"> pg. 97</w:t>
      </w:r>
      <w:r w:rsidR="003D033E" w:rsidRPr="004A4638">
        <w:rPr>
          <w:rFonts w:ascii="Georgia" w:hAnsi="Georgia" w:cs="Times New Roman"/>
          <w:sz w:val="24"/>
          <w:szCs w:val="24"/>
        </w:rPr>
        <w:t>)</w:t>
      </w:r>
      <w:r w:rsidR="002814FA" w:rsidRPr="004A4638">
        <w:rPr>
          <w:rFonts w:ascii="Georgia" w:hAnsi="Georgia" w:cs="Times New Roman"/>
          <w:sz w:val="24"/>
          <w:szCs w:val="24"/>
        </w:rPr>
        <w:t>. According to the "</w:t>
      </w:r>
      <w:r w:rsidR="00C1362F" w:rsidRPr="004A4638">
        <w:rPr>
          <w:rFonts w:ascii="Georgia" w:hAnsi="Georgia" w:cs="Times New Roman"/>
          <w:sz w:val="24"/>
          <w:szCs w:val="24"/>
        </w:rPr>
        <w:t>Intergovernmental Panel on Climate Change (</w:t>
      </w:r>
      <w:smartTag w:uri="urn:schemas-microsoft-com:office:smarttags" w:element="stockticker">
        <w:r w:rsidR="00C1362F" w:rsidRPr="004A4638">
          <w:rPr>
            <w:rFonts w:ascii="Georgia" w:hAnsi="Georgia" w:cs="Times New Roman"/>
            <w:sz w:val="24"/>
            <w:szCs w:val="24"/>
          </w:rPr>
          <w:t>IPCC</w:t>
        </w:r>
      </w:smartTag>
      <w:r w:rsidR="00D9350A" w:rsidRPr="004A4638">
        <w:rPr>
          <w:rFonts w:ascii="Georgia" w:hAnsi="Georgia" w:cs="Times New Roman"/>
          <w:sz w:val="24"/>
          <w:szCs w:val="24"/>
        </w:rPr>
        <w:t>),</w:t>
      </w:r>
      <w:r w:rsidR="002814FA" w:rsidRPr="004A4638">
        <w:rPr>
          <w:rFonts w:ascii="Georgia" w:hAnsi="Georgia" w:cs="Times New Roman"/>
          <w:sz w:val="24"/>
          <w:szCs w:val="24"/>
        </w:rPr>
        <w:t>”</w:t>
      </w:r>
      <w:r w:rsidR="00D9350A" w:rsidRPr="004A4638">
        <w:rPr>
          <w:rFonts w:ascii="Georgia" w:hAnsi="Georgia" w:cs="Times New Roman"/>
          <w:sz w:val="24"/>
          <w:szCs w:val="24"/>
        </w:rPr>
        <w:t xml:space="preserve"> climate variation</w:t>
      </w:r>
      <w:r w:rsidR="00C1362F" w:rsidRPr="004A4638">
        <w:rPr>
          <w:rFonts w:ascii="Georgia" w:hAnsi="Georgia" w:cs="Times New Roman"/>
          <w:sz w:val="24"/>
          <w:szCs w:val="24"/>
        </w:rPr>
        <w:t xml:space="preserve"> uncertainties occur in specific regions with particular prediction</w:t>
      </w:r>
      <w:r w:rsidR="00614701" w:rsidRPr="004A4638">
        <w:rPr>
          <w:rFonts w:ascii="Georgia" w:hAnsi="Georgia" w:cs="Times New Roman"/>
          <w:sz w:val="24"/>
          <w:szCs w:val="24"/>
        </w:rPr>
        <w:t>s on the effects of human-based</w:t>
      </w:r>
      <w:r w:rsidR="00C1362F" w:rsidRPr="004A4638">
        <w:rPr>
          <w:rFonts w:ascii="Georgia" w:hAnsi="Georgia" w:cs="Times New Roman"/>
          <w:sz w:val="24"/>
          <w:szCs w:val="24"/>
        </w:rPr>
        <w:t xml:space="preserve"> climate variation. Some </w:t>
      </w:r>
      <w:r w:rsidR="00FC5366" w:rsidRPr="004A4638">
        <w:rPr>
          <w:rFonts w:ascii="Georgia" w:hAnsi="Georgia" w:cs="Times New Roman"/>
          <w:sz w:val="24"/>
          <w:szCs w:val="24"/>
        </w:rPr>
        <w:t>government models designed</w:t>
      </w:r>
      <w:r w:rsidR="00C1362F" w:rsidRPr="004A4638">
        <w:rPr>
          <w:rFonts w:ascii="Georgia" w:hAnsi="Georgia" w:cs="Times New Roman"/>
          <w:sz w:val="24"/>
          <w:szCs w:val="24"/>
        </w:rPr>
        <w:t xml:space="preserve"> to predict future climate </w:t>
      </w:r>
      <w:r w:rsidR="00FC5366" w:rsidRPr="004A4638">
        <w:rPr>
          <w:rFonts w:ascii="Georgia" w:hAnsi="Georgia" w:cs="Times New Roman"/>
          <w:sz w:val="24"/>
          <w:szCs w:val="24"/>
        </w:rPr>
        <w:t>do</w:t>
      </w:r>
      <w:r w:rsidR="00C1362F" w:rsidRPr="004A4638">
        <w:rPr>
          <w:rFonts w:ascii="Georgia" w:hAnsi="Georgia" w:cs="Times New Roman"/>
          <w:sz w:val="24"/>
          <w:szCs w:val="24"/>
        </w:rPr>
        <w:t xml:space="preserve"> not consider </w:t>
      </w:r>
      <w:r w:rsidR="00FC5366" w:rsidRPr="004A4638">
        <w:rPr>
          <w:rFonts w:ascii="Georgia" w:hAnsi="Georgia" w:cs="Times New Roman"/>
          <w:sz w:val="24"/>
          <w:szCs w:val="24"/>
        </w:rPr>
        <w:t>solar and other factors affecting the environment. For FME's, the modeling of human-caused climate change does not defend the policies created to eliminate carbon dioxide emission from the use of expensive and inefficien</w:t>
      </w:r>
      <w:r w:rsidR="00BC77A5" w:rsidRPr="004A4638">
        <w:rPr>
          <w:rFonts w:ascii="Georgia" w:hAnsi="Georgia" w:cs="Times New Roman"/>
          <w:sz w:val="24"/>
          <w:szCs w:val="24"/>
        </w:rPr>
        <w:t>t energy.  According to Raworth</w:t>
      </w:r>
      <w:r w:rsidR="003D033E" w:rsidRPr="004A4638">
        <w:rPr>
          <w:rFonts w:ascii="Georgia" w:hAnsi="Georgia" w:cs="Times New Roman"/>
          <w:sz w:val="24"/>
          <w:szCs w:val="24"/>
        </w:rPr>
        <w:t xml:space="preserve"> (2001</w:t>
      </w:r>
      <w:r w:rsidR="00BC77A5" w:rsidRPr="004A4638">
        <w:rPr>
          <w:rFonts w:ascii="Georgia" w:hAnsi="Georgia" w:cs="Times New Roman"/>
          <w:sz w:val="24"/>
          <w:szCs w:val="24"/>
        </w:rPr>
        <w:t xml:space="preserve"> pg. 12</w:t>
      </w:r>
      <w:r w:rsidR="003D033E" w:rsidRPr="004A4638">
        <w:rPr>
          <w:rFonts w:ascii="Georgia" w:hAnsi="Georgia" w:cs="Times New Roman"/>
          <w:sz w:val="24"/>
          <w:szCs w:val="24"/>
        </w:rPr>
        <w:t>)</w:t>
      </w:r>
      <w:r w:rsidR="00FC5366" w:rsidRPr="004A4638">
        <w:rPr>
          <w:rFonts w:ascii="Georgia" w:hAnsi="Georgia" w:cs="Times New Roman"/>
          <w:sz w:val="24"/>
          <w:szCs w:val="24"/>
        </w:rPr>
        <w:t xml:space="preserve">, some climate changes cannot be avoided considering carbon dioxide in greenhouses. He further explains that mitigation of these emissions </w:t>
      </w:r>
      <w:r w:rsidR="00270C04" w:rsidRPr="004A4638">
        <w:rPr>
          <w:rFonts w:ascii="Georgia" w:hAnsi="Georgia" w:cs="Times New Roman"/>
          <w:sz w:val="24"/>
          <w:szCs w:val="24"/>
        </w:rPr>
        <w:t xml:space="preserve">may be very </w:t>
      </w:r>
      <w:r w:rsidR="004A4638" w:rsidRPr="004A4638">
        <w:rPr>
          <w:rFonts w:ascii="Georgia" w:hAnsi="Georgia" w:cs="Times New Roman"/>
          <w:sz w:val="24"/>
          <w:szCs w:val="24"/>
        </w:rPr>
        <w:t>costly, “The</w:t>
      </w:r>
      <w:r w:rsidR="00F85028" w:rsidRPr="004A4638">
        <w:rPr>
          <w:rFonts w:ascii="Georgia" w:hAnsi="Georgia" w:cs="Times New Roman"/>
          <w:sz w:val="24"/>
          <w:szCs w:val="24"/>
        </w:rPr>
        <w:t xml:space="preserve"> mitigation to slow greenhouses gas em</w:t>
      </w:r>
      <w:r w:rsidR="00270C04" w:rsidRPr="004A4638">
        <w:rPr>
          <w:rFonts w:ascii="Georgia" w:hAnsi="Georgia" w:cs="Times New Roman"/>
          <w:sz w:val="24"/>
          <w:szCs w:val="24"/>
        </w:rPr>
        <w:t xml:space="preserve">issions will be expensive today with a bit of payout over the next 100 if not 1000(sic), years making it unlikely that large mitigations projects have a positive net present </w:t>
      </w:r>
      <w:r w:rsidR="00AF44F9" w:rsidRPr="004A4638">
        <w:rPr>
          <w:rFonts w:ascii="Georgia" w:hAnsi="Georgia" w:cs="Times New Roman"/>
          <w:sz w:val="24"/>
          <w:szCs w:val="24"/>
        </w:rPr>
        <w:t xml:space="preserve">value” </w:t>
      </w:r>
      <w:r w:rsidR="00270C04" w:rsidRPr="004A4638">
        <w:rPr>
          <w:rFonts w:ascii="Georgia" w:hAnsi="Georgia" w:cs="Times New Roman"/>
          <w:sz w:val="24"/>
          <w:szCs w:val="24"/>
        </w:rPr>
        <w:t xml:space="preserve">(Anderson &amp; Leal 2001 pg. </w:t>
      </w:r>
      <w:r w:rsidR="00270C04" w:rsidRPr="004A4638">
        <w:rPr>
          <w:rFonts w:ascii="Georgia" w:hAnsi="Georgia" w:cs="Times New Roman"/>
          <w:sz w:val="24"/>
          <w:szCs w:val="24"/>
        </w:rPr>
        <w:lastRenderedPageBreak/>
        <w:t>23).</w:t>
      </w:r>
      <w:r w:rsidR="003B4112" w:rsidRPr="004A4638">
        <w:rPr>
          <w:rFonts w:ascii="Georgia" w:hAnsi="Georgia" w:cs="Times New Roman"/>
          <w:sz w:val="24"/>
          <w:szCs w:val="24"/>
        </w:rPr>
        <w:t xml:space="preserve"> Every individual's responsibility is to adapt to climate change, not because the government has intervened but because of entrepreneurial purposes.</w:t>
      </w:r>
    </w:p>
    <w:p w14:paraId="14D13B02" w14:textId="5AB99984" w:rsidR="003B4112" w:rsidRPr="004A4638" w:rsidRDefault="002F3E10" w:rsidP="004A4638">
      <w:pPr>
        <w:jc w:val="both"/>
        <w:rPr>
          <w:rFonts w:ascii="Georgia" w:hAnsi="Georgia" w:cs="Times New Roman"/>
          <w:sz w:val="24"/>
          <w:szCs w:val="24"/>
        </w:rPr>
      </w:pPr>
      <w:r w:rsidRPr="004A4638">
        <w:rPr>
          <w:rFonts w:ascii="Georgia" w:hAnsi="Georgia" w:cs="Times New Roman"/>
          <w:sz w:val="24"/>
          <w:szCs w:val="24"/>
        </w:rPr>
        <w:tab/>
      </w:r>
      <w:r w:rsidR="002814FA" w:rsidRPr="004A4638">
        <w:rPr>
          <w:rFonts w:ascii="Georgia" w:hAnsi="Georgia" w:cs="Times New Roman"/>
          <w:sz w:val="24"/>
          <w:szCs w:val="24"/>
        </w:rPr>
        <w:t>Free-market e</w:t>
      </w:r>
      <w:r w:rsidR="00013F32" w:rsidRPr="004A4638">
        <w:rPr>
          <w:rFonts w:ascii="Georgia" w:hAnsi="Georgia" w:cs="Times New Roman"/>
          <w:sz w:val="24"/>
          <w:szCs w:val="24"/>
        </w:rPr>
        <w:t xml:space="preserve">nvironmentalists have emphasized </w:t>
      </w:r>
      <w:r w:rsidR="002814FA" w:rsidRPr="004A4638">
        <w:rPr>
          <w:rFonts w:ascii="Georgia" w:hAnsi="Georgia" w:cs="Times New Roman"/>
          <w:sz w:val="24"/>
          <w:szCs w:val="24"/>
        </w:rPr>
        <w:t xml:space="preserve">the transfer of federal land management to the </w:t>
      </w:r>
      <w:r w:rsidR="004A4638" w:rsidRPr="004A4638">
        <w:rPr>
          <w:rFonts w:ascii="Georgia" w:hAnsi="Georgia" w:cs="Times New Roman"/>
          <w:sz w:val="24"/>
          <w:szCs w:val="24"/>
        </w:rPr>
        <w:t>resident’s</w:t>
      </w:r>
      <w:r w:rsidR="002814FA" w:rsidRPr="004A4638">
        <w:rPr>
          <w:rFonts w:ascii="Georgia" w:hAnsi="Georgia" w:cs="Times New Roman"/>
          <w:sz w:val="24"/>
          <w:szCs w:val="24"/>
        </w:rPr>
        <w:t xml:space="preserve"> familiar with the surroundings and the land. </w:t>
      </w:r>
      <w:r w:rsidR="00742994" w:rsidRPr="004A4638">
        <w:rPr>
          <w:rFonts w:ascii="Georgia" w:hAnsi="Georgia" w:cs="Times New Roman"/>
          <w:sz w:val="24"/>
          <w:szCs w:val="24"/>
        </w:rPr>
        <w:t>FME criticize</w:t>
      </w:r>
      <w:r w:rsidR="002814FA" w:rsidRPr="004A4638">
        <w:rPr>
          <w:rFonts w:ascii="Georgia" w:hAnsi="Georgia" w:cs="Times New Roman"/>
          <w:sz w:val="24"/>
          <w:szCs w:val="24"/>
        </w:rPr>
        <w:t xml:space="preserve">s the mismanagement of the federal land. The only local land that is successfully </w:t>
      </w:r>
      <w:r w:rsidR="00742994" w:rsidRPr="004A4638">
        <w:rPr>
          <w:rFonts w:ascii="Georgia" w:hAnsi="Georgia" w:cs="Times New Roman"/>
          <w:sz w:val="24"/>
          <w:szCs w:val="24"/>
        </w:rPr>
        <w:t>managed is the g</w:t>
      </w:r>
      <w:r w:rsidR="00567DE3" w:rsidRPr="004A4638">
        <w:rPr>
          <w:rFonts w:ascii="Georgia" w:hAnsi="Georgia" w:cs="Times New Roman"/>
          <w:sz w:val="24"/>
          <w:szCs w:val="24"/>
        </w:rPr>
        <w:t>overnment lands used to provide</w:t>
      </w:r>
      <w:r w:rsidR="00742994" w:rsidRPr="004A4638">
        <w:rPr>
          <w:rFonts w:ascii="Georgia" w:hAnsi="Georgia" w:cs="Times New Roman"/>
          <w:sz w:val="24"/>
          <w:szCs w:val="24"/>
        </w:rPr>
        <w:t xml:space="preserve"> revenue for public faciliti</w:t>
      </w:r>
      <w:r w:rsidR="00567DE3" w:rsidRPr="004A4638">
        <w:rPr>
          <w:rFonts w:ascii="Georgia" w:hAnsi="Georgia" w:cs="Times New Roman"/>
          <w:sz w:val="24"/>
          <w:szCs w:val="24"/>
        </w:rPr>
        <w:t>es such as hospitals</w:t>
      </w:r>
      <w:r w:rsidR="00742994" w:rsidRPr="004A4638">
        <w:rPr>
          <w:rFonts w:ascii="Georgia" w:hAnsi="Georgia" w:cs="Times New Roman"/>
          <w:sz w:val="24"/>
          <w:szCs w:val="24"/>
        </w:rPr>
        <w:t>.</w:t>
      </w:r>
      <w:r w:rsidR="007B0E2B" w:rsidRPr="004A4638">
        <w:rPr>
          <w:rFonts w:ascii="Georgia" w:hAnsi="Georgia" w:cs="Times New Roman"/>
          <w:sz w:val="24"/>
          <w:szCs w:val="24"/>
        </w:rPr>
        <w:t xml:space="preserve"> FME proposed a recreation fee that will generate revenue to aid in the management of National Parks. According </w:t>
      </w:r>
      <w:r w:rsidR="003D033E" w:rsidRPr="004A4638">
        <w:rPr>
          <w:rFonts w:ascii="Georgia" w:hAnsi="Georgia" w:cs="Times New Roman"/>
          <w:sz w:val="24"/>
          <w:szCs w:val="24"/>
        </w:rPr>
        <w:t>to</w:t>
      </w:r>
      <w:r w:rsidR="00BC77A5" w:rsidRPr="004A4638">
        <w:rPr>
          <w:rFonts w:ascii="Georgia" w:hAnsi="Georgia" w:cs="Times New Roman"/>
          <w:sz w:val="24"/>
          <w:szCs w:val="24"/>
        </w:rPr>
        <w:t xml:space="preserve"> Regan (2015 pg. 15)</w:t>
      </w:r>
      <w:r w:rsidR="007B0E2B" w:rsidRPr="004A4638">
        <w:rPr>
          <w:rFonts w:ascii="Georgia" w:hAnsi="Georgia" w:cs="Times New Roman"/>
          <w:sz w:val="24"/>
          <w:szCs w:val="24"/>
        </w:rPr>
        <w:t xml:space="preserve">, National Park Services (NPS) should </w:t>
      </w:r>
      <w:r w:rsidR="00172CA3" w:rsidRPr="004A4638">
        <w:rPr>
          <w:rFonts w:ascii="Georgia" w:hAnsi="Georgia" w:cs="Times New Roman"/>
          <w:sz w:val="24"/>
          <w:szCs w:val="24"/>
        </w:rPr>
        <w:t>retain the</w:t>
      </w:r>
      <w:r w:rsidR="007B0E2B" w:rsidRPr="004A4638">
        <w:rPr>
          <w:rFonts w:ascii="Georgia" w:hAnsi="Georgia" w:cs="Times New Roman"/>
          <w:sz w:val="24"/>
          <w:szCs w:val="24"/>
        </w:rPr>
        <w:t xml:space="preserve"> National Park fee for Park’s management since the park managers understand the operations and maintenance of the </w:t>
      </w:r>
      <w:r w:rsidR="00172CA3" w:rsidRPr="004A4638">
        <w:rPr>
          <w:rFonts w:ascii="Georgia" w:hAnsi="Georgia" w:cs="Times New Roman"/>
          <w:sz w:val="24"/>
          <w:szCs w:val="24"/>
        </w:rPr>
        <w:t>parks better</w:t>
      </w:r>
      <w:r w:rsidR="007B0E2B" w:rsidRPr="004A4638">
        <w:rPr>
          <w:rFonts w:ascii="Georgia" w:hAnsi="Georgia" w:cs="Times New Roman"/>
          <w:sz w:val="24"/>
          <w:szCs w:val="24"/>
        </w:rPr>
        <w:t xml:space="preserve"> th</w:t>
      </w:r>
      <w:r w:rsidR="00172CA3" w:rsidRPr="004A4638">
        <w:rPr>
          <w:rFonts w:ascii="Georgia" w:hAnsi="Georgia" w:cs="Times New Roman"/>
          <w:sz w:val="24"/>
          <w:szCs w:val="24"/>
        </w:rPr>
        <w:t>a</w:t>
      </w:r>
      <w:r w:rsidR="007B0E2B" w:rsidRPr="004A4638">
        <w:rPr>
          <w:rFonts w:ascii="Georgia" w:hAnsi="Georgia" w:cs="Times New Roman"/>
          <w:sz w:val="24"/>
          <w:szCs w:val="24"/>
        </w:rPr>
        <w:t xml:space="preserve">n anyone else. </w:t>
      </w:r>
      <w:r w:rsidR="001C0F8D" w:rsidRPr="004A4638">
        <w:rPr>
          <w:rFonts w:ascii="Georgia" w:hAnsi="Georgia" w:cs="Times New Roman"/>
          <w:sz w:val="24"/>
          <w:szCs w:val="24"/>
        </w:rPr>
        <w:t>States</w:t>
      </w:r>
      <w:r w:rsidR="00172CA3" w:rsidRPr="004A4638">
        <w:rPr>
          <w:rFonts w:ascii="Georgia" w:hAnsi="Georgia" w:cs="Times New Roman"/>
          <w:sz w:val="24"/>
          <w:szCs w:val="24"/>
        </w:rPr>
        <w:t xml:space="preserve"> should allow federal land agencies to </w:t>
      </w:r>
      <w:r w:rsidR="001C0F8D" w:rsidRPr="004A4638">
        <w:rPr>
          <w:rFonts w:ascii="Georgia" w:hAnsi="Georgia" w:cs="Times New Roman"/>
          <w:sz w:val="24"/>
          <w:szCs w:val="24"/>
        </w:rPr>
        <w:t>charge fees to provide more revenue to improve the Park's infrastructure and services acknowledged by the local managers.</w:t>
      </w:r>
    </w:p>
    <w:p w14:paraId="39D165B0" w14:textId="77777777" w:rsidR="00F53204" w:rsidRPr="004A4638" w:rsidRDefault="002F3E10" w:rsidP="004A4638">
      <w:pPr>
        <w:jc w:val="both"/>
        <w:rPr>
          <w:rFonts w:ascii="Georgia" w:hAnsi="Georgia" w:cs="Times New Roman"/>
          <w:sz w:val="24"/>
          <w:szCs w:val="24"/>
        </w:rPr>
      </w:pPr>
      <w:r w:rsidRPr="004A4638">
        <w:rPr>
          <w:rFonts w:ascii="Georgia" w:hAnsi="Georgia" w:cs="Times New Roman"/>
          <w:sz w:val="24"/>
          <w:szCs w:val="24"/>
        </w:rPr>
        <w:tab/>
      </w:r>
      <w:r w:rsidR="002814FA" w:rsidRPr="004A4638">
        <w:rPr>
          <w:rFonts w:ascii="Georgia" w:hAnsi="Georgia" w:cs="Times New Roman"/>
          <w:sz w:val="24"/>
          <w:szCs w:val="24"/>
        </w:rPr>
        <w:t>Free-marke</w:t>
      </w:r>
      <w:r w:rsidR="007E717B" w:rsidRPr="004A4638">
        <w:rPr>
          <w:rFonts w:ascii="Georgia" w:hAnsi="Georgia" w:cs="Times New Roman"/>
          <w:sz w:val="24"/>
          <w:szCs w:val="24"/>
        </w:rPr>
        <w:t>t environmentalists also claim</w:t>
      </w:r>
      <w:r w:rsidR="002814FA" w:rsidRPr="004A4638">
        <w:rPr>
          <w:rFonts w:ascii="Georgia" w:hAnsi="Georgia" w:cs="Times New Roman"/>
          <w:sz w:val="24"/>
          <w:szCs w:val="24"/>
        </w:rPr>
        <w:t xml:space="preserve"> that free trade can help countries to </w:t>
      </w:r>
      <w:r w:rsidR="007E717B" w:rsidRPr="004A4638">
        <w:rPr>
          <w:rFonts w:ascii="Georgia" w:hAnsi="Georgia" w:cs="Times New Roman"/>
          <w:sz w:val="24"/>
          <w:szCs w:val="24"/>
        </w:rPr>
        <w:t>internalize</w:t>
      </w:r>
      <w:r w:rsidR="002814FA" w:rsidRPr="004A4638">
        <w:rPr>
          <w:rFonts w:ascii="Georgia" w:hAnsi="Georgia" w:cs="Times New Roman"/>
          <w:sz w:val="24"/>
          <w:szCs w:val="24"/>
        </w:rPr>
        <w:t xml:space="preserve"> environmental and social costs.</w:t>
      </w:r>
      <w:r w:rsidR="007E717B" w:rsidRPr="004A4638">
        <w:rPr>
          <w:rFonts w:ascii="Georgia" w:hAnsi="Georgia" w:cs="Times New Roman"/>
          <w:sz w:val="24"/>
          <w:szCs w:val="24"/>
        </w:rPr>
        <w:t xml:space="preserve"> The private property rights approach decentralizes and depoliticizes environmental resource allocation decisions. Here it is important to note that free-market environmentalism and neo-liberalism have many things: deregulation, free trade, the liberalization of the economy, and the like. Free trade involves the potential gains from the</w:t>
      </w:r>
      <w:r w:rsidR="00013F32" w:rsidRPr="004A4638">
        <w:rPr>
          <w:rFonts w:ascii="Georgia" w:hAnsi="Georgia" w:cs="Times New Roman"/>
          <w:sz w:val="24"/>
          <w:szCs w:val="24"/>
        </w:rPr>
        <w:t xml:space="preserve"> exchange of goods and services (Regan, 2015</w:t>
      </w:r>
      <w:r w:rsidR="00BC77A5" w:rsidRPr="004A4638">
        <w:rPr>
          <w:rFonts w:ascii="Georgia" w:hAnsi="Georgia" w:cs="Times New Roman"/>
          <w:sz w:val="24"/>
          <w:szCs w:val="24"/>
        </w:rPr>
        <w:t xml:space="preserve"> pg. 22</w:t>
      </w:r>
      <w:r w:rsidR="00013F32" w:rsidRPr="004A4638">
        <w:rPr>
          <w:rFonts w:ascii="Georgia" w:hAnsi="Georgia" w:cs="Times New Roman"/>
          <w:sz w:val="24"/>
          <w:szCs w:val="24"/>
        </w:rPr>
        <w:t>).</w:t>
      </w:r>
      <w:r w:rsidR="007E717B" w:rsidRPr="004A4638">
        <w:rPr>
          <w:rFonts w:ascii="Georgia" w:hAnsi="Georgia" w:cs="Times New Roman"/>
          <w:sz w:val="24"/>
          <w:szCs w:val="24"/>
        </w:rPr>
        <w:t xml:space="preserve"> An increase in trade income has contributed to improved water and air quality in the developed countries because the demand for </w:t>
      </w:r>
      <w:r w:rsidR="004A57A3" w:rsidRPr="004A4638">
        <w:rPr>
          <w:rFonts w:ascii="Georgia" w:hAnsi="Georgia" w:cs="Times New Roman"/>
          <w:sz w:val="24"/>
          <w:szCs w:val="24"/>
        </w:rPr>
        <w:t>excellent environmental quality is positively connected to increased income. In addition, free trade enhances the transfer of technology from one country to the other. International corporations find it more efficient to apply technology in different</w:t>
      </w:r>
      <w:r w:rsidR="00013F32" w:rsidRPr="004A4638">
        <w:rPr>
          <w:rFonts w:ascii="Georgia" w:hAnsi="Georgia" w:cs="Times New Roman"/>
          <w:sz w:val="24"/>
          <w:szCs w:val="24"/>
        </w:rPr>
        <w:t xml:space="preserve"> locations.  According to Elliot (2012</w:t>
      </w:r>
      <w:r w:rsidR="00BC77A5" w:rsidRPr="004A4638">
        <w:rPr>
          <w:rFonts w:ascii="Georgia" w:hAnsi="Georgia" w:cs="Times New Roman"/>
          <w:sz w:val="24"/>
          <w:szCs w:val="24"/>
        </w:rPr>
        <w:t xml:space="preserve"> pg. 99</w:t>
      </w:r>
      <w:r w:rsidR="00013F32" w:rsidRPr="004A4638">
        <w:rPr>
          <w:rFonts w:ascii="Georgia" w:hAnsi="Georgia" w:cs="Times New Roman"/>
          <w:sz w:val="24"/>
          <w:szCs w:val="24"/>
        </w:rPr>
        <w:t>)</w:t>
      </w:r>
      <w:r w:rsidR="004A57A3" w:rsidRPr="004A4638">
        <w:rPr>
          <w:rFonts w:ascii="Georgia" w:hAnsi="Georgia" w:cs="Times New Roman"/>
          <w:sz w:val="24"/>
          <w:szCs w:val="24"/>
        </w:rPr>
        <w:t>, improving environmental rules and regulations promotes technological innovation and thus a positive impact on the environment and the economy.</w:t>
      </w:r>
      <w:r w:rsidR="004E5FD6" w:rsidRPr="004A4638">
        <w:rPr>
          <w:rFonts w:ascii="Georgia" w:hAnsi="Georgia" w:cs="Times New Roman"/>
          <w:sz w:val="24"/>
          <w:szCs w:val="24"/>
        </w:rPr>
        <w:t xml:space="preserve"> Trade restriction is ineffective in conserving the environment, and environmental issues are solved appropriately by applying operative environmental controls.</w:t>
      </w:r>
    </w:p>
    <w:p w14:paraId="3136DFFD" w14:textId="3735146F" w:rsidR="00CB3404" w:rsidRPr="004A4638" w:rsidRDefault="002F3E10" w:rsidP="004A4638">
      <w:pPr>
        <w:jc w:val="both"/>
        <w:rPr>
          <w:rFonts w:ascii="Georgia" w:hAnsi="Georgia" w:cs="Times New Roman"/>
          <w:sz w:val="24"/>
          <w:szCs w:val="24"/>
        </w:rPr>
      </w:pPr>
      <w:r w:rsidRPr="004A4638">
        <w:rPr>
          <w:rFonts w:ascii="Georgia" w:hAnsi="Georgia" w:cs="Times New Roman"/>
          <w:sz w:val="24"/>
          <w:szCs w:val="24"/>
        </w:rPr>
        <w:tab/>
      </w:r>
      <w:r w:rsidR="002814FA" w:rsidRPr="004A4638">
        <w:rPr>
          <w:rFonts w:ascii="Georgia" w:hAnsi="Georgia" w:cs="Times New Roman"/>
          <w:sz w:val="24"/>
          <w:szCs w:val="24"/>
        </w:rPr>
        <w:t xml:space="preserve">Free-market environmentalists believe that environmental problems arise from government regulation. Also, markets will do far more to protect the environment than government regulation or bureaucracy. They suggest that wherever possible, the government should not control and manage environmental goods and services. Under a </w:t>
      </w:r>
      <w:r w:rsidR="004A4638" w:rsidRPr="004A4638">
        <w:rPr>
          <w:rFonts w:ascii="Georgia" w:hAnsi="Georgia" w:cs="Times New Roman"/>
          <w:sz w:val="24"/>
          <w:szCs w:val="24"/>
        </w:rPr>
        <w:t>free-market</w:t>
      </w:r>
      <w:r w:rsidR="002814FA" w:rsidRPr="004A4638">
        <w:rPr>
          <w:rFonts w:ascii="Georgia" w:hAnsi="Georgia" w:cs="Times New Roman"/>
          <w:sz w:val="24"/>
          <w:szCs w:val="24"/>
        </w:rPr>
        <w:t xml:space="preserve"> environmentalism regime, the state must enforce and protect private property rights for ecological resources and protect the voluntary agreements of property owners. According to Anderson</w:t>
      </w:r>
      <w:r w:rsidR="00BC77A5" w:rsidRPr="004A4638">
        <w:rPr>
          <w:rFonts w:ascii="Georgia" w:hAnsi="Georgia" w:cs="Times New Roman"/>
          <w:sz w:val="24"/>
          <w:szCs w:val="24"/>
        </w:rPr>
        <w:t xml:space="preserve"> and Leal</w:t>
      </w:r>
      <w:r w:rsidR="00013F32" w:rsidRPr="004A4638">
        <w:rPr>
          <w:rFonts w:ascii="Georgia" w:hAnsi="Georgia" w:cs="Times New Roman"/>
          <w:sz w:val="24"/>
          <w:szCs w:val="24"/>
        </w:rPr>
        <w:t xml:space="preserve"> (2001</w:t>
      </w:r>
      <w:r w:rsidR="00BC77A5" w:rsidRPr="004A4638">
        <w:rPr>
          <w:rFonts w:ascii="Georgia" w:hAnsi="Georgia" w:cs="Times New Roman"/>
          <w:sz w:val="24"/>
          <w:szCs w:val="24"/>
        </w:rPr>
        <w:t xml:space="preserve"> pg. 2</w:t>
      </w:r>
      <w:r w:rsidR="00013F32" w:rsidRPr="004A4638">
        <w:rPr>
          <w:rFonts w:ascii="Georgia" w:hAnsi="Georgia" w:cs="Times New Roman"/>
          <w:sz w:val="24"/>
          <w:szCs w:val="24"/>
        </w:rPr>
        <w:t>)</w:t>
      </w:r>
      <w:r w:rsidR="002814FA" w:rsidRPr="004A4638">
        <w:rPr>
          <w:rFonts w:ascii="Georgia" w:hAnsi="Georgia" w:cs="Times New Roman"/>
          <w:sz w:val="24"/>
          <w:szCs w:val="24"/>
        </w:rPr>
        <w:t>, private ins</w:t>
      </w:r>
      <w:r w:rsidR="00AF44F9" w:rsidRPr="004A4638">
        <w:rPr>
          <w:rFonts w:ascii="Georgia" w:hAnsi="Georgia" w:cs="Times New Roman"/>
          <w:sz w:val="24"/>
          <w:szCs w:val="24"/>
        </w:rPr>
        <w:t>titutions understand</w:t>
      </w:r>
      <w:r w:rsidR="002814FA" w:rsidRPr="004A4638">
        <w:rPr>
          <w:rFonts w:ascii="Georgia" w:hAnsi="Georgia" w:cs="Times New Roman"/>
          <w:sz w:val="24"/>
          <w:szCs w:val="24"/>
        </w:rPr>
        <w:t xml:space="preserve"> local environmental problems</w:t>
      </w:r>
      <w:r w:rsidR="00AF44F9" w:rsidRPr="004A4638">
        <w:rPr>
          <w:rFonts w:ascii="Georgia" w:hAnsi="Georgia" w:cs="Times New Roman"/>
          <w:sz w:val="24"/>
          <w:szCs w:val="24"/>
        </w:rPr>
        <w:t xml:space="preserve"> more</w:t>
      </w:r>
      <w:r w:rsidR="002814FA" w:rsidRPr="004A4638">
        <w:rPr>
          <w:rFonts w:ascii="Georgia" w:hAnsi="Georgia" w:cs="Times New Roman"/>
          <w:sz w:val="24"/>
          <w:szCs w:val="24"/>
        </w:rPr>
        <w:t xml:space="preserve"> than the government. Besides, the government officials might support what may not help protect the environment, thus producing invisible costs.</w:t>
      </w:r>
      <w:r w:rsidR="00DC5D58" w:rsidRPr="004A4638">
        <w:rPr>
          <w:rFonts w:ascii="Georgia" w:hAnsi="Georgia" w:cs="Times New Roman"/>
          <w:sz w:val="24"/>
          <w:szCs w:val="24"/>
        </w:rPr>
        <w:t xml:space="preserve">  FME believes that government officials involved in environmental conservation allocate the required resources inefficiently than the private sector. Therefore, property rights, less regulated marke</w:t>
      </w:r>
      <w:r w:rsidR="002814FA" w:rsidRPr="004A4638">
        <w:rPr>
          <w:rFonts w:ascii="Georgia" w:hAnsi="Georgia" w:cs="Times New Roman"/>
          <w:sz w:val="24"/>
          <w:szCs w:val="24"/>
        </w:rPr>
        <w:t>ts, and a stable economy</w:t>
      </w:r>
      <w:r w:rsidR="00DC5D58" w:rsidRPr="004A4638">
        <w:rPr>
          <w:rFonts w:ascii="Georgia" w:hAnsi="Georgia" w:cs="Times New Roman"/>
          <w:sz w:val="24"/>
          <w:szCs w:val="24"/>
        </w:rPr>
        <w:t xml:space="preserve"> contribute more </w:t>
      </w:r>
      <w:r w:rsidR="00DC5D58" w:rsidRPr="004A4638">
        <w:rPr>
          <w:rFonts w:ascii="Georgia" w:hAnsi="Georgia" w:cs="Times New Roman"/>
          <w:sz w:val="24"/>
          <w:szCs w:val="24"/>
        </w:rPr>
        <w:lastRenderedPageBreak/>
        <w:t xml:space="preserve">to environmental </w:t>
      </w:r>
      <w:r w:rsidR="002814FA" w:rsidRPr="004A4638">
        <w:rPr>
          <w:rFonts w:ascii="Georgia" w:hAnsi="Georgia" w:cs="Times New Roman"/>
          <w:sz w:val="24"/>
          <w:szCs w:val="24"/>
        </w:rPr>
        <w:t>protection than government contro</w:t>
      </w:r>
      <w:r w:rsidR="00E95BA8" w:rsidRPr="004A4638">
        <w:rPr>
          <w:rFonts w:ascii="Georgia" w:hAnsi="Georgia" w:cs="Times New Roman"/>
          <w:sz w:val="24"/>
          <w:szCs w:val="24"/>
        </w:rPr>
        <w:t>l</w:t>
      </w:r>
      <w:r w:rsidR="00DC5D58" w:rsidRPr="004A4638">
        <w:rPr>
          <w:rFonts w:ascii="Georgia" w:hAnsi="Georgia" w:cs="Times New Roman"/>
          <w:sz w:val="24"/>
          <w:szCs w:val="24"/>
        </w:rPr>
        <w:t xml:space="preserve">—more wealth results in more resources required to address the environmental problems. Free markets and private property </w:t>
      </w:r>
      <w:r w:rsidR="008603EF" w:rsidRPr="004A4638">
        <w:rPr>
          <w:rFonts w:ascii="Georgia" w:hAnsi="Georgia" w:cs="Times New Roman"/>
          <w:sz w:val="24"/>
          <w:szCs w:val="24"/>
        </w:rPr>
        <w:t>provide</w:t>
      </w:r>
      <w:r w:rsidR="00DC5D58" w:rsidRPr="004A4638">
        <w:rPr>
          <w:rFonts w:ascii="Georgia" w:hAnsi="Georgia" w:cs="Times New Roman"/>
          <w:sz w:val="24"/>
          <w:szCs w:val="24"/>
        </w:rPr>
        <w:t xml:space="preserve"> people with incentives to prot</w:t>
      </w:r>
      <w:r w:rsidR="00013F32" w:rsidRPr="004A4638">
        <w:rPr>
          <w:rFonts w:ascii="Georgia" w:hAnsi="Georgia" w:cs="Times New Roman"/>
          <w:sz w:val="24"/>
          <w:szCs w:val="24"/>
        </w:rPr>
        <w:t>ect the environment voluntarily (Elliot, 2012</w:t>
      </w:r>
      <w:r w:rsidR="00BC77A5" w:rsidRPr="004A4638">
        <w:rPr>
          <w:rFonts w:ascii="Georgia" w:hAnsi="Georgia" w:cs="Times New Roman"/>
          <w:sz w:val="24"/>
          <w:szCs w:val="24"/>
        </w:rPr>
        <w:t xml:space="preserve"> pg. 99</w:t>
      </w:r>
      <w:r w:rsidR="00013F32" w:rsidRPr="004A4638">
        <w:rPr>
          <w:rFonts w:ascii="Georgia" w:hAnsi="Georgia" w:cs="Times New Roman"/>
          <w:sz w:val="24"/>
          <w:szCs w:val="24"/>
        </w:rPr>
        <w:t>)</w:t>
      </w:r>
      <w:r w:rsidR="00BC77A5" w:rsidRPr="004A4638">
        <w:rPr>
          <w:rFonts w:ascii="Georgia" w:hAnsi="Georgia" w:cs="Times New Roman"/>
          <w:sz w:val="24"/>
          <w:szCs w:val="24"/>
        </w:rPr>
        <w:t>.</w:t>
      </w:r>
    </w:p>
    <w:p w14:paraId="213BB897" w14:textId="55BFDA69" w:rsidR="00301CED" w:rsidRPr="004A4638" w:rsidRDefault="002F3E10" w:rsidP="004A4638">
      <w:pPr>
        <w:jc w:val="both"/>
        <w:rPr>
          <w:rFonts w:ascii="Georgia" w:hAnsi="Georgia" w:cs="Times New Roman"/>
          <w:sz w:val="24"/>
          <w:szCs w:val="24"/>
        </w:rPr>
      </w:pPr>
      <w:r w:rsidRPr="004A4638">
        <w:rPr>
          <w:rFonts w:ascii="Georgia" w:hAnsi="Georgia" w:cs="Times New Roman"/>
          <w:sz w:val="24"/>
          <w:szCs w:val="24"/>
        </w:rPr>
        <w:tab/>
      </w:r>
      <w:r w:rsidR="002814FA" w:rsidRPr="004A4638">
        <w:rPr>
          <w:rFonts w:ascii="Georgia" w:hAnsi="Georgia" w:cs="Times New Roman"/>
          <w:sz w:val="24"/>
          <w:szCs w:val="24"/>
        </w:rPr>
        <w:t xml:space="preserve">The idea of free-market environmentalism has been embraced by various organizations, </w:t>
      </w:r>
      <w:r w:rsidR="00013F32" w:rsidRPr="004A4638">
        <w:rPr>
          <w:rFonts w:ascii="Georgia" w:hAnsi="Georgia" w:cs="Times New Roman"/>
          <w:sz w:val="24"/>
          <w:szCs w:val="24"/>
        </w:rPr>
        <w:t>businesses</w:t>
      </w:r>
      <w:r w:rsidR="002814FA" w:rsidRPr="004A4638">
        <w:rPr>
          <w:rFonts w:ascii="Georgia" w:hAnsi="Georgia" w:cs="Times New Roman"/>
          <w:sz w:val="24"/>
          <w:szCs w:val="24"/>
        </w:rPr>
        <w:t>, and the government. However, some critics from different scholars argue that FME lacks some scienti</w:t>
      </w:r>
      <w:r w:rsidR="00E95BA8" w:rsidRPr="004A4638">
        <w:rPr>
          <w:rFonts w:ascii="Georgia" w:hAnsi="Georgia" w:cs="Times New Roman"/>
          <w:sz w:val="24"/>
          <w:szCs w:val="24"/>
        </w:rPr>
        <w:t>fic qualifications thus,</w:t>
      </w:r>
      <w:r w:rsidR="002814FA" w:rsidRPr="004A4638">
        <w:rPr>
          <w:rFonts w:ascii="Georgia" w:hAnsi="Georgia" w:cs="Times New Roman"/>
          <w:sz w:val="24"/>
          <w:szCs w:val="24"/>
        </w:rPr>
        <w:t xml:space="preserve"> not </w:t>
      </w:r>
      <w:r w:rsidR="0036600A" w:rsidRPr="004A4638">
        <w:rPr>
          <w:rFonts w:ascii="Georgia" w:hAnsi="Georgia" w:cs="Times New Roman"/>
          <w:sz w:val="24"/>
          <w:szCs w:val="24"/>
        </w:rPr>
        <w:t>suitable to</w:t>
      </w:r>
      <w:r w:rsidR="00E95BA8" w:rsidRPr="004A4638">
        <w:rPr>
          <w:rFonts w:ascii="Georgia" w:hAnsi="Georgia" w:cs="Times New Roman"/>
          <w:sz w:val="24"/>
          <w:szCs w:val="24"/>
        </w:rPr>
        <w:t xml:space="preserve"> address environmental issues</w:t>
      </w:r>
      <w:r w:rsidR="002814FA" w:rsidRPr="004A4638">
        <w:rPr>
          <w:rFonts w:ascii="Georgia" w:hAnsi="Georgia" w:cs="Times New Roman"/>
          <w:sz w:val="24"/>
          <w:szCs w:val="24"/>
        </w:rPr>
        <w:t>.</w:t>
      </w:r>
      <w:r w:rsidR="0036600A" w:rsidRPr="004A4638">
        <w:rPr>
          <w:rFonts w:ascii="Georgia" w:hAnsi="Georgia" w:cs="Times New Roman"/>
          <w:sz w:val="24"/>
          <w:szCs w:val="24"/>
        </w:rPr>
        <w:t xml:space="preserve"> FME trust that the </w:t>
      </w:r>
      <w:r w:rsidR="00D9350A" w:rsidRPr="004A4638">
        <w:rPr>
          <w:rFonts w:ascii="Georgia" w:hAnsi="Georgia" w:cs="Times New Roman"/>
          <w:sz w:val="24"/>
          <w:szCs w:val="24"/>
        </w:rPr>
        <w:t>allowance</w:t>
      </w:r>
      <w:r w:rsidR="0036600A" w:rsidRPr="004A4638">
        <w:rPr>
          <w:rFonts w:ascii="Georgia" w:hAnsi="Georgia" w:cs="Times New Roman"/>
          <w:sz w:val="24"/>
          <w:szCs w:val="24"/>
        </w:rPr>
        <w:t xml:space="preserve"> of market transactions and private proper</w:t>
      </w:r>
      <w:r w:rsidR="00D9350A" w:rsidRPr="004A4638">
        <w:rPr>
          <w:rFonts w:ascii="Georgia" w:hAnsi="Georgia" w:cs="Times New Roman"/>
          <w:sz w:val="24"/>
          <w:szCs w:val="24"/>
        </w:rPr>
        <w:t>ty rights is adequate to solve</w:t>
      </w:r>
      <w:r w:rsidR="0036600A" w:rsidRPr="004A4638">
        <w:rPr>
          <w:rFonts w:ascii="Georgia" w:hAnsi="Georgia" w:cs="Times New Roman"/>
          <w:sz w:val="24"/>
          <w:szCs w:val="24"/>
        </w:rPr>
        <w:t xml:space="preserve"> environmental issues.  However, according to Smith (</w:t>
      </w:r>
      <w:r w:rsidR="00013F32" w:rsidRPr="004A4638">
        <w:rPr>
          <w:rFonts w:ascii="Georgia" w:hAnsi="Georgia" w:cs="Times New Roman"/>
          <w:sz w:val="24"/>
          <w:szCs w:val="24"/>
        </w:rPr>
        <w:t>2012</w:t>
      </w:r>
      <w:r w:rsidR="00BC77A5" w:rsidRPr="004A4638">
        <w:rPr>
          <w:rFonts w:ascii="Georgia" w:hAnsi="Georgia" w:cs="Times New Roman"/>
          <w:sz w:val="24"/>
          <w:szCs w:val="24"/>
        </w:rPr>
        <w:t xml:space="preserve"> pg. 139</w:t>
      </w:r>
      <w:r w:rsidR="0036600A" w:rsidRPr="004A4638">
        <w:rPr>
          <w:rFonts w:ascii="Georgia" w:hAnsi="Georgia" w:cs="Times New Roman"/>
          <w:sz w:val="24"/>
          <w:szCs w:val="24"/>
        </w:rPr>
        <w:t>)</w:t>
      </w:r>
      <w:r w:rsidR="000057B5" w:rsidRPr="004A4638">
        <w:rPr>
          <w:rFonts w:ascii="Georgia" w:hAnsi="Georgia" w:cs="Times New Roman"/>
          <w:sz w:val="24"/>
          <w:szCs w:val="24"/>
        </w:rPr>
        <w:t>, no efficient hands</w:t>
      </w:r>
      <w:r w:rsidR="0036600A" w:rsidRPr="004A4638">
        <w:rPr>
          <w:rFonts w:ascii="Georgia" w:hAnsi="Georgia" w:cs="Times New Roman"/>
          <w:sz w:val="24"/>
          <w:szCs w:val="24"/>
        </w:rPr>
        <w:t xml:space="preserve"> operate in the markets to ensure environmental conservation practices </w:t>
      </w:r>
      <w:r w:rsidR="000057B5" w:rsidRPr="004A4638">
        <w:rPr>
          <w:rFonts w:ascii="Georgia" w:hAnsi="Georgia" w:cs="Times New Roman"/>
          <w:sz w:val="24"/>
          <w:szCs w:val="24"/>
        </w:rPr>
        <w:t>are employed just because of private property rights. Secondly, the court system and</w:t>
      </w:r>
      <w:r w:rsidR="006F1D20" w:rsidRPr="004A4638">
        <w:rPr>
          <w:rFonts w:ascii="Georgia" w:hAnsi="Georgia" w:cs="Times New Roman"/>
          <w:sz w:val="24"/>
          <w:szCs w:val="24"/>
        </w:rPr>
        <w:t xml:space="preserve"> the liability laws cannot be </w:t>
      </w:r>
      <w:r w:rsidR="00D9350A" w:rsidRPr="004A4638">
        <w:rPr>
          <w:rFonts w:ascii="Georgia" w:hAnsi="Georgia" w:cs="Times New Roman"/>
          <w:sz w:val="24"/>
          <w:szCs w:val="24"/>
        </w:rPr>
        <w:t>trusted</w:t>
      </w:r>
      <w:r w:rsidR="006F1D20" w:rsidRPr="004A4638">
        <w:rPr>
          <w:rFonts w:ascii="Georgia" w:hAnsi="Georgia" w:cs="Times New Roman"/>
          <w:sz w:val="24"/>
          <w:szCs w:val="24"/>
        </w:rPr>
        <w:t xml:space="preserve"> in </w:t>
      </w:r>
      <w:r w:rsidR="000057B5" w:rsidRPr="004A4638">
        <w:rPr>
          <w:rFonts w:ascii="Georgia" w:hAnsi="Georgia" w:cs="Times New Roman"/>
          <w:sz w:val="24"/>
          <w:szCs w:val="24"/>
        </w:rPr>
        <w:t>forcing polluters to internalize the pollution</w:t>
      </w:r>
      <w:r w:rsidR="002814FA" w:rsidRPr="004A4638">
        <w:rPr>
          <w:rFonts w:ascii="Georgia" w:hAnsi="Georgia" w:cs="Times New Roman"/>
          <w:sz w:val="24"/>
          <w:szCs w:val="24"/>
        </w:rPr>
        <w:t xml:space="preserve"> social</w:t>
      </w:r>
      <w:r w:rsidR="000057B5" w:rsidRPr="004A4638">
        <w:rPr>
          <w:rFonts w:ascii="Georgia" w:hAnsi="Georgia" w:cs="Times New Roman"/>
          <w:sz w:val="24"/>
          <w:szCs w:val="24"/>
        </w:rPr>
        <w:t xml:space="preserve"> cost. Thirdly, the market prices do not offer an adequate measure of the </w:t>
      </w:r>
      <w:r w:rsidR="00D9350A" w:rsidRPr="004A4638">
        <w:rPr>
          <w:rFonts w:ascii="Georgia" w:hAnsi="Georgia" w:cs="Times New Roman"/>
          <w:sz w:val="24"/>
          <w:szCs w:val="24"/>
        </w:rPr>
        <w:t>conservational</w:t>
      </w:r>
      <w:r w:rsidR="000057B5" w:rsidRPr="004A4638">
        <w:rPr>
          <w:rFonts w:ascii="Georgia" w:hAnsi="Georgia" w:cs="Times New Roman"/>
          <w:sz w:val="24"/>
          <w:szCs w:val="24"/>
        </w:rPr>
        <w:t xml:space="preserve"> issues. Finally, there is a right to a favorable environment that justifies public protection from complex environmental </w:t>
      </w:r>
      <w:r w:rsidR="004A4638" w:rsidRPr="004A4638">
        <w:rPr>
          <w:rFonts w:ascii="Georgia" w:hAnsi="Georgia" w:cs="Times New Roman"/>
          <w:sz w:val="24"/>
          <w:szCs w:val="24"/>
        </w:rPr>
        <w:t>threats. In</w:t>
      </w:r>
      <w:r w:rsidR="002814FA" w:rsidRPr="004A4638">
        <w:rPr>
          <w:rFonts w:ascii="Georgia" w:hAnsi="Georgia" w:cs="Times New Roman"/>
          <w:sz w:val="24"/>
          <w:szCs w:val="24"/>
        </w:rPr>
        <w:t xml:space="preserve"> international free trade, the value of someth</w:t>
      </w:r>
      <w:r w:rsidR="00013F32" w:rsidRPr="004A4638">
        <w:rPr>
          <w:rFonts w:ascii="Georgia" w:hAnsi="Georgia" w:cs="Times New Roman"/>
          <w:sz w:val="24"/>
          <w:szCs w:val="24"/>
        </w:rPr>
        <w:t>ing is decided by money. Pennington (2005</w:t>
      </w:r>
      <w:r w:rsidR="00BC77A5" w:rsidRPr="004A4638">
        <w:rPr>
          <w:rFonts w:ascii="Georgia" w:hAnsi="Georgia" w:cs="Times New Roman"/>
          <w:sz w:val="24"/>
          <w:szCs w:val="24"/>
        </w:rPr>
        <w:t xml:space="preserve"> pg. 39</w:t>
      </w:r>
      <w:r w:rsidR="00013F32" w:rsidRPr="004A4638">
        <w:rPr>
          <w:rFonts w:ascii="Georgia" w:hAnsi="Georgia" w:cs="Times New Roman"/>
          <w:sz w:val="24"/>
          <w:szCs w:val="24"/>
        </w:rPr>
        <w:t>)</w:t>
      </w:r>
      <w:r w:rsidR="002814FA" w:rsidRPr="004A4638">
        <w:rPr>
          <w:rFonts w:ascii="Georgia" w:hAnsi="Georgia" w:cs="Times New Roman"/>
          <w:sz w:val="24"/>
          <w:szCs w:val="24"/>
        </w:rPr>
        <w:t xml:space="preserve"> argues over the promise of free-market environmentalists by stating that big companies can externalize social and environmental costs. Managers are </w:t>
      </w:r>
      <w:r w:rsidR="00E83466" w:rsidRPr="004A4638">
        <w:rPr>
          <w:rFonts w:ascii="Georgia" w:hAnsi="Georgia" w:cs="Times New Roman"/>
          <w:sz w:val="24"/>
          <w:szCs w:val="24"/>
        </w:rPr>
        <w:t>responsible to the investors and shareholders rather than the local people who live in places where they do their businesses.  Their decisions are based on the necess</w:t>
      </w:r>
      <w:r w:rsidR="00013F32" w:rsidRPr="004A4638">
        <w:rPr>
          <w:rFonts w:ascii="Georgia" w:hAnsi="Georgia" w:cs="Times New Roman"/>
          <w:sz w:val="24"/>
          <w:szCs w:val="24"/>
        </w:rPr>
        <w:t>ity of gaining financial profit.</w:t>
      </w:r>
    </w:p>
    <w:p w14:paraId="0B253DDE" w14:textId="14943B6F" w:rsidR="0048123E" w:rsidRPr="004A4638" w:rsidRDefault="002F3E10" w:rsidP="004A4638">
      <w:pPr>
        <w:jc w:val="both"/>
        <w:rPr>
          <w:rFonts w:ascii="Georgia" w:hAnsi="Georgia" w:cs="Times New Roman"/>
          <w:sz w:val="24"/>
          <w:szCs w:val="24"/>
        </w:rPr>
      </w:pPr>
      <w:r w:rsidRPr="004A4638">
        <w:rPr>
          <w:rFonts w:ascii="Georgia" w:hAnsi="Georgia" w:cs="Times New Roman"/>
          <w:sz w:val="24"/>
          <w:szCs w:val="24"/>
        </w:rPr>
        <w:tab/>
      </w:r>
      <w:r w:rsidR="002814FA" w:rsidRPr="004A4638">
        <w:rPr>
          <w:rFonts w:ascii="Georgia" w:hAnsi="Georgia" w:cs="Times New Roman"/>
          <w:sz w:val="24"/>
          <w:szCs w:val="24"/>
        </w:rPr>
        <w:t xml:space="preserve">The withdrawal of the state from environmental and social concerns is not the right move for developing countries. </w:t>
      </w:r>
      <w:r w:rsidR="00E174FF" w:rsidRPr="004A4638">
        <w:rPr>
          <w:rFonts w:ascii="Georgia" w:hAnsi="Georgia" w:cs="Times New Roman"/>
          <w:sz w:val="24"/>
          <w:szCs w:val="24"/>
        </w:rPr>
        <w:t xml:space="preserve">Most of the developing countries require government support to boost their </w:t>
      </w:r>
      <w:r w:rsidR="004A4638" w:rsidRPr="004A4638">
        <w:rPr>
          <w:rFonts w:ascii="Georgia" w:hAnsi="Georgia" w:cs="Times New Roman"/>
          <w:sz w:val="24"/>
          <w:szCs w:val="24"/>
        </w:rPr>
        <w:t>economy. Government</w:t>
      </w:r>
      <w:r w:rsidR="002814FA" w:rsidRPr="004A4638">
        <w:rPr>
          <w:rFonts w:ascii="Georgia" w:hAnsi="Georgia" w:cs="Times New Roman"/>
          <w:sz w:val="24"/>
          <w:szCs w:val="24"/>
        </w:rPr>
        <w:t xml:space="preserve"> intervention is </w:t>
      </w:r>
      <w:r w:rsidR="00C74D91" w:rsidRPr="004A4638">
        <w:rPr>
          <w:rFonts w:ascii="Georgia" w:hAnsi="Georgia" w:cs="Times New Roman"/>
          <w:sz w:val="24"/>
          <w:szCs w:val="24"/>
        </w:rPr>
        <w:t xml:space="preserve">necessary </w:t>
      </w:r>
      <w:r w:rsidR="002814FA" w:rsidRPr="004A4638">
        <w:rPr>
          <w:rFonts w:ascii="Georgia" w:hAnsi="Georgia" w:cs="Times New Roman"/>
          <w:sz w:val="24"/>
          <w:szCs w:val="24"/>
        </w:rPr>
        <w:t>to improve human and environmental conditions</w:t>
      </w:r>
      <w:r w:rsidR="00C74D91" w:rsidRPr="004A4638">
        <w:rPr>
          <w:rFonts w:ascii="Georgia" w:hAnsi="Georgia" w:cs="Times New Roman"/>
          <w:sz w:val="24"/>
          <w:szCs w:val="24"/>
        </w:rPr>
        <w:t xml:space="preserve"> to prevent the negative impact of free-market prices on consumer and agricultural goods. Besides, FME ignores the global aspect of the environmental catastrophe.</w:t>
      </w:r>
      <w:r w:rsidR="00013F32" w:rsidRPr="004A4638">
        <w:rPr>
          <w:rFonts w:ascii="Georgia" w:hAnsi="Georgia" w:cs="Times New Roman"/>
          <w:sz w:val="24"/>
          <w:szCs w:val="24"/>
        </w:rPr>
        <w:t xml:space="preserve"> According to Andrew &amp; Cortese</w:t>
      </w:r>
      <w:r w:rsidR="00CE2D9B" w:rsidRPr="004A4638">
        <w:rPr>
          <w:rFonts w:ascii="Georgia" w:hAnsi="Georgia" w:cs="Times New Roman"/>
          <w:sz w:val="24"/>
          <w:szCs w:val="24"/>
        </w:rPr>
        <w:t xml:space="preserve"> (</w:t>
      </w:r>
      <w:r w:rsidR="00013F32" w:rsidRPr="004A4638">
        <w:rPr>
          <w:rFonts w:ascii="Georgia" w:hAnsi="Georgia" w:cs="Times New Roman"/>
          <w:sz w:val="24"/>
          <w:szCs w:val="24"/>
        </w:rPr>
        <w:t>2013</w:t>
      </w:r>
      <w:r w:rsidR="00BC77A5" w:rsidRPr="004A4638">
        <w:rPr>
          <w:rFonts w:ascii="Georgia" w:hAnsi="Georgia" w:cs="Times New Roman"/>
          <w:sz w:val="24"/>
          <w:szCs w:val="24"/>
        </w:rPr>
        <w:t xml:space="preserve"> pg. 397</w:t>
      </w:r>
      <w:r w:rsidR="00CE2D9B" w:rsidRPr="004A4638">
        <w:rPr>
          <w:rFonts w:ascii="Georgia" w:hAnsi="Georgia" w:cs="Times New Roman"/>
          <w:sz w:val="24"/>
          <w:szCs w:val="24"/>
        </w:rPr>
        <w:t>), t</w:t>
      </w:r>
      <w:r w:rsidR="00C74D91" w:rsidRPr="004A4638">
        <w:rPr>
          <w:rFonts w:ascii="Georgia" w:hAnsi="Georgia" w:cs="Times New Roman"/>
          <w:sz w:val="24"/>
          <w:szCs w:val="24"/>
        </w:rPr>
        <w:t>he enforcement of environmental rules and regulations in developed encourages the profit-based industries to move to develop</w:t>
      </w:r>
      <w:r w:rsidR="00E95BA8" w:rsidRPr="004A4638">
        <w:rPr>
          <w:rFonts w:ascii="Georgia" w:hAnsi="Georgia" w:cs="Times New Roman"/>
          <w:sz w:val="24"/>
          <w:szCs w:val="24"/>
        </w:rPr>
        <w:t>ing</w:t>
      </w:r>
      <w:r w:rsidR="00C74D91" w:rsidRPr="004A4638">
        <w:rPr>
          <w:rFonts w:ascii="Georgia" w:hAnsi="Georgia" w:cs="Times New Roman"/>
          <w:sz w:val="24"/>
          <w:szCs w:val="24"/>
        </w:rPr>
        <w:t xml:space="preserve"> countries where regulatory </w:t>
      </w:r>
      <w:r w:rsidR="00C96C77" w:rsidRPr="004A4638">
        <w:rPr>
          <w:rFonts w:ascii="Georgia" w:hAnsi="Georgia" w:cs="Times New Roman"/>
          <w:sz w:val="24"/>
          <w:szCs w:val="24"/>
        </w:rPr>
        <w:t>institutions are ineffective</w:t>
      </w:r>
      <w:r w:rsidR="00C74D91" w:rsidRPr="004A4638">
        <w:rPr>
          <w:rFonts w:ascii="Georgia" w:hAnsi="Georgia" w:cs="Times New Roman"/>
          <w:sz w:val="24"/>
          <w:szCs w:val="24"/>
        </w:rPr>
        <w:t xml:space="preserve">, resulting in exploiting resources in developing countries. </w:t>
      </w:r>
      <w:r w:rsidR="00CE2D9B" w:rsidRPr="004A4638">
        <w:rPr>
          <w:rFonts w:ascii="Georgia" w:hAnsi="Georgia" w:cs="Times New Roman"/>
          <w:sz w:val="24"/>
          <w:szCs w:val="24"/>
        </w:rPr>
        <w:t>Free capital movement and free trade have a profound negative impact on natural resources.  Developing countries have debts. Thus, they are forced to increase their production, export their goods and services at lower prices, and decrease domestic production. Countries with debt pressure are forced to use chemicals harmful to the environment to increase output and are forced to accept environment-polluting industries.</w:t>
      </w:r>
    </w:p>
    <w:p w14:paraId="2EC32C4A" w14:textId="77777777" w:rsidR="00CE2D9B" w:rsidRPr="004A4638" w:rsidRDefault="002F3E10" w:rsidP="004A4638">
      <w:pPr>
        <w:jc w:val="both"/>
        <w:rPr>
          <w:rFonts w:ascii="Georgia" w:hAnsi="Georgia" w:cs="Times New Roman"/>
          <w:sz w:val="24"/>
          <w:szCs w:val="24"/>
        </w:rPr>
      </w:pPr>
      <w:r w:rsidRPr="004A4638">
        <w:rPr>
          <w:rFonts w:ascii="Georgia" w:hAnsi="Georgia" w:cs="Times New Roman"/>
          <w:sz w:val="24"/>
          <w:szCs w:val="24"/>
        </w:rPr>
        <w:tab/>
      </w:r>
      <w:r w:rsidR="002814FA" w:rsidRPr="004A4638">
        <w:rPr>
          <w:rFonts w:ascii="Georgia" w:hAnsi="Georgia" w:cs="Times New Roman"/>
          <w:sz w:val="24"/>
          <w:szCs w:val="24"/>
        </w:rPr>
        <w:t xml:space="preserve">Free trade rules and regulations are </w:t>
      </w:r>
      <w:r w:rsidR="00B32181" w:rsidRPr="004A4638">
        <w:rPr>
          <w:rFonts w:ascii="Georgia" w:hAnsi="Georgia" w:cs="Times New Roman"/>
          <w:sz w:val="24"/>
          <w:szCs w:val="24"/>
        </w:rPr>
        <w:t>unfavorable to the environment.</w:t>
      </w:r>
      <w:r w:rsidR="0076521F" w:rsidRPr="004A4638">
        <w:rPr>
          <w:rFonts w:ascii="Georgia" w:hAnsi="Georgia" w:cs="Times New Roman"/>
          <w:sz w:val="24"/>
          <w:szCs w:val="24"/>
        </w:rPr>
        <w:t xml:space="preserve"> Increased trade liberalization, increased production, and increased use of energy are all related to climate change. Moreover, free trade is related to numerous environmental issues.</w:t>
      </w:r>
      <w:r w:rsidR="00B32181" w:rsidRPr="004A4638">
        <w:rPr>
          <w:rFonts w:ascii="Georgia" w:hAnsi="Georgia" w:cs="Times New Roman"/>
          <w:sz w:val="24"/>
          <w:szCs w:val="24"/>
        </w:rPr>
        <w:t xml:space="preserve"> About World Trade Organization (WTO) rule, the environmental principles and laws are supposed to comply with international trade agreements. There are several cases where </w:t>
      </w:r>
      <w:r w:rsidR="00B32181" w:rsidRPr="004A4638">
        <w:rPr>
          <w:rFonts w:ascii="Georgia" w:hAnsi="Georgia" w:cs="Times New Roman"/>
          <w:sz w:val="24"/>
          <w:szCs w:val="24"/>
        </w:rPr>
        <w:lastRenderedPageBreak/>
        <w:t>environmental policies have been undermin</w:t>
      </w:r>
      <w:r w:rsidR="00261A31" w:rsidRPr="004A4638">
        <w:rPr>
          <w:rFonts w:ascii="Georgia" w:hAnsi="Georgia" w:cs="Times New Roman"/>
          <w:sz w:val="24"/>
          <w:szCs w:val="24"/>
        </w:rPr>
        <w:t>ed by issues experiences in WTO (Pennington, 2013</w:t>
      </w:r>
      <w:r w:rsidR="00BC77A5" w:rsidRPr="004A4638">
        <w:rPr>
          <w:rFonts w:ascii="Georgia" w:hAnsi="Georgia" w:cs="Times New Roman"/>
          <w:sz w:val="24"/>
          <w:szCs w:val="24"/>
        </w:rPr>
        <w:t xml:space="preserve"> pg. 40</w:t>
      </w:r>
      <w:r w:rsidR="00261A31" w:rsidRPr="004A4638">
        <w:rPr>
          <w:rFonts w:ascii="Georgia" w:hAnsi="Georgia" w:cs="Times New Roman"/>
          <w:sz w:val="24"/>
          <w:szCs w:val="24"/>
        </w:rPr>
        <w:t>).</w:t>
      </w:r>
      <w:r w:rsidR="00B32181" w:rsidRPr="004A4638">
        <w:rPr>
          <w:rFonts w:ascii="Georgia" w:hAnsi="Georgia" w:cs="Times New Roman"/>
          <w:sz w:val="24"/>
          <w:szCs w:val="24"/>
        </w:rPr>
        <w:t xml:space="preserve">  WTO </w:t>
      </w:r>
      <w:r w:rsidR="00412C8E" w:rsidRPr="004A4638">
        <w:rPr>
          <w:rFonts w:ascii="Georgia" w:hAnsi="Georgia" w:cs="Times New Roman"/>
          <w:sz w:val="24"/>
          <w:szCs w:val="24"/>
        </w:rPr>
        <w:t>has failed to reduce tariffs on agriculture in some countries. Free trade is unequally distributed in some countries. For instance, the EU and U</w:t>
      </w:r>
      <w:r w:rsidR="0039494E" w:rsidRPr="004A4638">
        <w:rPr>
          <w:rFonts w:ascii="Georgia" w:hAnsi="Georgia" w:cs="Times New Roman"/>
          <w:sz w:val="24"/>
          <w:szCs w:val="24"/>
        </w:rPr>
        <w:t>.</w:t>
      </w:r>
      <w:r w:rsidR="00412C8E" w:rsidRPr="004A4638">
        <w:rPr>
          <w:rFonts w:ascii="Georgia" w:hAnsi="Georgia" w:cs="Times New Roman"/>
          <w:sz w:val="24"/>
          <w:szCs w:val="24"/>
        </w:rPr>
        <w:t xml:space="preserve">S have maintained high tariffs on </w:t>
      </w:r>
      <w:r w:rsidR="0039494E" w:rsidRPr="004A4638">
        <w:rPr>
          <w:rFonts w:ascii="Georgia" w:hAnsi="Georgia" w:cs="Times New Roman"/>
          <w:sz w:val="24"/>
          <w:szCs w:val="24"/>
        </w:rPr>
        <w:t>agriculture;</w:t>
      </w:r>
      <w:r w:rsidR="00412C8E" w:rsidRPr="004A4638">
        <w:rPr>
          <w:rFonts w:ascii="Georgia" w:hAnsi="Georgia" w:cs="Times New Roman"/>
          <w:sz w:val="24"/>
          <w:szCs w:val="24"/>
        </w:rPr>
        <w:t xml:space="preserve"> this is a disadvantage to the developed countries </w:t>
      </w:r>
      <w:r w:rsidR="0039494E" w:rsidRPr="004A4638">
        <w:rPr>
          <w:rFonts w:ascii="Georgia" w:hAnsi="Georgia" w:cs="Times New Roman"/>
          <w:sz w:val="24"/>
          <w:szCs w:val="24"/>
        </w:rPr>
        <w:t>that</w:t>
      </w:r>
      <w:r w:rsidR="00412C8E" w:rsidRPr="004A4638">
        <w:rPr>
          <w:rFonts w:ascii="Georgia" w:hAnsi="Georgia" w:cs="Times New Roman"/>
          <w:sz w:val="24"/>
          <w:szCs w:val="24"/>
        </w:rPr>
        <w:t xml:space="preserve"> face trade protection. Free trade has also has made countries with the least environmental protection produce imports.</w:t>
      </w:r>
      <w:r w:rsidR="00013F32" w:rsidRPr="004A4638">
        <w:rPr>
          <w:rFonts w:ascii="Georgia" w:hAnsi="Georgia" w:cs="Times New Roman"/>
          <w:sz w:val="24"/>
          <w:szCs w:val="24"/>
        </w:rPr>
        <w:t xml:space="preserve"> Pennington</w:t>
      </w:r>
      <w:r w:rsidR="0039494E" w:rsidRPr="004A4638">
        <w:rPr>
          <w:rFonts w:ascii="Georgia" w:hAnsi="Georgia" w:cs="Times New Roman"/>
          <w:sz w:val="24"/>
          <w:szCs w:val="24"/>
        </w:rPr>
        <w:t xml:space="preserve"> (</w:t>
      </w:r>
      <w:r w:rsidR="00013F32" w:rsidRPr="004A4638">
        <w:rPr>
          <w:rFonts w:ascii="Georgia" w:hAnsi="Georgia" w:cs="Times New Roman"/>
          <w:sz w:val="24"/>
          <w:szCs w:val="24"/>
        </w:rPr>
        <w:t>2013</w:t>
      </w:r>
      <w:r w:rsidR="008603EF" w:rsidRPr="004A4638">
        <w:rPr>
          <w:rFonts w:ascii="Georgia" w:hAnsi="Georgia" w:cs="Times New Roman"/>
          <w:sz w:val="24"/>
          <w:szCs w:val="24"/>
        </w:rPr>
        <w:t>, pg.</w:t>
      </w:r>
      <w:r w:rsidR="00BC77A5" w:rsidRPr="004A4638">
        <w:rPr>
          <w:rFonts w:ascii="Georgia" w:hAnsi="Georgia" w:cs="Times New Roman"/>
          <w:sz w:val="24"/>
          <w:szCs w:val="24"/>
        </w:rPr>
        <w:t xml:space="preserve"> 83</w:t>
      </w:r>
      <w:r w:rsidR="0039494E" w:rsidRPr="004A4638">
        <w:rPr>
          <w:rFonts w:ascii="Georgia" w:hAnsi="Georgia" w:cs="Times New Roman"/>
          <w:sz w:val="24"/>
          <w:szCs w:val="24"/>
        </w:rPr>
        <w:t>) crit</w:t>
      </w:r>
      <w:r w:rsidR="00E95BA8" w:rsidRPr="004A4638">
        <w:rPr>
          <w:rFonts w:ascii="Georgia" w:hAnsi="Georgia" w:cs="Times New Roman"/>
          <w:sz w:val="24"/>
          <w:szCs w:val="24"/>
        </w:rPr>
        <w:t>icizes the WTO rule that the</w:t>
      </w:r>
      <w:r w:rsidR="0039494E" w:rsidRPr="004A4638">
        <w:rPr>
          <w:rFonts w:ascii="Georgia" w:hAnsi="Georgia" w:cs="Times New Roman"/>
          <w:sz w:val="24"/>
          <w:szCs w:val="24"/>
        </w:rPr>
        <w:t xml:space="preserve"> fundamental aim is to maximize nations' Gross Domestic Product.  In a global warming era and</w:t>
      </w:r>
      <w:r w:rsidR="0076521F" w:rsidRPr="004A4638">
        <w:rPr>
          <w:rFonts w:ascii="Georgia" w:hAnsi="Georgia" w:cs="Times New Roman"/>
          <w:sz w:val="24"/>
          <w:szCs w:val="24"/>
        </w:rPr>
        <w:t xml:space="preserve"> increased environmental issues, increasing GDP is the least important. WTO should consider more to promote environmental </w:t>
      </w:r>
      <w:r w:rsidR="00E95BA8" w:rsidRPr="004A4638">
        <w:rPr>
          <w:rFonts w:ascii="Georgia" w:hAnsi="Georgia" w:cs="Times New Roman"/>
          <w:sz w:val="24"/>
          <w:szCs w:val="24"/>
        </w:rPr>
        <w:t>conservation. Also,</w:t>
      </w:r>
      <w:r w:rsidR="0076521F" w:rsidRPr="004A4638">
        <w:rPr>
          <w:rFonts w:ascii="Georgia" w:hAnsi="Georgia" w:cs="Times New Roman"/>
          <w:sz w:val="24"/>
          <w:szCs w:val="24"/>
        </w:rPr>
        <w:t xml:space="preserve"> the WTO structure benefits th</w:t>
      </w:r>
      <w:r w:rsidR="002A685A" w:rsidRPr="004A4638">
        <w:rPr>
          <w:rFonts w:ascii="Georgia" w:hAnsi="Georgia" w:cs="Times New Roman"/>
          <w:sz w:val="24"/>
          <w:szCs w:val="24"/>
        </w:rPr>
        <w:t>e richer countries living behind</w:t>
      </w:r>
      <w:r w:rsidR="0076521F" w:rsidRPr="004A4638">
        <w:rPr>
          <w:rFonts w:ascii="Georgia" w:hAnsi="Georgia" w:cs="Times New Roman"/>
          <w:sz w:val="24"/>
          <w:szCs w:val="24"/>
        </w:rPr>
        <w:t xml:space="preserve"> the developing countries.</w:t>
      </w:r>
      <w:r w:rsidR="00E174FF" w:rsidRPr="004A4638">
        <w:rPr>
          <w:rFonts w:ascii="Georgia" w:hAnsi="Georgia" w:cs="Times New Roman"/>
          <w:sz w:val="24"/>
          <w:szCs w:val="24"/>
        </w:rPr>
        <w:t xml:space="preserve"> This is a result of the WTO rule, which states that trade should take place without discrimination. This means that the less developed countries are less favored nations, and local firms have no right to select the local contractors.  Arguably, this is advantageous to multinational companies in developed countries but unfair to the local firms in developing countries and emerging industries.WTO has slow </w:t>
      </w:r>
      <w:r w:rsidR="00013F32" w:rsidRPr="004A4638">
        <w:rPr>
          <w:rFonts w:ascii="Georgia" w:hAnsi="Georgia" w:cs="Times New Roman"/>
          <w:sz w:val="24"/>
          <w:szCs w:val="24"/>
        </w:rPr>
        <w:t>progress</w:t>
      </w:r>
      <w:r w:rsidR="00E174FF" w:rsidRPr="004A4638">
        <w:rPr>
          <w:rFonts w:ascii="Georgia" w:hAnsi="Georgia" w:cs="Times New Roman"/>
          <w:sz w:val="24"/>
          <w:szCs w:val="24"/>
        </w:rPr>
        <w:t>, and its</w:t>
      </w:r>
      <w:r w:rsidR="0076521F" w:rsidRPr="004A4638">
        <w:rPr>
          <w:rFonts w:ascii="Georgia" w:hAnsi="Georgia" w:cs="Times New Roman"/>
          <w:sz w:val="24"/>
          <w:szCs w:val="24"/>
        </w:rPr>
        <w:t xml:space="preserve"> undemocratic approach results in environmental issues.</w:t>
      </w:r>
    </w:p>
    <w:p w14:paraId="1086E708" w14:textId="1D0FC144" w:rsidR="0076521F" w:rsidRPr="004A4638" w:rsidRDefault="002F3E10" w:rsidP="004A4638">
      <w:pPr>
        <w:jc w:val="both"/>
        <w:rPr>
          <w:rFonts w:ascii="Georgia" w:hAnsi="Georgia" w:cs="Times New Roman"/>
          <w:sz w:val="24"/>
          <w:szCs w:val="24"/>
        </w:rPr>
      </w:pPr>
      <w:r w:rsidRPr="004A4638">
        <w:rPr>
          <w:rFonts w:ascii="Georgia" w:hAnsi="Georgia" w:cs="Times New Roman"/>
          <w:sz w:val="24"/>
          <w:szCs w:val="24"/>
        </w:rPr>
        <w:tab/>
      </w:r>
      <w:r w:rsidR="002814FA" w:rsidRPr="004A4638">
        <w:rPr>
          <w:rFonts w:ascii="Georgia" w:hAnsi="Georgia" w:cs="Times New Roman"/>
          <w:sz w:val="24"/>
          <w:szCs w:val="24"/>
        </w:rPr>
        <w:t xml:space="preserve"> According to Eckersley (</w:t>
      </w:r>
      <w:r w:rsidR="00261A31" w:rsidRPr="004A4638">
        <w:rPr>
          <w:rFonts w:ascii="Georgia" w:hAnsi="Georgia" w:cs="Times New Roman"/>
          <w:sz w:val="24"/>
          <w:szCs w:val="24"/>
        </w:rPr>
        <w:t>2006</w:t>
      </w:r>
      <w:r w:rsidR="00BC77A5" w:rsidRPr="004A4638">
        <w:rPr>
          <w:rFonts w:ascii="Georgia" w:hAnsi="Georgia" w:cs="Times New Roman"/>
          <w:sz w:val="24"/>
          <w:szCs w:val="24"/>
        </w:rPr>
        <w:t xml:space="preserve"> pg. 1</w:t>
      </w:r>
      <w:r w:rsidR="002814FA" w:rsidRPr="004A4638">
        <w:rPr>
          <w:rFonts w:ascii="Georgia" w:hAnsi="Georgia" w:cs="Times New Roman"/>
          <w:sz w:val="24"/>
          <w:szCs w:val="24"/>
        </w:rPr>
        <w:t>), Free</w:t>
      </w:r>
      <w:r w:rsidR="008D7715" w:rsidRPr="004A4638">
        <w:rPr>
          <w:rFonts w:ascii="Georgia" w:hAnsi="Georgia" w:cs="Times New Roman"/>
          <w:sz w:val="24"/>
          <w:szCs w:val="24"/>
        </w:rPr>
        <w:t>-market environmentalists can effectively alloca</w:t>
      </w:r>
      <w:r w:rsidR="00E95BA8" w:rsidRPr="004A4638">
        <w:rPr>
          <w:rFonts w:ascii="Georgia" w:hAnsi="Georgia" w:cs="Times New Roman"/>
          <w:sz w:val="24"/>
          <w:szCs w:val="24"/>
        </w:rPr>
        <w:t xml:space="preserve">te the required resources. </w:t>
      </w:r>
      <w:r w:rsidR="004A4638" w:rsidRPr="004A4638">
        <w:rPr>
          <w:rFonts w:ascii="Georgia" w:hAnsi="Georgia" w:cs="Times New Roman"/>
          <w:sz w:val="24"/>
          <w:szCs w:val="24"/>
        </w:rPr>
        <w:t>But</w:t>
      </w:r>
      <w:r w:rsidR="008D7715" w:rsidRPr="004A4638">
        <w:rPr>
          <w:rFonts w:ascii="Georgia" w:hAnsi="Georgia" w:cs="Times New Roman"/>
          <w:sz w:val="24"/>
          <w:szCs w:val="24"/>
        </w:rPr>
        <w:t xml:space="preserve"> they can</w:t>
      </w:r>
      <w:r w:rsidR="002A685A" w:rsidRPr="004A4638">
        <w:rPr>
          <w:rFonts w:ascii="Georgia" w:hAnsi="Georgia" w:cs="Times New Roman"/>
          <w:sz w:val="24"/>
          <w:szCs w:val="24"/>
        </w:rPr>
        <w:t xml:space="preserve">not perform the duty of setting the optimal income distribution nor setting a sustainable scale to the ecosystem. </w:t>
      </w:r>
      <w:r w:rsidR="00261A31" w:rsidRPr="004A4638">
        <w:rPr>
          <w:rFonts w:ascii="Georgia" w:hAnsi="Georgia" w:cs="Times New Roman"/>
          <w:sz w:val="24"/>
          <w:szCs w:val="24"/>
        </w:rPr>
        <w:t xml:space="preserve">Meyer </w:t>
      </w:r>
      <w:r w:rsidR="002814FA" w:rsidRPr="004A4638">
        <w:rPr>
          <w:rFonts w:ascii="Georgia" w:hAnsi="Georgia" w:cs="Times New Roman"/>
          <w:sz w:val="24"/>
          <w:szCs w:val="24"/>
        </w:rPr>
        <w:t>(</w:t>
      </w:r>
      <w:r w:rsidR="00261A31" w:rsidRPr="004A4638">
        <w:rPr>
          <w:rFonts w:ascii="Georgia" w:hAnsi="Georgia" w:cs="Times New Roman"/>
          <w:sz w:val="24"/>
          <w:szCs w:val="24"/>
        </w:rPr>
        <w:t>2009</w:t>
      </w:r>
      <w:r w:rsidR="00BC77A5" w:rsidRPr="004A4638">
        <w:rPr>
          <w:rFonts w:ascii="Georgia" w:hAnsi="Georgia" w:cs="Times New Roman"/>
          <w:sz w:val="24"/>
          <w:szCs w:val="24"/>
        </w:rPr>
        <w:t xml:space="preserve"> pg. 99</w:t>
      </w:r>
      <w:r w:rsidR="002814FA" w:rsidRPr="004A4638">
        <w:rPr>
          <w:rFonts w:ascii="Georgia" w:hAnsi="Georgia" w:cs="Times New Roman"/>
          <w:sz w:val="24"/>
          <w:szCs w:val="24"/>
        </w:rPr>
        <w:t xml:space="preserve">) adds that Free-market environmentalists believe that environmental problems can be eliminated by resource allocation to the highest bidders; he argues that free-market environmentalism is not the appropriate solution to the ecological crisis. </w:t>
      </w:r>
      <w:r w:rsidR="0050449F" w:rsidRPr="004A4638">
        <w:rPr>
          <w:rFonts w:ascii="Georgia" w:hAnsi="Georgia" w:cs="Times New Roman"/>
          <w:sz w:val="24"/>
          <w:szCs w:val="24"/>
        </w:rPr>
        <w:t xml:space="preserve"> Free markets sometimes fail to allocate resources properly by either under-providing environmental goods such as national parks or providing environmental threats such as air pollution. Solving air pollution has been more problematic.  The idea offered by FME includes technological invention and innovation by creating emission tracers to identify pollution caused by specific sources. The idea is not practical. Smoke and other emissions are common threats to the environment. Even if private property rights intervene to control the emissions considering the current use of technology, it is evident that free-market solutions will not be effective.</w:t>
      </w:r>
      <w:r w:rsidR="001919D3" w:rsidRPr="004A4638">
        <w:rPr>
          <w:rFonts w:ascii="Georgia" w:hAnsi="Georgia" w:cs="Times New Roman"/>
          <w:sz w:val="24"/>
          <w:szCs w:val="24"/>
        </w:rPr>
        <w:t xml:space="preserve"> According to</w:t>
      </w:r>
      <w:r w:rsidR="00261A31" w:rsidRPr="004A4638">
        <w:rPr>
          <w:rFonts w:ascii="Georgia" w:hAnsi="Georgia" w:cs="Times New Roman"/>
          <w:sz w:val="24"/>
          <w:szCs w:val="24"/>
        </w:rPr>
        <w:t xml:space="preserve"> </w:t>
      </w:r>
      <w:r w:rsidR="004A4638" w:rsidRPr="004A4638">
        <w:rPr>
          <w:rFonts w:ascii="Georgia" w:hAnsi="Georgia" w:cs="Times New Roman"/>
          <w:sz w:val="24"/>
          <w:szCs w:val="24"/>
        </w:rPr>
        <w:t>Smith (</w:t>
      </w:r>
      <w:r w:rsidR="00261A31" w:rsidRPr="004A4638">
        <w:rPr>
          <w:rFonts w:ascii="Georgia" w:hAnsi="Georgia" w:cs="Times New Roman"/>
          <w:sz w:val="24"/>
          <w:szCs w:val="24"/>
        </w:rPr>
        <w:t>2012</w:t>
      </w:r>
      <w:r w:rsidR="00BC77A5" w:rsidRPr="004A4638">
        <w:rPr>
          <w:rFonts w:ascii="Georgia" w:hAnsi="Georgia" w:cs="Times New Roman"/>
          <w:sz w:val="24"/>
          <w:szCs w:val="24"/>
        </w:rPr>
        <w:t>, pg. 53</w:t>
      </w:r>
      <w:r w:rsidR="001919D3" w:rsidRPr="004A4638">
        <w:rPr>
          <w:rFonts w:ascii="Georgia" w:hAnsi="Georgia" w:cs="Times New Roman"/>
          <w:sz w:val="24"/>
          <w:szCs w:val="24"/>
        </w:rPr>
        <w:t>), government regulation is an essential solution to market failure.  While FME has answers to the problems associated with natural resource allocation, their case becomes weaker when dealing with the environment in providing clean air. The primary failure of their solutions is market failure.</w:t>
      </w:r>
    </w:p>
    <w:p w14:paraId="2259D0B6" w14:textId="65A83C53" w:rsidR="00CC632A" w:rsidRPr="004A4638" w:rsidRDefault="002F3E10" w:rsidP="004A4638">
      <w:pPr>
        <w:jc w:val="both"/>
        <w:rPr>
          <w:rFonts w:ascii="Georgia" w:hAnsi="Georgia" w:cs="Times New Roman"/>
          <w:sz w:val="24"/>
          <w:szCs w:val="24"/>
        </w:rPr>
      </w:pPr>
      <w:r w:rsidRPr="004A4638">
        <w:rPr>
          <w:rFonts w:ascii="Georgia" w:hAnsi="Georgia" w:cs="Times New Roman"/>
          <w:sz w:val="24"/>
          <w:szCs w:val="24"/>
        </w:rPr>
        <w:tab/>
      </w:r>
      <w:r w:rsidR="002814FA" w:rsidRPr="004A4638">
        <w:rPr>
          <w:rFonts w:ascii="Georgia" w:hAnsi="Georgia" w:cs="Times New Roman"/>
          <w:sz w:val="24"/>
          <w:szCs w:val="24"/>
        </w:rPr>
        <w:t xml:space="preserve">Free market environmentalism does not appreciate the intrinsic value of nature, despite market system promotion </w:t>
      </w:r>
      <w:r w:rsidR="007F7423" w:rsidRPr="004A4638">
        <w:rPr>
          <w:rFonts w:ascii="Georgia" w:hAnsi="Georgia" w:cs="Times New Roman"/>
          <w:sz w:val="24"/>
          <w:szCs w:val="24"/>
        </w:rPr>
        <w:t>of the relationship</w:t>
      </w:r>
      <w:r w:rsidR="002814FA" w:rsidRPr="004A4638">
        <w:rPr>
          <w:rFonts w:ascii="Georgia" w:hAnsi="Georgia" w:cs="Times New Roman"/>
          <w:sz w:val="24"/>
          <w:szCs w:val="24"/>
        </w:rPr>
        <w:t xml:space="preserve"> between humans and n</w:t>
      </w:r>
      <w:r w:rsidR="007F7423" w:rsidRPr="004A4638">
        <w:rPr>
          <w:rFonts w:ascii="Georgia" w:hAnsi="Georgia" w:cs="Times New Roman"/>
          <w:sz w:val="24"/>
          <w:szCs w:val="24"/>
        </w:rPr>
        <w:t xml:space="preserve">ature.  Besides, most environmentalists disagree with the privatization of biodiversity resources. They doubt if the profit motive is efficient to conserve the environment. According to </w:t>
      </w:r>
      <w:r w:rsidR="008456AE" w:rsidRPr="004A4638">
        <w:rPr>
          <w:rFonts w:ascii="Georgia" w:hAnsi="Georgia" w:cs="Times New Roman"/>
          <w:sz w:val="24"/>
          <w:szCs w:val="24"/>
        </w:rPr>
        <w:t>Eckersley (</w:t>
      </w:r>
      <w:r w:rsidR="00261A31" w:rsidRPr="004A4638">
        <w:rPr>
          <w:rFonts w:ascii="Georgia" w:hAnsi="Georgia" w:cs="Times New Roman"/>
          <w:sz w:val="24"/>
          <w:szCs w:val="24"/>
        </w:rPr>
        <w:t>2006</w:t>
      </w:r>
      <w:r w:rsidR="00BC77A5" w:rsidRPr="004A4638">
        <w:rPr>
          <w:rFonts w:ascii="Georgia" w:hAnsi="Georgia" w:cs="Times New Roman"/>
          <w:sz w:val="24"/>
          <w:szCs w:val="24"/>
        </w:rPr>
        <w:t xml:space="preserve"> pg.3</w:t>
      </w:r>
      <w:r w:rsidR="007F7423" w:rsidRPr="004A4638">
        <w:rPr>
          <w:rFonts w:ascii="Georgia" w:hAnsi="Georgia" w:cs="Times New Roman"/>
          <w:sz w:val="24"/>
          <w:szCs w:val="24"/>
        </w:rPr>
        <w:t>), privatization creates a gap between the rich and the poor</w:t>
      </w:r>
      <w:r w:rsidR="008456AE" w:rsidRPr="004A4638">
        <w:rPr>
          <w:rFonts w:ascii="Georgia" w:hAnsi="Georgia" w:cs="Times New Roman"/>
          <w:sz w:val="24"/>
          <w:szCs w:val="24"/>
        </w:rPr>
        <w:t xml:space="preserve"> in some nations.</w:t>
      </w:r>
      <w:r w:rsidR="00D0502F" w:rsidRPr="004A4638">
        <w:rPr>
          <w:rFonts w:ascii="Georgia" w:hAnsi="Georgia" w:cs="Times New Roman"/>
          <w:sz w:val="24"/>
          <w:szCs w:val="24"/>
        </w:rPr>
        <w:t xml:space="preserve"> Private organizations have preserved wildlife and its habitat in a different place </w:t>
      </w:r>
      <w:r w:rsidR="00D0502F" w:rsidRPr="004A4638">
        <w:rPr>
          <w:rFonts w:ascii="Georgia" w:hAnsi="Georgia" w:cs="Times New Roman"/>
          <w:sz w:val="24"/>
          <w:szCs w:val="24"/>
        </w:rPr>
        <w:lastRenderedPageBreak/>
        <w:t>in the United States. However, it is essential to understand that the government is still essential in privately owned or donated lands. Most of the choices made by private conservers are as a result of tax benefits. Most of these conservers benefit from the generous deductions from the general taxabl</w:t>
      </w:r>
      <w:r w:rsidR="00C1067B" w:rsidRPr="004A4638">
        <w:rPr>
          <w:rFonts w:ascii="Georgia" w:hAnsi="Georgia" w:cs="Times New Roman"/>
          <w:sz w:val="24"/>
          <w:szCs w:val="24"/>
        </w:rPr>
        <w:t xml:space="preserve">e income. Therefore, the tax law influences donations and increases the </w:t>
      </w:r>
      <w:r w:rsidR="00E95BA8" w:rsidRPr="004A4638">
        <w:rPr>
          <w:rFonts w:ascii="Georgia" w:hAnsi="Georgia" w:cs="Times New Roman"/>
          <w:sz w:val="24"/>
          <w:szCs w:val="24"/>
        </w:rPr>
        <w:t>a</w:t>
      </w:r>
      <w:r w:rsidR="00C1067B" w:rsidRPr="004A4638">
        <w:rPr>
          <w:rFonts w:ascii="Georgia" w:hAnsi="Georgia" w:cs="Times New Roman"/>
          <w:sz w:val="24"/>
          <w:szCs w:val="24"/>
        </w:rPr>
        <w:t xml:space="preserve">mount by rewarding those who qualify for the tax deduction.  The nearby landowners are the ones who gain from the increased conservation. </w:t>
      </w:r>
      <w:r w:rsidR="00261A31" w:rsidRPr="004A4638">
        <w:rPr>
          <w:rFonts w:ascii="Georgia" w:hAnsi="Georgia" w:cs="Times New Roman"/>
          <w:sz w:val="24"/>
          <w:szCs w:val="24"/>
        </w:rPr>
        <w:t xml:space="preserve"> According to </w:t>
      </w:r>
      <w:r w:rsidR="004A4638" w:rsidRPr="004A4638">
        <w:rPr>
          <w:rFonts w:ascii="Georgia" w:hAnsi="Georgia" w:cs="Times New Roman"/>
          <w:sz w:val="24"/>
          <w:szCs w:val="24"/>
        </w:rPr>
        <w:t>Raworth (</w:t>
      </w:r>
      <w:r w:rsidR="00261A31" w:rsidRPr="004A4638">
        <w:rPr>
          <w:rFonts w:ascii="Georgia" w:hAnsi="Georgia" w:cs="Times New Roman"/>
          <w:sz w:val="24"/>
          <w:szCs w:val="24"/>
        </w:rPr>
        <w:t>2017</w:t>
      </w:r>
      <w:r w:rsidR="008603EF" w:rsidRPr="004A4638">
        <w:rPr>
          <w:rFonts w:ascii="Georgia" w:hAnsi="Georgia" w:cs="Times New Roman"/>
          <w:sz w:val="24"/>
          <w:szCs w:val="24"/>
        </w:rPr>
        <w:t xml:space="preserve"> pg. 36</w:t>
      </w:r>
      <w:r w:rsidR="000072E3" w:rsidRPr="004A4638">
        <w:rPr>
          <w:rFonts w:ascii="Georgia" w:hAnsi="Georgia" w:cs="Times New Roman"/>
          <w:sz w:val="24"/>
          <w:szCs w:val="24"/>
        </w:rPr>
        <w:t>), it is expensive to privatize environmental protection; and he goes further to explain that every individual</w:t>
      </w:r>
      <w:r w:rsidR="00567DE3" w:rsidRPr="004A4638">
        <w:rPr>
          <w:rFonts w:ascii="Georgia" w:hAnsi="Georgia" w:cs="Times New Roman"/>
          <w:sz w:val="24"/>
          <w:szCs w:val="24"/>
        </w:rPr>
        <w:t xml:space="preserve"> must be in a safe environment,</w:t>
      </w:r>
      <w:r w:rsidR="000072E3" w:rsidRPr="004A4638">
        <w:rPr>
          <w:rFonts w:ascii="Georgia" w:hAnsi="Georgia" w:cs="Times New Roman"/>
          <w:sz w:val="24"/>
          <w:szCs w:val="24"/>
        </w:rPr>
        <w:t xml:space="preserve"> what justifies the importance of government regulation. </w:t>
      </w:r>
      <w:r w:rsidR="004A4638" w:rsidRPr="004A4638">
        <w:rPr>
          <w:rFonts w:ascii="Georgia" w:hAnsi="Georgia" w:cs="Times New Roman"/>
          <w:sz w:val="24"/>
          <w:szCs w:val="24"/>
        </w:rPr>
        <w:t>Thus,</w:t>
      </w:r>
      <w:r w:rsidR="000072E3" w:rsidRPr="004A4638">
        <w:rPr>
          <w:rFonts w:ascii="Georgia" w:hAnsi="Georgia" w:cs="Times New Roman"/>
          <w:sz w:val="24"/>
          <w:szCs w:val="24"/>
        </w:rPr>
        <w:t xml:space="preserve"> the government must intervene in solving environmental issues.</w:t>
      </w:r>
    </w:p>
    <w:p w14:paraId="6AA88F6F" w14:textId="77777777" w:rsidR="00261A31" w:rsidRPr="004A4638" w:rsidRDefault="00261A31" w:rsidP="004A4638">
      <w:pPr>
        <w:rPr>
          <w:rFonts w:ascii="Georgia" w:hAnsi="Georgia" w:cs="Times New Roman"/>
          <w:b/>
          <w:sz w:val="24"/>
          <w:szCs w:val="24"/>
        </w:rPr>
      </w:pPr>
    </w:p>
    <w:p w14:paraId="5F9393CD" w14:textId="77777777" w:rsidR="00E95BA8" w:rsidRPr="004A4638" w:rsidRDefault="00E95BA8" w:rsidP="004A4638">
      <w:pPr>
        <w:jc w:val="center"/>
        <w:rPr>
          <w:rFonts w:ascii="Georgia" w:hAnsi="Georgia" w:cs="Times New Roman"/>
          <w:b/>
          <w:sz w:val="24"/>
          <w:szCs w:val="24"/>
        </w:rPr>
      </w:pPr>
    </w:p>
    <w:p w14:paraId="3B9A10B1" w14:textId="77777777" w:rsidR="00E0431C" w:rsidRPr="004A4638" w:rsidRDefault="002F3E10" w:rsidP="004A4638">
      <w:pPr>
        <w:jc w:val="center"/>
        <w:rPr>
          <w:rFonts w:ascii="Georgia" w:hAnsi="Georgia" w:cs="Times New Roman"/>
          <w:b/>
          <w:sz w:val="24"/>
          <w:szCs w:val="24"/>
        </w:rPr>
      </w:pPr>
      <w:r w:rsidRPr="004A4638">
        <w:rPr>
          <w:rFonts w:ascii="Georgia" w:hAnsi="Georgia" w:cs="Times New Roman"/>
          <w:b/>
          <w:sz w:val="24"/>
          <w:szCs w:val="24"/>
        </w:rPr>
        <w:t>Conclusion</w:t>
      </w:r>
    </w:p>
    <w:p w14:paraId="207F1B63" w14:textId="77777777" w:rsidR="00E0431C" w:rsidRPr="004A4638" w:rsidRDefault="002F3E10" w:rsidP="004A4638">
      <w:pPr>
        <w:jc w:val="both"/>
        <w:rPr>
          <w:rFonts w:ascii="Georgia" w:hAnsi="Georgia" w:cs="Times New Roman"/>
          <w:sz w:val="24"/>
          <w:szCs w:val="24"/>
        </w:rPr>
      </w:pPr>
      <w:r w:rsidRPr="004A4638">
        <w:rPr>
          <w:rFonts w:ascii="Georgia" w:hAnsi="Georgia" w:cs="Times New Roman"/>
          <w:sz w:val="24"/>
          <w:szCs w:val="24"/>
        </w:rPr>
        <w:tab/>
      </w:r>
      <w:r w:rsidR="002814FA" w:rsidRPr="004A4638">
        <w:rPr>
          <w:rFonts w:ascii="Georgia" w:hAnsi="Georgia" w:cs="Times New Roman"/>
          <w:sz w:val="24"/>
          <w:szCs w:val="24"/>
        </w:rPr>
        <w:t xml:space="preserve">Free market environmentalism critiques government regulations on environmental conservation. FME has argued that the private sector </w:t>
      </w:r>
      <w:r w:rsidR="00E95BA8" w:rsidRPr="004A4638">
        <w:rPr>
          <w:rFonts w:ascii="Georgia" w:hAnsi="Georgia" w:cs="Times New Roman"/>
          <w:sz w:val="24"/>
          <w:szCs w:val="24"/>
        </w:rPr>
        <w:t>i</w:t>
      </w:r>
      <w:r w:rsidR="002814FA" w:rsidRPr="004A4638">
        <w:rPr>
          <w:rFonts w:ascii="Georgia" w:hAnsi="Georgia" w:cs="Times New Roman"/>
          <w:sz w:val="24"/>
          <w:szCs w:val="24"/>
        </w:rPr>
        <w:t>s more effective than the government</w:t>
      </w:r>
      <w:r w:rsidR="00DB339A" w:rsidRPr="004A4638">
        <w:rPr>
          <w:rFonts w:ascii="Georgia" w:hAnsi="Georgia" w:cs="Times New Roman"/>
          <w:sz w:val="24"/>
          <w:szCs w:val="24"/>
        </w:rPr>
        <w:t xml:space="preserve"> in solving environmental problems</w:t>
      </w:r>
      <w:r w:rsidR="002814FA" w:rsidRPr="004A4638">
        <w:rPr>
          <w:rFonts w:ascii="Georgia" w:hAnsi="Georgia" w:cs="Times New Roman"/>
          <w:sz w:val="24"/>
          <w:szCs w:val="24"/>
        </w:rPr>
        <w:t xml:space="preserve">. The environmentalists believe that economic </w:t>
      </w:r>
      <w:r w:rsidR="00DB339A" w:rsidRPr="004A4638">
        <w:rPr>
          <w:rFonts w:ascii="Georgia" w:hAnsi="Georgia" w:cs="Times New Roman"/>
          <w:sz w:val="24"/>
          <w:szCs w:val="24"/>
        </w:rPr>
        <w:t>development</w:t>
      </w:r>
      <w:r w:rsidR="002814FA" w:rsidRPr="004A4638">
        <w:rPr>
          <w:rFonts w:ascii="Georgia" w:hAnsi="Georgia" w:cs="Times New Roman"/>
          <w:sz w:val="24"/>
          <w:szCs w:val="24"/>
        </w:rPr>
        <w:t xml:space="preserve"> is best achieved through property rights and free markets and </w:t>
      </w:r>
      <w:r w:rsidR="00DB339A" w:rsidRPr="004A4638">
        <w:rPr>
          <w:rFonts w:ascii="Georgia" w:hAnsi="Georgia" w:cs="Times New Roman"/>
          <w:sz w:val="24"/>
          <w:szCs w:val="24"/>
        </w:rPr>
        <w:t>better</w:t>
      </w:r>
      <w:r w:rsidR="002814FA" w:rsidRPr="004A4638">
        <w:rPr>
          <w:rFonts w:ascii="Georgia" w:hAnsi="Georgia" w:cs="Times New Roman"/>
          <w:sz w:val="24"/>
          <w:szCs w:val="24"/>
        </w:rPr>
        <w:t xml:space="preserve"> economic growth is suitable to protect the environment. According to </w:t>
      </w:r>
      <w:r w:rsidR="007A2114" w:rsidRPr="004A4638">
        <w:rPr>
          <w:rFonts w:ascii="Georgia" w:hAnsi="Georgia" w:cs="Times New Roman"/>
          <w:sz w:val="24"/>
          <w:szCs w:val="24"/>
        </w:rPr>
        <w:t>FME, some</w:t>
      </w:r>
      <w:r w:rsidR="002814FA" w:rsidRPr="004A4638">
        <w:rPr>
          <w:rFonts w:ascii="Georgia" w:hAnsi="Georgia" w:cs="Times New Roman"/>
          <w:sz w:val="24"/>
          <w:szCs w:val="24"/>
        </w:rPr>
        <w:t xml:space="preserve"> government environmental regulations </w:t>
      </w:r>
      <w:r w:rsidR="007A2114" w:rsidRPr="004A4638">
        <w:rPr>
          <w:rFonts w:ascii="Georgia" w:hAnsi="Georgia" w:cs="Times New Roman"/>
          <w:sz w:val="24"/>
          <w:szCs w:val="24"/>
        </w:rPr>
        <w:t>are costly and with no benefit to the environment.  Free market environmentalism defenders have gone further to state that the government spends more time imposing environmental restrictions than creating and implementing environmental conservation efforts. These advocates believe private institutions are more aware of the environmental problems than states officials.</w:t>
      </w:r>
    </w:p>
    <w:p w14:paraId="474A6A93" w14:textId="77777777" w:rsidR="00E0431C" w:rsidRPr="004A4638" w:rsidRDefault="002F3E10" w:rsidP="004A4638">
      <w:pPr>
        <w:jc w:val="both"/>
        <w:rPr>
          <w:rFonts w:ascii="Georgia" w:hAnsi="Georgia" w:cs="Times New Roman"/>
          <w:sz w:val="24"/>
          <w:szCs w:val="24"/>
        </w:rPr>
      </w:pPr>
      <w:r w:rsidRPr="004A4638">
        <w:rPr>
          <w:rFonts w:ascii="Georgia" w:hAnsi="Georgia" w:cs="Times New Roman"/>
          <w:sz w:val="24"/>
          <w:szCs w:val="24"/>
        </w:rPr>
        <w:tab/>
      </w:r>
      <w:r w:rsidR="007A2114" w:rsidRPr="004A4638">
        <w:rPr>
          <w:rFonts w:ascii="Georgia" w:hAnsi="Georgia" w:cs="Times New Roman"/>
          <w:sz w:val="24"/>
          <w:szCs w:val="24"/>
        </w:rPr>
        <w:t>Similarly, the government lacks critical information concerning the local environmental problems. Besides, the FME believes that the private sector is more effective on resource allocation than the government. However, there are various critiques on free-market environmentalists concerning their overdependence on private property rights to solve environmental problems. These critiques argue that the FME proposals lac</w:t>
      </w:r>
      <w:r w:rsidR="00261A31" w:rsidRPr="004A4638">
        <w:rPr>
          <w:rFonts w:ascii="Georgia" w:hAnsi="Georgia" w:cs="Times New Roman"/>
          <w:sz w:val="24"/>
          <w:szCs w:val="24"/>
        </w:rPr>
        <w:t xml:space="preserve">k scientific knowledge thus, </w:t>
      </w:r>
      <w:r w:rsidR="007A2114" w:rsidRPr="004A4638">
        <w:rPr>
          <w:rFonts w:ascii="Georgia" w:hAnsi="Georgia" w:cs="Times New Roman"/>
          <w:sz w:val="24"/>
          <w:szCs w:val="24"/>
        </w:rPr>
        <w:t xml:space="preserve">not qualified to make </w:t>
      </w:r>
      <w:r w:rsidR="00174607" w:rsidRPr="004A4638">
        <w:rPr>
          <w:rFonts w:ascii="Georgia" w:hAnsi="Georgia" w:cs="Times New Roman"/>
          <w:sz w:val="24"/>
          <w:szCs w:val="24"/>
        </w:rPr>
        <w:t>environmental policies. Besides, FME management of pollution has been regarded as unsatisfactory. Considering the global use of technology, private property right and market solutions will not be effective.</w:t>
      </w:r>
      <w:r w:rsidR="001E4626" w:rsidRPr="004A4638">
        <w:rPr>
          <w:rFonts w:ascii="Georgia" w:hAnsi="Georgia" w:cs="Times New Roman"/>
          <w:sz w:val="24"/>
          <w:szCs w:val="24"/>
        </w:rPr>
        <w:t xml:space="preserve"> However, </w:t>
      </w:r>
      <w:r w:rsidR="00174607" w:rsidRPr="004A4638">
        <w:rPr>
          <w:rFonts w:ascii="Georgia" w:hAnsi="Georgia" w:cs="Times New Roman"/>
          <w:sz w:val="24"/>
          <w:szCs w:val="24"/>
        </w:rPr>
        <w:t xml:space="preserve">the proposal of </w:t>
      </w:r>
      <w:r w:rsidR="002F0294" w:rsidRPr="004A4638">
        <w:rPr>
          <w:rFonts w:ascii="Georgia" w:hAnsi="Georgia" w:cs="Times New Roman"/>
          <w:sz w:val="24"/>
          <w:szCs w:val="24"/>
        </w:rPr>
        <w:t>FME on</w:t>
      </w:r>
      <w:r w:rsidR="00174607" w:rsidRPr="004A4638">
        <w:rPr>
          <w:rFonts w:ascii="Georgia" w:hAnsi="Georgia" w:cs="Times New Roman"/>
          <w:sz w:val="24"/>
          <w:szCs w:val="24"/>
        </w:rPr>
        <w:t xml:space="preserve"> natural resource allocation and reducing waste is desirable. Some incentives can positively impact the environment and promot</w:t>
      </w:r>
      <w:r w:rsidR="001D4544" w:rsidRPr="004A4638">
        <w:rPr>
          <w:rFonts w:ascii="Georgia" w:hAnsi="Georgia" w:cs="Times New Roman"/>
          <w:sz w:val="24"/>
          <w:szCs w:val="24"/>
        </w:rPr>
        <w:t xml:space="preserve">e energy efficiency. </w:t>
      </w:r>
      <w:r w:rsidR="002F0294" w:rsidRPr="004A4638">
        <w:rPr>
          <w:rFonts w:ascii="Georgia" w:hAnsi="Georgia" w:cs="Times New Roman"/>
          <w:sz w:val="24"/>
          <w:szCs w:val="24"/>
        </w:rPr>
        <w:t xml:space="preserve"> Therefor</w:t>
      </w:r>
      <w:r w:rsidR="001D4544" w:rsidRPr="004A4638">
        <w:rPr>
          <w:rFonts w:ascii="Georgia" w:hAnsi="Georgia" w:cs="Times New Roman"/>
          <w:sz w:val="24"/>
          <w:szCs w:val="24"/>
        </w:rPr>
        <w:t>e free-market ideology can</w:t>
      </w:r>
      <w:r w:rsidR="002F0294" w:rsidRPr="004A4638">
        <w:rPr>
          <w:rFonts w:ascii="Georgia" w:hAnsi="Georgia" w:cs="Times New Roman"/>
          <w:sz w:val="24"/>
          <w:szCs w:val="24"/>
        </w:rPr>
        <w:t xml:space="preserve"> effecti</w:t>
      </w:r>
      <w:r w:rsidR="001D4544" w:rsidRPr="004A4638">
        <w:rPr>
          <w:rFonts w:ascii="Georgia" w:hAnsi="Georgia" w:cs="Times New Roman"/>
          <w:sz w:val="24"/>
          <w:szCs w:val="24"/>
        </w:rPr>
        <w:t xml:space="preserve">vely protect the environment. </w:t>
      </w:r>
    </w:p>
    <w:p w14:paraId="5E2A63F2" w14:textId="77777777" w:rsidR="004A4638" w:rsidRPr="004A4638" w:rsidRDefault="004A4638" w:rsidP="00AD58BB">
      <w:pPr>
        <w:rPr>
          <w:rFonts w:ascii="Georgia" w:hAnsi="Georgia" w:cs="Times New Roman"/>
          <w:b/>
          <w:sz w:val="24"/>
          <w:szCs w:val="24"/>
        </w:rPr>
      </w:pPr>
    </w:p>
    <w:p w14:paraId="62906987" w14:textId="77777777" w:rsidR="004A4638" w:rsidRPr="004A4638" w:rsidRDefault="004A4638" w:rsidP="004A4638">
      <w:pPr>
        <w:jc w:val="center"/>
        <w:rPr>
          <w:rFonts w:ascii="Georgia" w:hAnsi="Georgia" w:cs="Times New Roman"/>
          <w:b/>
          <w:sz w:val="24"/>
          <w:szCs w:val="24"/>
        </w:rPr>
      </w:pPr>
    </w:p>
    <w:p w14:paraId="3890B393" w14:textId="77777777" w:rsidR="004A4638" w:rsidRPr="004A4638" w:rsidRDefault="004A4638" w:rsidP="004A4638">
      <w:pPr>
        <w:jc w:val="center"/>
        <w:rPr>
          <w:rFonts w:ascii="Georgia" w:hAnsi="Georgia" w:cs="Times New Roman"/>
          <w:b/>
          <w:sz w:val="24"/>
          <w:szCs w:val="24"/>
        </w:rPr>
      </w:pPr>
    </w:p>
    <w:p w14:paraId="6D3397FB" w14:textId="77777777" w:rsidR="004A4638" w:rsidRPr="004A4638" w:rsidRDefault="004A4638" w:rsidP="004A4638">
      <w:pPr>
        <w:jc w:val="center"/>
        <w:rPr>
          <w:rFonts w:ascii="Georgia" w:hAnsi="Georgia" w:cs="Times New Roman"/>
          <w:b/>
          <w:sz w:val="24"/>
          <w:szCs w:val="24"/>
        </w:rPr>
      </w:pPr>
    </w:p>
    <w:p w14:paraId="225E8424" w14:textId="2245DCC8" w:rsidR="0085276E" w:rsidRPr="004A4638" w:rsidRDefault="002F3E10" w:rsidP="004A4638">
      <w:pPr>
        <w:jc w:val="center"/>
        <w:rPr>
          <w:rFonts w:ascii="Georgia" w:hAnsi="Georgia" w:cs="Times New Roman"/>
          <w:b/>
          <w:sz w:val="24"/>
          <w:szCs w:val="24"/>
        </w:rPr>
      </w:pPr>
      <w:r w:rsidRPr="004A4638">
        <w:rPr>
          <w:rFonts w:ascii="Georgia" w:hAnsi="Georgia" w:cs="Times New Roman"/>
          <w:b/>
          <w:sz w:val="24"/>
          <w:szCs w:val="24"/>
        </w:rPr>
        <w:t>References</w:t>
      </w:r>
    </w:p>
    <w:p w14:paraId="1F000EE1" w14:textId="77777777" w:rsidR="0069159E" w:rsidRPr="004A4638" w:rsidRDefault="002F3E10" w:rsidP="004A4638">
      <w:pPr>
        <w:jc w:val="both"/>
        <w:rPr>
          <w:rFonts w:ascii="Georgia" w:hAnsi="Georgia" w:cs="Times New Roman"/>
          <w:sz w:val="24"/>
          <w:szCs w:val="24"/>
        </w:rPr>
      </w:pPr>
      <w:r w:rsidRPr="004A4638">
        <w:rPr>
          <w:rFonts w:ascii="Georgia" w:hAnsi="Georgia" w:cs="Times New Roman"/>
          <w:sz w:val="24"/>
          <w:szCs w:val="24"/>
        </w:rPr>
        <w:t xml:space="preserve">Anderson, T.L. and Leal, D., 2001. </w:t>
      </w:r>
      <w:r w:rsidRPr="004A4638">
        <w:rPr>
          <w:rFonts w:ascii="Georgia" w:hAnsi="Georgia" w:cs="Times New Roman"/>
          <w:i/>
          <w:sz w:val="24"/>
          <w:szCs w:val="24"/>
        </w:rPr>
        <w:t>Free market environmentalism</w:t>
      </w:r>
      <w:r w:rsidRPr="004A4638">
        <w:rPr>
          <w:rFonts w:ascii="Georgia" w:hAnsi="Georgia" w:cs="Times New Roman"/>
          <w:sz w:val="24"/>
          <w:szCs w:val="24"/>
        </w:rPr>
        <w:t>: revised edition. Palgrave.</w:t>
      </w:r>
      <w:r w:rsidRPr="004A4638">
        <w:rPr>
          <w:rFonts w:ascii="Georgia" w:hAnsi="Georgia" w:cs="Times New Roman"/>
          <w:sz w:val="24"/>
          <w:szCs w:val="24"/>
        </w:rPr>
        <w:tab/>
        <w:t>Retrieved from:</w:t>
      </w:r>
    </w:p>
    <w:p w14:paraId="6047913F" w14:textId="77777777" w:rsidR="00542FCF" w:rsidRPr="004A4638" w:rsidRDefault="00D17115" w:rsidP="004A4638">
      <w:pPr>
        <w:jc w:val="both"/>
        <w:rPr>
          <w:rFonts w:ascii="Georgia" w:hAnsi="Georgia" w:cs="Times New Roman"/>
          <w:sz w:val="24"/>
          <w:szCs w:val="24"/>
        </w:rPr>
      </w:pPr>
      <w:hyperlink r:id="rId6" w:history="1">
        <w:r w:rsidR="006E5160" w:rsidRPr="004A4638">
          <w:rPr>
            <w:rStyle w:val="Hyperlink"/>
            <w:rFonts w:ascii="Georgia" w:hAnsi="Georgia" w:cs="Times New Roman"/>
            <w:sz w:val="24"/>
            <w:szCs w:val="24"/>
          </w:rPr>
          <w:t>https://www.palgrave.com/gp/book/9780312235024</w:t>
        </w:r>
      </w:hyperlink>
    </w:p>
    <w:p w14:paraId="349C10FA" w14:textId="77777777" w:rsidR="0069159E" w:rsidRPr="004A4638" w:rsidRDefault="002F3E10" w:rsidP="004A4638">
      <w:pPr>
        <w:jc w:val="both"/>
        <w:rPr>
          <w:rFonts w:ascii="Georgia" w:hAnsi="Georgia" w:cs="Times New Roman"/>
          <w:sz w:val="24"/>
          <w:szCs w:val="24"/>
        </w:rPr>
      </w:pPr>
      <w:r w:rsidRPr="004A4638">
        <w:rPr>
          <w:rFonts w:ascii="Georgia" w:hAnsi="Georgia"/>
          <w:sz w:val="24"/>
          <w:szCs w:val="24"/>
        </w:rPr>
        <w:t xml:space="preserve">Andrew, J. and Cortese, C., 2013. </w:t>
      </w:r>
      <w:r w:rsidRPr="004A4638">
        <w:rPr>
          <w:rFonts w:ascii="Georgia" w:hAnsi="Georgia"/>
          <w:i/>
          <w:sz w:val="24"/>
          <w:szCs w:val="24"/>
        </w:rPr>
        <w:t>Free market environmentalism and the neoliberal project</w:t>
      </w:r>
      <w:r w:rsidRPr="004A4638">
        <w:rPr>
          <w:rFonts w:ascii="Georgia" w:hAnsi="Georgia"/>
          <w:sz w:val="24"/>
          <w:szCs w:val="24"/>
        </w:rPr>
        <w:t xml:space="preserve">: The case of </w:t>
      </w:r>
      <w:r w:rsidR="001222AF" w:rsidRPr="004A4638">
        <w:rPr>
          <w:rFonts w:ascii="Georgia" w:hAnsi="Georgia"/>
          <w:sz w:val="24"/>
          <w:szCs w:val="24"/>
        </w:rPr>
        <w:tab/>
      </w:r>
      <w:r w:rsidRPr="004A4638">
        <w:rPr>
          <w:rFonts w:ascii="Georgia" w:hAnsi="Georgia"/>
          <w:sz w:val="24"/>
          <w:szCs w:val="24"/>
        </w:rPr>
        <w:t>the Climate Disclosure Standards Board. Critical Perspectives on Accounting, 24(6), pp.397-409.</w:t>
      </w:r>
      <w:r w:rsidR="001222AF" w:rsidRPr="004A4638">
        <w:rPr>
          <w:rFonts w:ascii="Georgia" w:hAnsi="Georgia"/>
          <w:sz w:val="24"/>
          <w:szCs w:val="24"/>
        </w:rPr>
        <w:tab/>
      </w:r>
      <w:r w:rsidR="001222AF" w:rsidRPr="004A4638">
        <w:rPr>
          <w:rFonts w:ascii="Georgia" w:hAnsi="Georgia"/>
          <w:sz w:val="24"/>
          <w:szCs w:val="24"/>
        </w:rPr>
        <w:tab/>
      </w:r>
      <w:r w:rsidR="00542FCF" w:rsidRPr="004A4638">
        <w:rPr>
          <w:rFonts w:ascii="Georgia" w:hAnsi="Georgia"/>
          <w:sz w:val="24"/>
          <w:szCs w:val="24"/>
        </w:rPr>
        <w:t xml:space="preserve"> from:</w:t>
      </w:r>
    </w:p>
    <w:p w14:paraId="624420A8" w14:textId="77777777" w:rsidR="00542FCF" w:rsidRPr="004A4638" w:rsidRDefault="00D17115" w:rsidP="004A4638">
      <w:pPr>
        <w:jc w:val="both"/>
        <w:rPr>
          <w:rFonts w:ascii="Georgia" w:hAnsi="Georgia"/>
          <w:sz w:val="24"/>
          <w:szCs w:val="24"/>
        </w:rPr>
      </w:pPr>
      <w:hyperlink r:id="rId7" w:history="1">
        <w:r w:rsidR="006E5160" w:rsidRPr="004A4638">
          <w:rPr>
            <w:rStyle w:val="Hyperlink"/>
            <w:rFonts w:ascii="Georgia" w:hAnsi="Georgia"/>
            <w:sz w:val="24"/>
            <w:szCs w:val="24"/>
          </w:rPr>
          <w:t>https://ideas.repec.org/a/eee/crpeac/v24y2013i6p397-409.html</w:t>
        </w:r>
      </w:hyperlink>
    </w:p>
    <w:p w14:paraId="6AA5C510" w14:textId="24C97E6C" w:rsidR="0069159E" w:rsidRPr="004A4638" w:rsidRDefault="002F3E10" w:rsidP="004A4638">
      <w:pPr>
        <w:jc w:val="both"/>
        <w:rPr>
          <w:rFonts w:ascii="Georgia" w:hAnsi="Georgia"/>
          <w:sz w:val="24"/>
          <w:szCs w:val="24"/>
        </w:rPr>
      </w:pPr>
      <w:r w:rsidRPr="004A4638">
        <w:rPr>
          <w:rFonts w:ascii="Georgia" w:hAnsi="Georgia"/>
          <w:sz w:val="24"/>
          <w:szCs w:val="24"/>
        </w:rPr>
        <w:t xml:space="preserve">Elliott, J., 2012. An introduction to sustainable development. </w:t>
      </w:r>
      <w:r w:rsidR="004A4638" w:rsidRPr="004A4638">
        <w:rPr>
          <w:rFonts w:ascii="Georgia" w:hAnsi="Georgia"/>
          <w:sz w:val="24"/>
          <w:szCs w:val="24"/>
        </w:rPr>
        <w:t>Routledge. Retrieved</w:t>
      </w:r>
      <w:r w:rsidR="00542FCF" w:rsidRPr="004A4638">
        <w:rPr>
          <w:rFonts w:ascii="Georgia" w:hAnsi="Georgia"/>
          <w:sz w:val="24"/>
          <w:szCs w:val="24"/>
        </w:rPr>
        <w:t xml:space="preserve"> from:</w:t>
      </w:r>
    </w:p>
    <w:p w14:paraId="7485F690" w14:textId="77777777" w:rsidR="00542FCF" w:rsidRPr="004A4638" w:rsidRDefault="00D17115" w:rsidP="004A4638">
      <w:pPr>
        <w:jc w:val="both"/>
        <w:rPr>
          <w:rFonts w:ascii="Georgia" w:hAnsi="Georgia"/>
          <w:sz w:val="24"/>
          <w:szCs w:val="24"/>
        </w:rPr>
      </w:pPr>
      <w:hyperlink r:id="rId8" w:history="1">
        <w:r w:rsidR="006E5160" w:rsidRPr="004A4638">
          <w:rPr>
            <w:rStyle w:val="Hyperlink"/>
            <w:rFonts w:ascii="Georgia" w:hAnsi="Georgia"/>
            <w:sz w:val="24"/>
            <w:szCs w:val="24"/>
          </w:rPr>
          <w:t>https://www.routledge.com/An-Introduction-to-Sustainable-Development/Elliott/p/book/9780415590730</w:t>
        </w:r>
      </w:hyperlink>
    </w:p>
    <w:p w14:paraId="5250E6E6" w14:textId="77777777" w:rsidR="0069159E" w:rsidRPr="004A4638" w:rsidRDefault="002F3E10" w:rsidP="004A4638">
      <w:pPr>
        <w:jc w:val="both"/>
        <w:rPr>
          <w:rFonts w:ascii="Georgia" w:hAnsi="Georgia"/>
          <w:sz w:val="24"/>
          <w:szCs w:val="24"/>
        </w:rPr>
      </w:pPr>
      <w:r w:rsidRPr="004A4638">
        <w:rPr>
          <w:rFonts w:ascii="Georgia" w:hAnsi="Georgia"/>
          <w:sz w:val="24"/>
          <w:szCs w:val="24"/>
        </w:rPr>
        <w:t xml:space="preserve">Eckersley, R., 2006. </w:t>
      </w:r>
      <w:r w:rsidRPr="004A4638">
        <w:rPr>
          <w:rFonts w:ascii="Georgia" w:hAnsi="Georgia"/>
          <w:i/>
          <w:sz w:val="24"/>
          <w:szCs w:val="24"/>
        </w:rPr>
        <w:t>Free market environmentalism: Friend or foe?.</w:t>
      </w:r>
      <w:r w:rsidRPr="004A4638">
        <w:rPr>
          <w:rFonts w:ascii="Georgia" w:hAnsi="Georgia"/>
          <w:sz w:val="24"/>
          <w:szCs w:val="24"/>
        </w:rPr>
        <w:t xml:space="preserve"> In Contemporary Environmental </w:t>
      </w:r>
      <w:r w:rsidRPr="004A4638">
        <w:rPr>
          <w:rFonts w:ascii="Georgia" w:hAnsi="Georgia"/>
          <w:sz w:val="24"/>
          <w:szCs w:val="24"/>
        </w:rPr>
        <w:tab/>
        <w:t>Politics (pp. 165-179). Routledge</w:t>
      </w:r>
      <w:r w:rsidR="006E5160" w:rsidRPr="004A4638">
        <w:rPr>
          <w:rFonts w:ascii="Georgia" w:hAnsi="Georgia"/>
          <w:sz w:val="24"/>
          <w:szCs w:val="24"/>
        </w:rPr>
        <w:t>.</w:t>
      </w:r>
      <w:r w:rsidR="00542FCF" w:rsidRPr="004A4638">
        <w:rPr>
          <w:rFonts w:ascii="Georgia" w:hAnsi="Georgia"/>
          <w:sz w:val="24"/>
          <w:szCs w:val="24"/>
        </w:rPr>
        <w:t xml:space="preserve"> Retrieved from:</w:t>
      </w:r>
    </w:p>
    <w:p w14:paraId="04B6F7AD" w14:textId="77777777" w:rsidR="00542FCF" w:rsidRPr="004A4638" w:rsidRDefault="00D17115" w:rsidP="004A4638">
      <w:pPr>
        <w:jc w:val="both"/>
        <w:rPr>
          <w:rFonts w:ascii="Georgia" w:hAnsi="Georgia"/>
          <w:sz w:val="24"/>
          <w:szCs w:val="24"/>
        </w:rPr>
      </w:pPr>
      <w:hyperlink r:id="rId9" w:history="1">
        <w:r w:rsidR="006E5160" w:rsidRPr="004A4638">
          <w:rPr>
            <w:rStyle w:val="Hyperlink"/>
            <w:rFonts w:ascii="Georgia" w:hAnsi="Georgia"/>
            <w:sz w:val="24"/>
            <w:szCs w:val="24"/>
          </w:rPr>
          <w:t>https://www.researchgate.net/publication/232922184_Free_Market_Environmentalism_Friend_or_Foe</w:t>
        </w:r>
      </w:hyperlink>
    </w:p>
    <w:p w14:paraId="7A484D75" w14:textId="77777777" w:rsidR="00261A31" w:rsidRPr="004A4638" w:rsidRDefault="002F3E10" w:rsidP="004A4638">
      <w:pPr>
        <w:jc w:val="both"/>
        <w:rPr>
          <w:rFonts w:ascii="Georgia" w:hAnsi="Georgia"/>
          <w:sz w:val="24"/>
          <w:szCs w:val="24"/>
        </w:rPr>
      </w:pPr>
      <w:r w:rsidRPr="004A4638">
        <w:rPr>
          <w:rFonts w:ascii="Georgia" w:hAnsi="Georgia"/>
          <w:sz w:val="24"/>
          <w:szCs w:val="24"/>
        </w:rPr>
        <w:t xml:space="preserve">Meyer, J.M., 2009. </w:t>
      </w:r>
      <w:r w:rsidRPr="004A4638">
        <w:rPr>
          <w:rFonts w:ascii="Georgia" w:hAnsi="Georgia"/>
          <w:i/>
          <w:sz w:val="24"/>
          <w:szCs w:val="24"/>
        </w:rPr>
        <w:t>The concept of private property and the limits of the environmental imagination</w:t>
      </w:r>
      <w:r w:rsidRPr="004A4638">
        <w:rPr>
          <w:rFonts w:ascii="Georgia" w:hAnsi="Georgia"/>
          <w:sz w:val="24"/>
          <w:szCs w:val="24"/>
        </w:rPr>
        <w:t xml:space="preserve">. </w:t>
      </w:r>
      <w:r w:rsidRPr="004A4638">
        <w:rPr>
          <w:rFonts w:ascii="Georgia" w:hAnsi="Georgia"/>
          <w:sz w:val="24"/>
          <w:szCs w:val="24"/>
        </w:rPr>
        <w:tab/>
        <w:t>Political theory, 37(1), pp.99-127.</w:t>
      </w:r>
      <w:r w:rsidR="006E5160" w:rsidRPr="004A4638">
        <w:rPr>
          <w:rFonts w:ascii="Georgia" w:hAnsi="Georgia"/>
          <w:sz w:val="24"/>
          <w:szCs w:val="24"/>
        </w:rPr>
        <w:t>Retrieved from:</w:t>
      </w:r>
    </w:p>
    <w:p w14:paraId="42D088C0" w14:textId="77777777" w:rsidR="00261A31" w:rsidRPr="004A4638" w:rsidRDefault="00D17115" w:rsidP="004A4638">
      <w:pPr>
        <w:jc w:val="both"/>
        <w:rPr>
          <w:rFonts w:ascii="Georgia" w:hAnsi="Georgia"/>
          <w:sz w:val="24"/>
          <w:szCs w:val="24"/>
        </w:rPr>
      </w:pPr>
      <w:hyperlink r:id="rId10" w:history="1">
        <w:r w:rsidR="006E5160" w:rsidRPr="004A4638">
          <w:rPr>
            <w:rStyle w:val="Hyperlink"/>
            <w:rFonts w:ascii="Georgia" w:hAnsi="Georgia"/>
            <w:sz w:val="24"/>
            <w:szCs w:val="24"/>
          </w:rPr>
          <w:t>https://journals.sagepub.com/doi/abs/10.1177/0090591708326644</w:t>
        </w:r>
      </w:hyperlink>
    </w:p>
    <w:p w14:paraId="551B0258" w14:textId="77777777" w:rsidR="0069159E" w:rsidRPr="004A4638" w:rsidRDefault="002F3E10" w:rsidP="004A4638">
      <w:pPr>
        <w:jc w:val="both"/>
        <w:rPr>
          <w:rFonts w:ascii="Georgia" w:hAnsi="Georgia" w:cs="Times New Roman"/>
          <w:sz w:val="24"/>
          <w:szCs w:val="24"/>
        </w:rPr>
      </w:pPr>
      <w:r w:rsidRPr="004A4638">
        <w:rPr>
          <w:rFonts w:ascii="Georgia" w:hAnsi="Georgia" w:cs="Times New Roman"/>
          <w:sz w:val="24"/>
          <w:szCs w:val="24"/>
        </w:rPr>
        <w:t xml:space="preserve">Pennington, M., 2005. </w:t>
      </w:r>
      <w:r w:rsidRPr="004A4638">
        <w:rPr>
          <w:rFonts w:ascii="Georgia" w:hAnsi="Georgia" w:cs="Times New Roman"/>
          <w:i/>
          <w:sz w:val="24"/>
          <w:szCs w:val="24"/>
        </w:rPr>
        <w:t>Liberty, markets, and environmental values</w:t>
      </w:r>
      <w:r w:rsidRPr="004A4638">
        <w:rPr>
          <w:rFonts w:ascii="Georgia" w:hAnsi="Georgia" w:cs="Times New Roman"/>
          <w:sz w:val="24"/>
          <w:szCs w:val="24"/>
        </w:rPr>
        <w:t>: A Hayekian defense of free-</w:t>
      </w:r>
      <w:r w:rsidRPr="004A4638">
        <w:rPr>
          <w:rFonts w:ascii="Georgia" w:hAnsi="Georgia" w:cs="Times New Roman"/>
          <w:sz w:val="24"/>
          <w:szCs w:val="24"/>
        </w:rPr>
        <w:tab/>
        <w:t>market environmentalism. The Independent Review, 10(1), pp.39-57.</w:t>
      </w:r>
      <w:r w:rsidR="00542FCF" w:rsidRPr="004A4638">
        <w:rPr>
          <w:rFonts w:ascii="Georgia" w:hAnsi="Georgia" w:cs="Times New Roman"/>
          <w:sz w:val="24"/>
          <w:szCs w:val="24"/>
        </w:rPr>
        <w:t xml:space="preserve">Retrieved </w:t>
      </w:r>
      <w:r w:rsidR="00542FCF" w:rsidRPr="004A4638">
        <w:rPr>
          <w:rFonts w:ascii="Georgia" w:hAnsi="Georgia" w:cs="Times New Roman"/>
          <w:sz w:val="24"/>
          <w:szCs w:val="24"/>
        </w:rPr>
        <w:tab/>
        <w:t>from:</w:t>
      </w:r>
    </w:p>
    <w:p w14:paraId="0835C695" w14:textId="77777777" w:rsidR="00542FCF" w:rsidRPr="004A4638" w:rsidRDefault="00D17115" w:rsidP="004A4638">
      <w:pPr>
        <w:jc w:val="both"/>
        <w:rPr>
          <w:rFonts w:ascii="Georgia" w:hAnsi="Georgia" w:cs="Times New Roman"/>
          <w:sz w:val="24"/>
          <w:szCs w:val="24"/>
        </w:rPr>
      </w:pPr>
      <w:hyperlink r:id="rId11" w:history="1">
        <w:r w:rsidR="006E5160" w:rsidRPr="004A4638">
          <w:rPr>
            <w:rStyle w:val="Hyperlink"/>
            <w:rFonts w:ascii="Georgia" w:hAnsi="Georgia" w:cs="Times New Roman"/>
            <w:sz w:val="24"/>
            <w:szCs w:val="24"/>
          </w:rPr>
          <w:t>https://www.independent.org/pdf/tir/tir_10_1_2_pennington.pdf</w:t>
        </w:r>
      </w:hyperlink>
    </w:p>
    <w:p w14:paraId="12100917" w14:textId="77777777" w:rsidR="00542FCF" w:rsidRPr="004A4638" w:rsidRDefault="00542FCF" w:rsidP="004A4638">
      <w:pPr>
        <w:jc w:val="both"/>
        <w:rPr>
          <w:rFonts w:ascii="Georgia" w:hAnsi="Georgia" w:cs="Times New Roman"/>
          <w:sz w:val="24"/>
          <w:szCs w:val="24"/>
        </w:rPr>
      </w:pPr>
    </w:p>
    <w:p w14:paraId="0C396B5C" w14:textId="6CA3A97E" w:rsidR="00542FCF" w:rsidRPr="004A4638" w:rsidRDefault="002F3E10" w:rsidP="004A4638">
      <w:pPr>
        <w:jc w:val="both"/>
        <w:rPr>
          <w:rFonts w:ascii="Georgia" w:hAnsi="Georgia" w:cs="Times New Roman"/>
          <w:sz w:val="24"/>
          <w:szCs w:val="24"/>
        </w:rPr>
      </w:pPr>
      <w:r w:rsidRPr="004A4638">
        <w:rPr>
          <w:rFonts w:ascii="Georgia" w:hAnsi="Georgia" w:cs="Times New Roman"/>
          <w:sz w:val="24"/>
          <w:szCs w:val="24"/>
        </w:rPr>
        <w:t xml:space="preserve">Raworth, K., 2017. </w:t>
      </w:r>
      <w:r w:rsidRPr="004A4638">
        <w:rPr>
          <w:rFonts w:ascii="Georgia" w:hAnsi="Georgia" w:cs="Times New Roman"/>
          <w:i/>
          <w:sz w:val="24"/>
          <w:szCs w:val="24"/>
        </w:rPr>
        <w:t>Doughnut economics: seven ways to think like a 21st-century economist.</w:t>
      </w:r>
      <w:r w:rsidRPr="004A4638">
        <w:rPr>
          <w:rFonts w:ascii="Georgia" w:hAnsi="Georgia" w:cs="Times New Roman"/>
          <w:sz w:val="24"/>
          <w:szCs w:val="24"/>
        </w:rPr>
        <w:tab/>
        <w:t xml:space="preserve">Chelsea Green </w:t>
      </w:r>
      <w:r w:rsidR="004A4638" w:rsidRPr="004A4638">
        <w:rPr>
          <w:rFonts w:ascii="Georgia" w:hAnsi="Georgia" w:cs="Times New Roman"/>
          <w:sz w:val="24"/>
          <w:szCs w:val="24"/>
        </w:rPr>
        <w:t>Publishing. Retrieved</w:t>
      </w:r>
      <w:r w:rsidR="006E5160" w:rsidRPr="004A4638">
        <w:rPr>
          <w:rFonts w:ascii="Georgia" w:hAnsi="Georgia" w:cs="Times New Roman"/>
          <w:sz w:val="24"/>
          <w:szCs w:val="24"/>
        </w:rPr>
        <w:t xml:space="preserve"> from:</w:t>
      </w:r>
    </w:p>
    <w:p w14:paraId="11D85E26" w14:textId="77777777" w:rsidR="00542FCF" w:rsidRPr="004A4638" w:rsidRDefault="00D17115" w:rsidP="004A4638">
      <w:pPr>
        <w:jc w:val="both"/>
        <w:rPr>
          <w:rFonts w:ascii="Georgia" w:hAnsi="Georgia" w:cs="Times New Roman"/>
          <w:sz w:val="24"/>
          <w:szCs w:val="24"/>
        </w:rPr>
      </w:pPr>
      <w:hyperlink r:id="rId12" w:history="1">
        <w:r w:rsidR="006E5160" w:rsidRPr="004A4638">
          <w:rPr>
            <w:rStyle w:val="Hyperlink"/>
            <w:rFonts w:ascii="Georgia" w:hAnsi="Georgia" w:cs="Times New Roman"/>
            <w:sz w:val="24"/>
            <w:szCs w:val="24"/>
          </w:rPr>
          <w:t>https://www.researchgate.net/publication/340685996_Kate_Raworth_-_Doughnut_Economics_Seven_Ways_to_Think_Like_a_21st_Century_Economist_2017</w:t>
        </w:r>
      </w:hyperlink>
    </w:p>
    <w:p w14:paraId="34A09459" w14:textId="77777777" w:rsidR="003D033E" w:rsidRPr="004A4638" w:rsidRDefault="002F3E10" w:rsidP="004A4638">
      <w:pPr>
        <w:jc w:val="both"/>
        <w:rPr>
          <w:rFonts w:ascii="Georgia" w:hAnsi="Georgia" w:cs="Times New Roman"/>
          <w:sz w:val="24"/>
          <w:szCs w:val="24"/>
        </w:rPr>
      </w:pPr>
      <w:r w:rsidRPr="004A4638">
        <w:rPr>
          <w:rFonts w:ascii="Georgia" w:hAnsi="Georgia" w:cs="Times New Roman"/>
          <w:sz w:val="24"/>
          <w:szCs w:val="24"/>
        </w:rPr>
        <w:lastRenderedPageBreak/>
        <w:t xml:space="preserve">Regan, S. (2015). </w:t>
      </w:r>
      <w:r w:rsidRPr="004A4638">
        <w:rPr>
          <w:rFonts w:ascii="Georgia" w:hAnsi="Georgia" w:cs="Times New Roman"/>
          <w:i/>
          <w:sz w:val="24"/>
          <w:szCs w:val="24"/>
        </w:rPr>
        <w:t xml:space="preserve">Rethinking the </w:t>
      </w:r>
      <w:proofErr w:type="gramStart"/>
      <w:r w:rsidRPr="004A4638">
        <w:rPr>
          <w:rFonts w:ascii="Georgia" w:hAnsi="Georgia" w:cs="Times New Roman"/>
          <w:i/>
          <w:sz w:val="24"/>
          <w:szCs w:val="24"/>
        </w:rPr>
        <w:t>Way</w:t>
      </w:r>
      <w:proofErr w:type="gramEnd"/>
      <w:r w:rsidRPr="004A4638">
        <w:rPr>
          <w:rFonts w:ascii="Georgia" w:hAnsi="Georgia" w:cs="Times New Roman"/>
          <w:i/>
          <w:sz w:val="24"/>
          <w:szCs w:val="24"/>
        </w:rPr>
        <w:t xml:space="preserve"> We Think. In Free Market Environmentalism for the Next </w:t>
      </w:r>
      <w:r w:rsidR="001222AF" w:rsidRPr="004A4638">
        <w:rPr>
          <w:rFonts w:ascii="Georgia" w:hAnsi="Georgia" w:cs="Times New Roman"/>
          <w:i/>
          <w:sz w:val="24"/>
          <w:szCs w:val="24"/>
        </w:rPr>
        <w:tab/>
      </w:r>
      <w:r w:rsidRPr="004A4638">
        <w:rPr>
          <w:rFonts w:ascii="Georgia" w:hAnsi="Georgia" w:cs="Times New Roman"/>
          <w:i/>
          <w:sz w:val="24"/>
          <w:szCs w:val="24"/>
        </w:rPr>
        <w:t>Generation</w:t>
      </w:r>
      <w:r w:rsidRPr="004A4638">
        <w:rPr>
          <w:rFonts w:ascii="Georgia" w:hAnsi="Georgia" w:cs="Times New Roman"/>
          <w:sz w:val="24"/>
          <w:szCs w:val="24"/>
        </w:rPr>
        <w:t xml:space="preserve"> (pp. 15-28). Palgrave Macmillan, New York</w:t>
      </w:r>
      <w:r w:rsidR="00013F32" w:rsidRPr="004A4638">
        <w:rPr>
          <w:rFonts w:ascii="Georgia" w:hAnsi="Georgia" w:cs="Times New Roman"/>
          <w:sz w:val="24"/>
          <w:szCs w:val="24"/>
        </w:rPr>
        <w:t>.</w:t>
      </w:r>
      <w:r w:rsidRPr="004A4638">
        <w:rPr>
          <w:rFonts w:ascii="Georgia" w:hAnsi="Georgia" w:cs="Times New Roman"/>
          <w:sz w:val="24"/>
          <w:szCs w:val="24"/>
        </w:rPr>
        <w:t xml:space="preserve"> Retrieved from:</w:t>
      </w:r>
    </w:p>
    <w:p w14:paraId="0F67EB2F" w14:textId="77777777" w:rsidR="00013F32" w:rsidRPr="004A4638" w:rsidRDefault="00D17115" w:rsidP="004A4638">
      <w:pPr>
        <w:jc w:val="both"/>
        <w:rPr>
          <w:rFonts w:ascii="Georgia" w:hAnsi="Georgia" w:cs="Times New Roman"/>
          <w:sz w:val="24"/>
          <w:szCs w:val="24"/>
        </w:rPr>
      </w:pPr>
      <w:hyperlink r:id="rId13" w:history="1">
        <w:r w:rsidR="006E5160" w:rsidRPr="004A4638">
          <w:rPr>
            <w:rStyle w:val="Hyperlink"/>
            <w:rFonts w:ascii="Georgia" w:hAnsi="Georgia" w:cs="Times New Roman"/>
            <w:sz w:val="24"/>
            <w:szCs w:val="24"/>
          </w:rPr>
          <w:t>https://link.springer.com/book/10.1057/9781137443397</w:t>
        </w:r>
      </w:hyperlink>
    </w:p>
    <w:p w14:paraId="20B61D2D" w14:textId="77777777" w:rsidR="00542FCF" w:rsidRPr="004A4638" w:rsidRDefault="002F3E10" w:rsidP="004A4638">
      <w:pPr>
        <w:jc w:val="both"/>
        <w:rPr>
          <w:rFonts w:ascii="Georgia" w:hAnsi="Georgia" w:cs="Times New Roman"/>
          <w:sz w:val="24"/>
          <w:szCs w:val="24"/>
        </w:rPr>
      </w:pPr>
      <w:r w:rsidRPr="004A4638">
        <w:rPr>
          <w:rFonts w:ascii="Georgia" w:hAnsi="Georgia" w:cs="Times New Roman"/>
          <w:sz w:val="24"/>
          <w:szCs w:val="24"/>
        </w:rPr>
        <w:t xml:space="preserve">Smith, T., 2012. America's Mission: The United States and the Worldwide Struggle for </w:t>
      </w:r>
      <w:r w:rsidRPr="004A4638">
        <w:rPr>
          <w:rFonts w:ascii="Georgia" w:hAnsi="Georgia" w:cs="Times New Roman"/>
          <w:sz w:val="24"/>
          <w:szCs w:val="24"/>
        </w:rPr>
        <w:tab/>
        <w:t>Democracy-Expanded Edition (Vol. 139). Princeton University Press</w:t>
      </w:r>
      <w:r w:rsidR="006E5160" w:rsidRPr="004A4638">
        <w:rPr>
          <w:rFonts w:ascii="Georgia" w:hAnsi="Georgia" w:cs="Times New Roman"/>
          <w:sz w:val="24"/>
          <w:szCs w:val="24"/>
        </w:rPr>
        <w:t>. Retrieved from:</w:t>
      </w:r>
    </w:p>
    <w:p w14:paraId="058A1C8C" w14:textId="77777777" w:rsidR="00542FCF" w:rsidRPr="004A4638" w:rsidRDefault="00D17115" w:rsidP="004A4638">
      <w:pPr>
        <w:jc w:val="both"/>
        <w:rPr>
          <w:rStyle w:val="Hyperlink"/>
          <w:rFonts w:ascii="Georgia" w:hAnsi="Georgia" w:cs="Times New Roman"/>
          <w:sz w:val="24"/>
          <w:szCs w:val="24"/>
        </w:rPr>
      </w:pPr>
      <w:hyperlink r:id="rId14" w:history="1">
        <w:r w:rsidR="006E5160" w:rsidRPr="004A4638">
          <w:rPr>
            <w:rStyle w:val="Hyperlink"/>
            <w:rFonts w:ascii="Georgia" w:hAnsi="Georgia" w:cs="Times New Roman"/>
            <w:sz w:val="24"/>
            <w:szCs w:val="24"/>
          </w:rPr>
          <w:t>https://www.researchgate.net/publication/226469498_The_case_against_free_market_environmentalism</w:t>
        </w:r>
      </w:hyperlink>
    </w:p>
    <w:p w14:paraId="1E75C821" w14:textId="77777777" w:rsidR="000C0602" w:rsidRPr="004A4638" w:rsidRDefault="002F3E10" w:rsidP="004A4638">
      <w:pPr>
        <w:jc w:val="both"/>
        <w:rPr>
          <w:rFonts w:ascii="Georgia" w:hAnsi="Georgia" w:cs="Times New Roman"/>
          <w:sz w:val="24"/>
          <w:szCs w:val="24"/>
        </w:rPr>
      </w:pPr>
      <w:r w:rsidRPr="004A4638">
        <w:rPr>
          <w:rFonts w:ascii="Georgia" w:hAnsi="Georgia" w:cs="Times New Roman"/>
          <w:sz w:val="24"/>
          <w:szCs w:val="24"/>
        </w:rPr>
        <w:t xml:space="preserve">Turner, J., 1999. Factory farming and the environment. Petersfield, RU: Compassion in World </w:t>
      </w:r>
      <w:r w:rsidRPr="004A4638">
        <w:rPr>
          <w:rFonts w:ascii="Georgia" w:hAnsi="Georgia" w:cs="Times New Roman"/>
          <w:sz w:val="24"/>
          <w:szCs w:val="24"/>
        </w:rPr>
        <w:tab/>
        <w:t>Farming Trust. Retrieved from:</w:t>
      </w:r>
    </w:p>
    <w:p w14:paraId="278B6658" w14:textId="77777777" w:rsidR="000C0602" w:rsidRPr="004A4638" w:rsidRDefault="00D17115" w:rsidP="004A4638">
      <w:pPr>
        <w:jc w:val="both"/>
        <w:rPr>
          <w:rFonts w:ascii="Georgia" w:hAnsi="Georgia" w:cs="Times New Roman"/>
          <w:sz w:val="24"/>
          <w:szCs w:val="24"/>
        </w:rPr>
      </w:pPr>
      <w:hyperlink r:id="rId15" w:history="1">
        <w:r w:rsidR="002F3E10" w:rsidRPr="004A4638">
          <w:rPr>
            <w:rStyle w:val="Hyperlink"/>
            <w:rFonts w:ascii="Georgia" w:hAnsi="Georgia" w:cs="Times New Roman"/>
            <w:sz w:val="24"/>
            <w:szCs w:val="24"/>
          </w:rPr>
          <w:t>https://citeseerx.ist.psu.edu/viewdoc/download?doi=10.1.1.540.4284&amp;rep=rep1&amp;type=pdf</w:t>
        </w:r>
      </w:hyperlink>
    </w:p>
    <w:p w14:paraId="29E1F4F8" w14:textId="77777777" w:rsidR="000C0602" w:rsidRPr="004A4638" w:rsidRDefault="000C0602" w:rsidP="004A4638">
      <w:pPr>
        <w:jc w:val="both"/>
        <w:rPr>
          <w:rFonts w:ascii="Georgia" w:hAnsi="Georgia" w:cs="Times New Roman"/>
          <w:sz w:val="24"/>
          <w:szCs w:val="24"/>
        </w:rPr>
      </w:pPr>
    </w:p>
    <w:p w14:paraId="5C7F8E02" w14:textId="77777777" w:rsidR="0069159E" w:rsidRPr="004A4638" w:rsidRDefault="0069159E" w:rsidP="004A4638">
      <w:pPr>
        <w:jc w:val="both"/>
        <w:rPr>
          <w:rFonts w:ascii="Georgia" w:hAnsi="Georgia" w:cs="Times New Roman"/>
          <w:sz w:val="24"/>
          <w:szCs w:val="24"/>
        </w:rPr>
      </w:pPr>
    </w:p>
    <w:p w14:paraId="2477BA3F" w14:textId="77777777" w:rsidR="0085276E" w:rsidRPr="0085276E" w:rsidRDefault="0085276E" w:rsidP="0085276E">
      <w:pPr>
        <w:spacing w:line="480" w:lineRule="auto"/>
        <w:jc w:val="both"/>
        <w:rPr>
          <w:rFonts w:ascii="Times New Roman" w:hAnsi="Times New Roman" w:cs="Times New Roman"/>
          <w:sz w:val="24"/>
          <w:szCs w:val="24"/>
        </w:rPr>
      </w:pPr>
    </w:p>
    <w:sectPr w:rsidR="0085276E" w:rsidRPr="0085276E" w:rsidSect="007E531E">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7CD370" w14:textId="77777777" w:rsidR="00D17115" w:rsidRDefault="00D17115">
      <w:pPr>
        <w:spacing w:after="0" w:line="240" w:lineRule="auto"/>
      </w:pPr>
      <w:r>
        <w:separator/>
      </w:r>
    </w:p>
  </w:endnote>
  <w:endnote w:type="continuationSeparator" w:id="0">
    <w:p w14:paraId="11BF25F3" w14:textId="77777777" w:rsidR="00D17115" w:rsidRDefault="00D17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5A0E02" w14:textId="77777777" w:rsidR="00D17115" w:rsidRDefault="00D17115">
      <w:pPr>
        <w:spacing w:after="0" w:line="240" w:lineRule="auto"/>
      </w:pPr>
      <w:r>
        <w:separator/>
      </w:r>
    </w:p>
  </w:footnote>
  <w:footnote w:type="continuationSeparator" w:id="0">
    <w:p w14:paraId="63E009AD" w14:textId="77777777" w:rsidR="00D17115" w:rsidRDefault="00D171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1885907755"/>
      <w:docPartObj>
        <w:docPartGallery w:val="Page Numbers (Top of Page)"/>
        <w:docPartUnique/>
      </w:docPartObj>
    </w:sdtPr>
    <w:sdtEndPr>
      <w:rPr>
        <w:noProof/>
      </w:rPr>
    </w:sdtEndPr>
    <w:sdtContent>
      <w:p w14:paraId="0CE8BCBE" w14:textId="77777777" w:rsidR="00D95AAA" w:rsidRPr="0085276E" w:rsidRDefault="002F3E10">
        <w:pPr>
          <w:pStyle w:val="Header"/>
          <w:jc w:val="right"/>
          <w:rPr>
            <w:rFonts w:ascii="Times New Roman" w:hAnsi="Times New Roman" w:cs="Times New Roman"/>
            <w:sz w:val="24"/>
            <w:szCs w:val="24"/>
          </w:rPr>
        </w:pPr>
        <w:r>
          <w:rPr>
            <w:rFonts w:ascii="Times New Roman" w:hAnsi="Times New Roman" w:cs="Times New Roman"/>
            <w:sz w:val="24"/>
            <w:szCs w:val="24"/>
          </w:rPr>
          <w:t>CAN FREE-MARKET IDEOLOGY EFFECTIVELY PROTECT THE ENVIRONMENT?</w:t>
        </w:r>
        <w:r w:rsidRPr="0085276E">
          <w:rPr>
            <w:rFonts w:ascii="Times New Roman" w:hAnsi="Times New Roman" w:cs="Times New Roman"/>
            <w:sz w:val="24"/>
            <w:szCs w:val="24"/>
          </w:rPr>
          <w:tab/>
        </w:r>
        <w:r w:rsidR="007E531E" w:rsidRPr="0085276E">
          <w:rPr>
            <w:rFonts w:ascii="Times New Roman" w:hAnsi="Times New Roman" w:cs="Times New Roman"/>
            <w:sz w:val="24"/>
            <w:szCs w:val="24"/>
          </w:rPr>
          <w:fldChar w:fldCharType="begin"/>
        </w:r>
        <w:r w:rsidRPr="0085276E">
          <w:rPr>
            <w:rFonts w:ascii="Times New Roman" w:hAnsi="Times New Roman" w:cs="Times New Roman"/>
            <w:sz w:val="24"/>
            <w:szCs w:val="24"/>
          </w:rPr>
          <w:instrText xml:space="preserve"> PAGE   \* MERGEFORMAT </w:instrText>
        </w:r>
        <w:r w:rsidR="007E531E" w:rsidRPr="0085276E">
          <w:rPr>
            <w:rFonts w:ascii="Times New Roman" w:hAnsi="Times New Roman" w:cs="Times New Roman"/>
            <w:sz w:val="24"/>
            <w:szCs w:val="24"/>
          </w:rPr>
          <w:fldChar w:fldCharType="separate"/>
        </w:r>
        <w:r w:rsidR="008C37FB">
          <w:rPr>
            <w:rFonts w:ascii="Times New Roman" w:hAnsi="Times New Roman" w:cs="Times New Roman"/>
            <w:noProof/>
            <w:sz w:val="24"/>
            <w:szCs w:val="24"/>
          </w:rPr>
          <w:t>13</w:t>
        </w:r>
        <w:r w:rsidR="007E531E" w:rsidRPr="0085276E">
          <w:rPr>
            <w:rFonts w:ascii="Times New Roman" w:hAnsi="Times New Roman" w:cs="Times New Roman"/>
            <w:noProof/>
            <w:sz w:val="24"/>
            <w:szCs w:val="24"/>
          </w:rPr>
          <w:fldChar w:fldCharType="end"/>
        </w:r>
      </w:p>
    </w:sdtContent>
  </w:sdt>
  <w:p w14:paraId="579D7E1E" w14:textId="77777777" w:rsidR="00D95AAA" w:rsidRPr="0085276E" w:rsidRDefault="00D95AAA">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CE6"/>
    <w:rsid w:val="000057B5"/>
    <w:rsid w:val="00005B18"/>
    <w:rsid w:val="000072E3"/>
    <w:rsid w:val="00013F32"/>
    <w:rsid w:val="00060AF4"/>
    <w:rsid w:val="00083E3A"/>
    <w:rsid w:val="000C0602"/>
    <w:rsid w:val="001222AF"/>
    <w:rsid w:val="00150285"/>
    <w:rsid w:val="00172CA3"/>
    <w:rsid w:val="00174607"/>
    <w:rsid w:val="00181EA4"/>
    <w:rsid w:val="001919D3"/>
    <w:rsid w:val="001C0F8D"/>
    <w:rsid w:val="001D4544"/>
    <w:rsid w:val="001E4626"/>
    <w:rsid w:val="00217024"/>
    <w:rsid w:val="00261A31"/>
    <w:rsid w:val="00270C04"/>
    <w:rsid w:val="002814FA"/>
    <w:rsid w:val="002A496E"/>
    <w:rsid w:val="002A685A"/>
    <w:rsid w:val="002C7690"/>
    <w:rsid w:val="002F0294"/>
    <w:rsid w:val="002F3E10"/>
    <w:rsid w:val="00301CED"/>
    <w:rsid w:val="00333E8F"/>
    <w:rsid w:val="0036600A"/>
    <w:rsid w:val="0039494E"/>
    <w:rsid w:val="003A1571"/>
    <w:rsid w:val="003A71F5"/>
    <w:rsid w:val="003B4112"/>
    <w:rsid w:val="003D033E"/>
    <w:rsid w:val="003D3111"/>
    <w:rsid w:val="00412C8E"/>
    <w:rsid w:val="00420C99"/>
    <w:rsid w:val="004412BF"/>
    <w:rsid w:val="00455C5E"/>
    <w:rsid w:val="0047525E"/>
    <w:rsid w:val="0048123E"/>
    <w:rsid w:val="004A4638"/>
    <w:rsid w:val="004A57A3"/>
    <w:rsid w:val="004E5FD6"/>
    <w:rsid w:val="0050449F"/>
    <w:rsid w:val="00542FCF"/>
    <w:rsid w:val="00567DE3"/>
    <w:rsid w:val="005D3558"/>
    <w:rsid w:val="00614701"/>
    <w:rsid w:val="0062603B"/>
    <w:rsid w:val="00641DA8"/>
    <w:rsid w:val="00670825"/>
    <w:rsid w:val="006869B7"/>
    <w:rsid w:val="0069159E"/>
    <w:rsid w:val="006E5160"/>
    <w:rsid w:val="006F1D20"/>
    <w:rsid w:val="00713CE6"/>
    <w:rsid w:val="0072158C"/>
    <w:rsid w:val="00731096"/>
    <w:rsid w:val="00742994"/>
    <w:rsid w:val="0076521F"/>
    <w:rsid w:val="007A2114"/>
    <w:rsid w:val="007B0E2B"/>
    <w:rsid w:val="007E531E"/>
    <w:rsid w:val="007E717B"/>
    <w:rsid w:val="007F7423"/>
    <w:rsid w:val="00830541"/>
    <w:rsid w:val="008456AE"/>
    <w:rsid w:val="0085276E"/>
    <w:rsid w:val="008603EF"/>
    <w:rsid w:val="008A4F44"/>
    <w:rsid w:val="008C37FB"/>
    <w:rsid w:val="008C6A3D"/>
    <w:rsid w:val="008D7715"/>
    <w:rsid w:val="009D5210"/>
    <w:rsid w:val="00A07C2B"/>
    <w:rsid w:val="00A34AFF"/>
    <w:rsid w:val="00A55920"/>
    <w:rsid w:val="00A84490"/>
    <w:rsid w:val="00AD58BB"/>
    <w:rsid w:val="00AF44F9"/>
    <w:rsid w:val="00B32181"/>
    <w:rsid w:val="00B5626B"/>
    <w:rsid w:val="00B878E0"/>
    <w:rsid w:val="00BA6395"/>
    <w:rsid w:val="00BC77A5"/>
    <w:rsid w:val="00BF11F8"/>
    <w:rsid w:val="00C1067B"/>
    <w:rsid w:val="00C10F89"/>
    <w:rsid w:val="00C1362F"/>
    <w:rsid w:val="00C74D91"/>
    <w:rsid w:val="00C96C77"/>
    <w:rsid w:val="00CB3404"/>
    <w:rsid w:val="00CC632A"/>
    <w:rsid w:val="00CE2D9B"/>
    <w:rsid w:val="00D0502F"/>
    <w:rsid w:val="00D14EA7"/>
    <w:rsid w:val="00D17115"/>
    <w:rsid w:val="00D47BAB"/>
    <w:rsid w:val="00D755F8"/>
    <w:rsid w:val="00D9350A"/>
    <w:rsid w:val="00D95AAA"/>
    <w:rsid w:val="00DB339A"/>
    <w:rsid w:val="00DC5D58"/>
    <w:rsid w:val="00DF1148"/>
    <w:rsid w:val="00E0431C"/>
    <w:rsid w:val="00E174FF"/>
    <w:rsid w:val="00E83466"/>
    <w:rsid w:val="00E95BA8"/>
    <w:rsid w:val="00EB0CB3"/>
    <w:rsid w:val="00EB59F8"/>
    <w:rsid w:val="00EF3E48"/>
    <w:rsid w:val="00F53204"/>
    <w:rsid w:val="00F85028"/>
    <w:rsid w:val="00FC5366"/>
    <w:rsid w:val="00FD120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447E47DF"/>
  <w15:docId w15:val="{37346653-437F-42CC-818E-5BB900D26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463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27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276E"/>
  </w:style>
  <w:style w:type="paragraph" w:styleId="Footer">
    <w:name w:val="footer"/>
    <w:basedOn w:val="Normal"/>
    <w:link w:val="FooterChar"/>
    <w:uiPriority w:val="99"/>
    <w:unhideWhenUsed/>
    <w:rsid w:val="008527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276E"/>
  </w:style>
  <w:style w:type="character" w:styleId="Hyperlink">
    <w:name w:val="Hyperlink"/>
    <w:basedOn w:val="DefaultParagraphFont"/>
    <w:uiPriority w:val="99"/>
    <w:unhideWhenUsed/>
    <w:rsid w:val="00542FCF"/>
    <w:rPr>
      <w:color w:val="0000FF" w:themeColor="hyperlink"/>
      <w:u w:val="single"/>
    </w:rPr>
  </w:style>
  <w:style w:type="character" w:customStyle="1" w:styleId="Heading1Char">
    <w:name w:val="Heading 1 Char"/>
    <w:basedOn w:val="DefaultParagraphFont"/>
    <w:link w:val="Heading1"/>
    <w:uiPriority w:val="9"/>
    <w:rsid w:val="004A4638"/>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249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utledge.com/An-Introduction-to-Sustainable-Development/Elliott/p/book/9780415590730" TargetMode="External"/><Relationship Id="rId13" Type="http://schemas.openxmlformats.org/officeDocument/2006/relationships/hyperlink" Target="https://link.springer.com/book/10.1057/9781137443397"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ideas.repec.org/a/eee/crpeac/v24y2013i6p397-409.html" TargetMode="External"/><Relationship Id="rId12" Type="http://schemas.openxmlformats.org/officeDocument/2006/relationships/hyperlink" Target="https://www.researchgate.net/publication/340685996_Kate_Raworth_-_Doughnut_Economics_Seven_Ways_to_Think_Like_a_21st_Century_Economist_2017"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palgrave.com/gp/book/9780312235024" TargetMode="External"/><Relationship Id="rId11" Type="http://schemas.openxmlformats.org/officeDocument/2006/relationships/hyperlink" Target="https://www.independent.org/pdf/tir/tir_10_1_2_pennington.pdf" TargetMode="External"/><Relationship Id="rId5" Type="http://schemas.openxmlformats.org/officeDocument/2006/relationships/endnotes" Target="endnotes.xml"/><Relationship Id="rId15" Type="http://schemas.openxmlformats.org/officeDocument/2006/relationships/hyperlink" Target="https://citeseerx.ist.psu.edu/viewdoc/download?doi=10.1.1.540.4284&amp;rep=rep1&amp;type=pdf" TargetMode="External"/><Relationship Id="rId10" Type="http://schemas.openxmlformats.org/officeDocument/2006/relationships/hyperlink" Target="https://journals.sagepub.com/doi/abs/10.1177/0090591708326644" TargetMode="External"/><Relationship Id="rId4" Type="http://schemas.openxmlformats.org/officeDocument/2006/relationships/footnotes" Target="footnotes.xml"/><Relationship Id="rId9" Type="http://schemas.openxmlformats.org/officeDocument/2006/relationships/hyperlink" Target="https://www.researchgate.net/publication/232922184_Free_Market_Environmentalism_Friend_or_Foe" TargetMode="External"/><Relationship Id="rId14" Type="http://schemas.openxmlformats.org/officeDocument/2006/relationships/hyperlink" Target="https://www.researchgate.net/publication/226469498_The_case_against_free_market_environmental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3291</Words>
  <Characters>18765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Hamijatou Samasa</cp:lastModifiedBy>
  <cp:revision>3</cp:revision>
  <dcterms:created xsi:type="dcterms:W3CDTF">2021-07-19T23:30:00Z</dcterms:created>
  <dcterms:modified xsi:type="dcterms:W3CDTF">2021-07-19T23:31:00Z</dcterms:modified>
</cp:coreProperties>
</file>