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60194D" w:rsidRPr="0060194D" w:rsidRDefault="0060194D" w:rsidP="0060194D">
      <w:pPr>
        <w:suppressAutoHyphens w:val="0"/>
        <w:spacing w:line="240" w:lineRule="auto"/>
        <w:jc w:val="left"/>
        <w:rPr>
          <w:b/>
          <w:bCs/>
          <w:sz w:val="72"/>
          <w:szCs w:val="72"/>
        </w:rPr>
      </w:pPr>
      <w:bookmarkStart w:id="0" w:name="_GoBack"/>
      <w:bookmarkEnd w:id="0"/>
      <w:r>
        <w:rPr>
          <w:b/>
          <w:bCs/>
          <w:sz w:val="72"/>
          <w:szCs w:val="72"/>
        </w:rPr>
        <w:br w:type="page"/>
      </w:r>
      <w:r w:rsidRPr="0060194D">
        <w:rPr>
          <w:b/>
          <w:bCs/>
          <w:sz w:val="72"/>
          <w:szCs w:val="72"/>
        </w:rPr>
        <w:lastRenderedPageBreak/>
        <w:t xml:space="preserve">Name: </w:t>
      </w:r>
      <w:r>
        <w:rPr>
          <w:b/>
          <w:bCs/>
          <w:sz w:val="72"/>
          <w:szCs w:val="72"/>
        </w:rPr>
        <w:t>Angela Buna</w:t>
      </w:r>
    </w:p>
    <w:p w:rsidR="0060194D" w:rsidRPr="0060194D" w:rsidRDefault="0060194D" w:rsidP="0060194D">
      <w:pPr>
        <w:suppressAutoHyphens w:val="0"/>
        <w:spacing w:line="240" w:lineRule="auto"/>
        <w:jc w:val="left"/>
        <w:rPr>
          <w:b/>
          <w:bCs/>
          <w:sz w:val="72"/>
          <w:szCs w:val="72"/>
        </w:rPr>
      </w:pPr>
    </w:p>
    <w:p w:rsidR="0060194D" w:rsidRPr="0060194D" w:rsidRDefault="0060194D" w:rsidP="0060194D">
      <w:pPr>
        <w:suppressAutoHyphens w:val="0"/>
        <w:spacing w:line="240" w:lineRule="auto"/>
        <w:jc w:val="left"/>
        <w:rPr>
          <w:b/>
          <w:bCs/>
          <w:sz w:val="72"/>
          <w:szCs w:val="72"/>
        </w:rPr>
      </w:pPr>
      <w:r w:rsidRPr="0060194D">
        <w:rPr>
          <w:b/>
          <w:bCs/>
          <w:sz w:val="72"/>
          <w:szCs w:val="72"/>
        </w:rPr>
        <w:t>Student Number: 1816</w:t>
      </w:r>
      <w:r>
        <w:rPr>
          <w:b/>
          <w:bCs/>
          <w:sz w:val="72"/>
          <w:szCs w:val="72"/>
        </w:rPr>
        <w:t>298</w:t>
      </w:r>
    </w:p>
    <w:p w:rsidR="0060194D" w:rsidRPr="0060194D" w:rsidRDefault="0060194D" w:rsidP="0060194D">
      <w:pPr>
        <w:suppressAutoHyphens w:val="0"/>
        <w:spacing w:line="240" w:lineRule="auto"/>
        <w:jc w:val="left"/>
        <w:rPr>
          <w:b/>
          <w:bCs/>
          <w:sz w:val="72"/>
          <w:szCs w:val="72"/>
        </w:rPr>
      </w:pPr>
    </w:p>
    <w:p w:rsidR="0060194D" w:rsidRPr="0060194D" w:rsidRDefault="0060194D" w:rsidP="0060194D">
      <w:pPr>
        <w:suppressAutoHyphens w:val="0"/>
        <w:spacing w:line="240" w:lineRule="auto"/>
        <w:jc w:val="left"/>
        <w:rPr>
          <w:b/>
          <w:bCs/>
          <w:sz w:val="72"/>
          <w:szCs w:val="72"/>
        </w:rPr>
      </w:pPr>
      <w:r w:rsidRPr="0060194D">
        <w:rPr>
          <w:b/>
          <w:bCs/>
          <w:sz w:val="72"/>
          <w:szCs w:val="72"/>
        </w:rPr>
        <w:t>Module: m4x01917</w:t>
      </w:r>
    </w:p>
    <w:p w:rsidR="0060194D" w:rsidRPr="0060194D" w:rsidRDefault="0060194D" w:rsidP="0060194D">
      <w:pPr>
        <w:suppressAutoHyphens w:val="0"/>
        <w:spacing w:line="240" w:lineRule="auto"/>
        <w:jc w:val="left"/>
        <w:rPr>
          <w:b/>
          <w:bCs/>
          <w:sz w:val="72"/>
          <w:szCs w:val="72"/>
        </w:rPr>
      </w:pPr>
    </w:p>
    <w:p w:rsidR="0060194D" w:rsidRPr="0060194D" w:rsidRDefault="0060194D" w:rsidP="0060194D">
      <w:pPr>
        <w:suppressAutoHyphens w:val="0"/>
        <w:spacing w:line="240" w:lineRule="auto"/>
        <w:jc w:val="left"/>
        <w:rPr>
          <w:b/>
          <w:bCs/>
          <w:sz w:val="72"/>
          <w:szCs w:val="72"/>
        </w:rPr>
      </w:pPr>
      <w:r w:rsidRPr="0060194D">
        <w:rPr>
          <w:b/>
          <w:bCs/>
          <w:sz w:val="72"/>
          <w:szCs w:val="72"/>
        </w:rPr>
        <w:t>Lecturer Name: Jahanzeeb Quarasshi</w:t>
      </w:r>
    </w:p>
    <w:p w:rsidR="0060194D" w:rsidRPr="0060194D" w:rsidRDefault="0060194D" w:rsidP="0060194D">
      <w:pPr>
        <w:suppressAutoHyphens w:val="0"/>
        <w:spacing w:line="240" w:lineRule="auto"/>
        <w:jc w:val="left"/>
        <w:rPr>
          <w:b/>
          <w:bCs/>
          <w:sz w:val="72"/>
          <w:szCs w:val="72"/>
        </w:rPr>
      </w:pPr>
    </w:p>
    <w:p w:rsidR="0060194D" w:rsidRPr="0060194D" w:rsidRDefault="0060194D" w:rsidP="0060194D">
      <w:pPr>
        <w:suppressAutoHyphens w:val="0"/>
        <w:spacing w:line="240" w:lineRule="auto"/>
        <w:jc w:val="left"/>
        <w:rPr>
          <w:b/>
          <w:bCs/>
          <w:sz w:val="72"/>
          <w:szCs w:val="72"/>
        </w:rPr>
      </w:pPr>
      <w:r w:rsidRPr="0060194D">
        <w:rPr>
          <w:b/>
          <w:bCs/>
          <w:sz w:val="72"/>
          <w:szCs w:val="72"/>
        </w:rPr>
        <w:t>Assignment title: Business skills</w:t>
      </w:r>
    </w:p>
    <w:p w:rsidR="0060194D" w:rsidRPr="0060194D" w:rsidRDefault="0060194D" w:rsidP="0060194D">
      <w:pPr>
        <w:suppressAutoHyphens w:val="0"/>
        <w:spacing w:line="240" w:lineRule="auto"/>
        <w:jc w:val="left"/>
        <w:rPr>
          <w:b/>
          <w:bCs/>
          <w:sz w:val="72"/>
          <w:szCs w:val="72"/>
        </w:rPr>
      </w:pPr>
      <w:r w:rsidRPr="0060194D">
        <w:rPr>
          <w:b/>
          <w:bCs/>
          <w:sz w:val="72"/>
          <w:szCs w:val="72"/>
        </w:rPr>
        <w:t> </w:t>
      </w:r>
    </w:p>
    <w:p w:rsidR="0060194D" w:rsidRDefault="0060194D">
      <w:pPr>
        <w:suppressAutoHyphens w:val="0"/>
        <w:spacing w:line="240" w:lineRule="auto"/>
        <w:jc w:val="left"/>
        <w:rPr>
          <w:b/>
          <w:bCs/>
          <w:sz w:val="72"/>
          <w:szCs w:val="72"/>
        </w:rPr>
      </w:pPr>
    </w:p>
    <w:p w:rsidR="00B728F3" w:rsidRDefault="00B728F3">
      <w:pPr>
        <w:pStyle w:val="BodyText"/>
        <w:jc w:val="center"/>
        <w:rPr>
          <w:b/>
          <w:bCs/>
          <w:sz w:val="72"/>
          <w:szCs w:val="72"/>
        </w:rPr>
      </w:pPr>
    </w:p>
    <w:p w:rsidR="00B728F3" w:rsidRDefault="00B728F3">
      <w:pPr>
        <w:pStyle w:val="BodyText"/>
        <w:jc w:val="center"/>
        <w:rPr>
          <w:b/>
          <w:bCs/>
          <w:sz w:val="72"/>
          <w:szCs w:val="72"/>
        </w:rPr>
      </w:pPr>
    </w:p>
    <w:p w:rsidR="00B728F3" w:rsidRDefault="0007603F">
      <w:pPr>
        <w:pStyle w:val="BodyText"/>
        <w:jc w:val="center"/>
        <w:rPr>
          <w:b/>
          <w:bCs/>
          <w:sz w:val="72"/>
          <w:szCs w:val="72"/>
        </w:rPr>
      </w:pPr>
      <w:r>
        <w:rPr>
          <w:b/>
          <w:bCs/>
          <w:sz w:val="72"/>
          <w:szCs w:val="72"/>
        </w:rPr>
        <w:lastRenderedPageBreak/>
        <w:t>Using your SWOT and PDP prepare Report in which you analyse your current</w:t>
      </w:r>
    </w:p>
    <w:p w:rsidR="00B728F3" w:rsidRDefault="00B728F3">
      <w:pPr>
        <w:pStyle w:val="BodyText"/>
        <w:pageBreakBefore/>
        <w:jc w:val="center"/>
        <w:rPr>
          <w:b/>
          <w:bCs/>
          <w:sz w:val="72"/>
          <w:szCs w:val="72"/>
        </w:rPr>
      </w:pPr>
    </w:p>
    <w:p w:rsidR="00B728F3" w:rsidRDefault="0007603F">
      <w:pPr>
        <w:pStyle w:val="ContentsHeading"/>
      </w:pPr>
      <w:r>
        <w:t>Table of Contents.</w:t>
      </w:r>
    </w:p>
    <w:p w:rsidR="00B728F3" w:rsidRDefault="0007603F">
      <w:pPr>
        <w:pStyle w:val="TOC1"/>
      </w:pPr>
      <w:r>
        <w:fldChar w:fldCharType="begin"/>
      </w:r>
      <w:r>
        <w:instrText xml:space="preserve"> TOC \f \o "1-9" \o "1-9" </w:instrText>
      </w:r>
      <w:r>
        <w:fldChar w:fldCharType="separate"/>
      </w:r>
      <w:r>
        <w:t>INTRODUCTION</w:t>
      </w:r>
      <w:r>
        <w:tab/>
      </w:r>
      <w:hyperlink w:anchor="__RefHeading__4900_1962155156" w:history="1">
        <w:r>
          <w:rPr>
            <w:rStyle w:val="IndexLink"/>
          </w:rPr>
          <w:t>1</w:t>
        </w:r>
      </w:hyperlink>
    </w:p>
    <w:p w:rsidR="00B728F3" w:rsidRDefault="0007603F">
      <w:pPr>
        <w:pStyle w:val="TOC1"/>
      </w:pPr>
      <w:r>
        <w:t>MAIN BODY</w:t>
      </w:r>
      <w:r>
        <w:tab/>
      </w:r>
      <w:hyperlink w:anchor="__RefHeading__4902_1962155156" w:history="1">
        <w:r>
          <w:rPr>
            <w:rStyle w:val="IndexLink"/>
          </w:rPr>
          <w:t>1</w:t>
        </w:r>
      </w:hyperlink>
    </w:p>
    <w:p w:rsidR="00B728F3" w:rsidRDefault="0007603F">
      <w:pPr>
        <w:pStyle w:val="TOC2"/>
        <w:tabs>
          <w:tab w:val="right" w:leader="dot" w:pos="9360"/>
        </w:tabs>
      </w:pPr>
      <w:r>
        <w:t>Skill audit</w:t>
      </w:r>
      <w:r>
        <w:tab/>
      </w:r>
      <w:hyperlink w:anchor="__RefHeading__4904_1962155156" w:history="1">
        <w:r>
          <w:rPr>
            <w:rStyle w:val="IndexLink"/>
          </w:rPr>
          <w:t>1</w:t>
        </w:r>
      </w:hyperlink>
    </w:p>
    <w:p w:rsidR="00B728F3" w:rsidRDefault="0007603F">
      <w:pPr>
        <w:pStyle w:val="TOC2"/>
        <w:tabs>
          <w:tab w:val="right" w:leader="dot" w:pos="9360"/>
        </w:tabs>
      </w:pPr>
      <w:r>
        <w:t>SWOT analysis</w:t>
      </w:r>
      <w:r>
        <w:tab/>
      </w:r>
      <w:hyperlink w:anchor="__RefHeading__4906_1962155156" w:history="1">
        <w:r>
          <w:rPr>
            <w:rStyle w:val="IndexLink"/>
          </w:rPr>
          <w:t>2</w:t>
        </w:r>
      </w:hyperlink>
    </w:p>
    <w:p w:rsidR="00B728F3" w:rsidRDefault="0007603F">
      <w:pPr>
        <w:pStyle w:val="TOC2"/>
        <w:tabs>
          <w:tab w:val="right" w:leader="dot" w:pos="9360"/>
        </w:tabs>
      </w:pPr>
      <w:r>
        <w:t>Personal development plan</w:t>
      </w:r>
      <w:r>
        <w:tab/>
      </w:r>
      <w:hyperlink w:anchor="__RefHeading__4908_1962155156" w:history="1">
        <w:r>
          <w:rPr>
            <w:rStyle w:val="IndexLink"/>
          </w:rPr>
          <w:t>3</w:t>
        </w:r>
      </w:hyperlink>
    </w:p>
    <w:p w:rsidR="00B728F3" w:rsidRDefault="0007603F">
      <w:pPr>
        <w:pStyle w:val="TOC2"/>
        <w:tabs>
          <w:tab w:val="right" w:leader="dot" w:pos="9360"/>
        </w:tabs>
      </w:pPr>
      <w:r>
        <w:t>Analysing academic and employability skill and how the person can use these skills in order to find the employment in hospitality industry</w:t>
      </w:r>
      <w:r>
        <w:tab/>
      </w:r>
      <w:hyperlink w:anchor="__RefHeading__4910_1962155156" w:history="1">
        <w:r>
          <w:rPr>
            <w:rStyle w:val="IndexLink"/>
          </w:rPr>
          <w:t>5</w:t>
        </w:r>
      </w:hyperlink>
    </w:p>
    <w:p w:rsidR="00B728F3" w:rsidRDefault="0007603F">
      <w:pPr>
        <w:pStyle w:val="TOC1"/>
      </w:pPr>
      <w:r>
        <w:t>CONCLUSION</w:t>
      </w:r>
      <w:r>
        <w:tab/>
      </w:r>
      <w:hyperlink w:anchor="__RefHeading__4912_1962155156" w:history="1">
        <w:r>
          <w:rPr>
            <w:rStyle w:val="IndexLink"/>
          </w:rPr>
          <w:t>5</w:t>
        </w:r>
      </w:hyperlink>
    </w:p>
    <w:p w:rsidR="00B728F3" w:rsidRDefault="0007603F">
      <w:pPr>
        <w:pStyle w:val="TOC1"/>
      </w:pPr>
      <w:r>
        <w:t>References</w:t>
      </w:r>
      <w:r>
        <w:tab/>
      </w:r>
      <w:hyperlink w:anchor="__RefHeading__4914_1962155156" w:history="1">
        <w:r>
          <w:rPr>
            <w:rStyle w:val="IndexLink"/>
          </w:rPr>
          <w:t>6</w:t>
        </w:r>
      </w:hyperlink>
    </w:p>
    <w:p w:rsidR="00B728F3" w:rsidRDefault="0007603F">
      <w:pPr>
        <w:pStyle w:val="Heading1"/>
        <w:numPr>
          <w:ilvl w:val="0"/>
          <w:numId w:val="0"/>
        </w:numPr>
        <w:jc w:val="center"/>
        <w:rPr>
          <w:sz w:val="88"/>
          <w:szCs w:val="88"/>
        </w:rPr>
      </w:pPr>
      <w:r>
        <w:fldChar w:fldCharType="end"/>
      </w:r>
    </w:p>
    <w:p w:rsidR="00B728F3" w:rsidRDefault="00B728F3">
      <w:pPr>
        <w:pStyle w:val="Heading1"/>
        <w:numPr>
          <w:ilvl w:val="0"/>
          <w:numId w:val="0"/>
        </w:numPr>
        <w:jc w:val="center"/>
        <w:rPr>
          <w:sz w:val="88"/>
          <w:szCs w:val="88"/>
        </w:rPr>
      </w:pPr>
    </w:p>
    <w:p w:rsidR="00B728F3" w:rsidRDefault="00B728F3">
      <w:pPr>
        <w:pStyle w:val="Heading1"/>
        <w:numPr>
          <w:ilvl w:val="0"/>
          <w:numId w:val="0"/>
        </w:numPr>
        <w:jc w:val="center"/>
      </w:pPr>
    </w:p>
    <w:p w:rsidR="00B728F3" w:rsidRDefault="00B728F3">
      <w:pPr>
        <w:spacing w:before="113"/>
        <w:jc w:val="center"/>
        <w:rPr>
          <w:sz w:val="88"/>
          <w:szCs w:val="88"/>
        </w:rPr>
      </w:pPr>
    </w:p>
    <w:p w:rsidR="00B728F3" w:rsidRDefault="00B728F3"/>
    <w:p w:rsidR="00B728F3" w:rsidRDefault="00B728F3">
      <w:pPr>
        <w:sectPr w:rsidR="00B728F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B728F3" w:rsidRDefault="0007603F">
      <w:pPr>
        <w:pStyle w:val="Heading1"/>
        <w:rPr>
          <w:b w:val="0"/>
          <w:bCs w:val="0"/>
        </w:rPr>
      </w:pPr>
      <w:bookmarkStart w:id="1" w:name="__RefHeading__4900_1962155156"/>
      <w:bookmarkEnd w:id="1"/>
      <w:r>
        <w:lastRenderedPageBreak/>
        <w:t>INTRODUCTION</w:t>
      </w:r>
    </w:p>
    <w:p w:rsidR="00B728F3" w:rsidRDefault="0007603F">
      <w:r>
        <w:tab/>
        <w:t>In order to identify the current skills and abilities, it is necessary to use SWOT analysis that help to determine the strength and weaknesses of an individual. Further, the report will describe the SWOT analysis and then to improve the weakness, study describe the PDP and then outline how a person can use these skills in order to find the employment in hospitality industry.</w:t>
      </w:r>
    </w:p>
    <w:p w:rsidR="00B728F3" w:rsidRDefault="0007603F">
      <w:pPr>
        <w:pStyle w:val="Heading1"/>
      </w:pPr>
      <w:bookmarkStart w:id="2" w:name="__RefHeading__4902_1962155156"/>
      <w:bookmarkEnd w:id="2"/>
      <w:r>
        <w:t>MAIN BODY</w:t>
      </w:r>
    </w:p>
    <w:p w:rsidR="00B728F3" w:rsidRDefault="0007603F">
      <w:pPr>
        <w:pStyle w:val="Heading2"/>
      </w:pPr>
      <w:bookmarkStart w:id="3" w:name="__RefHeading__4904_1962155156"/>
      <w:bookmarkEnd w:id="3"/>
      <w:r>
        <w:t>Skill audit</w:t>
      </w:r>
    </w:p>
    <w:p w:rsidR="00B728F3" w:rsidRDefault="0007603F">
      <w:r>
        <w:tab/>
        <w:t>Skill audit is the process which is used for measuring and recording the skills of a person or a group. Therefore, the main purpose of using skill audit is to determine the skills as well as knowledge which a firm is requires (</w:t>
      </w:r>
      <w:r>
        <w:rPr>
          <w:color w:val="222222"/>
          <w:szCs w:val="24"/>
        </w:rPr>
        <w:t>Gimbar, Hansen and Ozlanski, 2016</w:t>
      </w:r>
      <w:r>
        <w:t>). So, a personal skill audit Is the best way for an individual that determine the strength as well as weaknesses in order to develop the healthy atmosphere. By using Brunel skill audit, I can easily determine the skills which I currently posses and this is as mention below:</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900"/>
        <w:gridCol w:w="2850"/>
        <w:gridCol w:w="2167"/>
        <w:gridCol w:w="3449"/>
      </w:tblGrid>
      <w:tr w:rsidR="00B728F3">
        <w:tc>
          <w:tcPr>
            <w:tcW w:w="900" w:type="dxa"/>
            <w:tcBorders>
              <w:top w:val="single" w:sz="1" w:space="0" w:color="000000"/>
              <w:left w:val="single" w:sz="1" w:space="0" w:color="000000"/>
              <w:bottom w:val="single" w:sz="1" w:space="0" w:color="000000"/>
            </w:tcBorders>
            <w:shd w:val="clear" w:color="auto" w:fill="auto"/>
          </w:tcPr>
          <w:p w:rsidR="00B728F3" w:rsidRDefault="0007603F">
            <w:pPr>
              <w:pStyle w:val="TableContents"/>
            </w:pPr>
            <w:r>
              <w:t>Key</w:t>
            </w:r>
          </w:p>
        </w:tc>
        <w:tc>
          <w:tcPr>
            <w:tcW w:w="2850" w:type="dxa"/>
            <w:tcBorders>
              <w:top w:val="single" w:sz="1" w:space="0" w:color="000000"/>
              <w:left w:val="single" w:sz="1" w:space="0" w:color="000000"/>
              <w:bottom w:val="single" w:sz="1" w:space="0" w:color="000000"/>
            </w:tcBorders>
            <w:shd w:val="clear" w:color="auto" w:fill="FF8080"/>
          </w:tcPr>
          <w:p w:rsidR="00B728F3" w:rsidRDefault="0007603F">
            <w:pPr>
              <w:pStyle w:val="TableContents"/>
            </w:pPr>
            <w:r>
              <w:t>I really need to work on this</w:t>
            </w:r>
          </w:p>
        </w:tc>
        <w:tc>
          <w:tcPr>
            <w:tcW w:w="2167" w:type="dxa"/>
            <w:tcBorders>
              <w:top w:val="single" w:sz="1" w:space="0" w:color="000000"/>
              <w:left w:val="single" w:sz="1" w:space="0" w:color="000000"/>
              <w:bottom w:val="single" w:sz="1" w:space="0" w:color="000000"/>
            </w:tcBorders>
            <w:shd w:val="clear" w:color="auto" w:fill="FFFF99"/>
          </w:tcPr>
          <w:p w:rsidR="00B728F3" w:rsidRDefault="0007603F">
            <w:pPr>
              <w:pStyle w:val="TableContents"/>
            </w:pPr>
            <w:r>
              <w:t>I could still improve</w:t>
            </w:r>
          </w:p>
        </w:tc>
        <w:tc>
          <w:tcPr>
            <w:tcW w:w="3449" w:type="dxa"/>
            <w:tcBorders>
              <w:top w:val="single" w:sz="1" w:space="0" w:color="000000"/>
              <w:left w:val="single" w:sz="1" w:space="0" w:color="000000"/>
              <w:bottom w:val="single" w:sz="1" w:space="0" w:color="000000"/>
              <w:right w:val="single" w:sz="1" w:space="0" w:color="000000"/>
            </w:tcBorders>
            <w:shd w:val="clear" w:color="auto" w:fill="66CC00"/>
          </w:tcPr>
          <w:p w:rsidR="00B728F3" w:rsidRDefault="0007603F">
            <w:pPr>
              <w:pStyle w:val="TableContents"/>
            </w:pPr>
            <w:r>
              <w:t>I am really confident I can do this.</w:t>
            </w:r>
          </w:p>
        </w:tc>
      </w:tr>
    </w:tbl>
    <w:p w:rsidR="00B728F3" w:rsidRDefault="00B728F3"/>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8067"/>
        <w:gridCol w:w="1297"/>
      </w:tblGrid>
      <w:tr w:rsidR="00B728F3">
        <w:tc>
          <w:tcPr>
            <w:tcW w:w="9364" w:type="dxa"/>
            <w:gridSpan w:val="2"/>
            <w:tcBorders>
              <w:top w:val="single" w:sz="1" w:space="0" w:color="000000"/>
              <w:left w:val="single" w:sz="1" w:space="0" w:color="000000"/>
              <w:bottom w:val="single" w:sz="1" w:space="0" w:color="000000"/>
              <w:right w:val="single" w:sz="1" w:space="0" w:color="000000"/>
            </w:tcBorders>
            <w:shd w:val="clear" w:color="auto" w:fill="auto"/>
          </w:tcPr>
          <w:p w:rsidR="00B728F3" w:rsidRDefault="0007603F">
            <w:pPr>
              <w:pStyle w:val="TableContents"/>
              <w:jc w:val="center"/>
            </w:pPr>
            <w:r>
              <w:rPr>
                <w:b/>
                <w:bCs/>
              </w:rPr>
              <w:t>Time management skills</w:t>
            </w: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am able to organize my time so that I can comfortably meet the deadlines</w:t>
            </w:r>
          </w:p>
        </w:tc>
        <w:tc>
          <w:tcPr>
            <w:tcW w:w="1297" w:type="dxa"/>
            <w:tcBorders>
              <w:left w:val="single" w:sz="1" w:space="0" w:color="000000"/>
              <w:bottom w:val="single" w:sz="1" w:space="0" w:color="000000"/>
              <w:right w:val="single" w:sz="1" w:space="0" w:color="000000"/>
            </w:tcBorders>
            <w:shd w:val="clear" w:color="auto" w:fill="66CC00"/>
          </w:tcPr>
          <w:p w:rsidR="00B728F3" w:rsidRDefault="00B728F3">
            <w:pPr>
              <w:pStyle w:val="TableContents"/>
              <w:snapToGrid w:val="0"/>
            </w:pP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also have future target in mind with regard to my education and also use these which assist to focus on current task.</w:t>
            </w:r>
          </w:p>
        </w:tc>
        <w:tc>
          <w:tcPr>
            <w:tcW w:w="1297" w:type="dxa"/>
            <w:tcBorders>
              <w:left w:val="single" w:sz="1" w:space="0" w:color="000000"/>
              <w:bottom w:val="single" w:sz="1" w:space="0" w:color="000000"/>
              <w:right w:val="single" w:sz="1" w:space="0" w:color="000000"/>
            </w:tcBorders>
            <w:shd w:val="clear" w:color="auto" w:fill="FFFF99"/>
          </w:tcPr>
          <w:p w:rsidR="00B728F3" w:rsidRDefault="00B728F3">
            <w:pPr>
              <w:pStyle w:val="TableContents"/>
              <w:snapToGrid w:val="0"/>
            </w:pPr>
          </w:p>
        </w:tc>
      </w:tr>
      <w:tr w:rsidR="00B728F3">
        <w:tc>
          <w:tcPr>
            <w:tcW w:w="9364" w:type="dxa"/>
            <w:gridSpan w:val="2"/>
            <w:tcBorders>
              <w:left w:val="single" w:sz="1" w:space="0" w:color="000000"/>
              <w:bottom w:val="single" w:sz="1" w:space="0" w:color="000000"/>
              <w:right w:val="single" w:sz="1" w:space="0" w:color="000000"/>
            </w:tcBorders>
            <w:shd w:val="clear" w:color="auto" w:fill="auto"/>
          </w:tcPr>
          <w:p w:rsidR="00B728F3" w:rsidRDefault="0007603F">
            <w:pPr>
              <w:pStyle w:val="TableContents"/>
              <w:jc w:val="center"/>
            </w:pPr>
            <w:r>
              <w:rPr>
                <w:b/>
                <w:bCs/>
              </w:rPr>
              <w:t>Communication skills</w:t>
            </w: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am quite confident that I can contribute ideas and opinions to a group discussion</w:t>
            </w:r>
          </w:p>
        </w:tc>
        <w:tc>
          <w:tcPr>
            <w:tcW w:w="1297" w:type="dxa"/>
            <w:tcBorders>
              <w:left w:val="single" w:sz="1" w:space="0" w:color="000000"/>
              <w:bottom w:val="single" w:sz="1" w:space="0" w:color="000000"/>
              <w:right w:val="single" w:sz="1" w:space="0" w:color="000000"/>
            </w:tcBorders>
            <w:shd w:val="clear" w:color="auto" w:fill="FF8080"/>
          </w:tcPr>
          <w:p w:rsidR="00B728F3" w:rsidRDefault="00B728F3">
            <w:pPr>
              <w:snapToGrid w:val="0"/>
            </w:pP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In group discussion I listen to other and then respond.</w:t>
            </w:r>
          </w:p>
        </w:tc>
        <w:tc>
          <w:tcPr>
            <w:tcW w:w="1297" w:type="dxa"/>
            <w:tcBorders>
              <w:left w:val="single" w:sz="1" w:space="0" w:color="000000"/>
              <w:bottom w:val="single" w:sz="1" w:space="0" w:color="000000"/>
              <w:right w:val="single" w:sz="1" w:space="0" w:color="000000"/>
            </w:tcBorders>
            <w:shd w:val="clear" w:color="auto" w:fill="FF8080"/>
          </w:tcPr>
          <w:p w:rsidR="00B728F3" w:rsidRDefault="00B728F3">
            <w:pPr>
              <w:snapToGrid w:val="0"/>
            </w:pP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can write in appropriate academic style.</w:t>
            </w:r>
          </w:p>
        </w:tc>
        <w:tc>
          <w:tcPr>
            <w:tcW w:w="1297" w:type="dxa"/>
            <w:tcBorders>
              <w:left w:val="single" w:sz="1" w:space="0" w:color="000000"/>
              <w:bottom w:val="single" w:sz="1" w:space="0" w:color="000000"/>
              <w:right w:val="single" w:sz="1" w:space="0" w:color="000000"/>
            </w:tcBorders>
            <w:shd w:val="clear" w:color="auto" w:fill="FF8080"/>
          </w:tcPr>
          <w:p w:rsidR="00B728F3" w:rsidRDefault="00B728F3">
            <w:pPr>
              <w:snapToGrid w:val="0"/>
            </w:pPr>
          </w:p>
        </w:tc>
      </w:tr>
      <w:tr w:rsidR="00B728F3">
        <w:tc>
          <w:tcPr>
            <w:tcW w:w="9364" w:type="dxa"/>
            <w:gridSpan w:val="2"/>
            <w:tcBorders>
              <w:left w:val="single" w:sz="1" w:space="0" w:color="000000"/>
              <w:bottom w:val="single" w:sz="1" w:space="0" w:color="000000"/>
              <w:right w:val="single" w:sz="1" w:space="0" w:color="000000"/>
            </w:tcBorders>
            <w:shd w:val="clear" w:color="auto" w:fill="auto"/>
          </w:tcPr>
          <w:p w:rsidR="00B728F3" w:rsidRDefault="0007603F">
            <w:pPr>
              <w:pStyle w:val="TableContents"/>
              <w:jc w:val="center"/>
            </w:pPr>
            <w:r>
              <w:rPr>
                <w:b/>
                <w:bCs/>
              </w:rPr>
              <w:t>Decision making skill</w:t>
            </w: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can take decision even under any pressure</w:t>
            </w:r>
          </w:p>
        </w:tc>
        <w:tc>
          <w:tcPr>
            <w:tcW w:w="1297" w:type="dxa"/>
            <w:tcBorders>
              <w:left w:val="single" w:sz="1" w:space="0" w:color="000000"/>
              <w:bottom w:val="single" w:sz="1" w:space="0" w:color="000000"/>
              <w:right w:val="single" w:sz="1" w:space="0" w:color="000000"/>
            </w:tcBorders>
            <w:shd w:val="clear" w:color="auto" w:fill="FFFF99"/>
          </w:tcPr>
          <w:p w:rsidR="00B728F3" w:rsidRDefault="00B728F3">
            <w:pPr>
              <w:snapToGrid w:val="0"/>
            </w:pPr>
          </w:p>
        </w:tc>
      </w:tr>
      <w:tr w:rsidR="00B728F3">
        <w:tc>
          <w:tcPr>
            <w:tcW w:w="9364" w:type="dxa"/>
            <w:gridSpan w:val="2"/>
            <w:tcBorders>
              <w:left w:val="single" w:sz="1" w:space="0" w:color="000000"/>
              <w:bottom w:val="single" w:sz="1" w:space="0" w:color="000000"/>
              <w:right w:val="single" w:sz="1" w:space="0" w:color="000000"/>
            </w:tcBorders>
            <w:shd w:val="clear" w:color="auto" w:fill="auto"/>
          </w:tcPr>
          <w:p w:rsidR="00B728F3" w:rsidRDefault="0007603F">
            <w:pPr>
              <w:pStyle w:val="TableContents"/>
              <w:jc w:val="center"/>
            </w:pPr>
            <w:r>
              <w:rPr>
                <w:b/>
                <w:bCs/>
              </w:rPr>
              <w:t>Critical thinking</w:t>
            </w: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lastRenderedPageBreak/>
              <w:t>I am able to use different methods for exploring a problem</w:t>
            </w:r>
          </w:p>
        </w:tc>
        <w:tc>
          <w:tcPr>
            <w:tcW w:w="1297" w:type="dxa"/>
            <w:tcBorders>
              <w:left w:val="single" w:sz="1" w:space="0" w:color="000000"/>
              <w:bottom w:val="single" w:sz="1" w:space="0" w:color="000000"/>
              <w:right w:val="single" w:sz="1" w:space="0" w:color="000000"/>
            </w:tcBorders>
            <w:shd w:val="clear" w:color="auto" w:fill="66CC00"/>
          </w:tcPr>
          <w:p w:rsidR="00B728F3" w:rsidRDefault="00B728F3">
            <w:pPr>
              <w:snapToGrid w:val="0"/>
            </w:pPr>
          </w:p>
        </w:tc>
      </w:tr>
      <w:tr w:rsidR="00B728F3">
        <w:tc>
          <w:tcPr>
            <w:tcW w:w="8067" w:type="dxa"/>
            <w:tcBorders>
              <w:left w:val="single" w:sz="1" w:space="0" w:color="000000"/>
              <w:bottom w:val="single" w:sz="1" w:space="0" w:color="000000"/>
            </w:tcBorders>
            <w:shd w:val="clear" w:color="auto" w:fill="auto"/>
          </w:tcPr>
          <w:p w:rsidR="00B728F3" w:rsidRDefault="0007603F">
            <w:pPr>
              <w:pStyle w:val="TableContents"/>
            </w:pPr>
            <w:r>
              <w:t>I am able to work productively with others to solve problem</w:t>
            </w:r>
          </w:p>
        </w:tc>
        <w:tc>
          <w:tcPr>
            <w:tcW w:w="1297" w:type="dxa"/>
            <w:tcBorders>
              <w:left w:val="single" w:sz="1" w:space="0" w:color="000000"/>
              <w:bottom w:val="single" w:sz="1" w:space="0" w:color="000000"/>
              <w:right w:val="single" w:sz="1" w:space="0" w:color="000000"/>
            </w:tcBorders>
            <w:shd w:val="clear" w:color="auto" w:fill="66CC00"/>
          </w:tcPr>
          <w:p w:rsidR="00B728F3" w:rsidRDefault="00B728F3">
            <w:pPr>
              <w:snapToGrid w:val="0"/>
            </w:pPr>
          </w:p>
        </w:tc>
      </w:tr>
    </w:tbl>
    <w:p w:rsidR="00B728F3" w:rsidRDefault="00B728F3"/>
    <w:p w:rsidR="00B728F3" w:rsidRDefault="00B728F3"/>
    <w:p w:rsidR="00B728F3" w:rsidRDefault="0007603F">
      <w:pPr>
        <w:pStyle w:val="Heading2"/>
      </w:pPr>
      <w:bookmarkStart w:id="4" w:name="__RefHeading__4906_1962155156"/>
      <w:bookmarkEnd w:id="4"/>
      <w:r>
        <w:t>SWOT analysis</w:t>
      </w:r>
    </w:p>
    <w:p w:rsidR="00B728F3" w:rsidRDefault="0007603F">
      <w:pPr>
        <w:rPr>
          <w:b/>
          <w:bCs/>
          <w:u w:val="single"/>
        </w:rPr>
      </w:pPr>
      <w:r>
        <w:tab/>
        <w:t>It is the strategic management tool that helps to determine the strength, weaknesses, opportunities and threats in order to evaluate the past, present and future skills (</w:t>
      </w:r>
      <w:r>
        <w:rPr>
          <w:color w:val="222222"/>
          <w:szCs w:val="24"/>
        </w:rPr>
        <w:t>Phadermrod, Crowder and Wills, 2019</w:t>
      </w:r>
      <w:r>
        <w:t>). The personal SWOT analysis can do the same for an individual in order to pursuit of their career goals. Therefore, the SWOT analysis is as mention below:</w:t>
      </w:r>
    </w:p>
    <w:p w:rsidR="00B728F3" w:rsidRDefault="0007603F">
      <w:r>
        <w:rPr>
          <w:b/>
          <w:bCs/>
          <w:u w:val="single"/>
        </w:rPr>
        <w:t>Strength:</w:t>
      </w:r>
    </w:p>
    <w:p w:rsidR="00B728F3" w:rsidRDefault="0007603F">
      <w:pPr>
        <w:numPr>
          <w:ilvl w:val="0"/>
          <w:numId w:val="2"/>
        </w:numPr>
      </w:pPr>
      <w:r>
        <w:t>Done Post Graduation in MBA in Human Resource.</w:t>
      </w:r>
    </w:p>
    <w:p w:rsidR="00B728F3" w:rsidRDefault="0007603F">
      <w:pPr>
        <w:numPr>
          <w:ilvl w:val="0"/>
          <w:numId w:val="2"/>
        </w:numPr>
      </w:pPr>
      <w:r>
        <w:t>I am good in presentation and convincing people that helps to influence others. Moreover, I also work under any pressure and deadlines which shows that I am good in time management</w:t>
      </w:r>
    </w:p>
    <w:p w:rsidR="00B728F3" w:rsidRDefault="0007603F">
      <w:pPr>
        <w:numPr>
          <w:ilvl w:val="0"/>
          <w:numId w:val="2"/>
        </w:numPr>
      </w:pPr>
      <w:r>
        <w:t>I also have moderated IT skills and also uses new technology as per changes in trends.</w:t>
      </w:r>
    </w:p>
    <w:p w:rsidR="00B728F3" w:rsidRDefault="0007603F">
      <w:pPr>
        <w:numPr>
          <w:ilvl w:val="0"/>
          <w:numId w:val="2"/>
        </w:numPr>
      </w:pPr>
      <w:r>
        <w:t>I have strong and dynamic with pleasing personality which is better fit for the career.</w:t>
      </w:r>
    </w:p>
    <w:p w:rsidR="00B728F3" w:rsidRDefault="0007603F">
      <w:pPr>
        <w:numPr>
          <w:ilvl w:val="0"/>
          <w:numId w:val="2"/>
        </w:numPr>
      </w:pPr>
      <w:r>
        <w:t>I also posses strong critical thinking abilities that helps me to solve any problems and apart from this, I also have good digital skills as an academic skills that helps me to use best and advance technology into the working place in my future.</w:t>
      </w:r>
    </w:p>
    <w:p w:rsidR="00B728F3" w:rsidRDefault="0007603F">
      <w:pPr>
        <w:numPr>
          <w:ilvl w:val="0"/>
          <w:numId w:val="2"/>
        </w:numPr>
      </w:pPr>
      <w:r>
        <w:t>In addition to this, I also take better decision because of having strong vision.</w:t>
      </w:r>
    </w:p>
    <w:p w:rsidR="00B728F3" w:rsidRDefault="0007603F">
      <w:pPr>
        <w:numPr>
          <w:ilvl w:val="0"/>
          <w:numId w:val="2"/>
        </w:numPr>
      </w:pPr>
      <w:r>
        <w:t>I have positive attitude towards my work that encourage me to work as per the requirements. This also raise my willingness to learn more things.</w:t>
      </w:r>
    </w:p>
    <w:p w:rsidR="00B728F3" w:rsidRDefault="0007603F">
      <w:pPr>
        <w:numPr>
          <w:ilvl w:val="0"/>
          <w:numId w:val="2"/>
        </w:numPr>
      </w:pPr>
      <w:r>
        <w:t>I have good oral communication that is why I easily influence others as well.</w:t>
      </w:r>
    </w:p>
    <w:p w:rsidR="00B728F3" w:rsidRDefault="0007603F">
      <w:pPr>
        <w:numPr>
          <w:ilvl w:val="0"/>
          <w:numId w:val="2"/>
        </w:numPr>
      </w:pPr>
      <w:r>
        <w:t xml:space="preserve">I like to work in team because I also posses strong team work abilities, that is why it will help me to interact with different members and complete the work on time. </w:t>
      </w:r>
    </w:p>
    <w:p w:rsidR="00B728F3" w:rsidRDefault="0007603F">
      <w:pPr>
        <w:numPr>
          <w:ilvl w:val="0"/>
          <w:numId w:val="2"/>
        </w:numPr>
        <w:rPr>
          <w:b/>
          <w:bCs/>
          <w:u w:val="single"/>
        </w:rPr>
      </w:pPr>
      <w:r>
        <w:t>I also organize the things in better way and manage the work accordingly so that it will help to manage the work accordingly (</w:t>
      </w:r>
      <w:r>
        <w:rPr>
          <w:color w:val="222222"/>
          <w:szCs w:val="24"/>
        </w:rPr>
        <w:t>Gürel and Tat, 2017</w:t>
      </w:r>
      <w:r>
        <w:t>).</w:t>
      </w:r>
    </w:p>
    <w:p w:rsidR="00B728F3" w:rsidRDefault="0007603F">
      <w:r>
        <w:rPr>
          <w:b/>
          <w:bCs/>
          <w:u w:val="single"/>
        </w:rPr>
        <w:t>Weaknesses:</w:t>
      </w:r>
    </w:p>
    <w:p w:rsidR="00B728F3" w:rsidRDefault="0007603F">
      <w:pPr>
        <w:numPr>
          <w:ilvl w:val="0"/>
          <w:numId w:val="3"/>
        </w:numPr>
      </w:pPr>
      <w:r>
        <w:lastRenderedPageBreak/>
        <w:t>I posses strong oral communication but on the other side, I did not contribute ideas and opinions to a group discussion. Thus, it shows that I lack writing skills and that is why I did not feel comfortable in long meetings.</w:t>
      </w:r>
    </w:p>
    <w:p w:rsidR="00B728F3" w:rsidRDefault="0007603F">
      <w:pPr>
        <w:numPr>
          <w:ilvl w:val="0"/>
          <w:numId w:val="3"/>
        </w:numPr>
      </w:pPr>
      <w:r>
        <w:t>I also feel hesitate in asking the questions and as a result, sometimes I feel unhappy during the working hours.</w:t>
      </w:r>
    </w:p>
    <w:p w:rsidR="00B728F3" w:rsidRDefault="0007603F">
      <w:pPr>
        <w:numPr>
          <w:ilvl w:val="0"/>
          <w:numId w:val="3"/>
        </w:numPr>
      </w:pPr>
      <w:r>
        <w:t>I am quite emotional and as a result, I take wrong decision which affect the entire work in negative manner.</w:t>
      </w:r>
    </w:p>
    <w:p w:rsidR="00B728F3" w:rsidRDefault="0007603F">
      <w:pPr>
        <w:numPr>
          <w:ilvl w:val="0"/>
          <w:numId w:val="3"/>
        </w:numPr>
      </w:pPr>
      <w:r>
        <w:t>I did not have enough knowledge of accounting and as a result it leads to affect my future career as well.</w:t>
      </w:r>
    </w:p>
    <w:p w:rsidR="00B728F3" w:rsidRDefault="0007603F">
      <w:pPr>
        <w:numPr>
          <w:ilvl w:val="0"/>
          <w:numId w:val="3"/>
        </w:numPr>
      </w:pPr>
      <w:r>
        <w:t>I also lack of leadership skills and this affect the entire work in negative way</w:t>
      </w:r>
    </w:p>
    <w:p w:rsidR="00B728F3" w:rsidRDefault="0007603F">
      <w:pPr>
        <w:numPr>
          <w:ilvl w:val="0"/>
          <w:numId w:val="3"/>
        </w:numPr>
        <w:rPr>
          <w:b/>
          <w:bCs/>
          <w:u w:val="single"/>
        </w:rPr>
      </w:pPr>
      <w:r>
        <w:t>I can easily write in some popular language but cannot read and write Chinese.</w:t>
      </w:r>
    </w:p>
    <w:p w:rsidR="00B728F3" w:rsidRDefault="0007603F">
      <w:r>
        <w:rPr>
          <w:b/>
          <w:bCs/>
          <w:u w:val="single"/>
        </w:rPr>
        <w:t>Opportunities:</w:t>
      </w:r>
    </w:p>
    <w:p w:rsidR="00B728F3" w:rsidRDefault="0007603F">
      <w:pPr>
        <w:numPr>
          <w:ilvl w:val="0"/>
          <w:numId w:val="4"/>
        </w:numPr>
      </w:pPr>
      <w:r>
        <w:t>Having such a strong ability will help me to achieve my defined goals and objectives such that it provide me an opportunity to learn new job and responsibilities.</w:t>
      </w:r>
    </w:p>
    <w:p w:rsidR="00B728F3" w:rsidRDefault="0007603F">
      <w:pPr>
        <w:numPr>
          <w:ilvl w:val="0"/>
          <w:numId w:val="4"/>
        </w:numPr>
      </w:pPr>
      <w:r>
        <w:t>The strength also help me to get better career option and assist me to learn corporate and business ethics.</w:t>
      </w:r>
    </w:p>
    <w:p w:rsidR="00B728F3" w:rsidRDefault="0007603F">
      <w:pPr>
        <w:numPr>
          <w:ilvl w:val="0"/>
          <w:numId w:val="4"/>
        </w:numPr>
        <w:rPr>
          <w:b/>
          <w:bCs/>
          <w:u w:val="single"/>
        </w:rPr>
      </w:pPr>
      <w:r>
        <w:t>I also get an opportunity to work in hotel due to having better education qualifications, I also got an opportunity to lead a team in right direction because of having effective team working abilities.</w:t>
      </w:r>
    </w:p>
    <w:p w:rsidR="00B728F3" w:rsidRDefault="0007603F">
      <w:r>
        <w:rPr>
          <w:b/>
          <w:bCs/>
          <w:u w:val="single"/>
        </w:rPr>
        <w:t>Threats:</w:t>
      </w:r>
    </w:p>
    <w:p w:rsidR="00B728F3" w:rsidRDefault="0007603F">
      <w:pPr>
        <w:numPr>
          <w:ilvl w:val="0"/>
          <w:numId w:val="5"/>
        </w:numPr>
      </w:pPr>
      <w:r>
        <w:t>I face the biggest threat of interview question which may be different from what I learnt and expected, because it leads to loss my confidence level and makes me nervous.</w:t>
      </w:r>
    </w:p>
    <w:p w:rsidR="00B728F3" w:rsidRDefault="0007603F">
      <w:pPr>
        <w:numPr>
          <w:ilvl w:val="0"/>
          <w:numId w:val="5"/>
        </w:numPr>
      </w:pPr>
      <w:r>
        <w:t>Job uncertainty is another threat which I face.</w:t>
      </w:r>
    </w:p>
    <w:p w:rsidR="00B728F3" w:rsidRDefault="0007603F">
      <w:pPr>
        <w:numPr>
          <w:ilvl w:val="0"/>
          <w:numId w:val="5"/>
        </w:numPr>
      </w:pPr>
      <w:r>
        <w:t>I also face threat of competition from other who posses the same qualifications as well as experience, because it somehow does not attain my future defined goals and objectives.</w:t>
      </w:r>
    </w:p>
    <w:p w:rsidR="00B728F3" w:rsidRDefault="0007603F">
      <w:pPr>
        <w:pStyle w:val="Heading2"/>
      </w:pPr>
      <w:bookmarkStart w:id="5" w:name="__RefHeading__4908_1962155156"/>
      <w:bookmarkEnd w:id="5"/>
      <w:r>
        <w:t>Personal development plan</w:t>
      </w:r>
    </w:p>
    <w:p w:rsidR="00B728F3" w:rsidRDefault="0007603F">
      <w:pPr>
        <w:rPr>
          <w:b/>
          <w:bCs/>
        </w:rPr>
      </w:pPr>
      <w:r>
        <w:tab/>
        <w:t>Personal development plan is the process of creating the action plan which is based on the awareness, values and reflection with the context of career, education and relationship (</w:t>
      </w:r>
      <w:r>
        <w:rPr>
          <w:color w:val="222222"/>
          <w:szCs w:val="24"/>
        </w:rPr>
        <w:t>Tasker, 2015</w:t>
      </w:r>
      <w:r>
        <w:t>). In the same way, the PDP is done to overcome my weaknesses and also attain the future career goals and objectives. Thus, it is as mention below:</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1871"/>
        <w:gridCol w:w="3196"/>
        <w:gridCol w:w="1250"/>
        <w:gridCol w:w="1171"/>
        <w:gridCol w:w="1874"/>
      </w:tblGrid>
      <w:tr w:rsidR="00B728F3">
        <w:tc>
          <w:tcPr>
            <w:tcW w:w="1871" w:type="dxa"/>
            <w:tcBorders>
              <w:top w:val="single" w:sz="1" w:space="0" w:color="000000"/>
              <w:left w:val="single" w:sz="1" w:space="0" w:color="000000"/>
              <w:bottom w:val="single" w:sz="1" w:space="0" w:color="000000"/>
            </w:tcBorders>
            <w:shd w:val="clear" w:color="auto" w:fill="auto"/>
          </w:tcPr>
          <w:p w:rsidR="00B728F3" w:rsidRDefault="0007603F">
            <w:pPr>
              <w:pStyle w:val="TableContents"/>
              <w:jc w:val="center"/>
              <w:rPr>
                <w:b/>
                <w:bCs/>
              </w:rPr>
            </w:pPr>
            <w:r>
              <w:rPr>
                <w:b/>
                <w:bCs/>
              </w:rPr>
              <w:lastRenderedPageBreak/>
              <w:t>Skills needs to be developed</w:t>
            </w:r>
          </w:p>
        </w:tc>
        <w:tc>
          <w:tcPr>
            <w:tcW w:w="3196" w:type="dxa"/>
            <w:tcBorders>
              <w:top w:val="single" w:sz="1" w:space="0" w:color="000000"/>
              <w:left w:val="single" w:sz="1" w:space="0" w:color="000000"/>
              <w:bottom w:val="single" w:sz="1" w:space="0" w:color="000000"/>
            </w:tcBorders>
            <w:shd w:val="clear" w:color="auto" w:fill="auto"/>
          </w:tcPr>
          <w:p w:rsidR="00B728F3" w:rsidRDefault="0007603F">
            <w:pPr>
              <w:pStyle w:val="TableContents"/>
              <w:jc w:val="center"/>
              <w:rPr>
                <w:b/>
                <w:bCs/>
              </w:rPr>
            </w:pPr>
            <w:r>
              <w:rPr>
                <w:b/>
                <w:bCs/>
              </w:rPr>
              <w:t>Action to be taken</w:t>
            </w:r>
          </w:p>
        </w:tc>
        <w:tc>
          <w:tcPr>
            <w:tcW w:w="1250" w:type="dxa"/>
            <w:tcBorders>
              <w:top w:val="single" w:sz="1" w:space="0" w:color="000000"/>
              <w:left w:val="single" w:sz="1" w:space="0" w:color="000000"/>
              <w:bottom w:val="single" w:sz="1" w:space="0" w:color="000000"/>
            </w:tcBorders>
            <w:shd w:val="clear" w:color="auto" w:fill="auto"/>
          </w:tcPr>
          <w:p w:rsidR="00B728F3" w:rsidRDefault="0007603F">
            <w:pPr>
              <w:pStyle w:val="TableContents"/>
              <w:jc w:val="center"/>
              <w:rPr>
                <w:b/>
                <w:bCs/>
              </w:rPr>
            </w:pPr>
            <w:r>
              <w:rPr>
                <w:b/>
                <w:bCs/>
              </w:rPr>
              <w:t>Resources</w:t>
            </w:r>
          </w:p>
        </w:tc>
        <w:tc>
          <w:tcPr>
            <w:tcW w:w="1171" w:type="dxa"/>
            <w:tcBorders>
              <w:top w:val="single" w:sz="1" w:space="0" w:color="000000"/>
              <w:left w:val="single" w:sz="1" w:space="0" w:color="000000"/>
              <w:bottom w:val="single" w:sz="1" w:space="0" w:color="000000"/>
            </w:tcBorders>
            <w:shd w:val="clear" w:color="auto" w:fill="auto"/>
          </w:tcPr>
          <w:p w:rsidR="00B728F3" w:rsidRDefault="0007603F">
            <w:pPr>
              <w:pStyle w:val="TableContents"/>
              <w:jc w:val="center"/>
              <w:rPr>
                <w:b/>
                <w:bCs/>
              </w:rPr>
            </w:pPr>
            <w:r>
              <w:rPr>
                <w:b/>
                <w:bCs/>
              </w:rPr>
              <w:t>Tenure</w:t>
            </w:r>
          </w:p>
        </w:tc>
        <w:tc>
          <w:tcPr>
            <w:tcW w:w="1874" w:type="dxa"/>
            <w:tcBorders>
              <w:top w:val="single" w:sz="1" w:space="0" w:color="000000"/>
              <w:left w:val="single" w:sz="1" w:space="0" w:color="000000"/>
              <w:bottom w:val="single" w:sz="1" w:space="0" w:color="000000"/>
              <w:right w:val="single" w:sz="1" w:space="0" w:color="000000"/>
            </w:tcBorders>
            <w:shd w:val="clear" w:color="auto" w:fill="auto"/>
          </w:tcPr>
          <w:p w:rsidR="00B728F3" w:rsidRDefault="0007603F">
            <w:pPr>
              <w:pStyle w:val="TableContents"/>
              <w:jc w:val="center"/>
            </w:pPr>
            <w:r>
              <w:rPr>
                <w:b/>
                <w:bCs/>
              </w:rPr>
              <w:t>Future scope</w:t>
            </w:r>
          </w:p>
        </w:tc>
      </w:tr>
      <w:tr w:rsidR="00B728F3">
        <w:tc>
          <w:tcPr>
            <w:tcW w:w="1871" w:type="dxa"/>
            <w:tcBorders>
              <w:left w:val="single" w:sz="1" w:space="0" w:color="000000"/>
              <w:bottom w:val="single" w:sz="1" w:space="0" w:color="000000"/>
            </w:tcBorders>
            <w:shd w:val="clear" w:color="auto" w:fill="auto"/>
          </w:tcPr>
          <w:p w:rsidR="00B728F3" w:rsidRDefault="0007603F">
            <w:pPr>
              <w:pStyle w:val="TableContents"/>
            </w:pPr>
            <w:r>
              <w:t>Communication skills</w:t>
            </w:r>
          </w:p>
        </w:tc>
        <w:tc>
          <w:tcPr>
            <w:tcW w:w="3196" w:type="dxa"/>
            <w:tcBorders>
              <w:left w:val="single" w:sz="1" w:space="0" w:color="000000"/>
              <w:bottom w:val="single" w:sz="1" w:space="0" w:color="000000"/>
            </w:tcBorders>
            <w:shd w:val="clear" w:color="auto" w:fill="auto"/>
          </w:tcPr>
          <w:p w:rsidR="00B728F3" w:rsidRDefault="0007603F">
            <w:pPr>
              <w:pStyle w:val="TableContents"/>
            </w:pPr>
            <w:r>
              <w:t>Start writing notes and attend ASK workshop and can also use the resources on academic writing (</w:t>
            </w:r>
            <w:r>
              <w:rPr>
                <w:color w:val="222222"/>
                <w:szCs w:val="24"/>
              </w:rPr>
              <w:t>Gould,  2017</w:t>
            </w:r>
            <w:r>
              <w:t>).</w:t>
            </w:r>
          </w:p>
        </w:tc>
        <w:tc>
          <w:tcPr>
            <w:tcW w:w="1250" w:type="dxa"/>
            <w:tcBorders>
              <w:left w:val="single" w:sz="1" w:space="0" w:color="000000"/>
              <w:bottom w:val="single" w:sz="1" w:space="0" w:color="000000"/>
            </w:tcBorders>
            <w:shd w:val="clear" w:color="auto" w:fill="auto"/>
          </w:tcPr>
          <w:p w:rsidR="00B728F3" w:rsidRDefault="0007603F">
            <w:pPr>
              <w:pStyle w:val="TableContents"/>
            </w:pPr>
            <w:r>
              <w:t>Books, Mentor</w:t>
            </w:r>
          </w:p>
        </w:tc>
        <w:tc>
          <w:tcPr>
            <w:tcW w:w="1171" w:type="dxa"/>
            <w:tcBorders>
              <w:left w:val="single" w:sz="1" w:space="0" w:color="000000"/>
              <w:bottom w:val="single" w:sz="1" w:space="0" w:color="000000"/>
            </w:tcBorders>
            <w:shd w:val="clear" w:color="auto" w:fill="auto"/>
          </w:tcPr>
          <w:p w:rsidR="00B728F3" w:rsidRDefault="0007603F">
            <w:pPr>
              <w:pStyle w:val="TableContents"/>
            </w:pPr>
            <w:r>
              <w:t>3 months</w:t>
            </w:r>
          </w:p>
        </w:tc>
        <w:tc>
          <w:tcPr>
            <w:tcW w:w="1874" w:type="dxa"/>
            <w:tcBorders>
              <w:left w:val="single" w:sz="1" w:space="0" w:color="000000"/>
              <w:bottom w:val="single" w:sz="1" w:space="0" w:color="000000"/>
              <w:right w:val="single" w:sz="1" w:space="0" w:color="000000"/>
            </w:tcBorders>
            <w:shd w:val="clear" w:color="auto" w:fill="auto"/>
          </w:tcPr>
          <w:p w:rsidR="00B728F3" w:rsidRDefault="0007603F">
            <w:pPr>
              <w:pStyle w:val="TableContents"/>
            </w:pPr>
            <w:r>
              <w:t>Having an effective communication skills will help me to attain my goals that is to be HR manager in top brand hotels.</w:t>
            </w:r>
          </w:p>
        </w:tc>
      </w:tr>
      <w:tr w:rsidR="00B728F3">
        <w:tc>
          <w:tcPr>
            <w:tcW w:w="1871" w:type="dxa"/>
            <w:tcBorders>
              <w:left w:val="single" w:sz="1" w:space="0" w:color="000000"/>
              <w:bottom w:val="single" w:sz="1" w:space="0" w:color="000000"/>
            </w:tcBorders>
            <w:shd w:val="clear" w:color="auto" w:fill="auto"/>
          </w:tcPr>
          <w:p w:rsidR="00B728F3" w:rsidRDefault="0007603F">
            <w:pPr>
              <w:pStyle w:val="TableContents"/>
            </w:pPr>
            <w:r>
              <w:t>Problem solving skills</w:t>
            </w:r>
          </w:p>
        </w:tc>
        <w:tc>
          <w:tcPr>
            <w:tcW w:w="3196" w:type="dxa"/>
            <w:tcBorders>
              <w:left w:val="single" w:sz="1" w:space="0" w:color="000000"/>
              <w:bottom w:val="single" w:sz="1" w:space="0" w:color="000000"/>
            </w:tcBorders>
            <w:shd w:val="clear" w:color="auto" w:fill="auto"/>
          </w:tcPr>
          <w:p w:rsidR="00B728F3" w:rsidRDefault="0007603F">
            <w:pPr>
              <w:pStyle w:val="TableContents"/>
            </w:pPr>
            <w:r>
              <w:t>I start completing the assignment in methodical way by reading the question and considering the entire question. Join the student society to get better organization experience.</w:t>
            </w:r>
          </w:p>
        </w:tc>
        <w:tc>
          <w:tcPr>
            <w:tcW w:w="1250" w:type="dxa"/>
            <w:tcBorders>
              <w:left w:val="single" w:sz="1" w:space="0" w:color="000000"/>
              <w:bottom w:val="single" w:sz="1" w:space="0" w:color="000000"/>
            </w:tcBorders>
            <w:shd w:val="clear" w:color="auto" w:fill="auto"/>
          </w:tcPr>
          <w:p w:rsidR="00B728F3" w:rsidRDefault="0007603F">
            <w:pPr>
              <w:pStyle w:val="TableContents"/>
            </w:pPr>
            <w:r>
              <w:t>Training, guidance from elders</w:t>
            </w:r>
          </w:p>
        </w:tc>
        <w:tc>
          <w:tcPr>
            <w:tcW w:w="1171" w:type="dxa"/>
            <w:tcBorders>
              <w:left w:val="single" w:sz="1" w:space="0" w:color="000000"/>
              <w:bottom w:val="single" w:sz="1" w:space="0" w:color="000000"/>
            </w:tcBorders>
            <w:shd w:val="clear" w:color="auto" w:fill="auto"/>
          </w:tcPr>
          <w:p w:rsidR="00B728F3" w:rsidRDefault="0007603F">
            <w:pPr>
              <w:pStyle w:val="TableContents"/>
            </w:pPr>
            <w:r>
              <w:t>2 months</w:t>
            </w:r>
          </w:p>
        </w:tc>
        <w:tc>
          <w:tcPr>
            <w:tcW w:w="1874" w:type="dxa"/>
            <w:tcBorders>
              <w:left w:val="single" w:sz="1" w:space="0" w:color="000000"/>
              <w:bottom w:val="single" w:sz="1" w:space="0" w:color="000000"/>
              <w:right w:val="single" w:sz="1" w:space="0" w:color="000000"/>
            </w:tcBorders>
            <w:shd w:val="clear" w:color="auto" w:fill="auto"/>
          </w:tcPr>
          <w:p w:rsidR="00B728F3" w:rsidRDefault="0007603F">
            <w:pPr>
              <w:pStyle w:val="TableContents"/>
            </w:pPr>
            <w:r>
              <w:t>By developing problem solving skill, I can work on difficult situation and get my team out of this by taking right decision.</w:t>
            </w:r>
          </w:p>
        </w:tc>
      </w:tr>
      <w:tr w:rsidR="00B728F3">
        <w:tc>
          <w:tcPr>
            <w:tcW w:w="1871" w:type="dxa"/>
            <w:tcBorders>
              <w:left w:val="single" w:sz="1" w:space="0" w:color="000000"/>
              <w:bottom w:val="single" w:sz="1" w:space="0" w:color="000000"/>
            </w:tcBorders>
            <w:shd w:val="clear" w:color="auto" w:fill="auto"/>
          </w:tcPr>
          <w:p w:rsidR="00B728F3" w:rsidRDefault="0007603F">
            <w:pPr>
              <w:pStyle w:val="TableContents"/>
            </w:pPr>
            <w:r>
              <w:t>Leadership skills</w:t>
            </w:r>
          </w:p>
        </w:tc>
        <w:tc>
          <w:tcPr>
            <w:tcW w:w="3196" w:type="dxa"/>
            <w:tcBorders>
              <w:left w:val="single" w:sz="1" w:space="0" w:color="000000"/>
              <w:bottom w:val="single" w:sz="1" w:space="0" w:color="000000"/>
            </w:tcBorders>
            <w:shd w:val="clear" w:color="auto" w:fill="auto"/>
          </w:tcPr>
          <w:p w:rsidR="00B728F3" w:rsidRDefault="0007603F">
            <w:pPr>
              <w:pStyle w:val="TableContents"/>
            </w:pPr>
            <w:r>
              <w:t>Reading books of top leader and start adopting their strategy  into my life (</w:t>
            </w:r>
            <w:r>
              <w:rPr>
                <w:color w:val="222222"/>
                <w:szCs w:val="24"/>
              </w:rPr>
              <w:t>Gholipour, 2016</w:t>
            </w:r>
            <w:r>
              <w:t>). Further, I should also start attending training session to develop the skill.</w:t>
            </w:r>
          </w:p>
        </w:tc>
        <w:tc>
          <w:tcPr>
            <w:tcW w:w="1250" w:type="dxa"/>
            <w:tcBorders>
              <w:left w:val="single" w:sz="1" w:space="0" w:color="000000"/>
              <w:bottom w:val="single" w:sz="1" w:space="0" w:color="000000"/>
            </w:tcBorders>
            <w:shd w:val="clear" w:color="auto" w:fill="auto"/>
          </w:tcPr>
          <w:p w:rsidR="00B728F3" w:rsidRDefault="0007603F">
            <w:pPr>
              <w:pStyle w:val="TableContents"/>
            </w:pPr>
            <w:r>
              <w:t>Books, online resource.</w:t>
            </w:r>
          </w:p>
        </w:tc>
        <w:tc>
          <w:tcPr>
            <w:tcW w:w="1171" w:type="dxa"/>
            <w:tcBorders>
              <w:left w:val="single" w:sz="1" w:space="0" w:color="000000"/>
              <w:bottom w:val="single" w:sz="1" w:space="0" w:color="000000"/>
            </w:tcBorders>
            <w:shd w:val="clear" w:color="auto" w:fill="auto"/>
          </w:tcPr>
          <w:p w:rsidR="00B728F3" w:rsidRDefault="0007603F">
            <w:pPr>
              <w:pStyle w:val="TableContents"/>
            </w:pPr>
            <w:r>
              <w:t>1 month</w:t>
            </w:r>
          </w:p>
        </w:tc>
        <w:tc>
          <w:tcPr>
            <w:tcW w:w="1874" w:type="dxa"/>
            <w:tcBorders>
              <w:left w:val="single" w:sz="1" w:space="0" w:color="000000"/>
              <w:bottom w:val="single" w:sz="1" w:space="0" w:color="000000"/>
              <w:right w:val="single" w:sz="1" w:space="0" w:color="000000"/>
            </w:tcBorders>
            <w:shd w:val="clear" w:color="auto" w:fill="auto"/>
          </w:tcPr>
          <w:p w:rsidR="00B728F3" w:rsidRDefault="0007603F">
            <w:pPr>
              <w:pStyle w:val="TableContents"/>
            </w:pPr>
            <w:r>
              <w:t>Having strong leadership skill help me to lead the team in right direction that helps to accomplish the goal in future career.</w:t>
            </w:r>
          </w:p>
        </w:tc>
      </w:tr>
      <w:tr w:rsidR="00B728F3">
        <w:tc>
          <w:tcPr>
            <w:tcW w:w="1871" w:type="dxa"/>
            <w:tcBorders>
              <w:left w:val="single" w:sz="1" w:space="0" w:color="000000"/>
              <w:bottom w:val="single" w:sz="1" w:space="0" w:color="000000"/>
            </w:tcBorders>
            <w:shd w:val="clear" w:color="auto" w:fill="auto"/>
          </w:tcPr>
          <w:p w:rsidR="00B728F3" w:rsidRDefault="0007603F">
            <w:pPr>
              <w:pStyle w:val="TableContents"/>
            </w:pPr>
            <w:r>
              <w:t xml:space="preserve">Time management </w:t>
            </w:r>
            <w:r>
              <w:lastRenderedPageBreak/>
              <w:t>skills</w:t>
            </w:r>
          </w:p>
        </w:tc>
        <w:tc>
          <w:tcPr>
            <w:tcW w:w="3196" w:type="dxa"/>
            <w:tcBorders>
              <w:left w:val="single" w:sz="1" w:space="0" w:color="000000"/>
              <w:bottom w:val="single" w:sz="1" w:space="0" w:color="000000"/>
            </w:tcBorders>
            <w:shd w:val="clear" w:color="auto" w:fill="auto"/>
          </w:tcPr>
          <w:p w:rsidR="00B728F3" w:rsidRDefault="0007603F">
            <w:pPr>
              <w:pStyle w:val="TableContents"/>
            </w:pPr>
            <w:r>
              <w:lastRenderedPageBreak/>
              <w:t xml:space="preserve">Prioritise and manage the work. Start attending training session </w:t>
            </w:r>
            <w:r>
              <w:lastRenderedPageBreak/>
              <w:t>and get feedback from the tutors.</w:t>
            </w:r>
          </w:p>
        </w:tc>
        <w:tc>
          <w:tcPr>
            <w:tcW w:w="1250" w:type="dxa"/>
            <w:tcBorders>
              <w:left w:val="single" w:sz="1" w:space="0" w:color="000000"/>
              <w:bottom w:val="single" w:sz="1" w:space="0" w:color="000000"/>
            </w:tcBorders>
            <w:shd w:val="clear" w:color="auto" w:fill="auto"/>
          </w:tcPr>
          <w:p w:rsidR="00B728F3" w:rsidRDefault="0007603F">
            <w:pPr>
              <w:pStyle w:val="TableContents"/>
            </w:pPr>
            <w:r>
              <w:lastRenderedPageBreak/>
              <w:t>Trainer</w:t>
            </w:r>
          </w:p>
        </w:tc>
        <w:tc>
          <w:tcPr>
            <w:tcW w:w="1171" w:type="dxa"/>
            <w:tcBorders>
              <w:left w:val="single" w:sz="1" w:space="0" w:color="000000"/>
              <w:bottom w:val="single" w:sz="1" w:space="0" w:color="000000"/>
            </w:tcBorders>
            <w:shd w:val="clear" w:color="auto" w:fill="auto"/>
          </w:tcPr>
          <w:p w:rsidR="00B728F3" w:rsidRDefault="0007603F">
            <w:pPr>
              <w:pStyle w:val="TableContents"/>
            </w:pPr>
            <w:r>
              <w:t>2 months</w:t>
            </w:r>
          </w:p>
        </w:tc>
        <w:tc>
          <w:tcPr>
            <w:tcW w:w="1874" w:type="dxa"/>
            <w:tcBorders>
              <w:left w:val="single" w:sz="1" w:space="0" w:color="000000"/>
              <w:bottom w:val="single" w:sz="1" w:space="0" w:color="000000"/>
              <w:right w:val="single" w:sz="1" w:space="0" w:color="000000"/>
            </w:tcBorders>
            <w:shd w:val="clear" w:color="auto" w:fill="auto"/>
          </w:tcPr>
          <w:p w:rsidR="00B728F3" w:rsidRDefault="0007603F">
            <w:pPr>
              <w:pStyle w:val="TableContents"/>
            </w:pPr>
            <w:r>
              <w:t xml:space="preserve">Effective time management </w:t>
            </w:r>
            <w:r>
              <w:lastRenderedPageBreak/>
              <w:t>skills will help me to meet the deadline and complete the work so that it will get me to work on reputed firm.</w:t>
            </w:r>
          </w:p>
        </w:tc>
      </w:tr>
    </w:tbl>
    <w:p w:rsidR="00B728F3" w:rsidRDefault="00B728F3"/>
    <w:p w:rsidR="00B728F3" w:rsidRDefault="0007603F">
      <w:pPr>
        <w:pStyle w:val="Heading2"/>
        <w:rPr>
          <w:bCs w:val="0"/>
        </w:rPr>
      </w:pPr>
      <w:bookmarkStart w:id="6" w:name="__RefHeading__4910_1962155156"/>
      <w:bookmarkEnd w:id="6"/>
      <w:r>
        <w:t xml:space="preserve">Analysing academic and employability skill and how the person </w:t>
      </w:r>
      <w:r>
        <w:rPr>
          <w:bCs w:val="0"/>
        </w:rPr>
        <w:t>can use these skills in order to find the employment in hospitality industry</w:t>
      </w:r>
    </w:p>
    <w:p w:rsidR="00B728F3" w:rsidRDefault="0007603F">
      <w:r>
        <w:tab/>
        <w:t>From the above SWOT analysis I analyse that I posses some academic skills such as digital skills, note making and effective time management skills and on the other side, I also posses employability skills such as positive attitude towards my work and communication, teamwork, self management skills, critical thinking abilities that help me to choose better career option. Therefore, this strong academic and employability skills help me to choose the hotel in hospitality industry. Such that in order to find the better employability, these strength shows that I am applicable for working as a HR manager in Hilton hotel because as I posses good management skills, organizing skills, strong decision-making abilities that helps to work as HR manager.</w:t>
      </w:r>
    </w:p>
    <w:p w:rsidR="00B728F3" w:rsidRDefault="0007603F">
      <w:r>
        <w:tab/>
        <w:t>In addition to this, I also analysed that in order to improve my weaknesses I use personal developmental plan that helps me to attain the aim and objectives of my future goals. Moreover, I use time management skills to complete the work on time and leadership skill help me to lead the team in right direction and provide them better guidance which help to attain the goal (</w:t>
      </w:r>
      <w:r>
        <w:rPr>
          <w:color w:val="222222"/>
          <w:szCs w:val="24"/>
        </w:rPr>
        <w:t>Kandampully, Zhang and Bilgihan, 2015</w:t>
      </w:r>
      <w:r>
        <w:t>). On the other side, I also have critical thinking abilities that help me to work in any pressure effectively and also posses strong decision-making skills in order to take better decision for the welfare of the firm. Therefore, this skills help to find the employment in top hotels so that the team work in order to raise the production level and increases the financial advantage as well.</w:t>
      </w:r>
    </w:p>
    <w:p w:rsidR="00B728F3" w:rsidRDefault="0007603F">
      <w:pPr>
        <w:pStyle w:val="Heading1"/>
        <w:rPr>
          <w:b w:val="0"/>
          <w:bCs w:val="0"/>
        </w:rPr>
      </w:pPr>
      <w:bookmarkStart w:id="7" w:name="__RefHeading__4912_1962155156"/>
      <w:bookmarkEnd w:id="7"/>
      <w:r>
        <w:lastRenderedPageBreak/>
        <w:t>CONCLUSION</w:t>
      </w:r>
    </w:p>
    <w:p w:rsidR="00B728F3" w:rsidRDefault="0007603F">
      <w:r>
        <w:tab/>
        <w:t>By summing up above report it has been concluded that using SWOT analysis, I can easily analyse my strength and weaknesses and to overcome this skills, I also use Persona;l development plan which consist short term goal. By applying PDP I easily enhance my weaknesses and further, report also concluded that I posses good academic and employability skills which help to become the HR manager of reputed hospitality industry such as Hilton and Marriott.</w:t>
      </w:r>
    </w:p>
    <w:p w:rsidR="00B728F3" w:rsidRDefault="0007603F">
      <w:r>
        <w:tab/>
      </w:r>
    </w:p>
    <w:p w:rsidR="00B728F3" w:rsidRDefault="0007603F">
      <w:pPr>
        <w:pStyle w:val="Heading1"/>
        <w:pageBreakBefore/>
        <w:rPr>
          <w:u w:val="single"/>
        </w:rPr>
      </w:pPr>
      <w:bookmarkStart w:id="8" w:name="__RefHeading__4914_1962155156"/>
      <w:bookmarkEnd w:id="8"/>
      <w:r>
        <w:lastRenderedPageBreak/>
        <w:t>References</w:t>
      </w:r>
    </w:p>
    <w:p w:rsidR="00B728F3" w:rsidRDefault="0007603F">
      <w:pPr>
        <w:rPr>
          <w:color w:val="222222"/>
          <w:szCs w:val="24"/>
        </w:rPr>
      </w:pPr>
      <w:r>
        <w:rPr>
          <w:u w:val="single"/>
        </w:rPr>
        <w:t>Books and Journals</w:t>
      </w:r>
    </w:p>
    <w:p w:rsidR="00B728F3" w:rsidRDefault="0007603F">
      <w:pPr>
        <w:spacing w:line="100" w:lineRule="atLeast"/>
        <w:ind w:left="720" w:hanging="720"/>
        <w:rPr>
          <w:color w:val="222222"/>
          <w:szCs w:val="24"/>
        </w:rPr>
      </w:pPr>
      <w:r>
        <w:rPr>
          <w:color w:val="222222"/>
          <w:szCs w:val="24"/>
        </w:rPr>
        <w:t>Gholipour, A., 2016. Human resource development by means of personal development plan in project-based organizations. </w:t>
      </w:r>
      <w:r>
        <w:rPr>
          <w:i/>
          <w:color w:val="222222"/>
          <w:szCs w:val="24"/>
        </w:rPr>
        <w:t>Journal of Public Administration</w:t>
      </w:r>
      <w:r>
        <w:rPr>
          <w:color w:val="222222"/>
          <w:szCs w:val="24"/>
        </w:rPr>
        <w:t>.8(1). pp.15-32.</w:t>
      </w:r>
    </w:p>
    <w:p w:rsidR="00B728F3" w:rsidRDefault="0007603F">
      <w:pPr>
        <w:spacing w:line="100" w:lineRule="atLeast"/>
        <w:ind w:left="720" w:hanging="720"/>
        <w:rPr>
          <w:color w:val="222222"/>
          <w:szCs w:val="24"/>
        </w:rPr>
      </w:pPr>
      <w:r>
        <w:rPr>
          <w:color w:val="222222"/>
          <w:szCs w:val="24"/>
        </w:rPr>
        <w:t>Gimbar, C., Hansen, B. and Ozlanski, M. E., 2016. The effects of critical audit matter paragraphs and accounting standard precision on auditor liability. </w:t>
      </w:r>
      <w:r>
        <w:rPr>
          <w:i/>
          <w:color w:val="222222"/>
          <w:szCs w:val="24"/>
        </w:rPr>
        <w:t>The Accounting Review</w:t>
      </w:r>
      <w:r>
        <w:rPr>
          <w:color w:val="222222"/>
          <w:szCs w:val="24"/>
        </w:rPr>
        <w:t>.91(6). pp.1629-1646.</w:t>
      </w:r>
    </w:p>
    <w:p w:rsidR="00B728F3" w:rsidRDefault="0007603F">
      <w:pPr>
        <w:spacing w:line="100" w:lineRule="atLeast"/>
        <w:ind w:left="720" w:hanging="720"/>
        <w:rPr>
          <w:color w:val="222222"/>
          <w:szCs w:val="24"/>
        </w:rPr>
      </w:pPr>
      <w:r>
        <w:rPr>
          <w:color w:val="222222"/>
          <w:szCs w:val="24"/>
        </w:rPr>
        <w:t>Gould, J., 2017. Career development: A plan for action. </w:t>
      </w:r>
      <w:r>
        <w:rPr>
          <w:i/>
          <w:color w:val="222222"/>
          <w:szCs w:val="24"/>
        </w:rPr>
        <w:t>Nature</w:t>
      </w:r>
      <w:r>
        <w:rPr>
          <w:color w:val="222222"/>
          <w:szCs w:val="24"/>
        </w:rPr>
        <w:t>.548(7668). pp.489-490.</w:t>
      </w:r>
    </w:p>
    <w:p w:rsidR="00B728F3" w:rsidRDefault="0007603F">
      <w:pPr>
        <w:spacing w:line="100" w:lineRule="atLeast"/>
        <w:ind w:left="720" w:hanging="720"/>
        <w:rPr>
          <w:color w:val="222222"/>
          <w:szCs w:val="24"/>
        </w:rPr>
      </w:pPr>
      <w:r>
        <w:rPr>
          <w:color w:val="222222"/>
          <w:szCs w:val="24"/>
        </w:rPr>
        <w:t>Gürel, E. and Tat, M., 2017. SWOT analysis: A theoretical review. </w:t>
      </w:r>
      <w:r>
        <w:rPr>
          <w:i/>
          <w:color w:val="222222"/>
          <w:szCs w:val="24"/>
        </w:rPr>
        <w:t>Journal of International Social Research</w:t>
      </w:r>
      <w:r>
        <w:rPr>
          <w:color w:val="222222"/>
          <w:szCs w:val="24"/>
        </w:rPr>
        <w:t>. 10(51).</w:t>
      </w:r>
    </w:p>
    <w:p w:rsidR="00B728F3" w:rsidRDefault="0007603F">
      <w:pPr>
        <w:spacing w:line="100" w:lineRule="atLeast"/>
        <w:ind w:left="720" w:hanging="720"/>
        <w:rPr>
          <w:color w:val="222222"/>
          <w:szCs w:val="24"/>
        </w:rPr>
      </w:pPr>
      <w:r>
        <w:rPr>
          <w:color w:val="222222"/>
          <w:szCs w:val="24"/>
        </w:rPr>
        <w:t>Kandampully, J., Zhang, T. and Bilgihan, A., 2015. Customer loyalty: a review and future directions with a special focus on the hospitality industry. </w:t>
      </w:r>
      <w:r>
        <w:rPr>
          <w:i/>
          <w:color w:val="222222"/>
          <w:szCs w:val="24"/>
        </w:rPr>
        <w:t>International Journal of Contemporary Hospitality Management</w:t>
      </w:r>
      <w:r>
        <w:rPr>
          <w:color w:val="222222"/>
          <w:szCs w:val="24"/>
        </w:rPr>
        <w:t>.27(3). pp.379-414.</w:t>
      </w:r>
    </w:p>
    <w:p w:rsidR="00B728F3" w:rsidRDefault="0007603F">
      <w:pPr>
        <w:spacing w:line="100" w:lineRule="atLeast"/>
        <w:ind w:left="720" w:hanging="720"/>
        <w:rPr>
          <w:color w:val="222222"/>
          <w:szCs w:val="24"/>
        </w:rPr>
      </w:pPr>
      <w:r>
        <w:rPr>
          <w:color w:val="222222"/>
          <w:szCs w:val="24"/>
        </w:rPr>
        <w:t>Phadermrod, B., Crowder, R. M. and Wills, G. B., 2019. Importance-performance analysis based SWOT analysis. </w:t>
      </w:r>
      <w:r>
        <w:rPr>
          <w:i/>
          <w:color w:val="222222"/>
          <w:szCs w:val="24"/>
        </w:rPr>
        <w:t>International Journal of Information Management</w:t>
      </w:r>
      <w:r>
        <w:rPr>
          <w:color w:val="222222"/>
          <w:szCs w:val="24"/>
        </w:rPr>
        <w:t>. 44. pp.194-203.</w:t>
      </w:r>
    </w:p>
    <w:p w:rsidR="00B728F3" w:rsidRDefault="0007603F">
      <w:pPr>
        <w:spacing w:line="100" w:lineRule="atLeast"/>
        <w:ind w:left="720" w:hanging="720"/>
      </w:pPr>
      <w:r>
        <w:rPr>
          <w:color w:val="222222"/>
          <w:szCs w:val="24"/>
        </w:rPr>
        <w:t>Tasker, F., 2015. How to prepare a personal development plan. </w:t>
      </w:r>
      <w:r>
        <w:rPr>
          <w:i/>
          <w:color w:val="222222"/>
          <w:szCs w:val="24"/>
        </w:rPr>
        <w:t>BMJ</w:t>
      </w:r>
      <w:r>
        <w:rPr>
          <w:color w:val="222222"/>
          <w:szCs w:val="24"/>
        </w:rPr>
        <w:t>.351. p.h4603.</w:t>
      </w:r>
    </w:p>
    <w:sectPr w:rsidR="00B728F3">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F4A5D" w:rsidRDefault="001F4A5D">
      <w:pPr>
        <w:spacing w:line="240" w:lineRule="auto"/>
      </w:pPr>
      <w:r>
        <w:separator/>
      </w:r>
    </w:p>
  </w:endnote>
  <w:endnote w:type="continuationSeparator" w:id="0">
    <w:p w:rsidR="001F4A5D" w:rsidRDefault="001F4A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28F3" w:rsidRDefault="0007603F">
    <w:pPr>
      <w:pStyle w:val="Footer"/>
      <w:jc w:val="center"/>
    </w:pPr>
    <w:r>
      <w:fldChar w:fldCharType="begin"/>
    </w:r>
    <w:r>
      <w:instrText xml:space="preserve"> PAGE </w:instrText>
    </w:r>
    <w:r>
      <w:fldChar w:fldCharType="separate"/>
    </w:r>
    <w:r w:rsidR="00354B67">
      <w:rPr>
        <w:noProof/>
      </w:rPr>
      <w:t>3</w:t>
    </w:r>
    <w:r>
      <w:fldChar w:fldCharType="end"/>
    </w:r>
  </w:p>
  <w:p w:rsidR="00B728F3" w:rsidRDefault="00B728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F4A5D" w:rsidRDefault="001F4A5D">
      <w:pPr>
        <w:spacing w:line="240" w:lineRule="auto"/>
      </w:pPr>
      <w:r>
        <w:separator/>
      </w:r>
    </w:p>
  </w:footnote>
  <w:footnote w:type="continuationSeparator" w:id="0">
    <w:p w:rsidR="001F4A5D" w:rsidRDefault="001F4A5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4C4A" w:rsidRDefault="00584C4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shd w:val="clear" w:color="auto" w:fill="FF00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hd w:val="clear" w:color="auto" w:fill="FF00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hd w:val="clear" w:color="auto" w:fill="FF00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olor w:val="FF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FF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FF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4C4A"/>
    <w:rsid w:val="0007603F"/>
    <w:rsid w:val="001F4A5D"/>
    <w:rsid w:val="00354B67"/>
    <w:rsid w:val="00584C4A"/>
    <w:rsid w:val="0060194D"/>
    <w:rsid w:val="00992899"/>
    <w:rsid w:val="00B72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basedOn w:val="DefaultParagraphFont1"/>
    <w:rPr>
      <w:rFonts w:ascii="Times New Roman" w:eastAsia="Times New Roman" w:hAnsi="Times New Roman" w:cs="Times New Roman"/>
      <w:b/>
      <w:bCs/>
      <w:sz w:val="28"/>
      <w:szCs w:val="28"/>
    </w:rPr>
  </w:style>
  <w:style w:type="character" w:customStyle="1" w:styleId="Heading2Char">
    <w:name w:val="Heading 2 Char"/>
    <w:basedOn w:val="DefaultParagraphFont1"/>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basedOn w:val="DefaultParagraphFont1"/>
    <w:rPr>
      <w:rFonts w:ascii="Times New Roman" w:eastAsia="Times New Roman" w:hAnsi="Times New Roman" w:cs="Times New Roman"/>
      <w:b/>
      <w:bCs/>
      <w:sz w:val="28"/>
      <w:szCs w:val="28"/>
    </w:rPr>
  </w:style>
  <w:style w:type="character" w:customStyle="1" w:styleId="Heading2Char">
    <w:name w:val="Heading 2 Char"/>
    <w:basedOn w:val="DefaultParagraphFont1"/>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pixelsPerInch w:val="54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1617</Words>
  <Characters>9220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cp:lastPrinted>1900-12-31T23:00:00Z</cp:lastPrinted>
  <dcterms:created xsi:type="dcterms:W3CDTF">2019-07-17T18:16:00Z</dcterms:created>
  <dcterms:modified xsi:type="dcterms:W3CDTF">2019-07-17T18:16:00Z</dcterms:modified>
</cp:coreProperties>
</file>