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EA518" w14:textId="77777777" w:rsidR="00BB23FE" w:rsidRPr="00E1036B" w:rsidRDefault="00BB23FE" w:rsidP="009228B9">
      <w:pPr>
        <w:widowControl/>
        <w:rPr>
          <w:rFonts w:ascii="Arial" w:hAnsi="Arial" w:cs="Arial"/>
          <w:color w:val="222222"/>
          <w:sz w:val="22"/>
          <w:szCs w:val="22"/>
          <w:shd w:val="clear" w:color="auto" w:fill="FFFFFF"/>
          <w:lang w:val="en-GB"/>
        </w:rPr>
      </w:pPr>
    </w:p>
    <w:p w14:paraId="6A401DDD" w14:textId="1468F675" w:rsidR="00BB23FE" w:rsidRPr="00E1036B" w:rsidRDefault="00BB23FE" w:rsidP="00BB23FE">
      <w:pPr>
        <w:widowControl/>
        <w:jc w:val="center"/>
        <w:rPr>
          <w:rFonts w:ascii="Arial" w:hAnsi="Arial" w:cs="Arial"/>
          <w:color w:val="222222"/>
          <w:sz w:val="22"/>
          <w:szCs w:val="22"/>
          <w:shd w:val="clear" w:color="auto" w:fill="FFFFFF"/>
          <w:lang w:val="en-GB"/>
        </w:rPr>
      </w:pPr>
      <w:r w:rsidRPr="00E1036B">
        <w:rPr>
          <w:rFonts w:ascii="Arial" w:hAnsi="Arial" w:cs="Arial"/>
          <w:noProof/>
          <w:color w:val="222222"/>
          <w:sz w:val="22"/>
          <w:szCs w:val="22"/>
          <w:shd w:val="clear" w:color="auto" w:fill="FFFFFF"/>
          <w:lang w:val="en-GB"/>
        </w:rPr>
        <w:drawing>
          <wp:inline distT="0" distB="0" distL="0" distR="0" wp14:anchorId="19C3A419" wp14:editId="3341468B">
            <wp:extent cx="5273833" cy="3519081"/>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92154" cy="3531306"/>
                    </a:xfrm>
                    <a:prstGeom prst="rect">
                      <a:avLst/>
                    </a:prstGeom>
                  </pic:spPr>
                </pic:pic>
              </a:graphicData>
            </a:graphic>
          </wp:inline>
        </w:drawing>
      </w:r>
    </w:p>
    <w:p w14:paraId="456B1C5D" w14:textId="59AD8845" w:rsidR="00BB23FE" w:rsidRPr="00E1036B" w:rsidRDefault="00BB23FE" w:rsidP="00BB23FE">
      <w:pPr>
        <w:widowControl/>
        <w:rPr>
          <w:rFonts w:ascii="Times New Roman" w:hAnsi="Times New Roman" w:cs="Times New Roman"/>
          <w:color w:val="222222"/>
          <w:sz w:val="20"/>
          <w:szCs w:val="20"/>
          <w:shd w:val="clear" w:color="auto" w:fill="FFFFFF"/>
          <w:lang w:val="en-GB"/>
        </w:rPr>
      </w:pPr>
      <w:r w:rsidRPr="00E1036B">
        <w:rPr>
          <w:rFonts w:ascii="Times New Roman" w:hAnsi="Times New Roman" w:cs="Times New Roman"/>
          <w:color w:val="222222"/>
          <w:sz w:val="20"/>
          <w:szCs w:val="20"/>
          <w:shd w:val="clear" w:color="auto" w:fill="FFFFFF"/>
          <w:lang w:val="en-GB"/>
        </w:rPr>
        <w:t xml:space="preserve">Source: </w:t>
      </w:r>
      <w:r w:rsidR="00337CC8" w:rsidRPr="00E1036B">
        <w:rPr>
          <w:rFonts w:ascii="Times New Roman" w:hAnsi="Times New Roman" w:cs="Times New Roman"/>
          <w:color w:val="222222"/>
          <w:sz w:val="20"/>
          <w:szCs w:val="20"/>
          <w:shd w:val="clear" w:color="auto" w:fill="FFFFFF"/>
          <w:lang w:val="en-GB"/>
        </w:rPr>
        <w:t>Tsymbaliuk (2023)</w:t>
      </w:r>
    </w:p>
    <w:p w14:paraId="67DF3CC2" w14:textId="77777777" w:rsidR="00BB23FE" w:rsidRPr="00E1036B" w:rsidRDefault="00BB23FE" w:rsidP="00BB23FE">
      <w:pPr>
        <w:widowControl/>
        <w:jc w:val="center"/>
        <w:rPr>
          <w:rFonts w:ascii="Arial" w:hAnsi="Arial" w:cs="Arial"/>
          <w:color w:val="222222"/>
          <w:sz w:val="22"/>
          <w:szCs w:val="22"/>
          <w:shd w:val="clear" w:color="auto" w:fill="FFFFFF"/>
          <w:lang w:val="en-GB"/>
        </w:rPr>
      </w:pPr>
    </w:p>
    <w:p w14:paraId="57C4E0DE" w14:textId="77777777" w:rsidR="00BB23FE" w:rsidRPr="00E1036B" w:rsidRDefault="00BB23FE" w:rsidP="00BB23FE">
      <w:pPr>
        <w:widowControl/>
        <w:jc w:val="center"/>
        <w:rPr>
          <w:rFonts w:ascii="Times New Roman" w:hAnsi="Times New Roman" w:cs="Times New Roman"/>
          <w:color w:val="222222"/>
          <w:sz w:val="40"/>
          <w:szCs w:val="40"/>
          <w:shd w:val="clear" w:color="auto" w:fill="FFFFFF"/>
          <w:lang w:val="en-GB"/>
        </w:rPr>
      </w:pPr>
    </w:p>
    <w:p w14:paraId="12C69800" w14:textId="7A2AD1F0" w:rsidR="00BB23FE" w:rsidRPr="00E1036B" w:rsidRDefault="00BB23FE" w:rsidP="00FC6C44">
      <w:pPr>
        <w:widowControl/>
        <w:rPr>
          <w:rFonts w:ascii="Times New Roman" w:hAnsi="Times New Roman" w:cs="Times New Roman"/>
          <w:color w:val="222222"/>
          <w:sz w:val="40"/>
          <w:szCs w:val="40"/>
          <w:shd w:val="clear" w:color="auto" w:fill="FFFFFF"/>
          <w:lang w:val="en-GB"/>
        </w:rPr>
      </w:pPr>
      <w:r w:rsidRPr="00E1036B">
        <w:rPr>
          <w:rFonts w:ascii="Times New Roman" w:hAnsi="Times New Roman" w:cs="Times New Roman"/>
          <w:color w:val="222222"/>
          <w:sz w:val="40"/>
          <w:szCs w:val="40"/>
          <w:shd w:val="clear" w:color="auto" w:fill="FFFFFF"/>
          <w:lang w:val="en-GB"/>
        </w:rPr>
        <w:t>University of Wales Trinity Saint David – MBA</w:t>
      </w:r>
    </w:p>
    <w:p w14:paraId="10AB0E6F" w14:textId="6916F0BF" w:rsidR="00BB23FE" w:rsidRPr="00E1036B" w:rsidRDefault="00BB23FE" w:rsidP="0052638F">
      <w:pPr>
        <w:widowControl/>
        <w:spacing w:line="360" w:lineRule="auto"/>
        <w:rPr>
          <w:rFonts w:ascii="Times New Roman" w:hAnsi="Times New Roman" w:cs="Times New Roman"/>
          <w:color w:val="222222"/>
          <w:sz w:val="28"/>
          <w:szCs w:val="28"/>
          <w:shd w:val="clear" w:color="auto" w:fill="FFFFFF"/>
          <w:lang w:val="en-GB"/>
        </w:rPr>
      </w:pPr>
      <w:r w:rsidRPr="00E1036B">
        <w:rPr>
          <w:rFonts w:ascii="Times New Roman" w:hAnsi="Times New Roman" w:cs="Times New Roman"/>
          <w:color w:val="222222"/>
          <w:sz w:val="28"/>
          <w:szCs w:val="28"/>
          <w:shd w:val="clear" w:color="auto" w:fill="FFFFFF"/>
          <w:lang w:val="en-GB"/>
        </w:rPr>
        <w:t>What would be the factors affecting intention to use digital payment and what would be done to enhance the intention to use.</w:t>
      </w:r>
    </w:p>
    <w:p w14:paraId="7B9B2554" w14:textId="77777777" w:rsidR="00BB23FE" w:rsidRPr="00E1036B" w:rsidRDefault="00BB23FE" w:rsidP="0052638F">
      <w:pPr>
        <w:widowControl/>
        <w:spacing w:line="360" w:lineRule="auto"/>
        <w:rPr>
          <w:rFonts w:ascii="Times New Roman" w:hAnsi="Times New Roman" w:cs="Times New Roman"/>
          <w:color w:val="222222"/>
          <w:sz w:val="28"/>
          <w:szCs w:val="28"/>
          <w:shd w:val="clear" w:color="auto" w:fill="FFFFFF"/>
          <w:lang w:val="en-GB"/>
        </w:rPr>
      </w:pPr>
      <w:r w:rsidRPr="00E1036B">
        <w:rPr>
          <w:rFonts w:ascii="Times New Roman" w:hAnsi="Times New Roman" w:cs="Times New Roman"/>
          <w:color w:val="222222"/>
          <w:sz w:val="28"/>
          <w:szCs w:val="28"/>
          <w:shd w:val="clear" w:color="auto" w:fill="FFFFFF"/>
          <w:lang w:val="en-GB"/>
        </w:rPr>
        <w:t>Name: AU YEUNG YAT HEI</w:t>
      </w:r>
    </w:p>
    <w:p w14:paraId="3D16D7BA" w14:textId="6A3C1ECE" w:rsidR="00D2179C" w:rsidRDefault="00BB23FE" w:rsidP="0052638F">
      <w:pPr>
        <w:widowControl/>
        <w:spacing w:line="360" w:lineRule="auto"/>
        <w:rPr>
          <w:rFonts w:ascii="Arial" w:hAnsi="Arial" w:cs="Arial"/>
          <w:color w:val="222222"/>
          <w:sz w:val="22"/>
          <w:szCs w:val="22"/>
          <w:shd w:val="clear" w:color="auto" w:fill="FFFFFF"/>
          <w:lang w:val="en-GB"/>
        </w:rPr>
        <w:sectPr w:rsidR="00D2179C" w:rsidSect="000F6D8E">
          <w:footerReference w:type="first" r:id="rId9"/>
          <w:pgSz w:w="11906" w:h="16838"/>
          <w:pgMar w:top="1440" w:right="1800" w:bottom="1440" w:left="1800" w:header="851" w:footer="992" w:gutter="0"/>
          <w:cols w:space="425"/>
          <w:docGrid w:type="lines" w:linePitch="360"/>
        </w:sectPr>
      </w:pPr>
      <w:r w:rsidRPr="00E1036B">
        <w:rPr>
          <w:rFonts w:ascii="Times New Roman" w:hAnsi="Times New Roman" w:cs="Times New Roman"/>
          <w:color w:val="222222"/>
          <w:sz w:val="28"/>
          <w:szCs w:val="28"/>
          <w:shd w:val="clear" w:color="auto" w:fill="FFFFFF"/>
          <w:lang w:val="en-GB"/>
        </w:rPr>
        <w:t>Lecturer: Dr. Mo Wing Ying, Katherine</w:t>
      </w:r>
    </w:p>
    <w:p w14:paraId="1BC4976C" w14:textId="713FF13E" w:rsidR="008C497E" w:rsidRPr="00D2179C" w:rsidRDefault="008C497E" w:rsidP="0052638F">
      <w:pPr>
        <w:widowControl/>
        <w:spacing w:line="360" w:lineRule="auto"/>
        <w:rPr>
          <w:rFonts w:ascii="Arial" w:hAnsi="Arial" w:cs="Arial"/>
          <w:color w:val="222222"/>
          <w:sz w:val="22"/>
          <w:szCs w:val="22"/>
          <w:shd w:val="clear" w:color="auto" w:fill="FFFFFF"/>
          <w:lang w:val="en-GB"/>
        </w:rPr>
      </w:pPr>
    </w:p>
    <w:sdt>
      <w:sdtPr>
        <w:rPr>
          <w:rFonts w:asciiTheme="minorHAnsi" w:eastAsiaTheme="minorEastAsia" w:hAnsiTheme="minorHAnsi" w:cstheme="minorBidi"/>
          <w:color w:val="auto"/>
          <w:kern w:val="2"/>
          <w:sz w:val="24"/>
          <w:szCs w:val="24"/>
          <w:lang w:val="en-GB" w:eastAsia="zh-TW"/>
          <w14:ligatures w14:val="standardContextual"/>
        </w:rPr>
        <w:id w:val="-604344927"/>
        <w:docPartObj>
          <w:docPartGallery w:val="Table of Contents"/>
          <w:docPartUnique/>
        </w:docPartObj>
      </w:sdtPr>
      <w:sdtEndPr>
        <w:rPr>
          <w:b/>
          <w:bCs/>
          <w:noProof/>
        </w:rPr>
      </w:sdtEndPr>
      <w:sdtContent>
        <w:p w14:paraId="5E8C6788" w14:textId="02C5814A" w:rsidR="00ED7304" w:rsidRPr="00E1036B" w:rsidRDefault="00ED7304">
          <w:pPr>
            <w:pStyle w:val="af4"/>
            <w:rPr>
              <w:rFonts w:ascii="Times New Roman" w:hAnsi="Times New Roman" w:cs="Times New Roman"/>
              <w:color w:val="000000" w:themeColor="text1"/>
              <w:lang w:val="en-GB"/>
            </w:rPr>
          </w:pPr>
          <w:r w:rsidRPr="00E1036B">
            <w:rPr>
              <w:rFonts w:ascii="Times New Roman" w:hAnsi="Times New Roman" w:cs="Times New Roman"/>
              <w:color w:val="000000" w:themeColor="text1"/>
              <w:lang w:val="en-GB"/>
            </w:rPr>
            <w:t>Contents</w:t>
          </w:r>
        </w:p>
        <w:p w14:paraId="6E2A7403" w14:textId="2B49CE16" w:rsidR="00886BE8" w:rsidRDefault="00ED7304">
          <w:pPr>
            <w:pStyle w:val="11"/>
            <w:tabs>
              <w:tab w:val="right" w:leader="dot" w:pos="8296"/>
            </w:tabs>
            <w:rPr>
              <w:rFonts w:cstheme="minorBidi"/>
              <w:b w:val="0"/>
              <w:bCs w:val="0"/>
              <w:i w:val="0"/>
              <w:iCs w:val="0"/>
              <w:noProof/>
              <w:szCs w:val="28"/>
              <w:lang w:bidi="th-TH"/>
              <w14:ligatures w14:val="none"/>
            </w:rPr>
          </w:pPr>
          <w:r w:rsidRPr="00E1036B">
            <w:rPr>
              <w:noProof/>
              <w:lang w:val="en-GB"/>
            </w:rPr>
            <w:fldChar w:fldCharType="begin"/>
          </w:r>
          <w:r w:rsidRPr="00E1036B">
            <w:rPr>
              <w:noProof/>
              <w:lang w:val="en-GB"/>
            </w:rPr>
            <w:instrText xml:space="preserve"> TOC \o "1-3" \h \z \u </w:instrText>
          </w:r>
          <w:r w:rsidRPr="00E1036B">
            <w:rPr>
              <w:noProof/>
              <w:lang w:val="en-GB"/>
            </w:rPr>
            <w:fldChar w:fldCharType="separate"/>
          </w:r>
          <w:hyperlink w:anchor="_Toc164935195" w:history="1">
            <w:r w:rsidR="00886BE8" w:rsidRPr="006D40F1">
              <w:rPr>
                <w:rStyle w:val="a3"/>
                <w:rFonts w:ascii="Times New Roman" w:hAnsi="Times New Roman" w:cs="Times New Roman"/>
                <w:noProof/>
                <w:shd w:val="clear" w:color="auto" w:fill="FFFFFF"/>
                <w:lang w:val="en-GB"/>
              </w:rPr>
              <w:t>Abstract</w:t>
            </w:r>
            <w:r w:rsidR="00886BE8">
              <w:rPr>
                <w:noProof/>
                <w:webHidden/>
              </w:rPr>
              <w:tab/>
            </w:r>
            <w:r w:rsidR="00886BE8">
              <w:rPr>
                <w:noProof/>
                <w:webHidden/>
              </w:rPr>
              <w:fldChar w:fldCharType="begin"/>
            </w:r>
            <w:r w:rsidR="00886BE8">
              <w:rPr>
                <w:noProof/>
                <w:webHidden/>
              </w:rPr>
              <w:instrText xml:space="preserve"> PAGEREF _Toc164935195 \h </w:instrText>
            </w:r>
            <w:r w:rsidR="00886BE8">
              <w:rPr>
                <w:noProof/>
                <w:webHidden/>
              </w:rPr>
            </w:r>
            <w:r w:rsidR="00886BE8">
              <w:rPr>
                <w:noProof/>
                <w:webHidden/>
              </w:rPr>
              <w:fldChar w:fldCharType="separate"/>
            </w:r>
            <w:r w:rsidR="001E6C79">
              <w:rPr>
                <w:noProof/>
                <w:webHidden/>
              </w:rPr>
              <w:t>1</w:t>
            </w:r>
            <w:r w:rsidR="00886BE8">
              <w:rPr>
                <w:noProof/>
                <w:webHidden/>
              </w:rPr>
              <w:fldChar w:fldCharType="end"/>
            </w:r>
          </w:hyperlink>
        </w:p>
        <w:p w14:paraId="6DB19065" w14:textId="5DA0C5D7" w:rsidR="00886BE8" w:rsidRDefault="00000000">
          <w:pPr>
            <w:pStyle w:val="11"/>
            <w:tabs>
              <w:tab w:val="left" w:pos="480"/>
              <w:tab w:val="right" w:leader="dot" w:pos="8296"/>
            </w:tabs>
            <w:rPr>
              <w:rFonts w:cstheme="minorBidi"/>
              <w:b w:val="0"/>
              <w:bCs w:val="0"/>
              <w:i w:val="0"/>
              <w:iCs w:val="0"/>
              <w:noProof/>
              <w:szCs w:val="28"/>
              <w:lang w:bidi="th-TH"/>
              <w14:ligatures w14:val="none"/>
            </w:rPr>
          </w:pPr>
          <w:hyperlink w:anchor="_Toc164935196" w:history="1">
            <w:r w:rsidR="00886BE8" w:rsidRPr="006D40F1">
              <w:rPr>
                <w:rStyle w:val="a3"/>
                <w:rFonts w:ascii="Times New Roman" w:hAnsi="Times New Roman" w:cs="Times New Roman"/>
                <w:noProof/>
                <w:lang w:val="en-GB"/>
              </w:rPr>
              <w:t>1.</w:t>
            </w:r>
            <w:r w:rsidR="00886BE8">
              <w:rPr>
                <w:rFonts w:cstheme="minorBidi"/>
                <w:b w:val="0"/>
                <w:bCs w:val="0"/>
                <w:i w:val="0"/>
                <w:iCs w:val="0"/>
                <w:noProof/>
                <w:szCs w:val="28"/>
                <w:lang w:bidi="th-TH"/>
                <w14:ligatures w14:val="none"/>
              </w:rPr>
              <w:tab/>
            </w:r>
            <w:r w:rsidR="00886BE8" w:rsidRPr="006D40F1">
              <w:rPr>
                <w:rStyle w:val="a3"/>
                <w:rFonts w:ascii="Times New Roman" w:hAnsi="Times New Roman" w:cs="Times New Roman"/>
                <w:noProof/>
                <w:lang w:val="en-GB"/>
              </w:rPr>
              <w:t>Introduction</w:t>
            </w:r>
            <w:r w:rsidR="00886BE8">
              <w:rPr>
                <w:noProof/>
                <w:webHidden/>
              </w:rPr>
              <w:tab/>
            </w:r>
            <w:r w:rsidR="00886BE8">
              <w:rPr>
                <w:noProof/>
                <w:webHidden/>
              </w:rPr>
              <w:fldChar w:fldCharType="begin"/>
            </w:r>
            <w:r w:rsidR="00886BE8">
              <w:rPr>
                <w:noProof/>
                <w:webHidden/>
              </w:rPr>
              <w:instrText xml:space="preserve"> PAGEREF _Toc164935196 \h </w:instrText>
            </w:r>
            <w:r w:rsidR="00886BE8">
              <w:rPr>
                <w:noProof/>
                <w:webHidden/>
              </w:rPr>
            </w:r>
            <w:r w:rsidR="00886BE8">
              <w:rPr>
                <w:noProof/>
                <w:webHidden/>
              </w:rPr>
              <w:fldChar w:fldCharType="separate"/>
            </w:r>
            <w:r w:rsidR="001E6C79">
              <w:rPr>
                <w:noProof/>
                <w:webHidden/>
              </w:rPr>
              <w:t>2</w:t>
            </w:r>
            <w:r w:rsidR="00886BE8">
              <w:rPr>
                <w:noProof/>
                <w:webHidden/>
              </w:rPr>
              <w:fldChar w:fldCharType="end"/>
            </w:r>
          </w:hyperlink>
        </w:p>
        <w:p w14:paraId="4FFD75E4" w14:textId="4497A728" w:rsidR="00886BE8" w:rsidRDefault="00000000">
          <w:pPr>
            <w:pStyle w:val="2"/>
            <w:tabs>
              <w:tab w:val="right" w:leader="dot" w:pos="8296"/>
            </w:tabs>
            <w:rPr>
              <w:rFonts w:cstheme="minorBidi"/>
              <w:b w:val="0"/>
              <w:bCs w:val="0"/>
              <w:noProof/>
              <w:sz w:val="24"/>
              <w:szCs w:val="28"/>
              <w:lang w:bidi="th-TH"/>
              <w14:ligatures w14:val="none"/>
            </w:rPr>
          </w:pPr>
          <w:hyperlink w:anchor="_Toc164935197" w:history="1">
            <w:r w:rsidR="00886BE8" w:rsidRPr="006D40F1">
              <w:rPr>
                <w:rStyle w:val="a3"/>
                <w:rFonts w:ascii="Times New Roman" w:hAnsi="Times New Roman" w:cs="Times New Roman"/>
                <w:noProof/>
                <w:lang w:val="en-GB"/>
              </w:rPr>
              <w:t>1.1 Research Background</w:t>
            </w:r>
            <w:r w:rsidR="00886BE8">
              <w:rPr>
                <w:noProof/>
                <w:webHidden/>
              </w:rPr>
              <w:tab/>
            </w:r>
            <w:r w:rsidR="00886BE8">
              <w:rPr>
                <w:noProof/>
                <w:webHidden/>
              </w:rPr>
              <w:fldChar w:fldCharType="begin"/>
            </w:r>
            <w:r w:rsidR="00886BE8">
              <w:rPr>
                <w:noProof/>
                <w:webHidden/>
              </w:rPr>
              <w:instrText xml:space="preserve"> PAGEREF _Toc164935197 \h </w:instrText>
            </w:r>
            <w:r w:rsidR="00886BE8">
              <w:rPr>
                <w:noProof/>
                <w:webHidden/>
              </w:rPr>
            </w:r>
            <w:r w:rsidR="00886BE8">
              <w:rPr>
                <w:noProof/>
                <w:webHidden/>
              </w:rPr>
              <w:fldChar w:fldCharType="separate"/>
            </w:r>
            <w:r w:rsidR="001E6C79">
              <w:rPr>
                <w:noProof/>
                <w:webHidden/>
              </w:rPr>
              <w:t>2</w:t>
            </w:r>
            <w:r w:rsidR="00886BE8">
              <w:rPr>
                <w:noProof/>
                <w:webHidden/>
              </w:rPr>
              <w:fldChar w:fldCharType="end"/>
            </w:r>
          </w:hyperlink>
        </w:p>
        <w:p w14:paraId="49A087C4" w14:textId="1FFB5A52" w:rsidR="00886BE8" w:rsidRDefault="00000000">
          <w:pPr>
            <w:pStyle w:val="2"/>
            <w:tabs>
              <w:tab w:val="right" w:leader="dot" w:pos="8296"/>
            </w:tabs>
            <w:rPr>
              <w:rFonts w:cstheme="minorBidi"/>
              <w:b w:val="0"/>
              <w:bCs w:val="0"/>
              <w:noProof/>
              <w:sz w:val="24"/>
              <w:szCs w:val="28"/>
              <w:lang w:bidi="th-TH"/>
              <w14:ligatures w14:val="none"/>
            </w:rPr>
          </w:pPr>
          <w:hyperlink w:anchor="_Toc164935198" w:history="1">
            <w:r w:rsidR="00886BE8" w:rsidRPr="006D40F1">
              <w:rPr>
                <w:rStyle w:val="a3"/>
                <w:rFonts w:ascii="Times New Roman" w:hAnsi="Times New Roman" w:cs="Times New Roman"/>
                <w:noProof/>
                <w:lang w:val="en-GB"/>
              </w:rPr>
              <w:t>1.2 Research Motivation</w:t>
            </w:r>
            <w:r w:rsidR="00886BE8">
              <w:rPr>
                <w:noProof/>
                <w:webHidden/>
              </w:rPr>
              <w:tab/>
            </w:r>
            <w:r w:rsidR="00886BE8">
              <w:rPr>
                <w:noProof/>
                <w:webHidden/>
              </w:rPr>
              <w:fldChar w:fldCharType="begin"/>
            </w:r>
            <w:r w:rsidR="00886BE8">
              <w:rPr>
                <w:noProof/>
                <w:webHidden/>
              </w:rPr>
              <w:instrText xml:space="preserve"> PAGEREF _Toc164935198 \h </w:instrText>
            </w:r>
            <w:r w:rsidR="00886BE8">
              <w:rPr>
                <w:noProof/>
                <w:webHidden/>
              </w:rPr>
            </w:r>
            <w:r w:rsidR="00886BE8">
              <w:rPr>
                <w:noProof/>
                <w:webHidden/>
              </w:rPr>
              <w:fldChar w:fldCharType="separate"/>
            </w:r>
            <w:r w:rsidR="001E6C79">
              <w:rPr>
                <w:noProof/>
                <w:webHidden/>
              </w:rPr>
              <w:t>4</w:t>
            </w:r>
            <w:r w:rsidR="00886BE8">
              <w:rPr>
                <w:noProof/>
                <w:webHidden/>
              </w:rPr>
              <w:fldChar w:fldCharType="end"/>
            </w:r>
          </w:hyperlink>
        </w:p>
        <w:p w14:paraId="2E853F2C" w14:textId="47F97F1E" w:rsidR="00886BE8" w:rsidRDefault="00000000">
          <w:pPr>
            <w:pStyle w:val="2"/>
            <w:tabs>
              <w:tab w:val="right" w:leader="dot" w:pos="8296"/>
            </w:tabs>
            <w:rPr>
              <w:rFonts w:cstheme="minorBidi"/>
              <w:b w:val="0"/>
              <w:bCs w:val="0"/>
              <w:noProof/>
              <w:sz w:val="24"/>
              <w:szCs w:val="28"/>
              <w:lang w:bidi="th-TH"/>
              <w14:ligatures w14:val="none"/>
            </w:rPr>
          </w:pPr>
          <w:hyperlink w:anchor="_Toc164935199" w:history="1">
            <w:r w:rsidR="00886BE8" w:rsidRPr="006D40F1">
              <w:rPr>
                <w:rStyle w:val="a3"/>
                <w:rFonts w:ascii="Times New Roman" w:hAnsi="Times New Roman" w:cs="Times New Roman"/>
                <w:noProof/>
                <w:lang w:val="en-GB"/>
              </w:rPr>
              <w:t>1.3 Research questions/problems</w:t>
            </w:r>
            <w:r w:rsidR="00886BE8">
              <w:rPr>
                <w:noProof/>
                <w:webHidden/>
              </w:rPr>
              <w:tab/>
            </w:r>
            <w:r w:rsidR="00886BE8">
              <w:rPr>
                <w:noProof/>
                <w:webHidden/>
              </w:rPr>
              <w:fldChar w:fldCharType="begin"/>
            </w:r>
            <w:r w:rsidR="00886BE8">
              <w:rPr>
                <w:noProof/>
                <w:webHidden/>
              </w:rPr>
              <w:instrText xml:space="preserve"> PAGEREF _Toc164935199 \h </w:instrText>
            </w:r>
            <w:r w:rsidR="00886BE8">
              <w:rPr>
                <w:noProof/>
                <w:webHidden/>
              </w:rPr>
            </w:r>
            <w:r w:rsidR="00886BE8">
              <w:rPr>
                <w:noProof/>
                <w:webHidden/>
              </w:rPr>
              <w:fldChar w:fldCharType="separate"/>
            </w:r>
            <w:r w:rsidR="001E6C79">
              <w:rPr>
                <w:noProof/>
                <w:webHidden/>
              </w:rPr>
              <w:t>5</w:t>
            </w:r>
            <w:r w:rsidR="00886BE8">
              <w:rPr>
                <w:noProof/>
                <w:webHidden/>
              </w:rPr>
              <w:fldChar w:fldCharType="end"/>
            </w:r>
          </w:hyperlink>
        </w:p>
        <w:p w14:paraId="48D55413" w14:textId="3DC46296" w:rsidR="00886BE8" w:rsidRDefault="00000000">
          <w:pPr>
            <w:pStyle w:val="2"/>
            <w:tabs>
              <w:tab w:val="right" w:leader="dot" w:pos="8296"/>
            </w:tabs>
            <w:rPr>
              <w:rFonts w:cstheme="minorBidi"/>
              <w:b w:val="0"/>
              <w:bCs w:val="0"/>
              <w:noProof/>
              <w:sz w:val="24"/>
              <w:szCs w:val="28"/>
              <w:lang w:bidi="th-TH"/>
              <w14:ligatures w14:val="none"/>
            </w:rPr>
          </w:pPr>
          <w:hyperlink w:anchor="_Toc164935200" w:history="1">
            <w:r w:rsidR="00886BE8" w:rsidRPr="006D40F1">
              <w:rPr>
                <w:rStyle w:val="a3"/>
                <w:rFonts w:ascii="Times New Roman" w:hAnsi="Times New Roman" w:cs="Times New Roman"/>
                <w:noProof/>
                <w:lang w:val="en-GB"/>
              </w:rPr>
              <w:t xml:space="preserve">1.4 Research </w:t>
            </w:r>
            <w:r w:rsidR="00886BE8" w:rsidRPr="006D40F1">
              <w:rPr>
                <w:rStyle w:val="a3"/>
                <w:rFonts w:ascii="Times New Roman" w:eastAsia="DengXian" w:hAnsi="Times New Roman" w:cs="Times New Roman"/>
                <w:noProof/>
                <w:lang w:val="en-GB" w:eastAsia="zh-CN"/>
              </w:rPr>
              <w:t>aims and objectives</w:t>
            </w:r>
            <w:r w:rsidR="00886BE8">
              <w:rPr>
                <w:noProof/>
                <w:webHidden/>
              </w:rPr>
              <w:tab/>
            </w:r>
            <w:r w:rsidR="00886BE8">
              <w:rPr>
                <w:noProof/>
                <w:webHidden/>
              </w:rPr>
              <w:fldChar w:fldCharType="begin"/>
            </w:r>
            <w:r w:rsidR="00886BE8">
              <w:rPr>
                <w:noProof/>
                <w:webHidden/>
              </w:rPr>
              <w:instrText xml:space="preserve"> PAGEREF _Toc164935200 \h </w:instrText>
            </w:r>
            <w:r w:rsidR="00886BE8">
              <w:rPr>
                <w:noProof/>
                <w:webHidden/>
              </w:rPr>
            </w:r>
            <w:r w:rsidR="00886BE8">
              <w:rPr>
                <w:noProof/>
                <w:webHidden/>
              </w:rPr>
              <w:fldChar w:fldCharType="separate"/>
            </w:r>
            <w:r w:rsidR="001E6C79">
              <w:rPr>
                <w:noProof/>
                <w:webHidden/>
              </w:rPr>
              <w:t>6</w:t>
            </w:r>
            <w:r w:rsidR="00886BE8">
              <w:rPr>
                <w:noProof/>
                <w:webHidden/>
              </w:rPr>
              <w:fldChar w:fldCharType="end"/>
            </w:r>
          </w:hyperlink>
        </w:p>
        <w:p w14:paraId="3B07359E" w14:textId="7A459024" w:rsidR="00886BE8" w:rsidRDefault="00000000">
          <w:pPr>
            <w:pStyle w:val="3"/>
            <w:tabs>
              <w:tab w:val="right" w:leader="dot" w:pos="8296"/>
            </w:tabs>
            <w:rPr>
              <w:rFonts w:cstheme="minorBidi"/>
              <w:noProof/>
              <w:sz w:val="24"/>
              <w:szCs w:val="28"/>
              <w:lang w:bidi="th-TH"/>
              <w14:ligatures w14:val="none"/>
            </w:rPr>
          </w:pPr>
          <w:hyperlink w:anchor="_Toc164935201" w:history="1">
            <w:r w:rsidR="00886BE8" w:rsidRPr="006D40F1">
              <w:rPr>
                <w:rStyle w:val="a3"/>
                <w:rFonts w:ascii="Times New Roman" w:eastAsia="DengXian" w:hAnsi="Times New Roman" w:cs="Times New Roman"/>
                <w:b/>
                <w:bCs/>
                <w:noProof/>
                <w:lang w:val="en-GB" w:eastAsia="zh-CN"/>
              </w:rPr>
              <w:t xml:space="preserve">1.4.1 </w:t>
            </w:r>
            <w:r w:rsidR="00886BE8" w:rsidRPr="006D40F1">
              <w:rPr>
                <w:rStyle w:val="a3"/>
                <w:rFonts w:ascii="Times New Roman" w:hAnsi="Times New Roman" w:cs="Times New Roman"/>
                <w:b/>
                <w:bCs/>
                <w:noProof/>
                <w:lang w:val="en-GB"/>
              </w:rPr>
              <w:t xml:space="preserve">Research </w:t>
            </w:r>
            <w:r w:rsidR="00886BE8" w:rsidRPr="006D40F1">
              <w:rPr>
                <w:rStyle w:val="a3"/>
                <w:rFonts w:ascii="Times New Roman" w:eastAsia="DengXian" w:hAnsi="Times New Roman" w:cs="Times New Roman"/>
                <w:b/>
                <w:bCs/>
                <w:noProof/>
                <w:lang w:val="en-GB" w:eastAsia="zh-CN"/>
              </w:rPr>
              <w:t>aims</w:t>
            </w:r>
            <w:r w:rsidR="00886BE8">
              <w:rPr>
                <w:noProof/>
                <w:webHidden/>
              </w:rPr>
              <w:tab/>
            </w:r>
            <w:r w:rsidR="00886BE8">
              <w:rPr>
                <w:noProof/>
                <w:webHidden/>
              </w:rPr>
              <w:fldChar w:fldCharType="begin"/>
            </w:r>
            <w:r w:rsidR="00886BE8">
              <w:rPr>
                <w:noProof/>
                <w:webHidden/>
              </w:rPr>
              <w:instrText xml:space="preserve"> PAGEREF _Toc164935201 \h </w:instrText>
            </w:r>
            <w:r w:rsidR="00886BE8">
              <w:rPr>
                <w:noProof/>
                <w:webHidden/>
              </w:rPr>
            </w:r>
            <w:r w:rsidR="00886BE8">
              <w:rPr>
                <w:noProof/>
                <w:webHidden/>
              </w:rPr>
              <w:fldChar w:fldCharType="separate"/>
            </w:r>
            <w:r w:rsidR="001E6C79">
              <w:rPr>
                <w:noProof/>
                <w:webHidden/>
              </w:rPr>
              <w:t>6</w:t>
            </w:r>
            <w:r w:rsidR="00886BE8">
              <w:rPr>
                <w:noProof/>
                <w:webHidden/>
              </w:rPr>
              <w:fldChar w:fldCharType="end"/>
            </w:r>
          </w:hyperlink>
        </w:p>
        <w:p w14:paraId="1EA0CAA3" w14:textId="12DC8876" w:rsidR="00886BE8" w:rsidRDefault="00000000">
          <w:pPr>
            <w:pStyle w:val="3"/>
            <w:tabs>
              <w:tab w:val="right" w:leader="dot" w:pos="8296"/>
            </w:tabs>
            <w:rPr>
              <w:rFonts w:cstheme="minorBidi"/>
              <w:noProof/>
              <w:sz w:val="24"/>
              <w:szCs w:val="28"/>
              <w:lang w:bidi="th-TH"/>
              <w14:ligatures w14:val="none"/>
            </w:rPr>
          </w:pPr>
          <w:hyperlink w:anchor="_Toc164935202" w:history="1">
            <w:r w:rsidR="00886BE8" w:rsidRPr="006D40F1">
              <w:rPr>
                <w:rStyle w:val="a3"/>
                <w:rFonts w:ascii="Times New Roman" w:hAnsi="Times New Roman" w:cs="Times New Roman"/>
                <w:b/>
                <w:bCs/>
                <w:noProof/>
                <w:lang w:val="en-GB"/>
              </w:rPr>
              <w:t>1.4.2 Research objectives</w:t>
            </w:r>
            <w:r w:rsidR="00886BE8">
              <w:rPr>
                <w:noProof/>
                <w:webHidden/>
              </w:rPr>
              <w:tab/>
            </w:r>
            <w:r w:rsidR="00886BE8">
              <w:rPr>
                <w:noProof/>
                <w:webHidden/>
              </w:rPr>
              <w:fldChar w:fldCharType="begin"/>
            </w:r>
            <w:r w:rsidR="00886BE8">
              <w:rPr>
                <w:noProof/>
                <w:webHidden/>
              </w:rPr>
              <w:instrText xml:space="preserve"> PAGEREF _Toc164935202 \h </w:instrText>
            </w:r>
            <w:r w:rsidR="00886BE8">
              <w:rPr>
                <w:noProof/>
                <w:webHidden/>
              </w:rPr>
            </w:r>
            <w:r w:rsidR="00886BE8">
              <w:rPr>
                <w:noProof/>
                <w:webHidden/>
              </w:rPr>
              <w:fldChar w:fldCharType="separate"/>
            </w:r>
            <w:r w:rsidR="001E6C79">
              <w:rPr>
                <w:noProof/>
                <w:webHidden/>
              </w:rPr>
              <w:t>6</w:t>
            </w:r>
            <w:r w:rsidR="00886BE8">
              <w:rPr>
                <w:noProof/>
                <w:webHidden/>
              </w:rPr>
              <w:fldChar w:fldCharType="end"/>
            </w:r>
          </w:hyperlink>
        </w:p>
        <w:p w14:paraId="198A99B2" w14:textId="4185BC51" w:rsidR="00886BE8" w:rsidRDefault="00000000">
          <w:pPr>
            <w:pStyle w:val="3"/>
            <w:tabs>
              <w:tab w:val="right" w:leader="dot" w:pos="8296"/>
            </w:tabs>
            <w:rPr>
              <w:rFonts w:cstheme="minorBidi"/>
              <w:noProof/>
              <w:sz w:val="24"/>
              <w:szCs w:val="28"/>
              <w:lang w:bidi="th-TH"/>
              <w14:ligatures w14:val="none"/>
            </w:rPr>
          </w:pPr>
          <w:hyperlink w:anchor="_Toc164935203" w:history="1">
            <w:r w:rsidR="00886BE8" w:rsidRPr="006D40F1">
              <w:rPr>
                <w:rStyle w:val="a3"/>
                <w:rFonts w:ascii="Times New Roman" w:hAnsi="Times New Roman" w:cs="Times New Roman"/>
                <w:b/>
                <w:bCs/>
                <w:noProof/>
                <w:lang w:val="en-GB"/>
              </w:rPr>
              <w:t>1.4.3 Limitations</w:t>
            </w:r>
            <w:r w:rsidR="00886BE8">
              <w:rPr>
                <w:noProof/>
                <w:webHidden/>
              </w:rPr>
              <w:tab/>
            </w:r>
            <w:r w:rsidR="00886BE8">
              <w:rPr>
                <w:noProof/>
                <w:webHidden/>
              </w:rPr>
              <w:fldChar w:fldCharType="begin"/>
            </w:r>
            <w:r w:rsidR="00886BE8">
              <w:rPr>
                <w:noProof/>
                <w:webHidden/>
              </w:rPr>
              <w:instrText xml:space="preserve"> PAGEREF _Toc164935203 \h </w:instrText>
            </w:r>
            <w:r w:rsidR="00886BE8">
              <w:rPr>
                <w:noProof/>
                <w:webHidden/>
              </w:rPr>
            </w:r>
            <w:r w:rsidR="00886BE8">
              <w:rPr>
                <w:noProof/>
                <w:webHidden/>
              </w:rPr>
              <w:fldChar w:fldCharType="separate"/>
            </w:r>
            <w:r w:rsidR="001E6C79">
              <w:rPr>
                <w:noProof/>
                <w:webHidden/>
              </w:rPr>
              <w:t>8</w:t>
            </w:r>
            <w:r w:rsidR="00886BE8">
              <w:rPr>
                <w:noProof/>
                <w:webHidden/>
              </w:rPr>
              <w:fldChar w:fldCharType="end"/>
            </w:r>
          </w:hyperlink>
        </w:p>
        <w:p w14:paraId="75370A44" w14:textId="450FCFE6" w:rsidR="00886BE8" w:rsidRDefault="00000000">
          <w:pPr>
            <w:pStyle w:val="2"/>
            <w:tabs>
              <w:tab w:val="right" w:leader="dot" w:pos="8296"/>
            </w:tabs>
            <w:rPr>
              <w:rFonts w:cstheme="minorBidi"/>
              <w:b w:val="0"/>
              <w:bCs w:val="0"/>
              <w:noProof/>
              <w:sz w:val="24"/>
              <w:szCs w:val="28"/>
              <w:lang w:bidi="th-TH"/>
              <w14:ligatures w14:val="none"/>
            </w:rPr>
          </w:pPr>
          <w:hyperlink w:anchor="_Toc164935204" w:history="1">
            <w:r w:rsidR="00886BE8" w:rsidRPr="006D40F1">
              <w:rPr>
                <w:rStyle w:val="a3"/>
                <w:rFonts w:ascii="Times New Roman" w:eastAsia="DengXian" w:hAnsi="Times New Roman" w:cs="Times New Roman"/>
                <w:noProof/>
                <w:lang w:val="en-GB" w:eastAsia="zh-CN"/>
              </w:rPr>
              <w:t>1.5 Summary</w:t>
            </w:r>
            <w:r w:rsidR="00886BE8">
              <w:rPr>
                <w:noProof/>
                <w:webHidden/>
              </w:rPr>
              <w:tab/>
            </w:r>
            <w:r w:rsidR="00886BE8">
              <w:rPr>
                <w:noProof/>
                <w:webHidden/>
              </w:rPr>
              <w:fldChar w:fldCharType="begin"/>
            </w:r>
            <w:r w:rsidR="00886BE8">
              <w:rPr>
                <w:noProof/>
                <w:webHidden/>
              </w:rPr>
              <w:instrText xml:space="preserve"> PAGEREF _Toc164935204 \h </w:instrText>
            </w:r>
            <w:r w:rsidR="00886BE8">
              <w:rPr>
                <w:noProof/>
                <w:webHidden/>
              </w:rPr>
            </w:r>
            <w:r w:rsidR="00886BE8">
              <w:rPr>
                <w:noProof/>
                <w:webHidden/>
              </w:rPr>
              <w:fldChar w:fldCharType="separate"/>
            </w:r>
            <w:r w:rsidR="001E6C79">
              <w:rPr>
                <w:noProof/>
                <w:webHidden/>
              </w:rPr>
              <w:t>8</w:t>
            </w:r>
            <w:r w:rsidR="00886BE8">
              <w:rPr>
                <w:noProof/>
                <w:webHidden/>
              </w:rPr>
              <w:fldChar w:fldCharType="end"/>
            </w:r>
          </w:hyperlink>
        </w:p>
        <w:p w14:paraId="5B91D347" w14:textId="17C91E13" w:rsidR="00886BE8" w:rsidRDefault="00000000">
          <w:pPr>
            <w:pStyle w:val="11"/>
            <w:tabs>
              <w:tab w:val="left" w:pos="480"/>
              <w:tab w:val="right" w:leader="dot" w:pos="8296"/>
            </w:tabs>
            <w:rPr>
              <w:rFonts w:cstheme="minorBidi"/>
              <w:b w:val="0"/>
              <w:bCs w:val="0"/>
              <w:i w:val="0"/>
              <w:iCs w:val="0"/>
              <w:noProof/>
              <w:szCs w:val="28"/>
              <w:lang w:bidi="th-TH"/>
              <w14:ligatures w14:val="none"/>
            </w:rPr>
          </w:pPr>
          <w:hyperlink w:anchor="_Toc164935205" w:history="1">
            <w:r w:rsidR="00886BE8" w:rsidRPr="006D40F1">
              <w:rPr>
                <w:rStyle w:val="a3"/>
                <w:rFonts w:ascii="Times New Roman" w:hAnsi="Times New Roman" w:cs="Times New Roman"/>
                <w:noProof/>
                <w:lang w:val="en-GB"/>
              </w:rPr>
              <w:t>2.</w:t>
            </w:r>
            <w:r w:rsidR="00886BE8">
              <w:rPr>
                <w:rFonts w:cstheme="minorBidi"/>
                <w:b w:val="0"/>
                <w:bCs w:val="0"/>
                <w:i w:val="0"/>
                <w:iCs w:val="0"/>
                <w:noProof/>
                <w:szCs w:val="28"/>
                <w:lang w:bidi="th-TH"/>
                <w14:ligatures w14:val="none"/>
              </w:rPr>
              <w:tab/>
            </w:r>
            <w:r w:rsidR="00886BE8" w:rsidRPr="006D40F1">
              <w:rPr>
                <w:rStyle w:val="a3"/>
                <w:rFonts w:ascii="Times New Roman" w:hAnsi="Times New Roman" w:cs="Times New Roman"/>
                <w:noProof/>
                <w:lang w:val="en-GB"/>
              </w:rPr>
              <w:t>Literature Review</w:t>
            </w:r>
            <w:r w:rsidR="00886BE8">
              <w:rPr>
                <w:noProof/>
                <w:webHidden/>
              </w:rPr>
              <w:tab/>
            </w:r>
            <w:r w:rsidR="00886BE8">
              <w:rPr>
                <w:noProof/>
                <w:webHidden/>
              </w:rPr>
              <w:fldChar w:fldCharType="begin"/>
            </w:r>
            <w:r w:rsidR="00886BE8">
              <w:rPr>
                <w:noProof/>
                <w:webHidden/>
              </w:rPr>
              <w:instrText xml:space="preserve"> PAGEREF _Toc164935205 \h </w:instrText>
            </w:r>
            <w:r w:rsidR="00886BE8">
              <w:rPr>
                <w:noProof/>
                <w:webHidden/>
              </w:rPr>
            </w:r>
            <w:r w:rsidR="00886BE8">
              <w:rPr>
                <w:noProof/>
                <w:webHidden/>
              </w:rPr>
              <w:fldChar w:fldCharType="separate"/>
            </w:r>
            <w:r w:rsidR="001E6C79">
              <w:rPr>
                <w:noProof/>
                <w:webHidden/>
              </w:rPr>
              <w:t>10</w:t>
            </w:r>
            <w:r w:rsidR="00886BE8">
              <w:rPr>
                <w:noProof/>
                <w:webHidden/>
              </w:rPr>
              <w:fldChar w:fldCharType="end"/>
            </w:r>
          </w:hyperlink>
        </w:p>
        <w:p w14:paraId="04633F4F" w14:textId="120ECADA" w:rsidR="00886BE8" w:rsidRDefault="00000000">
          <w:pPr>
            <w:pStyle w:val="2"/>
            <w:tabs>
              <w:tab w:val="right" w:leader="dot" w:pos="8296"/>
            </w:tabs>
            <w:rPr>
              <w:rFonts w:cstheme="minorBidi"/>
              <w:b w:val="0"/>
              <w:bCs w:val="0"/>
              <w:noProof/>
              <w:sz w:val="24"/>
              <w:szCs w:val="28"/>
              <w:lang w:bidi="th-TH"/>
              <w14:ligatures w14:val="none"/>
            </w:rPr>
          </w:pPr>
          <w:hyperlink w:anchor="_Toc164935206" w:history="1">
            <w:r w:rsidR="00886BE8" w:rsidRPr="006D40F1">
              <w:rPr>
                <w:rStyle w:val="a3"/>
                <w:rFonts w:ascii="Times New Roman" w:hAnsi="Times New Roman" w:cs="Times New Roman"/>
                <w:noProof/>
                <w:lang w:val="en-GB"/>
              </w:rPr>
              <w:t>2.1 Intention to use digital payment for transactions</w:t>
            </w:r>
            <w:r w:rsidR="00886BE8">
              <w:rPr>
                <w:noProof/>
                <w:webHidden/>
              </w:rPr>
              <w:tab/>
            </w:r>
            <w:r w:rsidR="00886BE8">
              <w:rPr>
                <w:noProof/>
                <w:webHidden/>
              </w:rPr>
              <w:fldChar w:fldCharType="begin"/>
            </w:r>
            <w:r w:rsidR="00886BE8">
              <w:rPr>
                <w:noProof/>
                <w:webHidden/>
              </w:rPr>
              <w:instrText xml:space="preserve"> PAGEREF _Toc164935206 \h </w:instrText>
            </w:r>
            <w:r w:rsidR="00886BE8">
              <w:rPr>
                <w:noProof/>
                <w:webHidden/>
              </w:rPr>
            </w:r>
            <w:r w:rsidR="00886BE8">
              <w:rPr>
                <w:noProof/>
                <w:webHidden/>
              </w:rPr>
              <w:fldChar w:fldCharType="separate"/>
            </w:r>
            <w:r w:rsidR="001E6C79">
              <w:rPr>
                <w:noProof/>
                <w:webHidden/>
              </w:rPr>
              <w:t>10</w:t>
            </w:r>
            <w:r w:rsidR="00886BE8">
              <w:rPr>
                <w:noProof/>
                <w:webHidden/>
              </w:rPr>
              <w:fldChar w:fldCharType="end"/>
            </w:r>
          </w:hyperlink>
        </w:p>
        <w:p w14:paraId="6E807E7B" w14:textId="1842520F" w:rsidR="00886BE8" w:rsidRDefault="00000000">
          <w:pPr>
            <w:pStyle w:val="3"/>
            <w:tabs>
              <w:tab w:val="right" w:leader="dot" w:pos="8296"/>
            </w:tabs>
            <w:rPr>
              <w:rFonts w:cstheme="minorBidi"/>
              <w:noProof/>
              <w:sz w:val="24"/>
              <w:szCs w:val="28"/>
              <w:lang w:bidi="th-TH"/>
              <w14:ligatures w14:val="none"/>
            </w:rPr>
          </w:pPr>
          <w:hyperlink w:anchor="_Toc164935207" w:history="1">
            <w:r w:rsidR="00886BE8" w:rsidRPr="006D40F1">
              <w:rPr>
                <w:rStyle w:val="a3"/>
                <w:rFonts w:ascii="Times New Roman" w:hAnsi="Times New Roman" w:cs="Times New Roman"/>
                <w:b/>
                <w:bCs/>
                <w:noProof/>
                <w:lang w:val="en-GB"/>
              </w:rPr>
              <w:t>2.1.1 Definition</w:t>
            </w:r>
            <w:r w:rsidR="00886BE8">
              <w:rPr>
                <w:noProof/>
                <w:webHidden/>
              </w:rPr>
              <w:tab/>
            </w:r>
            <w:r w:rsidR="00886BE8">
              <w:rPr>
                <w:noProof/>
                <w:webHidden/>
              </w:rPr>
              <w:fldChar w:fldCharType="begin"/>
            </w:r>
            <w:r w:rsidR="00886BE8">
              <w:rPr>
                <w:noProof/>
                <w:webHidden/>
              </w:rPr>
              <w:instrText xml:space="preserve"> PAGEREF _Toc164935207 \h </w:instrText>
            </w:r>
            <w:r w:rsidR="00886BE8">
              <w:rPr>
                <w:noProof/>
                <w:webHidden/>
              </w:rPr>
            </w:r>
            <w:r w:rsidR="00886BE8">
              <w:rPr>
                <w:noProof/>
                <w:webHidden/>
              </w:rPr>
              <w:fldChar w:fldCharType="separate"/>
            </w:r>
            <w:r w:rsidR="001E6C79">
              <w:rPr>
                <w:noProof/>
                <w:webHidden/>
              </w:rPr>
              <w:t>10</w:t>
            </w:r>
            <w:r w:rsidR="00886BE8">
              <w:rPr>
                <w:noProof/>
                <w:webHidden/>
              </w:rPr>
              <w:fldChar w:fldCharType="end"/>
            </w:r>
          </w:hyperlink>
        </w:p>
        <w:p w14:paraId="52812B25" w14:textId="6A0B4823" w:rsidR="00886BE8" w:rsidRDefault="00000000">
          <w:pPr>
            <w:pStyle w:val="3"/>
            <w:tabs>
              <w:tab w:val="right" w:leader="dot" w:pos="8296"/>
            </w:tabs>
            <w:rPr>
              <w:rFonts w:cstheme="minorBidi"/>
              <w:noProof/>
              <w:sz w:val="24"/>
              <w:szCs w:val="28"/>
              <w:lang w:bidi="th-TH"/>
              <w14:ligatures w14:val="none"/>
            </w:rPr>
          </w:pPr>
          <w:hyperlink w:anchor="_Toc164935208" w:history="1">
            <w:r w:rsidR="00886BE8" w:rsidRPr="006D40F1">
              <w:rPr>
                <w:rStyle w:val="a3"/>
                <w:rFonts w:ascii="Times New Roman" w:hAnsi="Times New Roman" w:cs="Times New Roman"/>
                <w:b/>
                <w:bCs/>
                <w:noProof/>
                <w:lang w:val="en-GB"/>
              </w:rPr>
              <w:t>2.1.2 Construct and measurement</w:t>
            </w:r>
            <w:r w:rsidR="00886BE8">
              <w:rPr>
                <w:noProof/>
                <w:webHidden/>
              </w:rPr>
              <w:tab/>
            </w:r>
            <w:r w:rsidR="00886BE8">
              <w:rPr>
                <w:noProof/>
                <w:webHidden/>
              </w:rPr>
              <w:fldChar w:fldCharType="begin"/>
            </w:r>
            <w:r w:rsidR="00886BE8">
              <w:rPr>
                <w:noProof/>
                <w:webHidden/>
              </w:rPr>
              <w:instrText xml:space="preserve"> PAGEREF _Toc164935208 \h </w:instrText>
            </w:r>
            <w:r w:rsidR="00886BE8">
              <w:rPr>
                <w:noProof/>
                <w:webHidden/>
              </w:rPr>
            </w:r>
            <w:r w:rsidR="00886BE8">
              <w:rPr>
                <w:noProof/>
                <w:webHidden/>
              </w:rPr>
              <w:fldChar w:fldCharType="separate"/>
            </w:r>
            <w:r w:rsidR="001E6C79">
              <w:rPr>
                <w:noProof/>
                <w:webHidden/>
              </w:rPr>
              <w:t>11</w:t>
            </w:r>
            <w:r w:rsidR="00886BE8">
              <w:rPr>
                <w:noProof/>
                <w:webHidden/>
              </w:rPr>
              <w:fldChar w:fldCharType="end"/>
            </w:r>
          </w:hyperlink>
        </w:p>
        <w:p w14:paraId="40610B06" w14:textId="6333BC3C" w:rsidR="00886BE8" w:rsidRDefault="00000000">
          <w:pPr>
            <w:pStyle w:val="2"/>
            <w:tabs>
              <w:tab w:val="right" w:leader="dot" w:pos="8296"/>
            </w:tabs>
            <w:rPr>
              <w:rFonts w:cstheme="minorBidi"/>
              <w:b w:val="0"/>
              <w:bCs w:val="0"/>
              <w:noProof/>
              <w:sz w:val="24"/>
              <w:szCs w:val="28"/>
              <w:lang w:bidi="th-TH"/>
              <w14:ligatures w14:val="none"/>
            </w:rPr>
          </w:pPr>
          <w:hyperlink w:anchor="_Toc164935209" w:history="1">
            <w:r w:rsidR="00886BE8" w:rsidRPr="006D40F1">
              <w:rPr>
                <w:rStyle w:val="a3"/>
                <w:rFonts w:ascii="Times New Roman" w:hAnsi="Times New Roman" w:cs="Times New Roman"/>
                <w:noProof/>
                <w:lang w:val="en-GB"/>
              </w:rPr>
              <w:t>2.2 Trust</w:t>
            </w:r>
            <w:r w:rsidR="00886BE8">
              <w:rPr>
                <w:noProof/>
                <w:webHidden/>
              </w:rPr>
              <w:tab/>
            </w:r>
            <w:r w:rsidR="00886BE8">
              <w:rPr>
                <w:noProof/>
                <w:webHidden/>
              </w:rPr>
              <w:fldChar w:fldCharType="begin"/>
            </w:r>
            <w:r w:rsidR="00886BE8">
              <w:rPr>
                <w:noProof/>
                <w:webHidden/>
              </w:rPr>
              <w:instrText xml:space="preserve"> PAGEREF _Toc164935209 \h </w:instrText>
            </w:r>
            <w:r w:rsidR="00886BE8">
              <w:rPr>
                <w:noProof/>
                <w:webHidden/>
              </w:rPr>
            </w:r>
            <w:r w:rsidR="00886BE8">
              <w:rPr>
                <w:noProof/>
                <w:webHidden/>
              </w:rPr>
              <w:fldChar w:fldCharType="separate"/>
            </w:r>
            <w:r w:rsidR="001E6C79">
              <w:rPr>
                <w:noProof/>
                <w:webHidden/>
              </w:rPr>
              <w:t>11</w:t>
            </w:r>
            <w:r w:rsidR="00886BE8">
              <w:rPr>
                <w:noProof/>
                <w:webHidden/>
              </w:rPr>
              <w:fldChar w:fldCharType="end"/>
            </w:r>
          </w:hyperlink>
        </w:p>
        <w:p w14:paraId="65F0C430" w14:textId="61A31131" w:rsidR="00886BE8" w:rsidRDefault="00000000">
          <w:pPr>
            <w:pStyle w:val="3"/>
            <w:tabs>
              <w:tab w:val="right" w:leader="dot" w:pos="8296"/>
            </w:tabs>
            <w:rPr>
              <w:rFonts w:cstheme="minorBidi"/>
              <w:noProof/>
              <w:sz w:val="24"/>
              <w:szCs w:val="28"/>
              <w:lang w:bidi="th-TH"/>
              <w14:ligatures w14:val="none"/>
            </w:rPr>
          </w:pPr>
          <w:hyperlink w:anchor="_Toc164935210" w:history="1">
            <w:r w:rsidR="00886BE8" w:rsidRPr="006D40F1">
              <w:rPr>
                <w:rStyle w:val="a3"/>
                <w:rFonts w:ascii="Times New Roman" w:hAnsi="Times New Roman" w:cs="Times New Roman"/>
                <w:b/>
                <w:bCs/>
                <w:noProof/>
                <w:lang w:val="en-GB"/>
              </w:rPr>
              <w:t>2.2.1 Definition</w:t>
            </w:r>
            <w:r w:rsidR="00886BE8">
              <w:rPr>
                <w:noProof/>
                <w:webHidden/>
              </w:rPr>
              <w:tab/>
            </w:r>
            <w:r w:rsidR="00886BE8">
              <w:rPr>
                <w:noProof/>
                <w:webHidden/>
              </w:rPr>
              <w:fldChar w:fldCharType="begin"/>
            </w:r>
            <w:r w:rsidR="00886BE8">
              <w:rPr>
                <w:noProof/>
                <w:webHidden/>
              </w:rPr>
              <w:instrText xml:space="preserve"> PAGEREF _Toc164935210 \h </w:instrText>
            </w:r>
            <w:r w:rsidR="00886BE8">
              <w:rPr>
                <w:noProof/>
                <w:webHidden/>
              </w:rPr>
            </w:r>
            <w:r w:rsidR="00886BE8">
              <w:rPr>
                <w:noProof/>
                <w:webHidden/>
              </w:rPr>
              <w:fldChar w:fldCharType="separate"/>
            </w:r>
            <w:r w:rsidR="001E6C79">
              <w:rPr>
                <w:noProof/>
                <w:webHidden/>
              </w:rPr>
              <w:t>12</w:t>
            </w:r>
            <w:r w:rsidR="00886BE8">
              <w:rPr>
                <w:noProof/>
                <w:webHidden/>
              </w:rPr>
              <w:fldChar w:fldCharType="end"/>
            </w:r>
          </w:hyperlink>
        </w:p>
        <w:p w14:paraId="60A34B90" w14:textId="0BE05140" w:rsidR="00886BE8" w:rsidRDefault="00000000">
          <w:pPr>
            <w:pStyle w:val="3"/>
            <w:tabs>
              <w:tab w:val="right" w:leader="dot" w:pos="8296"/>
            </w:tabs>
            <w:rPr>
              <w:rFonts w:cstheme="minorBidi"/>
              <w:noProof/>
              <w:sz w:val="24"/>
              <w:szCs w:val="28"/>
              <w:lang w:bidi="th-TH"/>
              <w14:ligatures w14:val="none"/>
            </w:rPr>
          </w:pPr>
          <w:hyperlink w:anchor="_Toc164935211" w:history="1">
            <w:r w:rsidR="00886BE8" w:rsidRPr="006D40F1">
              <w:rPr>
                <w:rStyle w:val="a3"/>
                <w:rFonts w:ascii="Times New Roman" w:hAnsi="Times New Roman" w:cs="Times New Roman"/>
                <w:b/>
                <w:bCs/>
                <w:noProof/>
                <w:lang w:val="en-GB"/>
              </w:rPr>
              <w:t>2.2.2 Construct and measurement</w:t>
            </w:r>
            <w:r w:rsidR="00886BE8">
              <w:rPr>
                <w:noProof/>
                <w:webHidden/>
              </w:rPr>
              <w:tab/>
            </w:r>
            <w:r w:rsidR="00886BE8">
              <w:rPr>
                <w:noProof/>
                <w:webHidden/>
              </w:rPr>
              <w:fldChar w:fldCharType="begin"/>
            </w:r>
            <w:r w:rsidR="00886BE8">
              <w:rPr>
                <w:noProof/>
                <w:webHidden/>
              </w:rPr>
              <w:instrText xml:space="preserve"> PAGEREF _Toc164935211 \h </w:instrText>
            </w:r>
            <w:r w:rsidR="00886BE8">
              <w:rPr>
                <w:noProof/>
                <w:webHidden/>
              </w:rPr>
            </w:r>
            <w:r w:rsidR="00886BE8">
              <w:rPr>
                <w:noProof/>
                <w:webHidden/>
              </w:rPr>
              <w:fldChar w:fldCharType="separate"/>
            </w:r>
            <w:r w:rsidR="001E6C79">
              <w:rPr>
                <w:noProof/>
                <w:webHidden/>
              </w:rPr>
              <w:t>13</w:t>
            </w:r>
            <w:r w:rsidR="00886BE8">
              <w:rPr>
                <w:noProof/>
                <w:webHidden/>
              </w:rPr>
              <w:fldChar w:fldCharType="end"/>
            </w:r>
          </w:hyperlink>
        </w:p>
        <w:p w14:paraId="7396C341" w14:textId="58318512" w:rsidR="00886BE8" w:rsidRDefault="00000000">
          <w:pPr>
            <w:pStyle w:val="3"/>
            <w:tabs>
              <w:tab w:val="right" w:leader="dot" w:pos="8296"/>
            </w:tabs>
            <w:rPr>
              <w:rFonts w:cstheme="minorBidi"/>
              <w:noProof/>
              <w:sz w:val="24"/>
              <w:szCs w:val="28"/>
              <w:lang w:bidi="th-TH"/>
              <w14:ligatures w14:val="none"/>
            </w:rPr>
          </w:pPr>
          <w:hyperlink w:anchor="_Toc164935212" w:history="1">
            <w:r w:rsidR="00886BE8" w:rsidRPr="006D40F1">
              <w:rPr>
                <w:rStyle w:val="a3"/>
                <w:rFonts w:ascii="Times New Roman" w:hAnsi="Times New Roman" w:cs="Times New Roman"/>
                <w:b/>
                <w:bCs/>
                <w:noProof/>
                <w:lang w:val="en-GB"/>
              </w:rPr>
              <w:t>2.2.3 Relationship between trust and intention to use digital payment</w:t>
            </w:r>
            <w:r w:rsidR="00886BE8">
              <w:rPr>
                <w:noProof/>
                <w:webHidden/>
              </w:rPr>
              <w:tab/>
            </w:r>
            <w:r w:rsidR="00886BE8">
              <w:rPr>
                <w:noProof/>
                <w:webHidden/>
              </w:rPr>
              <w:fldChar w:fldCharType="begin"/>
            </w:r>
            <w:r w:rsidR="00886BE8">
              <w:rPr>
                <w:noProof/>
                <w:webHidden/>
              </w:rPr>
              <w:instrText xml:space="preserve"> PAGEREF _Toc164935212 \h </w:instrText>
            </w:r>
            <w:r w:rsidR="00886BE8">
              <w:rPr>
                <w:noProof/>
                <w:webHidden/>
              </w:rPr>
            </w:r>
            <w:r w:rsidR="00886BE8">
              <w:rPr>
                <w:noProof/>
                <w:webHidden/>
              </w:rPr>
              <w:fldChar w:fldCharType="separate"/>
            </w:r>
            <w:r w:rsidR="001E6C79">
              <w:rPr>
                <w:noProof/>
                <w:webHidden/>
              </w:rPr>
              <w:t>13</w:t>
            </w:r>
            <w:r w:rsidR="00886BE8">
              <w:rPr>
                <w:noProof/>
                <w:webHidden/>
              </w:rPr>
              <w:fldChar w:fldCharType="end"/>
            </w:r>
          </w:hyperlink>
        </w:p>
        <w:p w14:paraId="79CD7CAF" w14:textId="1B1A1A97" w:rsidR="00886BE8" w:rsidRDefault="00000000">
          <w:pPr>
            <w:pStyle w:val="2"/>
            <w:tabs>
              <w:tab w:val="right" w:leader="dot" w:pos="8296"/>
            </w:tabs>
            <w:rPr>
              <w:rFonts w:cstheme="minorBidi"/>
              <w:b w:val="0"/>
              <w:bCs w:val="0"/>
              <w:noProof/>
              <w:sz w:val="24"/>
              <w:szCs w:val="28"/>
              <w:lang w:bidi="th-TH"/>
              <w14:ligatures w14:val="none"/>
            </w:rPr>
          </w:pPr>
          <w:hyperlink w:anchor="_Toc164935213" w:history="1">
            <w:r w:rsidR="00886BE8" w:rsidRPr="006D40F1">
              <w:rPr>
                <w:rStyle w:val="a3"/>
                <w:rFonts w:ascii="Times New Roman" w:hAnsi="Times New Roman" w:cs="Times New Roman"/>
                <w:noProof/>
                <w:lang w:val="en-GB"/>
              </w:rPr>
              <w:t>2.3 Security</w:t>
            </w:r>
            <w:r w:rsidR="00886BE8">
              <w:rPr>
                <w:noProof/>
                <w:webHidden/>
              </w:rPr>
              <w:tab/>
            </w:r>
            <w:r w:rsidR="00886BE8">
              <w:rPr>
                <w:noProof/>
                <w:webHidden/>
              </w:rPr>
              <w:fldChar w:fldCharType="begin"/>
            </w:r>
            <w:r w:rsidR="00886BE8">
              <w:rPr>
                <w:noProof/>
                <w:webHidden/>
              </w:rPr>
              <w:instrText xml:space="preserve"> PAGEREF _Toc164935213 \h </w:instrText>
            </w:r>
            <w:r w:rsidR="00886BE8">
              <w:rPr>
                <w:noProof/>
                <w:webHidden/>
              </w:rPr>
            </w:r>
            <w:r w:rsidR="00886BE8">
              <w:rPr>
                <w:noProof/>
                <w:webHidden/>
              </w:rPr>
              <w:fldChar w:fldCharType="separate"/>
            </w:r>
            <w:r w:rsidR="001E6C79">
              <w:rPr>
                <w:noProof/>
                <w:webHidden/>
              </w:rPr>
              <w:t>14</w:t>
            </w:r>
            <w:r w:rsidR="00886BE8">
              <w:rPr>
                <w:noProof/>
                <w:webHidden/>
              </w:rPr>
              <w:fldChar w:fldCharType="end"/>
            </w:r>
          </w:hyperlink>
        </w:p>
        <w:p w14:paraId="5B355150" w14:textId="454B81AD" w:rsidR="00886BE8" w:rsidRDefault="00000000">
          <w:pPr>
            <w:pStyle w:val="3"/>
            <w:tabs>
              <w:tab w:val="right" w:leader="dot" w:pos="8296"/>
            </w:tabs>
            <w:rPr>
              <w:rFonts w:cstheme="minorBidi"/>
              <w:noProof/>
              <w:sz w:val="24"/>
              <w:szCs w:val="28"/>
              <w:lang w:bidi="th-TH"/>
              <w14:ligatures w14:val="none"/>
            </w:rPr>
          </w:pPr>
          <w:hyperlink w:anchor="_Toc164935214" w:history="1">
            <w:r w:rsidR="00886BE8" w:rsidRPr="006D40F1">
              <w:rPr>
                <w:rStyle w:val="a3"/>
                <w:rFonts w:ascii="Times New Roman" w:hAnsi="Times New Roman" w:cs="Times New Roman"/>
                <w:b/>
                <w:bCs/>
                <w:noProof/>
                <w:lang w:val="en-GB"/>
              </w:rPr>
              <w:t>2.3.1 Definition</w:t>
            </w:r>
            <w:r w:rsidR="00886BE8">
              <w:rPr>
                <w:noProof/>
                <w:webHidden/>
              </w:rPr>
              <w:tab/>
            </w:r>
            <w:r w:rsidR="00886BE8">
              <w:rPr>
                <w:noProof/>
                <w:webHidden/>
              </w:rPr>
              <w:fldChar w:fldCharType="begin"/>
            </w:r>
            <w:r w:rsidR="00886BE8">
              <w:rPr>
                <w:noProof/>
                <w:webHidden/>
              </w:rPr>
              <w:instrText xml:space="preserve"> PAGEREF _Toc164935214 \h </w:instrText>
            </w:r>
            <w:r w:rsidR="00886BE8">
              <w:rPr>
                <w:noProof/>
                <w:webHidden/>
              </w:rPr>
            </w:r>
            <w:r w:rsidR="00886BE8">
              <w:rPr>
                <w:noProof/>
                <w:webHidden/>
              </w:rPr>
              <w:fldChar w:fldCharType="separate"/>
            </w:r>
            <w:r w:rsidR="001E6C79">
              <w:rPr>
                <w:noProof/>
                <w:webHidden/>
              </w:rPr>
              <w:t>14</w:t>
            </w:r>
            <w:r w:rsidR="00886BE8">
              <w:rPr>
                <w:noProof/>
                <w:webHidden/>
              </w:rPr>
              <w:fldChar w:fldCharType="end"/>
            </w:r>
          </w:hyperlink>
        </w:p>
        <w:p w14:paraId="277D6120" w14:textId="58E5FFD8" w:rsidR="00886BE8" w:rsidRDefault="00000000">
          <w:pPr>
            <w:pStyle w:val="3"/>
            <w:tabs>
              <w:tab w:val="right" w:leader="dot" w:pos="8296"/>
            </w:tabs>
            <w:rPr>
              <w:rFonts w:cstheme="minorBidi"/>
              <w:noProof/>
              <w:sz w:val="24"/>
              <w:szCs w:val="28"/>
              <w:lang w:bidi="th-TH"/>
              <w14:ligatures w14:val="none"/>
            </w:rPr>
          </w:pPr>
          <w:hyperlink w:anchor="_Toc164935215" w:history="1">
            <w:r w:rsidR="00886BE8" w:rsidRPr="006D40F1">
              <w:rPr>
                <w:rStyle w:val="a3"/>
                <w:rFonts w:ascii="Times New Roman" w:hAnsi="Times New Roman" w:cs="Times New Roman"/>
                <w:b/>
                <w:bCs/>
                <w:noProof/>
                <w:lang w:val="en-GB"/>
              </w:rPr>
              <w:t>2.3.2 Construct and measurement</w:t>
            </w:r>
            <w:r w:rsidR="00886BE8">
              <w:rPr>
                <w:noProof/>
                <w:webHidden/>
              </w:rPr>
              <w:tab/>
            </w:r>
            <w:r w:rsidR="00886BE8">
              <w:rPr>
                <w:noProof/>
                <w:webHidden/>
              </w:rPr>
              <w:fldChar w:fldCharType="begin"/>
            </w:r>
            <w:r w:rsidR="00886BE8">
              <w:rPr>
                <w:noProof/>
                <w:webHidden/>
              </w:rPr>
              <w:instrText xml:space="preserve"> PAGEREF _Toc164935215 \h </w:instrText>
            </w:r>
            <w:r w:rsidR="00886BE8">
              <w:rPr>
                <w:noProof/>
                <w:webHidden/>
              </w:rPr>
            </w:r>
            <w:r w:rsidR="00886BE8">
              <w:rPr>
                <w:noProof/>
                <w:webHidden/>
              </w:rPr>
              <w:fldChar w:fldCharType="separate"/>
            </w:r>
            <w:r w:rsidR="001E6C79">
              <w:rPr>
                <w:noProof/>
                <w:webHidden/>
              </w:rPr>
              <w:t>17</w:t>
            </w:r>
            <w:r w:rsidR="00886BE8">
              <w:rPr>
                <w:noProof/>
                <w:webHidden/>
              </w:rPr>
              <w:fldChar w:fldCharType="end"/>
            </w:r>
          </w:hyperlink>
        </w:p>
        <w:p w14:paraId="1003D428" w14:textId="2F79A23A" w:rsidR="00886BE8" w:rsidRDefault="00000000">
          <w:pPr>
            <w:pStyle w:val="3"/>
            <w:tabs>
              <w:tab w:val="right" w:leader="dot" w:pos="8296"/>
            </w:tabs>
            <w:rPr>
              <w:rFonts w:cstheme="minorBidi"/>
              <w:noProof/>
              <w:sz w:val="24"/>
              <w:szCs w:val="28"/>
              <w:lang w:bidi="th-TH"/>
              <w14:ligatures w14:val="none"/>
            </w:rPr>
          </w:pPr>
          <w:hyperlink w:anchor="_Toc164935216" w:history="1">
            <w:r w:rsidR="00886BE8" w:rsidRPr="006D40F1">
              <w:rPr>
                <w:rStyle w:val="a3"/>
                <w:rFonts w:ascii="Times New Roman" w:hAnsi="Times New Roman" w:cs="Times New Roman"/>
                <w:b/>
                <w:bCs/>
                <w:noProof/>
                <w:lang w:val="en-GB"/>
              </w:rPr>
              <w:t>2.3.2 Relationship between security and trust</w:t>
            </w:r>
            <w:r w:rsidR="00886BE8">
              <w:rPr>
                <w:noProof/>
                <w:webHidden/>
              </w:rPr>
              <w:tab/>
            </w:r>
            <w:r w:rsidR="00886BE8">
              <w:rPr>
                <w:noProof/>
                <w:webHidden/>
              </w:rPr>
              <w:fldChar w:fldCharType="begin"/>
            </w:r>
            <w:r w:rsidR="00886BE8">
              <w:rPr>
                <w:noProof/>
                <w:webHidden/>
              </w:rPr>
              <w:instrText xml:space="preserve"> PAGEREF _Toc164935216 \h </w:instrText>
            </w:r>
            <w:r w:rsidR="00886BE8">
              <w:rPr>
                <w:noProof/>
                <w:webHidden/>
              </w:rPr>
            </w:r>
            <w:r w:rsidR="00886BE8">
              <w:rPr>
                <w:noProof/>
                <w:webHidden/>
              </w:rPr>
              <w:fldChar w:fldCharType="separate"/>
            </w:r>
            <w:r w:rsidR="001E6C79">
              <w:rPr>
                <w:noProof/>
                <w:webHidden/>
              </w:rPr>
              <w:t>18</w:t>
            </w:r>
            <w:r w:rsidR="00886BE8">
              <w:rPr>
                <w:noProof/>
                <w:webHidden/>
              </w:rPr>
              <w:fldChar w:fldCharType="end"/>
            </w:r>
          </w:hyperlink>
        </w:p>
        <w:p w14:paraId="7DEEB99A" w14:textId="4229CF94" w:rsidR="00886BE8" w:rsidRDefault="00000000">
          <w:pPr>
            <w:pStyle w:val="2"/>
            <w:tabs>
              <w:tab w:val="right" w:leader="dot" w:pos="8296"/>
            </w:tabs>
            <w:rPr>
              <w:rFonts w:cstheme="minorBidi"/>
              <w:b w:val="0"/>
              <w:bCs w:val="0"/>
              <w:noProof/>
              <w:sz w:val="24"/>
              <w:szCs w:val="28"/>
              <w:lang w:bidi="th-TH"/>
              <w14:ligatures w14:val="none"/>
            </w:rPr>
          </w:pPr>
          <w:hyperlink w:anchor="_Toc164935217" w:history="1">
            <w:r w:rsidR="00886BE8" w:rsidRPr="006D40F1">
              <w:rPr>
                <w:rStyle w:val="a3"/>
                <w:rFonts w:ascii="Times New Roman" w:hAnsi="Times New Roman" w:cs="Times New Roman"/>
                <w:noProof/>
                <w:lang w:val="en-GB"/>
              </w:rPr>
              <w:t>2.4 Privacy</w:t>
            </w:r>
            <w:r w:rsidR="00886BE8">
              <w:rPr>
                <w:noProof/>
                <w:webHidden/>
              </w:rPr>
              <w:tab/>
            </w:r>
            <w:r w:rsidR="00886BE8">
              <w:rPr>
                <w:noProof/>
                <w:webHidden/>
              </w:rPr>
              <w:fldChar w:fldCharType="begin"/>
            </w:r>
            <w:r w:rsidR="00886BE8">
              <w:rPr>
                <w:noProof/>
                <w:webHidden/>
              </w:rPr>
              <w:instrText xml:space="preserve"> PAGEREF _Toc164935217 \h </w:instrText>
            </w:r>
            <w:r w:rsidR="00886BE8">
              <w:rPr>
                <w:noProof/>
                <w:webHidden/>
              </w:rPr>
            </w:r>
            <w:r w:rsidR="00886BE8">
              <w:rPr>
                <w:noProof/>
                <w:webHidden/>
              </w:rPr>
              <w:fldChar w:fldCharType="separate"/>
            </w:r>
            <w:r w:rsidR="001E6C79">
              <w:rPr>
                <w:noProof/>
                <w:webHidden/>
              </w:rPr>
              <w:t>19</w:t>
            </w:r>
            <w:r w:rsidR="00886BE8">
              <w:rPr>
                <w:noProof/>
                <w:webHidden/>
              </w:rPr>
              <w:fldChar w:fldCharType="end"/>
            </w:r>
          </w:hyperlink>
        </w:p>
        <w:p w14:paraId="4A533631" w14:textId="1E757A5D" w:rsidR="00886BE8" w:rsidRDefault="00000000">
          <w:pPr>
            <w:pStyle w:val="3"/>
            <w:tabs>
              <w:tab w:val="right" w:leader="dot" w:pos="8296"/>
            </w:tabs>
            <w:rPr>
              <w:rFonts w:cstheme="minorBidi"/>
              <w:noProof/>
              <w:sz w:val="24"/>
              <w:szCs w:val="28"/>
              <w:lang w:bidi="th-TH"/>
              <w14:ligatures w14:val="none"/>
            </w:rPr>
          </w:pPr>
          <w:hyperlink w:anchor="_Toc164935218" w:history="1">
            <w:r w:rsidR="00886BE8" w:rsidRPr="006D40F1">
              <w:rPr>
                <w:rStyle w:val="a3"/>
                <w:rFonts w:ascii="Times New Roman" w:hAnsi="Times New Roman" w:cs="Times New Roman"/>
                <w:b/>
                <w:bCs/>
                <w:noProof/>
                <w:lang w:val="en-GB"/>
              </w:rPr>
              <w:t>2.4.1 Definition</w:t>
            </w:r>
            <w:r w:rsidR="00886BE8">
              <w:rPr>
                <w:noProof/>
                <w:webHidden/>
              </w:rPr>
              <w:tab/>
            </w:r>
            <w:r w:rsidR="00886BE8">
              <w:rPr>
                <w:noProof/>
                <w:webHidden/>
              </w:rPr>
              <w:fldChar w:fldCharType="begin"/>
            </w:r>
            <w:r w:rsidR="00886BE8">
              <w:rPr>
                <w:noProof/>
                <w:webHidden/>
              </w:rPr>
              <w:instrText xml:space="preserve"> PAGEREF _Toc164935218 \h </w:instrText>
            </w:r>
            <w:r w:rsidR="00886BE8">
              <w:rPr>
                <w:noProof/>
                <w:webHidden/>
              </w:rPr>
            </w:r>
            <w:r w:rsidR="00886BE8">
              <w:rPr>
                <w:noProof/>
                <w:webHidden/>
              </w:rPr>
              <w:fldChar w:fldCharType="separate"/>
            </w:r>
            <w:r w:rsidR="001E6C79">
              <w:rPr>
                <w:noProof/>
                <w:webHidden/>
              </w:rPr>
              <w:t>19</w:t>
            </w:r>
            <w:r w:rsidR="00886BE8">
              <w:rPr>
                <w:noProof/>
                <w:webHidden/>
              </w:rPr>
              <w:fldChar w:fldCharType="end"/>
            </w:r>
          </w:hyperlink>
        </w:p>
        <w:p w14:paraId="7552C958" w14:textId="1066C9BA" w:rsidR="00886BE8" w:rsidRDefault="00000000">
          <w:pPr>
            <w:pStyle w:val="3"/>
            <w:tabs>
              <w:tab w:val="right" w:leader="dot" w:pos="8296"/>
            </w:tabs>
            <w:rPr>
              <w:rFonts w:cstheme="minorBidi"/>
              <w:noProof/>
              <w:sz w:val="24"/>
              <w:szCs w:val="28"/>
              <w:lang w:bidi="th-TH"/>
              <w14:ligatures w14:val="none"/>
            </w:rPr>
          </w:pPr>
          <w:hyperlink w:anchor="_Toc164935219" w:history="1">
            <w:r w:rsidR="00886BE8" w:rsidRPr="006D40F1">
              <w:rPr>
                <w:rStyle w:val="a3"/>
                <w:rFonts w:ascii="Times New Roman" w:hAnsi="Times New Roman" w:cs="Times New Roman"/>
                <w:b/>
                <w:bCs/>
                <w:noProof/>
                <w:lang w:val="en-GB"/>
              </w:rPr>
              <w:t>2.4.2 Construct and measurement</w:t>
            </w:r>
            <w:r w:rsidR="00886BE8">
              <w:rPr>
                <w:noProof/>
                <w:webHidden/>
              </w:rPr>
              <w:tab/>
            </w:r>
            <w:r w:rsidR="00886BE8">
              <w:rPr>
                <w:noProof/>
                <w:webHidden/>
              </w:rPr>
              <w:fldChar w:fldCharType="begin"/>
            </w:r>
            <w:r w:rsidR="00886BE8">
              <w:rPr>
                <w:noProof/>
                <w:webHidden/>
              </w:rPr>
              <w:instrText xml:space="preserve"> PAGEREF _Toc164935219 \h </w:instrText>
            </w:r>
            <w:r w:rsidR="00886BE8">
              <w:rPr>
                <w:noProof/>
                <w:webHidden/>
              </w:rPr>
            </w:r>
            <w:r w:rsidR="00886BE8">
              <w:rPr>
                <w:noProof/>
                <w:webHidden/>
              </w:rPr>
              <w:fldChar w:fldCharType="separate"/>
            </w:r>
            <w:r w:rsidR="001E6C79">
              <w:rPr>
                <w:noProof/>
                <w:webHidden/>
              </w:rPr>
              <w:t>20</w:t>
            </w:r>
            <w:r w:rsidR="00886BE8">
              <w:rPr>
                <w:noProof/>
                <w:webHidden/>
              </w:rPr>
              <w:fldChar w:fldCharType="end"/>
            </w:r>
          </w:hyperlink>
        </w:p>
        <w:p w14:paraId="0403231E" w14:textId="57E33D37" w:rsidR="00886BE8" w:rsidRDefault="00000000">
          <w:pPr>
            <w:pStyle w:val="3"/>
            <w:tabs>
              <w:tab w:val="right" w:leader="dot" w:pos="8296"/>
            </w:tabs>
            <w:rPr>
              <w:rFonts w:cstheme="minorBidi"/>
              <w:noProof/>
              <w:sz w:val="24"/>
              <w:szCs w:val="28"/>
              <w:lang w:bidi="th-TH"/>
              <w14:ligatures w14:val="none"/>
            </w:rPr>
          </w:pPr>
          <w:hyperlink w:anchor="_Toc164935220" w:history="1">
            <w:r w:rsidR="00886BE8" w:rsidRPr="006D40F1">
              <w:rPr>
                <w:rStyle w:val="a3"/>
                <w:rFonts w:ascii="Times New Roman" w:hAnsi="Times New Roman" w:cs="Times New Roman"/>
                <w:b/>
                <w:bCs/>
                <w:noProof/>
                <w:lang w:val="en-GB"/>
              </w:rPr>
              <w:t>2.4.3 Relationship between privacy and trust</w:t>
            </w:r>
            <w:r w:rsidR="00886BE8">
              <w:rPr>
                <w:noProof/>
                <w:webHidden/>
              </w:rPr>
              <w:tab/>
            </w:r>
            <w:r w:rsidR="00886BE8">
              <w:rPr>
                <w:noProof/>
                <w:webHidden/>
              </w:rPr>
              <w:fldChar w:fldCharType="begin"/>
            </w:r>
            <w:r w:rsidR="00886BE8">
              <w:rPr>
                <w:noProof/>
                <w:webHidden/>
              </w:rPr>
              <w:instrText xml:space="preserve"> PAGEREF _Toc164935220 \h </w:instrText>
            </w:r>
            <w:r w:rsidR="00886BE8">
              <w:rPr>
                <w:noProof/>
                <w:webHidden/>
              </w:rPr>
            </w:r>
            <w:r w:rsidR="00886BE8">
              <w:rPr>
                <w:noProof/>
                <w:webHidden/>
              </w:rPr>
              <w:fldChar w:fldCharType="separate"/>
            </w:r>
            <w:r w:rsidR="001E6C79">
              <w:rPr>
                <w:noProof/>
                <w:webHidden/>
              </w:rPr>
              <w:t>21</w:t>
            </w:r>
            <w:r w:rsidR="00886BE8">
              <w:rPr>
                <w:noProof/>
                <w:webHidden/>
              </w:rPr>
              <w:fldChar w:fldCharType="end"/>
            </w:r>
          </w:hyperlink>
        </w:p>
        <w:p w14:paraId="0766E9FA" w14:textId="713583A0" w:rsidR="00886BE8" w:rsidRDefault="00000000">
          <w:pPr>
            <w:pStyle w:val="2"/>
            <w:tabs>
              <w:tab w:val="right" w:leader="dot" w:pos="8296"/>
            </w:tabs>
            <w:rPr>
              <w:rFonts w:cstheme="minorBidi"/>
              <w:b w:val="0"/>
              <w:bCs w:val="0"/>
              <w:noProof/>
              <w:sz w:val="24"/>
              <w:szCs w:val="28"/>
              <w:lang w:bidi="th-TH"/>
              <w14:ligatures w14:val="none"/>
            </w:rPr>
          </w:pPr>
          <w:hyperlink w:anchor="_Toc164935221" w:history="1">
            <w:r w:rsidR="00886BE8" w:rsidRPr="006D40F1">
              <w:rPr>
                <w:rStyle w:val="a3"/>
                <w:rFonts w:ascii="Times New Roman" w:hAnsi="Times New Roman" w:cs="Times New Roman"/>
                <w:noProof/>
                <w:lang w:val="en-GB"/>
              </w:rPr>
              <w:t>2.5 Convenience</w:t>
            </w:r>
            <w:r w:rsidR="00886BE8">
              <w:rPr>
                <w:noProof/>
                <w:webHidden/>
              </w:rPr>
              <w:tab/>
            </w:r>
            <w:r w:rsidR="00886BE8">
              <w:rPr>
                <w:noProof/>
                <w:webHidden/>
              </w:rPr>
              <w:fldChar w:fldCharType="begin"/>
            </w:r>
            <w:r w:rsidR="00886BE8">
              <w:rPr>
                <w:noProof/>
                <w:webHidden/>
              </w:rPr>
              <w:instrText xml:space="preserve"> PAGEREF _Toc164935221 \h </w:instrText>
            </w:r>
            <w:r w:rsidR="00886BE8">
              <w:rPr>
                <w:noProof/>
                <w:webHidden/>
              </w:rPr>
            </w:r>
            <w:r w:rsidR="00886BE8">
              <w:rPr>
                <w:noProof/>
                <w:webHidden/>
              </w:rPr>
              <w:fldChar w:fldCharType="separate"/>
            </w:r>
            <w:r w:rsidR="001E6C79">
              <w:rPr>
                <w:noProof/>
                <w:webHidden/>
              </w:rPr>
              <w:t>22</w:t>
            </w:r>
            <w:r w:rsidR="00886BE8">
              <w:rPr>
                <w:noProof/>
                <w:webHidden/>
              </w:rPr>
              <w:fldChar w:fldCharType="end"/>
            </w:r>
          </w:hyperlink>
        </w:p>
        <w:p w14:paraId="122AD884" w14:textId="0FE995E0" w:rsidR="00886BE8" w:rsidRDefault="00000000">
          <w:pPr>
            <w:pStyle w:val="3"/>
            <w:tabs>
              <w:tab w:val="right" w:leader="dot" w:pos="8296"/>
            </w:tabs>
            <w:rPr>
              <w:rFonts w:cstheme="minorBidi"/>
              <w:noProof/>
              <w:sz w:val="24"/>
              <w:szCs w:val="28"/>
              <w:lang w:bidi="th-TH"/>
              <w14:ligatures w14:val="none"/>
            </w:rPr>
          </w:pPr>
          <w:hyperlink w:anchor="_Toc164935222" w:history="1">
            <w:r w:rsidR="00886BE8" w:rsidRPr="006D40F1">
              <w:rPr>
                <w:rStyle w:val="a3"/>
                <w:rFonts w:ascii="Times New Roman" w:hAnsi="Times New Roman" w:cs="Times New Roman"/>
                <w:b/>
                <w:bCs/>
                <w:noProof/>
                <w:lang w:val="en-GB"/>
              </w:rPr>
              <w:t>2.5.1 Definition</w:t>
            </w:r>
            <w:r w:rsidR="00886BE8">
              <w:rPr>
                <w:noProof/>
                <w:webHidden/>
              </w:rPr>
              <w:tab/>
            </w:r>
            <w:r w:rsidR="00886BE8">
              <w:rPr>
                <w:noProof/>
                <w:webHidden/>
              </w:rPr>
              <w:fldChar w:fldCharType="begin"/>
            </w:r>
            <w:r w:rsidR="00886BE8">
              <w:rPr>
                <w:noProof/>
                <w:webHidden/>
              </w:rPr>
              <w:instrText xml:space="preserve"> PAGEREF _Toc164935222 \h </w:instrText>
            </w:r>
            <w:r w:rsidR="00886BE8">
              <w:rPr>
                <w:noProof/>
                <w:webHidden/>
              </w:rPr>
            </w:r>
            <w:r w:rsidR="00886BE8">
              <w:rPr>
                <w:noProof/>
                <w:webHidden/>
              </w:rPr>
              <w:fldChar w:fldCharType="separate"/>
            </w:r>
            <w:r w:rsidR="001E6C79">
              <w:rPr>
                <w:noProof/>
                <w:webHidden/>
              </w:rPr>
              <w:t>22</w:t>
            </w:r>
            <w:r w:rsidR="00886BE8">
              <w:rPr>
                <w:noProof/>
                <w:webHidden/>
              </w:rPr>
              <w:fldChar w:fldCharType="end"/>
            </w:r>
          </w:hyperlink>
        </w:p>
        <w:p w14:paraId="10C0F861" w14:textId="1CABD0FD" w:rsidR="00886BE8" w:rsidRDefault="00000000">
          <w:pPr>
            <w:pStyle w:val="3"/>
            <w:tabs>
              <w:tab w:val="right" w:leader="dot" w:pos="8296"/>
            </w:tabs>
            <w:rPr>
              <w:rFonts w:cstheme="minorBidi"/>
              <w:noProof/>
              <w:sz w:val="24"/>
              <w:szCs w:val="28"/>
              <w:lang w:bidi="th-TH"/>
              <w14:ligatures w14:val="none"/>
            </w:rPr>
          </w:pPr>
          <w:hyperlink w:anchor="_Toc164935223" w:history="1">
            <w:r w:rsidR="00886BE8" w:rsidRPr="006D40F1">
              <w:rPr>
                <w:rStyle w:val="a3"/>
                <w:rFonts w:ascii="Times New Roman" w:hAnsi="Times New Roman" w:cs="Times New Roman"/>
                <w:b/>
                <w:bCs/>
                <w:noProof/>
                <w:lang w:val="en-GB"/>
              </w:rPr>
              <w:t>2.5.2 Construct and measurement</w:t>
            </w:r>
            <w:r w:rsidR="00886BE8">
              <w:rPr>
                <w:noProof/>
                <w:webHidden/>
              </w:rPr>
              <w:tab/>
            </w:r>
            <w:r w:rsidR="00886BE8">
              <w:rPr>
                <w:noProof/>
                <w:webHidden/>
              </w:rPr>
              <w:fldChar w:fldCharType="begin"/>
            </w:r>
            <w:r w:rsidR="00886BE8">
              <w:rPr>
                <w:noProof/>
                <w:webHidden/>
              </w:rPr>
              <w:instrText xml:space="preserve"> PAGEREF _Toc164935223 \h </w:instrText>
            </w:r>
            <w:r w:rsidR="00886BE8">
              <w:rPr>
                <w:noProof/>
                <w:webHidden/>
              </w:rPr>
            </w:r>
            <w:r w:rsidR="00886BE8">
              <w:rPr>
                <w:noProof/>
                <w:webHidden/>
              </w:rPr>
              <w:fldChar w:fldCharType="separate"/>
            </w:r>
            <w:r w:rsidR="001E6C79">
              <w:rPr>
                <w:noProof/>
                <w:webHidden/>
              </w:rPr>
              <w:t>23</w:t>
            </w:r>
            <w:r w:rsidR="00886BE8">
              <w:rPr>
                <w:noProof/>
                <w:webHidden/>
              </w:rPr>
              <w:fldChar w:fldCharType="end"/>
            </w:r>
          </w:hyperlink>
        </w:p>
        <w:p w14:paraId="56054C19" w14:textId="7BE33022" w:rsidR="00886BE8" w:rsidRDefault="00000000">
          <w:pPr>
            <w:pStyle w:val="3"/>
            <w:tabs>
              <w:tab w:val="right" w:leader="dot" w:pos="8296"/>
            </w:tabs>
            <w:rPr>
              <w:rFonts w:cstheme="minorBidi"/>
              <w:noProof/>
              <w:sz w:val="24"/>
              <w:szCs w:val="28"/>
              <w:lang w:bidi="th-TH"/>
              <w14:ligatures w14:val="none"/>
            </w:rPr>
          </w:pPr>
          <w:hyperlink w:anchor="_Toc164935224" w:history="1">
            <w:r w:rsidR="00886BE8" w:rsidRPr="006D40F1">
              <w:rPr>
                <w:rStyle w:val="a3"/>
                <w:rFonts w:ascii="Times New Roman" w:hAnsi="Times New Roman" w:cs="Times New Roman"/>
                <w:b/>
                <w:bCs/>
                <w:noProof/>
                <w:lang w:val="en-GB"/>
              </w:rPr>
              <w:t>2.5.3. Relationship between convenience and the intention to use digital payment</w:t>
            </w:r>
            <w:r w:rsidR="00886BE8">
              <w:rPr>
                <w:noProof/>
                <w:webHidden/>
              </w:rPr>
              <w:tab/>
            </w:r>
            <w:r w:rsidR="00886BE8">
              <w:rPr>
                <w:noProof/>
                <w:webHidden/>
              </w:rPr>
              <w:fldChar w:fldCharType="begin"/>
            </w:r>
            <w:r w:rsidR="00886BE8">
              <w:rPr>
                <w:noProof/>
                <w:webHidden/>
              </w:rPr>
              <w:instrText xml:space="preserve"> PAGEREF _Toc164935224 \h </w:instrText>
            </w:r>
            <w:r w:rsidR="00886BE8">
              <w:rPr>
                <w:noProof/>
                <w:webHidden/>
              </w:rPr>
            </w:r>
            <w:r w:rsidR="00886BE8">
              <w:rPr>
                <w:noProof/>
                <w:webHidden/>
              </w:rPr>
              <w:fldChar w:fldCharType="separate"/>
            </w:r>
            <w:r w:rsidR="001E6C79">
              <w:rPr>
                <w:noProof/>
                <w:webHidden/>
              </w:rPr>
              <w:t>24</w:t>
            </w:r>
            <w:r w:rsidR="00886BE8">
              <w:rPr>
                <w:noProof/>
                <w:webHidden/>
              </w:rPr>
              <w:fldChar w:fldCharType="end"/>
            </w:r>
          </w:hyperlink>
        </w:p>
        <w:p w14:paraId="24453107" w14:textId="4F1B3928" w:rsidR="00886BE8" w:rsidRDefault="00000000">
          <w:pPr>
            <w:pStyle w:val="2"/>
            <w:tabs>
              <w:tab w:val="right" w:leader="dot" w:pos="8296"/>
            </w:tabs>
            <w:rPr>
              <w:rFonts w:cstheme="minorBidi"/>
              <w:b w:val="0"/>
              <w:bCs w:val="0"/>
              <w:noProof/>
              <w:sz w:val="24"/>
              <w:szCs w:val="28"/>
              <w:lang w:bidi="th-TH"/>
              <w14:ligatures w14:val="none"/>
            </w:rPr>
          </w:pPr>
          <w:hyperlink w:anchor="_Toc164935225" w:history="1">
            <w:r w:rsidR="00886BE8" w:rsidRPr="006D40F1">
              <w:rPr>
                <w:rStyle w:val="a3"/>
                <w:rFonts w:ascii="Times New Roman" w:hAnsi="Times New Roman" w:cs="Times New Roman"/>
                <w:noProof/>
                <w:lang w:val="en-GB"/>
              </w:rPr>
              <w:t>2.6 Social Influence</w:t>
            </w:r>
            <w:r w:rsidR="00886BE8">
              <w:rPr>
                <w:noProof/>
                <w:webHidden/>
              </w:rPr>
              <w:tab/>
            </w:r>
            <w:r w:rsidR="00886BE8">
              <w:rPr>
                <w:noProof/>
                <w:webHidden/>
              </w:rPr>
              <w:fldChar w:fldCharType="begin"/>
            </w:r>
            <w:r w:rsidR="00886BE8">
              <w:rPr>
                <w:noProof/>
                <w:webHidden/>
              </w:rPr>
              <w:instrText xml:space="preserve"> PAGEREF _Toc164935225 \h </w:instrText>
            </w:r>
            <w:r w:rsidR="00886BE8">
              <w:rPr>
                <w:noProof/>
                <w:webHidden/>
              </w:rPr>
            </w:r>
            <w:r w:rsidR="00886BE8">
              <w:rPr>
                <w:noProof/>
                <w:webHidden/>
              </w:rPr>
              <w:fldChar w:fldCharType="separate"/>
            </w:r>
            <w:r w:rsidR="001E6C79">
              <w:rPr>
                <w:noProof/>
                <w:webHidden/>
              </w:rPr>
              <w:t>25</w:t>
            </w:r>
            <w:r w:rsidR="00886BE8">
              <w:rPr>
                <w:noProof/>
                <w:webHidden/>
              </w:rPr>
              <w:fldChar w:fldCharType="end"/>
            </w:r>
          </w:hyperlink>
        </w:p>
        <w:p w14:paraId="0D769A22" w14:textId="34EB4918" w:rsidR="00886BE8" w:rsidRDefault="00000000">
          <w:pPr>
            <w:pStyle w:val="3"/>
            <w:tabs>
              <w:tab w:val="right" w:leader="dot" w:pos="8296"/>
            </w:tabs>
            <w:rPr>
              <w:rFonts w:cstheme="minorBidi"/>
              <w:noProof/>
              <w:sz w:val="24"/>
              <w:szCs w:val="28"/>
              <w:lang w:bidi="th-TH"/>
              <w14:ligatures w14:val="none"/>
            </w:rPr>
          </w:pPr>
          <w:hyperlink w:anchor="_Toc164935226" w:history="1">
            <w:r w:rsidR="00886BE8" w:rsidRPr="006D40F1">
              <w:rPr>
                <w:rStyle w:val="a3"/>
                <w:rFonts w:ascii="Times New Roman" w:hAnsi="Times New Roman" w:cs="Times New Roman"/>
                <w:b/>
                <w:bCs/>
                <w:noProof/>
                <w:lang w:val="en-GB"/>
              </w:rPr>
              <w:t>2.6.1 Definition</w:t>
            </w:r>
            <w:r w:rsidR="00886BE8">
              <w:rPr>
                <w:noProof/>
                <w:webHidden/>
              </w:rPr>
              <w:tab/>
            </w:r>
            <w:r w:rsidR="00886BE8">
              <w:rPr>
                <w:noProof/>
                <w:webHidden/>
              </w:rPr>
              <w:fldChar w:fldCharType="begin"/>
            </w:r>
            <w:r w:rsidR="00886BE8">
              <w:rPr>
                <w:noProof/>
                <w:webHidden/>
              </w:rPr>
              <w:instrText xml:space="preserve"> PAGEREF _Toc164935226 \h </w:instrText>
            </w:r>
            <w:r w:rsidR="00886BE8">
              <w:rPr>
                <w:noProof/>
                <w:webHidden/>
              </w:rPr>
            </w:r>
            <w:r w:rsidR="00886BE8">
              <w:rPr>
                <w:noProof/>
                <w:webHidden/>
              </w:rPr>
              <w:fldChar w:fldCharType="separate"/>
            </w:r>
            <w:r w:rsidR="001E6C79">
              <w:rPr>
                <w:noProof/>
                <w:webHidden/>
              </w:rPr>
              <w:t>25</w:t>
            </w:r>
            <w:r w:rsidR="00886BE8">
              <w:rPr>
                <w:noProof/>
                <w:webHidden/>
              </w:rPr>
              <w:fldChar w:fldCharType="end"/>
            </w:r>
          </w:hyperlink>
        </w:p>
        <w:p w14:paraId="1A03D3DC" w14:textId="22C3DF34" w:rsidR="00886BE8" w:rsidRDefault="00000000">
          <w:pPr>
            <w:pStyle w:val="3"/>
            <w:tabs>
              <w:tab w:val="right" w:leader="dot" w:pos="8296"/>
            </w:tabs>
            <w:rPr>
              <w:rFonts w:cstheme="minorBidi"/>
              <w:noProof/>
              <w:sz w:val="24"/>
              <w:szCs w:val="28"/>
              <w:lang w:bidi="th-TH"/>
              <w14:ligatures w14:val="none"/>
            </w:rPr>
          </w:pPr>
          <w:hyperlink w:anchor="_Toc164935227" w:history="1">
            <w:r w:rsidR="00886BE8" w:rsidRPr="006D40F1">
              <w:rPr>
                <w:rStyle w:val="a3"/>
                <w:rFonts w:ascii="Times New Roman" w:hAnsi="Times New Roman" w:cs="Times New Roman"/>
                <w:b/>
                <w:bCs/>
                <w:noProof/>
                <w:lang w:val="en-GB"/>
              </w:rPr>
              <w:t>2.6.2 Construct and measurement</w:t>
            </w:r>
            <w:r w:rsidR="00886BE8">
              <w:rPr>
                <w:noProof/>
                <w:webHidden/>
              </w:rPr>
              <w:tab/>
            </w:r>
            <w:r w:rsidR="00886BE8">
              <w:rPr>
                <w:noProof/>
                <w:webHidden/>
              </w:rPr>
              <w:fldChar w:fldCharType="begin"/>
            </w:r>
            <w:r w:rsidR="00886BE8">
              <w:rPr>
                <w:noProof/>
                <w:webHidden/>
              </w:rPr>
              <w:instrText xml:space="preserve"> PAGEREF _Toc164935227 \h </w:instrText>
            </w:r>
            <w:r w:rsidR="00886BE8">
              <w:rPr>
                <w:noProof/>
                <w:webHidden/>
              </w:rPr>
            </w:r>
            <w:r w:rsidR="00886BE8">
              <w:rPr>
                <w:noProof/>
                <w:webHidden/>
              </w:rPr>
              <w:fldChar w:fldCharType="separate"/>
            </w:r>
            <w:r w:rsidR="001E6C79">
              <w:rPr>
                <w:noProof/>
                <w:webHidden/>
              </w:rPr>
              <w:t>25</w:t>
            </w:r>
            <w:r w:rsidR="00886BE8">
              <w:rPr>
                <w:noProof/>
                <w:webHidden/>
              </w:rPr>
              <w:fldChar w:fldCharType="end"/>
            </w:r>
          </w:hyperlink>
        </w:p>
        <w:p w14:paraId="1FE359AB" w14:textId="5C21C034" w:rsidR="00886BE8" w:rsidRDefault="00000000">
          <w:pPr>
            <w:pStyle w:val="3"/>
            <w:tabs>
              <w:tab w:val="right" w:leader="dot" w:pos="8296"/>
            </w:tabs>
            <w:rPr>
              <w:rFonts w:cstheme="minorBidi"/>
              <w:noProof/>
              <w:sz w:val="24"/>
              <w:szCs w:val="28"/>
              <w:lang w:bidi="th-TH"/>
              <w14:ligatures w14:val="none"/>
            </w:rPr>
          </w:pPr>
          <w:hyperlink w:anchor="_Toc164935228" w:history="1">
            <w:r w:rsidR="00886BE8" w:rsidRPr="006D40F1">
              <w:rPr>
                <w:rStyle w:val="a3"/>
                <w:rFonts w:ascii="Times New Roman" w:hAnsi="Times New Roman" w:cs="Times New Roman"/>
                <w:b/>
                <w:bCs/>
                <w:noProof/>
                <w:lang w:val="en-GB"/>
              </w:rPr>
              <w:t>2.6.3 Relationship between social influence and intention to use digital payment</w:t>
            </w:r>
            <w:r w:rsidR="00886BE8">
              <w:rPr>
                <w:noProof/>
                <w:webHidden/>
              </w:rPr>
              <w:tab/>
            </w:r>
            <w:r w:rsidR="00886BE8">
              <w:rPr>
                <w:noProof/>
                <w:webHidden/>
              </w:rPr>
              <w:fldChar w:fldCharType="begin"/>
            </w:r>
            <w:r w:rsidR="00886BE8">
              <w:rPr>
                <w:noProof/>
                <w:webHidden/>
              </w:rPr>
              <w:instrText xml:space="preserve"> PAGEREF _Toc164935228 \h </w:instrText>
            </w:r>
            <w:r w:rsidR="00886BE8">
              <w:rPr>
                <w:noProof/>
                <w:webHidden/>
              </w:rPr>
            </w:r>
            <w:r w:rsidR="00886BE8">
              <w:rPr>
                <w:noProof/>
                <w:webHidden/>
              </w:rPr>
              <w:fldChar w:fldCharType="separate"/>
            </w:r>
            <w:r w:rsidR="001E6C79">
              <w:rPr>
                <w:noProof/>
                <w:webHidden/>
              </w:rPr>
              <w:t>26</w:t>
            </w:r>
            <w:r w:rsidR="00886BE8">
              <w:rPr>
                <w:noProof/>
                <w:webHidden/>
              </w:rPr>
              <w:fldChar w:fldCharType="end"/>
            </w:r>
          </w:hyperlink>
        </w:p>
        <w:p w14:paraId="6FF3B82E" w14:textId="11485DF7" w:rsidR="00886BE8" w:rsidRDefault="00000000">
          <w:pPr>
            <w:pStyle w:val="2"/>
            <w:tabs>
              <w:tab w:val="right" w:leader="dot" w:pos="8296"/>
            </w:tabs>
            <w:rPr>
              <w:rFonts w:cstheme="minorBidi"/>
              <w:b w:val="0"/>
              <w:bCs w:val="0"/>
              <w:noProof/>
              <w:sz w:val="24"/>
              <w:szCs w:val="28"/>
              <w:lang w:bidi="th-TH"/>
              <w14:ligatures w14:val="none"/>
            </w:rPr>
          </w:pPr>
          <w:hyperlink w:anchor="_Toc164935229" w:history="1">
            <w:r w:rsidR="00886BE8" w:rsidRPr="006D40F1">
              <w:rPr>
                <w:rStyle w:val="a3"/>
                <w:rFonts w:ascii="Times New Roman" w:hAnsi="Times New Roman" w:cs="Times New Roman"/>
                <w:noProof/>
                <w:lang w:val="en-GB"/>
              </w:rPr>
              <w:t>2.7 Demographic factors</w:t>
            </w:r>
            <w:r w:rsidR="00886BE8">
              <w:rPr>
                <w:noProof/>
                <w:webHidden/>
              </w:rPr>
              <w:tab/>
            </w:r>
            <w:r w:rsidR="00886BE8">
              <w:rPr>
                <w:noProof/>
                <w:webHidden/>
              </w:rPr>
              <w:fldChar w:fldCharType="begin"/>
            </w:r>
            <w:r w:rsidR="00886BE8">
              <w:rPr>
                <w:noProof/>
                <w:webHidden/>
              </w:rPr>
              <w:instrText xml:space="preserve"> PAGEREF _Toc164935229 \h </w:instrText>
            </w:r>
            <w:r w:rsidR="00886BE8">
              <w:rPr>
                <w:noProof/>
                <w:webHidden/>
              </w:rPr>
            </w:r>
            <w:r w:rsidR="00886BE8">
              <w:rPr>
                <w:noProof/>
                <w:webHidden/>
              </w:rPr>
              <w:fldChar w:fldCharType="separate"/>
            </w:r>
            <w:r w:rsidR="001E6C79">
              <w:rPr>
                <w:noProof/>
                <w:webHidden/>
              </w:rPr>
              <w:t>26</w:t>
            </w:r>
            <w:r w:rsidR="00886BE8">
              <w:rPr>
                <w:noProof/>
                <w:webHidden/>
              </w:rPr>
              <w:fldChar w:fldCharType="end"/>
            </w:r>
          </w:hyperlink>
        </w:p>
        <w:p w14:paraId="73EDAC5A" w14:textId="64566172" w:rsidR="00886BE8" w:rsidRDefault="00000000">
          <w:pPr>
            <w:pStyle w:val="3"/>
            <w:tabs>
              <w:tab w:val="right" w:leader="dot" w:pos="8296"/>
            </w:tabs>
            <w:rPr>
              <w:rFonts w:cstheme="minorBidi"/>
              <w:noProof/>
              <w:sz w:val="24"/>
              <w:szCs w:val="28"/>
              <w:lang w:bidi="th-TH"/>
              <w14:ligatures w14:val="none"/>
            </w:rPr>
          </w:pPr>
          <w:hyperlink w:anchor="_Toc164935230" w:history="1">
            <w:r w:rsidR="00886BE8" w:rsidRPr="006D40F1">
              <w:rPr>
                <w:rStyle w:val="a3"/>
                <w:rFonts w:ascii="Times New Roman" w:hAnsi="Times New Roman" w:cs="Times New Roman"/>
                <w:b/>
                <w:bCs/>
                <w:noProof/>
                <w:lang w:val="en-GB"/>
              </w:rPr>
              <w:t>2.7.1 Definition</w:t>
            </w:r>
            <w:r w:rsidR="00886BE8">
              <w:rPr>
                <w:noProof/>
                <w:webHidden/>
              </w:rPr>
              <w:tab/>
            </w:r>
            <w:r w:rsidR="00886BE8">
              <w:rPr>
                <w:noProof/>
                <w:webHidden/>
              </w:rPr>
              <w:fldChar w:fldCharType="begin"/>
            </w:r>
            <w:r w:rsidR="00886BE8">
              <w:rPr>
                <w:noProof/>
                <w:webHidden/>
              </w:rPr>
              <w:instrText xml:space="preserve"> PAGEREF _Toc164935230 \h </w:instrText>
            </w:r>
            <w:r w:rsidR="00886BE8">
              <w:rPr>
                <w:noProof/>
                <w:webHidden/>
              </w:rPr>
            </w:r>
            <w:r w:rsidR="00886BE8">
              <w:rPr>
                <w:noProof/>
                <w:webHidden/>
              </w:rPr>
              <w:fldChar w:fldCharType="separate"/>
            </w:r>
            <w:r w:rsidR="001E6C79">
              <w:rPr>
                <w:noProof/>
                <w:webHidden/>
              </w:rPr>
              <w:t>26</w:t>
            </w:r>
            <w:r w:rsidR="00886BE8">
              <w:rPr>
                <w:noProof/>
                <w:webHidden/>
              </w:rPr>
              <w:fldChar w:fldCharType="end"/>
            </w:r>
          </w:hyperlink>
        </w:p>
        <w:p w14:paraId="7FF9EB68" w14:textId="129054C3" w:rsidR="00886BE8" w:rsidRDefault="00000000">
          <w:pPr>
            <w:pStyle w:val="3"/>
            <w:tabs>
              <w:tab w:val="right" w:leader="dot" w:pos="8296"/>
            </w:tabs>
            <w:rPr>
              <w:rFonts w:cstheme="minorBidi"/>
              <w:noProof/>
              <w:sz w:val="24"/>
              <w:szCs w:val="28"/>
              <w:lang w:bidi="th-TH"/>
              <w14:ligatures w14:val="none"/>
            </w:rPr>
          </w:pPr>
          <w:hyperlink w:anchor="_Toc164935231" w:history="1">
            <w:r w:rsidR="00886BE8" w:rsidRPr="006D40F1">
              <w:rPr>
                <w:rStyle w:val="a3"/>
                <w:rFonts w:ascii="Times New Roman" w:hAnsi="Times New Roman" w:cs="Times New Roman"/>
                <w:b/>
                <w:bCs/>
                <w:noProof/>
                <w:lang w:val="en-GB"/>
              </w:rPr>
              <w:t>2.7.2 Construct and measurement</w:t>
            </w:r>
            <w:r w:rsidR="00886BE8">
              <w:rPr>
                <w:noProof/>
                <w:webHidden/>
              </w:rPr>
              <w:tab/>
            </w:r>
            <w:r w:rsidR="00886BE8">
              <w:rPr>
                <w:noProof/>
                <w:webHidden/>
              </w:rPr>
              <w:fldChar w:fldCharType="begin"/>
            </w:r>
            <w:r w:rsidR="00886BE8">
              <w:rPr>
                <w:noProof/>
                <w:webHidden/>
              </w:rPr>
              <w:instrText xml:space="preserve"> PAGEREF _Toc164935231 \h </w:instrText>
            </w:r>
            <w:r w:rsidR="00886BE8">
              <w:rPr>
                <w:noProof/>
                <w:webHidden/>
              </w:rPr>
            </w:r>
            <w:r w:rsidR="00886BE8">
              <w:rPr>
                <w:noProof/>
                <w:webHidden/>
              </w:rPr>
              <w:fldChar w:fldCharType="separate"/>
            </w:r>
            <w:r w:rsidR="001E6C79">
              <w:rPr>
                <w:noProof/>
                <w:webHidden/>
              </w:rPr>
              <w:t>27</w:t>
            </w:r>
            <w:r w:rsidR="00886BE8">
              <w:rPr>
                <w:noProof/>
                <w:webHidden/>
              </w:rPr>
              <w:fldChar w:fldCharType="end"/>
            </w:r>
          </w:hyperlink>
        </w:p>
        <w:p w14:paraId="31C8F895" w14:textId="74BB6D20" w:rsidR="00886BE8" w:rsidRDefault="00000000">
          <w:pPr>
            <w:pStyle w:val="11"/>
            <w:tabs>
              <w:tab w:val="left" w:pos="480"/>
              <w:tab w:val="right" w:leader="dot" w:pos="8296"/>
            </w:tabs>
            <w:rPr>
              <w:rFonts w:cstheme="minorBidi"/>
              <w:b w:val="0"/>
              <w:bCs w:val="0"/>
              <w:i w:val="0"/>
              <w:iCs w:val="0"/>
              <w:noProof/>
              <w:szCs w:val="28"/>
              <w:lang w:bidi="th-TH"/>
              <w14:ligatures w14:val="none"/>
            </w:rPr>
          </w:pPr>
          <w:hyperlink w:anchor="_Toc164935232" w:history="1">
            <w:r w:rsidR="00886BE8" w:rsidRPr="006D40F1">
              <w:rPr>
                <w:rStyle w:val="a3"/>
                <w:rFonts w:ascii="Times New Roman" w:eastAsia="Times New Roman" w:hAnsi="Times New Roman" w:cs="Times New Roman"/>
                <w:noProof/>
                <w:lang w:val="en-GB"/>
              </w:rPr>
              <w:t>3.</w:t>
            </w:r>
            <w:r w:rsidR="00886BE8">
              <w:rPr>
                <w:rFonts w:cstheme="minorBidi"/>
                <w:b w:val="0"/>
                <w:bCs w:val="0"/>
                <w:i w:val="0"/>
                <w:iCs w:val="0"/>
                <w:noProof/>
                <w:szCs w:val="28"/>
                <w:lang w:bidi="th-TH"/>
                <w14:ligatures w14:val="none"/>
              </w:rPr>
              <w:tab/>
            </w:r>
            <w:r w:rsidR="00886BE8" w:rsidRPr="006D40F1">
              <w:rPr>
                <w:rStyle w:val="a3"/>
                <w:rFonts w:ascii="Times New Roman" w:eastAsia="Times New Roman" w:hAnsi="Times New Roman" w:cs="Times New Roman"/>
                <w:noProof/>
                <w:shd w:val="clear" w:color="auto" w:fill="FFFFFF"/>
                <w:lang w:val="en-GB"/>
              </w:rPr>
              <w:t>Research Methodology</w:t>
            </w:r>
            <w:r w:rsidR="00886BE8">
              <w:rPr>
                <w:noProof/>
                <w:webHidden/>
              </w:rPr>
              <w:tab/>
            </w:r>
            <w:r w:rsidR="00886BE8">
              <w:rPr>
                <w:noProof/>
                <w:webHidden/>
              </w:rPr>
              <w:fldChar w:fldCharType="begin"/>
            </w:r>
            <w:r w:rsidR="00886BE8">
              <w:rPr>
                <w:noProof/>
                <w:webHidden/>
              </w:rPr>
              <w:instrText xml:space="preserve"> PAGEREF _Toc164935232 \h </w:instrText>
            </w:r>
            <w:r w:rsidR="00886BE8">
              <w:rPr>
                <w:noProof/>
                <w:webHidden/>
              </w:rPr>
            </w:r>
            <w:r w:rsidR="00886BE8">
              <w:rPr>
                <w:noProof/>
                <w:webHidden/>
              </w:rPr>
              <w:fldChar w:fldCharType="separate"/>
            </w:r>
            <w:r w:rsidR="001E6C79">
              <w:rPr>
                <w:noProof/>
                <w:webHidden/>
              </w:rPr>
              <w:t>28</w:t>
            </w:r>
            <w:r w:rsidR="00886BE8">
              <w:rPr>
                <w:noProof/>
                <w:webHidden/>
              </w:rPr>
              <w:fldChar w:fldCharType="end"/>
            </w:r>
          </w:hyperlink>
        </w:p>
        <w:p w14:paraId="05F53317" w14:textId="734D0D0A" w:rsidR="00886BE8" w:rsidRDefault="00000000">
          <w:pPr>
            <w:pStyle w:val="2"/>
            <w:tabs>
              <w:tab w:val="right" w:leader="dot" w:pos="8296"/>
            </w:tabs>
            <w:rPr>
              <w:rFonts w:cstheme="minorBidi"/>
              <w:b w:val="0"/>
              <w:bCs w:val="0"/>
              <w:noProof/>
              <w:sz w:val="24"/>
              <w:szCs w:val="28"/>
              <w:lang w:bidi="th-TH"/>
              <w14:ligatures w14:val="none"/>
            </w:rPr>
          </w:pPr>
          <w:hyperlink w:anchor="_Toc164935233" w:history="1">
            <w:r w:rsidR="00886BE8" w:rsidRPr="006D40F1">
              <w:rPr>
                <w:rStyle w:val="a3"/>
                <w:rFonts w:ascii="Times New Roman" w:eastAsia="Times New Roman" w:hAnsi="Times New Roman" w:cs="Times New Roman"/>
                <w:noProof/>
                <w:shd w:val="clear" w:color="auto" w:fill="FFFFFF"/>
                <w:lang w:val="en-GB"/>
              </w:rPr>
              <w:t>3.1 Research model with hypotheses</w:t>
            </w:r>
            <w:r w:rsidR="00886BE8">
              <w:rPr>
                <w:noProof/>
                <w:webHidden/>
              </w:rPr>
              <w:tab/>
            </w:r>
            <w:r w:rsidR="00886BE8">
              <w:rPr>
                <w:noProof/>
                <w:webHidden/>
              </w:rPr>
              <w:fldChar w:fldCharType="begin"/>
            </w:r>
            <w:r w:rsidR="00886BE8">
              <w:rPr>
                <w:noProof/>
                <w:webHidden/>
              </w:rPr>
              <w:instrText xml:space="preserve"> PAGEREF _Toc164935233 \h </w:instrText>
            </w:r>
            <w:r w:rsidR="00886BE8">
              <w:rPr>
                <w:noProof/>
                <w:webHidden/>
              </w:rPr>
            </w:r>
            <w:r w:rsidR="00886BE8">
              <w:rPr>
                <w:noProof/>
                <w:webHidden/>
              </w:rPr>
              <w:fldChar w:fldCharType="separate"/>
            </w:r>
            <w:r w:rsidR="001E6C79">
              <w:rPr>
                <w:noProof/>
                <w:webHidden/>
              </w:rPr>
              <w:t>28</w:t>
            </w:r>
            <w:r w:rsidR="00886BE8">
              <w:rPr>
                <w:noProof/>
                <w:webHidden/>
              </w:rPr>
              <w:fldChar w:fldCharType="end"/>
            </w:r>
          </w:hyperlink>
        </w:p>
        <w:p w14:paraId="2AB5AD5B" w14:textId="24E2D4FB" w:rsidR="00886BE8" w:rsidRDefault="00000000">
          <w:pPr>
            <w:pStyle w:val="2"/>
            <w:tabs>
              <w:tab w:val="right" w:leader="dot" w:pos="8296"/>
            </w:tabs>
            <w:rPr>
              <w:rFonts w:cstheme="minorBidi"/>
              <w:b w:val="0"/>
              <w:bCs w:val="0"/>
              <w:noProof/>
              <w:sz w:val="24"/>
              <w:szCs w:val="28"/>
              <w:lang w:bidi="th-TH"/>
              <w14:ligatures w14:val="none"/>
            </w:rPr>
          </w:pPr>
          <w:hyperlink w:anchor="_Toc164935234" w:history="1">
            <w:r w:rsidR="00886BE8" w:rsidRPr="006D40F1">
              <w:rPr>
                <w:rStyle w:val="a3"/>
                <w:rFonts w:ascii="Times New Roman" w:eastAsia="Times New Roman" w:hAnsi="Times New Roman" w:cs="Times New Roman"/>
                <w:noProof/>
                <w:shd w:val="clear" w:color="auto" w:fill="FFFFFF"/>
                <w:lang w:val="en-GB"/>
              </w:rPr>
              <w:t>3.2 Triangulation</w:t>
            </w:r>
            <w:r w:rsidR="00886BE8">
              <w:rPr>
                <w:noProof/>
                <w:webHidden/>
              </w:rPr>
              <w:tab/>
            </w:r>
            <w:r w:rsidR="00886BE8">
              <w:rPr>
                <w:noProof/>
                <w:webHidden/>
              </w:rPr>
              <w:fldChar w:fldCharType="begin"/>
            </w:r>
            <w:r w:rsidR="00886BE8">
              <w:rPr>
                <w:noProof/>
                <w:webHidden/>
              </w:rPr>
              <w:instrText xml:space="preserve"> PAGEREF _Toc164935234 \h </w:instrText>
            </w:r>
            <w:r w:rsidR="00886BE8">
              <w:rPr>
                <w:noProof/>
                <w:webHidden/>
              </w:rPr>
            </w:r>
            <w:r w:rsidR="00886BE8">
              <w:rPr>
                <w:noProof/>
                <w:webHidden/>
              </w:rPr>
              <w:fldChar w:fldCharType="separate"/>
            </w:r>
            <w:r w:rsidR="001E6C79">
              <w:rPr>
                <w:noProof/>
                <w:webHidden/>
              </w:rPr>
              <w:t>29</w:t>
            </w:r>
            <w:r w:rsidR="00886BE8">
              <w:rPr>
                <w:noProof/>
                <w:webHidden/>
              </w:rPr>
              <w:fldChar w:fldCharType="end"/>
            </w:r>
          </w:hyperlink>
        </w:p>
        <w:p w14:paraId="16C85826" w14:textId="6CEEA204" w:rsidR="00886BE8" w:rsidRDefault="00000000">
          <w:pPr>
            <w:pStyle w:val="2"/>
            <w:tabs>
              <w:tab w:val="right" w:leader="dot" w:pos="8296"/>
            </w:tabs>
            <w:rPr>
              <w:rFonts w:cstheme="minorBidi"/>
              <w:b w:val="0"/>
              <w:bCs w:val="0"/>
              <w:noProof/>
              <w:sz w:val="24"/>
              <w:szCs w:val="28"/>
              <w:lang w:bidi="th-TH"/>
              <w14:ligatures w14:val="none"/>
            </w:rPr>
          </w:pPr>
          <w:hyperlink w:anchor="_Toc164935235" w:history="1">
            <w:r w:rsidR="00886BE8" w:rsidRPr="006D40F1">
              <w:rPr>
                <w:rStyle w:val="a3"/>
                <w:rFonts w:ascii="Times New Roman" w:eastAsia="Times New Roman" w:hAnsi="Times New Roman" w:cs="Times New Roman"/>
                <w:noProof/>
                <w:shd w:val="clear" w:color="auto" w:fill="FFFFFF"/>
                <w:lang w:val="en-GB"/>
              </w:rPr>
              <w:t>3.3 Qualitative and Quantitative research</w:t>
            </w:r>
            <w:r w:rsidR="00886BE8">
              <w:rPr>
                <w:noProof/>
                <w:webHidden/>
              </w:rPr>
              <w:tab/>
            </w:r>
            <w:r w:rsidR="00886BE8">
              <w:rPr>
                <w:noProof/>
                <w:webHidden/>
              </w:rPr>
              <w:fldChar w:fldCharType="begin"/>
            </w:r>
            <w:r w:rsidR="00886BE8">
              <w:rPr>
                <w:noProof/>
                <w:webHidden/>
              </w:rPr>
              <w:instrText xml:space="preserve"> PAGEREF _Toc164935235 \h </w:instrText>
            </w:r>
            <w:r w:rsidR="00886BE8">
              <w:rPr>
                <w:noProof/>
                <w:webHidden/>
              </w:rPr>
            </w:r>
            <w:r w:rsidR="00886BE8">
              <w:rPr>
                <w:noProof/>
                <w:webHidden/>
              </w:rPr>
              <w:fldChar w:fldCharType="separate"/>
            </w:r>
            <w:r w:rsidR="001E6C79">
              <w:rPr>
                <w:noProof/>
                <w:webHidden/>
              </w:rPr>
              <w:t>30</w:t>
            </w:r>
            <w:r w:rsidR="00886BE8">
              <w:rPr>
                <w:noProof/>
                <w:webHidden/>
              </w:rPr>
              <w:fldChar w:fldCharType="end"/>
            </w:r>
          </w:hyperlink>
        </w:p>
        <w:p w14:paraId="1EEA6659" w14:textId="263DB166" w:rsidR="00886BE8" w:rsidRDefault="00000000">
          <w:pPr>
            <w:pStyle w:val="2"/>
            <w:tabs>
              <w:tab w:val="right" w:leader="dot" w:pos="8296"/>
            </w:tabs>
            <w:rPr>
              <w:rFonts w:cstheme="minorBidi"/>
              <w:b w:val="0"/>
              <w:bCs w:val="0"/>
              <w:noProof/>
              <w:sz w:val="24"/>
              <w:szCs w:val="28"/>
              <w:lang w:bidi="th-TH"/>
              <w14:ligatures w14:val="none"/>
            </w:rPr>
          </w:pPr>
          <w:hyperlink w:anchor="_Toc164935236" w:history="1">
            <w:r w:rsidR="00886BE8" w:rsidRPr="006D40F1">
              <w:rPr>
                <w:rStyle w:val="a3"/>
                <w:rFonts w:ascii="Times New Roman" w:eastAsia="Times New Roman" w:hAnsi="Times New Roman" w:cs="Times New Roman"/>
                <w:noProof/>
                <w:shd w:val="clear" w:color="auto" w:fill="FFFFFF"/>
                <w:lang w:val="en-GB"/>
              </w:rPr>
              <w:t>3.4 Focus group</w:t>
            </w:r>
            <w:r w:rsidR="00886BE8">
              <w:rPr>
                <w:noProof/>
                <w:webHidden/>
              </w:rPr>
              <w:tab/>
            </w:r>
            <w:r w:rsidR="00886BE8">
              <w:rPr>
                <w:noProof/>
                <w:webHidden/>
              </w:rPr>
              <w:fldChar w:fldCharType="begin"/>
            </w:r>
            <w:r w:rsidR="00886BE8">
              <w:rPr>
                <w:noProof/>
                <w:webHidden/>
              </w:rPr>
              <w:instrText xml:space="preserve"> PAGEREF _Toc164935236 \h </w:instrText>
            </w:r>
            <w:r w:rsidR="00886BE8">
              <w:rPr>
                <w:noProof/>
                <w:webHidden/>
              </w:rPr>
            </w:r>
            <w:r w:rsidR="00886BE8">
              <w:rPr>
                <w:noProof/>
                <w:webHidden/>
              </w:rPr>
              <w:fldChar w:fldCharType="separate"/>
            </w:r>
            <w:r w:rsidR="001E6C79">
              <w:rPr>
                <w:noProof/>
                <w:webHidden/>
              </w:rPr>
              <w:t>31</w:t>
            </w:r>
            <w:r w:rsidR="00886BE8">
              <w:rPr>
                <w:noProof/>
                <w:webHidden/>
              </w:rPr>
              <w:fldChar w:fldCharType="end"/>
            </w:r>
          </w:hyperlink>
        </w:p>
        <w:p w14:paraId="2165352F" w14:textId="34BFAF5A" w:rsidR="00886BE8" w:rsidRDefault="00000000">
          <w:pPr>
            <w:pStyle w:val="2"/>
            <w:tabs>
              <w:tab w:val="right" w:leader="dot" w:pos="8296"/>
            </w:tabs>
            <w:rPr>
              <w:rFonts w:cstheme="minorBidi"/>
              <w:b w:val="0"/>
              <w:bCs w:val="0"/>
              <w:noProof/>
              <w:sz w:val="24"/>
              <w:szCs w:val="28"/>
              <w:lang w:bidi="th-TH"/>
              <w14:ligatures w14:val="none"/>
            </w:rPr>
          </w:pPr>
          <w:hyperlink w:anchor="_Toc164935237" w:history="1">
            <w:r w:rsidR="00886BE8" w:rsidRPr="006D40F1">
              <w:rPr>
                <w:rStyle w:val="a3"/>
                <w:rFonts w:ascii="Times New Roman" w:eastAsia="Times New Roman" w:hAnsi="Times New Roman" w:cs="Times New Roman"/>
                <w:noProof/>
                <w:shd w:val="clear" w:color="auto" w:fill="FFFFFF"/>
                <w:lang w:val="en-GB"/>
              </w:rPr>
              <w:t>3.5 Quantitative survey methodology</w:t>
            </w:r>
            <w:r w:rsidR="00886BE8">
              <w:rPr>
                <w:noProof/>
                <w:webHidden/>
              </w:rPr>
              <w:tab/>
            </w:r>
            <w:r w:rsidR="00886BE8">
              <w:rPr>
                <w:noProof/>
                <w:webHidden/>
              </w:rPr>
              <w:fldChar w:fldCharType="begin"/>
            </w:r>
            <w:r w:rsidR="00886BE8">
              <w:rPr>
                <w:noProof/>
                <w:webHidden/>
              </w:rPr>
              <w:instrText xml:space="preserve"> PAGEREF _Toc164935237 \h </w:instrText>
            </w:r>
            <w:r w:rsidR="00886BE8">
              <w:rPr>
                <w:noProof/>
                <w:webHidden/>
              </w:rPr>
            </w:r>
            <w:r w:rsidR="00886BE8">
              <w:rPr>
                <w:noProof/>
                <w:webHidden/>
              </w:rPr>
              <w:fldChar w:fldCharType="separate"/>
            </w:r>
            <w:r w:rsidR="001E6C79">
              <w:rPr>
                <w:noProof/>
                <w:webHidden/>
              </w:rPr>
              <w:t>32</w:t>
            </w:r>
            <w:r w:rsidR="00886BE8">
              <w:rPr>
                <w:noProof/>
                <w:webHidden/>
              </w:rPr>
              <w:fldChar w:fldCharType="end"/>
            </w:r>
          </w:hyperlink>
        </w:p>
        <w:p w14:paraId="42B5FF2D" w14:textId="163469E1" w:rsidR="00886BE8" w:rsidRDefault="00000000">
          <w:pPr>
            <w:pStyle w:val="2"/>
            <w:tabs>
              <w:tab w:val="right" w:leader="dot" w:pos="8296"/>
            </w:tabs>
            <w:rPr>
              <w:rFonts w:cstheme="minorBidi"/>
              <w:b w:val="0"/>
              <w:bCs w:val="0"/>
              <w:noProof/>
              <w:sz w:val="24"/>
              <w:szCs w:val="28"/>
              <w:lang w:bidi="th-TH"/>
              <w14:ligatures w14:val="none"/>
            </w:rPr>
          </w:pPr>
          <w:hyperlink w:anchor="_Toc164935238" w:history="1">
            <w:r w:rsidR="00886BE8" w:rsidRPr="006D40F1">
              <w:rPr>
                <w:rStyle w:val="a3"/>
                <w:rFonts w:ascii="Times New Roman" w:hAnsi="Times New Roman" w:cs="Times New Roman"/>
                <w:noProof/>
                <w:lang w:val="en-GB"/>
              </w:rPr>
              <w:t>3.6 Pilot Test</w:t>
            </w:r>
            <w:r w:rsidR="00886BE8">
              <w:rPr>
                <w:noProof/>
                <w:webHidden/>
              </w:rPr>
              <w:tab/>
            </w:r>
            <w:r w:rsidR="00886BE8">
              <w:rPr>
                <w:noProof/>
                <w:webHidden/>
              </w:rPr>
              <w:fldChar w:fldCharType="begin"/>
            </w:r>
            <w:r w:rsidR="00886BE8">
              <w:rPr>
                <w:noProof/>
                <w:webHidden/>
              </w:rPr>
              <w:instrText xml:space="preserve"> PAGEREF _Toc164935238 \h </w:instrText>
            </w:r>
            <w:r w:rsidR="00886BE8">
              <w:rPr>
                <w:noProof/>
                <w:webHidden/>
              </w:rPr>
            </w:r>
            <w:r w:rsidR="00886BE8">
              <w:rPr>
                <w:noProof/>
                <w:webHidden/>
              </w:rPr>
              <w:fldChar w:fldCharType="separate"/>
            </w:r>
            <w:r w:rsidR="001E6C79">
              <w:rPr>
                <w:noProof/>
                <w:webHidden/>
              </w:rPr>
              <w:t>33</w:t>
            </w:r>
            <w:r w:rsidR="00886BE8">
              <w:rPr>
                <w:noProof/>
                <w:webHidden/>
              </w:rPr>
              <w:fldChar w:fldCharType="end"/>
            </w:r>
          </w:hyperlink>
        </w:p>
        <w:p w14:paraId="5B0B368A" w14:textId="0458167C" w:rsidR="00886BE8" w:rsidRDefault="00000000">
          <w:pPr>
            <w:pStyle w:val="2"/>
            <w:tabs>
              <w:tab w:val="right" w:leader="dot" w:pos="8296"/>
            </w:tabs>
            <w:rPr>
              <w:rFonts w:cstheme="minorBidi"/>
              <w:b w:val="0"/>
              <w:bCs w:val="0"/>
              <w:noProof/>
              <w:sz w:val="24"/>
              <w:szCs w:val="28"/>
              <w:lang w:bidi="th-TH"/>
              <w14:ligatures w14:val="none"/>
            </w:rPr>
          </w:pPr>
          <w:hyperlink w:anchor="_Toc164935239" w:history="1">
            <w:r w:rsidR="00886BE8" w:rsidRPr="006D40F1">
              <w:rPr>
                <w:rStyle w:val="a3"/>
                <w:rFonts w:ascii="Times New Roman" w:eastAsia="Times New Roman" w:hAnsi="Times New Roman" w:cs="Times New Roman"/>
                <w:noProof/>
                <w:shd w:val="clear" w:color="auto" w:fill="FFFFFF"/>
                <w:lang w:val="en-GB"/>
              </w:rPr>
              <w:t>3.7 Target population</w:t>
            </w:r>
            <w:r w:rsidR="00886BE8">
              <w:rPr>
                <w:noProof/>
                <w:webHidden/>
              </w:rPr>
              <w:tab/>
            </w:r>
            <w:r w:rsidR="00886BE8">
              <w:rPr>
                <w:noProof/>
                <w:webHidden/>
              </w:rPr>
              <w:fldChar w:fldCharType="begin"/>
            </w:r>
            <w:r w:rsidR="00886BE8">
              <w:rPr>
                <w:noProof/>
                <w:webHidden/>
              </w:rPr>
              <w:instrText xml:space="preserve"> PAGEREF _Toc164935239 \h </w:instrText>
            </w:r>
            <w:r w:rsidR="00886BE8">
              <w:rPr>
                <w:noProof/>
                <w:webHidden/>
              </w:rPr>
            </w:r>
            <w:r w:rsidR="00886BE8">
              <w:rPr>
                <w:noProof/>
                <w:webHidden/>
              </w:rPr>
              <w:fldChar w:fldCharType="separate"/>
            </w:r>
            <w:r w:rsidR="001E6C79">
              <w:rPr>
                <w:noProof/>
                <w:webHidden/>
              </w:rPr>
              <w:t>35</w:t>
            </w:r>
            <w:r w:rsidR="00886BE8">
              <w:rPr>
                <w:noProof/>
                <w:webHidden/>
              </w:rPr>
              <w:fldChar w:fldCharType="end"/>
            </w:r>
          </w:hyperlink>
        </w:p>
        <w:p w14:paraId="58383A20" w14:textId="7C99B25F" w:rsidR="00886BE8" w:rsidRDefault="00000000">
          <w:pPr>
            <w:pStyle w:val="2"/>
            <w:tabs>
              <w:tab w:val="right" w:leader="dot" w:pos="8296"/>
            </w:tabs>
            <w:rPr>
              <w:rFonts w:cstheme="minorBidi"/>
              <w:b w:val="0"/>
              <w:bCs w:val="0"/>
              <w:noProof/>
              <w:sz w:val="24"/>
              <w:szCs w:val="28"/>
              <w:lang w:bidi="th-TH"/>
              <w14:ligatures w14:val="none"/>
            </w:rPr>
          </w:pPr>
          <w:hyperlink w:anchor="_Toc164935240" w:history="1">
            <w:r w:rsidR="00886BE8" w:rsidRPr="006D40F1">
              <w:rPr>
                <w:rStyle w:val="a3"/>
                <w:rFonts w:ascii="Times New Roman" w:eastAsia="Times New Roman" w:hAnsi="Times New Roman" w:cs="Times New Roman"/>
                <w:noProof/>
                <w:shd w:val="clear" w:color="auto" w:fill="FFFFFF"/>
                <w:lang w:val="en-GB"/>
              </w:rPr>
              <w:t>3.8 Sampling method</w:t>
            </w:r>
            <w:r w:rsidR="00886BE8">
              <w:rPr>
                <w:noProof/>
                <w:webHidden/>
              </w:rPr>
              <w:tab/>
            </w:r>
            <w:r w:rsidR="00886BE8">
              <w:rPr>
                <w:noProof/>
                <w:webHidden/>
              </w:rPr>
              <w:fldChar w:fldCharType="begin"/>
            </w:r>
            <w:r w:rsidR="00886BE8">
              <w:rPr>
                <w:noProof/>
                <w:webHidden/>
              </w:rPr>
              <w:instrText xml:space="preserve"> PAGEREF _Toc164935240 \h </w:instrText>
            </w:r>
            <w:r w:rsidR="00886BE8">
              <w:rPr>
                <w:noProof/>
                <w:webHidden/>
              </w:rPr>
            </w:r>
            <w:r w:rsidR="00886BE8">
              <w:rPr>
                <w:noProof/>
                <w:webHidden/>
              </w:rPr>
              <w:fldChar w:fldCharType="separate"/>
            </w:r>
            <w:r w:rsidR="001E6C79">
              <w:rPr>
                <w:noProof/>
                <w:webHidden/>
              </w:rPr>
              <w:t>35</w:t>
            </w:r>
            <w:r w:rsidR="00886BE8">
              <w:rPr>
                <w:noProof/>
                <w:webHidden/>
              </w:rPr>
              <w:fldChar w:fldCharType="end"/>
            </w:r>
          </w:hyperlink>
        </w:p>
        <w:p w14:paraId="001AD058" w14:textId="7A4F6B75" w:rsidR="00886BE8" w:rsidRDefault="00000000">
          <w:pPr>
            <w:pStyle w:val="2"/>
            <w:tabs>
              <w:tab w:val="right" w:leader="dot" w:pos="8296"/>
            </w:tabs>
            <w:rPr>
              <w:rFonts w:cstheme="minorBidi"/>
              <w:b w:val="0"/>
              <w:bCs w:val="0"/>
              <w:noProof/>
              <w:sz w:val="24"/>
              <w:szCs w:val="28"/>
              <w:lang w:bidi="th-TH"/>
              <w14:ligatures w14:val="none"/>
            </w:rPr>
          </w:pPr>
          <w:hyperlink w:anchor="_Toc164935241" w:history="1">
            <w:r w:rsidR="00886BE8" w:rsidRPr="006D40F1">
              <w:rPr>
                <w:rStyle w:val="a3"/>
                <w:rFonts w:ascii="Times New Roman" w:eastAsia="Times New Roman" w:hAnsi="Times New Roman" w:cs="Times New Roman"/>
                <w:noProof/>
                <w:shd w:val="clear" w:color="auto" w:fill="FFFFFF"/>
                <w:lang w:val="en-GB"/>
              </w:rPr>
              <w:t>3.9 Sampling size</w:t>
            </w:r>
            <w:r w:rsidR="00886BE8">
              <w:rPr>
                <w:noProof/>
                <w:webHidden/>
              </w:rPr>
              <w:tab/>
            </w:r>
            <w:r w:rsidR="00886BE8">
              <w:rPr>
                <w:noProof/>
                <w:webHidden/>
              </w:rPr>
              <w:fldChar w:fldCharType="begin"/>
            </w:r>
            <w:r w:rsidR="00886BE8">
              <w:rPr>
                <w:noProof/>
                <w:webHidden/>
              </w:rPr>
              <w:instrText xml:space="preserve"> PAGEREF _Toc164935241 \h </w:instrText>
            </w:r>
            <w:r w:rsidR="00886BE8">
              <w:rPr>
                <w:noProof/>
                <w:webHidden/>
              </w:rPr>
            </w:r>
            <w:r w:rsidR="00886BE8">
              <w:rPr>
                <w:noProof/>
                <w:webHidden/>
              </w:rPr>
              <w:fldChar w:fldCharType="separate"/>
            </w:r>
            <w:r w:rsidR="001E6C79">
              <w:rPr>
                <w:noProof/>
                <w:webHidden/>
              </w:rPr>
              <w:t>37</w:t>
            </w:r>
            <w:r w:rsidR="00886BE8">
              <w:rPr>
                <w:noProof/>
                <w:webHidden/>
              </w:rPr>
              <w:fldChar w:fldCharType="end"/>
            </w:r>
          </w:hyperlink>
        </w:p>
        <w:p w14:paraId="1FB776F8" w14:textId="29278409" w:rsidR="00886BE8" w:rsidRDefault="00000000">
          <w:pPr>
            <w:pStyle w:val="2"/>
            <w:tabs>
              <w:tab w:val="right" w:leader="dot" w:pos="8296"/>
            </w:tabs>
            <w:rPr>
              <w:rFonts w:cstheme="minorBidi"/>
              <w:b w:val="0"/>
              <w:bCs w:val="0"/>
              <w:noProof/>
              <w:sz w:val="24"/>
              <w:szCs w:val="28"/>
              <w:lang w:bidi="th-TH"/>
              <w14:ligatures w14:val="none"/>
            </w:rPr>
          </w:pPr>
          <w:hyperlink w:anchor="_Toc164935242" w:history="1">
            <w:r w:rsidR="00886BE8" w:rsidRPr="006D40F1">
              <w:rPr>
                <w:rStyle w:val="a3"/>
                <w:rFonts w:ascii="Times New Roman" w:eastAsia="Times New Roman" w:hAnsi="Times New Roman" w:cs="Times New Roman"/>
                <w:noProof/>
                <w:shd w:val="clear" w:color="auto" w:fill="FFFFFF"/>
                <w:lang w:val="en-GB"/>
              </w:rPr>
              <w:t>3.10 Data analysis techniques</w:t>
            </w:r>
            <w:r w:rsidR="00886BE8">
              <w:rPr>
                <w:noProof/>
                <w:webHidden/>
              </w:rPr>
              <w:tab/>
            </w:r>
            <w:r w:rsidR="00886BE8">
              <w:rPr>
                <w:noProof/>
                <w:webHidden/>
              </w:rPr>
              <w:fldChar w:fldCharType="begin"/>
            </w:r>
            <w:r w:rsidR="00886BE8">
              <w:rPr>
                <w:noProof/>
                <w:webHidden/>
              </w:rPr>
              <w:instrText xml:space="preserve"> PAGEREF _Toc164935242 \h </w:instrText>
            </w:r>
            <w:r w:rsidR="00886BE8">
              <w:rPr>
                <w:noProof/>
                <w:webHidden/>
              </w:rPr>
            </w:r>
            <w:r w:rsidR="00886BE8">
              <w:rPr>
                <w:noProof/>
                <w:webHidden/>
              </w:rPr>
              <w:fldChar w:fldCharType="separate"/>
            </w:r>
            <w:r w:rsidR="001E6C79">
              <w:rPr>
                <w:noProof/>
                <w:webHidden/>
              </w:rPr>
              <w:t>38</w:t>
            </w:r>
            <w:r w:rsidR="00886BE8">
              <w:rPr>
                <w:noProof/>
                <w:webHidden/>
              </w:rPr>
              <w:fldChar w:fldCharType="end"/>
            </w:r>
          </w:hyperlink>
        </w:p>
        <w:p w14:paraId="5C5BC802" w14:textId="02B1C983" w:rsidR="00886BE8" w:rsidRDefault="00000000">
          <w:pPr>
            <w:pStyle w:val="2"/>
            <w:tabs>
              <w:tab w:val="right" w:leader="dot" w:pos="8296"/>
            </w:tabs>
            <w:rPr>
              <w:rFonts w:cstheme="minorBidi"/>
              <w:b w:val="0"/>
              <w:bCs w:val="0"/>
              <w:noProof/>
              <w:sz w:val="24"/>
              <w:szCs w:val="28"/>
              <w:lang w:bidi="th-TH"/>
              <w14:ligatures w14:val="none"/>
            </w:rPr>
          </w:pPr>
          <w:hyperlink w:anchor="_Toc164935243" w:history="1">
            <w:r w:rsidR="00886BE8" w:rsidRPr="006D40F1">
              <w:rPr>
                <w:rStyle w:val="a3"/>
                <w:rFonts w:ascii="Times New Roman" w:eastAsia="Times New Roman" w:hAnsi="Times New Roman" w:cs="Times New Roman"/>
                <w:noProof/>
                <w:shd w:val="clear" w:color="auto" w:fill="FFFFFF"/>
                <w:lang w:val="en-GB"/>
              </w:rPr>
              <w:t>3.11 Research Method Limitations</w:t>
            </w:r>
            <w:r w:rsidR="00886BE8">
              <w:rPr>
                <w:noProof/>
                <w:webHidden/>
              </w:rPr>
              <w:tab/>
            </w:r>
            <w:r w:rsidR="00886BE8">
              <w:rPr>
                <w:noProof/>
                <w:webHidden/>
              </w:rPr>
              <w:fldChar w:fldCharType="begin"/>
            </w:r>
            <w:r w:rsidR="00886BE8">
              <w:rPr>
                <w:noProof/>
                <w:webHidden/>
              </w:rPr>
              <w:instrText xml:space="preserve"> PAGEREF _Toc164935243 \h </w:instrText>
            </w:r>
            <w:r w:rsidR="00886BE8">
              <w:rPr>
                <w:noProof/>
                <w:webHidden/>
              </w:rPr>
            </w:r>
            <w:r w:rsidR="00886BE8">
              <w:rPr>
                <w:noProof/>
                <w:webHidden/>
              </w:rPr>
              <w:fldChar w:fldCharType="separate"/>
            </w:r>
            <w:r w:rsidR="001E6C79">
              <w:rPr>
                <w:noProof/>
                <w:webHidden/>
              </w:rPr>
              <w:t>39</w:t>
            </w:r>
            <w:r w:rsidR="00886BE8">
              <w:rPr>
                <w:noProof/>
                <w:webHidden/>
              </w:rPr>
              <w:fldChar w:fldCharType="end"/>
            </w:r>
          </w:hyperlink>
        </w:p>
        <w:p w14:paraId="4814DAA1" w14:textId="62DF7252" w:rsidR="00886BE8" w:rsidRDefault="00000000">
          <w:pPr>
            <w:pStyle w:val="2"/>
            <w:tabs>
              <w:tab w:val="right" w:leader="dot" w:pos="8296"/>
            </w:tabs>
            <w:rPr>
              <w:rFonts w:cstheme="minorBidi"/>
              <w:b w:val="0"/>
              <w:bCs w:val="0"/>
              <w:noProof/>
              <w:sz w:val="24"/>
              <w:szCs w:val="28"/>
              <w:lang w:bidi="th-TH"/>
              <w14:ligatures w14:val="none"/>
            </w:rPr>
          </w:pPr>
          <w:hyperlink w:anchor="_Toc164935244" w:history="1">
            <w:r w:rsidR="00886BE8" w:rsidRPr="006D40F1">
              <w:rPr>
                <w:rStyle w:val="a3"/>
                <w:rFonts w:ascii="Times New Roman" w:eastAsia="Times New Roman" w:hAnsi="Times New Roman" w:cs="Times New Roman"/>
                <w:noProof/>
                <w:shd w:val="clear" w:color="auto" w:fill="FFFFFF"/>
                <w:lang w:val="en-GB"/>
              </w:rPr>
              <w:t>3.12 Research Ethics</w:t>
            </w:r>
            <w:r w:rsidR="00886BE8">
              <w:rPr>
                <w:noProof/>
                <w:webHidden/>
              </w:rPr>
              <w:tab/>
            </w:r>
            <w:r w:rsidR="00886BE8">
              <w:rPr>
                <w:noProof/>
                <w:webHidden/>
              </w:rPr>
              <w:fldChar w:fldCharType="begin"/>
            </w:r>
            <w:r w:rsidR="00886BE8">
              <w:rPr>
                <w:noProof/>
                <w:webHidden/>
              </w:rPr>
              <w:instrText xml:space="preserve"> PAGEREF _Toc164935244 \h </w:instrText>
            </w:r>
            <w:r w:rsidR="00886BE8">
              <w:rPr>
                <w:noProof/>
                <w:webHidden/>
              </w:rPr>
            </w:r>
            <w:r w:rsidR="00886BE8">
              <w:rPr>
                <w:noProof/>
                <w:webHidden/>
              </w:rPr>
              <w:fldChar w:fldCharType="separate"/>
            </w:r>
            <w:r w:rsidR="001E6C79">
              <w:rPr>
                <w:noProof/>
                <w:webHidden/>
              </w:rPr>
              <w:t>41</w:t>
            </w:r>
            <w:r w:rsidR="00886BE8">
              <w:rPr>
                <w:noProof/>
                <w:webHidden/>
              </w:rPr>
              <w:fldChar w:fldCharType="end"/>
            </w:r>
          </w:hyperlink>
        </w:p>
        <w:p w14:paraId="63142D86" w14:textId="70A5E1B2" w:rsidR="00886BE8" w:rsidRDefault="00000000">
          <w:pPr>
            <w:pStyle w:val="11"/>
            <w:tabs>
              <w:tab w:val="left" w:pos="480"/>
              <w:tab w:val="right" w:leader="dot" w:pos="8296"/>
            </w:tabs>
            <w:rPr>
              <w:rFonts w:cstheme="minorBidi"/>
              <w:b w:val="0"/>
              <w:bCs w:val="0"/>
              <w:i w:val="0"/>
              <w:iCs w:val="0"/>
              <w:noProof/>
              <w:szCs w:val="28"/>
              <w:lang w:bidi="th-TH"/>
              <w14:ligatures w14:val="none"/>
            </w:rPr>
          </w:pPr>
          <w:hyperlink w:anchor="_Toc164935245" w:history="1">
            <w:r w:rsidR="00886BE8" w:rsidRPr="006D40F1">
              <w:rPr>
                <w:rStyle w:val="a3"/>
                <w:rFonts w:ascii="Times New Roman" w:hAnsi="Times New Roman" w:cs="Times New Roman"/>
                <w:noProof/>
                <w:lang w:val="en-GB"/>
              </w:rPr>
              <w:t>4.</w:t>
            </w:r>
            <w:r w:rsidR="00886BE8">
              <w:rPr>
                <w:rFonts w:cstheme="minorBidi"/>
                <w:b w:val="0"/>
                <w:bCs w:val="0"/>
                <w:i w:val="0"/>
                <w:iCs w:val="0"/>
                <w:noProof/>
                <w:szCs w:val="28"/>
                <w:lang w:bidi="th-TH"/>
                <w14:ligatures w14:val="none"/>
              </w:rPr>
              <w:tab/>
            </w:r>
            <w:r w:rsidR="00886BE8" w:rsidRPr="006D40F1">
              <w:rPr>
                <w:rStyle w:val="a3"/>
                <w:rFonts w:ascii="Times New Roman" w:hAnsi="Times New Roman" w:cs="Times New Roman"/>
                <w:noProof/>
                <w:lang w:val="en-GB"/>
              </w:rPr>
              <w:t>Data Description and Analysis</w:t>
            </w:r>
            <w:r w:rsidR="00886BE8">
              <w:rPr>
                <w:noProof/>
                <w:webHidden/>
              </w:rPr>
              <w:tab/>
            </w:r>
            <w:r w:rsidR="00886BE8">
              <w:rPr>
                <w:noProof/>
                <w:webHidden/>
              </w:rPr>
              <w:fldChar w:fldCharType="begin"/>
            </w:r>
            <w:r w:rsidR="00886BE8">
              <w:rPr>
                <w:noProof/>
                <w:webHidden/>
              </w:rPr>
              <w:instrText xml:space="preserve"> PAGEREF _Toc164935245 \h </w:instrText>
            </w:r>
            <w:r w:rsidR="00886BE8">
              <w:rPr>
                <w:noProof/>
                <w:webHidden/>
              </w:rPr>
            </w:r>
            <w:r w:rsidR="00886BE8">
              <w:rPr>
                <w:noProof/>
                <w:webHidden/>
              </w:rPr>
              <w:fldChar w:fldCharType="separate"/>
            </w:r>
            <w:r w:rsidR="001E6C79">
              <w:rPr>
                <w:noProof/>
                <w:webHidden/>
              </w:rPr>
              <w:t>43</w:t>
            </w:r>
            <w:r w:rsidR="00886BE8">
              <w:rPr>
                <w:noProof/>
                <w:webHidden/>
              </w:rPr>
              <w:fldChar w:fldCharType="end"/>
            </w:r>
          </w:hyperlink>
        </w:p>
        <w:p w14:paraId="1823621F" w14:textId="3D525AA9" w:rsidR="00886BE8" w:rsidRDefault="00000000">
          <w:pPr>
            <w:pStyle w:val="2"/>
            <w:tabs>
              <w:tab w:val="right" w:leader="dot" w:pos="8296"/>
            </w:tabs>
            <w:rPr>
              <w:rFonts w:cstheme="minorBidi"/>
              <w:b w:val="0"/>
              <w:bCs w:val="0"/>
              <w:noProof/>
              <w:sz w:val="24"/>
              <w:szCs w:val="28"/>
              <w:lang w:bidi="th-TH"/>
              <w14:ligatures w14:val="none"/>
            </w:rPr>
          </w:pPr>
          <w:hyperlink w:anchor="_Toc164935246" w:history="1">
            <w:r w:rsidR="00886BE8" w:rsidRPr="006D40F1">
              <w:rPr>
                <w:rStyle w:val="a3"/>
                <w:rFonts w:ascii="Times New Roman" w:hAnsi="Times New Roman" w:cs="Times New Roman"/>
                <w:noProof/>
                <w:lang w:val="en-GB"/>
              </w:rPr>
              <w:t>4.1 Data from the Focus group</w:t>
            </w:r>
            <w:r w:rsidR="00886BE8">
              <w:rPr>
                <w:noProof/>
                <w:webHidden/>
              </w:rPr>
              <w:tab/>
            </w:r>
            <w:r w:rsidR="00886BE8">
              <w:rPr>
                <w:noProof/>
                <w:webHidden/>
              </w:rPr>
              <w:fldChar w:fldCharType="begin"/>
            </w:r>
            <w:r w:rsidR="00886BE8">
              <w:rPr>
                <w:noProof/>
                <w:webHidden/>
              </w:rPr>
              <w:instrText xml:space="preserve"> PAGEREF _Toc164935246 \h </w:instrText>
            </w:r>
            <w:r w:rsidR="00886BE8">
              <w:rPr>
                <w:noProof/>
                <w:webHidden/>
              </w:rPr>
            </w:r>
            <w:r w:rsidR="00886BE8">
              <w:rPr>
                <w:noProof/>
                <w:webHidden/>
              </w:rPr>
              <w:fldChar w:fldCharType="separate"/>
            </w:r>
            <w:r w:rsidR="001E6C79">
              <w:rPr>
                <w:noProof/>
                <w:webHidden/>
              </w:rPr>
              <w:t>43</w:t>
            </w:r>
            <w:r w:rsidR="00886BE8">
              <w:rPr>
                <w:noProof/>
                <w:webHidden/>
              </w:rPr>
              <w:fldChar w:fldCharType="end"/>
            </w:r>
          </w:hyperlink>
        </w:p>
        <w:p w14:paraId="2077FD14" w14:textId="3A1C9763" w:rsidR="00886BE8" w:rsidRDefault="00000000">
          <w:pPr>
            <w:pStyle w:val="2"/>
            <w:tabs>
              <w:tab w:val="right" w:leader="dot" w:pos="8296"/>
            </w:tabs>
            <w:rPr>
              <w:rFonts w:cstheme="minorBidi"/>
              <w:b w:val="0"/>
              <w:bCs w:val="0"/>
              <w:noProof/>
              <w:sz w:val="24"/>
              <w:szCs w:val="28"/>
              <w:lang w:bidi="th-TH"/>
              <w14:ligatures w14:val="none"/>
            </w:rPr>
          </w:pPr>
          <w:hyperlink w:anchor="_Toc164935247" w:history="1">
            <w:r w:rsidR="00886BE8" w:rsidRPr="006D40F1">
              <w:rPr>
                <w:rStyle w:val="a3"/>
                <w:rFonts w:ascii="Times New Roman" w:hAnsi="Times New Roman" w:cs="Times New Roman"/>
                <w:noProof/>
                <w:lang w:val="en-GB"/>
              </w:rPr>
              <w:t>4.2 Data from the final survey</w:t>
            </w:r>
            <w:r w:rsidR="00886BE8">
              <w:rPr>
                <w:noProof/>
                <w:webHidden/>
              </w:rPr>
              <w:tab/>
            </w:r>
            <w:r w:rsidR="00886BE8">
              <w:rPr>
                <w:noProof/>
                <w:webHidden/>
              </w:rPr>
              <w:fldChar w:fldCharType="begin"/>
            </w:r>
            <w:r w:rsidR="00886BE8">
              <w:rPr>
                <w:noProof/>
                <w:webHidden/>
              </w:rPr>
              <w:instrText xml:space="preserve"> PAGEREF _Toc164935247 \h </w:instrText>
            </w:r>
            <w:r w:rsidR="00886BE8">
              <w:rPr>
                <w:noProof/>
                <w:webHidden/>
              </w:rPr>
            </w:r>
            <w:r w:rsidR="00886BE8">
              <w:rPr>
                <w:noProof/>
                <w:webHidden/>
              </w:rPr>
              <w:fldChar w:fldCharType="separate"/>
            </w:r>
            <w:r w:rsidR="001E6C79">
              <w:rPr>
                <w:noProof/>
                <w:webHidden/>
              </w:rPr>
              <w:t>44</w:t>
            </w:r>
            <w:r w:rsidR="00886BE8">
              <w:rPr>
                <w:noProof/>
                <w:webHidden/>
              </w:rPr>
              <w:fldChar w:fldCharType="end"/>
            </w:r>
          </w:hyperlink>
        </w:p>
        <w:p w14:paraId="3634BC7C" w14:textId="007BE45B" w:rsidR="00886BE8" w:rsidRDefault="00000000">
          <w:pPr>
            <w:pStyle w:val="3"/>
            <w:tabs>
              <w:tab w:val="right" w:leader="dot" w:pos="8296"/>
            </w:tabs>
            <w:rPr>
              <w:rFonts w:cstheme="minorBidi"/>
              <w:noProof/>
              <w:sz w:val="24"/>
              <w:szCs w:val="28"/>
              <w:lang w:bidi="th-TH"/>
              <w14:ligatures w14:val="none"/>
            </w:rPr>
          </w:pPr>
          <w:hyperlink w:anchor="_Toc164935248" w:history="1">
            <w:r w:rsidR="00886BE8" w:rsidRPr="006D40F1">
              <w:rPr>
                <w:rStyle w:val="a3"/>
                <w:rFonts w:ascii="Times New Roman" w:hAnsi="Times New Roman" w:cs="Times New Roman"/>
                <w:b/>
                <w:bCs/>
                <w:noProof/>
                <w:lang w:val="en-GB"/>
              </w:rPr>
              <w:t>4.2.1 Demographic Data Collected</w:t>
            </w:r>
            <w:r w:rsidR="00886BE8">
              <w:rPr>
                <w:noProof/>
                <w:webHidden/>
              </w:rPr>
              <w:tab/>
            </w:r>
            <w:r w:rsidR="00886BE8">
              <w:rPr>
                <w:noProof/>
                <w:webHidden/>
              </w:rPr>
              <w:fldChar w:fldCharType="begin"/>
            </w:r>
            <w:r w:rsidR="00886BE8">
              <w:rPr>
                <w:noProof/>
                <w:webHidden/>
              </w:rPr>
              <w:instrText xml:space="preserve"> PAGEREF _Toc164935248 \h </w:instrText>
            </w:r>
            <w:r w:rsidR="00886BE8">
              <w:rPr>
                <w:noProof/>
                <w:webHidden/>
              </w:rPr>
            </w:r>
            <w:r w:rsidR="00886BE8">
              <w:rPr>
                <w:noProof/>
                <w:webHidden/>
              </w:rPr>
              <w:fldChar w:fldCharType="separate"/>
            </w:r>
            <w:r w:rsidR="001E6C79">
              <w:rPr>
                <w:noProof/>
                <w:webHidden/>
              </w:rPr>
              <w:t>44</w:t>
            </w:r>
            <w:r w:rsidR="00886BE8">
              <w:rPr>
                <w:noProof/>
                <w:webHidden/>
              </w:rPr>
              <w:fldChar w:fldCharType="end"/>
            </w:r>
          </w:hyperlink>
        </w:p>
        <w:p w14:paraId="202FC12F" w14:textId="1BF1D6EB" w:rsidR="00886BE8" w:rsidRDefault="00000000">
          <w:pPr>
            <w:pStyle w:val="2"/>
            <w:tabs>
              <w:tab w:val="right" w:leader="dot" w:pos="8296"/>
            </w:tabs>
            <w:rPr>
              <w:rFonts w:cstheme="minorBidi"/>
              <w:b w:val="0"/>
              <w:bCs w:val="0"/>
              <w:noProof/>
              <w:sz w:val="24"/>
              <w:szCs w:val="28"/>
              <w:lang w:bidi="th-TH"/>
              <w14:ligatures w14:val="none"/>
            </w:rPr>
          </w:pPr>
          <w:hyperlink w:anchor="_Toc164935249" w:history="1">
            <w:r w:rsidR="00886BE8" w:rsidRPr="006D40F1">
              <w:rPr>
                <w:rStyle w:val="a3"/>
                <w:rFonts w:ascii="Times New Roman" w:hAnsi="Times New Roman" w:cs="Times New Roman"/>
                <w:noProof/>
                <w:lang w:val="en-GB"/>
              </w:rPr>
              <w:t>4.3 Cross Tabulation of Demographic Factors with Intention to use digital payment</w:t>
            </w:r>
            <w:r w:rsidR="00886BE8">
              <w:rPr>
                <w:noProof/>
                <w:webHidden/>
              </w:rPr>
              <w:tab/>
            </w:r>
            <w:r w:rsidR="00886BE8">
              <w:rPr>
                <w:noProof/>
                <w:webHidden/>
              </w:rPr>
              <w:fldChar w:fldCharType="begin"/>
            </w:r>
            <w:r w:rsidR="00886BE8">
              <w:rPr>
                <w:noProof/>
                <w:webHidden/>
              </w:rPr>
              <w:instrText xml:space="preserve"> PAGEREF _Toc164935249 \h </w:instrText>
            </w:r>
            <w:r w:rsidR="00886BE8">
              <w:rPr>
                <w:noProof/>
                <w:webHidden/>
              </w:rPr>
            </w:r>
            <w:r w:rsidR="00886BE8">
              <w:rPr>
                <w:noProof/>
                <w:webHidden/>
              </w:rPr>
              <w:fldChar w:fldCharType="separate"/>
            </w:r>
            <w:r w:rsidR="001E6C79">
              <w:rPr>
                <w:noProof/>
                <w:webHidden/>
              </w:rPr>
              <w:t>52</w:t>
            </w:r>
            <w:r w:rsidR="00886BE8">
              <w:rPr>
                <w:noProof/>
                <w:webHidden/>
              </w:rPr>
              <w:fldChar w:fldCharType="end"/>
            </w:r>
          </w:hyperlink>
        </w:p>
        <w:p w14:paraId="6312DD46" w14:textId="1ECBF379" w:rsidR="00886BE8" w:rsidRDefault="00000000">
          <w:pPr>
            <w:pStyle w:val="3"/>
            <w:tabs>
              <w:tab w:val="right" w:leader="dot" w:pos="8296"/>
            </w:tabs>
            <w:rPr>
              <w:rFonts w:cstheme="minorBidi"/>
              <w:noProof/>
              <w:sz w:val="24"/>
              <w:szCs w:val="28"/>
              <w:lang w:bidi="th-TH"/>
              <w14:ligatures w14:val="none"/>
            </w:rPr>
          </w:pPr>
          <w:hyperlink w:anchor="_Toc164935250" w:history="1">
            <w:r w:rsidR="00886BE8" w:rsidRPr="006D40F1">
              <w:rPr>
                <w:rStyle w:val="a3"/>
                <w:rFonts w:ascii="Times New Roman" w:hAnsi="Times New Roman" w:cs="Times New Roman"/>
                <w:b/>
                <w:bCs/>
                <w:noProof/>
                <w:lang w:val="en-GB"/>
              </w:rPr>
              <w:t>4.3.1 Intention to use digital payment in future and gender</w:t>
            </w:r>
            <w:r w:rsidR="00886BE8">
              <w:rPr>
                <w:noProof/>
                <w:webHidden/>
              </w:rPr>
              <w:tab/>
            </w:r>
            <w:r w:rsidR="00886BE8">
              <w:rPr>
                <w:noProof/>
                <w:webHidden/>
              </w:rPr>
              <w:fldChar w:fldCharType="begin"/>
            </w:r>
            <w:r w:rsidR="00886BE8">
              <w:rPr>
                <w:noProof/>
                <w:webHidden/>
              </w:rPr>
              <w:instrText xml:space="preserve"> PAGEREF _Toc164935250 \h </w:instrText>
            </w:r>
            <w:r w:rsidR="00886BE8">
              <w:rPr>
                <w:noProof/>
                <w:webHidden/>
              </w:rPr>
            </w:r>
            <w:r w:rsidR="00886BE8">
              <w:rPr>
                <w:noProof/>
                <w:webHidden/>
              </w:rPr>
              <w:fldChar w:fldCharType="separate"/>
            </w:r>
            <w:r w:rsidR="001E6C79">
              <w:rPr>
                <w:noProof/>
                <w:webHidden/>
              </w:rPr>
              <w:t>52</w:t>
            </w:r>
            <w:r w:rsidR="00886BE8">
              <w:rPr>
                <w:noProof/>
                <w:webHidden/>
              </w:rPr>
              <w:fldChar w:fldCharType="end"/>
            </w:r>
          </w:hyperlink>
        </w:p>
        <w:p w14:paraId="65BF9EEB" w14:textId="2EC2C9E6" w:rsidR="00886BE8" w:rsidRDefault="00000000">
          <w:pPr>
            <w:pStyle w:val="3"/>
            <w:tabs>
              <w:tab w:val="right" w:leader="dot" w:pos="8296"/>
            </w:tabs>
            <w:rPr>
              <w:rFonts w:cstheme="minorBidi"/>
              <w:noProof/>
              <w:sz w:val="24"/>
              <w:szCs w:val="28"/>
              <w:lang w:bidi="th-TH"/>
              <w14:ligatures w14:val="none"/>
            </w:rPr>
          </w:pPr>
          <w:hyperlink w:anchor="_Toc164935251" w:history="1">
            <w:r w:rsidR="00886BE8" w:rsidRPr="006D40F1">
              <w:rPr>
                <w:rStyle w:val="a3"/>
                <w:rFonts w:ascii="Times New Roman" w:hAnsi="Times New Roman" w:cs="Times New Roman"/>
                <w:b/>
                <w:bCs/>
                <w:noProof/>
                <w:lang w:val="en-GB"/>
              </w:rPr>
              <w:t>4.3.2 Intention to use digital payment in future and education levels</w:t>
            </w:r>
            <w:r w:rsidR="00886BE8">
              <w:rPr>
                <w:noProof/>
                <w:webHidden/>
              </w:rPr>
              <w:tab/>
            </w:r>
            <w:r w:rsidR="00886BE8">
              <w:rPr>
                <w:noProof/>
                <w:webHidden/>
              </w:rPr>
              <w:fldChar w:fldCharType="begin"/>
            </w:r>
            <w:r w:rsidR="00886BE8">
              <w:rPr>
                <w:noProof/>
                <w:webHidden/>
              </w:rPr>
              <w:instrText xml:space="preserve"> PAGEREF _Toc164935251 \h </w:instrText>
            </w:r>
            <w:r w:rsidR="00886BE8">
              <w:rPr>
                <w:noProof/>
                <w:webHidden/>
              </w:rPr>
            </w:r>
            <w:r w:rsidR="00886BE8">
              <w:rPr>
                <w:noProof/>
                <w:webHidden/>
              </w:rPr>
              <w:fldChar w:fldCharType="separate"/>
            </w:r>
            <w:r w:rsidR="001E6C79">
              <w:rPr>
                <w:noProof/>
                <w:webHidden/>
              </w:rPr>
              <w:t>54</w:t>
            </w:r>
            <w:r w:rsidR="00886BE8">
              <w:rPr>
                <w:noProof/>
                <w:webHidden/>
              </w:rPr>
              <w:fldChar w:fldCharType="end"/>
            </w:r>
          </w:hyperlink>
        </w:p>
        <w:p w14:paraId="03408B12" w14:textId="686A3C49" w:rsidR="00886BE8" w:rsidRDefault="00000000">
          <w:pPr>
            <w:pStyle w:val="2"/>
            <w:tabs>
              <w:tab w:val="right" w:leader="dot" w:pos="8296"/>
            </w:tabs>
            <w:rPr>
              <w:rFonts w:cstheme="minorBidi"/>
              <w:b w:val="0"/>
              <w:bCs w:val="0"/>
              <w:noProof/>
              <w:sz w:val="24"/>
              <w:szCs w:val="28"/>
              <w:lang w:bidi="th-TH"/>
              <w14:ligatures w14:val="none"/>
            </w:rPr>
          </w:pPr>
          <w:hyperlink w:anchor="_Toc164935252" w:history="1">
            <w:r w:rsidR="00886BE8" w:rsidRPr="006D40F1">
              <w:rPr>
                <w:rStyle w:val="a3"/>
                <w:rFonts w:ascii="Times New Roman" w:hAnsi="Times New Roman" w:cs="Times New Roman"/>
                <w:noProof/>
                <w:lang w:val="en-GB"/>
              </w:rPr>
              <w:t>4.4 Each factor’s highest and lowest averages</w:t>
            </w:r>
            <w:r w:rsidR="00886BE8">
              <w:rPr>
                <w:noProof/>
                <w:webHidden/>
              </w:rPr>
              <w:tab/>
            </w:r>
            <w:r w:rsidR="00886BE8">
              <w:rPr>
                <w:noProof/>
                <w:webHidden/>
              </w:rPr>
              <w:fldChar w:fldCharType="begin"/>
            </w:r>
            <w:r w:rsidR="00886BE8">
              <w:rPr>
                <w:noProof/>
                <w:webHidden/>
              </w:rPr>
              <w:instrText xml:space="preserve"> PAGEREF _Toc164935252 \h </w:instrText>
            </w:r>
            <w:r w:rsidR="00886BE8">
              <w:rPr>
                <w:noProof/>
                <w:webHidden/>
              </w:rPr>
            </w:r>
            <w:r w:rsidR="00886BE8">
              <w:rPr>
                <w:noProof/>
                <w:webHidden/>
              </w:rPr>
              <w:fldChar w:fldCharType="separate"/>
            </w:r>
            <w:r w:rsidR="001E6C79">
              <w:rPr>
                <w:noProof/>
                <w:webHidden/>
              </w:rPr>
              <w:t>55</w:t>
            </w:r>
            <w:r w:rsidR="00886BE8">
              <w:rPr>
                <w:noProof/>
                <w:webHidden/>
              </w:rPr>
              <w:fldChar w:fldCharType="end"/>
            </w:r>
          </w:hyperlink>
        </w:p>
        <w:p w14:paraId="5E23E204" w14:textId="6DAA380F" w:rsidR="00886BE8" w:rsidRDefault="00000000">
          <w:pPr>
            <w:pStyle w:val="2"/>
            <w:tabs>
              <w:tab w:val="right" w:leader="dot" w:pos="8296"/>
            </w:tabs>
            <w:rPr>
              <w:rFonts w:cstheme="minorBidi"/>
              <w:b w:val="0"/>
              <w:bCs w:val="0"/>
              <w:noProof/>
              <w:sz w:val="24"/>
              <w:szCs w:val="28"/>
              <w:lang w:bidi="th-TH"/>
              <w14:ligatures w14:val="none"/>
            </w:rPr>
          </w:pPr>
          <w:hyperlink w:anchor="_Toc164935253" w:history="1">
            <w:r w:rsidR="00886BE8" w:rsidRPr="006D40F1">
              <w:rPr>
                <w:rStyle w:val="a3"/>
                <w:rFonts w:ascii="Times New Roman" w:hAnsi="Times New Roman" w:cs="Times New Roman"/>
                <w:noProof/>
                <w:lang w:val="en-GB"/>
              </w:rPr>
              <w:t>4.5 Reliability Test</w:t>
            </w:r>
            <w:r w:rsidR="00886BE8">
              <w:rPr>
                <w:noProof/>
                <w:webHidden/>
              </w:rPr>
              <w:tab/>
            </w:r>
            <w:r w:rsidR="00886BE8">
              <w:rPr>
                <w:noProof/>
                <w:webHidden/>
              </w:rPr>
              <w:fldChar w:fldCharType="begin"/>
            </w:r>
            <w:r w:rsidR="00886BE8">
              <w:rPr>
                <w:noProof/>
                <w:webHidden/>
              </w:rPr>
              <w:instrText xml:space="preserve"> PAGEREF _Toc164935253 \h </w:instrText>
            </w:r>
            <w:r w:rsidR="00886BE8">
              <w:rPr>
                <w:noProof/>
                <w:webHidden/>
              </w:rPr>
            </w:r>
            <w:r w:rsidR="00886BE8">
              <w:rPr>
                <w:noProof/>
                <w:webHidden/>
              </w:rPr>
              <w:fldChar w:fldCharType="separate"/>
            </w:r>
            <w:r w:rsidR="001E6C79">
              <w:rPr>
                <w:noProof/>
                <w:webHidden/>
              </w:rPr>
              <w:t>57</w:t>
            </w:r>
            <w:r w:rsidR="00886BE8">
              <w:rPr>
                <w:noProof/>
                <w:webHidden/>
              </w:rPr>
              <w:fldChar w:fldCharType="end"/>
            </w:r>
          </w:hyperlink>
        </w:p>
        <w:p w14:paraId="21A2A14D" w14:textId="7CC198CF" w:rsidR="00886BE8" w:rsidRDefault="00000000">
          <w:pPr>
            <w:pStyle w:val="2"/>
            <w:tabs>
              <w:tab w:val="right" w:leader="dot" w:pos="8296"/>
            </w:tabs>
            <w:rPr>
              <w:rFonts w:cstheme="minorBidi"/>
              <w:b w:val="0"/>
              <w:bCs w:val="0"/>
              <w:noProof/>
              <w:sz w:val="24"/>
              <w:szCs w:val="28"/>
              <w:lang w:bidi="th-TH"/>
              <w14:ligatures w14:val="none"/>
            </w:rPr>
          </w:pPr>
          <w:hyperlink w:anchor="_Toc164935254" w:history="1">
            <w:r w:rsidR="00886BE8" w:rsidRPr="006D40F1">
              <w:rPr>
                <w:rStyle w:val="a3"/>
                <w:rFonts w:ascii="Times New Roman" w:hAnsi="Times New Roman" w:cs="Times New Roman"/>
                <w:noProof/>
                <w:lang w:val="en-GB"/>
              </w:rPr>
              <w:t>4.6 Factor analysis</w:t>
            </w:r>
            <w:r w:rsidR="00886BE8">
              <w:rPr>
                <w:noProof/>
                <w:webHidden/>
              </w:rPr>
              <w:tab/>
            </w:r>
            <w:r w:rsidR="00886BE8">
              <w:rPr>
                <w:noProof/>
                <w:webHidden/>
              </w:rPr>
              <w:fldChar w:fldCharType="begin"/>
            </w:r>
            <w:r w:rsidR="00886BE8">
              <w:rPr>
                <w:noProof/>
                <w:webHidden/>
              </w:rPr>
              <w:instrText xml:space="preserve"> PAGEREF _Toc164935254 \h </w:instrText>
            </w:r>
            <w:r w:rsidR="00886BE8">
              <w:rPr>
                <w:noProof/>
                <w:webHidden/>
              </w:rPr>
            </w:r>
            <w:r w:rsidR="00886BE8">
              <w:rPr>
                <w:noProof/>
                <w:webHidden/>
              </w:rPr>
              <w:fldChar w:fldCharType="separate"/>
            </w:r>
            <w:r w:rsidR="001E6C79">
              <w:rPr>
                <w:noProof/>
                <w:webHidden/>
              </w:rPr>
              <w:t>57</w:t>
            </w:r>
            <w:r w:rsidR="00886BE8">
              <w:rPr>
                <w:noProof/>
                <w:webHidden/>
              </w:rPr>
              <w:fldChar w:fldCharType="end"/>
            </w:r>
          </w:hyperlink>
        </w:p>
        <w:p w14:paraId="7712DC63" w14:textId="1DA70CA4" w:rsidR="00886BE8" w:rsidRDefault="00000000">
          <w:pPr>
            <w:pStyle w:val="2"/>
            <w:tabs>
              <w:tab w:val="right" w:leader="dot" w:pos="8296"/>
            </w:tabs>
            <w:rPr>
              <w:rFonts w:cstheme="minorBidi"/>
              <w:b w:val="0"/>
              <w:bCs w:val="0"/>
              <w:noProof/>
              <w:sz w:val="24"/>
              <w:szCs w:val="28"/>
              <w:lang w:bidi="th-TH"/>
              <w14:ligatures w14:val="none"/>
            </w:rPr>
          </w:pPr>
          <w:hyperlink w:anchor="_Toc164935255" w:history="1">
            <w:r w:rsidR="00886BE8" w:rsidRPr="006D40F1">
              <w:rPr>
                <w:rStyle w:val="a3"/>
                <w:rFonts w:ascii="Times New Roman" w:hAnsi="Times New Roman" w:cs="Times New Roman"/>
                <w:noProof/>
                <w:lang w:val="en-GB"/>
              </w:rPr>
              <w:t>4.7 Correlation Analysis</w:t>
            </w:r>
            <w:r w:rsidR="00886BE8">
              <w:rPr>
                <w:noProof/>
                <w:webHidden/>
              </w:rPr>
              <w:tab/>
            </w:r>
            <w:r w:rsidR="00886BE8">
              <w:rPr>
                <w:noProof/>
                <w:webHidden/>
              </w:rPr>
              <w:fldChar w:fldCharType="begin"/>
            </w:r>
            <w:r w:rsidR="00886BE8">
              <w:rPr>
                <w:noProof/>
                <w:webHidden/>
              </w:rPr>
              <w:instrText xml:space="preserve"> PAGEREF _Toc164935255 \h </w:instrText>
            </w:r>
            <w:r w:rsidR="00886BE8">
              <w:rPr>
                <w:noProof/>
                <w:webHidden/>
              </w:rPr>
            </w:r>
            <w:r w:rsidR="00886BE8">
              <w:rPr>
                <w:noProof/>
                <w:webHidden/>
              </w:rPr>
              <w:fldChar w:fldCharType="separate"/>
            </w:r>
            <w:r w:rsidR="001E6C79">
              <w:rPr>
                <w:noProof/>
                <w:webHidden/>
              </w:rPr>
              <w:t>59</w:t>
            </w:r>
            <w:r w:rsidR="00886BE8">
              <w:rPr>
                <w:noProof/>
                <w:webHidden/>
              </w:rPr>
              <w:fldChar w:fldCharType="end"/>
            </w:r>
          </w:hyperlink>
        </w:p>
        <w:p w14:paraId="299DC4DE" w14:textId="0F7C2936" w:rsidR="00886BE8" w:rsidRDefault="00000000">
          <w:pPr>
            <w:pStyle w:val="2"/>
            <w:tabs>
              <w:tab w:val="right" w:leader="dot" w:pos="8296"/>
            </w:tabs>
            <w:rPr>
              <w:rFonts w:cstheme="minorBidi"/>
              <w:b w:val="0"/>
              <w:bCs w:val="0"/>
              <w:noProof/>
              <w:sz w:val="24"/>
              <w:szCs w:val="28"/>
              <w:lang w:bidi="th-TH"/>
              <w14:ligatures w14:val="none"/>
            </w:rPr>
          </w:pPr>
          <w:hyperlink w:anchor="_Toc164935256" w:history="1">
            <w:r w:rsidR="00886BE8" w:rsidRPr="006D40F1">
              <w:rPr>
                <w:rStyle w:val="a3"/>
                <w:rFonts w:ascii="Times New Roman" w:hAnsi="Times New Roman" w:cs="Times New Roman"/>
                <w:noProof/>
                <w:lang w:val="en-GB"/>
              </w:rPr>
              <w:t>4.8 Regression Model</w:t>
            </w:r>
            <w:r w:rsidR="00886BE8">
              <w:rPr>
                <w:noProof/>
                <w:webHidden/>
              </w:rPr>
              <w:tab/>
            </w:r>
            <w:r w:rsidR="00886BE8">
              <w:rPr>
                <w:noProof/>
                <w:webHidden/>
              </w:rPr>
              <w:fldChar w:fldCharType="begin"/>
            </w:r>
            <w:r w:rsidR="00886BE8">
              <w:rPr>
                <w:noProof/>
                <w:webHidden/>
              </w:rPr>
              <w:instrText xml:space="preserve"> PAGEREF _Toc164935256 \h </w:instrText>
            </w:r>
            <w:r w:rsidR="00886BE8">
              <w:rPr>
                <w:noProof/>
                <w:webHidden/>
              </w:rPr>
            </w:r>
            <w:r w:rsidR="00886BE8">
              <w:rPr>
                <w:noProof/>
                <w:webHidden/>
              </w:rPr>
              <w:fldChar w:fldCharType="separate"/>
            </w:r>
            <w:r w:rsidR="001E6C79">
              <w:rPr>
                <w:noProof/>
                <w:webHidden/>
              </w:rPr>
              <w:t>60</w:t>
            </w:r>
            <w:r w:rsidR="00886BE8">
              <w:rPr>
                <w:noProof/>
                <w:webHidden/>
              </w:rPr>
              <w:fldChar w:fldCharType="end"/>
            </w:r>
          </w:hyperlink>
        </w:p>
        <w:p w14:paraId="249638B7" w14:textId="02E3D70F" w:rsidR="00886BE8" w:rsidRDefault="00000000">
          <w:pPr>
            <w:pStyle w:val="2"/>
            <w:tabs>
              <w:tab w:val="right" w:leader="dot" w:pos="8296"/>
            </w:tabs>
            <w:rPr>
              <w:rFonts w:cstheme="minorBidi"/>
              <w:b w:val="0"/>
              <w:bCs w:val="0"/>
              <w:noProof/>
              <w:sz w:val="24"/>
              <w:szCs w:val="28"/>
              <w:lang w:bidi="th-TH"/>
              <w14:ligatures w14:val="none"/>
            </w:rPr>
          </w:pPr>
          <w:hyperlink w:anchor="_Toc164935257" w:history="1">
            <w:r w:rsidR="00886BE8" w:rsidRPr="006D40F1">
              <w:rPr>
                <w:rStyle w:val="a3"/>
                <w:rFonts w:ascii="Times New Roman" w:hAnsi="Times New Roman" w:cs="Times New Roman"/>
                <w:noProof/>
                <w:lang w:val="en-GB"/>
              </w:rPr>
              <w:t>4.9 Independent t-test</w:t>
            </w:r>
            <w:r w:rsidR="00886BE8">
              <w:rPr>
                <w:noProof/>
                <w:webHidden/>
              </w:rPr>
              <w:tab/>
            </w:r>
            <w:r w:rsidR="00886BE8">
              <w:rPr>
                <w:noProof/>
                <w:webHidden/>
              </w:rPr>
              <w:fldChar w:fldCharType="begin"/>
            </w:r>
            <w:r w:rsidR="00886BE8">
              <w:rPr>
                <w:noProof/>
                <w:webHidden/>
              </w:rPr>
              <w:instrText xml:space="preserve"> PAGEREF _Toc164935257 \h </w:instrText>
            </w:r>
            <w:r w:rsidR="00886BE8">
              <w:rPr>
                <w:noProof/>
                <w:webHidden/>
              </w:rPr>
            </w:r>
            <w:r w:rsidR="00886BE8">
              <w:rPr>
                <w:noProof/>
                <w:webHidden/>
              </w:rPr>
              <w:fldChar w:fldCharType="separate"/>
            </w:r>
            <w:r w:rsidR="001E6C79">
              <w:rPr>
                <w:noProof/>
                <w:webHidden/>
              </w:rPr>
              <w:t>64</w:t>
            </w:r>
            <w:r w:rsidR="00886BE8">
              <w:rPr>
                <w:noProof/>
                <w:webHidden/>
              </w:rPr>
              <w:fldChar w:fldCharType="end"/>
            </w:r>
          </w:hyperlink>
        </w:p>
        <w:p w14:paraId="320A8392" w14:textId="2DB4170A" w:rsidR="00886BE8" w:rsidRDefault="00000000">
          <w:pPr>
            <w:pStyle w:val="2"/>
            <w:tabs>
              <w:tab w:val="right" w:leader="dot" w:pos="8296"/>
            </w:tabs>
            <w:rPr>
              <w:rFonts w:cstheme="minorBidi"/>
              <w:b w:val="0"/>
              <w:bCs w:val="0"/>
              <w:noProof/>
              <w:sz w:val="24"/>
              <w:szCs w:val="28"/>
              <w:lang w:bidi="th-TH"/>
              <w14:ligatures w14:val="none"/>
            </w:rPr>
          </w:pPr>
          <w:hyperlink w:anchor="_Toc164935258" w:history="1">
            <w:r w:rsidR="00886BE8" w:rsidRPr="006D40F1">
              <w:rPr>
                <w:rStyle w:val="a3"/>
                <w:rFonts w:ascii="Times New Roman" w:hAnsi="Times New Roman" w:cs="Times New Roman"/>
                <w:noProof/>
                <w:lang w:val="en-GB"/>
              </w:rPr>
              <w:t>4.10 One-way Analysis of Variance</w:t>
            </w:r>
            <w:r w:rsidR="00886BE8">
              <w:rPr>
                <w:noProof/>
                <w:webHidden/>
              </w:rPr>
              <w:tab/>
            </w:r>
            <w:r w:rsidR="00886BE8">
              <w:rPr>
                <w:noProof/>
                <w:webHidden/>
              </w:rPr>
              <w:fldChar w:fldCharType="begin"/>
            </w:r>
            <w:r w:rsidR="00886BE8">
              <w:rPr>
                <w:noProof/>
                <w:webHidden/>
              </w:rPr>
              <w:instrText xml:space="preserve"> PAGEREF _Toc164935258 \h </w:instrText>
            </w:r>
            <w:r w:rsidR="00886BE8">
              <w:rPr>
                <w:noProof/>
                <w:webHidden/>
              </w:rPr>
            </w:r>
            <w:r w:rsidR="00886BE8">
              <w:rPr>
                <w:noProof/>
                <w:webHidden/>
              </w:rPr>
              <w:fldChar w:fldCharType="separate"/>
            </w:r>
            <w:r w:rsidR="001E6C79">
              <w:rPr>
                <w:noProof/>
                <w:webHidden/>
              </w:rPr>
              <w:t>66</w:t>
            </w:r>
            <w:r w:rsidR="00886BE8">
              <w:rPr>
                <w:noProof/>
                <w:webHidden/>
              </w:rPr>
              <w:fldChar w:fldCharType="end"/>
            </w:r>
          </w:hyperlink>
        </w:p>
        <w:p w14:paraId="58664FA1" w14:textId="7949A7E5" w:rsidR="00886BE8" w:rsidRDefault="00000000">
          <w:pPr>
            <w:pStyle w:val="3"/>
            <w:tabs>
              <w:tab w:val="right" w:leader="dot" w:pos="8296"/>
            </w:tabs>
            <w:rPr>
              <w:rFonts w:cstheme="minorBidi"/>
              <w:noProof/>
              <w:sz w:val="24"/>
              <w:szCs w:val="28"/>
              <w:lang w:bidi="th-TH"/>
              <w14:ligatures w14:val="none"/>
            </w:rPr>
          </w:pPr>
          <w:hyperlink w:anchor="_Toc164935259" w:history="1">
            <w:r w:rsidR="00886BE8" w:rsidRPr="006D40F1">
              <w:rPr>
                <w:rStyle w:val="a3"/>
                <w:rFonts w:ascii="Times New Roman" w:hAnsi="Times New Roman" w:cs="Times New Roman"/>
                <w:b/>
                <w:bCs/>
                <w:noProof/>
                <w:lang w:val="en-GB"/>
              </w:rPr>
              <w:t>4.10.1 One-way ANOVA for frequency of usage of digital payment in a week.</w:t>
            </w:r>
            <w:r w:rsidR="00886BE8">
              <w:rPr>
                <w:noProof/>
                <w:webHidden/>
              </w:rPr>
              <w:tab/>
            </w:r>
            <w:r w:rsidR="00886BE8">
              <w:rPr>
                <w:noProof/>
                <w:webHidden/>
              </w:rPr>
              <w:fldChar w:fldCharType="begin"/>
            </w:r>
            <w:r w:rsidR="00886BE8">
              <w:rPr>
                <w:noProof/>
                <w:webHidden/>
              </w:rPr>
              <w:instrText xml:space="preserve"> PAGEREF _Toc164935259 \h </w:instrText>
            </w:r>
            <w:r w:rsidR="00886BE8">
              <w:rPr>
                <w:noProof/>
                <w:webHidden/>
              </w:rPr>
            </w:r>
            <w:r w:rsidR="00886BE8">
              <w:rPr>
                <w:noProof/>
                <w:webHidden/>
              </w:rPr>
              <w:fldChar w:fldCharType="separate"/>
            </w:r>
            <w:r w:rsidR="001E6C79">
              <w:rPr>
                <w:noProof/>
                <w:webHidden/>
              </w:rPr>
              <w:t>66</w:t>
            </w:r>
            <w:r w:rsidR="00886BE8">
              <w:rPr>
                <w:noProof/>
                <w:webHidden/>
              </w:rPr>
              <w:fldChar w:fldCharType="end"/>
            </w:r>
          </w:hyperlink>
        </w:p>
        <w:p w14:paraId="6809BA4A" w14:textId="79E14123" w:rsidR="00886BE8" w:rsidRDefault="00000000">
          <w:pPr>
            <w:pStyle w:val="2"/>
            <w:tabs>
              <w:tab w:val="right" w:leader="dot" w:pos="8296"/>
            </w:tabs>
            <w:rPr>
              <w:rFonts w:cstheme="minorBidi"/>
              <w:b w:val="0"/>
              <w:bCs w:val="0"/>
              <w:noProof/>
              <w:sz w:val="24"/>
              <w:szCs w:val="28"/>
              <w:lang w:bidi="th-TH"/>
              <w14:ligatures w14:val="none"/>
            </w:rPr>
          </w:pPr>
          <w:hyperlink w:anchor="_Toc164935260" w:history="1">
            <w:r w:rsidR="00886BE8" w:rsidRPr="006D40F1">
              <w:rPr>
                <w:rStyle w:val="a3"/>
                <w:rFonts w:ascii="Times New Roman" w:hAnsi="Times New Roman" w:cs="Times New Roman"/>
                <w:noProof/>
                <w:lang w:val="en-GB"/>
              </w:rPr>
              <w:t>4.11 Summary of the Research findings</w:t>
            </w:r>
            <w:r w:rsidR="00886BE8">
              <w:rPr>
                <w:noProof/>
                <w:webHidden/>
              </w:rPr>
              <w:tab/>
            </w:r>
            <w:r w:rsidR="00886BE8">
              <w:rPr>
                <w:noProof/>
                <w:webHidden/>
              </w:rPr>
              <w:fldChar w:fldCharType="begin"/>
            </w:r>
            <w:r w:rsidR="00886BE8">
              <w:rPr>
                <w:noProof/>
                <w:webHidden/>
              </w:rPr>
              <w:instrText xml:space="preserve"> PAGEREF _Toc164935260 \h </w:instrText>
            </w:r>
            <w:r w:rsidR="00886BE8">
              <w:rPr>
                <w:noProof/>
                <w:webHidden/>
              </w:rPr>
            </w:r>
            <w:r w:rsidR="00886BE8">
              <w:rPr>
                <w:noProof/>
                <w:webHidden/>
              </w:rPr>
              <w:fldChar w:fldCharType="separate"/>
            </w:r>
            <w:r w:rsidR="001E6C79">
              <w:rPr>
                <w:noProof/>
                <w:webHidden/>
              </w:rPr>
              <w:t>69</w:t>
            </w:r>
            <w:r w:rsidR="00886BE8">
              <w:rPr>
                <w:noProof/>
                <w:webHidden/>
              </w:rPr>
              <w:fldChar w:fldCharType="end"/>
            </w:r>
          </w:hyperlink>
        </w:p>
        <w:p w14:paraId="583C8AD0" w14:textId="2C0870CA" w:rsidR="00886BE8" w:rsidRDefault="00000000">
          <w:pPr>
            <w:pStyle w:val="11"/>
            <w:tabs>
              <w:tab w:val="left" w:pos="480"/>
              <w:tab w:val="right" w:leader="dot" w:pos="8296"/>
            </w:tabs>
            <w:rPr>
              <w:rFonts w:cstheme="minorBidi"/>
              <w:b w:val="0"/>
              <w:bCs w:val="0"/>
              <w:i w:val="0"/>
              <w:iCs w:val="0"/>
              <w:noProof/>
              <w:szCs w:val="28"/>
              <w:lang w:bidi="th-TH"/>
              <w14:ligatures w14:val="none"/>
            </w:rPr>
          </w:pPr>
          <w:hyperlink w:anchor="_Toc164935261" w:history="1">
            <w:r w:rsidR="00886BE8" w:rsidRPr="006D40F1">
              <w:rPr>
                <w:rStyle w:val="a3"/>
                <w:rFonts w:ascii="Times New Roman" w:hAnsi="Times New Roman" w:cs="Times New Roman"/>
                <w:noProof/>
                <w:lang w:val="en-GB"/>
              </w:rPr>
              <w:t>5.</w:t>
            </w:r>
            <w:r w:rsidR="00886BE8">
              <w:rPr>
                <w:rFonts w:cstheme="minorBidi"/>
                <w:b w:val="0"/>
                <w:bCs w:val="0"/>
                <w:i w:val="0"/>
                <w:iCs w:val="0"/>
                <w:noProof/>
                <w:szCs w:val="28"/>
                <w:lang w:bidi="th-TH"/>
                <w14:ligatures w14:val="none"/>
              </w:rPr>
              <w:tab/>
            </w:r>
            <w:r w:rsidR="00886BE8" w:rsidRPr="006D40F1">
              <w:rPr>
                <w:rStyle w:val="a3"/>
                <w:rFonts w:ascii="Times New Roman" w:hAnsi="Times New Roman" w:cs="Times New Roman"/>
                <w:noProof/>
                <w:lang w:val="en-GB"/>
              </w:rPr>
              <w:t>Conclusion and recommendation</w:t>
            </w:r>
            <w:r w:rsidR="00886BE8">
              <w:rPr>
                <w:noProof/>
                <w:webHidden/>
              </w:rPr>
              <w:tab/>
            </w:r>
            <w:r w:rsidR="00886BE8">
              <w:rPr>
                <w:noProof/>
                <w:webHidden/>
              </w:rPr>
              <w:fldChar w:fldCharType="begin"/>
            </w:r>
            <w:r w:rsidR="00886BE8">
              <w:rPr>
                <w:noProof/>
                <w:webHidden/>
              </w:rPr>
              <w:instrText xml:space="preserve"> PAGEREF _Toc164935261 \h </w:instrText>
            </w:r>
            <w:r w:rsidR="00886BE8">
              <w:rPr>
                <w:noProof/>
                <w:webHidden/>
              </w:rPr>
            </w:r>
            <w:r w:rsidR="00886BE8">
              <w:rPr>
                <w:noProof/>
                <w:webHidden/>
              </w:rPr>
              <w:fldChar w:fldCharType="separate"/>
            </w:r>
            <w:r w:rsidR="001E6C79">
              <w:rPr>
                <w:noProof/>
                <w:webHidden/>
              </w:rPr>
              <w:t>71</w:t>
            </w:r>
            <w:r w:rsidR="00886BE8">
              <w:rPr>
                <w:noProof/>
                <w:webHidden/>
              </w:rPr>
              <w:fldChar w:fldCharType="end"/>
            </w:r>
          </w:hyperlink>
        </w:p>
        <w:p w14:paraId="25A636EA" w14:textId="3A4427EB" w:rsidR="00886BE8" w:rsidRDefault="00000000">
          <w:pPr>
            <w:pStyle w:val="2"/>
            <w:tabs>
              <w:tab w:val="right" w:leader="dot" w:pos="8296"/>
            </w:tabs>
            <w:rPr>
              <w:rFonts w:cstheme="minorBidi"/>
              <w:b w:val="0"/>
              <w:bCs w:val="0"/>
              <w:noProof/>
              <w:sz w:val="24"/>
              <w:szCs w:val="28"/>
              <w:lang w:bidi="th-TH"/>
              <w14:ligatures w14:val="none"/>
            </w:rPr>
          </w:pPr>
          <w:hyperlink w:anchor="_Toc164935262" w:history="1">
            <w:r w:rsidR="00886BE8" w:rsidRPr="006D40F1">
              <w:rPr>
                <w:rStyle w:val="a3"/>
                <w:rFonts w:ascii="Times New Roman" w:hAnsi="Times New Roman" w:cs="Times New Roman"/>
                <w:noProof/>
                <w:shd w:val="clear" w:color="auto" w:fill="FFFFFF"/>
                <w:lang w:val="en-GB"/>
              </w:rPr>
              <w:t>5.1 Conclusion</w:t>
            </w:r>
            <w:r w:rsidR="00886BE8">
              <w:rPr>
                <w:noProof/>
                <w:webHidden/>
              </w:rPr>
              <w:tab/>
            </w:r>
            <w:r w:rsidR="00886BE8">
              <w:rPr>
                <w:noProof/>
                <w:webHidden/>
              </w:rPr>
              <w:fldChar w:fldCharType="begin"/>
            </w:r>
            <w:r w:rsidR="00886BE8">
              <w:rPr>
                <w:noProof/>
                <w:webHidden/>
              </w:rPr>
              <w:instrText xml:space="preserve"> PAGEREF _Toc164935262 \h </w:instrText>
            </w:r>
            <w:r w:rsidR="00886BE8">
              <w:rPr>
                <w:noProof/>
                <w:webHidden/>
              </w:rPr>
            </w:r>
            <w:r w:rsidR="00886BE8">
              <w:rPr>
                <w:noProof/>
                <w:webHidden/>
              </w:rPr>
              <w:fldChar w:fldCharType="separate"/>
            </w:r>
            <w:r w:rsidR="001E6C79">
              <w:rPr>
                <w:noProof/>
                <w:webHidden/>
              </w:rPr>
              <w:t>71</w:t>
            </w:r>
            <w:r w:rsidR="00886BE8">
              <w:rPr>
                <w:noProof/>
                <w:webHidden/>
              </w:rPr>
              <w:fldChar w:fldCharType="end"/>
            </w:r>
          </w:hyperlink>
        </w:p>
        <w:p w14:paraId="74957151" w14:textId="6AE74860" w:rsidR="00886BE8" w:rsidRDefault="00000000">
          <w:pPr>
            <w:pStyle w:val="2"/>
            <w:tabs>
              <w:tab w:val="right" w:leader="dot" w:pos="8296"/>
            </w:tabs>
            <w:rPr>
              <w:rFonts w:cstheme="minorBidi"/>
              <w:b w:val="0"/>
              <w:bCs w:val="0"/>
              <w:noProof/>
              <w:sz w:val="24"/>
              <w:szCs w:val="28"/>
              <w:lang w:bidi="th-TH"/>
              <w14:ligatures w14:val="none"/>
            </w:rPr>
          </w:pPr>
          <w:hyperlink w:anchor="_Toc164935263" w:history="1">
            <w:r w:rsidR="00886BE8" w:rsidRPr="006D40F1">
              <w:rPr>
                <w:rStyle w:val="a3"/>
                <w:rFonts w:ascii="Times New Roman" w:hAnsi="Times New Roman" w:cs="Times New Roman"/>
                <w:noProof/>
                <w:shd w:val="clear" w:color="auto" w:fill="FFFFFF"/>
                <w:lang w:val="en-GB"/>
              </w:rPr>
              <w:t>5.2 Recommendations</w:t>
            </w:r>
            <w:r w:rsidR="00886BE8">
              <w:rPr>
                <w:noProof/>
                <w:webHidden/>
              </w:rPr>
              <w:tab/>
            </w:r>
            <w:r w:rsidR="00886BE8">
              <w:rPr>
                <w:noProof/>
                <w:webHidden/>
              </w:rPr>
              <w:fldChar w:fldCharType="begin"/>
            </w:r>
            <w:r w:rsidR="00886BE8">
              <w:rPr>
                <w:noProof/>
                <w:webHidden/>
              </w:rPr>
              <w:instrText xml:space="preserve"> PAGEREF _Toc164935263 \h </w:instrText>
            </w:r>
            <w:r w:rsidR="00886BE8">
              <w:rPr>
                <w:noProof/>
                <w:webHidden/>
              </w:rPr>
            </w:r>
            <w:r w:rsidR="00886BE8">
              <w:rPr>
                <w:noProof/>
                <w:webHidden/>
              </w:rPr>
              <w:fldChar w:fldCharType="separate"/>
            </w:r>
            <w:r w:rsidR="001E6C79">
              <w:rPr>
                <w:noProof/>
                <w:webHidden/>
              </w:rPr>
              <w:t>73</w:t>
            </w:r>
            <w:r w:rsidR="00886BE8">
              <w:rPr>
                <w:noProof/>
                <w:webHidden/>
              </w:rPr>
              <w:fldChar w:fldCharType="end"/>
            </w:r>
          </w:hyperlink>
        </w:p>
        <w:p w14:paraId="2429271D" w14:textId="6D8CA736" w:rsidR="00886BE8" w:rsidRDefault="00000000">
          <w:pPr>
            <w:pStyle w:val="3"/>
            <w:tabs>
              <w:tab w:val="right" w:leader="dot" w:pos="8296"/>
            </w:tabs>
            <w:rPr>
              <w:rFonts w:cstheme="minorBidi"/>
              <w:noProof/>
              <w:sz w:val="24"/>
              <w:szCs w:val="28"/>
              <w:lang w:bidi="th-TH"/>
              <w14:ligatures w14:val="none"/>
            </w:rPr>
          </w:pPr>
          <w:hyperlink w:anchor="_Toc164935264" w:history="1">
            <w:r w:rsidR="00886BE8" w:rsidRPr="006D40F1">
              <w:rPr>
                <w:rStyle w:val="a3"/>
                <w:rFonts w:ascii="Times New Roman" w:hAnsi="Times New Roman" w:cs="Times New Roman"/>
                <w:b/>
                <w:bCs/>
                <w:noProof/>
                <w:shd w:val="clear" w:color="auto" w:fill="FFFFFF"/>
                <w:lang w:val="en-GB"/>
              </w:rPr>
              <w:t>5.2.1 Theoretical implications</w:t>
            </w:r>
            <w:r w:rsidR="00886BE8">
              <w:rPr>
                <w:noProof/>
                <w:webHidden/>
              </w:rPr>
              <w:tab/>
            </w:r>
            <w:r w:rsidR="00886BE8">
              <w:rPr>
                <w:noProof/>
                <w:webHidden/>
              </w:rPr>
              <w:fldChar w:fldCharType="begin"/>
            </w:r>
            <w:r w:rsidR="00886BE8">
              <w:rPr>
                <w:noProof/>
                <w:webHidden/>
              </w:rPr>
              <w:instrText xml:space="preserve"> PAGEREF _Toc164935264 \h </w:instrText>
            </w:r>
            <w:r w:rsidR="00886BE8">
              <w:rPr>
                <w:noProof/>
                <w:webHidden/>
              </w:rPr>
            </w:r>
            <w:r w:rsidR="00886BE8">
              <w:rPr>
                <w:noProof/>
                <w:webHidden/>
              </w:rPr>
              <w:fldChar w:fldCharType="separate"/>
            </w:r>
            <w:r w:rsidR="001E6C79">
              <w:rPr>
                <w:noProof/>
                <w:webHidden/>
              </w:rPr>
              <w:t>75</w:t>
            </w:r>
            <w:r w:rsidR="00886BE8">
              <w:rPr>
                <w:noProof/>
                <w:webHidden/>
              </w:rPr>
              <w:fldChar w:fldCharType="end"/>
            </w:r>
          </w:hyperlink>
        </w:p>
        <w:p w14:paraId="59CE5295" w14:textId="01933796" w:rsidR="00886BE8" w:rsidRDefault="00000000">
          <w:pPr>
            <w:pStyle w:val="3"/>
            <w:tabs>
              <w:tab w:val="right" w:leader="dot" w:pos="8296"/>
            </w:tabs>
            <w:rPr>
              <w:rFonts w:cstheme="minorBidi"/>
              <w:noProof/>
              <w:sz w:val="24"/>
              <w:szCs w:val="28"/>
              <w:lang w:bidi="th-TH"/>
              <w14:ligatures w14:val="none"/>
            </w:rPr>
          </w:pPr>
          <w:hyperlink w:anchor="_Toc164935265" w:history="1">
            <w:r w:rsidR="00886BE8" w:rsidRPr="006D40F1">
              <w:rPr>
                <w:rStyle w:val="a3"/>
                <w:rFonts w:ascii="Times New Roman" w:hAnsi="Times New Roman" w:cs="Times New Roman"/>
                <w:b/>
                <w:bCs/>
                <w:noProof/>
                <w:shd w:val="clear" w:color="auto" w:fill="FFFFFF"/>
                <w:lang w:val="en-GB"/>
              </w:rPr>
              <w:t>5.2.2 Practical Implications</w:t>
            </w:r>
            <w:r w:rsidR="00886BE8">
              <w:rPr>
                <w:noProof/>
                <w:webHidden/>
              </w:rPr>
              <w:tab/>
            </w:r>
            <w:r w:rsidR="00886BE8">
              <w:rPr>
                <w:noProof/>
                <w:webHidden/>
              </w:rPr>
              <w:fldChar w:fldCharType="begin"/>
            </w:r>
            <w:r w:rsidR="00886BE8">
              <w:rPr>
                <w:noProof/>
                <w:webHidden/>
              </w:rPr>
              <w:instrText xml:space="preserve"> PAGEREF _Toc164935265 \h </w:instrText>
            </w:r>
            <w:r w:rsidR="00886BE8">
              <w:rPr>
                <w:noProof/>
                <w:webHidden/>
              </w:rPr>
            </w:r>
            <w:r w:rsidR="00886BE8">
              <w:rPr>
                <w:noProof/>
                <w:webHidden/>
              </w:rPr>
              <w:fldChar w:fldCharType="separate"/>
            </w:r>
            <w:r w:rsidR="001E6C79">
              <w:rPr>
                <w:noProof/>
                <w:webHidden/>
              </w:rPr>
              <w:t>75</w:t>
            </w:r>
            <w:r w:rsidR="00886BE8">
              <w:rPr>
                <w:noProof/>
                <w:webHidden/>
              </w:rPr>
              <w:fldChar w:fldCharType="end"/>
            </w:r>
          </w:hyperlink>
        </w:p>
        <w:p w14:paraId="5B43102B" w14:textId="77D2CF2C" w:rsidR="00886BE8" w:rsidRDefault="00000000">
          <w:pPr>
            <w:pStyle w:val="2"/>
            <w:tabs>
              <w:tab w:val="right" w:leader="dot" w:pos="8296"/>
            </w:tabs>
            <w:rPr>
              <w:rFonts w:cstheme="minorBidi"/>
              <w:b w:val="0"/>
              <w:bCs w:val="0"/>
              <w:noProof/>
              <w:sz w:val="24"/>
              <w:szCs w:val="28"/>
              <w:lang w:bidi="th-TH"/>
              <w14:ligatures w14:val="none"/>
            </w:rPr>
          </w:pPr>
          <w:hyperlink w:anchor="_Toc164935266" w:history="1">
            <w:r w:rsidR="00886BE8" w:rsidRPr="006D40F1">
              <w:rPr>
                <w:rStyle w:val="a3"/>
                <w:rFonts w:ascii="Times New Roman" w:hAnsi="Times New Roman" w:cs="Times New Roman"/>
                <w:noProof/>
                <w:kern w:val="0"/>
                <w:lang w:val="en-GB"/>
              </w:rPr>
              <w:t>5.3 Limitations</w:t>
            </w:r>
            <w:r w:rsidR="00886BE8">
              <w:rPr>
                <w:noProof/>
                <w:webHidden/>
              </w:rPr>
              <w:tab/>
            </w:r>
            <w:r w:rsidR="00886BE8">
              <w:rPr>
                <w:noProof/>
                <w:webHidden/>
              </w:rPr>
              <w:fldChar w:fldCharType="begin"/>
            </w:r>
            <w:r w:rsidR="00886BE8">
              <w:rPr>
                <w:noProof/>
                <w:webHidden/>
              </w:rPr>
              <w:instrText xml:space="preserve"> PAGEREF _Toc164935266 \h </w:instrText>
            </w:r>
            <w:r w:rsidR="00886BE8">
              <w:rPr>
                <w:noProof/>
                <w:webHidden/>
              </w:rPr>
            </w:r>
            <w:r w:rsidR="00886BE8">
              <w:rPr>
                <w:noProof/>
                <w:webHidden/>
              </w:rPr>
              <w:fldChar w:fldCharType="separate"/>
            </w:r>
            <w:r w:rsidR="001E6C79">
              <w:rPr>
                <w:noProof/>
                <w:webHidden/>
              </w:rPr>
              <w:t>79</w:t>
            </w:r>
            <w:r w:rsidR="00886BE8">
              <w:rPr>
                <w:noProof/>
                <w:webHidden/>
              </w:rPr>
              <w:fldChar w:fldCharType="end"/>
            </w:r>
          </w:hyperlink>
        </w:p>
        <w:p w14:paraId="36D02CFF" w14:textId="3B0CB4BE" w:rsidR="00886BE8" w:rsidRDefault="00000000">
          <w:pPr>
            <w:pStyle w:val="2"/>
            <w:tabs>
              <w:tab w:val="right" w:leader="dot" w:pos="8296"/>
            </w:tabs>
            <w:rPr>
              <w:rFonts w:cstheme="minorBidi"/>
              <w:b w:val="0"/>
              <w:bCs w:val="0"/>
              <w:noProof/>
              <w:sz w:val="24"/>
              <w:szCs w:val="28"/>
              <w:lang w:bidi="th-TH"/>
              <w14:ligatures w14:val="none"/>
            </w:rPr>
          </w:pPr>
          <w:hyperlink w:anchor="_Toc164935267" w:history="1">
            <w:r w:rsidR="00886BE8" w:rsidRPr="006D40F1">
              <w:rPr>
                <w:rStyle w:val="a3"/>
                <w:rFonts w:ascii="Times New Roman" w:hAnsi="Times New Roman" w:cs="Times New Roman"/>
                <w:noProof/>
                <w:lang w:val="en-GB"/>
              </w:rPr>
              <w:t>5.4 Suggestion for future research</w:t>
            </w:r>
            <w:r w:rsidR="00886BE8">
              <w:rPr>
                <w:noProof/>
                <w:webHidden/>
              </w:rPr>
              <w:tab/>
            </w:r>
            <w:r w:rsidR="00886BE8">
              <w:rPr>
                <w:noProof/>
                <w:webHidden/>
              </w:rPr>
              <w:fldChar w:fldCharType="begin"/>
            </w:r>
            <w:r w:rsidR="00886BE8">
              <w:rPr>
                <w:noProof/>
                <w:webHidden/>
              </w:rPr>
              <w:instrText xml:space="preserve"> PAGEREF _Toc164935267 \h </w:instrText>
            </w:r>
            <w:r w:rsidR="00886BE8">
              <w:rPr>
                <w:noProof/>
                <w:webHidden/>
              </w:rPr>
            </w:r>
            <w:r w:rsidR="00886BE8">
              <w:rPr>
                <w:noProof/>
                <w:webHidden/>
              </w:rPr>
              <w:fldChar w:fldCharType="separate"/>
            </w:r>
            <w:r w:rsidR="001E6C79">
              <w:rPr>
                <w:noProof/>
                <w:webHidden/>
              </w:rPr>
              <w:t>80</w:t>
            </w:r>
            <w:r w:rsidR="00886BE8">
              <w:rPr>
                <w:noProof/>
                <w:webHidden/>
              </w:rPr>
              <w:fldChar w:fldCharType="end"/>
            </w:r>
          </w:hyperlink>
        </w:p>
        <w:p w14:paraId="6B5AF146" w14:textId="43DF90DE" w:rsidR="00886BE8" w:rsidRDefault="00000000">
          <w:pPr>
            <w:pStyle w:val="2"/>
            <w:tabs>
              <w:tab w:val="right" w:leader="dot" w:pos="8296"/>
            </w:tabs>
            <w:rPr>
              <w:rFonts w:cstheme="minorBidi"/>
              <w:b w:val="0"/>
              <w:bCs w:val="0"/>
              <w:noProof/>
              <w:sz w:val="24"/>
              <w:szCs w:val="28"/>
              <w:lang w:bidi="th-TH"/>
              <w14:ligatures w14:val="none"/>
            </w:rPr>
          </w:pPr>
          <w:hyperlink w:anchor="_Toc164935268" w:history="1">
            <w:r w:rsidR="00886BE8" w:rsidRPr="006D40F1">
              <w:rPr>
                <w:rStyle w:val="a3"/>
                <w:rFonts w:ascii="Times New Roman" w:hAnsi="Times New Roman" w:cs="Times New Roman"/>
                <w:noProof/>
                <w:lang w:val="en-GB"/>
              </w:rPr>
              <w:t>5.5 Summary</w:t>
            </w:r>
            <w:r w:rsidR="00886BE8">
              <w:rPr>
                <w:noProof/>
                <w:webHidden/>
              </w:rPr>
              <w:tab/>
            </w:r>
            <w:r w:rsidR="00886BE8">
              <w:rPr>
                <w:noProof/>
                <w:webHidden/>
              </w:rPr>
              <w:fldChar w:fldCharType="begin"/>
            </w:r>
            <w:r w:rsidR="00886BE8">
              <w:rPr>
                <w:noProof/>
                <w:webHidden/>
              </w:rPr>
              <w:instrText xml:space="preserve"> PAGEREF _Toc164935268 \h </w:instrText>
            </w:r>
            <w:r w:rsidR="00886BE8">
              <w:rPr>
                <w:noProof/>
                <w:webHidden/>
              </w:rPr>
            </w:r>
            <w:r w:rsidR="00886BE8">
              <w:rPr>
                <w:noProof/>
                <w:webHidden/>
              </w:rPr>
              <w:fldChar w:fldCharType="separate"/>
            </w:r>
            <w:r w:rsidR="001E6C79">
              <w:rPr>
                <w:noProof/>
                <w:webHidden/>
              </w:rPr>
              <w:t>80</w:t>
            </w:r>
            <w:r w:rsidR="00886BE8">
              <w:rPr>
                <w:noProof/>
                <w:webHidden/>
              </w:rPr>
              <w:fldChar w:fldCharType="end"/>
            </w:r>
          </w:hyperlink>
        </w:p>
        <w:p w14:paraId="1AE704F1" w14:textId="58AE5683" w:rsidR="00886BE8" w:rsidRDefault="00000000">
          <w:pPr>
            <w:pStyle w:val="11"/>
            <w:tabs>
              <w:tab w:val="right" w:leader="dot" w:pos="8296"/>
            </w:tabs>
            <w:rPr>
              <w:rFonts w:cstheme="minorBidi"/>
              <w:b w:val="0"/>
              <w:bCs w:val="0"/>
              <w:i w:val="0"/>
              <w:iCs w:val="0"/>
              <w:noProof/>
              <w:szCs w:val="28"/>
              <w:lang w:bidi="th-TH"/>
              <w14:ligatures w14:val="none"/>
            </w:rPr>
          </w:pPr>
          <w:hyperlink w:anchor="_Toc164935269" w:history="1">
            <w:r w:rsidR="00886BE8" w:rsidRPr="006D40F1">
              <w:rPr>
                <w:rStyle w:val="a3"/>
                <w:rFonts w:ascii="Times New Roman" w:hAnsi="Times New Roman" w:cs="Times New Roman"/>
                <w:noProof/>
                <w:lang w:val="en-GB"/>
              </w:rPr>
              <w:t>Reference:</w:t>
            </w:r>
            <w:r w:rsidR="00886BE8">
              <w:rPr>
                <w:noProof/>
                <w:webHidden/>
              </w:rPr>
              <w:tab/>
            </w:r>
            <w:r w:rsidR="00886BE8">
              <w:rPr>
                <w:noProof/>
                <w:webHidden/>
              </w:rPr>
              <w:fldChar w:fldCharType="begin"/>
            </w:r>
            <w:r w:rsidR="00886BE8">
              <w:rPr>
                <w:noProof/>
                <w:webHidden/>
              </w:rPr>
              <w:instrText xml:space="preserve"> PAGEREF _Toc164935269 \h </w:instrText>
            </w:r>
            <w:r w:rsidR="00886BE8">
              <w:rPr>
                <w:noProof/>
                <w:webHidden/>
              </w:rPr>
            </w:r>
            <w:r w:rsidR="00886BE8">
              <w:rPr>
                <w:noProof/>
                <w:webHidden/>
              </w:rPr>
              <w:fldChar w:fldCharType="separate"/>
            </w:r>
            <w:r w:rsidR="001E6C79">
              <w:rPr>
                <w:noProof/>
                <w:webHidden/>
              </w:rPr>
              <w:t>81</w:t>
            </w:r>
            <w:r w:rsidR="00886BE8">
              <w:rPr>
                <w:noProof/>
                <w:webHidden/>
              </w:rPr>
              <w:fldChar w:fldCharType="end"/>
            </w:r>
          </w:hyperlink>
        </w:p>
        <w:p w14:paraId="2BB5446E" w14:textId="0C907CF7" w:rsidR="00886BE8" w:rsidRDefault="00000000">
          <w:pPr>
            <w:pStyle w:val="11"/>
            <w:tabs>
              <w:tab w:val="right" w:leader="dot" w:pos="8296"/>
            </w:tabs>
            <w:rPr>
              <w:rFonts w:cstheme="minorBidi"/>
              <w:b w:val="0"/>
              <w:bCs w:val="0"/>
              <w:i w:val="0"/>
              <w:iCs w:val="0"/>
              <w:noProof/>
              <w:szCs w:val="28"/>
              <w:lang w:bidi="th-TH"/>
              <w14:ligatures w14:val="none"/>
            </w:rPr>
          </w:pPr>
          <w:hyperlink w:anchor="_Toc164935270" w:history="1">
            <w:r w:rsidR="00886BE8" w:rsidRPr="006D40F1">
              <w:rPr>
                <w:rStyle w:val="a3"/>
                <w:rFonts w:ascii="Times New Roman" w:hAnsi="Times New Roman" w:cs="Times New Roman"/>
                <w:noProof/>
                <w:lang w:val="en-GB"/>
              </w:rPr>
              <w:t>Appendix</w:t>
            </w:r>
            <w:r w:rsidR="00886BE8">
              <w:rPr>
                <w:noProof/>
                <w:webHidden/>
              </w:rPr>
              <w:tab/>
            </w:r>
            <w:r w:rsidR="00886BE8">
              <w:rPr>
                <w:noProof/>
                <w:webHidden/>
              </w:rPr>
              <w:fldChar w:fldCharType="begin"/>
            </w:r>
            <w:r w:rsidR="00886BE8">
              <w:rPr>
                <w:noProof/>
                <w:webHidden/>
              </w:rPr>
              <w:instrText xml:space="preserve"> PAGEREF _Toc164935270 \h </w:instrText>
            </w:r>
            <w:r w:rsidR="00886BE8">
              <w:rPr>
                <w:noProof/>
                <w:webHidden/>
              </w:rPr>
            </w:r>
            <w:r w:rsidR="00886BE8">
              <w:rPr>
                <w:noProof/>
                <w:webHidden/>
              </w:rPr>
              <w:fldChar w:fldCharType="separate"/>
            </w:r>
            <w:r w:rsidR="001E6C79">
              <w:rPr>
                <w:noProof/>
                <w:webHidden/>
              </w:rPr>
              <w:t>107</w:t>
            </w:r>
            <w:r w:rsidR="00886BE8">
              <w:rPr>
                <w:noProof/>
                <w:webHidden/>
              </w:rPr>
              <w:fldChar w:fldCharType="end"/>
            </w:r>
          </w:hyperlink>
        </w:p>
        <w:p w14:paraId="640EF03F" w14:textId="42BB66A9" w:rsidR="00886BE8" w:rsidRDefault="00000000">
          <w:pPr>
            <w:pStyle w:val="2"/>
            <w:tabs>
              <w:tab w:val="right" w:leader="dot" w:pos="8296"/>
            </w:tabs>
            <w:rPr>
              <w:rFonts w:cstheme="minorBidi"/>
              <w:b w:val="0"/>
              <w:bCs w:val="0"/>
              <w:noProof/>
              <w:sz w:val="24"/>
              <w:szCs w:val="28"/>
              <w:lang w:bidi="th-TH"/>
              <w14:ligatures w14:val="none"/>
            </w:rPr>
          </w:pPr>
          <w:hyperlink w:anchor="_Toc164935271" w:history="1">
            <w:r w:rsidR="00886BE8" w:rsidRPr="006D40F1">
              <w:rPr>
                <w:rStyle w:val="a3"/>
                <w:rFonts w:ascii="Times New Roman" w:eastAsia="DengXian" w:hAnsi="Times New Roman" w:cs="Times New Roman"/>
                <w:noProof/>
                <w:lang w:val="en-GB" w:eastAsia="zh-CN"/>
              </w:rPr>
              <w:t>Appendix 1 Gantt Chart of the research</w:t>
            </w:r>
            <w:r w:rsidR="00886BE8">
              <w:rPr>
                <w:noProof/>
                <w:webHidden/>
              </w:rPr>
              <w:tab/>
            </w:r>
            <w:r w:rsidR="00886BE8">
              <w:rPr>
                <w:noProof/>
                <w:webHidden/>
              </w:rPr>
              <w:fldChar w:fldCharType="begin"/>
            </w:r>
            <w:r w:rsidR="00886BE8">
              <w:rPr>
                <w:noProof/>
                <w:webHidden/>
              </w:rPr>
              <w:instrText xml:space="preserve"> PAGEREF _Toc164935271 \h </w:instrText>
            </w:r>
            <w:r w:rsidR="00886BE8">
              <w:rPr>
                <w:noProof/>
                <w:webHidden/>
              </w:rPr>
            </w:r>
            <w:r w:rsidR="00886BE8">
              <w:rPr>
                <w:noProof/>
                <w:webHidden/>
              </w:rPr>
              <w:fldChar w:fldCharType="separate"/>
            </w:r>
            <w:r w:rsidR="001E6C79">
              <w:rPr>
                <w:noProof/>
                <w:webHidden/>
              </w:rPr>
              <w:t>107</w:t>
            </w:r>
            <w:r w:rsidR="00886BE8">
              <w:rPr>
                <w:noProof/>
                <w:webHidden/>
              </w:rPr>
              <w:fldChar w:fldCharType="end"/>
            </w:r>
          </w:hyperlink>
        </w:p>
        <w:p w14:paraId="2C239B3F" w14:textId="2BA050C0" w:rsidR="00886BE8" w:rsidRDefault="00000000">
          <w:pPr>
            <w:pStyle w:val="2"/>
            <w:tabs>
              <w:tab w:val="right" w:leader="dot" w:pos="8296"/>
            </w:tabs>
            <w:rPr>
              <w:rFonts w:cstheme="minorBidi"/>
              <w:b w:val="0"/>
              <w:bCs w:val="0"/>
              <w:noProof/>
              <w:sz w:val="24"/>
              <w:szCs w:val="28"/>
              <w:lang w:bidi="th-TH"/>
              <w14:ligatures w14:val="none"/>
            </w:rPr>
          </w:pPr>
          <w:hyperlink w:anchor="_Toc164935272" w:history="1">
            <w:r w:rsidR="00886BE8" w:rsidRPr="006D40F1">
              <w:rPr>
                <w:rStyle w:val="a3"/>
                <w:rFonts w:ascii="Times New Roman" w:hAnsi="Times New Roman" w:cs="Times New Roman"/>
                <w:noProof/>
                <w:lang w:val="en-GB"/>
              </w:rPr>
              <w:t>Appendix 2: Crucial opinion for using digital payment from Focus group</w:t>
            </w:r>
            <w:r w:rsidR="00886BE8">
              <w:rPr>
                <w:noProof/>
                <w:webHidden/>
              </w:rPr>
              <w:tab/>
            </w:r>
            <w:r w:rsidR="00886BE8">
              <w:rPr>
                <w:noProof/>
                <w:webHidden/>
              </w:rPr>
              <w:fldChar w:fldCharType="begin"/>
            </w:r>
            <w:r w:rsidR="00886BE8">
              <w:rPr>
                <w:noProof/>
                <w:webHidden/>
              </w:rPr>
              <w:instrText xml:space="preserve"> PAGEREF _Toc164935272 \h </w:instrText>
            </w:r>
            <w:r w:rsidR="00886BE8">
              <w:rPr>
                <w:noProof/>
                <w:webHidden/>
              </w:rPr>
            </w:r>
            <w:r w:rsidR="00886BE8">
              <w:rPr>
                <w:noProof/>
                <w:webHidden/>
              </w:rPr>
              <w:fldChar w:fldCharType="separate"/>
            </w:r>
            <w:r w:rsidR="001E6C79">
              <w:rPr>
                <w:noProof/>
                <w:webHidden/>
              </w:rPr>
              <w:t>107</w:t>
            </w:r>
            <w:r w:rsidR="00886BE8">
              <w:rPr>
                <w:noProof/>
                <w:webHidden/>
              </w:rPr>
              <w:fldChar w:fldCharType="end"/>
            </w:r>
          </w:hyperlink>
        </w:p>
        <w:p w14:paraId="6D078B1D" w14:textId="48717C5A" w:rsidR="00886BE8" w:rsidRDefault="00000000">
          <w:pPr>
            <w:pStyle w:val="2"/>
            <w:tabs>
              <w:tab w:val="right" w:leader="dot" w:pos="8296"/>
            </w:tabs>
            <w:rPr>
              <w:rFonts w:cstheme="minorBidi"/>
              <w:b w:val="0"/>
              <w:bCs w:val="0"/>
              <w:noProof/>
              <w:sz w:val="24"/>
              <w:szCs w:val="28"/>
              <w:lang w:bidi="th-TH"/>
              <w14:ligatures w14:val="none"/>
            </w:rPr>
          </w:pPr>
          <w:hyperlink w:anchor="_Toc164935273" w:history="1">
            <w:r w:rsidR="00886BE8" w:rsidRPr="006D40F1">
              <w:rPr>
                <w:rStyle w:val="a3"/>
                <w:rFonts w:ascii="Times New Roman" w:hAnsi="Times New Roman" w:cs="Times New Roman"/>
                <w:noProof/>
                <w:lang w:val="en-GB"/>
              </w:rPr>
              <w:t>Appendix 3: Pilot test</w:t>
            </w:r>
            <w:r w:rsidR="00886BE8">
              <w:rPr>
                <w:noProof/>
                <w:webHidden/>
              </w:rPr>
              <w:tab/>
            </w:r>
            <w:r w:rsidR="00886BE8">
              <w:rPr>
                <w:noProof/>
                <w:webHidden/>
              </w:rPr>
              <w:fldChar w:fldCharType="begin"/>
            </w:r>
            <w:r w:rsidR="00886BE8">
              <w:rPr>
                <w:noProof/>
                <w:webHidden/>
              </w:rPr>
              <w:instrText xml:space="preserve"> PAGEREF _Toc164935273 \h </w:instrText>
            </w:r>
            <w:r w:rsidR="00886BE8">
              <w:rPr>
                <w:noProof/>
                <w:webHidden/>
              </w:rPr>
            </w:r>
            <w:r w:rsidR="00886BE8">
              <w:rPr>
                <w:noProof/>
                <w:webHidden/>
              </w:rPr>
              <w:fldChar w:fldCharType="separate"/>
            </w:r>
            <w:r w:rsidR="001E6C79">
              <w:rPr>
                <w:noProof/>
                <w:webHidden/>
              </w:rPr>
              <w:t>108</w:t>
            </w:r>
            <w:r w:rsidR="00886BE8">
              <w:rPr>
                <w:noProof/>
                <w:webHidden/>
              </w:rPr>
              <w:fldChar w:fldCharType="end"/>
            </w:r>
          </w:hyperlink>
        </w:p>
        <w:p w14:paraId="5570BF76" w14:textId="51757529" w:rsidR="00886BE8" w:rsidRDefault="00000000">
          <w:pPr>
            <w:pStyle w:val="2"/>
            <w:tabs>
              <w:tab w:val="right" w:leader="dot" w:pos="8296"/>
            </w:tabs>
            <w:rPr>
              <w:rFonts w:cstheme="minorBidi"/>
              <w:b w:val="0"/>
              <w:bCs w:val="0"/>
              <w:noProof/>
              <w:sz w:val="24"/>
              <w:szCs w:val="28"/>
              <w:lang w:bidi="th-TH"/>
              <w14:ligatures w14:val="none"/>
            </w:rPr>
          </w:pPr>
          <w:hyperlink w:anchor="_Toc164935274" w:history="1">
            <w:r w:rsidR="00886BE8" w:rsidRPr="006D40F1">
              <w:rPr>
                <w:rStyle w:val="a3"/>
                <w:rFonts w:ascii="Times New Roman" w:hAnsi="Times New Roman" w:cs="Times New Roman"/>
                <w:noProof/>
                <w:lang w:val="en-GB"/>
              </w:rPr>
              <w:t>Appendix 4: Sample size test</w:t>
            </w:r>
            <w:r w:rsidR="00886BE8">
              <w:rPr>
                <w:noProof/>
                <w:webHidden/>
              </w:rPr>
              <w:tab/>
            </w:r>
            <w:r w:rsidR="00886BE8">
              <w:rPr>
                <w:noProof/>
                <w:webHidden/>
              </w:rPr>
              <w:fldChar w:fldCharType="begin"/>
            </w:r>
            <w:r w:rsidR="00886BE8">
              <w:rPr>
                <w:noProof/>
                <w:webHidden/>
              </w:rPr>
              <w:instrText xml:space="preserve"> PAGEREF _Toc164935274 \h </w:instrText>
            </w:r>
            <w:r w:rsidR="00886BE8">
              <w:rPr>
                <w:noProof/>
                <w:webHidden/>
              </w:rPr>
            </w:r>
            <w:r w:rsidR="00886BE8">
              <w:rPr>
                <w:noProof/>
                <w:webHidden/>
              </w:rPr>
              <w:fldChar w:fldCharType="separate"/>
            </w:r>
            <w:r w:rsidR="001E6C79">
              <w:rPr>
                <w:noProof/>
                <w:webHidden/>
              </w:rPr>
              <w:t>108</w:t>
            </w:r>
            <w:r w:rsidR="00886BE8">
              <w:rPr>
                <w:noProof/>
                <w:webHidden/>
              </w:rPr>
              <w:fldChar w:fldCharType="end"/>
            </w:r>
          </w:hyperlink>
        </w:p>
        <w:p w14:paraId="616DE94F" w14:textId="0BE76CEE" w:rsidR="00886BE8" w:rsidRDefault="00000000">
          <w:pPr>
            <w:pStyle w:val="2"/>
            <w:tabs>
              <w:tab w:val="right" w:leader="dot" w:pos="8296"/>
            </w:tabs>
            <w:rPr>
              <w:rFonts w:cstheme="minorBidi"/>
              <w:b w:val="0"/>
              <w:bCs w:val="0"/>
              <w:noProof/>
              <w:sz w:val="24"/>
              <w:szCs w:val="28"/>
              <w:lang w:bidi="th-TH"/>
              <w14:ligatures w14:val="none"/>
            </w:rPr>
          </w:pPr>
          <w:hyperlink w:anchor="_Toc164935275" w:history="1">
            <w:r w:rsidR="00886BE8" w:rsidRPr="006D40F1">
              <w:rPr>
                <w:rStyle w:val="a3"/>
                <w:rFonts w:ascii="Times New Roman" w:hAnsi="Times New Roman" w:cs="Times New Roman"/>
                <w:noProof/>
                <w:lang w:val="en-GB"/>
              </w:rPr>
              <w:t>Appendix 5: Description of various data analysis techniques</w:t>
            </w:r>
            <w:r w:rsidR="00886BE8">
              <w:rPr>
                <w:noProof/>
                <w:webHidden/>
              </w:rPr>
              <w:tab/>
            </w:r>
            <w:r w:rsidR="00886BE8">
              <w:rPr>
                <w:noProof/>
                <w:webHidden/>
              </w:rPr>
              <w:fldChar w:fldCharType="begin"/>
            </w:r>
            <w:r w:rsidR="00886BE8">
              <w:rPr>
                <w:noProof/>
                <w:webHidden/>
              </w:rPr>
              <w:instrText xml:space="preserve"> PAGEREF _Toc164935275 \h </w:instrText>
            </w:r>
            <w:r w:rsidR="00886BE8">
              <w:rPr>
                <w:noProof/>
                <w:webHidden/>
              </w:rPr>
            </w:r>
            <w:r w:rsidR="00886BE8">
              <w:rPr>
                <w:noProof/>
                <w:webHidden/>
              </w:rPr>
              <w:fldChar w:fldCharType="separate"/>
            </w:r>
            <w:r w:rsidR="001E6C79">
              <w:rPr>
                <w:noProof/>
                <w:webHidden/>
              </w:rPr>
              <w:t>109</w:t>
            </w:r>
            <w:r w:rsidR="00886BE8">
              <w:rPr>
                <w:noProof/>
                <w:webHidden/>
              </w:rPr>
              <w:fldChar w:fldCharType="end"/>
            </w:r>
          </w:hyperlink>
        </w:p>
        <w:p w14:paraId="509C5490" w14:textId="6553D0D4" w:rsidR="00886BE8" w:rsidRDefault="00000000">
          <w:pPr>
            <w:pStyle w:val="2"/>
            <w:tabs>
              <w:tab w:val="right" w:leader="dot" w:pos="8296"/>
            </w:tabs>
            <w:rPr>
              <w:rFonts w:cstheme="minorBidi"/>
              <w:b w:val="0"/>
              <w:bCs w:val="0"/>
              <w:noProof/>
              <w:sz w:val="24"/>
              <w:szCs w:val="28"/>
              <w:lang w:bidi="th-TH"/>
              <w14:ligatures w14:val="none"/>
            </w:rPr>
          </w:pPr>
          <w:hyperlink w:anchor="_Toc164935276" w:history="1">
            <w:r w:rsidR="00886BE8" w:rsidRPr="006D40F1">
              <w:rPr>
                <w:rStyle w:val="a3"/>
                <w:rFonts w:ascii="Times New Roman" w:hAnsi="Times New Roman" w:cs="Times New Roman"/>
                <w:noProof/>
                <w:lang w:val="en-GB"/>
              </w:rPr>
              <w:t>Appendix 6: Abbreviation of terminologies</w:t>
            </w:r>
            <w:r w:rsidR="00886BE8">
              <w:rPr>
                <w:noProof/>
                <w:webHidden/>
              </w:rPr>
              <w:tab/>
            </w:r>
            <w:r w:rsidR="00886BE8">
              <w:rPr>
                <w:noProof/>
                <w:webHidden/>
              </w:rPr>
              <w:fldChar w:fldCharType="begin"/>
            </w:r>
            <w:r w:rsidR="00886BE8">
              <w:rPr>
                <w:noProof/>
                <w:webHidden/>
              </w:rPr>
              <w:instrText xml:space="preserve"> PAGEREF _Toc164935276 \h </w:instrText>
            </w:r>
            <w:r w:rsidR="00886BE8">
              <w:rPr>
                <w:noProof/>
                <w:webHidden/>
              </w:rPr>
            </w:r>
            <w:r w:rsidR="00886BE8">
              <w:rPr>
                <w:noProof/>
                <w:webHidden/>
              </w:rPr>
              <w:fldChar w:fldCharType="separate"/>
            </w:r>
            <w:r w:rsidR="001E6C79">
              <w:rPr>
                <w:noProof/>
                <w:webHidden/>
              </w:rPr>
              <w:t>110</w:t>
            </w:r>
            <w:r w:rsidR="00886BE8">
              <w:rPr>
                <w:noProof/>
                <w:webHidden/>
              </w:rPr>
              <w:fldChar w:fldCharType="end"/>
            </w:r>
          </w:hyperlink>
        </w:p>
        <w:p w14:paraId="4B6CC7D0" w14:textId="07C365F1" w:rsidR="00ED7304" w:rsidRPr="00E1036B" w:rsidRDefault="00ED7304" w:rsidP="00D2179C">
          <w:pPr>
            <w:rPr>
              <w:lang w:val="en-GB"/>
            </w:rPr>
          </w:pPr>
          <w:r w:rsidRPr="00E1036B">
            <w:rPr>
              <w:b/>
              <w:bCs/>
              <w:noProof/>
              <w:lang w:val="en-GB"/>
            </w:rPr>
            <w:fldChar w:fldCharType="end"/>
          </w:r>
        </w:p>
      </w:sdtContent>
    </w:sdt>
    <w:p w14:paraId="65F56F1F" w14:textId="77777777" w:rsidR="00D65801" w:rsidRPr="00E1036B" w:rsidRDefault="00D65801" w:rsidP="00D2179C">
      <w:pPr>
        <w:rPr>
          <w:rFonts w:ascii="Arial" w:hAnsi="Arial" w:cs="Arial"/>
          <w:color w:val="222222"/>
          <w:sz w:val="22"/>
          <w:szCs w:val="22"/>
          <w:shd w:val="clear" w:color="auto" w:fill="FFFFFF"/>
          <w:lang w:val="en-GB"/>
        </w:rPr>
      </w:pPr>
    </w:p>
    <w:p w14:paraId="29347483" w14:textId="77777777" w:rsidR="00ED7304" w:rsidRPr="00E1036B" w:rsidRDefault="00ED7304" w:rsidP="00D2179C">
      <w:pPr>
        <w:jc w:val="center"/>
        <w:rPr>
          <w:rFonts w:ascii="Times New Roman" w:hAnsi="Times New Roman" w:cs="Times New Roman"/>
          <w:b/>
          <w:bCs/>
          <w:color w:val="222222"/>
          <w:sz w:val="28"/>
          <w:szCs w:val="28"/>
          <w:shd w:val="clear" w:color="auto" w:fill="FFFFFF"/>
          <w:lang w:val="en-GB"/>
        </w:rPr>
      </w:pPr>
    </w:p>
    <w:p w14:paraId="6472D080" w14:textId="77777777" w:rsidR="00ED7304" w:rsidRPr="00E1036B" w:rsidRDefault="00ED7304" w:rsidP="00D2179C">
      <w:pPr>
        <w:jc w:val="center"/>
        <w:rPr>
          <w:rFonts w:ascii="Times New Roman" w:hAnsi="Times New Roman" w:cs="Times New Roman"/>
          <w:b/>
          <w:bCs/>
          <w:color w:val="222222"/>
          <w:sz w:val="28"/>
          <w:szCs w:val="28"/>
          <w:shd w:val="clear" w:color="auto" w:fill="FFFFFF"/>
          <w:lang w:val="en-GB"/>
        </w:rPr>
      </w:pPr>
    </w:p>
    <w:p w14:paraId="0CA4451D" w14:textId="77777777" w:rsidR="00ED7304" w:rsidRPr="00E1036B" w:rsidRDefault="00ED7304" w:rsidP="00D2179C">
      <w:pPr>
        <w:jc w:val="center"/>
        <w:rPr>
          <w:rFonts w:ascii="Times New Roman" w:hAnsi="Times New Roman" w:cs="Times New Roman"/>
          <w:b/>
          <w:bCs/>
          <w:color w:val="222222"/>
          <w:sz w:val="28"/>
          <w:szCs w:val="28"/>
          <w:shd w:val="clear" w:color="auto" w:fill="FFFFFF"/>
          <w:lang w:val="en-GB"/>
        </w:rPr>
      </w:pPr>
    </w:p>
    <w:p w14:paraId="24DE05B0" w14:textId="77777777" w:rsidR="00ED7304" w:rsidRPr="00E1036B" w:rsidRDefault="00ED7304" w:rsidP="00D2179C">
      <w:pPr>
        <w:jc w:val="center"/>
        <w:rPr>
          <w:rFonts w:ascii="Times New Roman" w:hAnsi="Times New Roman" w:cs="Times New Roman"/>
          <w:b/>
          <w:bCs/>
          <w:color w:val="222222"/>
          <w:sz w:val="28"/>
          <w:szCs w:val="28"/>
          <w:shd w:val="clear" w:color="auto" w:fill="FFFFFF"/>
          <w:lang w:val="en-GB"/>
        </w:rPr>
      </w:pPr>
    </w:p>
    <w:p w14:paraId="61172F25" w14:textId="77777777" w:rsidR="00ED7304" w:rsidRPr="00E1036B" w:rsidRDefault="00ED7304" w:rsidP="00D2179C">
      <w:pPr>
        <w:jc w:val="center"/>
        <w:rPr>
          <w:rFonts w:ascii="Times New Roman" w:hAnsi="Times New Roman" w:cs="Times New Roman"/>
          <w:b/>
          <w:bCs/>
          <w:color w:val="222222"/>
          <w:sz w:val="28"/>
          <w:szCs w:val="28"/>
          <w:shd w:val="clear" w:color="auto" w:fill="FFFFFF"/>
          <w:lang w:val="en-GB"/>
        </w:rPr>
      </w:pPr>
    </w:p>
    <w:p w14:paraId="19378AF7" w14:textId="77777777" w:rsidR="00ED7304" w:rsidRPr="00E1036B" w:rsidRDefault="00ED7304" w:rsidP="00D2179C">
      <w:pPr>
        <w:jc w:val="center"/>
        <w:rPr>
          <w:rFonts w:ascii="Times New Roman" w:hAnsi="Times New Roman" w:cs="Times New Roman"/>
          <w:b/>
          <w:bCs/>
          <w:color w:val="222222"/>
          <w:sz w:val="28"/>
          <w:szCs w:val="28"/>
          <w:shd w:val="clear" w:color="auto" w:fill="FFFFFF"/>
          <w:lang w:val="en-GB"/>
        </w:rPr>
      </w:pPr>
    </w:p>
    <w:p w14:paraId="210AD515" w14:textId="77777777" w:rsidR="00ED7304" w:rsidRPr="00E1036B" w:rsidRDefault="00ED7304" w:rsidP="00D2179C">
      <w:pPr>
        <w:jc w:val="center"/>
        <w:rPr>
          <w:rFonts w:ascii="Times New Roman" w:hAnsi="Times New Roman" w:cs="Times New Roman"/>
          <w:b/>
          <w:bCs/>
          <w:color w:val="222222"/>
          <w:sz w:val="28"/>
          <w:szCs w:val="28"/>
          <w:shd w:val="clear" w:color="auto" w:fill="FFFFFF"/>
          <w:lang w:val="en-GB"/>
        </w:rPr>
      </w:pPr>
    </w:p>
    <w:p w14:paraId="2962DD1A" w14:textId="77777777" w:rsidR="00ED7304" w:rsidRPr="00E1036B" w:rsidRDefault="00ED7304" w:rsidP="00D2179C">
      <w:pPr>
        <w:jc w:val="center"/>
        <w:rPr>
          <w:rFonts w:ascii="Times New Roman" w:hAnsi="Times New Roman" w:cs="Times New Roman"/>
          <w:b/>
          <w:bCs/>
          <w:color w:val="222222"/>
          <w:sz w:val="28"/>
          <w:szCs w:val="28"/>
          <w:shd w:val="clear" w:color="auto" w:fill="FFFFFF"/>
          <w:lang w:val="en-GB"/>
        </w:rPr>
      </w:pPr>
    </w:p>
    <w:p w14:paraId="47BAB372" w14:textId="77777777" w:rsidR="00ED7304" w:rsidRPr="00E1036B" w:rsidRDefault="00ED7304" w:rsidP="00D2179C">
      <w:pPr>
        <w:jc w:val="center"/>
        <w:rPr>
          <w:rFonts w:ascii="Times New Roman" w:hAnsi="Times New Roman" w:cs="Times New Roman"/>
          <w:b/>
          <w:bCs/>
          <w:color w:val="222222"/>
          <w:sz w:val="28"/>
          <w:szCs w:val="28"/>
          <w:shd w:val="clear" w:color="auto" w:fill="FFFFFF"/>
          <w:lang w:val="en-GB"/>
        </w:rPr>
      </w:pPr>
    </w:p>
    <w:p w14:paraId="3FD11FC9" w14:textId="77777777" w:rsidR="00D2179C" w:rsidRDefault="00D2179C" w:rsidP="00886BE8">
      <w:pPr>
        <w:outlineLvl w:val="0"/>
        <w:rPr>
          <w:rFonts w:ascii="Times New Roman" w:hAnsi="Times New Roman" w:cs="Times New Roman"/>
          <w:b/>
          <w:bCs/>
          <w:color w:val="222222"/>
          <w:sz w:val="28"/>
          <w:szCs w:val="28"/>
          <w:shd w:val="clear" w:color="auto" w:fill="FFFFFF"/>
          <w:lang w:val="en-GB"/>
        </w:rPr>
        <w:sectPr w:rsidR="00D2179C" w:rsidSect="000F6D8E">
          <w:footerReference w:type="default" r:id="rId10"/>
          <w:pgSz w:w="11906" w:h="16838"/>
          <w:pgMar w:top="1440" w:right="1800" w:bottom="1440" w:left="1800" w:header="851" w:footer="992" w:gutter="0"/>
          <w:pgNumType w:fmt="lowerRoman" w:start="1"/>
          <w:cols w:space="425"/>
          <w:docGrid w:type="lines" w:linePitch="360"/>
        </w:sectPr>
      </w:pPr>
    </w:p>
    <w:p w14:paraId="511CC300" w14:textId="77777777" w:rsidR="00426F40" w:rsidRPr="00E1036B" w:rsidRDefault="00426F40" w:rsidP="00D2179C">
      <w:pPr>
        <w:rPr>
          <w:rFonts w:ascii="Times New Roman" w:hAnsi="Times New Roman" w:cs="Times New Roman"/>
          <w:b/>
          <w:bCs/>
          <w:color w:val="222222"/>
          <w:sz w:val="28"/>
          <w:szCs w:val="28"/>
          <w:shd w:val="clear" w:color="auto" w:fill="FFFFFF"/>
          <w:lang w:val="en-GB"/>
        </w:rPr>
      </w:pPr>
    </w:p>
    <w:p w14:paraId="04D55FA8" w14:textId="39C4E1F2" w:rsidR="00D65801" w:rsidRPr="00E1036B" w:rsidRDefault="00D65801" w:rsidP="008A69A3">
      <w:pPr>
        <w:jc w:val="center"/>
        <w:outlineLvl w:val="0"/>
        <w:rPr>
          <w:rFonts w:ascii="Times New Roman" w:hAnsi="Times New Roman" w:cs="Times New Roman"/>
          <w:b/>
          <w:bCs/>
          <w:color w:val="222222"/>
          <w:sz w:val="28"/>
          <w:szCs w:val="28"/>
          <w:shd w:val="clear" w:color="auto" w:fill="FFFFFF"/>
          <w:lang w:val="en-GB"/>
        </w:rPr>
      </w:pPr>
      <w:bookmarkStart w:id="0" w:name="_Toc164935195"/>
      <w:r w:rsidRPr="00E1036B">
        <w:rPr>
          <w:rFonts w:ascii="Times New Roman" w:hAnsi="Times New Roman" w:cs="Times New Roman"/>
          <w:b/>
          <w:bCs/>
          <w:color w:val="222222"/>
          <w:sz w:val="28"/>
          <w:szCs w:val="28"/>
          <w:shd w:val="clear" w:color="auto" w:fill="FFFFFF"/>
          <w:lang w:val="en-GB"/>
        </w:rPr>
        <w:t>Abstract</w:t>
      </w:r>
      <w:bookmarkEnd w:id="0"/>
    </w:p>
    <w:p w14:paraId="6638D702" w14:textId="225E29FC" w:rsidR="00FB56BB" w:rsidRPr="00E1036B" w:rsidRDefault="00FB56BB" w:rsidP="00FB56BB">
      <w:pPr>
        <w:rPr>
          <w:rFonts w:ascii="Times New Roman" w:hAnsi="Times New Roman" w:cs="Times New Roman"/>
          <w:lang w:val="en-GB"/>
        </w:rPr>
      </w:pPr>
      <w:r w:rsidRPr="00E1036B">
        <w:rPr>
          <w:rFonts w:ascii="Times New Roman" w:hAnsi="Times New Roman" w:cs="Times New Roman"/>
          <w:b/>
          <w:bCs/>
          <w:color w:val="222222"/>
          <w:shd w:val="clear" w:color="auto" w:fill="FFFFFF"/>
          <w:lang w:val="en-GB"/>
        </w:rPr>
        <w:t xml:space="preserve">Research </w:t>
      </w:r>
      <w:r w:rsidR="00F00001" w:rsidRPr="00E1036B">
        <w:rPr>
          <w:rFonts w:ascii="Times New Roman" w:hAnsi="Times New Roman" w:cs="Times New Roman"/>
          <w:b/>
          <w:bCs/>
          <w:color w:val="222222"/>
          <w:shd w:val="clear" w:color="auto" w:fill="FFFFFF"/>
          <w:lang w:val="en-GB"/>
        </w:rPr>
        <w:t>P</w:t>
      </w:r>
      <w:r w:rsidRPr="00E1036B">
        <w:rPr>
          <w:rFonts w:ascii="Times New Roman" w:hAnsi="Times New Roman" w:cs="Times New Roman"/>
          <w:b/>
          <w:bCs/>
          <w:color w:val="222222"/>
          <w:shd w:val="clear" w:color="auto" w:fill="FFFFFF"/>
          <w:lang w:val="en-GB"/>
        </w:rPr>
        <w:t>urpose</w:t>
      </w:r>
      <w:r w:rsidRPr="00E1036B">
        <w:rPr>
          <w:rFonts w:ascii="Times New Roman" w:hAnsi="Times New Roman" w:cs="Times New Roman"/>
          <w:color w:val="222222"/>
          <w:shd w:val="clear" w:color="auto" w:fill="FFFFFF"/>
          <w:lang w:val="en-GB"/>
        </w:rPr>
        <w:t xml:space="preserve">: </w:t>
      </w:r>
      <w:r w:rsidR="003E1C32" w:rsidRPr="00E1036B">
        <w:rPr>
          <w:rFonts w:ascii="Times New Roman" w:hAnsi="Times New Roman" w:cs="Times New Roman"/>
          <w:color w:val="222222"/>
          <w:shd w:val="clear" w:color="auto" w:fill="FFFFFF"/>
          <w:lang w:val="en-GB"/>
        </w:rPr>
        <w:t>V</w:t>
      </w:r>
      <w:r w:rsidR="00D65801" w:rsidRPr="00E1036B">
        <w:rPr>
          <w:rFonts w:ascii="Times New Roman" w:hAnsi="Times New Roman" w:cs="Times New Roman"/>
          <w:color w:val="222222"/>
          <w:shd w:val="clear" w:color="auto" w:fill="FFFFFF"/>
          <w:lang w:val="en-GB"/>
        </w:rPr>
        <w:t xml:space="preserve">arious factors would be assessed to see whether there were any relationships for </w:t>
      </w:r>
      <w:r w:rsidR="00426F40" w:rsidRPr="00E1036B">
        <w:rPr>
          <w:rFonts w:ascii="Times New Roman" w:hAnsi="Times New Roman" w:cs="Times New Roman"/>
          <w:color w:val="222222"/>
          <w:shd w:val="clear" w:color="auto" w:fill="FFFFFF"/>
          <w:lang w:val="en-GB"/>
        </w:rPr>
        <w:t xml:space="preserve">influencing </w:t>
      </w:r>
      <w:r w:rsidR="00D65801" w:rsidRPr="00E1036B">
        <w:rPr>
          <w:rFonts w:ascii="Times New Roman" w:hAnsi="Times New Roman" w:cs="Times New Roman"/>
          <w:color w:val="222222"/>
          <w:shd w:val="clear" w:color="auto" w:fill="FFFFFF"/>
          <w:lang w:val="en-GB"/>
        </w:rPr>
        <w:t>the intention to use digital payment in Hong Kon</w:t>
      </w:r>
      <w:r w:rsidRPr="00E1036B">
        <w:rPr>
          <w:rFonts w:ascii="Times New Roman" w:hAnsi="Times New Roman" w:cs="Times New Roman"/>
          <w:color w:val="222222"/>
          <w:shd w:val="clear" w:color="auto" w:fill="FFFFFF"/>
          <w:lang w:val="en-GB"/>
        </w:rPr>
        <w:t xml:space="preserve">g and see </w:t>
      </w:r>
      <w:r w:rsidRPr="00E1036B">
        <w:rPr>
          <w:rFonts w:ascii="Times New Roman" w:hAnsi="Times New Roman" w:cs="Times New Roman"/>
          <w:lang w:val="en-GB"/>
        </w:rPr>
        <w:t>how those factors encourage customers or potential customers to use digital payment for users’ purchasing and transactions; and</w:t>
      </w:r>
      <w:r w:rsidRPr="00E1036B">
        <w:rPr>
          <w:rFonts w:ascii="Times New Roman" w:hAnsi="Times New Roman" w:cs="Times New Roman"/>
          <w:color w:val="222222"/>
          <w:shd w:val="clear" w:color="auto" w:fill="FFFFFF"/>
          <w:lang w:val="en-GB"/>
        </w:rPr>
        <w:t xml:space="preserve"> </w:t>
      </w:r>
      <w:r w:rsidR="00426F40" w:rsidRPr="00E1036B">
        <w:rPr>
          <w:rFonts w:ascii="Times New Roman" w:hAnsi="Times New Roman" w:cs="Times New Roman"/>
          <w:lang w:val="en-GB"/>
        </w:rPr>
        <w:t>locate solutions to</w:t>
      </w:r>
      <w:r w:rsidRPr="00E1036B">
        <w:rPr>
          <w:rFonts w:ascii="Times New Roman" w:hAnsi="Times New Roman" w:cs="Times New Roman"/>
          <w:lang w:val="en-GB"/>
        </w:rPr>
        <w:t xml:space="preserve"> </w:t>
      </w:r>
      <w:r w:rsidR="00426F40" w:rsidRPr="00E1036B">
        <w:rPr>
          <w:rFonts w:ascii="Times New Roman" w:hAnsi="Times New Roman" w:cs="Times New Roman"/>
          <w:lang w:val="en-GB"/>
        </w:rPr>
        <w:t>improve</w:t>
      </w:r>
      <w:r w:rsidRPr="00E1036B">
        <w:rPr>
          <w:rFonts w:ascii="Times New Roman" w:hAnsi="Times New Roman" w:cs="Times New Roman"/>
          <w:lang w:val="en-GB"/>
        </w:rPr>
        <w:t xml:space="preserve"> so that could </w:t>
      </w:r>
      <w:r w:rsidR="00426F40" w:rsidRPr="00E1036B">
        <w:rPr>
          <w:rFonts w:ascii="Times New Roman" w:hAnsi="Times New Roman" w:cs="Times New Roman"/>
          <w:lang w:val="en-GB"/>
        </w:rPr>
        <w:t>attract current users</w:t>
      </w:r>
      <w:r w:rsidRPr="00E1036B">
        <w:rPr>
          <w:rFonts w:ascii="Times New Roman" w:hAnsi="Times New Roman" w:cs="Times New Roman"/>
          <w:lang w:val="en-GB"/>
        </w:rPr>
        <w:t xml:space="preserve"> </w:t>
      </w:r>
      <w:r w:rsidR="00426F40" w:rsidRPr="00E1036B">
        <w:rPr>
          <w:rFonts w:ascii="Times New Roman" w:hAnsi="Times New Roman" w:cs="Times New Roman"/>
          <w:lang w:val="en-GB"/>
        </w:rPr>
        <w:t>and</w:t>
      </w:r>
      <w:r w:rsidRPr="00E1036B">
        <w:rPr>
          <w:rFonts w:ascii="Times New Roman" w:hAnsi="Times New Roman" w:cs="Times New Roman"/>
          <w:lang w:val="en-GB"/>
        </w:rPr>
        <w:t xml:space="preserve"> potential customers to use digital payment</w:t>
      </w:r>
      <w:r w:rsidR="00426F40" w:rsidRPr="00E1036B">
        <w:rPr>
          <w:rFonts w:ascii="Times New Roman" w:hAnsi="Times New Roman" w:cs="Times New Roman"/>
          <w:lang w:val="en-GB"/>
        </w:rPr>
        <w:t>.</w:t>
      </w:r>
    </w:p>
    <w:p w14:paraId="6D27B1F4" w14:textId="26E2DAC6" w:rsidR="00F00001" w:rsidRPr="00E1036B" w:rsidRDefault="00F00001" w:rsidP="00FB56BB">
      <w:pPr>
        <w:rPr>
          <w:rFonts w:ascii="Times New Roman" w:hAnsi="Times New Roman" w:cs="Times New Roman"/>
          <w:color w:val="222222"/>
          <w:shd w:val="clear" w:color="auto" w:fill="FFFFFF"/>
          <w:lang w:val="en-GB"/>
        </w:rPr>
      </w:pPr>
    </w:p>
    <w:p w14:paraId="67EF9E97" w14:textId="20213C5F" w:rsidR="00F00001" w:rsidRPr="00E1036B" w:rsidRDefault="00F00001" w:rsidP="00FB56BB">
      <w:pPr>
        <w:rPr>
          <w:rFonts w:ascii="Times New Roman" w:hAnsi="Times New Roman" w:cs="Times New Roman"/>
          <w:color w:val="222222"/>
          <w:shd w:val="clear" w:color="auto" w:fill="FFFFFF"/>
          <w:lang w:val="en-GB"/>
        </w:rPr>
      </w:pPr>
      <w:r w:rsidRPr="00E1036B">
        <w:rPr>
          <w:rFonts w:ascii="Times New Roman" w:hAnsi="Times New Roman" w:cs="Times New Roman"/>
          <w:b/>
          <w:bCs/>
          <w:color w:val="222222"/>
          <w:shd w:val="clear" w:color="auto" w:fill="FFFFFF"/>
          <w:lang w:val="en-GB"/>
        </w:rPr>
        <w:t>Research Methodology</w:t>
      </w:r>
      <w:r w:rsidRPr="00E1036B">
        <w:rPr>
          <w:rFonts w:ascii="Times New Roman" w:hAnsi="Times New Roman" w:cs="Times New Roman"/>
          <w:color w:val="222222"/>
          <w:shd w:val="clear" w:color="auto" w:fill="FFFFFF"/>
          <w:lang w:val="en-GB"/>
        </w:rPr>
        <w:t xml:space="preserve">: </w:t>
      </w:r>
    </w:p>
    <w:p w14:paraId="342DC72F" w14:textId="3E78D17A" w:rsidR="00D65801" w:rsidRPr="00E1036B" w:rsidRDefault="008338A0" w:rsidP="00FB56BB">
      <w:pPr>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C</w:t>
      </w:r>
      <w:r w:rsidR="00D65801" w:rsidRPr="00E1036B">
        <w:rPr>
          <w:rFonts w:ascii="Times New Roman" w:hAnsi="Times New Roman" w:cs="Times New Roman"/>
          <w:color w:val="222222"/>
          <w:shd w:val="clear" w:color="auto" w:fill="FFFFFF"/>
          <w:lang w:val="en-GB"/>
        </w:rPr>
        <w:t xml:space="preserve">onducting focus group to first identify the factors in primary data collection and look into the factors further by secondary data collection; and questionnaire would be designed and would be spread online to obtain the answer in aspects of </w:t>
      </w:r>
      <w:r w:rsidRPr="00E1036B">
        <w:rPr>
          <w:rFonts w:ascii="Times New Roman" w:hAnsi="Times New Roman" w:cs="Times New Roman"/>
          <w:color w:val="222222"/>
          <w:shd w:val="clear" w:color="auto" w:fill="FFFFFF"/>
          <w:lang w:val="en-GB"/>
        </w:rPr>
        <w:t>c</w:t>
      </w:r>
      <w:r w:rsidR="00D65801" w:rsidRPr="00E1036B">
        <w:rPr>
          <w:rFonts w:ascii="Times New Roman" w:hAnsi="Times New Roman" w:cs="Times New Roman"/>
          <w:color w:val="222222"/>
          <w:shd w:val="clear" w:color="auto" w:fill="FFFFFF"/>
          <w:lang w:val="en-GB"/>
        </w:rPr>
        <w:t xml:space="preserve">onvenience, </w:t>
      </w:r>
      <w:r w:rsidRPr="00E1036B">
        <w:rPr>
          <w:rFonts w:ascii="Times New Roman" w:hAnsi="Times New Roman" w:cs="Times New Roman"/>
          <w:color w:val="222222"/>
          <w:shd w:val="clear" w:color="auto" w:fill="FFFFFF"/>
          <w:lang w:val="en-GB"/>
        </w:rPr>
        <w:t>s</w:t>
      </w:r>
      <w:r w:rsidR="00D65801" w:rsidRPr="00E1036B">
        <w:rPr>
          <w:rFonts w:ascii="Times New Roman" w:hAnsi="Times New Roman" w:cs="Times New Roman"/>
          <w:color w:val="222222"/>
          <w:shd w:val="clear" w:color="auto" w:fill="FFFFFF"/>
          <w:lang w:val="en-GB"/>
        </w:rPr>
        <w:t xml:space="preserve">ecurity, </w:t>
      </w:r>
      <w:r w:rsidRPr="00E1036B">
        <w:rPr>
          <w:rFonts w:ascii="Times New Roman" w:hAnsi="Times New Roman" w:cs="Times New Roman"/>
          <w:color w:val="222222"/>
          <w:shd w:val="clear" w:color="auto" w:fill="FFFFFF"/>
          <w:lang w:val="en-GB"/>
        </w:rPr>
        <w:t>p</w:t>
      </w:r>
      <w:r w:rsidR="00D65801" w:rsidRPr="00E1036B">
        <w:rPr>
          <w:rFonts w:ascii="Times New Roman" w:hAnsi="Times New Roman" w:cs="Times New Roman"/>
          <w:color w:val="222222"/>
          <w:shd w:val="clear" w:color="auto" w:fill="FFFFFF"/>
          <w:lang w:val="en-GB"/>
        </w:rPr>
        <w:t xml:space="preserve">rivacy, </w:t>
      </w:r>
      <w:r w:rsidRPr="00E1036B">
        <w:rPr>
          <w:rFonts w:ascii="Times New Roman" w:hAnsi="Times New Roman" w:cs="Times New Roman"/>
          <w:color w:val="222222"/>
          <w:shd w:val="clear" w:color="auto" w:fill="FFFFFF"/>
          <w:lang w:val="en-GB"/>
        </w:rPr>
        <w:t>t</w:t>
      </w:r>
      <w:r w:rsidR="00D65801" w:rsidRPr="00E1036B">
        <w:rPr>
          <w:rFonts w:ascii="Times New Roman" w:hAnsi="Times New Roman" w:cs="Times New Roman"/>
          <w:color w:val="222222"/>
          <w:shd w:val="clear" w:color="auto" w:fill="FFFFFF"/>
          <w:lang w:val="en-GB"/>
        </w:rPr>
        <w:t xml:space="preserve">rust, </w:t>
      </w:r>
      <w:r w:rsidR="00200738" w:rsidRPr="00E1036B">
        <w:rPr>
          <w:rFonts w:ascii="Times New Roman" w:hAnsi="Times New Roman" w:cs="Times New Roman"/>
          <w:color w:val="222222"/>
          <w:shd w:val="clear" w:color="auto" w:fill="FFFFFF"/>
          <w:lang w:val="en-GB"/>
        </w:rPr>
        <w:t>social</w:t>
      </w:r>
      <w:r w:rsidR="00D65801" w:rsidRPr="00E1036B">
        <w:rPr>
          <w:rFonts w:ascii="Times New Roman" w:hAnsi="Times New Roman" w:cs="Times New Roman"/>
          <w:color w:val="222222"/>
          <w:shd w:val="clear" w:color="auto" w:fill="FFFFFF"/>
          <w:lang w:val="en-GB"/>
        </w:rPr>
        <w:t xml:space="preserve"> influence and the intention to use digital payment and see what could be done in order to increase the intention to use in Hong Kong </w:t>
      </w:r>
    </w:p>
    <w:p w14:paraId="010E967C" w14:textId="77777777" w:rsidR="00B055B0" w:rsidRPr="00E1036B" w:rsidRDefault="00B055B0" w:rsidP="00FB56BB">
      <w:pPr>
        <w:rPr>
          <w:rFonts w:ascii="Times New Roman" w:hAnsi="Times New Roman" w:cs="Times New Roman"/>
          <w:color w:val="222222"/>
          <w:shd w:val="clear" w:color="auto" w:fill="FFFFFF"/>
          <w:lang w:val="en-GB"/>
        </w:rPr>
      </w:pPr>
    </w:p>
    <w:p w14:paraId="7B93C9E6" w14:textId="584EEA20" w:rsidR="00C62A14" w:rsidRPr="00E1036B" w:rsidRDefault="00B055B0" w:rsidP="00F43795">
      <w:pPr>
        <w:spacing w:line="276" w:lineRule="auto"/>
        <w:rPr>
          <w:rFonts w:ascii="Times New Roman" w:hAnsi="Times New Roman" w:cs="Times New Roman"/>
          <w:lang w:val="en-GB"/>
        </w:rPr>
      </w:pPr>
      <w:r w:rsidRPr="00E1036B">
        <w:rPr>
          <w:rFonts w:ascii="Times New Roman" w:hAnsi="Times New Roman" w:cs="Times New Roman"/>
          <w:b/>
          <w:bCs/>
          <w:color w:val="222222"/>
          <w:shd w:val="clear" w:color="auto" w:fill="FFFFFF"/>
          <w:lang w:val="en-GB"/>
        </w:rPr>
        <w:t>Findings:</w:t>
      </w:r>
      <w:r w:rsidR="00C62A14" w:rsidRPr="00E1036B">
        <w:rPr>
          <w:rFonts w:ascii="Times New Roman" w:hAnsi="Times New Roman" w:cs="Times New Roman"/>
          <w:lang w:val="en-GB"/>
        </w:rPr>
        <w:t xml:space="preserve"> In summary, </w:t>
      </w:r>
      <w:r w:rsidR="00F43795" w:rsidRPr="00E1036B">
        <w:rPr>
          <w:rFonts w:ascii="Times New Roman" w:hAnsi="Times New Roman" w:cs="Times New Roman"/>
          <w:lang w:val="en-GB"/>
        </w:rPr>
        <w:t>findings had</w:t>
      </w:r>
      <w:r w:rsidR="00C62A14" w:rsidRPr="00E1036B">
        <w:rPr>
          <w:rFonts w:ascii="Times New Roman" w:hAnsi="Times New Roman" w:cs="Times New Roman"/>
          <w:lang w:val="en-GB"/>
        </w:rPr>
        <w:t xml:space="preserve"> shown that the impact of S</w:t>
      </w:r>
      <w:r w:rsidR="00F43795" w:rsidRPr="00E1036B">
        <w:rPr>
          <w:rFonts w:ascii="Times New Roman" w:hAnsi="Times New Roman" w:cs="Times New Roman"/>
          <w:lang w:val="en-GB"/>
        </w:rPr>
        <w:t>ecurity</w:t>
      </w:r>
      <w:r w:rsidR="00C62A14" w:rsidRPr="00E1036B">
        <w:rPr>
          <w:rFonts w:ascii="Times New Roman" w:hAnsi="Times New Roman" w:cs="Times New Roman"/>
          <w:lang w:val="en-GB"/>
        </w:rPr>
        <w:t xml:space="preserve"> </w:t>
      </w:r>
      <w:r w:rsidR="00F43795" w:rsidRPr="00E1036B">
        <w:rPr>
          <w:rFonts w:ascii="Times New Roman" w:hAnsi="Times New Roman" w:cs="Times New Roman"/>
          <w:lang w:val="en-GB"/>
        </w:rPr>
        <w:t>was of utmost importance to</w:t>
      </w:r>
      <w:r w:rsidR="00C62A14" w:rsidRPr="00E1036B">
        <w:rPr>
          <w:rFonts w:ascii="Times New Roman" w:hAnsi="Times New Roman" w:cs="Times New Roman"/>
          <w:lang w:val="en-GB"/>
        </w:rPr>
        <w:t xml:space="preserve"> T</w:t>
      </w:r>
      <w:r w:rsidR="00F43795" w:rsidRPr="00E1036B">
        <w:rPr>
          <w:rFonts w:ascii="Times New Roman" w:hAnsi="Times New Roman" w:cs="Times New Roman"/>
          <w:lang w:val="en-GB"/>
        </w:rPr>
        <w:t>rust and Convenience was</w:t>
      </w:r>
      <w:r w:rsidR="00C62A14" w:rsidRPr="00E1036B">
        <w:rPr>
          <w:rFonts w:ascii="Times New Roman" w:hAnsi="Times New Roman" w:cs="Times New Roman"/>
          <w:lang w:val="en-GB"/>
        </w:rPr>
        <w:t xml:space="preserve"> </w:t>
      </w:r>
      <w:r w:rsidR="00F43795" w:rsidRPr="00E1036B">
        <w:rPr>
          <w:rFonts w:ascii="Times New Roman" w:hAnsi="Times New Roman" w:cs="Times New Roman"/>
          <w:lang w:val="en-GB"/>
        </w:rPr>
        <w:t>significant to intention to use digital payment as both of the factors.</w:t>
      </w:r>
    </w:p>
    <w:p w14:paraId="44E8B59C" w14:textId="2E8C0A20" w:rsidR="00F43795" w:rsidRPr="00E1036B" w:rsidRDefault="00F43795" w:rsidP="00F43795">
      <w:pPr>
        <w:spacing w:line="276" w:lineRule="auto"/>
        <w:rPr>
          <w:rFonts w:ascii="Times New Roman" w:hAnsi="Times New Roman" w:cs="Times New Roman"/>
          <w:lang w:val="en-GB"/>
        </w:rPr>
      </w:pPr>
    </w:p>
    <w:p w14:paraId="4D6D290B" w14:textId="216825A4" w:rsidR="00F43795" w:rsidRPr="00E1036B" w:rsidRDefault="00F43795" w:rsidP="00F43795">
      <w:pPr>
        <w:spacing w:line="276" w:lineRule="auto"/>
        <w:rPr>
          <w:rFonts w:ascii="Times New Roman" w:hAnsi="Times New Roman" w:cs="Times New Roman"/>
          <w:b/>
          <w:bCs/>
          <w:lang w:val="en-GB"/>
        </w:rPr>
      </w:pPr>
      <w:r w:rsidRPr="00E1036B">
        <w:rPr>
          <w:rFonts w:ascii="Times New Roman" w:hAnsi="Times New Roman" w:cs="Times New Roman"/>
          <w:b/>
          <w:bCs/>
          <w:lang w:val="en-GB"/>
        </w:rPr>
        <w:t xml:space="preserve">Conclusion and Recommendation: </w:t>
      </w:r>
      <w:r w:rsidR="008338A0" w:rsidRPr="00E1036B">
        <w:rPr>
          <w:rFonts w:ascii="Times New Roman" w:hAnsi="Times New Roman" w:cs="Times New Roman"/>
          <w:color w:val="222222"/>
          <w:shd w:val="clear" w:color="auto" w:fill="FFFFFF"/>
          <w:lang w:val="en-GB"/>
        </w:rPr>
        <w:t>C</w:t>
      </w:r>
      <w:r w:rsidR="0013452A" w:rsidRPr="00E1036B">
        <w:rPr>
          <w:rFonts w:ascii="Times New Roman" w:hAnsi="Times New Roman" w:cs="Times New Roman"/>
          <w:color w:val="222222"/>
          <w:shd w:val="clear" w:color="auto" w:fill="FFFFFF"/>
          <w:lang w:val="en-GB"/>
        </w:rPr>
        <w:t xml:space="preserve">onvenience was the factor which would affect the intention to use digital payment by the respondents, </w:t>
      </w:r>
      <w:r w:rsidR="009E76A9" w:rsidRPr="00E1036B">
        <w:rPr>
          <w:rFonts w:ascii="Times New Roman" w:hAnsi="Times New Roman" w:cs="Times New Roman"/>
          <w:color w:val="222222"/>
          <w:shd w:val="clear" w:color="auto" w:fill="FFFFFF"/>
          <w:lang w:val="en-GB"/>
        </w:rPr>
        <w:t>also,</w:t>
      </w:r>
      <w:r w:rsidR="0013452A" w:rsidRPr="00E1036B">
        <w:rPr>
          <w:rFonts w:ascii="Times New Roman" w:hAnsi="Times New Roman" w:cs="Times New Roman"/>
          <w:color w:val="222222"/>
          <w:shd w:val="clear" w:color="auto" w:fill="FFFFFF"/>
          <w:lang w:val="en-GB"/>
        </w:rPr>
        <w:t xml:space="preserve"> </w:t>
      </w:r>
      <w:r w:rsidR="009E76A9" w:rsidRPr="00E1036B">
        <w:rPr>
          <w:rFonts w:ascii="Times New Roman" w:hAnsi="Times New Roman" w:cs="Times New Roman"/>
          <w:color w:val="222222"/>
          <w:shd w:val="clear" w:color="auto" w:fill="FFFFFF"/>
          <w:lang w:val="en-GB"/>
        </w:rPr>
        <w:t xml:space="preserve">intention due to higher usage </w:t>
      </w:r>
      <w:r w:rsidR="0013452A" w:rsidRPr="00E1036B">
        <w:rPr>
          <w:rFonts w:ascii="Times New Roman" w:hAnsi="Times New Roman" w:cs="Times New Roman"/>
          <w:color w:val="222222"/>
          <w:shd w:val="clear" w:color="auto" w:fill="FFFFFF"/>
          <w:lang w:val="en-GB"/>
        </w:rPr>
        <w:t xml:space="preserve">would be </w:t>
      </w:r>
      <w:r w:rsidR="008338A0" w:rsidRPr="00E1036B">
        <w:rPr>
          <w:rFonts w:ascii="Times New Roman" w:hAnsi="Times New Roman" w:cs="Times New Roman"/>
          <w:color w:val="222222"/>
          <w:shd w:val="clear" w:color="auto" w:fill="FFFFFF"/>
          <w:lang w:val="en-GB"/>
        </w:rPr>
        <w:t>and</w:t>
      </w:r>
      <w:r w:rsidR="0013452A" w:rsidRPr="00E1036B">
        <w:rPr>
          <w:rFonts w:ascii="Times New Roman" w:hAnsi="Times New Roman" w:cs="Times New Roman"/>
          <w:color w:val="222222"/>
          <w:shd w:val="clear" w:color="auto" w:fill="FFFFFF"/>
          <w:lang w:val="en-GB"/>
        </w:rPr>
        <w:t xml:space="preserve"> </w:t>
      </w:r>
      <w:r w:rsidR="009E76A9" w:rsidRPr="00E1036B">
        <w:rPr>
          <w:rFonts w:ascii="Times New Roman" w:hAnsi="Times New Roman" w:cs="Times New Roman"/>
          <w:color w:val="222222"/>
          <w:shd w:val="clear" w:color="auto" w:fill="FFFFFF"/>
          <w:lang w:val="en-GB"/>
        </w:rPr>
        <w:t>ease of use</w:t>
      </w:r>
      <w:r w:rsidR="0013452A" w:rsidRPr="00E1036B">
        <w:rPr>
          <w:rFonts w:ascii="Times New Roman" w:hAnsi="Times New Roman" w:cs="Times New Roman"/>
          <w:color w:val="222222"/>
          <w:shd w:val="clear" w:color="auto" w:fill="FFFFFF"/>
          <w:lang w:val="en-GB"/>
        </w:rPr>
        <w:t xml:space="preserve"> and </w:t>
      </w:r>
      <w:r w:rsidR="009E76A9" w:rsidRPr="00E1036B">
        <w:rPr>
          <w:rFonts w:ascii="Times New Roman" w:hAnsi="Times New Roman" w:cs="Times New Roman"/>
          <w:color w:val="222222"/>
          <w:shd w:val="clear" w:color="auto" w:fill="FFFFFF"/>
          <w:lang w:val="en-GB"/>
        </w:rPr>
        <w:t xml:space="preserve">peers </w:t>
      </w:r>
      <w:r w:rsidR="0013452A" w:rsidRPr="00E1036B">
        <w:rPr>
          <w:rFonts w:ascii="Times New Roman" w:hAnsi="Times New Roman" w:cs="Times New Roman"/>
          <w:color w:val="222222"/>
          <w:shd w:val="clear" w:color="auto" w:fill="FFFFFF"/>
          <w:lang w:val="en-GB"/>
        </w:rPr>
        <w:t xml:space="preserve">and </w:t>
      </w:r>
      <w:r w:rsidR="009E76A9" w:rsidRPr="00E1036B">
        <w:rPr>
          <w:rFonts w:ascii="Times New Roman" w:hAnsi="Times New Roman" w:cs="Times New Roman"/>
          <w:color w:val="222222"/>
          <w:shd w:val="clear" w:color="auto" w:fill="FFFFFF"/>
          <w:lang w:val="en-GB"/>
        </w:rPr>
        <w:t>trustworthiness of digital payment itself</w:t>
      </w:r>
      <w:r w:rsidR="008338A0" w:rsidRPr="00E1036B">
        <w:rPr>
          <w:rFonts w:ascii="Times New Roman" w:hAnsi="Times New Roman" w:cs="Times New Roman"/>
          <w:color w:val="222222"/>
          <w:shd w:val="clear" w:color="auto" w:fill="FFFFFF"/>
          <w:lang w:val="en-GB"/>
        </w:rPr>
        <w:t xml:space="preserve">., </w:t>
      </w:r>
      <w:r w:rsidR="009E76A9" w:rsidRPr="00E1036B">
        <w:rPr>
          <w:rFonts w:ascii="Times New Roman" w:hAnsi="Times New Roman" w:cs="Times New Roman"/>
          <w:color w:val="222222"/>
          <w:shd w:val="clear" w:color="auto" w:fill="FFFFFF"/>
          <w:lang w:val="en-GB"/>
        </w:rPr>
        <w:t xml:space="preserve">personal information </w:t>
      </w:r>
      <w:r w:rsidR="008338A0" w:rsidRPr="00E1036B">
        <w:rPr>
          <w:rFonts w:ascii="Times New Roman" w:hAnsi="Times New Roman" w:cs="Times New Roman"/>
          <w:color w:val="222222"/>
          <w:shd w:val="clear" w:color="auto" w:fill="FFFFFF"/>
          <w:lang w:val="en-GB"/>
        </w:rPr>
        <w:t xml:space="preserve">protection </w:t>
      </w:r>
      <w:r w:rsidR="009704D6" w:rsidRPr="00E1036B">
        <w:rPr>
          <w:rFonts w:ascii="Times New Roman" w:hAnsi="Times New Roman" w:cs="Times New Roman"/>
          <w:color w:val="222222"/>
          <w:shd w:val="clear" w:color="auto" w:fill="FFFFFF"/>
          <w:lang w:val="en-GB"/>
        </w:rPr>
        <w:t xml:space="preserve">and safe transaction </w:t>
      </w:r>
      <w:r w:rsidR="009E76A9" w:rsidRPr="00E1036B">
        <w:rPr>
          <w:rFonts w:ascii="Times New Roman" w:hAnsi="Times New Roman" w:cs="Times New Roman"/>
          <w:color w:val="222222"/>
          <w:shd w:val="clear" w:color="auto" w:fill="FFFFFF"/>
          <w:lang w:val="en-GB"/>
        </w:rPr>
        <w:t xml:space="preserve">was </w:t>
      </w:r>
      <w:r w:rsidR="008338A0" w:rsidRPr="00E1036B">
        <w:rPr>
          <w:rFonts w:ascii="Times New Roman" w:hAnsi="Times New Roman" w:cs="Times New Roman"/>
          <w:color w:val="222222"/>
          <w:shd w:val="clear" w:color="auto" w:fill="FFFFFF"/>
          <w:lang w:val="en-GB"/>
        </w:rPr>
        <w:t xml:space="preserve">factors </w:t>
      </w:r>
      <w:r w:rsidR="009E76A9" w:rsidRPr="00E1036B">
        <w:rPr>
          <w:rFonts w:ascii="Times New Roman" w:hAnsi="Times New Roman" w:cs="Times New Roman"/>
          <w:color w:val="222222"/>
          <w:shd w:val="clear" w:color="auto" w:fill="FFFFFF"/>
          <w:lang w:val="en-GB"/>
        </w:rPr>
        <w:t xml:space="preserve">determined </w:t>
      </w:r>
      <w:r w:rsidR="008338A0" w:rsidRPr="00E1036B">
        <w:rPr>
          <w:rFonts w:ascii="Times New Roman" w:hAnsi="Times New Roman" w:cs="Times New Roman"/>
          <w:color w:val="222222"/>
          <w:shd w:val="clear" w:color="auto" w:fill="FFFFFF"/>
          <w:lang w:val="en-GB"/>
        </w:rPr>
        <w:t xml:space="preserve">if </w:t>
      </w:r>
      <w:r w:rsidR="009704D6" w:rsidRPr="00E1036B">
        <w:rPr>
          <w:rFonts w:ascii="Times New Roman" w:hAnsi="Times New Roman" w:cs="Times New Roman"/>
          <w:color w:val="222222"/>
          <w:shd w:val="clear" w:color="auto" w:fill="FFFFFF"/>
          <w:lang w:val="en-GB"/>
        </w:rPr>
        <w:t xml:space="preserve">the </w:t>
      </w:r>
      <w:r w:rsidR="008338A0" w:rsidRPr="00E1036B">
        <w:rPr>
          <w:rFonts w:ascii="Times New Roman" w:hAnsi="Times New Roman" w:cs="Times New Roman"/>
          <w:color w:val="222222"/>
          <w:shd w:val="clear" w:color="auto" w:fill="FFFFFF"/>
          <w:lang w:val="en-GB"/>
        </w:rPr>
        <w:t xml:space="preserve">users </w:t>
      </w:r>
      <w:r w:rsidR="009704D6" w:rsidRPr="00E1036B">
        <w:rPr>
          <w:rFonts w:ascii="Times New Roman" w:hAnsi="Times New Roman" w:cs="Times New Roman"/>
          <w:color w:val="222222"/>
          <w:shd w:val="clear" w:color="auto" w:fill="FFFFFF"/>
          <w:lang w:val="en-GB"/>
        </w:rPr>
        <w:t>ha</w:t>
      </w:r>
      <w:r w:rsidR="008338A0" w:rsidRPr="00E1036B">
        <w:rPr>
          <w:rFonts w:ascii="Times New Roman" w:hAnsi="Times New Roman" w:cs="Times New Roman"/>
          <w:color w:val="222222"/>
          <w:shd w:val="clear" w:color="auto" w:fill="FFFFFF"/>
          <w:lang w:val="en-GB"/>
        </w:rPr>
        <w:t xml:space="preserve">d </w:t>
      </w:r>
      <w:r w:rsidR="009704D6" w:rsidRPr="00E1036B">
        <w:rPr>
          <w:rFonts w:ascii="Times New Roman" w:hAnsi="Times New Roman" w:cs="Times New Roman"/>
          <w:color w:val="222222"/>
          <w:shd w:val="clear" w:color="auto" w:fill="FFFFFF"/>
          <w:lang w:val="en-GB"/>
        </w:rPr>
        <w:t>got higher intention to use.</w:t>
      </w:r>
      <w:r w:rsidR="008338A0" w:rsidRPr="00E1036B">
        <w:rPr>
          <w:rFonts w:ascii="Times New Roman" w:hAnsi="Times New Roman" w:cs="Times New Roman"/>
          <w:color w:val="000000"/>
          <w:kern w:val="0"/>
          <w:lang w:val="en-GB"/>
        </w:rPr>
        <w:t xml:space="preserve"> Measures like two-factor </w:t>
      </w:r>
      <w:r w:rsidR="009D3F6B" w:rsidRPr="00E1036B">
        <w:rPr>
          <w:rFonts w:ascii="Times New Roman" w:hAnsi="Times New Roman" w:cs="Times New Roman"/>
          <w:color w:val="000000"/>
          <w:kern w:val="0"/>
          <w:lang w:val="en-GB"/>
        </w:rPr>
        <w:t>authentication</w:t>
      </w:r>
      <w:r w:rsidR="009D3F6B" w:rsidRPr="00E1036B">
        <w:rPr>
          <w:rFonts w:ascii="Times New Roman" w:hAnsi="Times New Roman" w:cs="Times New Roman"/>
          <w:lang w:val="en-GB"/>
        </w:rPr>
        <w:t xml:space="preserve"> </w:t>
      </w:r>
      <w:r w:rsidR="009D3F6B" w:rsidRPr="00E1036B">
        <w:rPr>
          <w:rFonts w:ascii="Times New Roman" w:hAnsi="Times New Roman" w:cs="Times New Roman"/>
          <w:color w:val="000000"/>
          <w:kern w:val="0"/>
          <w:lang w:val="en-GB"/>
        </w:rPr>
        <w:t>and</w:t>
      </w:r>
      <w:r w:rsidR="008338A0" w:rsidRPr="00E1036B">
        <w:rPr>
          <w:rFonts w:ascii="Times New Roman" w:hAnsi="Times New Roman" w:cs="Times New Roman"/>
          <w:color w:val="000000"/>
          <w:kern w:val="0"/>
          <w:lang w:val="en-GB"/>
        </w:rPr>
        <w:t xml:space="preserve"> fraud detection systems could identify if there were suspected online payments, and simplified process for registration and payment could enhance the convenience.</w:t>
      </w:r>
    </w:p>
    <w:p w14:paraId="00AC4A31" w14:textId="6CA6E22F" w:rsidR="00F43795" w:rsidRPr="00E1036B" w:rsidRDefault="00F43795" w:rsidP="00F43795">
      <w:pPr>
        <w:spacing w:line="276" w:lineRule="auto"/>
        <w:rPr>
          <w:rFonts w:ascii="Times New Roman" w:hAnsi="Times New Roman" w:cs="Times New Roman"/>
          <w:lang w:val="en-GB"/>
        </w:rPr>
      </w:pPr>
    </w:p>
    <w:p w14:paraId="51018729" w14:textId="6552B9D4" w:rsidR="00415E70" w:rsidRPr="00E1036B" w:rsidRDefault="00F43795" w:rsidP="00415E70">
      <w:pPr>
        <w:spacing w:line="276" w:lineRule="auto"/>
        <w:rPr>
          <w:rFonts w:ascii="Times New Roman" w:hAnsi="Times New Roman" w:cs="Times New Roman"/>
          <w:lang w:val="en-GB"/>
        </w:rPr>
      </w:pPr>
      <w:r w:rsidRPr="00E1036B">
        <w:rPr>
          <w:rFonts w:ascii="Times New Roman" w:hAnsi="Times New Roman" w:cs="Times New Roman"/>
          <w:b/>
          <w:bCs/>
          <w:lang w:val="en-GB"/>
        </w:rPr>
        <w:t>Limitation:</w:t>
      </w:r>
      <w:r w:rsidR="00415E70" w:rsidRPr="00E1036B">
        <w:rPr>
          <w:rFonts w:ascii="Times New Roman" w:hAnsi="Times New Roman" w:cs="Times New Roman"/>
          <w:color w:val="000000"/>
          <w:kern w:val="0"/>
          <w:lang w:val="en-GB"/>
        </w:rPr>
        <w:t xml:space="preserve"> this research was based on the results of data of questionnaire and a focus group of total number of 148 valid respondents and 9 participants respectively. There </w:t>
      </w:r>
      <w:r w:rsidR="0013452A" w:rsidRPr="00E1036B">
        <w:rPr>
          <w:rFonts w:ascii="Times New Roman" w:hAnsi="Times New Roman" w:cs="Times New Roman"/>
          <w:color w:val="000000"/>
          <w:kern w:val="0"/>
          <w:lang w:val="en-GB"/>
        </w:rPr>
        <w:t>were</w:t>
      </w:r>
      <w:r w:rsidR="00415E70" w:rsidRPr="00E1036B">
        <w:rPr>
          <w:rFonts w:ascii="Times New Roman" w:hAnsi="Times New Roman" w:cs="Times New Roman"/>
          <w:color w:val="000000"/>
          <w:kern w:val="0"/>
          <w:lang w:val="en-GB"/>
        </w:rPr>
        <w:t xml:space="preserve"> difficulties in controlling or monitoring the backgrounds of the respondents such as education level and income levels</w:t>
      </w:r>
      <w:r w:rsidR="00CF33C4" w:rsidRPr="00E1036B">
        <w:rPr>
          <w:rFonts w:ascii="Times New Roman" w:hAnsi="Times New Roman" w:cs="Times New Roman"/>
          <w:color w:val="000000"/>
          <w:kern w:val="0"/>
          <w:lang w:val="en-GB"/>
        </w:rPr>
        <w:t xml:space="preserve"> and</w:t>
      </w:r>
      <w:r w:rsidR="00415E70" w:rsidRPr="00E1036B">
        <w:rPr>
          <w:rFonts w:ascii="Times New Roman" w:hAnsi="Times New Roman" w:cs="Times New Roman"/>
          <w:color w:val="000000"/>
          <w:kern w:val="0"/>
          <w:lang w:val="en-GB"/>
        </w:rPr>
        <w:t xml:space="preserve">, the intention of those who did not have experience in using digital payment was </w:t>
      </w:r>
      <w:r w:rsidR="00CF33C4" w:rsidRPr="00E1036B">
        <w:rPr>
          <w:rFonts w:ascii="Times New Roman" w:hAnsi="Times New Roman" w:cs="Times New Roman"/>
          <w:color w:val="000000"/>
          <w:kern w:val="0"/>
          <w:lang w:val="en-GB"/>
        </w:rPr>
        <w:t>excluded</w:t>
      </w:r>
      <w:r w:rsidR="00415E70" w:rsidRPr="00E1036B">
        <w:rPr>
          <w:rFonts w:ascii="Times New Roman" w:hAnsi="Times New Roman" w:cs="Times New Roman"/>
          <w:color w:val="000000"/>
          <w:kern w:val="0"/>
          <w:lang w:val="en-GB"/>
        </w:rPr>
        <w:t>.</w:t>
      </w:r>
    </w:p>
    <w:p w14:paraId="06008AD2" w14:textId="516847E0" w:rsidR="00B055B0" w:rsidRDefault="00B055B0" w:rsidP="00FB56BB">
      <w:pPr>
        <w:rPr>
          <w:rFonts w:ascii="Times New Roman" w:hAnsi="Times New Roman" w:cs="Times New Roman"/>
          <w:color w:val="222222"/>
          <w:shd w:val="clear" w:color="auto" w:fill="FFFFFF"/>
          <w:lang w:val="en-GB"/>
        </w:rPr>
      </w:pPr>
    </w:p>
    <w:p w14:paraId="7718EC86" w14:textId="77777777" w:rsidR="00D2179C" w:rsidRDefault="00D2179C" w:rsidP="00D2179C">
      <w:pPr>
        <w:rPr>
          <w:rFonts w:ascii="Times New Roman" w:hAnsi="Times New Roman" w:cs="Times New Roman"/>
          <w:i/>
          <w:iCs/>
          <w:lang w:val="en-GB"/>
        </w:rPr>
      </w:pPr>
      <w:r w:rsidRPr="00E1036B">
        <w:rPr>
          <w:rFonts w:ascii="Times New Roman" w:hAnsi="Times New Roman" w:cs="Times New Roman"/>
          <w:b/>
          <w:bCs/>
          <w:i/>
          <w:iCs/>
          <w:lang w:val="en-GB"/>
        </w:rPr>
        <w:t>Keywords:</w:t>
      </w:r>
      <w:r w:rsidRPr="00E1036B">
        <w:rPr>
          <w:rFonts w:ascii="Times New Roman" w:hAnsi="Times New Roman" w:cs="Times New Roman"/>
          <w:i/>
          <w:iCs/>
          <w:lang w:val="en-GB"/>
        </w:rPr>
        <w:t xml:space="preserve"> Intention to use, Convenience, Trust, Security, Privacy, Digital Payment</w:t>
      </w:r>
    </w:p>
    <w:p w14:paraId="58382B0B" w14:textId="77777777" w:rsidR="00D2179C" w:rsidRDefault="00D2179C" w:rsidP="00D2179C">
      <w:pPr>
        <w:rPr>
          <w:rFonts w:ascii="Times New Roman" w:hAnsi="Times New Roman" w:cs="Times New Roman"/>
          <w:i/>
          <w:iCs/>
          <w:lang w:val="en-GB"/>
        </w:rPr>
      </w:pPr>
    </w:p>
    <w:p w14:paraId="676BA62E" w14:textId="77777777" w:rsidR="00D2179C" w:rsidRDefault="00D2179C" w:rsidP="00D2179C">
      <w:pPr>
        <w:rPr>
          <w:rFonts w:ascii="Times New Roman" w:hAnsi="Times New Roman" w:cs="Times New Roman"/>
          <w:i/>
          <w:iCs/>
          <w:lang w:val="en-GB"/>
        </w:rPr>
      </w:pPr>
    </w:p>
    <w:p w14:paraId="6855BAB8" w14:textId="77777777" w:rsidR="00D2179C" w:rsidRPr="00D2179C" w:rsidRDefault="00D2179C" w:rsidP="00D2179C">
      <w:pPr>
        <w:jc w:val="center"/>
        <w:rPr>
          <w:rFonts w:ascii="Times New Roman" w:hAnsi="Times New Roman" w:cs="Times New Roman"/>
          <w:sz w:val="28"/>
          <w:szCs w:val="28"/>
          <w:lang w:val="en-GB"/>
        </w:rPr>
      </w:pPr>
    </w:p>
    <w:p w14:paraId="3BD94043" w14:textId="27D3183E" w:rsidR="00D2179C" w:rsidRPr="00D2179C" w:rsidRDefault="00D2179C" w:rsidP="00D2179C">
      <w:pPr>
        <w:rPr>
          <w:rFonts w:ascii="Times New Roman" w:hAnsi="Times New Roman" w:cs="Times New Roman"/>
          <w:i/>
          <w:iCs/>
          <w:lang w:val="en-GB"/>
        </w:rPr>
        <w:sectPr w:rsidR="00D2179C" w:rsidRPr="00D2179C" w:rsidSect="000F6D8E">
          <w:footerReference w:type="default" r:id="rId11"/>
          <w:pgSz w:w="11906" w:h="16838"/>
          <w:pgMar w:top="1440" w:right="1800" w:bottom="1440" w:left="1800" w:header="851" w:footer="992" w:gutter="0"/>
          <w:pgNumType w:start="1"/>
          <w:cols w:space="425"/>
          <w:docGrid w:type="lines" w:linePitch="360"/>
        </w:sectPr>
      </w:pPr>
    </w:p>
    <w:p w14:paraId="70E5F1C5" w14:textId="69D5714F" w:rsidR="00EF5703" w:rsidRPr="00E1036B" w:rsidRDefault="00947FC0" w:rsidP="00947FC0">
      <w:pPr>
        <w:pStyle w:val="a7"/>
        <w:numPr>
          <w:ilvl w:val="0"/>
          <w:numId w:val="2"/>
        </w:numPr>
        <w:ind w:leftChars="0"/>
        <w:jc w:val="center"/>
        <w:outlineLvl w:val="0"/>
        <w:rPr>
          <w:rFonts w:ascii="Times New Roman" w:hAnsi="Times New Roman" w:cs="Times New Roman"/>
          <w:b/>
          <w:bCs/>
          <w:sz w:val="32"/>
          <w:szCs w:val="32"/>
          <w:lang w:val="en-GB"/>
        </w:rPr>
      </w:pPr>
      <w:bookmarkStart w:id="1" w:name="_Toc164935196"/>
      <w:r w:rsidRPr="00E1036B">
        <w:rPr>
          <w:rFonts w:ascii="Times New Roman" w:hAnsi="Times New Roman" w:cs="Times New Roman"/>
          <w:b/>
          <w:bCs/>
          <w:sz w:val="32"/>
          <w:szCs w:val="32"/>
          <w:lang w:val="en-GB"/>
        </w:rPr>
        <w:t>Introduction</w:t>
      </w:r>
      <w:bookmarkEnd w:id="1"/>
    </w:p>
    <w:p w14:paraId="4079146B" w14:textId="77777777" w:rsidR="00EF5703" w:rsidRPr="00E1036B" w:rsidRDefault="00EF5703" w:rsidP="00EF5703">
      <w:pPr>
        <w:jc w:val="center"/>
        <w:rPr>
          <w:rFonts w:ascii="Times New Roman" w:hAnsi="Times New Roman" w:cs="Times New Roman"/>
          <w:sz w:val="28"/>
          <w:szCs w:val="28"/>
          <w:lang w:val="en-GB"/>
        </w:rPr>
      </w:pPr>
    </w:p>
    <w:p w14:paraId="00111E79" w14:textId="77777777" w:rsidR="00EF5703" w:rsidRPr="00E1036B" w:rsidRDefault="00EF5703" w:rsidP="008A69A3">
      <w:pPr>
        <w:outlineLvl w:val="1"/>
        <w:rPr>
          <w:rFonts w:ascii="Times New Roman" w:hAnsi="Times New Roman" w:cs="Times New Roman"/>
          <w:b/>
          <w:bCs/>
          <w:sz w:val="28"/>
          <w:szCs w:val="28"/>
          <w:lang w:val="en-GB"/>
        </w:rPr>
      </w:pPr>
      <w:bookmarkStart w:id="2" w:name="_Toc164935197"/>
      <w:r w:rsidRPr="00E1036B">
        <w:rPr>
          <w:rFonts w:ascii="Times New Roman" w:hAnsi="Times New Roman" w:cs="Times New Roman"/>
          <w:b/>
          <w:bCs/>
          <w:sz w:val="28"/>
          <w:szCs w:val="28"/>
          <w:lang w:val="en-GB"/>
        </w:rPr>
        <w:t>1.1 Research Background</w:t>
      </w:r>
      <w:bookmarkEnd w:id="2"/>
    </w:p>
    <w:p w14:paraId="2BCAB404" w14:textId="251937D3" w:rsidR="00EF5703" w:rsidRPr="00E1036B" w:rsidRDefault="00EF5703" w:rsidP="00E27DDF">
      <w:pPr>
        <w:spacing w:line="360" w:lineRule="auto"/>
        <w:ind w:firstLine="480"/>
        <w:rPr>
          <w:rFonts w:ascii="Times New Roman" w:hAnsi="Times New Roman" w:cs="Times New Roman"/>
          <w:color w:val="000000" w:themeColor="text1"/>
          <w:lang w:val="en-GB"/>
        </w:rPr>
      </w:pPr>
      <w:r w:rsidRPr="00E1036B">
        <w:rPr>
          <w:rFonts w:ascii="Times New Roman" w:hAnsi="Times New Roman" w:cs="Times New Roman"/>
          <w:color w:val="000000" w:themeColor="text1"/>
          <w:lang w:val="en-GB"/>
        </w:rPr>
        <w:t xml:space="preserve">Technology has been improving and made a lot of changes to cater the users. On the other hand, legal and regulatory changes have caused consumers and businesses runner towards choose to use digital payments. Introduction of widely usage of smartphones and increasing coverage of internet have been supporting the usage of online banking, mobile money and electronic wallets. (Glowka and Kosse and Szemere, 2023) At the same time, the number of point-of-sale (“POS”) terminals has been also increasing, while the network of traditional cash access points, such as the number of automated teller machines (“ATMs”) and bank branches, is decreasing. Moreover, as more and more people interact with each other with money transaction and doing purchasing with </w:t>
      </w:r>
      <w:r w:rsidR="00546779" w:rsidRPr="00E1036B">
        <w:rPr>
          <w:rFonts w:ascii="Times New Roman" w:hAnsi="Times New Roman" w:cs="Times New Roman"/>
          <w:color w:val="000000" w:themeColor="text1"/>
          <w:lang w:val="en-GB"/>
        </w:rPr>
        <w:t>digitalized</w:t>
      </w:r>
      <w:r w:rsidRPr="00E1036B">
        <w:rPr>
          <w:rFonts w:ascii="Times New Roman" w:hAnsi="Times New Roman" w:cs="Times New Roman"/>
          <w:color w:val="000000" w:themeColor="text1"/>
          <w:lang w:val="en-GB"/>
        </w:rPr>
        <w:t xml:space="preserve"> way, demand of speedy and real-time payments would be increased., and banks is no longer the main stream for providing payment services to customers as competition from non-bank payment service providers has become more popular. </w:t>
      </w:r>
      <w:r w:rsidRPr="00E1036B">
        <w:rPr>
          <w:rFonts w:ascii="Times New Roman" w:hAnsi="Times New Roman" w:cs="Times New Roman"/>
          <w:lang w:val="en-GB"/>
        </w:rPr>
        <w:t>Digital payment product such as online direct debits, credit transfers, cards and e-money payments has become popular and this made the people make payments and transactions less on non-cash way such cash itself, cheques and other paper-based credit transfers.</w:t>
      </w:r>
      <w:r w:rsidRPr="00E1036B">
        <w:rPr>
          <w:rFonts w:ascii="Times New Roman" w:hAnsi="Times New Roman" w:cs="Times New Roman"/>
          <w:color w:val="000000" w:themeColor="text1"/>
          <w:lang w:val="en-GB"/>
        </w:rPr>
        <w:t xml:space="preserve"> </w:t>
      </w:r>
      <w:r w:rsidRPr="00E1036B">
        <w:rPr>
          <w:rFonts w:ascii="Times New Roman" w:hAnsi="Times New Roman" w:cs="Times New Roman"/>
          <w:lang w:val="en-GB"/>
        </w:rPr>
        <w:t xml:space="preserve">There were a number of information revealing the situation people using digital payment. The average number of transactions which was completed by digital payments for each person in the Red Book statistics countries was 179 in year 2012 </w:t>
      </w:r>
      <w:r w:rsidR="00546779" w:rsidRPr="00E1036B">
        <w:rPr>
          <w:rFonts w:ascii="Times New Roman" w:hAnsi="Times New Roman" w:cs="Times New Roman"/>
          <w:lang w:val="en-GB"/>
        </w:rPr>
        <w:t>time,</w:t>
      </w:r>
      <w:r w:rsidRPr="00E1036B">
        <w:rPr>
          <w:rFonts w:ascii="Times New Roman" w:hAnsi="Times New Roman" w:cs="Times New Roman"/>
          <w:lang w:val="en-GB"/>
        </w:rPr>
        <w:t xml:space="preserve"> and has been increased to 332 in year 2021 </w:t>
      </w:r>
      <w:r w:rsidRPr="00E1036B">
        <w:rPr>
          <w:rFonts w:ascii="Times New Roman" w:hAnsi="Times New Roman" w:cs="Times New Roman"/>
          <w:color w:val="000000" w:themeColor="text1"/>
          <w:lang w:val="en-GB"/>
        </w:rPr>
        <w:t xml:space="preserve">(Glowka and Kosse and Szemere, 2023). </w:t>
      </w:r>
      <w:r w:rsidRPr="00E1036B">
        <w:rPr>
          <w:rFonts w:ascii="Times New Roman" w:hAnsi="Times New Roman" w:cs="Times New Roman"/>
          <w:lang w:val="en-GB"/>
        </w:rPr>
        <w:t xml:space="preserve">In addition, another type of digital payment method fast payment </w:t>
      </w:r>
      <w:r w:rsidR="00573122" w:rsidRPr="00E1036B">
        <w:rPr>
          <w:rFonts w:ascii="Times New Roman" w:hAnsi="Times New Roman" w:cs="Times New Roman"/>
          <w:lang w:val="en-GB"/>
        </w:rPr>
        <w:t>system</w:t>
      </w:r>
      <w:r w:rsidRPr="00E1036B">
        <w:rPr>
          <w:rFonts w:ascii="Times New Roman" w:hAnsi="Times New Roman" w:cs="Times New Roman"/>
          <w:lang w:val="en-GB"/>
        </w:rPr>
        <w:t xml:space="preserve"> (“FPS”) has been widely applied in a global scale, there were more </w:t>
      </w:r>
      <w:r w:rsidRPr="00E1036B">
        <w:rPr>
          <w:rFonts w:ascii="Times New Roman" w:hAnsi="Times New Roman" w:cs="Times New Roman"/>
          <w:lang w:val="en-GB"/>
        </w:rPr>
        <w:lastRenderedPageBreak/>
        <w:t>than 60 jurisdictions have launched FPS and those which were not yet applied were in the progress to introduce to the countries. FPS, which has been on real-time basis for 24 hours in a week, processing of small-value account-based transactions so that funds are immediately available to the payees.</w:t>
      </w:r>
    </w:p>
    <w:p w14:paraId="1A68CFCE" w14:textId="77777777" w:rsidR="00EF5703" w:rsidRPr="00E1036B" w:rsidRDefault="00EF5703" w:rsidP="00EF5703">
      <w:pPr>
        <w:spacing w:line="360" w:lineRule="auto"/>
        <w:rPr>
          <w:rFonts w:ascii="Times New Roman" w:hAnsi="Times New Roman" w:cs="Times New Roman"/>
          <w:lang w:val="en-GB"/>
        </w:rPr>
      </w:pPr>
    </w:p>
    <w:p w14:paraId="41F8C47D" w14:textId="3F4529F3" w:rsidR="00EF5703" w:rsidRPr="00E1036B" w:rsidRDefault="00EF5703" w:rsidP="00EF5703">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Figure 1.1 </w:t>
      </w:r>
      <w:r w:rsidR="008170C9" w:rsidRPr="00E1036B">
        <w:rPr>
          <w:rFonts w:ascii="Times New Roman" w:hAnsi="Times New Roman" w:cs="Times New Roman"/>
          <w:sz w:val="20"/>
          <w:szCs w:val="20"/>
          <w:lang w:val="en-GB"/>
        </w:rPr>
        <w:t xml:space="preserve">2019-2021 </w:t>
      </w:r>
      <w:r w:rsidRPr="00E1036B">
        <w:rPr>
          <w:rFonts w:ascii="Times New Roman" w:hAnsi="Times New Roman" w:cs="Times New Roman"/>
          <w:sz w:val="20"/>
          <w:szCs w:val="20"/>
          <w:lang w:val="en-GB"/>
        </w:rPr>
        <w:t xml:space="preserve">Volume of transactions by cards and e-money payment of Group of Seven </w:t>
      </w:r>
      <w:r w:rsidR="008170C9" w:rsidRPr="00E1036B">
        <w:rPr>
          <w:rFonts w:ascii="Times New Roman" w:hAnsi="Times New Roman" w:cs="Times New Roman"/>
          <w:sz w:val="20"/>
          <w:szCs w:val="20"/>
          <w:lang w:val="en-GB"/>
        </w:rPr>
        <w:t>c</w:t>
      </w:r>
      <w:r w:rsidRPr="00E1036B">
        <w:rPr>
          <w:rFonts w:ascii="Times New Roman" w:hAnsi="Times New Roman" w:cs="Times New Roman"/>
          <w:sz w:val="20"/>
          <w:szCs w:val="20"/>
          <w:lang w:val="en-GB"/>
        </w:rPr>
        <w:t>ountries</w:t>
      </w:r>
    </w:p>
    <w:p w14:paraId="7F96C127" w14:textId="77777777" w:rsidR="00EF5703" w:rsidRPr="00E1036B" w:rsidRDefault="00EF5703" w:rsidP="00EF5703">
      <w:pPr>
        <w:spacing w:line="360" w:lineRule="auto"/>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2535BB04" wp14:editId="19543E2E">
            <wp:extent cx="5274310" cy="2999105"/>
            <wp:effectExtent l="0" t="0" r="2540" b="0"/>
            <wp:docPr id="539019272" name="圖片 539019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999105"/>
                    </a:xfrm>
                    <a:prstGeom prst="rect">
                      <a:avLst/>
                    </a:prstGeom>
                  </pic:spPr>
                </pic:pic>
              </a:graphicData>
            </a:graphic>
          </wp:inline>
        </w:drawing>
      </w:r>
    </w:p>
    <w:p w14:paraId="557CFBE3" w14:textId="6459B48F" w:rsidR="00EF5703" w:rsidRPr="00E1036B" w:rsidRDefault="00EF5703" w:rsidP="00EF5703">
      <w:pPr>
        <w:spacing w:line="360" w:lineRule="auto"/>
        <w:rPr>
          <w:rFonts w:ascii="Times New Roman" w:hAnsi="Times New Roman" w:cs="Times New Roman"/>
          <w:lang w:val="en-GB"/>
        </w:rPr>
      </w:pPr>
      <w:r w:rsidRPr="00E1036B">
        <w:rPr>
          <w:rFonts w:ascii="Times New Roman" w:hAnsi="Times New Roman" w:cs="Times New Roman"/>
          <w:lang w:val="en-GB"/>
        </w:rPr>
        <w:t>Source: constructed by author</w:t>
      </w:r>
    </w:p>
    <w:p w14:paraId="36D823EF" w14:textId="78C53E85" w:rsidR="00EF5703" w:rsidRPr="00E1036B" w:rsidRDefault="00EF5703" w:rsidP="00B57829">
      <w:pPr>
        <w:spacing w:line="360" w:lineRule="auto"/>
        <w:ind w:firstLine="480"/>
        <w:rPr>
          <w:rFonts w:ascii="Times New Roman" w:hAnsi="Times New Roman" w:cs="Times New Roman"/>
          <w:lang w:val="en-GB"/>
        </w:rPr>
      </w:pPr>
      <w:r w:rsidRPr="00E1036B">
        <w:rPr>
          <w:rFonts w:ascii="Times New Roman" w:hAnsi="Times New Roman" w:cs="Times New Roman"/>
          <w:lang w:val="en-GB"/>
        </w:rPr>
        <w:t>From figure 1.1 which extracted from Bank of International Settlement (“BIS”) showed the volume of transactions by debit and credit cards as well as e-money payment for Group of Seven countries from year 2019 to year 2021</w:t>
      </w:r>
      <w:r w:rsidRPr="00E1036B">
        <w:rPr>
          <w:rFonts w:ascii="Times New Roman" w:hAnsi="Times New Roman" w:cs="Times New Roman"/>
          <w:color w:val="000000" w:themeColor="text1"/>
          <w:lang w:val="en-GB"/>
        </w:rPr>
        <w:t xml:space="preserve"> (Glowka and Kosse and Szemere, 2023)</w:t>
      </w:r>
      <w:r w:rsidRPr="00E1036B">
        <w:rPr>
          <w:rFonts w:ascii="Times New Roman" w:hAnsi="Times New Roman" w:cs="Times New Roman"/>
          <w:lang w:val="en-GB"/>
        </w:rPr>
        <w:t xml:space="preserve">. It was not difficult to find that the total volume has been increasing gradually from USD 1,891.23 billion to USD 2,110.85 billion, meanwhile the volume of credit and debit card payment has soared significantly from USD 56.861billion to USD100.285 billion or by 76.36% and from USD120.576 billion to USD208.329billion or 72.77% respectively., but it was noticed that the volume of e-money payment has grown from USD14.867 billion to USD45.955 billion, which </w:t>
      </w:r>
      <w:r w:rsidRPr="00E1036B">
        <w:rPr>
          <w:rFonts w:ascii="Times New Roman" w:hAnsi="Times New Roman" w:cs="Times New Roman"/>
          <w:lang w:val="en-GB"/>
        </w:rPr>
        <w:lastRenderedPageBreak/>
        <w:t>more than 200% growth in these three years’ time. This obviously signified that the e-money payment has got a momentum for future payment methodology, although the nominal value was still very small compared with that of debit and credit card</w:t>
      </w:r>
      <w:r w:rsidR="00BD669D" w:rsidRPr="00E1036B">
        <w:rPr>
          <w:rFonts w:ascii="Times New Roman" w:hAnsi="Times New Roman" w:cs="Times New Roman"/>
          <w:lang w:val="en-GB"/>
        </w:rPr>
        <w:t xml:space="preserve"> (BIS, 2023)</w:t>
      </w:r>
      <w:r w:rsidRPr="00E1036B">
        <w:rPr>
          <w:rFonts w:ascii="Times New Roman" w:hAnsi="Times New Roman" w:cs="Times New Roman"/>
          <w:lang w:val="en-GB"/>
        </w:rPr>
        <w:t xml:space="preserve">. </w:t>
      </w:r>
    </w:p>
    <w:p w14:paraId="1CE753F4" w14:textId="5C0A00AE" w:rsidR="00EF5703" w:rsidRPr="00E1036B" w:rsidRDefault="00DB145C" w:rsidP="00EF5703">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According to </w:t>
      </w:r>
      <w:r w:rsidR="00EF5703" w:rsidRPr="00E1036B">
        <w:rPr>
          <w:rFonts w:ascii="Times New Roman" w:hAnsi="Times New Roman" w:cs="Times New Roman"/>
          <w:lang w:val="en-GB"/>
        </w:rPr>
        <w:t>Khaitan and Joshi</w:t>
      </w:r>
      <w:r w:rsidRPr="00E1036B">
        <w:rPr>
          <w:rFonts w:ascii="Times New Roman" w:hAnsi="Times New Roman" w:cs="Times New Roman"/>
          <w:lang w:val="en-GB"/>
        </w:rPr>
        <w:t xml:space="preserve"> (</w:t>
      </w:r>
      <w:r w:rsidR="00EF5703" w:rsidRPr="00E1036B">
        <w:rPr>
          <w:rFonts w:ascii="Times New Roman" w:hAnsi="Times New Roman" w:cs="Times New Roman"/>
          <w:lang w:val="en-GB"/>
        </w:rPr>
        <w:t>2023)</w:t>
      </w:r>
      <w:r w:rsidRPr="00E1036B">
        <w:rPr>
          <w:rFonts w:ascii="Times New Roman" w:hAnsi="Times New Roman" w:cs="Times New Roman"/>
          <w:lang w:val="en-GB"/>
        </w:rPr>
        <w:t xml:space="preserve">, digital payment </w:t>
      </w:r>
      <w:r w:rsidR="00EF5703" w:rsidRPr="00E1036B">
        <w:rPr>
          <w:rFonts w:ascii="Times New Roman" w:hAnsi="Times New Roman" w:cs="Times New Roman"/>
          <w:lang w:val="en-GB"/>
        </w:rPr>
        <w:t xml:space="preserve">was </w:t>
      </w:r>
      <w:r w:rsidR="007D706F" w:rsidRPr="00E1036B">
        <w:rPr>
          <w:rFonts w:ascii="Times New Roman" w:hAnsi="Times New Roman" w:cs="Times New Roman"/>
          <w:lang w:val="en-GB"/>
        </w:rPr>
        <w:t>not new</w:t>
      </w:r>
      <w:r w:rsidR="00EF5703" w:rsidRPr="00E1036B">
        <w:rPr>
          <w:rFonts w:ascii="Times New Roman" w:hAnsi="Times New Roman" w:cs="Times New Roman"/>
          <w:lang w:val="en-GB"/>
        </w:rPr>
        <w:t xml:space="preserve"> in Hong Kong and has been widely using in Hong Kong and it was not difficult to notice that people in Hong Kong had played majority in using digital payment during Covid-19 pandemic (“The pandemic”) for completing purchasing and transactions among users’ social network. Digital payment </w:t>
      </w:r>
      <w:r w:rsidR="007D706F" w:rsidRPr="00E1036B">
        <w:rPr>
          <w:rFonts w:ascii="Times New Roman" w:hAnsi="Times New Roman" w:cs="Times New Roman"/>
          <w:lang w:val="en-GB"/>
        </w:rPr>
        <w:t>in terms of m</w:t>
      </w:r>
      <w:r w:rsidR="00EF5703" w:rsidRPr="00E1036B">
        <w:rPr>
          <w:rFonts w:ascii="Times New Roman" w:hAnsi="Times New Roman" w:cs="Times New Roman"/>
          <w:lang w:val="en-GB"/>
        </w:rPr>
        <w:t xml:space="preserve">obile </w:t>
      </w:r>
      <w:r w:rsidR="007D706F" w:rsidRPr="00E1036B">
        <w:rPr>
          <w:rFonts w:ascii="Times New Roman" w:hAnsi="Times New Roman" w:cs="Times New Roman"/>
          <w:lang w:val="en-GB"/>
        </w:rPr>
        <w:t>p</w:t>
      </w:r>
      <w:r w:rsidR="00EF5703" w:rsidRPr="00E1036B">
        <w:rPr>
          <w:rFonts w:ascii="Times New Roman" w:hAnsi="Times New Roman" w:cs="Times New Roman"/>
          <w:lang w:val="en-GB"/>
        </w:rPr>
        <w:t xml:space="preserve">ayment </w:t>
      </w:r>
      <w:r w:rsidR="007D706F" w:rsidRPr="00E1036B">
        <w:rPr>
          <w:rFonts w:ascii="Times New Roman" w:hAnsi="Times New Roman" w:cs="Times New Roman"/>
          <w:lang w:val="en-GB"/>
        </w:rPr>
        <w:t>a</w:t>
      </w:r>
      <w:r w:rsidR="00EF5703" w:rsidRPr="00E1036B">
        <w:rPr>
          <w:rFonts w:ascii="Times New Roman" w:hAnsi="Times New Roman" w:cs="Times New Roman"/>
          <w:lang w:val="en-GB"/>
        </w:rPr>
        <w:t>pplications (“Apps”) such as Apple Pay, Google Pay, Samsung Pay, a</w:t>
      </w:r>
      <w:r w:rsidR="007D706F" w:rsidRPr="00E1036B">
        <w:rPr>
          <w:rFonts w:ascii="Times New Roman" w:hAnsi="Times New Roman" w:cs="Times New Roman"/>
          <w:lang w:val="en-GB"/>
        </w:rPr>
        <w:t>nd</w:t>
      </w:r>
      <w:r w:rsidR="00EF5703" w:rsidRPr="00E1036B">
        <w:rPr>
          <w:rFonts w:ascii="Times New Roman" w:hAnsi="Times New Roman" w:cs="Times New Roman"/>
          <w:lang w:val="en-GB"/>
        </w:rPr>
        <w:t xml:space="preserve"> local </w:t>
      </w:r>
      <w:r w:rsidR="007D706F" w:rsidRPr="00E1036B">
        <w:rPr>
          <w:rFonts w:ascii="Times New Roman" w:hAnsi="Times New Roman" w:cs="Times New Roman"/>
          <w:lang w:val="en-GB"/>
        </w:rPr>
        <w:t>providers namely</w:t>
      </w:r>
      <w:r w:rsidR="00EF5703" w:rsidRPr="00E1036B">
        <w:rPr>
          <w:rFonts w:ascii="Times New Roman" w:hAnsi="Times New Roman" w:cs="Times New Roman"/>
          <w:lang w:val="en-GB"/>
        </w:rPr>
        <w:t xml:space="preserve"> </w:t>
      </w:r>
      <w:r w:rsidR="007D706F" w:rsidRPr="00E1036B">
        <w:rPr>
          <w:rFonts w:ascii="Times New Roman" w:hAnsi="Times New Roman" w:cs="Times New Roman"/>
          <w:lang w:val="en-GB"/>
        </w:rPr>
        <w:t xml:space="preserve">AlipayHK, </w:t>
      </w:r>
      <w:r w:rsidR="00EF5703" w:rsidRPr="00E1036B">
        <w:rPr>
          <w:rFonts w:ascii="Times New Roman" w:hAnsi="Times New Roman" w:cs="Times New Roman"/>
          <w:lang w:val="en-GB"/>
        </w:rPr>
        <w:t>Tap &amp; Go, and WeChat Pay</w:t>
      </w:r>
      <w:r w:rsidR="007D706F" w:rsidRPr="00E1036B">
        <w:rPr>
          <w:rFonts w:ascii="Times New Roman" w:hAnsi="Times New Roman" w:cs="Times New Roman"/>
          <w:lang w:val="en-GB"/>
        </w:rPr>
        <w:t>.</w:t>
      </w:r>
      <w:r w:rsidR="00EF5703" w:rsidRPr="00E1036B">
        <w:rPr>
          <w:rFonts w:ascii="Times New Roman" w:hAnsi="Times New Roman" w:cs="Times New Roman"/>
          <w:lang w:val="en-GB"/>
        </w:rPr>
        <w:t xml:space="preserve"> </w:t>
      </w:r>
      <w:r w:rsidR="007D706F" w:rsidRPr="00E1036B">
        <w:rPr>
          <w:rFonts w:ascii="Times New Roman" w:hAnsi="Times New Roman" w:cs="Times New Roman"/>
          <w:lang w:val="en-GB"/>
        </w:rPr>
        <w:t>B</w:t>
      </w:r>
      <w:r w:rsidR="00EF5703" w:rsidRPr="00E1036B">
        <w:rPr>
          <w:rFonts w:ascii="Times New Roman" w:hAnsi="Times New Roman" w:cs="Times New Roman"/>
          <w:lang w:val="en-GB"/>
        </w:rPr>
        <w:t xml:space="preserve">esides, </w:t>
      </w:r>
      <w:r w:rsidR="007D706F" w:rsidRPr="00E1036B">
        <w:rPr>
          <w:rFonts w:ascii="Times New Roman" w:hAnsi="Times New Roman" w:cs="Times New Roman"/>
          <w:lang w:val="en-GB"/>
        </w:rPr>
        <w:t xml:space="preserve">customers could use </w:t>
      </w:r>
      <w:r w:rsidR="00EF5703" w:rsidRPr="00E1036B">
        <w:rPr>
          <w:rFonts w:ascii="Times New Roman" w:hAnsi="Times New Roman" w:cs="Times New Roman"/>
          <w:lang w:val="en-GB"/>
        </w:rPr>
        <w:t xml:space="preserve">QR Code Payments </w:t>
      </w:r>
      <w:r w:rsidR="007D706F" w:rsidRPr="00E1036B">
        <w:rPr>
          <w:rFonts w:ascii="Times New Roman" w:hAnsi="Times New Roman" w:cs="Times New Roman"/>
          <w:lang w:val="en-GB"/>
        </w:rPr>
        <w:t>with smartphone</w:t>
      </w:r>
      <w:r w:rsidR="00EF5703" w:rsidRPr="00E1036B">
        <w:rPr>
          <w:rFonts w:ascii="Times New Roman" w:hAnsi="Times New Roman" w:cs="Times New Roman"/>
          <w:lang w:val="en-GB"/>
        </w:rPr>
        <w:t xml:space="preserve"> mobile payment Apps to scan the QR code for the payment; </w:t>
      </w:r>
      <w:r w:rsidR="007D706F" w:rsidRPr="00E1036B">
        <w:rPr>
          <w:rFonts w:ascii="Times New Roman" w:hAnsi="Times New Roman" w:cs="Times New Roman"/>
          <w:lang w:val="en-GB"/>
        </w:rPr>
        <w:t>Internet p</w:t>
      </w:r>
      <w:r w:rsidR="00EF5703" w:rsidRPr="00E1036B">
        <w:rPr>
          <w:rFonts w:ascii="Times New Roman" w:hAnsi="Times New Roman" w:cs="Times New Roman"/>
          <w:lang w:val="en-GB"/>
        </w:rPr>
        <w:t xml:space="preserve">ayment </w:t>
      </w:r>
      <w:r w:rsidR="007D706F" w:rsidRPr="00E1036B">
        <w:rPr>
          <w:rFonts w:ascii="Times New Roman" w:hAnsi="Times New Roman" w:cs="Times New Roman"/>
          <w:lang w:val="en-GB"/>
        </w:rPr>
        <w:t>p</w:t>
      </w:r>
      <w:r w:rsidR="00EF5703" w:rsidRPr="00E1036B">
        <w:rPr>
          <w:rFonts w:ascii="Times New Roman" w:hAnsi="Times New Roman" w:cs="Times New Roman"/>
          <w:lang w:val="en-GB"/>
        </w:rPr>
        <w:t xml:space="preserve">latforms with online payment platforms like PayPal, Stripe, and local </w:t>
      </w:r>
      <w:r w:rsidR="007D706F" w:rsidRPr="00E1036B">
        <w:rPr>
          <w:rFonts w:ascii="Times New Roman" w:hAnsi="Times New Roman" w:cs="Times New Roman"/>
          <w:lang w:val="en-GB"/>
        </w:rPr>
        <w:t>providers namely</w:t>
      </w:r>
      <w:r w:rsidR="00EF5703" w:rsidRPr="00E1036B">
        <w:rPr>
          <w:rFonts w:ascii="Times New Roman" w:hAnsi="Times New Roman" w:cs="Times New Roman"/>
          <w:lang w:val="en-GB"/>
        </w:rPr>
        <w:t xml:space="preserve"> PayMe and Faster Payment System</w:t>
      </w:r>
      <w:r w:rsidR="009258DF" w:rsidRPr="00E1036B">
        <w:rPr>
          <w:rFonts w:ascii="Times New Roman" w:hAnsi="Times New Roman" w:cs="Times New Roman"/>
          <w:lang w:val="en-GB"/>
        </w:rPr>
        <w:t xml:space="preserve"> </w:t>
      </w:r>
      <w:r w:rsidR="00EF5703" w:rsidRPr="00E1036B">
        <w:rPr>
          <w:rFonts w:ascii="Times New Roman" w:hAnsi="Times New Roman" w:cs="Times New Roman"/>
          <w:lang w:val="en-GB"/>
        </w:rPr>
        <w:t>(“FPS”)</w:t>
      </w:r>
      <w:r w:rsidR="007D706F" w:rsidRPr="00E1036B">
        <w:rPr>
          <w:rFonts w:ascii="Times New Roman" w:hAnsi="Times New Roman" w:cs="Times New Roman"/>
          <w:lang w:val="en-GB"/>
        </w:rPr>
        <w:t>.</w:t>
      </w:r>
      <w:r w:rsidR="00EF5703" w:rsidRPr="00E1036B">
        <w:rPr>
          <w:rFonts w:ascii="Times New Roman" w:hAnsi="Times New Roman" w:cs="Times New Roman"/>
          <w:lang w:val="en-GB"/>
        </w:rPr>
        <w:t xml:space="preserve"> Contactless credit/debit cards </w:t>
      </w:r>
      <w:r w:rsidR="007D706F" w:rsidRPr="00E1036B">
        <w:rPr>
          <w:rFonts w:ascii="Times New Roman" w:hAnsi="Times New Roman" w:cs="Times New Roman"/>
          <w:lang w:val="en-GB"/>
        </w:rPr>
        <w:t>were very common</w:t>
      </w:r>
      <w:r w:rsidR="00EF5703" w:rsidRPr="00E1036B">
        <w:rPr>
          <w:rFonts w:ascii="Times New Roman" w:hAnsi="Times New Roman" w:cs="Times New Roman"/>
          <w:lang w:val="en-GB"/>
        </w:rPr>
        <w:t xml:space="preserve"> in Hong Kong; other digital payment</w:t>
      </w:r>
      <w:r w:rsidR="007D706F" w:rsidRPr="00E1036B">
        <w:rPr>
          <w:rFonts w:ascii="Times New Roman" w:hAnsi="Times New Roman" w:cs="Times New Roman"/>
          <w:lang w:val="en-GB"/>
        </w:rPr>
        <w:t xml:space="preserve"> method</w:t>
      </w:r>
      <w:r w:rsidR="00EF5703" w:rsidRPr="00E1036B">
        <w:rPr>
          <w:rFonts w:ascii="Times New Roman" w:hAnsi="Times New Roman" w:cs="Times New Roman"/>
          <w:lang w:val="en-GB"/>
        </w:rPr>
        <w:t xml:space="preserve"> in Hong Kong has been </w:t>
      </w:r>
      <w:r w:rsidR="007D706F" w:rsidRPr="00E1036B">
        <w:rPr>
          <w:rFonts w:ascii="Times New Roman" w:hAnsi="Times New Roman" w:cs="Times New Roman"/>
          <w:lang w:val="en-GB"/>
        </w:rPr>
        <w:t>used for</w:t>
      </w:r>
      <w:r w:rsidR="00EF5703" w:rsidRPr="00E1036B">
        <w:rPr>
          <w:rFonts w:ascii="Times New Roman" w:hAnsi="Times New Roman" w:cs="Times New Roman"/>
          <w:lang w:val="en-GB"/>
        </w:rPr>
        <w:t xml:space="preserve"> fund transfer and payments between individuals and business counterparties,</w:t>
      </w:r>
      <w:r w:rsidR="00BA1C84" w:rsidRPr="00E1036B">
        <w:rPr>
          <w:rFonts w:ascii="Times New Roman" w:hAnsi="Times New Roman" w:cs="Times New Roman"/>
          <w:lang w:val="en-GB"/>
        </w:rPr>
        <w:t xml:space="preserve"> locally through</w:t>
      </w:r>
      <w:r w:rsidR="00EF5703" w:rsidRPr="00E1036B">
        <w:rPr>
          <w:rFonts w:ascii="Times New Roman" w:hAnsi="Times New Roman" w:cs="Times New Roman"/>
          <w:lang w:val="en-GB"/>
        </w:rPr>
        <w:t xml:space="preserve"> Octopus, EPS (Easy Payment System), and FPS. </w:t>
      </w:r>
    </w:p>
    <w:p w14:paraId="718C8018" w14:textId="77777777" w:rsidR="00EF5703" w:rsidRPr="00E1036B" w:rsidRDefault="00EF5703" w:rsidP="00EF5703">
      <w:pPr>
        <w:spacing w:line="360" w:lineRule="auto"/>
        <w:rPr>
          <w:rFonts w:ascii="Times New Roman" w:hAnsi="Times New Roman" w:cs="Times New Roman"/>
          <w:lang w:val="en-GB"/>
        </w:rPr>
      </w:pPr>
    </w:p>
    <w:p w14:paraId="361B0B5C" w14:textId="77777777" w:rsidR="00EF5703" w:rsidRPr="00E1036B" w:rsidRDefault="00EF5703" w:rsidP="00EF5703">
      <w:pPr>
        <w:spacing w:line="360" w:lineRule="auto"/>
        <w:rPr>
          <w:rFonts w:ascii="Times New Roman" w:hAnsi="Times New Roman" w:cs="Times New Roman"/>
          <w:lang w:val="en-GB"/>
        </w:rPr>
      </w:pPr>
    </w:p>
    <w:p w14:paraId="468F9ED0" w14:textId="77777777" w:rsidR="00EF5703" w:rsidRPr="00E1036B" w:rsidRDefault="00EF5703" w:rsidP="00EF5703">
      <w:pPr>
        <w:spacing w:line="360" w:lineRule="auto"/>
        <w:rPr>
          <w:rFonts w:ascii="Times New Roman" w:hAnsi="Times New Roman" w:cs="Times New Roman"/>
          <w:lang w:val="en-GB"/>
        </w:rPr>
      </w:pPr>
    </w:p>
    <w:p w14:paraId="0ECC7BF7" w14:textId="77777777" w:rsidR="00EF5703" w:rsidRPr="00E1036B" w:rsidRDefault="00EF5703" w:rsidP="00EF5703">
      <w:pPr>
        <w:spacing w:line="360" w:lineRule="auto"/>
        <w:rPr>
          <w:rFonts w:ascii="Times New Roman" w:hAnsi="Times New Roman" w:cs="Times New Roman"/>
          <w:lang w:val="en-GB"/>
        </w:rPr>
      </w:pPr>
    </w:p>
    <w:p w14:paraId="55BC6382" w14:textId="77777777" w:rsidR="00EF5703" w:rsidRPr="00E1036B" w:rsidRDefault="00EF5703" w:rsidP="00EF5703">
      <w:pPr>
        <w:spacing w:line="360" w:lineRule="auto"/>
        <w:rPr>
          <w:rFonts w:ascii="Times New Roman" w:hAnsi="Times New Roman" w:cs="Times New Roman"/>
          <w:lang w:val="en-GB"/>
        </w:rPr>
      </w:pPr>
    </w:p>
    <w:p w14:paraId="37425595" w14:textId="77777777" w:rsidR="00EF5703" w:rsidRPr="00E1036B" w:rsidRDefault="00EF5703" w:rsidP="00EF5703">
      <w:pPr>
        <w:spacing w:line="360" w:lineRule="auto"/>
        <w:rPr>
          <w:rFonts w:ascii="Times New Roman" w:hAnsi="Times New Roman" w:cs="Times New Roman"/>
          <w:lang w:val="en-GB"/>
        </w:rPr>
      </w:pPr>
    </w:p>
    <w:p w14:paraId="06DA096D" w14:textId="77777777" w:rsidR="00EF5703" w:rsidRPr="00E1036B" w:rsidRDefault="00EF5703" w:rsidP="00EF5703">
      <w:pPr>
        <w:spacing w:line="360" w:lineRule="auto"/>
        <w:rPr>
          <w:rFonts w:ascii="Times New Roman" w:hAnsi="Times New Roman" w:cs="Times New Roman"/>
          <w:lang w:val="en-GB"/>
        </w:rPr>
      </w:pPr>
    </w:p>
    <w:p w14:paraId="75A85B55" w14:textId="77777777" w:rsidR="00EF5703" w:rsidRPr="00E1036B" w:rsidRDefault="00EF5703" w:rsidP="00EF5703">
      <w:pPr>
        <w:spacing w:line="360" w:lineRule="auto"/>
        <w:rPr>
          <w:rFonts w:ascii="Times New Roman" w:hAnsi="Times New Roman" w:cs="Times New Roman"/>
          <w:lang w:val="en-GB"/>
        </w:rPr>
      </w:pPr>
    </w:p>
    <w:p w14:paraId="56C4C9AF" w14:textId="77777777" w:rsidR="00EF5703" w:rsidRPr="00E1036B" w:rsidRDefault="00EF5703" w:rsidP="00EF5703">
      <w:pPr>
        <w:spacing w:line="360" w:lineRule="auto"/>
        <w:rPr>
          <w:rFonts w:ascii="Times New Roman" w:hAnsi="Times New Roman" w:cs="Times New Roman"/>
          <w:lang w:val="en-GB"/>
        </w:rPr>
      </w:pPr>
    </w:p>
    <w:p w14:paraId="7009E3AE" w14:textId="77777777" w:rsidR="00D65801" w:rsidRPr="00E1036B" w:rsidRDefault="00D65801" w:rsidP="00EF5703">
      <w:pPr>
        <w:spacing w:line="360" w:lineRule="auto"/>
        <w:rPr>
          <w:rFonts w:ascii="Times New Roman" w:hAnsi="Times New Roman" w:cs="Times New Roman"/>
          <w:lang w:val="en-GB"/>
        </w:rPr>
      </w:pPr>
    </w:p>
    <w:p w14:paraId="24E4EDBC" w14:textId="77777777" w:rsidR="00EF5703" w:rsidRPr="00E1036B" w:rsidRDefault="00EF5703" w:rsidP="00EF5703">
      <w:pPr>
        <w:spacing w:line="360" w:lineRule="auto"/>
        <w:rPr>
          <w:rFonts w:ascii="Times New Roman" w:hAnsi="Times New Roman" w:cs="Times New Roman"/>
          <w:sz w:val="20"/>
          <w:szCs w:val="20"/>
          <w:lang w:val="en-GB"/>
        </w:rPr>
      </w:pPr>
      <w:r w:rsidRPr="00E1036B">
        <w:rPr>
          <w:rFonts w:ascii="Times New Roman" w:hAnsi="Times New Roman" w:cs="Times New Roman"/>
          <w:sz w:val="20"/>
          <w:szCs w:val="20"/>
          <w:lang w:val="en-GB"/>
        </w:rPr>
        <w:t>Figure 1.2 Value of cashless payments in Hong Kong (HKD billion)</w:t>
      </w:r>
    </w:p>
    <w:p w14:paraId="7D810369" w14:textId="77777777" w:rsidR="00EF5703" w:rsidRPr="00E1036B" w:rsidRDefault="00EF5703" w:rsidP="00EF5703">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4FE22741" wp14:editId="191F53F3">
            <wp:extent cx="5269407" cy="3044414"/>
            <wp:effectExtent l="0" t="0" r="1270" b="3810"/>
            <wp:docPr id="51342363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423631" name=""/>
                    <pic:cNvPicPr/>
                  </pic:nvPicPr>
                  <pic:blipFill>
                    <a:blip r:embed="rId13"/>
                    <a:stretch>
                      <a:fillRect/>
                    </a:stretch>
                  </pic:blipFill>
                  <pic:spPr>
                    <a:xfrm>
                      <a:off x="0" y="0"/>
                      <a:ext cx="5294587" cy="3058962"/>
                    </a:xfrm>
                    <a:prstGeom prst="rect">
                      <a:avLst/>
                    </a:prstGeom>
                  </pic:spPr>
                </pic:pic>
              </a:graphicData>
            </a:graphic>
          </wp:inline>
        </w:drawing>
      </w:r>
    </w:p>
    <w:p w14:paraId="596CC33C" w14:textId="72382D71" w:rsidR="00EF5703" w:rsidRPr="00E1036B" w:rsidRDefault="00EF5703" w:rsidP="00EF5703">
      <w:pPr>
        <w:spacing w:line="360" w:lineRule="auto"/>
        <w:rPr>
          <w:rFonts w:ascii="Times New Roman" w:hAnsi="Times New Roman" w:cs="Times New Roman"/>
          <w:sz w:val="20"/>
          <w:szCs w:val="20"/>
          <w:lang w:val="en-GB"/>
        </w:rPr>
      </w:pPr>
      <w:r w:rsidRPr="00E1036B">
        <w:rPr>
          <w:rFonts w:ascii="Times New Roman" w:hAnsi="Times New Roman" w:cs="Times New Roman"/>
          <w:sz w:val="20"/>
          <w:szCs w:val="20"/>
          <w:lang w:val="en-GB"/>
        </w:rPr>
        <w:t>Source: graph constructed by author</w:t>
      </w:r>
    </w:p>
    <w:p w14:paraId="3C8ACACF" w14:textId="77777777" w:rsidR="00EF5703" w:rsidRPr="00E1036B" w:rsidRDefault="00EF5703" w:rsidP="00EF5703">
      <w:pPr>
        <w:spacing w:line="360" w:lineRule="auto"/>
        <w:rPr>
          <w:rFonts w:ascii="Times New Roman" w:hAnsi="Times New Roman" w:cs="Times New Roman"/>
          <w:sz w:val="20"/>
          <w:szCs w:val="20"/>
          <w:lang w:val="en-GB"/>
        </w:rPr>
      </w:pPr>
      <w:r w:rsidRPr="00E1036B">
        <w:rPr>
          <w:rFonts w:ascii="Times New Roman" w:hAnsi="Times New Roman" w:cs="Times New Roman"/>
          <w:sz w:val="20"/>
          <w:szCs w:val="20"/>
          <w:lang w:val="en-GB"/>
        </w:rPr>
        <w:t>Figure 1.3 Individual and collective consumption at current market prices (in HKD million)</w:t>
      </w:r>
    </w:p>
    <w:p w14:paraId="33934443" w14:textId="77777777" w:rsidR="00EF5703" w:rsidRPr="00E1036B" w:rsidRDefault="00EF5703" w:rsidP="00EF5703">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13BFBD56" wp14:editId="22630427">
            <wp:extent cx="5109882" cy="2916066"/>
            <wp:effectExtent l="0" t="0" r="0" b="5080"/>
            <wp:docPr id="195685978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859781" name="圖片 1956859781"/>
                    <pic:cNvPicPr/>
                  </pic:nvPicPr>
                  <pic:blipFill>
                    <a:blip r:embed="rId14">
                      <a:extLst>
                        <a:ext uri="{28A0092B-C50C-407E-A947-70E740481C1C}">
                          <a14:useLocalDpi xmlns:a14="http://schemas.microsoft.com/office/drawing/2010/main" val="0"/>
                        </a:ext>
                      </a:extLst>
                    </a:blip>
                    <a:stretch>
                      <a:fillRect/>
                    </a:stretch>
                  </pic:blipFill>
                  <pic:spPr>
                    <a:xfrm>
                      <a:off x="0" y="0"/>
                      <a:ext cx="5146115" cy="2936743"/>
                    </a:xfrm>
                    <a:prstGeom prst="rect">
                      <a:avLst/>
                    </a:prstGeom>
                  </pic:spPr>
                </pic:pic>
              </a:graphicData>
            </a:graphic>
          </wp:inline>
        </w:drawing>
      </w:r>
    </w:p>
    <w:p w14:paraId="69F645AA" w14:textId="27DB8378" w:rsidR="001C28F0" w:rsidRPr="00E1036B" w:rsidRDefault="00EF5703" w:rsidP="00EF5703">
      <w:pPr>
        <w:spacing w:line="360" w:lineRule="auto"/>
        <w:rPr>
          <w:rFonts w:ascii="Times New Roman" w:hAnsi="Times New Roman" w:cs="Times New Roman"/>
          <w:lang w:val="en-GB"/>
        </w:rPr>
      </w:pPr>
      <w:r w:rsidRPr="00E1036B">
        <w:rPr>
          <w:rFonts w:ascii="Times New Roman" w:hAnsi="Times New Roman" w:cs="Times New Roman"/>
          <w:lang w:val="en-GB"/>
        </w:rPr>
        <w:t>Source: constructed by author</w:t>
      </w:r>
    </w:p>
    <w:p w14:paraId="49C0C906" w14:textId="75AE3DCD" w:rsidR="00EF5703" w:rsidRPr="00E1036B" w:rsidRDefault="00EF5703" w:rsidP="008A69A3">
      <w:pPr>
        <w:spacing w:line="360" w:lineRule="auto"/>
        <w:outlineLvl w:val="1"/>
        <w:rPr>
          <w:rFonts w:ascii="Times New Roman" w:hAnsi="Times New Roman" w:cs="Times New Roman"/>
          <w:b/>
          <w:bCs/>
          <w:sz w:val="28"/>
          <w:szCs w:val="28"/>
          <w:lang w:val="en-GB"/>
        </w:rPr>
      </w:pPr>
      <w:bookmarkStart w:id="3" w:name="_Toc164935198"/>
      <w:r w:rsidRPr="00E1036B">
        <w:rPr>
          <w:rFonts w:ascii="Times New Roman" w:hAnsi="Times New Roman" w:cs="Times New Roman"/>
          <w:b/>
          <w:bCs/>
          <w:sz w:val="28"/>
          <w:szCs w:val="28"/>
          <w:lang w:val="en-GB"/>
        </w:rPr>
        <w:lastRenderedPageBreak/>
        <w:t>1.2 Research Motivation</w:t>
      </w:r>
      <w:bookmarkEnd w:id="3"/>
    </w:p>
    <w:p w14:paraId="03ECC985" w14:textId="77777777" w:rsidR="00EF5703" w:rsidRPr="00E1036B" w:rsidRDefault="00EF5703" w:rsidP="0015380A">
      <w:pPr>
        <w:spacing w:line="360" w:lineRule="auto"/>
        <w:ind w:firstLine="480"/>
        <w:rPr>
          <w:rFonts w:ascii="Times New Roman" w:hAnsi="Times New Roman" w:cs="Times New Roman"/>
          <w:lang w:val="en-GB"/>
        </w:rPr>
      </w:pPr>
      <w:r w:rsidRPr="00E1036B">
        <w:rPr>
          <w:rFonts w:ascii="Times New Roman" w:hAnsi="Times New Roman" w:cs="Times New Roman"/>
          <w:lang w:val="en-GB"/>
        </w:rPr>
        <w:t>According to the report of Hong Kong Institute for Monetary and Financial Research (“HKIMR”), there were several factors have been causing rapid development of financial digitalization in Hong Kong (HKIMR, 2023). These factors included significant information technology penetration rate to the Hong Kong public, the COVID-19 pandemic made people stay at home and purchase with online shop, eventually establishing the online purchasing ecosystem, new entrants to the digital payment markets had stimulated the peer competition, these factors had been providing an opportunity to business owners to re-shape the model to digitization.</w:t>
      </w:r>
    </w:p>
    <w:p w14:paraId="2DFB9ABB" w14:textId="11944DB3" w:rsidR="00EF5703" w:rsidRPr="00E1036B" w:rsidRDefault="00EF5703" w:rsidP="00EF5703">
      <w:pPr>
        <w:spacing w:line="360" w:lineRule="auto"/>
        <w:rPr>
          <w:rFonts w:ascii="Times New Roman" w:hAnsi="Times New Roman" w:cs="Times New Roman"/>
          <w:lang w:val="en-GB"/>
        </w:rPr>
      </w:pPr>
      <w:r w:rsidRPr="00E1036B">
        <w:rPr>
          <w:rFonts w:ascii="Times New Roman" w:hAnsi="Times New Roman" w:cs="Times New Roman"/>
          <w:lang w:val="en-GB"/>
        </w:rPr>
        <w:t xml:space="preserve">The </w:t>
      </w:r>
      <w:r w:rsidR="003F7450" w:rsidRPr="00E1036B">
        <w:rPr>
          <w:rFonts w:ascii="Times New Roman" w:hAnsi="Times New Roman" w:cs="Times New Roman"/>
          <w:lang w:val="en-GB"/>
        </w:rPr>
        <w:t>COVID-19 pandemic</w:t>
      </w:r>
      <w:r w:rsidRPr="00E1036B">
        <w:rPr>
          <w:rFonts w:ascii="Times New Roman" w:hAnsi="Times New Roman" w:cs="Times New Roman"/>
          <w:lang w:val="en-GB"/>
        </w:rPr>
        <w:t xml:space="preserve"> has made significant impact on </w:t>
      </w:r>
      <w:r w:rsidR="003F7450" w:rsidRPr="00E1036B">
        <w:rPr>
          <w:rFonts w:ascii="Times New Roman" w:hAnsi="Times New Roman" w:cs="Times New Roman"/>
          <w:lang w:val="en-GB"/>
        </w:rPr>
        <w:t>physical</w:t>
      </w:r>
      <w:r w:rsidRPr="00E1036B">
        <w:rPr>
          <w:rFonts w:ascii="Times New Roman" w:hAnsi="Times New Roman" w:cs="Times New Roman"/>
          <w:lang w:val="en-GB"/>
        </w:rPr>
        <w:t xml:space="preserve"> payments such as paper cash, credit and debit card and cheque payment related business</w:t>
      </w:r>
      <w:r w:rsidR="000734EB" w:rsidRPr="00E1036B">
        <w:rPr>
          <w:rFonts w:ascii="Times New Roman" w:hAnsi="Times New Roman" w:cs="Times New Roman"/>
          <w:lang w:val="en-GB"/>
        </w:rPr>
        <w:t xml:space="preserve"> </w:t>
      </w:r>
      <w:r w:rsidRPr="00E1036B">
        <w:rPr>
          <w:rFonts w:ascii="Times New Roman" w:hAnsi="Times New Roman" w:cs="Times New Roman"/>
          <w:lang w:val="en-GB"/>
        </w:rPr>
        <w:t xml:space="preserve">(BIS, 2023), total value of non- </w:t>
      </w:r>
      <w:r w:rsidR="001071D1" w:rsidRPr="00E1036B">
        <w:rPr>
          <w:rFonts w:ascii="Times New Roman" w:hAnsi="Times New Roman" w:cs="Times New Roman"/>
          <w:lang w:val="en-GB"/>
        </w:rPr>
        <w:t>cash</w:t>
      </w:r>
      <w:r w:rsidRPr="00E1036B">
        <w:rPr>
          <w:rFonts w:ascii="Times New Roman" w:hAnsi="Times New Roman" w:cs="Times New Roman"/>
          <w:lang w:val="en-GB"/>
        </w:rPr>
        <w:t xml:space="preserve"> based and credit card transactions </w:t>
      </w:r>
      <w:r w:rsidR="001071D1" w:rsidRPr="00E1036B">
        <w:rPr>
          <w:rFonts w:ascii="Times New Roman" w:hAnsi="Times New Roman" w:cs="Times New Roman"/>
          <w:lang w:val="en-GB"/>
        </w:rPr>
        <w:t xml:space="preserve">in digitalized from </w:t>
      </w:r>
      <w:r w:rsidRPr="00E1036B">
        <w:rPr>
          <w:rFonts w:ascii="Times New Roman" w:hAnsi="Times New Roman" w:cs="Times New Roman"/>
          <w:lang w:val="en-GB"/>
        </w:rPr>
        <w:t xml:space="preserve">had been growing </w:t>
      </w:r>
      <w:r w:rsidR="001071D1" w:rsidRPr="00E1036B">
        <w:rPr>
          <w:rFonts w:ascii="Times New Roman" w:hAnsi="Times New Roman" w:cs="Times New Roman"/>
          <w:lang w:val="en-GB"/>
        </w:rPr>
        <w:t xml:space="preserve">considerably </w:t>
      </w:r>
      <w:r w:rsidRPr="00E1036B">
        <w:rPr>
          <w:rFonts w:ascii="Times New Roman" w:hAnsi="Times New Roman" w:cs="Times New Roman"/>
          <w:lang w:val="en-GB"/>
        </w:rPr>
        <w:t xml:space="preserve">in all economies. </w:t>
      </w:r>
    </w:p>
    <w:p w14:paraId="286BC03E" w14:textId="77777777" w:rsidR="00EF5703" w:rsidRPr="00E1036B" w:rsidRDefault="00EF5703" w:rsidP="0015380A">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From figure 1.2, which information was extracted from Bank of International Settlement, there were HKD2,790 billion in total transacted with digital payment method. However, figure 1.3 of the information of Hong Kong Census and Statistics Department, there were transactions valued HKD4,234 billion and HKD4,331 billion in total in year 2021 and 2022 respectively (HKC&amp;SD, 2023). These two pieces of information was the good evidence to show that there were many people and transactions have not yet been done through digital payment. </w:t>
      </w:r>
    </w:p>
    <w:p w14:paraId="40B8A4EB" w14:textId="2EE3B48B" w:rsidR="00EF5703" w:rsidRPr="00E1036B" w:rsidRDefault="00EF5703" w:rsidP="00EF5703">
      <w:pPr>
        <w:spacing w:line="360" w:lineRule="auto"/>
        <w:rPr>
          <w:rFonts w:ascii="Times New Roman" w:hAnsi="Times New Roman" w:cs="Times New Roman"/>
          <w:lang w:val="en-GB"/>
        </w:rPr>
      </w:pPr>
      <w:r w:rsidRPr="00E1036B">
        <w:rPr>
          <w:rFonts w:ascii="Times New Roman" w:hAnsi="Times New Roman" w:cs="Times New Roman"/>
          <w:lang w:val="en-GB"/>
        </w:rPr>
        <w:t>Nowadays, online shopping would be in favour in certain gender</w:t>
      </w:r>
      <w:r w:rsidR="00972559" w:rsidRPr="00E1036B">
        <w:rPr>
          <w:rFonts w:ascii="Times New Roman" w:hAnsi="Times New Roman" w:cs="Times New Roman"/>
          <w:lang w:val="en-GB"/>
        </w:rPr>
        <w:t>s</w:t>
      </w:r>
      <w:r w:rsidRPr="00E1036B">
        <w:rPr>
          <w:rFonts w:ascii="Times New Roman" w:hAnsi="Times New Roman" w:cs="Times New Roman"/>
          <w:lang w:val="en-GB"/>
        </w:rPr>
        <w:t xml:space="preserve"> and other demographic factors such as education levels, income levels, employment, contactless device ownership, and internet knowledge, and</w:t>
      </w:r>
      <w:r w:rsidR="00972559" w:rsidRPr="00E1036B">
        <w:rPr>
          <w:rFonts w:ascii="Times New Roman" w:hAnsi="Times New Roman" w:cs="Times New Roman"/>
          <w:lang w:val="en-GB"/>
        </w:rPr>
        <w:t xml:space="preserve"> the</w:t>
      </w:r>
      <w:r w:rsidRPr="00E1036B">
        <w:rPr>
          <w:rFonts w:ascii="Times New Roman" w:hAnsi="Times New Roman" w:cs="Times New Roman"/>
          <w:lang w:val="en-GB"/>
        </w:rPr>
        <w:t xml:space="preserve"> social influence (Wang and Ding and Xu, 2023) would contribute</w:t>
      </w:r>
      <w:r w:rsidR="00972559" w:rsidRPr="00E1036B">
        <w:rPr>
          <w:rFonts w:ascii="Times New Roman" w:hAnsi="Times New Roman" w:cs="Times New Roman"/>
          <w:lang w:val="en-GB"/>
        </w:rPr>
        <w:t xml:space="preserve"> </w:t>
      </w:r>
      <w:r w:rsidRPr="00E1036B">
        <w:rPr>
          <w:rFonts w:ascii="Times New Roman" w:hAnsi="Times New Roman" w:cs="Times New Roman"/>
          <w:lang w:val="en-GB"/>
        </w:rPr>
        <w:t>intention to use digital payment</w:t>
      </w:r>
      <w:r w:rsidR="00972559" w:rsidRPr="00E1036B">
        <w:rPr>
          <w:rFonts w:ascii="Times New Roman" w:hAnsi="Times New Roman" w:cs="Times New Roman"/>
          <w:lang w:val="en-GB"/>
        </w:rPr>
        <w:t xml:space="preserve"> of individuals</w:t>
      </w:r>
      <w:r w:rsidRPr="00E1036B">
        <w:rPr>
          <w:rFonts w:ascii="Times New Roman" w:hAnsi="Times New Roman" w:cs="Times New Roman"/>
          <w:lang w:val="en-GB"/>
        </w:rPr>
        <w:t xml:space="preserve">. </w:t>
      </w:r>
      <w:r w:rsidR="00972559" w:rsidRPr="00E1036B">
        <w:rPr>
          <w:rFonts w:ascii="Times New Roman" w:hAnsi="Times New Roman" w:cs="Times New Roman"/>
          <w:lang w:val="en-GB"/>
        </w:rPr>
        <w:t>Other than</w:t>
      </w:r>
      <w:r w:rsidRPr="00E1036B">
        <w:rPr>
          <w:rFonts w:ascii="Times New Roman" w:hAnsi="Times New Roman" w:cs="Times New Roman"/>
          <w:lang w:val="en-GB"/>
        </w:rPr>
        <w:t xml:space="preserve"> demographic factors mentioned </w:t>
      </w:r>
      <w:r w:rsidR="00972559" w:rsidRPr="00E1036B">
        <w:rPr>
          <w:rFonts w:ascii="Times New Roman" w:hAnsi="Times New Roman" w:cs="Times New Roman"/>
          <w:lang w:val="en-GB"/>
        </w:rPr>
        <w:t>above</w:t>
      </w:r>
      <w:r w:rsidRPr="00E1036B">
        <w:rPr>
          <w:rFonts w:ascii="Times New Roman" w:hAnsi="Times New Roman" w:cs="Times New Roman"/>
          <w:lang w:val="en-GB"/>
        </w:rPr>
        <w:t xml:space="preserve">, </w:t>
      </w:r>
      <w:r w:rsidR="00972559" w:rsidRPr="00E1036B">
        <w:rPr>
          <w:rFonts w:ascii="Times New Roman" w:hAnsi="Times New Roman" w:cs="Times New Roman"/>
          <w:lang w:val="en-GB"/>
        </w:rPr>
        <w:t>people</w:t>
      </w:r>
      <w:r w:rsidRPr="00E1036B">
        <w:rPr>
          <w:rFonts w:ascii="Times New Roman" w:hAnsi="Times New Roman" w:cs="Times New Roman"/>
          <w:lang w:val="en-GB"/>
        </w:rPr>
        <w:t>’</w:t>
      </w:r>
      <w:r w:rsidR="00972559" w:rsidRPr="00E1036B">
        <w:rPr>
          <w:rFonts w:ascii="Times New Roman" w:hAnsi="Times New Roman" w:cs="Times New Roman"/>
          <w:lang w:val="en-GB"/>
        </w:rPr>
        <w:t>s</w:t>
      </w:r>
      <w:r w:rsidRPr="00E1036B">
        <w:rPr>
          <w:rFonts w:ascii="Times New Roman" w:hAnsi="Times New Roman" w:cs="Times New Roman"/>
          <w:lang w:val="en-GB"/>
        </w:rPr>
        <w:t xml:space="preserve"> intention to use digital payment </w:t>
      </w:r>
      <w:r w:rsidRPr="00E1036B">
        <w:rPr>
          <w:rFonts w:ascii="Times New Roman" w:hAnsi="Times New Roman" w:cs="Times New Roman"/>
          <w:lang w:val="en-GB"/>
        </w:rPr>
        <w:lastRenderedPageBreak/>
        <w:t xml:space="preserve">would be </w:t>
      </w:r>
      <w:r w:rsidR="00972559" w:rsidRPr="00E1036B">
        <w:rPr>
          <w:rFonts w:ascii="Times New Roman" w:hAnsi="Times New Roman" w:cs="Times New Roman"/>
          <w:lang w:val="en-GB"/>
        </w:rPr>
        <w:t>influenced</w:t>
      </w:r>
      <w:r w:rsidRPr="00E1036B">
        <w:rPr>
          <w:rFonts w:ascii="Times New Roman" w:hAnsi="Times New Roman" w:cs="Times New Roman"/>
          <w:lang w:val="en-GB"/>
        </w:rPr>
        <w:t xml:space="preserve"> by the </w:t>
      </w:r>
      <w:r w:rsidR="00972559" w:rsidRPr="00E1036B">
        <w:rPr>
          <w:rFonts w:ascii="Times New Roman" w:hAnsi="Times New Roman" w:cs="Times New Roman"/>
          <w:lang w:val="en-GB"/>
        </w:rPr>
        <w:t xml:space="preserve">other </w:t>
      </w:r>
      <w:r w:rsidRPr="00E1036B">
        <w:rPr>
          <w:rFonts w:ascii="Times New Roman" w:hAnsi="Times New Roman" w:cs="Times New Roman"/>
          <w:lang w:val="en-GB"/>
        </w:rPr>
        <w:t xml:space="preserve">external factors such as convenience of the digital payment </w:t>
      </w:r>
      <w:r w:rsidR="00972559" w:rsidRPr="00E1036B">
        <w:rPr>
          <w:rFonts w:ascii="Times New Roman" w:hAnsi="Times New Roman" w:cs="Times New Roman"/>
          <w:lang w:val="en-GB"/>
        </w:rPr>
        <w:t xml:space="preserve">when compared with </w:t>
      </w:r>
      <w:r w:rsidRPr="00E1036B">
        <w:rPr>
          <w:rFonts w:ascii="Times New Roman" w:hAnsi="Times New Roman" w:cs="Times New Roman"/>
          <w:lang w:val="en-GB"/>
        </w:rPr>
        <w:t>cash-payment, methodology, macroeconomic, regulatory of the local government, cultur</w:t>
      </w:r>
      <w:r w:rsidR="00972559" w:rsidRPr="00E1036B">
        <w:rPr>
          <w:rFonts w:ascii="Times New Roman" w:hAnsi="Times New Roman" w:cs="Times New Roman"/>
          <w:lang w:val="en-GB"/>
        </w:rPr>
        <w:t>e</w:t>
      </w:r>
      <w:r w:rsidRPr="00E1036B">
        <w:rPr>
          <w:rFonts w:ascii="Times New Roman" w:hAnsi="Times New Roman" w:cs="Times New Roman"/>
          <w:lang w:val="en-GB"/>
        </w:rPr>
        <w:t>, and digital infrastructura</w:t>
      </w:r>
      <w:r w:rsidR="00972559" w:rsidRPr="00E1036B">
        <w:rPr>
          <w:rFonts w:ascii="Times New Roman" w:hAnsi="Times New Roman" w:cs="Times New Roman"/>
          <w:lang w:val="en-GB"/>
        </w:rPr>
        <w:t xml:space="preserve">l </w:t>
      </w:r>
      <w:r w:rsidRPr="00E1036B">
        <w:rPr>
          <w:rFonts w:ascii="Times New Roman" w:hAnsi="Times New Roman" w:cs="Times New Roman"/>
          <w:lang w:val="en-GB"/>
        </w:rPr>
        <w:t xml:space="preserve">readiness </w:t>
      </w:r>
      <w:r w:rsidR="00972559" w:rsidRPr="00E1036B">
        <w:rPr>
          <w:rFonts w:ascii="Times New Roman" w:hAnsi="Times New Roman" w:cs="Times New Roman"/>
          <w:lang w:val="en-GB"/>
        </w:rPr>
        <w:t>in different economies</w:t>
      </w:r>
      <w:r w:rsidRPr="00E1036B">
        <w:rPr>
          <w:rFonts w:ascii="Times New Roman" w:hAnsi="Times New Roman" w:cs="Times New Roman"/>
          <w:lang w:val="en-GB"/>
        </w:rPr>
        <w:t xml:space="preserve">. </w:t>
      </w:r>
      <w:r w:rsidR="00972559" w:rsidRPr="00E1036B">
        <w:rPr>
          <w:rFonts w:ascii="Times New Roman" w:hAnsi="Times New Roman" w:cs="Times New Roman"/>
          <w:lang w:val="en-GB"/>
        </w:rPr>
        <w:t xml:space="preserve">All in all, </w:t>
      </w:r>
      <w:r w:rsidRPr="00E1036B">
        <w:rPr>
          <w:rFonts w:ascii="Times New Roman" w:hAnsi="Times New Roman" w:cs="Times New Roman"/>
          <w:lang w:val="en-GB"/>
        </w:rPr>
        <w:t xml:space="preserve">the findings </w:t>
      </w:r>
      <w:r w:rsidR="00A62566" w:rsidRPr="00E1036B">
        <w:rPr>
          <w:rFonts w:ascii="Times New Roman" w:hAnsi="Times New Roman" w:cs="Times New Roman"/>
          <w:lang w:val="en-GB"/>
        </w:rPr>
        <w:t xml:space="preserve">had </w:t>
      </w:r>
      <w:r w:rsidRPr="00E1036B">
        <w:rPr>
          <w:rFonts w:ascii="Times New Roman" w:hAnsi="Times New Roman" w:cs="Times New Roman"/>
          <w:lang w:val="en-GB"/>
        </w:rPr>
        <w:t>provide</w:t>
      </w:r>
      <w:r w:rsidR="00972559" w:rsidRPr="00E1036B">
        <w:rPr>
          <w:rFonts w:ascii="Times New Roman" w:hAnsi="Times New Roman" w:cs="Times New Roman"/>
          <w:lang w:val="en-GB"/>
        </w:rPr>
        <w:t>d</w:t>
      </w:r>
      <w:r w:rsidRPr="00E1036B">
        <w:rPr>
          <w:rFonts w:ascii="Times New Roman" w:hAnsi="Times New Roman" w:cs="Times New Roman"/>
          <w:lang w:val="en-GB"/>
        </w:rPr>
        <w:t xml:space="preserve"> </w:t>
      </w:r>
      <w:r w:rsidR="00972559" w:rsidRPr="00E1036B">
        <w:rPr>
          <w:rFonts w:ascii="Times New Roman" w:hAnsi="Times New Roman" w:cs="Times New Roman"/>
          <w:lang w:val="en-GB"/>
        </w:rPr>
        <w:t>evidence</w:t>
      </w:r>
      <w:r w:rsidRPr="00E1036B">
        <w:rPr>
          <w:rFonts w:ascii="Times New Roman" w:hAnsi="Times New Roman" w:cs="Times New Roman"/>
          <w:lang w:val="en-GB"/>
        </w:rPr>
        <w:t xml:space="preserve"> for </w:t>
      </w:r>
      <w:r w:rsidR="00A62566" w:rsidRPr="00E1036B">
        <w:rPr>
          <w:rFonts w:ascii="Times New Roman" w:hAnsi="Times New Roman" w:cs="Times New Roman"/>
          <w:lang w:val="en-GB"/>
        </w:rPr>
        <w:t xml:space="preserve">digital payment stakeholders to </w:t>
      </w:r>
      <w:r w:rsidR="00972559" w:rsidRPr="00E1036B">
        <w:rPr>
          <w:rFonts w:ascii="Times New Roman" w:hAnsi="Times New Roman" w:cs="Times New Roman"/>
          <w:lang w:val="en-GB"/>
        </w:rPr>
        <w:t>mak</w:t>
      </w:r>
      <w:r w:rsidR="00A62566" w:rsidRPr="00E1036B">
        <w:rPr>
          <w:rFonts w:ascii="Times New Roman" w:hAnsi="Times New Roman" w:cs="Times New Roman"/>
          <w:lang w:val="en-GB"/>
        </w:rPr>
        <w:t>e</w:t>
      </w:r>
      <w:r w:rsidR="00972559" w:rsidRPr="00E1036B">
        <w:rPr>
          <w:rFonts w:ascii="Times New Roman" w:hAnsi="Times New Roman" w:cs="Times New Roman"/>
          <w:lang w:val="en-GB"/>
        </w:rPr>
        <w:t xml:space="preserve"> </w:t>
      </w:r>
      <w:r w:rsidRPr="00E1036B">
        <w:rPr>
          <w:rFonts w:ascii="Times New Roman" w:hAnsi="Times New Roman" w:cs="Times New Roman"/>
          <w:lang w:val="en-GB"/>
        </w:rPr>
        <w:t>decision</w:t>
      </w:r>
      <w:r w:rsidR="00A62566" w:rsidRPr="00E1036B">
        <w:rPr>
          <w:rFonts w:ascii="Times New Roman" w:hAnsi="Times New Roman" w:cs="Times New Roman"/>
          <w:lang w:val="en-GB"/>
        </w:rPr>
        <w:t xml:space="preserve"> whether to use digital payment.</w:t>
      </w:r>
      <w:r w:rsidRPr="00E1036B">
        <w:rPr>
          <w:rFonts w:ascii="Times New Roman" w:hAnsi="Times New Roman" w:cs="Times New Roman"/>
          <w:lang w:val="en-GB"/>
        </w:rPr>
        <w:t xml:space="preserve"> </w:t>
      </w:r>
    </w:p>
    <w:p w14:paraId="1ED4E8F5" w14:textId="77777777" w:rsidR="001C28F0" w:rsidRDefault="001C28F0" w:rsidP="001C28F0">
      <w:pPr>
        <w:spacing w:line="360" w:lineRule="auto"/>
        <w:rPr>
          <w:rFonts w:ascii="Times New Roman" w:hAnsi="Times New Roman" w:cs="Times New Roman"/>
          <w:b/>
          <w:bCs/>
          <w:sz w:val="28"/>
          <w:szCs w:val="28"/>
          <w:lang w:val="en-GB"/>
        </w:rPr>
      </w:pPr>
    </w:p>
    <w:p w14:paraId="069BB506" w14:textId="2B4F5DF9" w:rsidR="00EF5703" w:rsidRPr="00E1036B" w:rsidRDefault="00EF5703" w:rsidP="008A69A3">
      <w:pPr>
        <w:spacing w:line="360" w:lineRule="auto"/>
        <w:outlineLvl w:val="1"/>
        <w:rPr>
          <w:rFonts w:ascii="Times New Roman" w:hAnsi="Times New Roman" w:cs="Times New Roman"/>
          <w:b/>
          <w:bCs/>
          <w:sz w:val="28"/>
          <w:szCs w:val="28"/>
          <w:lang w:val="en-GB"/>
        </w:rPr>
      </w:pPr>
      <w:bookmarkStart w:id="4" w:name="_Toc164935199"/>
      <w:r w:rsidRPr="00E1036B">
        <w:rPr>
          <w:rFonts w:ascii="Times New Roman" w:hAnsi="Times New Roman" w:cs="Times New Roman"/>
          <w:b/>
          <w:bCs/>
          <w:sz w:val="28"/>
          <w:szCs w:val="28"/>
          <w:lang w:val="en-GB"/>
        </w:rPr>
        <w:t>1.3 Research questions/problems</w:t>
      </w:r>
      <w:bookmarkEnd w:id="4"/>
    </w:p>
    <w:p w14:paraId="0A1F5DBB" w14:textId="7F24E892" w:rsidR="00BB096C" w:rsidRPr="001C28F0" w:rsidRDefault="00EF5703" w:rsidP="001C28F0">
      <w:pPr>
        <w:spacing w:line="360" w:lineRule="auto"/>
        <w:ind w:firstLine="480"/>
        <w:rPr>
          <w:rFonts w:ascii="Times New Roman" w:hAnsi="Times New Roman" w:cs="Times New Roman"/>
          <w:lang w:val="en-GB"/>
        </w:rPr>
      </w:pPr>
      <w:r w:rsidRPr="00E1036B">
        <w:rPr>
          <w:rFonts w:ascii="Times New Roman" w:hAnsi="Times New Roman" w:cs="Times New Roman"/>
          <w:lang w:val="en-GB"/>
        </w:rPr>
        <w:t>Hong Kong is a</w:t>
      </w:r>
      <w:r w:rsidR="00D07C8A" w:rsidRPr="00E1036B">
        <w:rPr>
          <w:rFonts w:ascii="Times New Roman" w:hAnsi="Times New Roman" w:cs="Times New Roman"/>
          <w:lang w:val="en-GB"/>
        </w:rPr>
        <w:t>n international financial centre</w:t>
      </w:r>
      <w:r w:rsidRPr="00E1036B">
        <w:rPr>
          <w:rFonts w:ascii="Times New Roman" w:hAnsi="Times New Roman" w:cs="Times New Roman"/>
          <w:lang w:val="en-GB"/>
        </w:rPr>
        <w:t xml:space="preserve"> and transactions could be </w:t>
      </w:r>
      <w:r w:rsidR="0010678A" w:rsidRPr="00E1036B">
        <w:rPr>
          <w:rFonts w:ascii="Times New Roman" w:hAnsi="Times New Roman" w:cs="Times New Roman"/>
          <w:lang w:val="en-GB"/>
        </w:rPr>
        <w:t>conducted</w:t>
      </w:r>
      <w:r w:rsidRPr="00E1036B">
        <w:rPr>
          <w:rFonts w:ascii="Times New Roman" w:hAnsi="Times New Roman" w:cs="Times New Roman"/>
          <w:lang w:val="en-GB"/>
        </w:rPr>
        <w:t xml:space="preserve"> by digital payments. People </w:t>
      </w:r>
      <w:r w:rsidR="0010678A" w:rsidRPr="00E1036B">
        <w:rPr>
          <w:rFonts w:ascii="Times New Roman" w:hAnsi="Times New Roman" w:cs="Times New Roman"/>
          <w:lang w:val="en-GB"/>
        </w:rPr>
        <w:t xml:space="preserve">could </w:t>
      </w:r>
      <w:r w:rsidRPr="00E1036B">
        <w:rPr>
          <w:rFonts w:ascii="Times New Roman" w:hAnsi="Times New Roman" w:cs="Times New Roman"/>
          <w:lang w:val="en-GB"/>
        </w:rPr>
        <w:t xml:space="preserve">only use the digital payment </w:t>
      </w:r>
      <w:r w:rsidR="0010678A" w:rsidRPr="00E1036B">
        <w:rPr>
          <w:rFonts w:ascii="Times New Roman" w:hAnsi="Times New Roman" w:cs="Times New Roman"/>
          <w:lang w:val="en-GB"/>
        </w:rPr>
        <w:t>method</w:t>
      </w:r>
      <w:r w:rsidRPr="00E1036B">
        <w:rPr>
          <w:rFonts w:ascii="Times New Roman" w:hAnsi="Times New Roman" w:cs="Times New Roman"/>
          <w:lang w:val="en-GB"/>
        </w:rPr>
        <w:t xml:space="preserve"> mentioned in section 1.1 and </w:t>
      </w:r>
      <w:r w:rsidR="00AB199E" w:rsidRPr="00E1036B">
        <w:rPr>
          <w:rFonts w:ascii="Times New Roman" w:hAnsi="Times New Roman" w:cs="Times New Roman"/>
          <w:lang w:val="en-GB"/>
        </w:rPr>
        <w:t>customers did not have to take out paper cash from the pocket</w:t>
      </w:r>
      <w:r w:rsidRPr="00E1036B">
        <w:rPr>
          <w:rFonts w:ascii="Times New Roman" w:hAnsi="Times New Roman" w:cs="Times New Roman"/>
          <w:lang w:val="en-GB"/>
        </w:rPr>
        <w:t xml:space="preserve"> (Khaitan and Joshi, 2023), it seemed safe and efficient as nobody would access physical cash However, by </w:t>
      </w:r>
      <w:r w:rsidR="00AB199E" w:rsidRPr="00E1036B">
        <w:rPr>
          <w:rFonts w:ascii="Times New Roman" w:hAnsi="Times New Roman" w:cs="Times New Roman"/>
          <w:lang w:val="en-GB"/>
        </w:rPr>
        <w:t>observation</w:t>
      </w:r>
      <w:r w:rsidRPr="00E1036B">
        <w:rPr>
          <w:rFonts w:ascii="Times New Roman" w:hAnsi="Times New Roman" w:cs="Times New Roman"/>
          <w:lang w:val="en-GB"/>
        </w:rPr>
        <w:t xml:space="preserve">, it </w:t>
      </w:r>
      <w:r w:rsidR="00AB199E" w:rsidRPr="00E1036B">
        <w:rPr>
          <w:rFonts w:ascii="Times New Roman" w:hAnsi="Times New Roman" w:cs="Times New Roman"/>
          <w:lang w:val="en-GB"/>
        </w:rPr>
        <w:t>wa</w:t>
      </w:r>
      <w:r w:rsidRPr="00E1036B">
        <w:rPr>
          <w:rFonts w:ascii="Times New Roman" w:hAnsi="Times New Roman" w:cs="Times New Roman"/>
          <w:lang w:val="en-GB"/>
        </w:rPr>
        <w:t>s notice</w:t>
      </w:r>
      <w:r w:rsidR="00AB199E" w:rsidRPr="00E1036B">
        <w:rPr>
          <w:rFonts w:ascii="Times New Roman" w:hAnsi="Times New Roman" w:cs="Times New Roman"/>
          <w:lang w:val="en-GB"/>
        </w:rPr>
        <w:t>d</w:t>
      </w:r>
      <w:r w:rsidRPr="00E1036B">
        <w:rPr>
          <w:rFonts w:ascii="Times New Roman" w:hAnsi="Times New Roman" w:cs="Times New Roman"/>
          <w:lang w:val="en-GB"/>
        </w:rPr>
        <w:t xml:space="preserve"> that there were still number of people in Hong Kong insist</w:t>
      </w:r>
      <w:r w:rsidR="00AB199E" w:rsidRPr="00E1036B">
        <w:rPr>
          <w:rFonts w:ascii="Times New Roman" w:hAnsi="Times New Roman" w:cs="Times New Roman"/>
          <w:lang w:val="en-GB"/>
        </w:rPr>
        <w:t>ed</w:t>
      </w:r>
      <w:r w:rsidRPr="00E1036B">
        <w:rPr>
          <w:rFonts w:ascii="Times New Roman" w:hAnsi="Times New Roman" w:cs="Times New Roman"/>
          <w:lang w:val="en-GB"/>
        </w:rPr>
        <w:t xml:space="preserve"> to use physical cash for </w:t>
      </w:r>
      <w:r w:rsidR="00AB199E" w:rsidRPr="00E1036B">
        <w:rPr>
          <w:rFonts w:ascii="Times New Roman" w:hAnsi="Times New Roman" w:cs="Times New Roman"/>
          <w:lang w:val="en-GB"/>
        </w:rPr>
        <w:t>transactions</w:t>
      </w:r>
      <w:r w:rsidRPr="00E1036B">
        <w:rPr>
          <w:rFonts w:ascii="Times New Roman" w:hAnsi="Times New Roman" w:cs="Times New Roman"/>
          <w:lang w:val="en-GB"/>
        </w:rPr>
        <w:t xml:space="preserve"> and on the other hand a number of shops </w:t>
      </w:r>
      <w:r w:rsidR="00AB199E" w:rsidRPr="00E1036B">
        <w:rPr>
          <w:rFonts w:ascii="Times New Roman" w:hAnsi="Times New Roman" w:cs="Times New Roman"/>
          <w:lang w:val="en-GB"/>
        </w:rPr>
        <w:t>insisted</w:t>
      </w:r>
      <w:r w:rsidRPr="00E1036B">
        <w:rPr>
          <w:rFonts w:ascii="Times New Roman" w:hAnsi="Times New Roman" w:cs="Times New Roman"/>
          <w:lang w:val="en-GB"/>
        </w:rPr>
        <w:t xml:space="preserve"> to </w:t>
      </w:r>
      <w:r w:rsidR="00AB199E" w:rsidRPr="00E1036B">
        <w:rPr>
          <w:rFonts w:ascii="Times New Roman" w:hAnsi="Times New Roman" w:cs="Times New Roman"/>
          <w:lang w:val="en-GB"/>
        </w:rPr>
        <w:t>receive</w:t>
      </w:r>
      <w:r w:rsidRPr="00E1036B">
        <w:rPr>
          <w:rFonts w:ascii="Times New Roman" w:hAnsi="Times New Roman" w:cs="Times New Roman"/>
          <w:lang w:val="en-GB"/>
        </w:rPr>
        <w:t xml:space="preserve"> cash as</w:t>
      </w:r>
      <w:r w:rsidR="00AB199E" w:rsidRPr="00E1036B">
        <w:rPr>
          <w:rFonts w:ascii="Times New Roman" w:hAnsi="Times New Roman" w:cs="Times New Roman"/>
          <w:lang w:val="en-GB"/>
        </w:rPr>
        <w:t xml:space="preserve"> the</w:t>
      </w:r>
      <w:r w:rsidRPr="00E1036B">
        <w:rPr>
          <w:rFonts w:ascii="Times New Roman" w:hAnsi="Times New Roman" w:cs="Times New Roman"/>
          <w:lang w:val="en-GB"/>
        </w:rPr>
        <w:t xml:space="preserve"> only payment method. This </w:t>
      </w:r>
      <w:r w:rsidR="00AB199E" w:rsidRPr="00E1036B">
        <w:rPr>
          <w:rFonts w:ascii="Times New Roman" w:hAnsi="Times New Roman" w:cs="Times New Roman"/>
          <w:lang w:val="en-GB"/>
        </w:rPr>
        <w:t>wa</w:t>
      </w:r>
      <w:r w:rsidRPr="00E1036B">
        <w:rPr>
          <w:rFonts w:ascii="Times New Roman" w:hAnsi="Times New Roman" w:cs="Times New Roman"/>
          <w:lang w:val="en-GB"/>
        </w:rPr>
        <w:t>s notice</w:t>
      </w:r>
      <w:r w:rsidR="00AB199E" w:rsidRPr="00E1036B">
        <w:rPr>
          <w:rFonts w:ascii="Times New Roman" w:hAnsi="Times New Roman" w:cs="Times New Roman"/>
          <w:lang w:val="en-GB"/>
        </w:rPr>
        <w:t>d</w:t>
      </w:r>
      <w:r w:rsidRPr="00E1036B">
        <w:rPr>
          <w:rFonts w:ascii="Times New Roman" w:hAnsi="Times New Roman" w:cs="Times New Roman"/>
          <w:lang w:val="en-GB"/>
        </w:rPr>
        <w:t xml:space="preserve"> that from the figure 1.2 and figure 1.3 again, (BIS, 2023) and (HKC&amp;SD, 2023) there were still total transaction amount valued HKD1,444billion were using non-digital payment. This is such a large room for digital payment method to expand its coverage in the Hong Kong Society. This has </w:t>
      </w:r>
      <w:r w:rsidR="00BB096C" w:rsidRPr="00E1036B">
        <w:rPr>
          <w:rFonts w:ascii="Times New Roman" w:hAnsi="Times New Roman" w:cs="Times New Roman"/>
          <w:lang w:val="en-GB"/>
        </w:rPr>
        <w:t>brought up</w:t>
      </w:r>
      <w:r w:rsidRPr="00E1036B">
        <w:rPr>
          <w:rFonts w:ascii="Times New Roman" w:hAnsi="Times New Roman" w:cs="Times New Roman"/>
          <w:lang w:val="en-GB"/>
        </w:rPr>
        <w:t xml:space="preserve"> to a question that there </w:t>
      </w:r>
      <w:r w:rsidR="00BB096C" w:rsidRPr="00E1036B">
        <w:rPr>
          <w:rFonts w:ascii="Times New Roman" w:hAnsi="Times New Roman" w:cs="Times New Roman"/>
          <w:lang w:val="en-GB"/>
        </w:rPr>
        <w:t>might</w:t>
      </w:r>
      <w:r w:rsidRPr="00E1036B">
        <w:rPr>
          <w:rFonts w:ascii="Times New Roman" w:hAnsi="Times New Roman" w:cs="Times New Roman"/>
          <w:lang w:val="en-GB"/>
        </w:rPr>
        <w:t xml:space="preserve"> be factors </w:t>
      </w:r>
      <w:r w:rsidR="00BB096C" w:rsidRPr="00E1036B">
        <w:rPr>
          <w:rFonts w:ascii="Times New Roman" w:hAnsi="Times New Roman" w:cs="Times New Roman"/>
          <w:lang w:val="en-GB"/>
        </w:rPr>
        <w:t>influencing</w:t>
      </w:r>
      <w:r w:rsidRPr="00E1036B">
        <w:rPr>
          <w:rFonts w:ascii="Times New Roman" w:hAnsi="Times New Roman" w:cs="Times New Roman"/>
          <w:lang w:val="en-GB"/>
        </w:rPr>
        <w:t xml:space="preserve"> </w:t>
      </w:r>
      <w:r w:rsidR="00BB096C" w:rsidRPr="00E1036B">
        <w:rPr>
          <w:rFonts w:ascii="Times New Roman" w:hAnsi="Times New Roman" w:cs="Times New Roman"/>
          <w:lang w:val="en-GB"/>
        </w:rPr>
        <w:t xml:space="preserve">people’s </w:t>
      </w:r>
      <w:r w:rsidRPr="00E1036B">
        <w:rPr>
          <w:rFonts w:ascii="Times New Roman" w:hAnsi="Times New Roman" w:cs="Times New Roman"/>
          <w:lang w:val="en-GB"/>
        </w:rPr>
        <w:t xml:space="preserve">intention to use digital payment for transactions </w:t>
      </w:r>
      <w:r w:rsidR="00BB096C" w:rsidRPr="00E1036B">
        <w:rPr>
          <w:rFonts w:ascii="Times New Roman" w:hAnsi="Times New Roman" w:cs="Times New Roman"/>
          <w:lang w:val="en-GB"/>
        </w:rPr>
        <w:t>such as convenience</w:t>
      </w:r>
      <w:r w:rsidRPr="00E1036B">
        <w:rPr>
          <w:rFonts w:ascii="Times New Roman" w:hAnsi="Times New Roman" w:cs="Times New Roman"/>
          <w:lang w:val="en-GB"/>
        </w:rPr>
        <w:t xml:space="preserve">, </w:t>
      </w:r>
      <w:r w:rsidR="00BB096C" w:rsidRPr="00E1036B">
        <w:rPr>
          <w:rFonts w:ascii="Times New Roman" w:hAnsi="Times New Roman" w:cs="Times New Roman"/>
          <w:lang w:val="en-GB"/>
        </w:rPr>
        <w:t>and</w:t>
      </w:r>
      <w:r w:rsidRPr="00E1036B">
        <w:rPr>
          <w:rFonts w:ascii="Times New Roman" w:hAnsi="Times New Roman" w:cs="Times New Roman"/>
          <w:lang w:val="en-GB"/>
        </w:rPr>
        <w:t xml:space="preserve"> people would use a </w:t>
      </w:r>
      <w:r w:rsidR="00BB096C" w:rsidRPr="00E1036B">
        <w:rPr>
          <w:rFonts w:ascii="Times New Roman" w:hAnsi="Times New Roman" w:cs="Times New Roman"/>
          <w:lang w:val="en-GB"/>
        </w:rPr>
        <w:t xml:space="preserve">portable </w:t>
      </w:r>
      <w:r w:rsidRPr="00E1036B">
        <w:rPr>
          <w:rFonts w:ascii="Times New Roman" w:hAnsi="Times New Roman" w:cs="Times New Roman"/>
          <w:lang w:val="en-GB"/>
        </w:rPr>
        <w:t xml:space="preserve">device so that </w:t>
      </w:r>
      <w:r w:rsidR="00BB096C" w:rsidRPr="00E1036B">
        <w:rPr>
          <w:rFonts w:ascii="Times New Roman" w:hAnsi="Times New Roman" w:cs="Times New Roman"/>
          <w:lang w:val="en-GB"/>
        </w:rPr>
        <w:t xml:space="preserve">users </w:t>
      </w:r>
      <w:r w:rsidRPr="00E1036B">
        <w:rPr>
          <w:rFonts w:ascii="Times New Roman" w:hAnsi="Times New Roman" w:cs="Times New Roman"/>
          <w:lang w:val="en-GB"/>
        </w:rPr>
        <w:t xml:space="preserve">could </w:t>
      </w:r>
      <w:r w:rsidR="00BB096C" w:rsidRPr="00E1036B">
        <w:rPr>
          <w:rFonts w:ascii="Times New Roman" w:hAnsi="Times New Roman" w:cs="Times New Roman"/>
          <w:lang w:val="en-GB"/>
        </w:rPr>
        <w:t>conduct</w:t>
      </w:r>
      <w:r w:rsidRPr="00E1036B">
        <w:rPr>
          <w:rFonts w:ascii="Times New Roman" w:hAnsi="Times New Roman" w:cs="Times New Roman"/>
          <w:lang w:val="en-GB"/>
        </w:rPr>
        <w:t xml:space="preserve"> transactions and </w:t>
      </w:r>
      <w:r w:rsidR="00BB096C" w:rsidRPr="00E1036B">
        <w:rPr>
          <w:rFonts w:ascii="Times New Roman" w:hAnsi="Times New Roman" w:cs="Times New Roman"/>
          <w:lang w:val="en-GB"/>
        </w:rPr>
        <w:t>purchasing</w:t>
      </w:r>
      <w:r w:rsidRPr="00E1036B">
        <w:rPr>
          <w:rFonts w:ascii="Times New Roman" w:hAnsi="Times New Roman" w:cs="Times New Roman"/>
          <w:lang w:val="en-GB"/>
        </w:rPr>
        <w:t xml:space="preserve"> </w:t>
      </w:r>
      <w:r w:rsidR="00BB096C" w:rsidRPr="00E1036B">
        <w:rPr>
          <w:rFonts w:ascii="Times New Roman" w:hAnsi="Times New Roman" w:cs="Times New Roman"/>
          <w:lang w:val="en-GB"/>
        </w:rPr>
        <w:t>quickly</w:t>
      </w:r>
      <w:r w:rsidRPr="00E1036B">
        <w:rPr>
          <w:rFonts w:ascii="Times New Roman" w:hAnsi="Times New Roman" w:cs="Times New Roman"/>
          <w:lang w:val="en-GB"/>
        </w:rPr>
        <w:t xml:space="preserve"> and easily</w:t>
      </w:r>
      <w:r w:rsidR="00015EA5" w:rsidRPr="00E1036B">
        <w:rPr>
          <w:rFonts w:ascii="Times New Roman" w:hAnsi="Times New Roman" w:cs="Times New Roman"/>
          <w:lang w:val="en-GB"/>
        </w:rPr>
        <w:t xml:space="preserve"> </w:t>
      </w:r>
      <w:r w:rsidRPr="00E1036B">
        <w:rPr>
          <w:rFonts w:ascii="Times New Roman" w:hAnsi="Times New Roman" w:cs="Times New Roman"/>
          <w:lang w:val="en-GB"/>
        </w:rPr>
        <w:t xml:space="preserve">(Cabanillas et al, 2020); privacy and privacy derived trust issue as the risks associated might adversely affect consumers’ confidence to use; and the reputation of the digital payment as a whole(Akanfe and Valecha and Rao,2020); security, commonly known as users would feel safe when making payment with specific digital payment channel; and security </w:t>
      </w:r>
      <w:r w:rsidRPr="00E1036B">
        <w:rPr>
          <w:rFonts w:ascii="Times New Roman" w:hAnsi="Times New Roman" w:cs="Times New Roman"/>
          <w:lang w:val="en-GB"/>
        </w:rPr>
        <w:lastRenderedPageBreak/>
        <w:t xml:space="preserve">derived trust issue such as unauthorized payments would be the most considered concerns for users (Alswaigh and Aloud, 2021), trust, that customer </w:t>
      </w:r>
      <w:r w:rsidR="00097913" w:rsidRPr="00E1036B">
        <w:rPr>
          <w:rFonts w:ascii="Times New Roman" w:hAnsi="Times New Roman" w:cs="Times New Roman"/>
          <w:lang w:val="en-GB"/>
        </w:rPr>
        <w:t xml:space="preserve">might </w:t>
      </w:r>
      <w:r w:rsidRPr="00E1036B">
        <w:rPr>
          <w:rFonts w:ascii="Times New Roman" w:hAnsi="Times New Roman" w:cs="Times New Roman"/>
          <w:lang w:val="en-GB"/>
        </w:rPr>
        <w:t xml:space="preserve">be positively </w:t>
      </w:r>
      <w:r w:rsidR="00097913" w:rsidRPr="00E1036B">
        <w:rPr>
          <w:rFonts w:ascii="Times New Roman" w:hAnsi="Times New Roman" w:cs="Times New Roman"/>
          <w:lang w:val="en-GB"/>
        </w:rPr>
        <w:t xml:space="preserve">perception </w:t>
      </w:r>
      <w:r w:rsidRPr="00E1036B">
        <w:rPr>
          <w:rFonts w:ascii="Times New Roman" w:hAnsi="Times New Roman" w:cs="Times New Roman"/>
          <w:lang w:val="en-GB"/>
        </w:rPr>
        <w:t xml:space="preserve">towards </w:t>
      </w:r>
      <w:r w:rsidR="00523B0D" w:rsidRPr="00E1036B">
        <w:rPr>
          <w:rFonts w:ascii="Times New Roman" w:hAnsi="Times New Roman" w:cs="Times New Roman"/>
          <w:lang w:val="en-GB"/>
        </w:rPr>
        <w:t>usage</w:t>
      </w:r>
      <w:r w:rsidRPr="00E1036B">
        <w:rPr>
          <w:rFonts w:ascii="Times New Roman" w:hAnsi="Times New Roman" w:cs="Times New Roman"/>
          <w:lang w:val="en-GB"/>
        </w:rPr>
        <w:t xml:space="preserve"> of digital payment and other factors (Sahi et al, 2021) </w:t>
      </w:r>
      <w:r w:rsidR="00523B0D" w:rsidRPr="00E1036B">
        <w:rPr>
          <w:rFonts w:ascii="Times New Roman" w:hAnsi="Times New Roman" w:cs="Times New Roman"/>
          <w:lang w:val="en-GB"/>
        </w:rPr>
        <w:t xml:space="preserve">like </w:t>
      </w:r>
      <w:r w:rsidRPr="00E1036B">
        <w:rPr>
          <w:rFonts w:ascii="Times New Roman" w:hAnsi="Times New Roman" w:cs="Times New Roman"/>
          <w:lang w:val="en-GB"/>
        </w:rPr>
        <w:t xml:space="preserve">ages, genders, education levels, income levels and users’ transactions and amount of transaction involved. </w:t>
      </w:r>
    </w:p>
    <w:p w14:paraId="5198F55A" w14:textId="77777777" w:rsidR="001C28F0" w:rsidRDefault="001C28F0" w:rsidP="001C28F0">
      <w:pPr>
        <w:spacing w:line="360" w:lineRule="auto"/>
        <w:rPr>
          <w:rFonts w:ascii="Times New Roman" w:hAnsi="Times New Roman" w:cs="Times New Roman"/>
          <w:b/>
          <w:bCs/>
          <w:sz w:val="28"/>
          <w:szCs w:val="28"/>
          <w:lang w:val="en-GB"/>
        </w:rPr>
      </w:pPr>
    </w:p>
    <w:p w14:paraId="16D34D6D" w14:textId="6DB4F146" w:rsidR="009258DF" w:rsidRPr="00E1036B" w:rsidRDefault="00EF5703" w:rsidP="008A69A3">
      <w:pPr>
        <w:spacing w:line="360" w:lineRule="auto"/>
        <w:outlineLvl w:val="1"/>
        <w:rPr>
          <w:rFonts w:ascii="Times New Roman" w:eastAsia="DengXian" w:hAnsi="Times New Roman" w:cs="Times New Roman"/>
          <w:b/>
          <w:bCs/>
          <w:sz w:val="28"/>
          <w:szCs w:val="28"/>
          <w:lang w:val="en-GB" w:eastAsia="zh-CN"/>
        </w:rPr>
      </w:pPr>
      <w:bookmarkStart w:id="5" w:name="_Toc164935200"/>
      <w:r w:rsidRPr="00E1036B">
        <w:rPr>
          <w:rFonts w:ascii="Times New Roman" w:hAnsi="Times New Roman" w:cs="Times New Roman"/>
          <w:b/>
          <w:bCs/>
          <w:sz w:val="28"/>
          <w:szCs w:val="28"/>
          <w:lang w:val="en-GB"/>
        </w:rPr>
        <w:t xml:space="preserve">1.4 Research </w:t>
      </w:r>
      <w:r w:rsidRPr="00E1036B">
        <w:rPr>
          <w:rFonts w:ascii="Times New Roman" w:eastAsia="DengXian" w:hAnsi="Times New Roman" w:cs="Times New Roman"/>
          <w:b/>
          <w:bCs/>
          <w:sz w:val="28"/>
          <w:szCs w:val="28"/>
          <w:lang w:val="en-GB" w:eastAsia="zh-CN"/>
        </w:rPr>
        <w:t>aims and objectives</w:t>
      </w:r>
      <w:bookmarkEnd w:id="5"/>
    </w:p>
    <w:p w14:paraId="2C2E2759" w14:textId="58996AEA" w:rsidR="009258DF" w:rsidRPr="00E1036B" w:rsidRDefault="009258DF" w:rsidP="00EF5703">
      <w:pPr>
        <w:spacing w:line="360" w:lineRule="auto"/>
        <w:rPr>
          <w:rFonts w:ascii="Times New Roman" w:eastAsia="DengXian" w:hAnsi="Times New Roman" w:cs="Times New Roman"/>
          <w:lang w:val="en-GB" w:eastAsia="zh-CN"/>
        </w:rPr>
      </w:pPr>
      <w:r w:rsidRPr="00E1036B">
        <w:rPr>
          <w:rFonts w:ascii="Times New Roman" w:eastAsia="DengXian" w:hAnsi="Times New Roman" w:cs="Times New Roman"/>
          <w:lang w:val="en-GB" w:eastAsia="zh-CN"/>
        </w:rPr>
        <w:t xml:space="preserve">The following </w:t>
      </w:r>
      <w:r w:rsidR="00155C1C" w:rsidRPr="00E1036B">
        <w:rPr>
          <w:rFonts w:ascii="Times New Roman" w:eastAsia="DengXian" w:hAnsi="Times New Roman" w:cs="Times New Roman"/>
          <w:lang w:val="en-GB" w:eastAsia="zh-CN"/>
        </w:rPr>
        <w:t xml:space="preserve">paragraph </w:t>
      </w:r>
      <w:r w:rsidRPr="00E1036B">
        <w:rPr>
          <w:rFonts w:ascii="Times New Roman" w:eastAsia="DengXian" w:hAnsi="Times New Roman" w:cs="Times New Roman"/>
          <w:lang w:val="en-GB" w:eastAsia="zh-CN"/>
        </w:rPr>
        <w:t xml:space="preserve">would </w:t>
      </w:r>
      <w:r w:rsidR="00155C1C" w:rsidRPr="00E1036B">
        <w:rPr>
          <w:rFonts w:ascii="Times New Roman" w:eastAsia="DengXian" w:hAnsi="Times New Roman" w:cs="Times New Roman"/>
          <w:lang w:val="en-GB" w:eastAsia="zh-CN"/>
        </w:rPr>
        <w:t>briefly discuss</w:t>
      </w:r>
      <w:r w:rsidRPr="00E1036B">
        <w:rPr>
          <w:rFonts w:ascii="Times New Roman" w:eastAsia="DengXian" w:hAnsi="Times New Roman" w:cs="Times New Roman"/>
          <w:lang w:val="en-GB" w:eastAsia="zh-CN"/>
        </w:rPr>
        <w:t xml:space="preserve"> about the aim</w:t>
      </w:r>
      <w:r w:rsidR="00155C1C" w:rsidRPr="00E1036B">
        <w:rPr>
          <w:rFonts w:ascii="Times New Roman" w:eastAsia="DengXian" w:hAnsi="Times New Roman" w:cs="Times New Roman"/>
          <w:lang w:val="en-GB" w:eastAsia="zh-CN"/>
        </w:rPr>
        <w:t>s</w:t>
      </w:r>
      <w:r w:rsidRPr="00E1036B">
        <w:rPr>
          <w:rFonts w:ascii="Times New Roman" w:eastAsia="DengXian" w:hAnsi="Times New Roman" w:cs="Times New Roman"/>
          <w:lang w:val="en-GB" w:eastAsia="zh-CN"/>
        </w:rPr>
        <w:t xml:space="preserve"> </w:t>
      </w:r>
      <w:r w:rsidR="00155C1C" w:rsidRPr="00E1036B">
        <w:rPr>
          <w:rFonts w:ascii="Times New Roman" w:eastAsia="DengXian" w:hAnsi="Times New Roman" w:cs="Times New Roman"/>
          <w:lang w:val="en-GB" w:eastAsia="zh-CN"/>
        </w:rPr>
        <w:t xml:space="preserve">and objectives </w:t>
      </w:r>
      <w:r w:rsidRPr="00E1036B">
        <w:rPr>
          <w:rFonts w:ascii="Times New Roman" w:eastAsia="DengXian" w:hAnsi="Times New Roman" w:cs="Times New Roman"/>
          <w:lang w:val="en-GB" w:eastAsia="zh-CN"/>
        </w:rPr>
        <w:t xml:space="preserve">of </w:t>
      </w:r>
      <w:r w:rsidR="00155C1C" w:rsidRPr="00E1036B">
        <w:rPr>
          <w:rFonts w:ascii="Times New Roman" w:eastAsia="DengXian" w:hAnsi="Times New Roman" w:cs="Times New Roman"/>
          <w:lang w:val="en-GB" w:eastAsia="zh-CN"/>
        </w:rPr>
        <w:t xml:space="preserve">this </w:t>
      </w:r>
      <w:r w:rsidRPr="00E1036B">
        <w:rPr>
          <w:rFonts w:ascii="Times New Roman" w:eastAsia="DengXian" w:hAnsi="Times New Roman" w:cs="Times New Roman"/>
          <w:lang w:val="en-GB" w:eastAsia="zh-CN"/>
        </w:rPr>
        <w:t>research</w:t>
      </w:r>
      <w:r w:rsidR="00155C1C" w:rsidRPr="00E1036B">
        <w:rPr>
          <w:rFonts w:ascii="Times New Roman" w:eastAsia="DengXian" w:hAnsi="Times New Roman" w:cs="Times New Roman"/>
          <w:lang w:val="en-GB" w:eastAsia="zh-CN"/>
        </w:rPr>
        <w:t>.</w:t>
      </w:r>
    </w:p>
    <w:p w14:paraId="6D306CA4" w14:textId="77777777" w:rsidR="00EF5703" w:rsidRPr="00E1036B" w:rsidRDefault="00EF5703" w:rsidP="008A69A3">
      <w:pPr>
        <w:spacing w:line="360" w:lineRule="auto"/>
        <w:outlineLvl w:val="2"/>
        <w:rPr>
          <w:rFonts w:ascii="Times New Roman" w:eastAsia="DengXian" w:hAnsi="Times New Roman" w:cs="Times New Roman"/>
          <w:b/>
          <w:bCs/>
          <w:lang w:val="en-GB" w:eastAsia="zh-CN"/>
        </w:rPr>
      </w:pPr>
      <w:bookmarkStart w:id="6" w:name="_Toc164935201"/>
      <w:r w:rsidRPr="00E1036B">
        <w:rPr>
          <w:rFonts w:ascii="Times New Roman" w:eastAsia="DengXian" w:hAnsi="Times New Roman" w:cs="Times New Roman"/>
          <w:b/>
          <w:bCs/>
          <w:lang w:val="en-GB" w:eastAsia="zh-CN"/>
        </w:rPr>
        <w:t xml:space="preserve">1.4.1 </w:t>
      </w:r>
      <w:r w:rsidRPr="00E1036B">
        <w:rPr>
          <w:rFonts w:ascii="Times New Roman" w:hAnsi="Times New Roman" w:cs="Times New Roman"/>
          <w:b/>
          <w:bCs/>
          <w:lang w:val="en-GB"/>
        </w:rPr>
        <w:t xml:space="preserve">Research </w:t>
      </w:r>
      <w:r w:rsidRPr="00E1036B">
        <w:rPr>
          <w:rFonts w:ascii="Times New Roman" w:eastAsia="DengXian" w:hAnsi="Times New Roman" w:cs="Times New Roman"/>
          <w:b/>
          <w:bCs/>
          <w:lang w:val="en-GB" w:eastAsia="zh-CN"/>
        </w:rPr>
        <w:t>aims</w:t>
      </w:r>
      <w:bookmarkEnd w:id="6"/>
      <w:r w:rsidRPr="00E1036B">
        <w:rPr>
          <w:rFonts w:ascii="Times New Roman" w:eastAsia="DengXian" w:hAnsi="Times New Roman" w:cs="Times New Roman"/>
          <w:b/>
          <w:bCs/>
          <w:lang w:val="en-GB" w:eastAsia="zh-CN"/>
        </w:rPr>
        <w:t xml:space="preserve"> </w:t>
      </w:r>
    </w:p>
    <w:p w14:paraId="75C4B541" w14:textId="2E89A198" w:rsidR="00EF5703" w:rsidRPr="00E1036B" w:rsidRDefault="00EF5703" w:rsidP="00195432">
      <w:pPr>
        <w:spacing w:line="360" w:lineRule="auto"/>
        <w:ind w:firstLine="480"/>
        <w:rPr>
          <w:rFonts w:ascii="Times New Roman" w:eastAsia="DengXian" w:hAnsi="Times New Roman" w:cs="Times New Roman"/>
          <w:lang w:val="en-GB" w:eastAsia="zh-CN"/>
        </w:rPr>
      </w:pPr>
      <w:r w:rsidRPr="00E1036B">
        <w:rPr>
          <w:rFonts w:ascii="Times New Roman" w:eastAsia="DengXian" w:hAnsi="Times New Roman" w:cs="Times New Roman"/>
          <w:lang w:val="en-GB" w:eastAsia="zh-CN"/>
        </w:rPr>
        <w:t xml:space="preserve">From the figure1.2 the total value of cashless transaction </w:t>
      </w:r>
      <w:r w:rsidR="00823D61" w:rsidRPr="00E1036B">
        <w:rPr>
          <w:rFonts w:ascii="Times New Roman" w:eastAsia="DengXian" w:hAnsi="Times New Roman" w:cs="Times New Roman"/>
          <w:lang w:val="en-GB" w:eastAsia="zh-CN"/>
        </w:rPr>
        <w:t>up to</w:t>
      </w:r>
      <w:r w:rsidRPr="00E1036B">
        <w:rPr>
          <w:rFonts w:ascii="Times New Roman" w:eastAsia="DengXian" w:hAnsi="Times New Roman" w:cs="Times New Roman"/>
          <w:lang w:val="en-GB" w:eastAsia="zh-CN"/>
        </w:rPr>
        <w:t xml:space="preserve"> year 2021 was </w:t>
      </w:r>
      <w:r w:rsidR="00823D61" w:rsidRPr="00E1036B">
        <w:rPr>
          <w:rFonts w:ascii="Times New Roman" w:eastAsia="DengXian" w:hAnsi="Times New Roman" w:cs="Times New Roman"/>
          <w:lang w:val="en-GB" w:eastAsia="zh-CN"/>
        </w:rPr>
        <w:t>HKD</w:t>
      </w:r>
      <w:r w:rsidRPr="00E1036B">
        <w:rPr>
          <w:rFonts w:ascii="Times New Roman" w:eastAsia="DengXian" w:hAnsi="Times New Roman" w:cs="Times New Roman"/>
          <w:lang w:val="en-GB" w:eastAsia="zh-CN"/>
        </w:rPr>
        <w:t>1,395 billion</w:t>
      </w:r>
      <w:r w:rsidR="00823D61" w:rsidRPr="00E1036B">
        <w:rPr>
          <w:rFonts w:ascii="Times New Roman" w:eastAsia="DengXian" w:hAnsi="Times New Roman" w:cs="Times New Roman"/>
          <w:lang w:val="en-GB" w:eastAsia="zh-CN"/>
        </w:rPr>
        <w:t xml:space="preserve"> or</w:t>
      </w:r>
      <w:r w:rsidRPr="00E1036B">
        <w:rPr>
          <w:rFonts w:ascii="Times New Roman" w:eastAsia="DengXian" w:hAnsi="Times New Roman" w:cs="Times New Roman"/>
          <w:lang w:val="en-GB" w:eastAsia="zh-CN"/>
        </w:rPr>
        <w:t xml:space="preserve"> 20% more than that in year 2020</w:t>
      </w:r>
      <w:r w:rsidR="00823D61" w:rsidRPr="00E1036B">
        <w:rPr>
          <w:rFonts w:ascii="Times New Roman" w:eastAsia="DengXian" w:hAnsi="Times New Roman" w:cs="Times New Roman"/>
          <w:lang w:val="en-GB" w:eastAsia="zh-CN"/>
        </w:rPr>
        <w:t>.,</w:t>
      </w:r>
      <w:r w:rsidRPr="00E1036B">
        <w:rPr>
          <w:rFonts w:ascii="Times New Roman" w:eastAsia="DengXian" w:hAnsi="Times New Roman" w:cs="Times New Roman"/>
          <w:lang w:val="en-GB" w:eastAsia="zh-CN"/>
        </w:rPr>
        <w:t xml:space="preserve"> and 6% more than </w:t>
      </w:r>
      <w:r w:rsidR="00823D61" w:rsidRPr="00E1036B">
        <w:rPr>
          <w:rFonts w:ascii="Times New Roman" w:eastAsia="DengXian" w:hAnsi="Times New Roman" w:cs="Times New Roman"/>
          <w:lang w:val="en-GB" w:eastAsia="zh-CN"/>
        </w:rPr>
        <w:t>the same category</w:t>
      </w:r>
      <w:r w:rsidRPr="00E1036B">
        <w:rPr>
          <w:rFonts w:ascii="Times New Roman" w:eastAsia="DengXian" w:hAnsi="Times New Roman" w:cs="Times New Roman"/>
          <w:lang w:val="en-GB" w:eastAsia="zh-CN"/>
        </w:rPr>
        <w:t xml:space="preserve"> in year 2019, although there was a </w:t>
      </w:r>
      <w:r w:rsidR="00823D61" w:rsidRPr="00E1036B">
        <w:rPr>
          <w:rFonts w:ascii="Times New Roman" w:eastAsia="DengXian" w:hAnsi="Times New Roman" w:cs="Times New Roman"/>
          <w:lang w:val="en-GB" w:eastAsia="zh-CN"/>
        </w:rPr>
        <w:t xml:space="preserve">considerable </w:t>
      </w:r>
      <w:r w:rsidRPr="00E1036B">
        <w:rPr>
          <w:rFonts w:ascii="Times New Roman" w:eastAsia="DengXian" w:hAnsi="Times New Roman" w:cs="Times New Roman"/>
          <w:lang w:val="en-GB" w:eastAsia="zh-CN"/>
        </w:rPr>
        <w:t>incre</w:t>
      </w:r>
      <w:r w:rsidR="00823D61" w:rsidRPr="00E1036B">
        <w:rPr>
          <w:rFonts w:ascii="Times New Roman" w:eastAsia="DengXian" w:hAnsi="Times New Roman" w:cs="Times New Roman"/>
          <w:lang w:val="en-GB" w:eastAsia="zh-CN"/>
        </w:rPr>
        <w:t>ase</w:t>
      </w:r>
      <w:r w:rsidRPr="00E1036B">
        <w:rPr>
          <w:rFonts w:ascii="Times New Roman" w:eastAsia="DengXian" w:hAnsi="Times New Roman" w:cs="Times New Roman"/>
          <w:lang w:val="en-GB" w:eastAsia="zh-CN"/>
        </w:rPr>
        <w:t xml:space="preserve"> in </w:t>
      </w:r>
      <w:r w:rsidR="00823D61" w:rsidRPr="00E1036B">
        <w:rPr>
          <w:rFonts w:ascii="Times New Roman" w:eastAsia="DengXian" w:hAnsi="Times New Roman" w:cs="Times New Roman"/>
          <w:lang w:val="en-GB" w:eastAsia="zh-CN"/>
        </w:rPr>
        <w:t>digital</w:t>
      </w:r>
      <w:r w:rsidRPr="00E1036B">
        <w:rPr>
          <w:rFonts w:ascii="Times New Roman" w:eastAsia="DengXian" w:hAnsi="Times New Roman" w:cs="Times New Roman"/>
          <w:lang w:val="en-GB" w:eastAsia="zh-CN"/>
        </w:rPr>
        <w:t xml:space="preserve"> payment by 68% to </w:t>
      </w:r>
      <w:r w:rsidR="00823D61" w:rsidRPr="00E1036B">
        <w:rPr>
          <w:rFonts w:ascii="Times New Roman" w:eastAsia="DengXian" w:hAnsi="Times New Roman" w:cs="Times New Roman"/>
          <w:lang w:val="en-GB" w:eastAsia="zh-CN"/>
        </w:rPr>
        <w:t>HKD</w:t>
      </w:r>
      <w:r w:rsidRPr="00E1036B">
        <w:rPr>
          <w:rFonts w:ascii="Times New Roman" w:eastAsia="DengXian" w:hAnsi="Times New Roman" w:cs="Times New Roman"/>
          <w:lang w:val="en-GB" w:eastAsia="zh-CN"/>
        </w:rPr>
        <w:t xml:space="preserve">373 billion </w:t>
      </w:r>
      <w:r w:rsidR="00823D61" w:rsidRPr="00E1036B">
        <w:rPr>
          <w:rFonts w:ascii="Times New Roman" w:eastAsia="DengXian" w:hAnsi="Times New Roman" w:cs="Times New Roman"/>
          <w:lang w:val="en-GB" w:eastAsia="zh-CN"/>
        </w:rPr>
        <w:t>(</w:t>
      </w:r>
      <w:r w:rsidRPr="00E1036B">
        <w:rPr>
          <w:rFonts w:ascii="Times New Roman" w:eastAsia="DengXian" w:hAnsi="Times New Roman" w:cs="Times New Roman"/>
          <w:lang w:val="en-GB" w:eastAsia="zh-CN"/>
        </w:rPr>
        <w:t>BIS, 2023).</w:t>
      </w:r>
    </w:p>
    <w:p w14:paraId="166A6B30" w14:textId="01AE5D0E" w:rsidR="00EF5703" w:rsidRPr="00E1036B" w:rsidRDefault="00EF5703" w:rsidP="00EF5703">
      <w:pPr>
        <w:spacing w:line="360" w:lineRule="auto"/>
        <w:rPr>
          <w:rFonts w:ascii="Times New Roman" w:hAnsi="Times New Roman" w:cs="Times New Roman"/>
          <w:lang w:val="en-GB"/>
        </w:rPr>
      </w:pPr>
      <w:r w:rsidRPr="00E1036B">
        <w:rPr>
          <w:rFonts w:ascii="Times New Roman" w:eastAsia="DengXian" w:hAnsi="Times New Roman" w:cs="Times New Roman"/>
          <w:lang w:val="en-GB" w:eastAsia="zh-CN"/>
        </w:rPr>
        <w:t xml:space="preserve">This research therefore aims to </w:t>
      </w:r>
      <w:r w:rsidR="000D4FC7" w:rsidRPr="00E1036B">
        <w:rPr>
          <w:rFonts w:ascii="Times New Roman" w:eastAsia="DengXian" w:hAnsi="Times New Roman" w:cs="Times New Roman"/>
          <w:lang w:val="en-GB" w:eastAsia="zh-CN"/>
        </w:rPr>
        <w:t>find out</w:t>
      </w:r>
      <w:r w:rsidRPr="00E1036B">
        <w:rPr>
          <w:rFonts w:ascii="Times New Roman" w:eastAsia="DengXian" w:hAnsi="Times New Roman" w:cs="Times New Roman"/>
          <w:lang w:val="en-GB" w:eastAsia="zh-CN"/>
        </w:rPr>
        <w:t xml:space="preserve"> </w:t>
      </w:r>
      <w:r w:rsidR="000D4FC7" w:rsidRPr="00E1036B">
        <w:rPr>
          <w:rFonts w:ascii="Times New Roman" w:eastAsia="DengXian" w:hAnsi="Times New Roman" w:cs="Times New Roman"/>
          <w:lang w:val="en-GB" w:eastAsia="zh-CN"/>
        </w:rPr>
        <w:t xml:space="preserve">the linkage among factors like </w:t>
      </w:r>
      <w:r w:rsidRPr="00E1036B">
        <w:rPr>
          <w:rFonts w:ascii="Times New Roman" w:hAnsi="Times New Roman" w:cs="Times New Roman"/>
          <w:lang w:val="en-GB"/>
        </w:rPr>
        <w:t xml:space="preserve">convenience, privacy, privacy </w:t>
      </w:r>
      <w:r w:rsidR="000D4FC7" w:rsidRPr="00E1036B">
        <w:rPr>
          <w:rFonts w:ascii="Times New Roman" w:hAnsi="Times New Roman" w:cs="Times New Roman"/>
          <w:lang w:val="en-GB"/>
        </w:rPr>
        <w:t>and</w:t>
      </w:r>
      <w:r w:rsidRPr="00E1036B">
        <w:rPr>
          <w:rFonts w:ascii="Times New Roman" w:hAnsi="Times New Roman" w:cs="Times New Roman"/>
          <w:lang w:val="en-GB"/>
        </w:rPr>
        <w:t xml:space="preserve"> trust</w:t>
      </w:r>
      <w:r w:rsidR="000D4FC7" w:rsidRPr="00E1036B">
        <w:rPr>
          <w:rFonts w:ascii="Times New Roman" w:hAnsi="Times New Roman" w:cs="Times New Roman"/>
          <w:lang w:val="en-GB"/>
        </w:rPr>
        <w:t xml:space="preserve"> relationship</w:t>
      </w:r>
      <w:r w:rsidR="00523681" w:rsidRPr="00E1036B">
        <w:rPr>
          <w:rFonts w:ascii="Times New Roman" w:hAnsi="Times New Roman" w:cs="Times New Roman"/>
          <w:lang w:val="en-GB"/>
        </w:rPr>
        <w:t>s</w:t>
      </w:r>
      <w:r w:rsidRPr="00E1036B">
        <w:rPr>
          <w:rFonts w:ascii="Times New Roman" w:hAnsi="Times New Roman" w:cs="Times New Roman"/>
          <w:lang w:val="en-GB"/>
        </w:rPr>
        <w:t xml:space="preserve">, security and security </w:t>
      </w:r>
      <w:r w:rsidR="000D4FC7" w:rsidRPr="00E1036B">
        <w:rPr>
          <w:rFonts w:ascii="Times New Roman" w:hAnsi="Times New Roman" w:cs="Times New Roman"/>
          <w:lang w:val="en-GB"/>
        </w:rPr>
        <w:t>and</w:t>
      </w:r>
      <w:r w:rsidRPr="00E1036B">
        <w:rPr>
          <w:rFonts w:ascii="Times New Roman" w:hAnsi="Times New Roman" w:cs="Times New Roman"/>
          <w:lang w:val="en-GB"/>
        </w:rPr>
        <w:t xml:space="preserve"> trust</w:t>
      </w:r>
      <w:r w:rsidR="000D4FC7" w:rsidRPr="00E1036B">
        <w:rPr>
          <w:rFonts w:ascii="Times New Roman" w:hAnsi="Times New Roman" w:cs="Times New Roman"/>
          <w:lang w:val="en-GB"/>
        </w:rPr>
        <w:t xml:space="preserve"> </w:t>
      </w:r>
      <w:r w:rsidR="0018560A" w:rsidRPr="00E1036B">
        <w:rPr>
          <w:rFonts w:ascii="Times New Roman" w:hAnsi="Times New Roman" w:cs="Times New Roman"/>
          <w:lang w:val="en-GB"/>
        </w:rPr>
        <w:t>relationships</w:t>
      </w:r>
      <w:r w:rsidRPr="00E1036B">
        <w:rPr>
          <w:rFonts w:ascii="Times New Roman" w:hAnsi="Times New Roman" w:cs="Times New Roman"/>
          <w:lang w:val="en-GB"/>
        </w:rPr>
        <w:t xml:space="preserve">, trust and demographic factors </w:t>
      </w:r>
      <w:r w:rsidR="000D4FC7" w:rsidRPr="00E1036B">
        <w:rPr>
          <w:rFonts w:ascii="Times New Roman" w:hAnsi="Times New Roman" w:cs="Times New Roman"/>
          <w:lang w:val="en-GB"/>
        </w:rPr>
        <w:t xml:space="preserve">like genders, ages, </w:t>
      </w:r>
      <w:r w:rsidRPr="00E1036B">
        <w:rPr>
          <w:rFonts w:ascii="Times New Roman" w:hAnsi="Times New Roman" w:cs="Times New Roman"/>
          <w:lang w:val="en-GB"/>
        </w:rPr>
        <w:t xml:space="preserve">education levels, income levels and users’ transactions and </w:t>
      </w:r>
      <w:r w:rsidR="00491C26" w:rsidRPr="00E1036B">
        <w:rPr>
          <w:rFonts w:ascii="Times New Roman" w:hAnsi="Times New Roman" w:cs="Times New Roman"/>
          <w:lang w:val="en-GB"/>
        </w:rPr>
        <w:t>number</w:t>
      </w:r>
      <w:r w:rsidRPr="00E1036B">
        <w:rPr>
          <w:rFonts w:ascii="Times New Roman" w:hAnsi="Times New Roman" w:cs="Times New Roman"/>
          <w:lang w:val="en-GB"/>
        </w:rPr>
        <w:t xml:space="preserve"> of transaction</w:t>
      </w:r>
      <w:r w:rsidR="000D4FC7" w:rsidRPr="00E1036B">
        <w:rPr>
          <w:rFonts w:ascii="Times New Roman" w:hAnsi="Times New Roman" w:cs="Times New Roman"/>
          <w:lang w:val="en-GB"/>
        </w:rPr>
        <w:t>s</w:t>
      </w:r>
      <w:r w:rsidRPr="00E1036B">
        <w:rPr>
          <w:rFonts w:ascii="Times New Roman" w:hAnsi="Times New Roman" w:cs="Times New Roman"/>
          <w:lang w:val="en-GB"/>
        </w:rPr>
        <w:t xml:space="preserve"> involved mentioned in section 1.3 in order to find out: </w:t>
      </w:r>
    </w:p>
    <w:p w14:paraId="0B9ECB8F" w14:textId="6C2176A6" w:rsidR="00EF5703" w:rsidRPr="00E1036B" w:rsidRDefault="00EF5703" w:rsidP="00EF5703">
      <w:pPr>
        <w:spacing w:line="360" w:lineRule="auto"/>
        <w:rPr>
          <w:rFonts w:ascii="Times New Roman" w:hAnsi="Times New Roman" w:cs="Times New Roman"/>
          <w:lang w:val="en-GB"/>
        </w:rPr>
      </w:pPr>
      <w:r w:rsidRPr="00E1036B">
        <w:rPr>
          <w:rFonts w:ascii="Times New Roman" w:hAnsi="Times New Roman" w:cs="Times New Roman"/>
          <w:lang w:val="en-GB"/>
        </w:rPr>
        <w:t>(1) how th</w:t>
      </w:r>
      <w:r w:rsidR="00491C26" w:rsidRPr="00E1036B">
        <w:rPr>
          <w:rFonts w:ascii="Times New Roman" w:hAnsi="Times New Roman" w:cs="Times New Roman"/>
          <w:lang w:val="en-GB"/>
        </w:rPr>
        <w:t>e</w:t>
      </w:r>
      <w:r w:rsidRPr="00E1036B">
        <w:rPr>
          <w:rFonts w:ascii="Times New Roman" w:hAnsi="Times New Roman" w:cs="Times New Roman"/>
          <w:lang w:val="en-GB"/>
        </w:rPr>
        <w:t xml:space="preserve"> factors </w:t>
      </w:r>
      <w:r w:rsidR="00491C26" w:rsidRPr="00E1036B">
        <w:rPr>
          <w:rFonts w:ascii="Times New Roman" w:hAnsi="Times New Roman" w:cs="Times New Roman"/>
          <w:lang w:val="en-GB"/>
        </w:rPr>
        <w:t>inspire</w:t>
      </w:r>
      <w:r w:rsidRPr="00E1036B">
        <w:rPr>
          <w:rFonts w:ascii="Times New Roman" w:hAnsi="Times New Roman" w:cs="Times New Roman"/>
          <w:lang w:val="en-GB"/>
        </w:rPr>
        <w:t xml:space="preserve"> or discourage the intention of </w:t>
      </w:r>
      <w:r w:rsidR="00491C26" w:rsidRPr="00E1036B">
        <w:rPr>
          <w:rFonts w:ascii="Times New Roman" w:hAnsi="Times New Roman" w:cs="Times New Roman"/>
          <w:lang w:val="en-GB"/>
        </w:rPr>
        <w:t>current users</w:t>
      </w:r>
      <w:r w:rsidRPr="00E1036B">
        <w:rPr>
          <w:rFonts w:ascii="Times New Roman" w:hAnsi="Times New Roman" w:cs="Times New Roman"/>
          <w:lang w:val="en-GB"/>
        </w:rPr>
        <w:t xml:space="preserve"> or potential </w:t>
      </w:r>
      <w:r w:rsidR="00491C26" w:rsidRPr="00E1036B">
        <w:rPr>
          <w:rFonts w:ascii="Times New Roman" w:hAnsi="Times New Roman" w:cs="Times New Roman"/>
          <w:lang w:val="en-GB"/>
        </w:rPr>
        <w:t>users</w:t>
      </w:r>
      <w:r w:rsidRPr="00E1036B">
        <w:rPr>
          <w:rFonts w:ascii="Times New Roman" w:hAnsi="Times New Roman" w:cs="Times New Roman"/>
          <w:lang w:val="en-GB"/>
        </w:rPr>
        <w:t xml:space="preserve"> to use digital payment for purchasing and transactions; and</w:t>
      </w:r>
    </w:p>
    <w:p w14:paraId="59C45272" w14:textId="45FB3767" w:rsidR="00EF5703" w:rsidRPr="00E1036B" w:rsidRDefault="00EF5703" w:rsidP="00EF5703">
      <w:pPr>
        <w:spacing w:line="360" w:lineRule="auto"/>
        <w:rPr>
          <w:rFonts w:ascii="Times New Roman" w:hAnsi="Times New Roman" w:cs="Times New Roman"/>
          <w:lang w:val="en-GB"/>
        </w:rPr>
      </w:pPr>
      <w:r w:rsidRPr="00E1036B">
        <w:rPr>
          <w:rFonts w:ascii="Times New Roman" w:hAnsi="Times New Roman" w:cs="Times New Roman"/>
          <w:lang w:val="en-GB"/>
        </w:rPr>
        <w:t xml:space="preserve">(2) what could be done </w:t>
      </w:r>
      <w:r w:rsidR="00491C26" w:rsidRPr="00E1036B">
        <w:rPr>
          <w:rFonts w:ascii="Times New Roman" w:hAnsi="Times New Roman" w:cs="Times New Roman"/>
          <w:lang w:val="en-GB"/>
        </w:rPr>
        <w:t>to e</w:t>
      </w:r>
      <w:r w:rsidRPr="00E1036B">
        <w:rPr>
          <w:rFonts w:ascii="Times New Roman" w:hAnsi="Times New Roman" w:cs="Times New Roman"/>
          <w:lang w:val="en-GB"/>
        </w:rPr>
        <w:t xml:space="preserve">nhanced factors so that </w:t>
      </w:r>
      <w:r w:rsidR="00491C26" w:rsidRPr="00E1036B">
        <w:rPr>
          <w:rFonts w:ascii="Times New Roman" w:hAnsi="Times New Roman" w:cs="Times New Roman"/>
          <w:lang w:val="en-GB"/>
        </w:rPr>
        <w:t xml:space="preserve">current </w:t>
      </w:r>
      <w:r w:rsidRPr="00E1036B">
        <w:rPr>
          <w:rFonts w:ascii="Times New Roman" w:hAnsi="Times New Roman" w:cs="Times New Roman"/>
          <w:lang w:val="en-GB"/>
        </w:rPr>
        <w:t xml:space="preserve">or potential </w:t>
      </w:r>
      <w:r w:rsidR="00491C26" w:rsidRPr="00E1036B">
        <w:rPr>
          <w:rFonts w:ascii="Times New Roman" w:hAnsi="Times New Roman" w:cs="Times New Roman"/>
          <w:lang w:val="en-GB"/>
        </w:rPr>
        <w:t>users</w:t>
      </w:r>
      <w:r w:rsidRPr="00E1036B">
        <w:rPr>
          <w:rFonts w:ascii="Times New Roman" w:hAnsi="Times New Roman" w:cs="Times New Roman"/>
          <w:lang w:val="en-GB"/>
        </w:rPr>
        <w:t xml:space="preserve"> to use digital payment.</w:t>
      </w:r>
    </w:p>
    <w:p w14:paraId="5B9BD3DA" w14:textId="77777777" w:rsidR="00EF5703" w:rsidRPr="00E1036B" w:rsidRDefault="00EF5703" w:rsidP="008A69A3">
      <w:pPr>
        <w:spacing w:line="360" w:lineRule="auto"/>
        <w:outlineLvl w:val="2"/>
        <w:rPr>
          <w:rFonts w:ascii="Times New Roman" w:hAnsi="Times New Roman" w:cs="Times New Roman"/>
          <w:b/>
          <w:bCs/>
          <w:lang w:val="en-GB"/>
        </w:rPr>
      </w:pPr>
      <w:bookmarkStart w:id="7" w:name="_Toc164935202"/>
      <w:r w:rsidRPr="00E1036B">
        <w:rPr>
          <w:rFonts w:ascii="Times New Roman" w:hAnsi="Times New Roman" w:cs="Times New Roman"/>
          <w:b/>
          <w:bCs/>
          <w:lang w:val="en-GB"/>
        </w:rPr>
        <w:t>1.4.2 Research objectives</w:t>
      </w:r>
      <w:bookmarkEnd w:id="7"/>
      <w:r w:rsidRPr="00E1036B">
        <w:rPr>
          <w:rFonts w:ascii="Times New Roman" w:hAnsi="Times New Roman" w:cs="Times New Roman"/>
          <w:b/>
          <w:bCs/>
          <w:lang w:val="en-GB"/>
        </w:rPr>
        <w:t xml:space="preserve"> </w:t>
      </w:r>
    </w:p>
    <w:p w14:paraId="041B3661" w14:textId="56DEEF00" w:rsidR="00EF5703" w:rsidRPr="00E1036B" w:rsidRDefault="00EF5703" w:rsidP="00222CC7">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The objective of this dissertation is to find out what would be the factors </w:t>
      </w:r>
      <w:r w:rsidRPr="00E1036B">
        <w:rPr>
          <w:rFonts w:ascii="Times New Roman" w:hAnsi="Times New Roman" w:cs="Times New Roman"/>
          <w:lang w:val="en-GB"/>
        </w:rPr>
        <w:lastRenderedPageBreak/>
        <w:t xml:space="preserve">encouraging the intention of people to purchase and making transactions with digital payment through the analysis and eventually come up </w:t>
      </w:r>
      <w:r w:rsidR="006060F5" w:rsidRPr="00E1036B">
        <w:rPr>
          <w:rFonts w:ascii="Times New Roman" w:hAnsi="Times New Roman" w:cs="Times New Roman"/>
          <w:lang w:val="en-GB"/>
        </w:rPr>
        <w:t xml:space="preserve">with </w:t>
      </w:r>
      <w:r w:rsidRPr="00E1036B">
        <w:rPr>
          <w:rFonts w:ascii="Times New Roman" w:hAnsi="Times New Roman" w:cs="Times New Roman"/>
          <w:lang w:val="en-GB"/>
        </w:rPr>
        <w:t xml:space="preserve">the conclusions and recommendations for improving </w:t>
      </w:r>
      <w:r w:rsidR="006060F5" w:rsidRPr="00E1036B">
        <w:rPr>
          <w:rFonts w:ascii="Times New Roman" w:hAnsi="Times New Roman" w:cs="Times New Roman"/>
          <w:lang w:val="en-GB"/>
        </w:rPr>
        <w:t>users’</w:t>
      </w:r>
      <w:r w:rsidRPr="00E1036B">
        <w:rPr>
          <w:rFonts w:ascii="Times New Roman" w:hAnsi="Times New Roman" w:cs="Times New Roman"/>
          <w:lang w:val="en-GB"/>
        </w:rPr>
        <w:t xml:space="preserve"> intention to use digital payment. Convenience which made people easy to </w:t>
      </w:r>
      <w:r w:rsidR="006060F5" w:rsidRPr="00E1036B">
        <w:rPr>
          <w:rFonts w:ascii="Times New Roman" w:hAnsi="Times New Roman" w:cs="Times New Roman"/>
          <w:lang w:val="en-GB"/>
        </w:rPr>
        <w:t>use</w:t>
      </w:r>
      <w:r w:rsidRPr="00E1036B">
        <w:rPr>
          <w:rFonts w:ascii="Times New Roman" w:hAnsi="Times New Roman" w:cs="Times New Roman"/>
          <w:lang w:val="en-GB"/>
        </w:rPr>
        <w:t xml:space="preserve"> (Ma 2022), security that the </w:t>
      </w:r>
      <w:r w:rsidR="00CD6487" w:rsidRPr="00E1036B">
        <w:rPr>
          <w:rFonts w:ascii="Times New Roman" w:hAnsi="Times New Roman" w:cs="Times New Roman"/>
          <w:lang w:val="en-GB"/>
        </w:rPr>
        <w:t xml:space="preserve">people’s </w:t>
      </w:r>
      <w:r w:rsidRPr="00E1036B">
        <w:rPr>
          <w:rFonts w:ascii="Times New Roman" w:hAnsi="Times New Roman" w:cs="Times New Roman"/>
          <w:lang w:val="en-GB"/>
        </w:rPr>
        <w:t xml:space="preserve">habitat was </w:t>
      </w:r>
      <w:r w:rsidR="00CD6487" w:rsidRPr="00E1036B">
        <w:rPr>
          <w:rFonts w:ascii="Times New Roman" w:hAnsi="Times New Roman" w:cs="Times New Roman"/>
          <w:lang w:val="en-GB"/>
        </w:rPr>
        <w:t xml:space="preserve">well </w:t>
      </w:r>
      <w:r w:rsidRPr="00E1036B">
        <w:rPr>
          <w:rFonts w:ascii="Times New Roman" w:hAnsi="Times New Roman" w:cs="Times New Roman"/>
          <w:lang w:val="en-GB"/>
        </w:rPr>
        <w:t>protected or safe from threat</w:t>
      </w:r>
      <w:r w:rsidR="00CD6487" w:rsidRPr="00E1036B">
        <w:rPr>
          <w:rFonts w:ascii="Times New Roman" w:hAnsi="Times New Roman" w:cs="Times New Roman"/>
          <w:lang w:val="en-GB"/>
        </w:rPr>
        <w:t>s</w:t>
      </w:r>
      <w:r w:rsidRPr="00E1036B">
        <w:rPr>
          <w:rFonts w:ascii="Times New Roman" w:hAnsi="Times New Roman" w:cs="Times New Roman"/>
          <w:lang w:val="en-GB"/>
        </w:rPr>
        <w:t xml:space="preserve"> (Lai, 2016), privacy that control the flow of information about them (Alfarizia and Saria, 2023), trust that related to </w:t>
      </w:r>
      <w:r w:rsidR="006F1095" w:rsidRPr="00E1036B">
        <w:rPr>
          <w:rFonts w:ascii="Times New Roman" w:hAnsi="Times New Roman" w:cs="Times New Roman"/>
          <w:lang w:val="en-GB"/>
        </w:rPr>
        <w:t>eas</w:t>
      </w:r>
      <w:r w:rsidR="006F1095">
        <w:rPr>
          <w:rFonts w:ascii="Times New Roman" w:hAnsi="Times New Roman" w:cs="Times New Roman"/>
          <w:lang w:val="en-GB"/>
        </w:rPr>
        <w:t>iness</w:t>
      </w:r>
      <w:r w:rsidRPr="00E1036B">
        <w:rPr>
          <w:rFonts w:ascii="Times New Roman" w:hAnsi="Times New Roman" w:cs="Times New Roman"/>
          <w:lang w:val="en-GB"/>
        </w:rPr>
        <w:t xml:space="preserve"> </w:t>
      </w:r>
      <w:r w:rsidR="00536E30" w:rsidRPr="00E1036B">
        <w:rPr>
          <w:rFonts w:ascii="Times New Roman" w:hAnsi="Times New Roman" w:cs="Times New Roman"/>
          <w:lang w:val="en-GB"/>
        </w:rPr>
        <w:t>to</w:t>
      </w:r>
      <w:r w:rsidRPr="00E1036B">
        <w:rPr>
          <w:rFonts w:ascii="Times New Roman" w:hAnsi="Times New Roman" w:cs="Times New Roman"/>
          <w:lang w:val="en-GB"/>
        </w:rPr>
        <w:t xml:space="preserve"> use </w:t>
      </w:r>
      <w:r w:rsidR="00573122">
        <w:rPr>
          <w:rFonts w:ascii="Times New Roman" w:hAnsi="Times New Roman" w:cs="Times New Roman"/>
          <w:lang w:val="en-GB"/>
        </w:rPr>
        <w:t>a</w:t>
      </w:r>
      <w:r w:rsidRPr="00E1036B">
        <w:rPr>
          <w:rFonts w:ascii="Times New Roman" w:hAnsi="Times New Roman" w:cs="Times New Roman"/>
          <w:lang w:val="en-GB"/>
        </w:rPr>
        <w:t>nd users' attitude (Zhong and Oh and Moon, 2021)</w:t>
      </w:r>
      <w:r w:rsidR="008B4F72" w:rsidRPr="00E1036B">
        <w:rPr>
          <w:rFonts w:ascii="Times New Roman" w:hAnsi="Times New Roman" w:cs="Times New Roman"/>
          <w:lang w:val="en-GB"/>
        </w:rPr>
        <w:t>.</w:t>
      </w:r>
      <w:r w:rsidRPr="00E1036B">
        <w:rPr>
          <w:rFonts w:ascii="Times New Roman" w:hAnsi="Times New Roman" w:cs="Times New Roman"/>
          <w:lang w:val="en-GB"/>
        </w:rPr>
        <w:t xml:space="preserve"> </w:t>
      </w:r>
      <w:r w:rsidR="008B4F72" w:rsidRPr="00E1036B">
        <w:rPr>
          <w:rFonts w:ascii="Times New Roman" w:hAnsi="Times New Roman" w:cs="Times New Roman"/>
          <w:lang w:val="en-GB"/>
        </w:rPr>
        <w:t>D</w:t>
      </w:r>
      <w:r w:rsidRPr="00E1036B">
        <w:rPr>
          <w:rFonts w:ascii="Times New Roman" w:hAnsi="Times New Roman" w:cs="Times New Roman"/>
          <w:lang w:val="en-GB"/>
        </w:rPr>
        <w:t xml:space="preserve">emographic </w:t>
      </w:r>
      <w:r w:rsidR="008B4F72" w:rsidRPr="00E1036B">
        <w:rPr>
          <w:rFonts w:ascii="Times New Roman" w:hAnsi="Times New Roman" w:cs="Times New Roman"/>
          <w:lang w:val="en-GB"/>
        </w:rPr>
        <w:t>factors</w:t>
      </w:r>
      <w:r w:rsidRPr="00E1036B">
        <w:rPr>
          <w:rFonts w:ascii="Times New Roman" w:hAnsi="Times New Roman" w:cs="Times New Roman"/>
          <w:lang w:val="en-GB"/>
        </w:rPr>
        <w:t xml:space="preserve"> such as ages, gender, education level</w:t>
      </w:r>
      <w:r w:rsidR="00CB7BAD" w:rsidRPr="00E1036B">
        <w:rPr>
          <w:rFonts w:ascii="Times New Roman" w:hAnsi="Times New Roman" w:cs="Times New Roman"/>
          <w:lang w:val="en-GB"/>
        </w:rPr>
        <w:t>s</w:t>
      </w:r>
      <w:r w:rsidRPr="00E1036B">
        <w:rPr>
          <w:rFonts w:ascii="Times New Roman" w:hAnsi="Times New Roman" w:cs="Times New Roman"/>
          <w:lang w:val="en-GB"/>
        </w:rPr>
        <w:t>, income levels, frequency and volume of transactions involved (Sahi et al, 2021) and social influence between security and trust and privacy were to be assessed in order to assess how those mentioned factors affect the people’s intention to use digital payment.</w:t>
      </w:r>
    </w:p>
    <w:p w14:paraId="2301D519" w14:textId="4F5F8B14" w:rsidR="00EF5703" w:rsidRPr="00E1036B" w:rsidRDefault="00EF5703" w:rsidP="00195432">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To investigate the factors, the Triangulation </w:t>
      </w:r>
      <w:r w:rsidRPr="00E1036B">
        <w:rPr>
          <w:rFonts w:ascii="Times New Roman" w:eastAsia="Times New Roman" w:hAnsi="Times New Roman" w:cs="Times New Roman"/>
          <w:color w:val="222222"/>
          <w:shd w:val="clear" w:color="auto" w:fill="FFFFFF"/>
          <w:lang w:val="en-GB"/>
        </w:rPr>
        <w:t>(</w:t>
      </w:r>
      <w:r w:rsidRPr="00E1036B">
        <w:rPr>
          <w:rFonts w:ascii="Times New Roman" w:hAnsi="Times New Roman" w:cs="Times New Roman"/>
          <w:lang w:val="en-GB"/>
        </w:rPr>
        <w:t xml:space="preserve">Moon, 2019) approach would be applied that both quantitative and qualitative method would be used. For quantitative method, data would be collected by means of issuing questionnaire through the convenient online communication devices such as WhatsApp and WeChat and eventually </w:t>
      </w:r>
      <w:r w:rsidRPr="00E1036B">
        <w:rPr>
          <w:rFonts w:ascii="Times New Roman" w:eastAsia="Times New Roman" w:hAnsi="Times New Roman" w:cs="Times New Roman"/>
          <w:color w:val="222222"/>
          <w:shd w:val="clear" w:color="auto" w:fill="FFFFFF"/>
          <w:lang w:val="en-GB"/>
        </w:rPr>
        <w:t xml:space="preserve">distributed widely to </w:t>
      </w:r>
      <w:r w:rsidR="00E1036B" w:rsidRPr="00E1036B">
        <w:rPr>
          <w:rFonts w:ascii="Times New Roman" w:eastAsia="Times New Roman" w:hAnsi="Times New Roman" w:cs="Times New Roman"/>
          <w:color w:val="222222"/>
          <w:shd w:val="clear" w:color="auto" w:fill="FFFFFF"/>
          <w:lang w:val="en-GB"/>
        </w:rPr>
        <w:t xml:space="preserve">different </w:t>
      </w:r>
      <w:r w:rsidRPr="00E1036B">
        <w:rPr>
          <w:rFonts w:ascii="Times New Roman" w:eastAsia="Times New Roman" w:hAnsi="Times New Roman" w:cs="Times New Roman"/>
          <w:color w:val="222222"/>
          <w:shd w:val="clear" w:color="auto" w:fill="FFFFFF"/>
          <w:lang w:val="en-GB"/>
        </w:rPr>
        <w:t xml:space="preserve">groups of people through the snowballing method </w:t>
      </w:r>
      <w:r w:rsidR="00E1036B" w:rsidRPr="00E1036B">
        <w:rPr>
          <w:rFonts w:ascii="Times New Roman" w:eastAsia="Times New Roman" w:hAnsi="Times New Roman" w:cs="Times New Roman"/>
          <w:color w:val="222222"/>
          <w:shd w:val="clear" w:color="auto" w:fill="FFFFFF"/>
          <w:lang w:val="en-GB"/>
        </w:rPr>
        <w:t xml:space="preserve">(Silva et al, 2022), </w:t>
      </w:r>
      <w:r w:rsidRPr="00E1036B">
        <w:rPr>
          <w:rFonts w:ascii="Times New Roman" w:eastAsia="Times New Roman" w:hAnsi="Times New Roman" w:cs="Times New Roman"/>
          <w:color w:val="222222"/>
          <w:shd w:val="clear" w:color="auto" w:fill="FFFFFF"/>
          <w:lang w:val="en-GB"/>
        </w:rPr>
        <w:t>and the data integrity cannot be completely confirmed</w:t>
      </w:r>
      <w:r w:rsidR="00E1036B" w:rsidRPr="00E1036B">
        <w:rPr>
          <w:rFonts w:ascii="Times New Roman" w:eastAsia="Times New Roman" w:hAnsi="Times New Roman" w:cs="Times New Roman"/>
          <w:color w:val="222222"/>
          <w:shd w:val="clear" w:color="auto" w:fill="FFFFFF"/>
          <w:lang w:val="en-GB"/>
        </w:rPr>
        <w:t>,</w:t>
      </w:r>
      <w:r w:rsidRPr="00E1036B">
        <w:rPr>
          <w:rFonts w:ascii="Times New Roman" w:eastAsia="Times New Roman" w:hAnsi="Times New Roman" w:cs="Times New Roman"/>
          <w:color w:val="222222"/>
          <w:shd w:val="clear" w:color="auto" w:fill="FFFFFF"/>
          <w:lang w:val="en-GB"/>
        </w:rPr>
        <w:t xml:space="preserve"> </w:t>
      </w:r>
      <w:r w:rsidRPr="00E1036B">
        <w:rPr>
          <w:rFonts w:ascii="Times New Roman" w:hAnsi="Times New Roman" w:cs="Times New Roman"/>
          <w:lang w:val="en-GB"/>
        </w:rPr>
        <w:t xml:space="preserve">and general acceptable level of reliability would be the </w:t>
      </w:r>
      <w:r w:rsidRPr="006F1095">
        <w:rPr>
          <w:rFonts w:ascii="Times New Roman" w:hAnsi="Times New Roman" w:cs="Times New Roman"/>
          <w:lang w:val="en-GB"/>
        </w:rPr>
        <w:t>Cronbach’s alpha around 0.6-0.7</w:t>
      </w:r>
      <w:r w:rsidRPr="00E1036B">
        <w:rPr>
          <w:rFonts w:ascii="Times New Roman" w:hAnsi="Times New Roman" w:cs="Times New Roman"/>
          <w:lang w:val="en-GB"/>
        </w:rPr>
        <w:t xml:space="preserve"> while 0.8 or greater would be treated as very good level (Ursachi and</w:t>
      </w:r>
      <w:r w:rsidR="00C9515C" w:rsidRPr="00E1036B">
        <w:rPr>
          <w:rFonts w:ascii="Times New Roman" w:hAnsi="Times New Roman" w:cs="Times New Roman"/>
          <w:lang w:val="en-GB"/>
        </w:rPr>
        <w:t xml:space="preserve"> Horodnic </w:t>
      </w:r>
      <w:r w:rsidRPr="00E1036B">
        <w:rPr>
          <w:rFonts w:ascii="Times New Roman" w:hAnsi="Times New Roman" w:cs="Times New Roman"/>
          <w:lang w:val="en-GB"/>
        </w:rPr>
        <w:t xml:space="preserve">and Zait, 2013). </w:t>
      </w:r>
      <w:r w:rsidRPr="00E1036B">
        <w:rPr>
          <w:rFonts w:ascii="Times New Roman" w:eastAsia="Times New Roman" w:hAnsi="Times New Roman" w:cs="Times New Roman"/>
          <w:color w:val="222222"/>
          <w:shd w:val="clear" w:color="auto" w:fill="FFFFFF"/>
          <w:lang w:val="en-GB"/>
        </w:rPr>
        <w:t xml:space="preserve">On the other hand, for qualitative research data collection, it involved creating the focus group with 6-7 individuals (Shaw et al, 2023) whom have </w:t>
      </w:r>
      <w:r w:rsidR="00B0308A">
        <w:rPr>
          <w:rFonts w:ascii="Times New Roman" w:eastAsia="Times New Roman" w:hAnsi="Times New Roman" w:cs="Times New Roman"/>
          <w:color w:val="222222"/>
          <w:shd w:val="clear" w:color="auto" w:fill="FFFFFF"/>
          <w:lang w:val="en-GB"/>
        </w:rPr>
        <w:t>got</w:t>
      </w:r>
      <w:r w:rsidRPr="00E1036B">
        <w:rPr>
          <w:rFonts w:ascii="Times New Roman" w:eastAsia="Times New Roman" w:hAnsi="Times New Roman" w:cs="Times New Roman"/>
          <w:color w:val="222222"/>
          <w:shd w:val="clear" w:color="auto" w:fill="FFFFFF"/>
          <w:lang w:val="en-GB"/>
        </w:rPr>
        <w:t xml:space="preserve"> experience</w:t>
      </w:r>
      <w:r w:rsidR="00B0308A">
        <w:rPr>
          <w:rFonts w:ascii="Times New Roman" w:eastAsia="Times New Roman" w:hAnsi="Times New Roman" w:cs="Times New Roman"/>
          <w:color w:val="222222"/>
          <w:shd w:val="clear" w:color="auto" w:fill="FFFFFF"/>
          <w:lang w:val="en-GB"/>
        </w:rPr>
        <w:t>s</w:t>
      </w:r>
      <w:r w:rsidRPr="00E1036B">
        <w:rPr>
          <w:rFonts w:ascii="Times New Roman" w:eastAsia="Times New Roman" w:hAnsi="Times New Roman" w:cs="Times New Roman"/>
          <w:color w:val="222222"/>
          <w:shd w:val="clear" w:color="auto" w:fill="FFFFFF"/>
          <w:lang w:val="en-GB"/>
        </w:rPr>
        <w:t xml:space="preserve"> on digital payment that to have more discussions on what would be the crucial factors and what hard and soft infrastructure could be provided so that people would be more likely to use digital payments in Hong Kong.</w:t>
      </w:r>
    </w:p>
    <w:p w14:paraId="23AA5BC2" w14:textId="518948C0" w:rsidR="00EF5703" w:rsidRPr="001C28F0" w:rsidRDefault="00EF5703" w:rsidP="00EF5703">
      <w:pPr>
        <w:spacing w:line="360" w:lineRule="auto"/>
        <w:rPr>
          <w:rFonts w:ascii="Times New Roman" w:eastAsia="DengXian" w:hAnsi="Times New Roman" w:cs="Times New Roman"/>
          <w:lang w:val="en-GB" w:eastAsia="zh-CN"/>
        </w:rPr>
      </w:pPr>
      <w:r w:rsidRPr="00E1036B">
        <w:rPr>
          <w:rFonts w:ascii="Times New Roman" w:hAnsi="Times New Roman" w:cs="Times New Roman"/>
          <w:lang w:val="en-GB"/>
        </w:rPr>
        <w:t xml:space="preserve">Hong Kong Monetary Authority (“HKMA”) has been putting effort to promoting </w:t>
      </w:r>
      <w:r w:rsidRPr="00E1036B">
        <w:rPr>
          <w:rFonts w:ascii="Times New Roman" w:hAnsi="Times New Roman" w:cs="Times New Roman"/>
          <w:lang w:val="en-GB"/>
        </w:rPr>
        <w:lastRenderedPageBreak/>
        <w:t xml:space="preserve">digital payment related campaign such as cross-border digital payment on individual level, tokenization in debt security market, e-Hong Kong dollar pilot programme and inviting all banks in Hong Kong to go fintech; and to complete the mentioned campaign by various measure such as establishing the advanced data infrastructure, implementing measures to attract more fintech talents and aiding with formulating related policies in order to cultivating ecosystem for further development for digital payment in Hong Kong. HKMA also added that it is essential for Hong Kong as a financial services sector to be well equipped to innovation and ideas so that continue to be at the first line of fintech. Therefore, the best way to apply and/or implement the recommendations would be the authorities and it would be ideal to be delivered to the </w:t>
      </w:r>
      <w:r w:rsidR="009258DF" w:rsidRPr="00E1036B">
        <w:rPr>
          <w:rFonts w:ascii="Times New Roman" w:hAnsi="Times New Roman" w:cs="Times New Roman"/>
          <w:lang w:val="en-GB"/>
        </w:rPr>
        <w:t>monetary authorities</w:t>
      </w:r>
      <w:r w:rsidRPr="00E1036B">
        <w:rPr>
          <w:rFonts w:ascii="Times New Roman" w:hAnsi="Times New Roman" w:cs="Times New Roman"/>
          <w:lang w:val="en-GB"/>
        </w:rPr>
        <w:t xml:space="preserve"> or financial services providers which could have leading position and have more power to implement relevant policies or take relevant actions based on the recommendations and conclusions.</w:t>
      </w:r>
    </w:p>
    <w:p w14:paraId="598EF9F7" w14:textId="4AB1AC05" w:rsidR="00EF5703" w:rsidRPr="00E1036B" w:rsidRDefault="00EF5703" w:rsidP="008A69A3">
      <w:pPr>
        <w:spacing w:line="360" w:lineRule="auto"/>
        <w:outlineLvl w:val="2"/>
        <w:rPr>
          <w:rFonts w:ascii="Times New Roman" w:hAnsi="Times New Roman" w:cs="Times New Roman"/>
          <w:b/>
          <w:bCs/>
          <w:lang w:val="en-GB"/>
        </w:rPr>
      </w:pPr>
      <w:bookmarkStart w:id="8" w:name="_Toc164935203"/>
      <w:r w:rsidRPr="00E1036B">
        <w:rPr>
          <w:rFonts w:ascii="Times New Roman" w:hAnsi="Times New Roman" w:cs="Times New Roman"/>
          <w:b/>
          <w:bCs/>
          <w:lang w:val="en-GB"/>
        </w:rPr>
        <w:t>1.4.3 Limitation</w:t>
      </w:r>
      <w:r w:rsidR="009258DF" w:rsidRPr="00E1036B">
        <w:rPr>
          <w:rFonts w:ascii="Times New Roman" w:hAnsi="Times New Roman" w:cs="Times New Roman"/>
          <w:b/>
          <w:bCs/>
          <w:lang w:val="en-GB"/>
        </w:rPr>
        <w:t>s</w:t>
      </w:r>
      <w:bookmarkEnd w:id="8"/>
    </w:p>
    <w:p w14:paraId="1B19170B" w14:textId="1AB8E1E4" w:rsidR="00A845C6" w:rsidRPr="00E1036B" w:rsidRDefault="00EF5703" w:rsidP="001C28F0">
      <w:pPr>
        <w:spacing w:line="360" w:lineRule="auto"/>
        <w:ind w:firstLine="480"/>
        <w:rPr>
          <w:rFonts w:ascii="Times New Roman" w:hAnsi="Times New Roman" w:cs="Times New Roman"/>
          <w:lang w:val="en-GB"/>
        </w:rPr>
      </w:pPr>
      <w:r w:rsidRPr="00E1036B">
        <w:rPr>
          <w:rFonts w:ascii="Times New Roman" w:hAnsi="Times New Roman" w:cs="Times New Roman"/>
          <w:lang w:val="en-GB"/>
        </w:rPr>
        <w:t>As the topic is related to digital payment, it would include all kinds of digital payment such as online store shopping, payment or transactions with mobile applications, contactless debit and/or credit cards payment, fast payment systems, e-wallet on the mobile phones, just to name a few. However, since the agenda digital payment has been a hot topic for a few decades and gradually developed into various sub-topics alone, such as e-wallet, online shopping. Therefore, inversely it would become an obstacle to obtain a general reference online in recent documents and academic reference related to the board topic digital payment.</w:t>
      </w:r>
    </w:p>
    <w:p w14:paraId="5E8C6983" w14:textId="77777777" w:rsidR="001C28F0" w:rsidRDefault="001C28F0" w:rsidP="001C28F0">
      <w:pPr>
        <w:spacing w:line="360" w:lineRule="auto"/>
        <w:rPr>
          <w:rFonts w:ascii="Times New Roman" w:eastAsia="DengXian" w:hAnsi="Times New Roman" w:cs="Times New Roman"/>
          <w:b/>
          <w:bCs/>
          <w:sz w:val="28"/>
          <w:szCs w:val="28"/>
          <w:lang w:val="en-GB" w:eastAsia="zh-CN"/>
        </w:rPr>
      </w:pPr>
    </w:p>
    <w:p w14:paraId="122766C1" w14:textId="39B136B4" w:rsidR="00EF5703" w:rsidRPr="00E1036B" w:rsidRDefault="00EF5703" w:rsidP="008A69A3">
      <w:pPr>
        <w:spacing w:line="360" w:lineRule="auto"/>
        <w:outlineLvl w:val="1"/>
        <w:rPr>
          <w:rFonts w:ascii="Times New Roman" w:eastAsia="DengXian" w:hAnsi="Times New Roman" w:cs="Times New Roman"/>
          <w:b/>
          <w:bCs/>
          <w:sz w:val="28"/>
          <w:szCs w:val="28"/>
          <w:lang w:val="en-GB" w:eastAsia="zh-CN"/>
        </w:rPr>
      </w:pPr>
      <w:bookmarkStart w:id="9" w:name="_Toc164935204"/>
      <w:r w:rsidRPr="00E1036B">
        <w:rPr>
          <w:rFonts w:ascii="Times New Roman" w:eastAsia="DengXian" w:hAnsi="Times New Roman" w:cs="Times New Roman"/>
          <w:b/>
          <w:bCs/>
          <w:sz w:val="28"/>
          <w:szCs w:val="28"/>
          <w:lang w:val="en-GB" w:eastAsia="zh-CN"/>
        </w:rPr>
        <w:t>1.5 Summary</w:t>
      </w:r>
      <w:bookmarkEnd w:id="9"/>
    </w:p>
    <w:p w14:paraId="5F89E3D8" w14:textId="77777777" w:rsidR="00971B87" w:rsidRPr="00E1036B" w:rsidRDefault="00971B87" w:rsidP="00971B87">
      <w:pPr>
        <w:spacing w:line="360" w:lineRule="auto"/>
        <w:ind w:firstLine="480"/>
        <w:rPr>
          <w:rFonts w:ascii="Times New Roman" w:eastAsia="DengXian" w:hAnsi="Times New Roman" w:cs="Times New Roman"/>
          <w:lang w:val="en-GB" w:eastAsia="zh-CN"/>
        </w:rPr>
      </w:pPr>
      <w:r>
        <w:rPr>
          <w:rFonts w:ascii="Times New Roman" w:eastAsia="DengXian" w:hAnsi="Times New Roman" w:cs="Times New Roman"/>
          <w:lang w:val="en-GB" w:eastAsia="zh-CN"/>
        </w:rPr>
        <w:t>After</w:t>
      </w:r>
      <w:r w:rsidRPr="00E1036B">
        <w:rPr>
          <w:rFonts w:ascii="Times New Roman" w:eastAsia="DengXian" w:hAnsi="Times New Roman" w:cs="Times New Roman"/>
          <w:lang w:val="en-GB" w:eastAsia="zh-CN"/>
        </w:rPr>
        <w:t xml:space="preserve"> considerations, the introduction</w:t>
      </w:r>
      <w:r>
        <w:rPr>
          <w:rFonts w:ascii="Times New Roman" w:eastAsia="DengXian" w:hAnsi="Times New Roman" w:cs="Times New Roman"/>
          <w:lang w:val="en-GB" w:eastAsia="zh-CN"/>
        </w:rPr>
        <w:t xml:space="preserve">, </w:t>
      </w:r>
      <w:r w:rsidRPr="00E1036B">
        <w:rPr>
          <w:rFonts w:ascii="Times New Roman" w:eastAsia="DengXian" w:hAnsi="Times New Roman" w:cs="Times New Roman"/>
          <w:lang w:val="en-GB" w:eastAsia="zh-CN"/>
        </w:rPr>
        <w:t xml:space="preserve">the background, </w:t>
      </w:r>
      <w:r>
        <w:rPr>
          <w:rFonts w:ascii="Times New Roman" w:eastAsia="DengXian" w:hAnsi="Times New Roman" w:cs="Times New Roman"/>
          <w:lang w:val="en-GB" w:eastAsia="zh-CN"/>
        </w:rPr>
        <w:t xml:space="preserve">the </w:t>
      </w:r>
      <w:r w:rsidRPr="00E1036B">
        <w:rPr>
          <w:rFonts w:ascii="Times New Roman" w:eastAsia="DengXian" w:hAnsi="Times New Roman" w:cs="Times New Roman"/>
          <w:lang w:val="en-GB" w:eastAsia="zh-CN"/>
        </w:rPr>
        <w:t>aim</w:t>
      </w:r>
      <w:r>
        <w:rPr>
          <w:rFonts w:ascii="Times New Roman" w:eastAsia="DengXian" w:hAnsi="Times New Roman" w:cs="Times New Roman"/>
          <w:lang w:val="en-GB" w:eastAsia="zh-CN"/>
        </w:rPr>
        <w:t>s</w:t>
      </w:r>
      <w:r w:rsidRPr="00E1036B">
        <w:rPr>
          <w:rFonts w:ascii="Times New Roman" w:eastAsia="DengXian" w:hAnsi="Times New Roman" w:cs="Times New Roman"/>
          <w:lang w:val="en-GB" w:eastAsia="zh-CN"/>
        </w:rPr>
        <w:t xml:space="preserve"> </w:t>
      </w:r>
      <w:r>
        <w:rPr>
          <w:rFonts w:ascii="Times New Roman" w:eastAsia="DengXian" w:hAnsi="Times New Roman" w:cs="Times New Roman"/>
          <w:lang w:val="en-GB" w:eastAsia="zh-CN"/>
        </w:rPr>
        <w:t>and objectives</w:t>
      </w:r>
      <w:r w:rsidRPr="00E1036B">
        <w:rPr>
          <w:rFonts w:ascii="Times New Roman" w:eastAsia="DengXian" w:hAnsi="Times New Roman" w:cs="Times New Roman"/>
          <w:lang w:val="en-GB" w:eastAsia="zh-CN"/>
        </w:rPr>
        <w:t xml:space="preserve">, </w:t>
      </w:r>
      <w:r w:rsidRPr="00E1036B">
        <w:rPr>
          <w:rFonts w:ascii="Times New Roman" w:eastAsia="DengXian" w:hAnsi="Times New Roman" w:cs="Times New Roman"/>
          <w:lang w:val="en-GB" w:eastAsia="zh-CN"/>
        </w:rPr>
        <w:lastRenderedPageBreak/>
        <w:t xml:space="preserve">and the limitations of </w:t>
      </w:r>
      <w:r>
        <w:rPr>
          <w:rFonts w:ascii="Times New Roman" w:eastAsia="DengXian" w:hAnsi="Times New Roman" w:cs="Times New Roman"/>
          <w:lang w:val="en-GB" w:eastAsia="zh-CN"/>
        </w:rPr>
        <w:t>background of this research were</w:t>
      </w:r>
      <w:r w:rsidRPr="00E1036B">
        <w:rPr>
          <w:rFonts w:ascii="Times New Roman" w:eastAsia="DengXian" w:hAnsi="Times New Roman" w:cs="Times New Roman"/>
          <w:lang w:val="en-GB" w:eastAsia="zh-CN"/>
        </w:rPr>
        <w:t xml:space="preserve"> de</w:t>
      </w:r>
      <w:r>
        <w:rPr>
          <w:rFonts w:ascii="Times New Roman" w:eastAsia="DengXian" w:hAnsi="Times New Roman" w:cs="Times New Roman"/>
          <w:lang w:val="en-GB" w:eastAsia="zh-CN"/>
        </w:rPr>
        <w:t>fined</w:t>
      </w:r>
      <w:r w:rsidRPr="00E1036B">
        <w:rPr>
          <w:rFonts w:ascii="Times New Roman" w:eastAsia="DengXian" w:hAnsi="Times New Roman" w:cs="Times New Roman"/>
          <w:lang w:val="en-GB" w:eastAsia="zh-CN"/>
        </w:rPr>
        <w:t>. This research structured as follows (Figure 1.4) and the progress would be shown on the Gantt Chart (Appendix 1).</w:t>
      </w:r>
    </w:p>
    <w:p w14:paraId="5222A402" w14:textId="2A24A9F8" w:rsidR="00D65801" w:rsidRPr="00E1036B" w:rsidRDefault="00D65801" w:rsidP="00EF5703">
      <w:pPr>
        <w:spacing w:line="360" w:lineRule="auto"/>
        <w:rPr>
          <w:rFonts w:ascii="Times New Roman" w:eastAsia="DengXian" w:hAnsi="Times New Roman" w:cs="Times New Roman"/>
          <w:lang w:val="en-GB" w:eastAsia="zh-CN"/>
        </w:rPr>
      </w:pPr>
      <w:r w:rsidRPr="00E1036B">
        <w:rPr>
          <w:rFonts w:ascii="Times New Roman" w:eastAsia="DengXian" w:hAnsi="Times New Roman" w:cs="Times New Roman"/>
          <w:sz w:val="20"/>
          <w:szCs w:val="20"/>
          <w:lang w:val="en-GB" w:eastAsia="zh-CN"/>
        </w:rPr>
        <w:t>Figure 1.4 Research Structure</w:t>
      </w:r>
    </w:p>
    <w:p w14:paraId="2E2B509D" w14:textId="50AB8923" w:rsidR="00D65801" w:rsidRPr="00E1036B" w:rsidRDefault="00EF5703" w:rsidP="00EF5703">
      <w:pPr>
        <w:spacing w:line="360" w:lineRule="auto"/>
        <w:rPr>
          <w:rFonts w:ascii="Times New Roman" w:eastAsia="DengXian" w:hAnsi="Times New Roman" w:cs="Times New Roman"/>
          <w:lang w:val="en-GB" w:eastAsia="zh-CN"/>
        </w:rPr>
      </w:pPr>
      <w:r w:rsidRPr="00E1036B">
        <w:rPr>
          <w:rFonts w:ascii="Times New Roman" w:hAnsi="Times New Roman" w:cs="Times New Roman"/>
          <w:noProof/>
          <w:lang w:val="en-GB"/>
        </w:rPr>
        <w:drawing>
          <wp:inline distT="0" distB="0" distL="0" distR="0" wp14:anchorId="521A0F88" wp14:editId="5F7E8304">
            <wp:extent cx="5196285" cy="4109421"/>
            <wp:effectExtent l="0" t="0" r="0" b="5715"/>
            <wp:docPr id="371127607"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27607" name="圖片 37112760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82231" cy="4177391"/>
                    </a:xfrm>
                    <a:prstGeom prst="rect">
                      <a:avLst/>
                    </a:prstGeom>
                  </pic:spPr>
                </pic:pic>
              </a:graphicData>
            </a:graphic>
          </wp:inline>
        </w:drawing>
      </w:r>
    </w:p>
    <w:p w14:paraId="4E36BC19" w14:textId="543A89AF" w:rsidR="00EF5703" w:rsidRPr="00E1036B" w:rsidRDefault="00EF5703" w:rsidP="00EF5703">
      <w:pPr>
        <w:spacing w:line="360" w:lineRule="auto"/>
        <w:rPr>
          <w:rFonts w:ascii="Times New Roman" w:eastAsia="DengXian" w:hAnsi="Times New Roman" w:cs="Times New Roman"/>
          <w:sz w:val="20"/>
          <w:szCs w:val="20"/>
          <w:lang w:val="en-GB" w:eastAsia="zh-CN"/>
        </w:rPr>
      </w:pPr>
      <w:r w:rsidRPr="00E1036B">
        <w:rPr>
          <w:rFonts w:ascii="Times New Roman" w:eastAsia="DengXian" w:hAnsi="Times New Roman" w:cs="Times New Roman"/>
          <w:sz w:val="20"/>
          <w:szCs w:val="20"/>
          <w:lang w:val="en-GB" w:eastAsia="zh-CN"/>
        </w:rPr>
        <w:t>Source: constructed by author</w:t>
      </w:r>
    </w:p>
    <w:p w14:paraId="5E4FE468" w14:textId="77777777" w:rsidR="00EF5703" w:rsidRPr="00E1036B" w:rsidRDefault="00EF5703" w:rsidP="00EF5703">
      <w:pPr>
        <w:rPr>
          <w:rFonts w:ascii="Times New Roman" w:hAnsi="Times New Roman" w:cs="Times New Roman"/>
          <w:lang w:val="en-GB"/>
        </w:rPr>
      </w:pPr>
    </w:p>
    <w:p w14:paraId="39FA529B" w14:textId="77777777" w:rsidR="00EF5703" w:rsidRPr="00E1036B" w:rsidRDefault="00EF5703" w:rsidP="00EF5703">
      <w:pPr>
        <w:rPr>
          <w:rFonts w:ascii="Times New Roman" w:hAnsi="Times New Roman" w:cs="Times New Roman"/>
          <w:lang w:val="en-GB"/>
        </w:rPr>
      </w:pPr>
    </w:p>
    <w:p w14:paraId="533FE291" w14:textId="77777777" w:rsidR="00EF5703" w:rsidRPr="00E1036B" w:rsidRDefault="00EF5703" w:rsidP="00EF5703">
      <w:pPr>
        <w:rPr>
          <w:rFonts w:ascii="Times New Roman" w:hAnsi="Times New Roman" w:cs="Times New Roman"/>
          <w:lang w:val="en-GB"/>
        </w:rPr>
      </w:pPr>
    </w:p>
    <w:p w14:paraId="54E3C1D8" w14:textId="77777777" w:rsidR="00EF5703" w:rsidRPr="00E1036B" w:rsidRDefault="00EF5703" w:rsidP="00EF5703">
      <w:pPr>
        <w:rPr>
          <w:rFonts w:ascii="Times New Roman" w:hAnsi="Times New Roman" w:cs="Times New Roman"/>
          <w:lang w:val="en-GB"/>
        </w:rPr>
      </w:pPr>
    </w:p>
    <w:p w14:paraId="40906E42" w14:textId="77777777" w:rsidR="00EF5703" w:rsidRPr="00E1036B" w:rsidRDefault="00EF5703" w:rsidP="00EF5703">
      <w:pPr>
        <w:rPr>
          <w:rFonts w:ascii="Times New Roman" w:hAnsi="Times New Roman" w:cs="Times New Roman"/>
          <w:lang w:val="en-GB"/>
        </w:rPr>
      </w:pPr>
    </w:p>
    <w:p w14:paraId="7FE2BE4D" w14:textId="77777777" w:rsidR="00EF5703" w:rsidRPr="00E1036B" w:rsidRDefault="00EF5703" w:rsidP="00EF5703">
      <w:pPr>
        <w:rPr>
          <w:rFonts w:ascii="Times New Roman" w:hAnsi="Times New Roman" w:cs="Times New Roman"/>
          <w:lang w:val="en-GB"/>
        </w:rPr>
      </w:pPr>
    </w:p>
    <w:p w14:paraId="38AB987E" w14:textId="77777777" w:rsidR="00EF5703" w:rsidRPr="00E1036B" w:rsidRDefault="00EF5703" w:rsidP="00EF5703">
      <w:pPr>
        <w:rPr>
          <w:rFonts w:ascii="Times New Roman" w:hAnsi="Times New Roman" w:cs="Times New Roman"/>
          <w:lang w:val="en-GB"/>
        </w:rPr>
      </w:pPr>
    </w:p>
    <w:p w14:paraId="2A05F1AA" w14:textId="77777777" w:rsidR="00EF5703" w:rsidRPr="00E1036B" w:rsidRDefault="00EF5703" w:rsidP="00EF5703">
      <w:pPr>
        <w:rPr>
          <w:rFonts w:ascii="Times New Roman" w:hAnsi="Times New Roman" w:cs="Times New Roman"/>
          <w:lang w:val="en-GB"/>
        </w:rPr>
      </w:pPr>
    </w:p>
    <w:p w14:paraId="4114E312" w14:textId="77777777" w:rsidR="00EF5703" w:rsidRPr="00E1036B" w:rsidRDefault="00EF5703" w:rsidP="00EF5703">
      <w:pPr>
        <w:rPr>
          <w:rFonts w:ascii="Times New Roman" w:hAnsi="Times New Roman" w:cs="Times New Roman"/>
          <w:lang w:val="en-GB"/>
        </w:rPr>
      </w:pPr>
    </w:p>
    <w:p w14:paraId="5957FAFC" w14:textId="77777777" w:rsidR="00EF5703" w:rsidRPr="00E1036B" w:rsidRDefault="00EF5703" w:rsidP="00EF5703">
      <w:pPr>
        <w:rPr>
          <w:rFonts w:ascii="Times New Roman" w:hAnsi="Times New Roman" w:cs="Times New Roman"/>
          <w:lang w:val="en-GB"/>
        </w:rPr>
      </w:pPr>
    </w:p>
    <w:p w14:paraId="1F448066" w14:textId="77777777" w:rsidR="00EF5703" w:rsidRPr="00E1036B" w:rsidRDefault="00EF5703" w:rsidP="00EF5703">
      <w:pPr>
        <w:rPr>
          <w:rFonts w:ascii="Times New Roman" w:hAnsi="Times New Roman" w:cs="Times New Roman"/>
          <w:lang w:val="en-GB"/>
        </w:rPr>
      </w:pPr>
    </w:p>
    <w:p w14:paraId="21FE7D48" w14:textId="77777777" w:rsidR="00EF5703" w:rsidRPr="00E1036B" w:rsidRDefault="00EF5703" w:rsidP="00EF5703">
      <w:pPr>
        <w:rPr>
          <w:rFonts w:ascii="Times New Roman" w:hAnsi="Times New Roman" w:cs="Times New Roman"/>
          <w:lang w:val="en-GB"/>
        </w:rPr>
      </w:pPr>
    </w:p>
    <w:p w14:paraId="4FA1DA2C" w14:textId="21D382D7" w:rsidR="00F2071C" w:rsidRDefault="00F2071C" w:rsidP="00EF5703">
      <w:pPr>
        <w:rPr>
          <w:rFonts w:ascii="Times New Roman" w:hAnsi="Times New Roman" w:cs="Times New Roman"/>
          <w:lang w:val="en-GB"/>
        </w:rPr>
      </w:pPr>
    </w:p>
    <w:p w14:paraId="4A4F2A74" w14:textId="77777777" w:rsidR="001C28F0" w:rsidRPr="001C28F0" w:rsidRDefault="001C28F0" w:rsidP="00EF5703">
      <w:pPr>
        <w:rPr>
          <w:rFonts w:ascii="Times New Roman" w:hAnsi="Times New Roman" w:cs="Times New Roman"/>
          <w:sz w:val="28"/>
          <w:szCs w:val="28"/>
          <w:lang w:val="en-GB"/>
        </w:rPr>
      </w:pPr>
    </w:p>
    <w:p w14:paraId="0FC3F2C2" w14:textId="09429D8F" w:rsidR="001C28F0" w:rsidRDefault="00EF5703" w:rsidP="001C28F0">
      <w:pPr>
        <w:pStyle w:val="a7"/>
        <w:numPr>
          <w:ilvl w:val="0"/>
          <w:numId w:val="2"/>
        </w:numPr>
        <w:ind w:leftChars="0" w:left="357" w:hanging="357"/>
        <w:jc w:val="center"/>
        <w:outlineLvl w:val="0"/>
        <w:rPr>
          <w:rFonts w:ascii="Times New Roman" w:hAnsi="Times New Roman" w:cs="Times New Roman"/>
          <w:b/>
          <w:bCs/>
          <w:sz w:val="32"/>
          <w:szCs w:val="32"/>
          <w:lang w:val="en-GB"/>
        </w:rPr>
      </w:pPr>
      <w:bookmarkStart w:id="10" w:name="_Toc164935205"/>
      <w:r w:rsidRPr="00E1036B">
        <w:rPr>
          <w:rFonts w:ascii="Times New Roman" w:hAnsi="Times New Roman" w:cs="Times New Roman"/>
          <w:b/>
          <w:bCs/>
          <w:sz w:val="32"/>
          <w:szCs w:val="32"/>
          <w:lang w:val="en-GB"/>
        </w:rPr>
        <w:t>Literature Review</w:t>
      </w:r>
      <w:bookmarkEnd w:id="10"/>
    </w:p>
    <w:p w14:paraId="5BA31AD7" w14:textId="77777777" w:rsidR="001C28F0" w:rsidRPr="001C28F0" w:rsidRDefault="001C28F0" w:rsidP="001C28F0">
      <w:pPr>
        <w:rPr>
          <w:rFonts w:ascii="Times New Roman" w:eastAsia="DengXian" w:hAnsi="Times New Roman" w:cs="Times New Roman"/>
          <w:b/>
          <w:bCs/>
          <w:sz w:val="28"/>
          <w:szCs w:val="28"/>
          <w:lang w:val="en-GB" w:eastAsia="zh-CN"/>
        </w:rPr>
      </w:pPr>
    </w:p>
    <w:p w14:paraId="016C7D5F" w14:textId="77777777" w:rsidR="00EF5703" w:rsidRPr="00E1036B" w:rsidRDefault="00EF5703" w:rsidP="00222CC7">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Digital payment transaction had started as early as in 1994, a company called First Virtual Holdings had established the first online payment system. Since then, customers could use their credit cards to make payments online utilizing this technique without concerning about safety (Finance Magnet, 2023). After decades, the popularity and acceptance of digital payment has been growing as mentioned in Section 1.1. However, there might have someone not very welcome this payment form. </w:t>
      </w:r>
    </w:p>
    <w:p w14:paraId="20908FE0" w14:textId="46FB2064" w:rsidR="008A69A3" w:rsidRPr="001C28F0" w:rsidRDefault="00EF5703" w:rsidP="001C28F0">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In this Literature review, there were a number of hypotheses which might affect the intention to use digital payment, </w:t>
      </w:r>
      <w:r w:rsidR="00971B87">
        <w:rPr>
          <w:rFonts w:ascii="Times New Roman" w:hAnsi="Times New Roman" w:cs="Times New Roman"/>
          <w:lang w:val="en-GB"/>
        </w:rPr>
        <w:t>such as</w:t>
      </w:r>
      <w:r w:rsidRPr="00E1036B">
        <w:rPr>
          <w:rFonts w:ascii="Times New Roman" w:hAnsi="Times New Roman" w:cs="Times New Roman"/>
          <w:lang w:val="en-GB"/>
        </w:rPr>
        <w:t xml:space="preserve"> convenience, security, privacy, trust, customer characteristics and last but not least social influence currently would be investigated in order to find out any linkage between the intention of using or keep on using digital payments and the hypotheses factors. The related empirical </w:t>
      </w:r>
      <w:r w:rsidR="00971B87">
        <w:rPr>
          <w:rFonts w:ascii="Times New Roman" w:hAnsi="Times New Roman" w:cs="Times New Roman"/>
          <w:lang w:val="en-GB"/>
        </w:rPr>
        <w:t>researches</w:t>
      </w:r>
      <w:r w:rsidRPr="00E1036B">
        <w:rPr>
          <w:rFonts w:ascii="Times New Roman" w:hAnsi="Times New Roman" w:cs="Times New Roman"/>
          <w:lang w:val="en-GB"/>
        </w:rPr>
        <w:t xml:space="preserve"> </w:t>
      </w:r>
      <w:r w:rsidR="00971B87">
        <w:rPr>
          <w:rFonts w:ascii="Times New Roman" w:hAnsi="Times New Roman" w:cs="Times New Roman"/>
          <w:lang w:val="en-GB"/>
        </w:rPr>
        <w:t>had been</w:t>
      </w:r>
      <w:r w:rsidRPr="00E1036B">
        <w:rPr>
          <w:rFonts w:ascii="Times New Roman" w:hAnsi="Times New Roman" w:cs="Times New Roman"/>
          <w:lang w:val="en-GB"/>
        </w:rPr>
        <w:t xml:space="preserve"> used </w:t>
      </w:r>
      <w:r w:rsidR="00971B87">
        <w:rPr>
          <w:rFonts w:ascii="Times New Roman" w:hAnsi="Times New Roman" w:cs="Times New Roman"/>
          <w:lang w:val="en-GB"/>
        </w:rPr>
        <w:t xml:space="preserve">as reference </w:t>
      </w:r>
      <w:r w:rsidRPr="00E1036B">
        <w:rPr>
          <w:rFonts w:ascii="Times New Roman" w:hAnsi="Times New Roman" w:cs="Times New Roman"/>
          <w:lang w:val="en-GB"/>
        </w:rPr>
        <w:t xml:space="preserve">and </w:t>
      </w:r>
      <w:r w:rsidR="00971B87">
        <w:rPr>
          <w:rFonts w:ascii="Times New Roman" w:hAnsi="Times New Roman" w:cs="Times New Roman"/>
          <w:lang w:val="en-GB"/>
        </w:rPr>
        <w:t>established</w:t>
      </w:r>
      <w:r w:rsidRPr="00E1036B">
        <w:rPr>
          <w:rFonts w:ascii="Times New Roman" w:hAnsi="Times New Roman" w:cs="Times New Roman"/>
          <w:lang w:val="en-GB"/>
        </w:rPr>
        <w:t xml:space="preserve"> the literature </w:t>
      </w:r>
      <w:r w:rsidR="00971B87">
        <w:rPr>
          <w:rFonts w:ascii="Times New Roman" w:hAnsi="Times New Roman" w:cs="Times New Roman"/>
          <w:lang w:val="en-GB"/>
        </w:rPr>
        <w:t>for</w:t>
      </w:r>
      <w:r w:rsidRPr="00E1036B">
        <w:rPr>
          <w:rFonts w:ascii="Times New Roman" w:hAnsi="Times New Roman" w:cs="Times New Roman"/>
          <w:lang w:val="en-GB"/>
        </w:rPr>
        <w:t xml:space="preserve"> build</w:t>
      </w:r>
      <w:r w:rsidR="00971B87">
        <w:rPr>
          <w:rFonts w:ascii="Times New Roman" w:hAnsi="Times New Roman" w:cs="Times New Roman"/>
          <w:lang w:val="en-GB"/>
        </w:rPr>
        <w:t>ing</w:t>
      </w:r>
      <w:r w:rsidRPr="00E1036B">
        <w:rPr>
          <w:rFonts w:ascii="Times New Roman" w:hAnsi="Times New Roman" w:cs="Times New Roman"/>
          <w:lang w:val="en-GB"/>
        </w:rPr>
        <w:t xml:space="preserve"> up th theoretical foundation </w:t>
      </w:r>
      <w:r w:rsidR="00971B87">
        <w:rPr>
          <w:rFonts w:ascii="Times New Roman" w:hAnsi="Times New Roman" w:cs="Times New Roman"/>
          <w:lang w:val="en-GB"/>
        </w:rPr>
        <w:t xml:space="preserve">of this research </w:t>
      </w:r>
      <w:r w:rsidRPr="00E1036B">
        <w:rPr>
          <w:rFonts w:ascii="Times New Roman" w:hAnsi="Times New Roman" w:cs="Times New Roman"/>
          <w:lang w:val="en-GB"/>
        </w:rPr>
        <w:t>from framework developed.</w:t>
      </w:r>
    </w:p>
    <w:p w14:paraId="4DEAD25D" w14:textId="77777777" w:rsidR="0070708D" w:rsidRPr="00E1036B" w:rsidRDefault="0070708D" w:rsidP="00EF5703">
      <w:pPr>
        <w:rPr>
          <w:rFonts w:ascii="Times New Roman" w:hAnsi="Times New Roman" w:cs="Times New Roman"/>
          <w:b/>
          <w:bCs/>
          <w:sz w:val="28"/>
          <w:szCs w:val="28"/>
          <w:lang w:val="en-GB"/>
        </w:rPr>
      </w:pPr>
    </w:p>
    <w:p w14:paraId="37869D4F" w14:textId="05EAECF1" w:rsidR="00F811D8" w:rsidRPr="00E1036B" w:rsidRDefault="00F811D8" w:rsidP="008A69A3">
      <w:pPr>
        <w:outlineLvl w:val="1"/>
        <w:rPr>
          <w:rFonts w:ascii="Times New Roman" w:hAnsi="Times New Roman" w:cs="Times New Roman"/>
          <w:b/>
          <w:bCs/>
          <w:sz w:val="28"/>
          <w:szCs w:val="28"/>
          <w:lang w:val="en-GB"/>
        </w:rPr>
      </w:pPr>
      <w:bookmarkStart w:id="11" w:name="_Toc164935206"/>
      <w:r w:rsidRPr="00E1036B">
        <w:rPr>
          <w:rFonts w:ascii="Times New Roman" w:hAnsi="Times New Roman" w:cs="Times New Roman"/>
          <w:b/>
          <w:bCs/>
          <w:sz w:val="28"/>
          <w:szCs w:val="28"/>
          <w:lang w:val="en-GB"/>
        </w:rPr>
        <w:t>2.1 Intention to use digital payment for transactions</w:t>
      </w:r>
      <w:bookmarkEnd w:id="11"/>
    </w:p>
    <w:p w14:paraId="37EF3F21" w14:textId="171A310B" w:rsidR="00453129" w:rsidRPr="00E1036B" w:rsidRDefault="00A07F8C" w:rsidP="00453129">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Junadi and Sfenrianto (2015) </w:t>
      </w:r>
      <w:r w:rsidR="009C4700" w:rsidRPr="00E1036B">
        <w:rPr>
          <w:rFonts w:ascii="Times New Roman" w:hAnsi="Times New Roman" w:cs="Times New Roman"/>
          <w:lang w:val="en-GB"/>
        </w:rPr>
        <w:t>stated that i</w:t>
      </w:r>
      <w:r w:rsidRPr="00E1036B">
        <w:rPr>
          <w:rFonts w:ascii="Times New Roman" w:hAnsi="Times New Roman" w:cs="Times New Roman"/>
          <w:lang w:val="en-GB"/>
        </w:rPr>
        <w:t>ntention</w:t>
      </w:r>
      <w:r w:rsidR="009C4700" w:rsidRPr="00E1036B">
        <w:rPr>
          <w:rFonts w:ascii="Times New Roman" w:hAnsi="Times New Roman" w:cs="Times New Roman"/>
          <w:lang w:val="en-GB"/>
        </w:rPr>
        <w:t xml:space="preserve"> was a </w:t>
      </w:r>
      <w:r w:rsidR="00B40120" w:rsidRPr="00E1036B">
        <w:rPr>
          <w:rFonts w:ascii="Times New Roman" w:hAnsi="Times New Roman" w:cs="Times New Roman"/>
          <w:lang w:val="en-GB"/>
        </w:rPr>
        <w:t xml:space="preserve">kind of </w:t>
      </w:r>
      <w:r w:rsidR="00971B87" w:rsidRPr="00E1036B">
        <w:rPr>
          <w:rFonts w:ascii="Times New Roman" w:hAnsi="Times New Roman" w:cs="Times New Roman"/>
          <w:lang w:val="en-GB"/>
        </w:rPr>
        <w:t>behaviour</w:t>
      </w:r>
      <w:r w:rsidR="009C4700" w:rsidRPr="00E1036B">
        <w:rPr>
          <w:rFonts w:ascii="Times New Roman" w:hAnsi="Times New Roman" w:cs="Times New Roman"/>
          <w:lang w:val="en-GB"/>
        </w:rPr>
        <w:t xml:space="preserve"> and would creating a </w:t>
      </w:r>
      <w:r w:rsidR="00B40120" w:rsidRPr="00E1036B">
        <w:rPr>
          <w:rFonts w:ascii="Times New Roman" w:hAnsi="Times New Roman" w:cs="Times New Roman"/>
          <w:lang w:val="en-GB"/>
        </w:rPr>
        <w:t xml:space="preserve">promising </w:t>
      </w:r>
      <w:r w:rsidR="009C4700" w:rsidRPr="00E1036B">
        <w:rPr>
          <w:rFonts w:ascii="Times New Roman" w:hAnsi="Times New Roman" w:cs="Times New Roman"/>
          <w:lang w:val="en-GB"/>
        </w:rPr>
        <w:t>atmosphere which would make people</w:t>
      </w:r>
      <w:r w:rsidRPr="00E1036B">
        <w:rPr>
          <w:rFonts w:ascii="Times New Roman" w:hAnsi="Times New Roman" w:cs="Times New Roman"/>
          <w:lang w:val="en-GB"/>
        </w:rPr>
        <w:t xml:space="preserve"> us</w:t>
      </w:r>
      <w:r w:rsidR="009C4700" w:rsidRPr="00E1036B">
        <w:rPr>
          <w:rFonts w:ascii="Times New Roman" w:hAnsi="Times New Roman" w:cs="Times New Roman"/>
          <w:lang w:val="en-GB"/>
        </w:rPr>
        <w:t>ing the technology</w:t>
      </w:r>
      <w:r w:rsidR="00B40120" w:rsidRPr="00E1036B">
        <w:rPr>
          <w:rFonts w:ascii="Times New Roman" w:hAnsi="Times New Roman" w:cs="Times New Roman"/>
          <w:lang w:val="en-GB"/>
        </w:rPr>
        <w:t>.</w:t>
      </w:r>
    </w:p>
    <w:p w14:paraId="226009D8" w14:textId="03323B95" w:rsidR="00453129" w:rsidRPr="00E1036B" w:rsidRDefault="00453129" w:rsidP="008A69A3">
      <w:pPr>
        <w:spacing w:line="360" w:lineRule="auto"/>
        <w:outlineLvl w:val="2"/>
        <w:rPr>
          <w:rFonts w:ascii="Times New Roman" w:hAnsi="Times New Roman" w:cs="Times New Roman"/>
          <w:b/>
          <w:bCs/>
          <w:lang w:val="en-GB"/>
        </w:rPr>
      </w:pPr>
      <w:bookmarkStart w:id="12" w:name="_Toc164935207"/>
      <w:r w:rsidRPr="00E1036B">
        <w:rPr>
          <w:rFonts w:ascii="Times New Roman" w:hAnsi="Times New Roman" w:cs="Times New Roman"/>
          <w:b/>
          <w:bCs/>
          <w:lang w:val="en-GB"/>
        </w:rPr>
        <w:t>2.1.1 Definition</w:t>
      </w:r>
      <w:bookmarkEnd w:id="12"/>
      <w:r w:rsidRPr="00E1036B">
        <w:rPr>
          <w:rFonts w:ascii="Times New Roman" w:hAnsi="Times New Roman" w:cs="Times New Roman"/>
          <w:b/>
          <w:bCs/>
          <w:lang w:val="en-GB"/>
        </w:rPr>
        <w:t xml:space="preserve"> </w:t>
      </w:r>
    </w:p>
    <w:p w14:paraId="4C2F8AA4" w14:textId="4BEC3D34" w:rsidR="00F811D8" w:rsidRPr="00E1036B" w:rsidRDefault="00E658CB" w:rsidP="00FC0CA9">
      <w:pPr>
        <w:spacing w:line="360" w:lineRule="auto"/>
        <w:ind w:firstLine="480"/>
        <w:rPr>
          <w:rFonts w:ascii="Times New Roman" w:hAnsi="Times New Roman" w:cs="Times New Roman"/>
          <w:lang w:val="en-GB"/>
        </w:rPr>
      </w:pPr>
      <w:r w:rsidRPr="00E1036B">
        <w:rPr>
          <w:rFonts w:ascii="Times New Roman" w:hAnsi="Times New Roman" w:cs="Times New Roman"/>
          <w:lang w:val="en-GB"/>
        </w:rPr>
        <w:t>Throughout the process of digital payment transactions, pay</w:t>
      </w:r>
      <w:r w:rsidR="00FC0CA9" w:rsidRPr="00E1036B">
        <w:rPr>
          <w:rFonts w:ascii="Times New Roman" w:hAnsi="Times New Roman" w:cs="Times New Roman"/>
          <w:lang w:val="en-GB"/>
        </w:rPr>
        <w:t>ers</w:t>
      </w:r>
      <w:r w:rsidRPr="00E1036B">
        <w:rPr>
          <w:rFonts w:ascii="Times New Roman" w:hAnsi="Times New Roman" w:cs="Times New Roman"/>
          <w:lang w:val="en-GB"/>
        </w:rPr>
        <w:t xml:space="preserve"> and </w:t>
      </w:r>
      <w:r w:rsidR="00FC0CA9" w:rsidRPr="00E1036B">
        <w:rPr>
          <w:rFonts w:ascii="Times New Roman" w:hAnsi="Times New Roman" w:cs="Times New Roman"/>
          <w:lang w:val="en-GB"/>
        </w:rPr>
        <w:t>payees</w:t>
      </w:r>
      <w:r w:rsidRPr="00E1036B">
        <w:rPr>
          <w:rFonts w:ascii="Times New Roman" w:hAnsi="Times New Roman" w:cs="Times New Roman"/>
          <w:lang w:val="en-GB"/>
        </w:rPr>
        <w:t xml:space="preserve"> of both utilize electronic methods to carry out the transactions. Technology in digital payments revolutionized the financial sector by initiating attractive features, including </w:t>
      </w:r>
      <w:r w:rsidRPr="00E1036B">
        <w:rPr>
          <w:rFonts w:ascii="Times New Roman" w:hAnsi="Times New Roman" w:cs="Times New Roman"/>
          <w:lang w:val="en-GB"/>
        </w:rPr>
        <w:lastRenderedPageBreak/>
        <w:t>fast, convenient, and responsive delivery of payment solutions, compared to the manual system of payment.</w:t>
      </w:r>
    </w:p>
    <w:p w14:paraId="2B1D2914" w14:textId="77777777" w:rsidR="00EB1276" w:rsidRPr="00E1036B" w:rsidRDefault="00BF1AEC" w:rsidP="008A69A3">
      <w:pPr>
        <w:spacing w:line="360" w:lineRule="auto"/>
        <w:outlineLvl w:val="2"/>
        <w:rPr>
          <w:rFonts w:ascii="Times New Roman" w:hAnsi="Times New Roman" w:cs="Times New Roman"/>
          <w:color w:val="000000"/>
          <w:shd w:val="clear" w:color="auto" w:fill="FFFFFF"/>
          <w:lang w:val="en-GB"/>
        </w:rPr>
      </w:pPr>
      <w:bookmarkStart w:id="13" w:name="_Toc164935208"/>
      <w:r w:rsidRPr="00E1036B">
        <w:rPr>
          <w:rFonts w:ascii="Times New Roman" w:hAnsi="Times New Roman" w:cs="Times New Roman"/>
          <w:b/>
          <w:bCs/>
          <w:lang w:val="en-GB"/>
        </w:rPr>
        <w:t xml:space="preserve">2.1.2 </w:t>
      </w:r>
      <w:r w:rsidRPr="00E1036B">
        <w:rPr>
          <w:rFonts w:ascii="Times New Roman" w:hAnsi="Times New Roman" w:cs="Times New Roman"/>
          <w:b/>
          <w:bCs/>
          <w:color w:val="1F1F1F"/>
          <w:lang w:val="en-GB"/>
        </w:rPr>
        <w:t>Construct and measurement</w:t>
      </w:r>
      <w:bookmarkEnd w:id="13"/>
      <w:r w:rsidR="00EB1276" w:rsidRPr="00E1036B">
        <w:rPr>
          <w:rFonts w:ascii="Times New Roman" w:hAnsi="Times New Roman" w:cs="Times New Roman"/>
          <w:color w:val="000000"/>
          <w:shd w:val="clear" w:color="auto" w:fill="FFFFFF"/>
          <w:lang w:val="en-GB"/>
        </w:rPr>
        <w:t xml:space="preserve"> </w:t>
      </w:r>
    </w:p>
    <w:p w14:paraId="3E721F0F" w14:textId="18BDBFFB" w:rsidR="00BF1AEC" w:rsidRPr="00E1036B" w:rsidRDefault="00EB1276" w:rsidP="00EB1276">
      <w:pPr>
        <w:spacing w:line="360" w:lineRule="auto"/>
        <w:ind w:firstLine="480"/>
        <w:rPr>
          <w:rFonts w:ascii="Times New Roman" w:hAnsi="Times New Roman" w:cs="Times New Roman"/>
          <w:color w:val="000000"/>
          <w:shd w:val="clear" w:color="auto" w:fill="FFFFFF"/>
          <w:lang w:val="en-GB"/>
        </w:rPr>
      </w:pPr>
      <w:r w:rsidRPr="00E1036B">
        <w:rPr>
          <w:rFonts w:ascii="Times New Roman" w:hAnsi="Times New Roman" w:cs="Times New Roman"/>
          <w:color w:val="000000"/>
          <w:shd w:val="clear" w:color="auto" w:fill="FFFFFF"/>
          <w:lang w:val="en-GB"/>
        </w:rPr>
        <w:t>Patil et al (2018) had stated that there would be obvious adverse and to trust on risk which eventually affect the customers’ willingness to use digital payment. Therefore, it is necessary to assess the customers’ trust on it to see whether there was any relationship between trust and intention to use digital payment.</w:t>
      </w:r>
    </w:p>
    <w:p w14:paraId="67DF0492" w14:textId="339536AD" w:rsidR="00F811D8" w:rsidRPr="00E1036B" w:rsidRDefault="00E42954" w:rsidP="00C16BD5">
      <w:pPr>
        <w:spacing w:line="360" w:lineRule="auto"/>
        <w:ind w:firstLine="480"/>
        <w:rPr>
          <w:rFonts w:ascii="Times New Roman" w:hAnsi="Times New Roman" w:cs="Times New Roman"/>
          <w:lang w:val="en-GB"/>
        </w:rPr>
      </w:pPr>
      <w:r w:rsidRPr="00E1036B">
        <w:rPr>
          <w:rFonts w:ascii="Times New Roman" w:hAnsi="Times New Roman" w:cs="Times New Roman"/>
          <w:lang w:val="en-GB"/>
        </w:rPr>
        <w:t>It is found that when the digital payment system could enhance the enjoyment of users, and became user-friendly and beneficial, users would have intention to use the e-payment system (Vinitha and Vasantha, 2020).</w:t>
      </w:r>
      <w:r w:rsidR="00C16BD5" w:rsidRPr="00E1036B">
        <w:rPr>
          <w:lang w:val="en-GB"/>
        </w:rPr>
        <w:t xml:space="preserve"> </w:t>
      </w:r>
    </w:p>
    <w:p w14:paraId="33700CF0" w14:textId="52CE10B8" w:rsidR="00CA5BEA" w:rsidRPr="001C28F0" w:rsidRDefault="00AB278B" w:rsidP="006B0882">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64FD0AC3" wp14:editId="1EBC683C">
            <wp:extent cx="5171440" cy="4135120"/>
            <wp:effectExtent l="0" t="0" r="0" b="5080"/>
            <wp:docPr id="138159588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595887" name="圖片 1381595887"/>
                    <pic:cNvPicPr/>
                  </pic:nvPicPr>
                  <pic:blipFill>
                    <a:blip r:embed="rId16">
                      <a:extLst>
                        <a:ext uri="{28A0092B-C50C-407E-A947-70E740481C1C}">
                          <a14:useLocalDpi xmlns:a14="http://schemas.microsoft.com/office/drawing/2010/main" val="0"/>
                        </a:ext>
                      </a:extLst>
                    </a:blip>
                    <a:stretch>
                      <a:fillRect/>
                    </a:stretch>
                  </pic:blipFill>
                  <pic:spPr>
                    <a:xfrm>
                      <a:off x="0" y="0"/>
                      <a:ext cx="5297114" cy="4235610"/>
                    </a:xfrm>
                    <a:prstGeom prst="rect">
                      <a:avLst/>
                    </a:prstGeom>
                  </pic:spPr>
                </pic:pic>
              </a:graphicData>
            </a:graphic>
          </wp:inline>
        </w:drawing>
      </w:r>
    </w:p>
    <w:p w14:paraId="55D7B72C" w14:textId="77777777" w:rsidR="001C28F0" w:rsidRDefault="001C28F0" w:rsidP="001C28F0">
      <w:pPr>
        <w:rPr>
          <w:lang w:val="en-GB"/>
        </w:rPr>
      </w:pPr>
    </w:p>
    <w:p w14:paraId="310F9A85" w14:textId="587D3143" w:rsidR="006B0882" w:rsidRPr="00E1036B" w:rsidRDefault="006B0882" w:rsidP="008A69A3">
      <w:pPr>
        <w:outlineLvl w:val="1"/>
        <w:rPr>
          <w:rFonts w:ascii="Times New Roman" w:hAnsi="Times New Roman" w:cs="Times New Roman"/>
          <w:b/>
          <w:bCs/>
          <w:sz w:val="28"/>
          <w:szCs w:val="28"/>
          <w:lang w:val="en-GB"/>
        </w:rPr>
      </w:pPr>
      <w:bookmarkStart w:id="14" w:name="_Toc164935209"/>
      <w:r w:rsidRPr="00E1036B">
        <w:rPr>
          <w:rFonts w:ascii="Times New Roman" w:hAnsi="Times New Roman" w:cs="Times New Roman"/>
          <w:b/>
          <w:bCs/>
          <w:sz w:val="28"/>
          <w:szCs w:val="28"/>
          <w:lang w:val="en-GB"/>
        </w:rPr>
        <w:t>2.2 Trust</w:t>
      </w:r>
      <w:bookmarkEnd w:id="14"/>
      <w:r w:rsidRPr="00E1036B">
        <w:rPr>
          <w:rFonts w:ascii="Times New Roman" w:hAnsi="Times New Roman" w:cs="Times New Roman"/>
          <w:b/>
          <w:bCs/>
          <w:sz w:val="28"/>
          <w:szCs w:val="28"/>
          <w:lang w:val="en-GB"/>
        </w:rPr>
        <w:t xml:space="preserve"> </w:t>
      </w:r>
    </w:p>
    <w:p w14:paraId="465B6446" w14:textId="1D57D801" w:rsidR="005369C9" w:rsidRPr="005369C9" w:rsidRDefault="005369C9" w:rsidP="005369C9">
      <w:pPr>
        <w:spacing w:line="360" w:lineRule="auto"/>
        <w:ind w:firstLine="480"/>
        <w:rPr>
          <w:rFonts w:ascii="Times New Roman" w:hAnsi="Times New Roman" w:cs="Times New Roman"/>
          <w:lang w:val="en-GB"/>
        </w:rPr>
      </w:pPr>
      <w:r w:rsidRPr="005369C9">
        <w:rPr>
          <w:rFonts w:ascii="Times New Roman" w:hAnsi="Times New Roman" w:cs="Times New Roman"/>
          <w:lang w:val="en-GB"/>
        </w:rPr>
        <w:t xml:space="preserve">Trust as the expectancy of efficiency, reliability and effectiveness of technical </w:t>
      </w:r>
      <w:r w:rsidRPr="005369C9">
        <w:rPr>
          <w:rFonts w:ascii="Times New Roman" w:hAnsi="Times New Roman" w:cs="Times New Roman"/>
          <w:lang w:val="en-GB"/>
        </w:rPr>
        <w:lastRenderedPageBreak/>
        <w:t xml:space="preserve">gadgets and structures, from the attitude of human beings who've created the given technology, statistics structures of </w:t>
      </w:r>
      <w:r>
        <w:rPr>
          <w:rFonts w:ascii="Times New Roman" w:hAnsi="Times New Roman" w:cs="Times New Roman"/>
          <w:lang w:val="en-GB"/>
        </w:rPr>
        <w:t xml:space="preserve">material </w:t>
      </w:r>
      <w:r w:rsidRPr="005369C9">
        <w:rPr>
          <w:rFonts w:ascii="Times New Roman" w:hAnsi="Times New Roman" w:cs="Times New Roman"/>
          <w:lang w:val="en-GB"/>
        </w:rPr>
        <w:t>objects</w:t>
      </w:r>
      <w:r>
        <w:rPr>
          <w:rFonts w:ascii="Times New Roman" w:hAnsi="Times New Roman" w:cs="Times New Roman"/>
          <w:lang w:val="en-GB"/>
        </w:rPr>
        <w:t xml:space="preserve"> and so on</w:t>
      </w:r>
      <w:r w:rsidRPr="005369C9">
        <w:rPr>
          <w:rFonts w:ascii="Times New Roman" w:hAnsi="Times New Roman" w:cs="Times New Roman"/>
          <w:lang w:val="en-GB"/>
        </w:rPr>
        <w:t xml:space="preserve"> (Szumski, 2020) and </w:t>
      </w:r>
    </w:p>
    <w:p w14:paraId="3F16F652" w14:textId="4E06568F" w:rsidR="006B0882" w:rsidRPr="00E1036B" w:rsidRDefault="005369C9" w:rsidP="005369C9">
      <w:pPr>
        <w:spacing w:line="360" w:lineRule="auto"/>
        <w:rPr>
          <w:rFonts w:ascii="Times New Roman" w:hAnsi="Times New Roman" w:cs="Times New Roman"/>
          <w:lang w:val="en-GB"/>
        </w:rPr>
      </w:pPr>
      <w:r w:rsidRPr="005369C9">
        <w:rPr>
          <w:rFonts w:ascii="Times New Roman" w:hAnsi="Times New Roman" w:cs="Times New Roman"/>
          <w:lang w:val="en-GB"/>
        </w:rPr>
        <w:t>It turned into additionally observed that others issue which include</w:t>
      </w:r>
      <w:r>
        <w:rPr>
          <w:rFonts w:ascii="Times New Roman" w:hAnsi="Times New Roman" w:cs="Times New Roman"/>
          <w:lang w:val="en-GB"/>
        </w:rPr>
        <w:t>d</w:t>
      </w:r>
      <w:r w:rsidRPr="005369C9">
        <w:rPr>
          <w:rFonts w:ascii="Times New Roman" w:hAnsi="Times New Roman" w:cs="Times New Roman"/>
          <w:lang w:val="en-GB"/>
        </w:rPr>
        <w:t xml:space="preserve"> perceived enjoyment, facilitating conditions, non-public innovativeness, coupon availability, perceived ease of use perceived usefulness and users` attitude </w:t>
      </w:r>
      <w:r w:rsidR="006B0882" w:rsidRPr="00E1036B">
        <w:rPr>
          <w:rFonts w:ascii="Times New Roman" w:hAnsi="Times New Roman" w:cs="Times New Roman"/>
          <w:lang w:val="en-GB"/>
        </w:rPr>
        <w:t>(Zhong et al, 2021).</w:t>
      </w:r>
    </w:p>
    <w:p w14:paraId="6EF48C57" w14:textId="16E03EF0" w:rsidR="006B0882" w:rsidRPr="00E1036B" w:rsidRDefault="006B0882" w:rsidP="008A69A3">
      <w:pPr>
        <w:outlineLvl w:val="2"/>
        <w:rPr>
          <w:rFonts w:ascii="Times New Roman" w:hAnsi="Times New Roman" w:cs="Times New Roman"/>
          <w:b/>
          <w:bCs/>
          <w:lang w:val="en-GB"/>
        </w:rPr>
      </w:pPr>
      <w:bookmarkStart w:id="15" w:name="_Toc164935210"/>
      <w:r w:rsidRPr="00E1036B">
        <w:rPr>
          <w:rFonts w:ascii="Times New Roman" w:hAnsi="Times New Roman" w:cs="Times New Roman"/>
          <w:b/>
          <w:bCs/>
          <w:lang w:val="en-GB"/>
        </w:rPr>
        <w:t>2.2.1 Definition</w:t>
      </w:r>
      <w:bookmarkEnd w:id="15"/>
    </w:p>
    <w:p w14:paraId="36B8DCAB" w14:textId="77777777" w:rsidR="006B0882" w:rsidRPr="00E1036B" w:rsidRDefault="006B0882" w:rsidP="006B0882">
      <w:pPr>
        <w:spacing w:line="360" w:lineRule="auto"/>
        <w:ind w:firstLine="480"/>
        <w:rPr>
          <w:rFonts w:ascii="Times New Roman" w:hAnsi="Times New Roman" w:cs="Times New Roman"/>
          <w:lang w:val="en-GB"/>
        </w:rPr>
      </w:pPr>
      <w:r w:rsidRPr="00E1036B">
        <w:rPr>
          <w:rFonts w:ascii="Times New Roman" w:hAnsi="Times New Roman" w:cs="Times New Roman"/>
          <w:lang w:val="en-GB"/>
        </w:rPr>
        <w:t>Li and Li (2023) had suggested the trust came from users’ faith towards technology, to institution, and an individual. In the digital payment context, users would trust digital payment system or technology itself and/or digital payment providers.</w:t>
      </w:r>
    </w:p>
    <w:p w14:paraId="6CF657B9" w14:textId="77777777" w:rsidR="006B0882" w:rsidRPr="00E1036B" w:rsidRDefault="006B0882" w:rsidP="006B0882">
      <w:pPr>
        <w:spacing w:line="360" w:lineRule="auto"/>
        <w:ind w:firstLine="480"/>
        <w:rPr>
          <w:rFonts w:ascii="Times New Roman" w:hAnsi="Times New Roman" w:cs="Times New Roman"/>
          <w:lang w:val="en-GB"/>
        </w:rPr>
      </w:pPr>
      <w:r w:rsidRPr="00E1036B">
        <w:rPr>
          <w:rFonts w:ascii="Times New Roman" w:hAnsi="Times New Roman" w:cs="Times New Roman"/>
          <w:lang w:val="en-GB"/>
        </w:rPr>
        <w:t>Alkhowaiter (2022) reported that trust was found to be important in relation to intention and use. Elements of trust included both individual and social aspects and could be crucial in establishing commitment between users and the providers.</w:t>
      </w:r>
    </w:p>
    <w:p w14:paraId="4190389C" w14:textId="77777777" w:rsidR="006B0882" w:rsidRPr="00E1036B" w:rsidRDefault="006B0882" w:rsidP="006B0882">
      <w:pPr>
        <w:spacing w:line="360" w:lineRule="auto"/>
        <w:rPr>
          <w:rFonts w:ascii="Times New Roman" w:hAnsi="Times New Roman" w:cs="Times New Roman"/>
          <w:lang w:val="en-GB"/>
        </w:rPr>
      </w:pPr>
      <w:r w:rsidRPr="00E1036B">
        <w:rPr>
          <w:rFonts w:ascii="Times New Roman" w:hAnsi="Times New Roman" w:cs="Times New Roman"/>
          <w:lang w:val="en-GB"/>
        </w:rPr>
        <w:t xml:space="preserve">Talwar et al (2020) had mentioned that not just trust but initial trust is crucial for initial acceptance and continued to apply digital payments because these online transaction methods meant the users would expose to higher risk options and initial trust may actually be compulsory for appeal customers to use digital payment. </w:t>
      </w:r>
    </w:p>
    <w:p w14:paraId="54D8A1CC" w14:textId="77777777" w:rsidR="006B0882" w:rsidRPr="00E1036B" w:rsidRDefault="006B0882" w:rsidP="006B08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lang w:val="en-GB"/>
        </w:rPr>
      </w:pPr>
      <w:r w:rsidRPr="00E1036B">
        <w:rPr>
          <w:rFonts w:ascii="Times New Roman" w:hAnsi="Times New Roman" w:cs="Times New Roman"/>
          <w:lang w:val="en-GB"/>
        </w:rPr>
        <w:t>Nelloha and Santoso and Slamet (2019), had suggested that trust was related to the belief of a certain performance but without ability control that performance in that individual or organization., in other words, trust had to do with of uncertain environment and uncontrollable future events with respect to unknown circumstances.</w:t>
      </w:r>
    </w:p>
    <w:p w14:paraId="16E3AE6D" w14:textId="46644C7E" w:rsidR="006B0882" w:rsidRPr="00E1036B" w:rsidRDefault="006B0882" w:rsidP="006B08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lang w:val="en-GB"/>
        </w:rPr>
      </w:pPr>
      <w:r w:rsidRPr="00E1036B">
        <w:rPr>
          <w:rFonts w:ascii="Times New Roman" w:hAnsi="Times New Roman" w:cs="Times New Roman"/>
          <w:lang w:val="en-GB"/>
        </w:rPr>
        <w:t xml:space="preserve">Ha and Sensoy and Phung (2023) had got an indirect view on trust that it might not have direct impact, but act as an intermediating role in encouraging the intention to use digital payment. Thus, trust would be one of the important elements make users to improve perceived usefulness and intention to use. </w:t>
      </w:r>
    </w:p>
    <w:p w14:paraId="668195D8" w14:textId="77777777" w:rsidR="00C601B9" w:rsidRDefault="00C601B9" w:rsidP="008A69A3">
      <w:pPr>
        <w:spacing w:line="360" w:lineRule="auto"/>
        <w:outlineLvl w:val="2"/>
        <w:rPr>
          <w:rFonts w:ascii="Times New Roman" w:hAnsi="Times New Roman" w:cs="Times New Roman"/>
          <w:b/>
          <w:bCs/>
          <w:lang w:val="en-GB"/>
        </w:rPr>
      </w:pPr>
      <w:bookmarkStart w:id="16" w:name="_Toc164935211"/>
    </w:p>
    <w:p w14:paraId="37A75986" w14:textId="39755D1B" w:rsidR="006B0882" w:rsidRPr="00E1036B" w:rsidRDefault="006B0882" w:rsidP="008A69A3">
      <w:pPr>
        <w:spacing w:line="360" w:lineRule="auto"/>
        <w:outlineLvl w:val="2"/>
        <w:rPr>
          <w:rFonts w:ascii="Times New Roman" w:hAnsi="Times New Roman" w:cs="Times New Roman"/>
          <w:b/>
          <w:bCs/>
          <w:lang w:val="en-GB"/>
        </w:rPr>
      </w:pPr>
      <w:r w:rsidRPr="00E1036B">
        <w:rPr>
          <w:rFonts w:ascii="Times New Roman" w:hAnsi="Times New Roman" w:cs="Times New Roman"/>
          <w:b/>
          <w:bCs/>
          <w:lang w:val="en-GB"/>
        </w:rPr>
        <w:lastRenderedPageBreak/>
        <w:t xml:space="preserve">2.2.2 </w:t>
      </w:r>
      <w:r w:rsidRPr="00E1036B">
        <w:rPr>
          <w:rFonts w:ascii="Times New Roman" w:hAnsi="Times New Roman" w:cs="Times New Roman"/>
          <w:b/>
          <w:bCs/>
          <w:color w:val="1F1F1F"/>
          <w:lang w:val="en-GB"/>
        </w:rPr>
        <w:t>Construct and measurement</w:t>
      </w:r>
      <w:bookmarkEnd w:id="16"/>
    </w:p>
    <w:p w14:paraId="2A223FEC" w14:textId="228E8BD2" w:rsidR="006B0882" w:rsidRPr="00C601B9" w:rsidRDefault="006B0882" w:rsidP="00C601B9">
      <w:pPr>
        <w:spacing w:line="360" w:lineRule="auto"/>
        <w:ind w:firstLine="480"/>
        <w:rPr>
          <w:rFonts w:ascii="Times New Roman" w:hAnsi="Times New Roman" w:cs="Times New Roman"/>
          <w:shd w:val="clear" w:color="auto" w:fill="FFFFFF"/>
          <w:lang w:val="en-GB"/>
        </w:rPr>
      </w:pPr>
      <w:r w:rsidRPr="00C601B9">
        <w:rPr>
          <w:rFonts w:ascii="Times New Roman" w:hAnsi="Times New Roman" w:cs="Times New Roman"/>
          <w:lang w:val="en-GB"/>
        </w:rPr>
        <w:t xml:space="preserve">Technology acceptance model (TAM) </w:t>
      </w:r>
      <w:r w:rsidR="005369C9" w:rsidRPr="00C601B9">
        <w:rPr>
          <w:rFonts w:ascii="Times New Roman" w:hAnsi="Times New Roman" w:cs="Times New Roman"/>
          <w:lang w:val="en-GB"/>
        </w:rPr>
        <w:t xml:space="preserve">which was developed </w:t>
      </w:r>
      <w:r w:rsidRPr="00C601B9">
        <w:rPr>
          <w:rFonts w:ascii="Times New Roman" w:hAnsi="Times New Roman" w:cs="Times New Roman"/>
          <w:lang w:val="en-GB"/>
        </w:rPr>
        <w:t xml:space="preserve">by Davis (1989), </w:t>
      </w:r>
      <w:r w:rsidR="005369C9" w:rsidRPr="00C601B9">
        <w:rPr>
          <w:rFonts w:ascii="Times New Roman" w:hAnsi="Times New Roman" w:cs="Times New Roman"/>
        </w:rPr>
        <w:t>might</w:t>
      </w:r>
      <w:r w:rsidR="005369C9" w:rsidRPr="00C601B9">
        <w:rPr>
          <w:rFonts w:ascii="Times New Roman" w:hAnsi="Times New Roman" w:cs="Times New Roman"/>
          <w:shd w:val="clear" w:color="auto" w:fill="FFFFFF"/>
        </w:rPr>
        <w:t xml:space="preserve"> be </w:t>
      </w:r>
      <w:r w:rsidR="005369C9" w:rsidRPr="00C601B9">
        <w:rPr>
          <w:rFonts w:ascii="Times New Roman" w:hAnsi="Times New Roman" w:cs="Times New Roman"/>
        </w:rPr>
        <w:t>applied</w:t>
      </w:r>
      <w:r w:rsidR="005369C9" w:rsidRPr="00C601B9">
        <w:rPr>
          <w:rFonts w:ascii="Times New Roman" w:hAnsi="Times New Roman" w:cs="Times New Roman"/>
          <w:shd w:val="clear" w:color="auto" w:fill="FFFFFF"/>
        </w:rPr>
        <w:t xml:space="preserve"> as </w:t>
      </w:r>
      <w:r w:rsidR="005369C9" w:rsidRPr="00C601B9">
        <w:rPr>
          <w:rFonts w:ascii="Times New Roman" w:hAnsi="Times New Roman" w:cs="Times New Roman"/>
        </w:rPr>
        <w:t>generally</w:t>
      </w:r>
      <w:r w:rsidR="005369C9" w:rsidRPr="00C601B9">
        <w:rPr>
          <w:rFonts w:ascii="Times New Roman" w:hAnsi="Times New Roman" w:cs="Times New Roman"/>
          <w:shd w:val="clear" w:color="auto" w:fill="FFFFFF"/>
        </w:rPr>
        <w:t xml:space="preserve"> </w:t>
      </w:r>
      <w:r w:rsidR="005369C9" w:rsidRPr="00C601B9">
        <w:rPr>
          <w:rFonts w:ascii="Times New Roman" w:hAnsi="Times New Roman" w:cs="Times New Roman"/>
        </w:rPr>
        <w:t>many</w:t>
      </w:r>
      <w:r w:rsidR="005369C9" w:rsidRPr="00C601B9">
        <w:rPr>
          <w:rFonts w:ascii="Times New Roman" w:hAnsi="Times New Roman" w:cs="Times New Roman"/>
          <w:shd w:val="clear" w:color="auto" w:fill="FFFFFF"/>
        </w:rPr>
        <w:t xml:space="preserve"> </w:t>
      </w:r>
      <w:r w:rsidR="005369C9" w:rsidRPr="00C601B9">
        <w:rPr>
          <w:rFonts w:ascii="Times New Roman" w:hAnsi="Times New Roman" w:cs="Times New Roman"/>
        </w:rPr>
        <w:t>comparable</w:t>
      </w:r>
      <w:r w:rsidR="005369C9" w:rsidRPr="00C601B9">
        <w:rPr>
          <w:rFonts w:ascii="Times New Roman" w:hAnsi="Times New Roman" w:cs="Times New Roman"/>
          <w:shd w:val="clear" w:color="auto" w:fill="FFFFFF"/>
        </w:rPr>
        <w:t xml:space="preserve"> </w:t>
      </w:r>
      <w:r w:rsidR="005369C9" w:rsidRPr="00C601B9">
        <w:rPr>
          <w:rFonts w:ascii="Times New Roman" w:hAnsi="Times New Roman" w:cs="Times New Roman"/>
        </w:rPr>
        <w:t>research</w:t>
      </w:r>
      <w:r w:rsidR="00C601B9" w:rsidRPr="00C601B9">
        <w:rPr>
          <w:rFonts w:ascii="Times New Roman" w:hAnsi="Times New Roman" w:cs="Times New Roman"/>
        </w:rPr>
        <w:t>es</w:t>
      </w:r>
      <w:r w:rsidR="005369C9" w:rsidRPr="00C601B9">
        <w:rPr>
          <w:rFonts w:ascii="Times New Roman" w:hAnsi="Times New Roman" w:cs="Times New Roman"/>
          <w:shd w:val="clear" w:color="auto" w:fill="FFFFFF"/>
        </w:rPr>
        <w:t xml:space="preserve"> </w:t>
      </w:r>
      <w:r w:rsidR="00C601B9" w:rsidRPr="00C601B9">
        <w:rPr>
          <w:rFonts w:ascii="Times New Roman" w:hAnsi="Times New Roman" w:cs="Times New Roman"/>
        </w:rPr>
        <w:t>would</w:t>
      </w:r>
      <w:r w:rsidR="005369C9" w:rsidRPr="00C601B9">
        <w:rPr>
          <w:rFonts w:ascii="Times New Roman" w:hAnsi="Times New Roman" w:cs="Times New Roman"/>
          <w:shd w:val="clear" w:color="auto" w:fill="FFFFFF"/>
        </w:rPr>
        <w:t xml:space="preserve"> </w:t>
      </w:r>
      <w:r w:rsidR="005369C9" w:rsidRPr="00C601B9">
        <w:rPr>
          <w:rFonts w:ascii="Times New Roman" w:hAnsi="Times New Roman" w:cs="Times New Roman"/>
        </w:rPr>
        <w:t>cognizance</w:t>
      </w:r>
      <w:r w:rsidR="005369C9" w:rsidRPr="00C601B9">
        <w:rPr>
          <w:rFonts w:ascii="Times New Roman" w:hAnsi="Times New Roman" w:cs="Times New Roman"/>
          <w:shd w:val="clear" w:color="auto" w:fill="FFFFFF"/>
        </w:rPr>
        <w:t xml:space="preserve"> on customers` </w:t>
      </w:r>
      <w:r w:rsidR="00C601B9" w:rsidRPr="00C601B9">
        <w:rPr>
          <w:rFonts w:ascii="Times New Roman" w:hAnsi="Times New Roman" w:cs="Times New Roman"/>
        </w:rPr>
        <w:t>conception</w:t>
      </w:r>
      <w:r w:rsidR="005369C9" w:rsidRPr="00C601B9">
        <w:rPr>
          <w:rFonts w:ascii="Times New Roman" w:hAnsi="Times New Roman" w:cs="Times New Roman"/>
          <w:shd w:val="clear" w:color="auto" w:fill="FFFFFF"/>
        </w:rPr>
        <w:t xml:space="preserve"> </w:t>
      </w:r>
      <w:r w:rsidR="005369C9" w:rsidRPr="00C601B9">
        <w:rPr>
          <w:rFonts w:ascii="Times New Roman" w:hAnsi="Times New Roman" w:cs="Times New Roman"/>
        </w:rPr>
        <w:t>together with</w:t>
      </w:r>
      <w:r w:rsidR="005369C9" w:rsidRPr="00C601B9">
        <w:rPr>
          <w:rFonts w:ascii="Times New Roman" w:hAnsi="Times New Roman" w:cs="Times New Roman"/>
          <w:shd w:val="clear" w:color="auto" w:fill="FFFFFF"/>
        </w:rPr>
        <w:t xml:space="preserve"> the perceived ease of use and perceived usefulness., Trust </w:t>
      </w:r>
      <w:r w:rsidR="005369C9" w:rsidRPr="00C601B9">
        <w:rPr>
          <w:rFonts w:ascii="Times New Roman" w:hAnsi="Times New Roman" w:cs="Times New Roman"/>
        </w:rPr>
        <w:t>might</w:t>
      </w:r>
      <w:r w:rsidR="005369C9" w:rsidRPr="00C601B9">
        <w:rPr>
          <w:rFonts w:ascii="Times New Roman" w:hAnsi="Times New Roman" w:cs="Times New Roman"/>
          <w:shd w:val="clear" w:color="auto" w:fill="FFFFFF"/>
        </w:rPr>
        <w:t xml:space="preserve"> be assessed in </w:t>
      </w:r>
      <w:r w:rsidR="005369C9" w:rsidRPr="00C601B9">
        <w:rPr>
          <w:rFonts w:ascii="Times New Roman" w:hAnsi="Times New Roman" w:cs="Times New Roman"/>
        </w:rPr>
        <w:t>phrases</w:t>
      </w:r>
      <w:r w:rsidR="005369C9" w:rsidRPr="00C601B9">
        <w:rPr>
          <w:rFonts w:ascii="Times New Roman" w:hAnsi="Times New Roman" w:cs="Times New Roman"/>
          <w:shd w:val="clear" w:color="auto" w:fill="FFFFFF"/>
        </w:rPr>
        <w:t xml:space="preserve"> of </w:t>
      </w:r>
      <w:r w:rsidR="005369C9" w:rsidRPr="00C601B9">
        <w:rPr>
          <w:rFonts w:ascii="Times New Roman" w:hAnsi="Times New Roman" w:cs="Times New Roman"/>
        </w:rPr>
        <w:t>notion</w:t>
      </w:r>
      <w:r w:rsidR="005369C9" w:rsidRPr="00C601B9">
        <w:rPr>
          <w:rFonts w:ascii="Times New Roman" w:hAnsi="Times New Roman" w:cs="Times New Roman"/>
          <w:shd w:val="clear" w:color="auto" w:fill="FFFFFF"/>
        </w:rPr>
        <w:t xml:space="preserve"> from the </w:t>
      </w:r>
      <w:r w:rsidR="00C601B9" w:rsidRPr="00C601B9">
        <w:rPr>
          <w:rFonts w:ascii="Times New Roman" w:hAnsi="Times New Roman" w:cs="Times New Roman"/>
        </w:rPr>
        <w:t>users</w:t>
      </w:r>
      <w:r w:rsidR="005369C9" w:rsidRPr="00C601B9">
        <w:rPr>
          <w:rFonts w:ascii="Times New Roman" w:hAnsi="Times New Roman" w:cs="Times New Roman"/>
          <w:shd w:val="clear" w:color="auto" w:fill="FFFFFF"/>
        </w:rPr>
        <w:t xml:space="preserve"> or </w:t>
      </w:r>
      <w:r w:rsidR="00C601B9" w:rsidRPr="00C601B9">
        <w:rPr>
          <w:rFonts w:ascii="Times New Roman" w:hAnsi="Times New Roman" w:cs="Times New Roman"/>
        </w:rPr>
        <w:t>potential users</w:t>
      </w:r>
      <w:r w:rsidR="005369C9" w:rsidRPr="00C601B9">
        <w:rPr>
          <w:rFonts w:ascii="Times New Roman" w:hAnsi="Times New Roman" w:cs="Times New Roman"/>
          <w:shd w:val="clear" w:color="auto" w:fill="FFFFFF"/>
        </w:rPr>
        <w:t xml:space="preserve"> to </w:t>
      </w:r>
      <w:r w:rsidR="005369C9" w:rsidRPr="00C601B9">
        <w:rPr>
          <w:rFonts w:ascii="Times New Roman" w:hAnsi="Times New Roman" w:cs="Times New Roman"/>
        </w:rPr>
        <w:t>decide</w:t>
      </w:r>
      <w:r w:rsidR="005369C9" w:rsidRPr="00C601B9">
        <w:rPr>
          <w:rFonts w:ascii="Times New Roman" w:hAnsi="Times New Roman" w:cs="Times New Roman"/>
          <w:shd w:val="clear" w:color="auto" w:fill="FFFFFF"/>
        </w:rPr>
        <w:t xml:space="preserve"> the usefulness </w:t>
      </w:r>
      <w:r w:rsidR="005369C9" w:rsidRPr="00C601B9">
        <w:rPr>
          <w:rFonts w:ascii="Times New Roman" w:hAnsi="Times New Roman" w:cs="Times New Roman"/>
        </w:rPr>
        <w:t>due to the fact</w:t>
      </w:r>
      <w:r w:rsidR="005369C9" w:rsidRPr="00C601B9">
        <w:rPr>
          <w:rFonts w:ascii="Times New Roman" w:hAnsi="Times New Roman" w:cs="Times New Roman"/>
          <w:shd w:val="clear" w:color="auto" w:fill="FFFFFF"/>
        </w:rPr>
        <w:t xml:space="preserve"> </w:t>
      </w:r>
      <w:r w:rsidR="00C601B9" w:rsidRPr="00C601B9">
        <w:rPr>
          <w:rFonts w:ascii="Times New Roman" w:hAnsi="Times New Roman" w:cs="Times New Roman"/>
          <w:shd w:val="clear" w:color="auto" w:fill="FFFFFF"/>
        </w:rPr>
        <w:t xml:space="preserve">that trust as such would </w:t>
      </w:r>
      <w:r w:rsidR="005369C9" w:rsidRPr="00C601B9">
        <w:rPr>
          <w:rFonts w:ascii="Times New Roman" w:hAnsi="Times New Roman" w:cs="Times New Roman"/>
          <w:shd w:val="clear" w:color="auto" w:fill="FFFFFF"/>
        </w:rPr>
        <w:t xml:space="preserve">develop first </w:t>
      </w:r>
      <w:r w:rsidR="005369C9" w:rsidRPr="00C601B9">
        <w:rPr>
          <w:rFonts w:ascii="Times New Roman" w:hAnsi="Times New Roman" w:cs="Times New Roman"/>
        </w:rPr>
        <w:t>picture</w:t>
      </w:r>
      <w:r w:rsidR="005369C9" w:rsidRPr="00C601B9">
        <w:rPr>
          <w:rFonts w:ascii="Times New Roman" w:hAnsi="Times New Roman" w:cs="Times New Roman"/>
          <w:shd w:val="clear" w:color="auto" w:fill="FFFFFF"/>
        </w:rPr>
        <w:t xml:space="preserve"> product Talwar et al (2020) and </w:t>
      </w:r>
      <w:r w:rsidR="005369C9" w:rsidRPr="00C601B9">
        <w:rPr>
          <w:rFonts w:ascii="Times New Roman" w:hAnsi="Times New Roman" w:cs="Times New Roman"/>
        </w:rPr>
        <w:t>customers</w:t>
      </w:r>
      <w:r w:rsidR="005369C9" w:rsidRPr="00C601B9">
        <w:rPr>
          <w:rFonts w:ascii="Times New Roman" w:hAnsi="Times New Roman" w:cs="Times New Roman"/>
          <w:shd w:val="clear" w:color="auto" w:fill="FFFFFF"/>
        </w:rPr>
        <w:t xml:space="preserve"> </w:t>
      </w:r>
      <w:r w:rsidR="005369C9" w:rsidRPr="00C601B9">
        <w:rPr>
          <w:rFonts w:ascii="Times New Roman" w:hAnsi="Times New Roman" w:cs="Times New Roman"/>
        </w:rPr>
        <w:t>might</w:t>
      </w:r>
      <w:r w:rsidR="005369C9" w:rsidRPr="00C601B9">
        <w:rPr>
          <w:rFonts w:ascii="Times New Roman" w:hAnsi="Times New Roman" w:cs="Times New Roman"/>
          <w:shd w:val="clear" w:color="auto" w:fill="FFFFFF"/>
        </w:rPr>
        <w:t xml:space="preserve"> </w:t>
      </w:r>
      <w:r w:rsidR="005369C9" w:rsidRPr="00C601B9">
        <w:rPr>
          <w:rFonts w:ascii="Times New Roman" w:hAnsi="Times New Roman" w:cs="Times New Roman"/>
        </w:rPr>
        <w:t>no longer</w:t>
      </w:r>
      <w:r w:rsidR="005369C9" w:rsidRPr="00C601B9">
        <w:rPr>
          <w:rFonts w:ascii="Times New Roman" w:hAnsi="Times New Roman" w:cs="Times New Roman"/>
          <w:shd w:val="clear" w:color="auto" w:fill="FFFFFF"/>
        </w:rPr>
        <w:t xml:space="preserve"> us</w:t>
      </w:r>
      <w:r w:rsidR="00C601B9">
        <w:rPr>
          <w:rFonts w:ascii="Times New Roman" w:hAnsi="Times New Roman" w:cs="Times New Roman"/>
          <w:shd w:val="clear" w:color="auto" w:fill="FFFFFF"/>
        </w:rPr>
        <w:t>e</w:t>
      </w:r>
      <w:r w:rsidR="00C601B9" w:rsidRPr="00C601B9">
        <w:rPr>
          <w:rFonts w:ascii="Times New Roman" w:hAnsi="Times New Roman" w:cs="Times New Roman"/>
          <w:shd w:val="clear" w:color="auto" w:fill="FFFFFF"/>
        </w:rPr>
        <w:t xml:space="preserve"> digital payment.</w:t>
      </w:r>
    </w:p>
    <w:p w14:paraId="029BE68D" w14:textId="10D75BF6" w:rsidR="006B0882" w:rsidRPr="001C28F0" w:rsidRDefault="006B0882" w:rsidP="006B0882">
      <w:pPr>
        <w:rPr>
          <w:rFonts w:ascii="Times New Roman" w:hAnsi="Times New Roman" w:cs="Times New Roman"/>
          <w:b/>
          <w:bCs/>
          <w:sz w:val="26"/>
          <w:szCs w:val="26"/>
          <w:lang w:val="en-GB"/>
        </w:rPr>
      </w:pPr>
      <w:r w:rsidRPr="00E1036B">
        <w:rPr>
          <w:rFonts w:ascii="Times New Roman" w:hAnsi="Times New Roman" w:cs="Times New Roman"/>
          <w:b/>
          <w:bCs/>
          <w:noProof/>
          <w:sz w:val="26"/>
          <w:szCs w:val="26"/>
          <w:lang w:val="en-GB"/>
        </w:rPr>
        <w:drawing>
          <wp:inline distT="0" distB="0" distL="0" distR="0" wp14:anchorId="233729D0" wp14:editId="164BCDEF">
            <wp:extent cx="5118100" cy="5372100"/>
            <wp:effectExtent l="0" t="0" r="0" b="0"/>
            <wp:docPr id="1666032444"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032444" name="圖片 1666032444"/>
                    <pic:cNvPicPr/>
                  </pic:nvPicPr>
                  <pic:blipFill>
                    <a:blip r:embed="rId17">
                      <a:extLst>
                        <a:ext uri="{28A0092B-C50C-407E-A947-70E740481C1C}">
                          <a14:useLocalDpi xmlns:a14="http://schemas.microsoft.com/office/drawing/2010/main" val="0"/>
                        </a:ext>
                      </a:extLst>
                    </a:blip>
                    <a:stretch>
                      <a:fillRect/>
                    </a:stretch>
                  </pic:blipFill>
                  <pic:spPr>
                    <a:xfrm>
                      <a:off x="0" y="0"/>
                      <a:ext cx="5118100" cy="5372100"/>
                    </a:xfrm>
                    <a:prstGeom prst="rect">
                      <a:avLst/>
                    </a:prstGeom>
                  </pic:spPr>
                </pic:pic>
              </a:graphicData>
            </a:graphic>
          </wp:inline>
        </w:drawing>
      </w:r>
    </w:p>
    <w:p w14:paraId="3C726F71" w14:textId="30EFAC35" w:rsidR="006B0882" w:rsidRPr="001C28F0" w:rsidRDefault="006B0882" w:rsidP="001C28F0">
      <w:pPr>
        <w:outlineLvl w:val="2"/>
        <w:rPr>
          <w:rFonts w:ascii="Times New Roman" w:hAnsi="Times New Roman" w:cs="Times New Roman"/>
          <w:b/>
          <w:bCs/>
          <w:lang w:val="en-GB"/>
        </w:rPr>
      </w:pPr>
      <w:bookmarkStart w:id="17" w:name="_Toc164935212"/>
      <w:r w:rsidRPr="00E1036B">
        <w:rPr>
          <w:rFonts w:ascii="Times New Roman" w:hAnsi="Times New Roman" w:cs="Times New Roman"/>
          <w:b/>
          <w:bCs/>
          <w:lang w:val="en-GB"/>
        </w:rPr>
        <w:t>2.2.3 Relationship between trust and intention to use digital payment</w:t>
      </w:r>
      <w:bookmarkEnd w:id="17"/>
    </w:p>
    <w:p w14:paraId="0D2A1885" w14:textId="77777777" w:rsidR="006B0882" w:rsidRPr="00E1036B" w:rsidRDefault="006B0882" w:rsidP="006B08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lang w:val="en-GB"/>
        </w:rPr>
      </w:pPr>
      <w:r w:rsidRPr="00E1036B">
        <w:rPr>
          <w:rFonts w:ascii="Times New Roman" w:hAnsi="Times New Roman" w:cs="Times New Roman"/>
          <w:lang w:val="en-GB"/>
        </w:rPr>
        <w:tab/>
        <w:t xml:space="preserve">According to Uche et al (2021), trust is one of the key elements of the digital </w:t>
      </w:r>
      <w:r w:rsidRPr="00E1036B">
        <w:rPr>
          <w:rFonts w:ascii="Times New Roman" w:hAnsi="Times New Roman" w:cs="Times New Roman"/>
          <w:lang w:val="en-GB"/>
        </w:rPr>
        <w:lastRenderedPageBreak/>
        <w:t>economy, and a lubricant that makes efficient markets possible. Without trust, few transactions would take place. While mutual benefit is often the reason behind a transaction, trust is the insurance or likelihood that the purchaser will receive that benefit. While trust is important for all types of business, trust is even more crucial in the online business environment.</w:t>
      </w:r>
      <w:r w:rsidRPr="00E1036B">
        <w:rPr>
          <w:rFonts w:ascii="Times New Roman" w:hAnsi="Times New Roman" w:cs="Times New Roman"/>
          <w:color w:val="1F1F1F"/>
          <w:lang w:val="en-GB"/>
        </w:rPr>
        <w:t xml:space="preserve"> </w:t>
      </w:r>
      <w:r w:rsidRPr="00E1036B">
        <w:rPr>
          <w:rFonts w:ascii="Times New Roman" w:hAnsi="Times New Roman" w:cs="Times New Roman"/>
          <w:lang w:val="en-GB"/>
        </w:rPr>
        <w:t>Chen et al (2023) had further elaborated that trust has connected with economic activities, eventually economic growth, and cross-border trading activities and digital trust had to be improved so that more customer would feel comfortable to use.</w:t>
      </w:r>
    </w:p>
    <w:p w14:paraId="22FB7152" w14:textId="77777777" w:rsidR="006B0882" w:rsidRPr="00E1036B" w:rsidRDefault="006B0882" w:rsidP="006B08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lang w:val="en-GB"/>
        </w:rPr>
      </w:pPr>
      <w:r w:rsidRPr="00E1036B">
        <w:rPr>
          <w:rFonts w:ascii="Times New Roman" w:hAnsi="Times New Roman" w:cs="Times New Roman"/>
          <w:lang w:val="en-GB"/>
        </w:rPr>
        <w:tab/>
        <w:t xml:space="preserve">Mondego and Gide (2018) agreed that trust would be the first priority of all payment method and it plays a crucial role in the adoption of new payment systems. Such as digital payment. Thus, digital payment has to be trustworthy by the users in order to endorse any monetary systems which had been newly developed. </w:t>
      </w:r>
    </w:p>
    <w:p w14:paraId="27005F27" w14:textId="0218B96E" w:rsidR="00E208B2" w:rsidRPr="00E1036B" w:rsidRDefault="00E208B2" w:rsidP="00E208B2">
      <w:pPr>
        <w:spacing w:line="360" w:lineRule="auto"/>
        <w:rPr>
          <w:rFonts w:ascii="Times New Roman" w:hAnsi="Times New Roman" w:cs="Times New Roman"/>
          <w:b/>
          <w:bCs/>
          <w:lang w:val="en-GB"/>
        </w:rPr>
      </w:pPr>
      <w:r w:rsidRPr="00E1036B">
        <w:rPr>
          <w:rFonts w:ascii="Times New Roman" w:hAnsi="Times New Roman" w:cs="Times New Roman"/>
          <w:b/>
          <w:bCs/>
          <w:lang w:val="en-GB"/>
        </w:rPr>
        <w:t>H1: There are positive relations between trust and intention to use digital payment.</w:t>
      </w:r>
    </w:p>
    <w:p w14:paraId="341ACC1C" w14:textId="77777777" w:rsidR="00E208B2" w:rsidRPr="00E1036B" w:rsidRDefault="00E208B2" w:rsidP="00E208B2">
      <w:pPr>
        <w:spacing w:line="360" w:lineRule="auto"/>
        <w:rPr>
          <w:rFonts w:ascii="Times New Roman" w:hAnsi="Times New Roman" w:cs="Times New Roman"/>
          <w:b/>
          <w:bCs/>
          <w:lang w:val="en-GB"/>
        </w:rPr>
      </w:pPr>
    </w:p>
    <w:p w14:paraId="3E3CA4C1" w14:textId="02C01F17" w:rsidR="00E208B2" w:rsidRPr="00E1036B" w:rsidRDefault="00E208B2" w:rsidP="008A69A3">
      <w:pPr>
        <w:outlineLvl w:val="1"/>
        <w:rPr>
          <w:rFonts w:ascii="Times New Roman" w:hAnsi="Times New Roman" w:cs="Times New Roman"/>
          <w:b/>
          <w:bCs/>
          <w:sz w:val="28"/>
          <w:szCs w:val="28"/>
          <w:lang w:val="en-GB"/>
        </w:rPr>
      </w:pPr>
      <w:bookmarkStart w:id="18" w:name="_Toc164935213"/>
      <w:r w:rsidRPr="00E1036B">
        <w:rPr>
          <w:rFonts w:ascii="Times New Roman" w:hAnsi="Times New Roman" w:cs="Times New Roman"/>
          <w:b/>
          <w:bCs/>
          <w:sz w:val="28"/>
          <w:szCs w:val="28"/>
          <w:lang w:val="en-GB"/>
        </w:rPr>
        <w:t>2.3 Security</w:t>
      </w:r>
      <w:bookmarkEnd w:id="18"/>
    </w:p>
    <w:p w14:paraId="378957DB" w14:textId="065F9248" w:rsidR="00E208B2" w:rsidRPr="00E1036B" w:rsidRDefault="00F37926" w:rsidP="00E208B2">
      <w:pPr>
        <w:spacing w:line="360" w:lineRule="auto"/>
        <w:ind w:firstLine="480"/>
        <w:rPr>
          <w:rFonts w:ascii="Times New Roman" w:hAnsi="Times New Roman" w:cs="Times New Roman"/>
          <w:lang w:val="en-GB"/>
        </w:rPr>
      </w:pPr>
      <w:r w:rsidRPr="00F37926">
        <w:rPr>
          <w:rFonts w:ascii="Times New Roman" w:hAnsi="Times New Roman" w:cs="Times New Roman"/>
          <w:lang w:val="en-GB"/>
        </w:rPr>
        <w:t>Security became common</w:t>
      </w:r>
      <w:r>
        <w:rPr>
          <w:rFonts w:ascii="Times New Roman" w:hAnsi="Times New Roman" w:cs="Times New Roman"/>
          <w:lang w:val="en-GB"/>
        </w:rPr>
        <w:t xml:space="preserve"> understanding that</w:t>
      </w:r>
      <w:r w:rsidRPr="00F37926">
        <w:rPr>
          <w:rFonts w:ascii="Times New Roman" w:hAnsi="Times New Roman" w:cs="Times New Roman"/>
          <w:lang w:val="en-GB"/>
        </w:rPr>
        <w:t xml:space="preserve"> the </w:t>
      </w:r>
      <w:r>
        <w:rPr>
          <w:rFonts w:ascii="Times New Roman" w:hAnsi="Times New Roman" w:cs="Times New Roman"/>
          <w:lang w:val="en-GB"/>
        </w:rPr>
        <w:t>environment</w:t>
      </w:r>
      <w:r w:rsidRPr="00F37926">
        <w:rPr>
          <w:rFonts w:ascii="Times New Roman" w:hAnsi="Times New Roman" w:cs="Times New Roman"/>
          <w:lang w:val="en-GB"/>
        </w:rPr>
        <w:t xml:space="preserve"> </w:t>
      </w:r>
      <w:r>
        <w:rPr>
          <w:rFonts w:ascii="Times New Roman" w:hAnsi="Times New Roman" w:cs="Times New Roman"/>
          <w:lang w:val="en-GB"/>
        </w:rPr>
        <w:t>people</w:t>
      </w:r>
      <w:r w:rsidRPr="00F37926">
        <w:rPr>
          <w:rFonts w:ascii="Times New Roman" w:hAnsi="Times New Roman" w:cs="Times New Roman"/>
          <w:lang w:val="en-GB"/>
        </w:rPr>
        <w:t xml:space="preserve"> live at became </w:t>
      </w:r>
      <w:r>
        <w:rPr>
          <w:rFonts w:ascii="Times New Roman" w:hAnsi="Times New Roman" w:cs="Times New Roman"/>
          <w:lang w:val="en-GB"/>
        </w:rPr>
        <w:t>free from</w:t>
      </w:r>
      <w:r w:rsidRPr="00F37926">
        <w:rPr>
          <w:rFonts w:ascii="Times New Roman" w:hAnsi="Times New Roman" w:cs="Times New Roman"/>
          <w:lang w:val="en-GB"/>
        </w:rPr>
        <w:t xml:space="preserve"> danger and it ha</w:t>
      </w:r>
      <w:r>
        <w:rPr>
          <w:rFonts w:ascii="Times New Roman" w:hAnsi="Times New Roman" w:cs="Times New Roman"/>
          <w:lang w:val="en-GB"/>
        </w:rPr>
        <w:t>d</w:t>
      </w:r>
      <w:r w:rsidRPr="00F37926">
        <w:rPr>
          <w:rFonts w:ascii="Times New Roman" w:hAnsi="Times New Roman" w:cs="Times New Roman"/>
          <w:lang w:val="en-GB"/>
        </w:rPr>
        <w:t xml:space="preserve"> become essential for</w:t>
      </w:r>
      <w:r>
        <w:rPr>
          <w:rFonts w:ascii="Times New Roman" w:hAnsi="Times New Roman" w:cs="Times New Roman"/>
          <w:lang w:val="en-GB"/>
        </w:rPr>
        <w:t xml:space="preserve"> cusotmers</w:t>
      </w:r>
      <w:r w:rsidRPr="00F37926">
        <w:rPr>
          <w:rFonts w:ascii="Times New Roman" w:hAnsi="Times New Roman" w:cs="Times New Roman"/>
          <w:lang w:val="en-GB"/>
        </w:rPr>
        <w:t xml:space="preserve"> to determine whether or not to </w:t>
      </w:r>
      <w:r w:rsidR="00E208B2" w:rsidRPr="00E1036B">
        <w:rPr>
          <w:rFonts w:ascii="Times New Roman" w:hAnsi="Times New Roman" w:cs="Times New Roman"/>
          <w:lang w:val="en-GB"/>
        </w:rPr>
        <w:t>use digital payment</w:t>
      </w:r>
      <w:r>
        <w:rPr>
          <w:rFonts w:ascii="Times New Roman" w:hAnsi="Times New Roman" w:cs="Times New Roman"/>
          <w:lang w:val="en-GB"/>
        </w:rPr>
        <w:t xml:space="preserve"> </w:t>
      </w:r>
      <w:r w:rsidR="00E208B2" w:rsidRPr="00E1036B">
        <w:rPr>
          <w:rFonts w:ascii="Times New Roman" w:hAnsi="Times New Roman" w:cs="Times New Roman"/>
          <w:lang w:val="en-GB"/>
        </w:rPr>
        <w:t xml:space="preserve">(Lai, 2016). </w:t>
      </w:r>
    </w:p>
    <w:p w14:paraId="2AFC3AEF" w14:textId="77777777" w:rsidR="00E208B2" w:rsidRPr="00E1036B" w:rsidRDefault="00E208B2" w:rsidP="008A69A3">
      <w:pPr>
        <w:outlineLvl w:val="2"/>
        <w:rPr>
          <w:rFonts w:ascii="Times New Roman" w:hAnsi="Times New Roman" w:cs="Times New Roman"/>
          <w:b/>
          <w:bCs/>
          <w:lang w:val="en-GB"/>
        </w:rPr>
      </w:pPr>
      <w:bookmarkStart w:id="19" w:name="_Toc164935214"/>
      <w:r w:rsidRPr="00E1036B">
        <w:rPr>
          <w:rFonts w:ascii="Times New Roman" w:hAnsi="Times New Roman" w:cs="Times New Roman"/>
          <w:b/>
          <w:bCs/>
          <w:lang w:val="en-GB"/>
        </w:rPr>
        <w:t>2.3.1 Definition</w:t>
      </w:r>
      <w:bookmarkEnd w:id="19"/>
    </w:p>
    <w:p w14:paraId="296DBC84" w14:textId="77777777" w:rsidR="00E208B2" w:rsidRPr="00E1036B" w:rsidRDefault="00E208B2" w:rsidP="00E208B2">
      <w:pPr>
        <w:spacing w:line="360" w:lineRule="auto"/>
        <w:ind w:firstLine="480"/>
        <w:rPr>
          <w:rFonts w:ascii="Times New Roman" w:hAnsi="Times New Roman" w:cs="Times New Roman"/>
          <w:lang w:val="en-GB"/>
        </w:rPr>
      </w:pPr>
      <w:r w:rsidRPr="00E1036B">
        <w:rPr>
          <w:rFonts w:ascii="Times New Roman" w:hAnsi="Times New Roman" w:cs="Times New Roman"/>
          <w:lang w:val="en-GB"/>
        </w:rPr>
        <w:t>Customers were worried about whether being the target of theft or got loss when bringing along with cash or physical cards. Moreover, when mentioning about security in association with digital payment, it was usually related to which (Lai, 2016) an individual or an organization had provided certain magnitude of security to customers and was related to with how confident the customers in applying the new technology of payment method.</w:t>
      </w:r>
    </w:p>
    <w:p w14:paraId="71E5D7B0" w14:textId="77777777" w:rsidR="00E208B2" w:rsidRPr="00E1036B" w:rsidRDefault="00E208B2" w:rsidP="00E208B2">
      <w:pPr>
        <w:spacing w:line="360" w:lineRule="auto"/>
        <w:ind w:firstLine="480"/>
        <w:rPr>
          <w:rFonts w:ascii="Times New Roman" w:hAnsi="Times New Roman" w:cs="Times New Roman"/>
          <w:lang w:val="en-GB"/>
        </w:rPr>
      </w:pPr>
      <w:r w:rsidRPr="00E1036B">
        <w:rPr>
          <w:rFonts w:ascii="Times New Roman" w:hAnsi="Times New Roman" w:cs="Times New Roman"/>
          <w:lang w:val="en-GB"/>
        </w:rPr>
        <w:lastRenderedPageBreak/>
        <w:t xml:space="preserve">Customer security was an important factor in digital payment system or devices which could give customers confidence to use digital payment with by maintaining security on every customer’s belonging. </w:t>
      </w:r>
    </w:p>
    <w:p w14:paraId="19905C92" w14:textId="77777777" w:rsidR="00E208B2" w:rsidRPr="00E1036B" w:rsidRDefault="00E208B2" w:rsidP="00E208B2">
      <w:pPr>
        <w:spacing w:line="360" w:lineRule="auto"/>
        <w:rPr>
          <w:rFonts w:ascii="Times New Roman" w:hAnsi="Times New Roman" w:cs="Times New Roman"/>
          <w:lang w:val="en-GB"/>
        </w:rPr>
      </w:pPr>
      <w:r w:rsidRPr="00E1036B">
        <w:rPr>
          <w:rFonts w:ascii="Times New Roman" w:hAnsi="Times New Roman" w:cs="Times New Roman"/>
          <w:lang w:val="en-GB"/>
        </w:rPr>
        <w:t>Customers has been facing considerable exposures when conducting online settings on digital payment, including risk on identity theft and information misuse (Sahi et al, 2022). For instance, business owner might make use of customers’ data for marketing without customers’ consent or even disclosure the customers’ information, including financial and personal information, to the other parties. Thus, risk perception in terms of security would be important element to accepting this technology. </w:t>
      </w:r>
    </w:p>
    <w:p w14:paraId="523C1A97" w14:textId="77777777" w:rsidR="00E208B2" w:rsidRPr="00E1036B" w:rsidRDefault="00E208B2" w:rsidP="00E208B2">
      <w:pPr>
        <w:spacing w:line="360" w:lineRule="auto"/>
        <w:ind w:firstLine="480"/>
        <w:rPr>
          <w:rFonts w:ascii="Times New Roman" w:hAnsi="Times New Roman" w:cs="Times New Roman"/>
          <w:lang w:val="en-GB"/>
        </w:rPr>
      </w:pPr>
      <w:r w:rsidRPr="00E1036B">
        <w:rPr>
          <w:rFonts w:ascii="Times New Roman" w:hAnsi="Times New Roman" w:cs="Times New Roman"/>
          <w:lang w:val="en-GB"/>
        </w:rPr>
        <w:t>The information of customers that could not be accessed by other parties and being isolated in any given online payment transaction cycle was defined as the users’ payment related information (Aigbe and Akpojaro, 2014).</w:t>
      </w:r>
    </w:p>
    <w:p w14:paraId="66D4EC9E" w14:textId="77777777" w:rsidR="00E208B2" w:rsidRPr="00E1036B" w:rsidRDefault="00E208B2" w:rsidP="00E208B2">
      <w:pPr>
        <w:spacing w:line="360" w:lineRule="auto"/>
        <w:rPr>
          <w:rFonts w:ascii="Times New Roman" w:hAnsi="Times New Roman" w:cs="Times New Roman"/>
          <w:lang w:val="en-GB"/>
        </w:rPr>
      </w:pPr>
      <w:r w:rsidRPr="00E1036B">
        <w:rPr>
          <w:rFonts w:ascii="Times New Roman" w:hAnsi="Times New Roman" w:cs="Times New Roman"/>
          <w:lang w:val="en-GB"/>
        </w:rPr>
        <w:t xml:space="preserve">Therefore, it would require a method and system for verifying the identity of the user by an authority makes use of multiple various levels of gate keeping (Aigbe and Akpojaro, 2014). The method and system could be developed in an approach that require the users to provide the unique input such as biometrics like facial or pipul identification, cryptographic key, digital signature on the blank of the device, personal identification number (PIN), just to name a few, to create multiple layers of confirmation of the particular user. </w:t>
      </w:r>
    </w:p>
    <w:p w14:paraId="11865A78" w14:textId="77777777" w:rsidR="00E208B2" w:rsidRPr="00E1036B" w:rsidRDefault="00E208B2" w:rsidP="00E208B2">
      <w:pPr>
        <w:spacing w:line="360" w:lineRule="auto"/>
        <w:ind w:firstLine="480"/>
        <w:rPr>
          <w:rFonts w:ascii="Times New Roman" w:hAnsi="Times New Roman" w:cs="Times New Roman"/>
          <w:lang w:val="en-GB"/>
        </w:rPr>
      </w:pPr>
      <w:r w:rsidRPr="00E1036B">
        <w:rPr>
          <w:rFonts w:ascii="Times New Roman" w:hAnsi="Times New Roman" w:cs="Times New Roman"/>
          <w:lang w:val="en-GB"/>
        </w:rPr>
        <w:t>Aigbe and Akpojaro (2014) also mentioned that change of layers of authentication factors could result in higher or lower the security, and the accuracy for any given layers of identification factor had to be firm enough without lowering the integrity of users’ digital payment information and the whole system. This meant that the identification factors system should be strong enough to resist different impacts of internet threat used by criminals. </w:t>
      </w:r>
    </w:p>
    <w:p w14:paraId="6A4964BD" w14:textId="77777777" w:rsidR="00E208B2" w:rsidRPr="00E1036B" w:rsidRDefault="00E208B2" w:rsidP="00E208B2">
      <w:pPr>
        <w:spacing w:line="360" w:lineRule="auto"/>
        <w:rPr>
          <w:rFonts w:ascii="Times New Roman" w:hAnsi="Times New Roman" w:cs="Times New Roman"/>
          <w:lang w:val="en-GB"/>
        </w:rPr>
      </w:pPr>
      <w:r w:rsidRPr="00E1036B">
        <w:rPr>
          <w:rFonts w:ascii="Times New Roman" w:hAnsi="Times New Roman" w:cs="Times New Roman"/>
          <w:lang w:val="en-GB"/>
        </w:rPr>
        <w:lastRenderedPageBreak/>
        <w:t>Security would be the critical factor to apply a socio-technical approach to deal with digitalization and conducting valid change management strategies to further develop from a corporate to a social level, especially when the place or region became a smart cities as there would be more and more complicated system to cater the digital economy (Said and Najdawi and Chabani, 2021).</w:t>
      </w:r>
    </w:p>
    <w:p w14:paraId="1CAA9AE0" w14:textId="77777777" w:rsidR="00E208B2" w:rsidRPr="00E1036B" w:rsidRDefault="00E208B2" w:rsidP="00E208B2">
      <w:pPr>
        <w:spacing w:line="360" w:lineRule="auto"/>
        <w:ind w:firstLine="480"/>
        <w:rPr>
          <w:rFonts w:ascii="Times New Roman" w:hAnsi="Times New Roman" w:cs="Times New Roman"/>
          <w:lang w:val="en-GB"/>
        </w:rPr>
      </w:pPr>
      <w:r w:rsidRPr="00E1036B">
        <w:rPr>
          <w:rFonts w:ascii="Times New Roman" w:hAnsi="Times New Roman" w:cs="Times New Roman"/>
          <w:lang w:val="en-GB"/>
        </w:rPr>
        <w:t>Security was a concern of both businessman and customers, and many a times security was described as an element of perceived risk without further elaboration. And such a risk would be widely applied to mobile payment system and thus has yet emerged, and this might be one of the reasons why digital payment could not further develop (Singh, 2019).</w:t>
      </w:r>
    </w:p>
    <w:p w14:paraId="580452A6" w14:textId="77777777" w:rsidR="00E208B2" w:rsidRPr="00E1036B" w:rsidRDefault="00E208B2" w:rsidP="00E208B2">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Parvathy and Durairaj (2021) also mentioned that digital payment security is related to risk of theft of information, transaction done with permission of the individual or organization, malware attack, and phishing, just not name a few, could inhibit the use of digital payment by individuals or in commercial transactions. </w:t>
      </w:r>
    </w:p>
    <w:p w14:paraId="38E38AE3" w14:textId="77777777" w:rsidR="00E208B2" w:rsidRPr="00E1036B" w:rsidRDefault="00E208B2" w:rsidP="00E208B2">
      <w:pPr>
        <w:spacing w:line="360" w:lineRule="auto"/>
        <w:rPr>
          <w:rFonts w:ascii="Times New Roman" w:hAnsi="Times New Roman" w:cs="Times New Roman"/>
          <w:lang w:val="en-GB"/>
        </w:rPr>
      </w:pPr>
      <w:r w:rsidRPr="00E1036B">
        <w:rPr>
          <w:rFonts w:ascii="Times New Roman" w:hAnsi="Times New Roman" w:cs="Times New Roman"/>
          <w:lang w:val="en-GB"/>
        </w:rPr>
        <w:t xml:space="preserve">Iradianty (2021) had described that the security and protection on digital payment are users’ concern in making transactions through digital payment systems where the storage and move of personal data through digital payment methods was an important feature for the keep up of correctness, confidentiality and maintenance of relationships between the parties of that transaction. </w:t>
      </w:r>
    </w:p>
    <w:p w14:paraId="0C54057A" w14:textId="77777777" w:rsidR="00E208B2" w:rsidRPr="00E1036B" w:rsidRDefault="00E208B2" w:rsidP="00E208B2">
      <w:pPr>
        <w:spacing w:line="360" w:lineRule="auto"/>
        <w:ind w:firstLine="480"/>
        <w:rPr>
          <w:rFonts w:ascii="Times New Roman" w:hAnsi="Times New Roman" w:cs="Times New Roman"/>
          <w:lang w:val="en-GB"/>
        </w:rPr>
      </w:pPr>
      <w:r w:rsidRPr="00E1036B">
        <w:rPr>
          <w:rFonts w:ascii="Times New Roman" w:hAnsi="Times New Roman" w:cs="Times New Roman"/>
          <w:lang w:val="en-GB"/>
        </w:rPr>
        <w:t>Security issues that threaten electronic or digital payment systems has been changing from time to time with high speed. Cluj (2015) stated that the most common threats include viruses, worms and Trojan horses which, computer viruses attacked mobile banking payment system through malicious software by stealing passwords on the web browser or any enclosed information of users on operating system, while “worms” could be unique programs that did not require a host program for</w:t>
      </w:r>
    </w:p>
    <w:p w14:paraId="0E62D916" w14:textId="77777777" w:rsidR="00E208B2" w:rsidRPr="00E1036B" w:rsidRDefault="00E208B2" w:rsidP="00E208B2">
      <w:pPr>
        <w:spacing w:line="360" w:lineRule="auto"/>
        <w:rPr>
          <w:rFonts w:ascii="Times New Roman" w:hAnsi="Times New Roman" w:cs="Times New Roman"/>
          <w:lang w:val="en-GB"/>
        </w:rPr>
      </w:pPr>
      <w:r w:rsidRPr="00E1036B">
        <w:rPr>
          <w:rFonts w:ascii="Times New Roman" w:hAnsi="Times New Roman" w:cs="Times New Roman"/>
          <w:lang w:val="en-GB"/>
        </w:rPr>
        <w:lastRenderedPageBreak/>
        <w:t>activation and spread independently from one computer to another by making use of weakness or errors of security system and operating systems or applications respectively and Trojan horse could hide away or weaken most of the verification and users’ permission mechanisms used in digital payments.</w:t>
      </w:r>
    </w:p>
    <w:p w14:paraId="012EEA93" w14:textId="77777777" w:rsidR="00E208B2" w:rsidRPr="00E1036B" w:rsidRDefault="00E208B2" w:rsidP="00E208B2">
      <w:pPr>
        <w:spacing w:line="360" w:lineRule="auto"/>
        <w:ind w:firstLine="480"/>
        <w:rPr>
          <w:rFonts w:ascii="Times New Roman" w:hAnsi="Times New Roman" w:cs="Times New Roman"/>
          <w:lang w:val="en-GB"/>
        </w:rPr>
      </w:pPr>
      <w:r w:rsidRPr="00E1036B">
        <w:rPr>
          <w:rFonts w:ascii="Times New Roman" w:hAnsi="Times New Roman" w:cs="Times New Roman"/>
          <w:lang w:val="en-GB"/>
        </w:rPr>
        <w:t>Zhang and Yan and Song (2019) also mentioned about security of digital payment</w:t>
      </w:r>
      <w:r w:rsidRPr="00E1036B">
        <w:rPr>
          <w:rFonts w:ascii="Times New Roman" w:hAnsi="Times New Roman" w:cs="Times New Roman"/>
          <w:color w:val="222222"/>
          <w:sz w:val="20"/>
          <w:szCs w:val="20"/>
          <w:shd w:val="clear" w:color="auto" w:fill="FFFFFF"/>
          <w:lang w:val="en-GB"/>
        </w:rPr>
        <w:t xml:space="preserve"> </w:t>
      </w:r>
      <w:r w:rsidRPr="00E1036B">
        <w:rPr>
          <w:rFonts w:ascii="Times New Roman" w:hAnsi="Times New Roman" w:cs="Times New Roman"/>
          <w:lang w:val="en-GB"/>
        </w:rPr>
        <w:t xml:space="preserve">was related to the magnitude of reliability of users that making a digital transaction was secure enough in terms of moving financial and personal information to one to another. </w:t>
      </w:r>
    </w:p>
    <w:p w14:paraId="7DED994C" w14:textId="7761AD1A" w:rsidR="00E208B2" w:rsidRPr="001C28F0" w:rsidRDefault="00E208B2" w:rsidP="00E208B2">
      <w:pPr>
        <w:spacing w:line="360" w:lineRule="auto"/>
        <w:rPr>
          <w:rFonts w:ascii="Times New Roman" w:hAnsi="Times New Roman" w:cs="Times New Roman"/>
          <w:shd w:val="clear" w:color="auto" w:fill="FFFFFF"/>
          <w:lang w:val="en-GB"/>
        </w:rPr>
      </w:pPr>
      <w:r w:rsidRPr="00E1036B">
        <w:rPr>
          <w:rFonts w:ascii="Times New Roman" w:hAnsi="Times New Roman" w:cs="Times New Roman"/>
          <w:shd w:val="clear" w:color="auto" w:fill="FFFFFF"/>
          <w:lang w:val="en-GB"/>
        </w:rPr>
        <w:t xml:space="preserve">Noordiana and Hanafi and Toolib (2020) research also pointed out that security of digital payment was treated as how consumers are protected from risk. </w:t>
      </w:r>
    </w:p>
    <w:p w14:paraId="1F1EE69B" w14:textId="3038B221" w:rsidR="00E208B2" w:rsidRPr="00E1036B" w:rsidRDefault="00E208B2" w:rsidP="008A69A3">
      <w:pPr>
        <w:spacing w:line="360" w:lineRule="auto"/>
        <w:outlineLvl w:val="2"/>
        <w:rPr>
          <w:rFonts w:ascii="Times New Roman" w:hAnsi="Times New Roman" w:cs="Times New Roman"/>
          <w:b/>
          <w:bCs/>
          <w:color w:val="1F1F1F"/>
          <w:lang w:val="en-GB"/>
        </w:rPr>
      </w:pPr>
      <w:bookmarkStart w:id="20" w:name="_Toc164935215"/>
      <w:r w:rsidRPr="00E1036B">
        <w:rPr>
          <w:rFonts w:ascii="Times New Roman" w:hAnsi="Times New Roman" w:cs="Times New Roman"/>
          <w:b/>
          <w:bCs/>
          <w:color w:val="1F1F1F"/>
          <w:lang w:val="en-GB"/>
        </w:rPr>
        <w:t>2.3.2 Construct and measurement</w:t>
      </w:r>
      <w:bookmarkEnd w:id="20"/>
      <w:r w:rsidRPr="00E1036B">
        <w:rPr>
          <w:rFonts w:ascii="Times New Roman" w:hAnsi="Times New Roman" w:cs="Times New Roman"/>
          <w:b/>
          <w:bCs/>
          <w:color w:val="1F1F1F"/>
          <w:lang w:val="en-GB"/>
        </w:rPr>
        <w:t xml:space="preserve"> </w:t>
      </w:r>
    </w:p>
    <w:p w14:paraId="7F8194A8" w14:textId="4C04D3AA" w:rsidR="00E208B2" w:rsidRPr="00E1036B" w:rsidRDefault="00E208B2" w:rsidP="00E208B2">
      <w:pPr>
        <w:spacing w:line="360" w:lineRule="auto"/>
        <w:rPr>
          <w:rFonts w:ascii="Times New Roman" w:hAnsi="Times New Roman" w:cs="Times New Roman"/>
          <w:lang w:val="en-GB"/>
        </w:rPr>
      </w:pPr>
      <w:r w:rsidRPr="00E1036B">
        <w:rPr>
          <w:rFonts w:ascii="Times New Roman" w:hAnsi="Times New Roman" w:cs="Times New Roman"/>
          <w:lang w:val="en-GB"/>
        </w:rPr>
        <w:t xml:space="preserve">Security would be measured in </w:t>
      </w:r>
      <w:r w:rsidR="00B00BF9" w:rsidRPr="00E1036B">
        <w:rPr>
          <w:rFonts w:ascii="Times New Roman" w:hAnsi="Times New Roman" w:cs="Times New Roman"/>
          <w:lang w:val="en-GB"/>
        </w:rPr>
        <w:t xml:space="preserve">several </w:t>
      </w:r>
      <w:r w:rsidR="00BC416E">
        <w:rPr>
          <w:rFonts w:ascii="Times New Roman" w:hAnsi="Times New Roman" w:cs="Times New Roman"/>
          <w:lang w:val="en-GB"/>
        </w:rPr>
        <w:t>aspects</w:t>
      </w:r>
      <w:r w:rsidRPr="00E1036B">
        <w:rPr>
          <w:rFonts w:ascii="Times New Roman" w:hAnsi="Times New Roman" w:cs="Times New Roman"/>
          <w:lang w:val="en-GB"/>
        </w:rPr>
        <w:t>:</w:t>
      </w:r>
      <w:r w:rsidR="00BC416E" w:rsidRPr="00BC416E">
        <w:rPr>
          <w:rFonts w:ascii="Times New Roman" w:hAnsi="Times New Roman" w:cs="Times New Roman"/>
          <w:lang w:val="en-GB"/>
        </w:rPr>
        <w:t xml:space="preserve"> </w:t>
      </w:r>
      <w:r w:rsidR="00BC416E" w:rsidRPr="00E1036B">
        <w:rPr>
          <w:rFonts w:ascii="Times New Roman" w:hAnsi="Times New Roman" w:cs="Times New Roman"/>
          <w:lang w:val="en-GB"/>
        </w:rPr>
        <w:t>authentication</w:t>
      </w:r>
      <w:r w:rsidR="00BC416E">
        <w:rPr>
          <w:rFonts w:ascii="Times New Roman" w:hAnsi="Times New Roman" w:cs="Times New Roman"/>
          <w:lang w:val="en-GB"/>
        </w:rPr>
        <w:t>,</w:t>
      </w:r>
      <w:r w:rsidR="00BC416E" w:rsidRPr="00BC416E">
        <w:rPr>
          <w:rFonts w:ascii="Times New Roman" w:hAnsi="Times New Roman" w:cs="Times New Roman"/>
          <w:lang w:val="en-GB"/>
        </w:rPr>
        <w:t xml:space="preserve"> </w:t>
      </w:r>
      <w:r w:rsidR="00BC416E" w:rsidRPr="00E1036B">
        <w:rPr>
          <w:rFonts w:ascii="Times New Roman" w:hAnsi="Times New Roman" w:cs="Times New Roman"/>
          <w:lang w:val="en-GB"/>
        </w:rPr>
        <w:t>authorization</w:t>
      </w:r>
      <w:r w:rsidR="00BC416E">
        <w:rPr>
          <w:rFonts w:ascii="Times New Roman" w:hAnsi="Times New Roman" w:cs="Times New Roman"/>
          <w:lang w:val="en-GB"/>
        </w:rPr>
        <w:t>,</w:t>
      </w:r>
      <w:r w:rsidRPr="00E1036B">
        <w:rPr>
          <w:rFonts w:ascii="Times New Roman" w:hAnsi="Times New Roman" w:cs="Times New Roman"/>
          <w:lang w:val="en-GB"/>
        </w:rPr>
        <w:t xml:space="preserve"> confidentiality, integrity and nonrepudiation (Al-Dala’in and Luo and Summons, 2008) from the users or potential users to determine </w:t>
      </w:r>
      <w:r w:rsidR="00735C38">
        <w:rPr>
          <w:rFonts w:ascii="Times New Roman" w:hAnsi="Times New Roman" w:cs="Times New Roman"/>
          <w:lang w:val="en-GB"/>
        </w:rPr>
        <w:t>if the digital payment system was</w:t>
      </w:r>
      <w:r w:rsidRPr="00E1036B">
        <w:rPr>
          <w:rFonts w:ascii="Times New Roman" w:hAnsi="Times New Roman" w:cs="Times New Roman"/>
          <w:lang w:val="en-GB"/>
        </w:rPr>
        <w:t xml:space="preserve"> useful. As security has been one of the important factors in digital services such as in full aspects of digital financial services (Neves et al, 2023), assess of view of security of customers could reveal whether customers would apply their transactions or purchase with digital payment.  </w:t>
      </w:r>
    </w:p>
    <w:p w14:paraId="2930F4C2" w14:textId="77777777" w:rsidR="00E208B2" w:rsidRPr="00E1036B" w:rsidRDefault="00E208B2" w:rsidP="00E208B2">
      <w:pPr>
        <w:rPr>
          <w:rFonts w:ascii="Times New Roman" w:hAnsi="Times New Roman" w:cs="Times New Roman"/>
          <w:b/>
          <w:bCs/>
          <w:sz w:val="28"/>
          <w:szCs w:val="28"/>
          <w:lang w:val="en-GB"/>
        </w:rPr>
      </w:pPr>
      <w:r w:rsidRPr="00E1036B">
        <w:rPr>
          <w:rFonts w:ascii="Times New Roman" w:hAnsi="Times New Roman" w:cs="Times New Roman"/>
          <w:b/>
          <w:bCs/>
          <w:noProof/>
          <w:sz w:val="28"/>
          <w:szCs w:val="28"/>
          <w:lang w:val="en-GB"/>
        </w:rPr>
        <w:lastRenderedPageBreak/>
        <w:drawing>
          <wp:inline distT="0" distB="0" distL="0" distR="0" wp14:anchorId="0F5FEF07" wp14:editId="6E61A227">
            <wp:extent cx="5274310" cy="5293360"/>
            <wp:effectExtent l="0" t="0" r="0" b="254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5293360"/>
                    </a:xfrm>
                    <a:prstGeom prst="rect">
                      <a:avLst/>
                    </a:prstGeom>
                  </pic:spPr>
                </pic:pic>
              </a:graphicData>
            </a:graphic>
          </wp:inline>
        </w:drawing>
      </w:r>
    </w:p>
    <w:p w14:paraId="562A7664" w14:textId="77777777" w:rsidR="00E208B2" w:rsidRPr="00E1036B" w:rsidRDefault="00E208B2" w:rsidP="008A69A3">
      <w:pPr>
        <w:outlineLvl w:val="2"/>
        <w:rPr>
          <w:rFonts w:ascii="Times New Roman" w:hAnsi="Times New Roman" w:cs="Times New Roman"/>
          <w:b/>
          <w:bCs/>
          <w:lang w:val="en-GB"/>
        </w:rPr>
      </w:pPr>
      <w:bookmarkStart w:id="21" w:name="_Toc164935216"/>
      <w:r w:rsidRPr="00E1036B">
        <w:rPr>
          <w:rFonts w:ascii="Times New Roman" w:hAnsi="Times New Roman" w:cs="Times New Roman"/>
          <w:b/>
          <w:bCs/>
          <w:lang w:val="en-GB"/>
        </w:rPr>
        <w:t>2.3.2 Relationship between security and trust</w:t>
      </w:r>
      <w:bookmarkEnd w:id="21"/>
    </w:p>
    <w:p w14:paraId="360CB1D8" w14:textId="1146A41C" w:rsidR="00E208B2" w:rsidRPr="00E1036B" w:rsidRDefault="00E208B2" w:rsidP="002A6AFD">
      <w:pPr>
        <w:spacing w:line="360" w:lineRule="auto"/>
        <w:rPr>
          <w:rFonts w:ascii="Times New Roman" w:hAnsi="Times New Roman" w:cs="Times New Roman"/>
          <w:lang w:val="en-GB"/>
        </w:rPr>
      </w:pPr>
      <w:r w:rsidRPr="00E1036B">
        <w:rPr>
          <w:rFonts w:ascii="Times New Roman" w:hAnsi="Times New Roman" w:cs="Times New Roman"/>
          <w:color w:val="1F1F1F"/>
          <w:lang w:val="en-GB"/>
        </w:rPr>
        <w:t xml:space="preserve">Tsiakis and Sthephanides, (2005) </w:t>
      </w:r>
      <w:r w:rsidR="00EC54FF">
        <w:rPr>
          <w:rFonts w:ascii="Times New Roman" w:hAnsi="Times New Roman" w:cs="Times New Roman"/>
          <w:color w:val="1F1F1F"/>
          <w:lang w:val="en-GB"/>
        </w:rPr>
        <w:t xml:space="preserve">had referred that </w:t>
      </w:r>
      <w:r w:rsidRPr="00E1036B">
        <w:rPr>
          <w:rFonts w:ascii="Times New Roman" w:hAnsi="Times New Roman" w:cs="Times New Roman"/>
          <w:color w:val="1F1F1F"/>
          <w:lang w:val="en-GB"/>
        </w:rPr>
        <w:t xml:space="preserve">satisfying customers security expectations would be </w:t>
      </w:r>
      <w:r w:rsidR="00EC54FF">
        <w:rPr>
          <w:rFonts w:ascii="Times New Roman" w:hAnsi="Times New Roman" w:cs="Times New Roman"/>
          <w:color w:val="1F1F1F"/>
          <w:lang w:val="en-GB"/>
        </w:rPr>
        <w:t xml:space="preserve">very important </w:t>
      </w:r>
      <w:r w:rsidRPr="00E1036B">
        <w:rPr>
          <w:rFonts w:ascii="Times New Roman" w:hAnsi="Times New Roman" w:cs="Times New Roman"/>
          <w:color w:val="1F1F1F"/>
          <w:lang w:val="en-GB"/>
        </w:rPr>
        <w:t xml:space="preserve">to </w:t>
      </w:r>
      <w:r w:rsidR="00EC54FF">
        <w:rPr>
          <w:rFonts w:ascii="Times New Roman" w:hAnsi="Times New Roman" w:cs="Times New Roman"/>
          <w:color w:val="1F1F1F"/>
          <w:lang w:val="en-GB"/>
        </w:rPr>
        <w:t>obtain</w:t>
      </w:r>
      <w:r w:rsidRPr="00E1036B">
        <w:rPr>
          <w:rFonts w:ascii="Times New Roman" w:hAnsi="Times New Roman" w:cs="Times New Roman"/>
          <w:color w:val="1F1F1F"/>
          <w:lang w:val="en-GB"/>
        </w:rPr>
        <w:t xml:space="preserve"> trust </w:t>
      </w:r>
      <w:r w:rsidR="00EC54FF">
        <w:rPr>
          <w:rFonts w:ascii="Times New Roman" w:hAnsi="Times New Roman" w:cs="Times New Roman"/>
          <w:color w:val="1F1F1F"/>
          <w:lang w:val="en-GB"/>
        </w:rPr>
        <w:t>from</w:t>
      </w:r>
      <w:r w:rsidRPr="00E1036B">
        <w:rPr>
          <w:rFonts w:ascii="Times New Roman" w:hAnsi="Times New Roman" w:cs="Times New Roman"/>
          <w:color w:val="1F1F1F"/>
          <w:lang w:val="en-GB"/>
        </w:rPr>
        <w:t xml:space="preserve"> the digital payment system </w:t>
      </w:r>
      <w:r w:rsidR="00EC54FF">
        <w:rPr>
          <w:rFonts w:ascii="Times New Roman" w:hAnsi="Times New Roman" w:cs="Times New Roman"/>
          <w:color w:val="1F1F1F"/>
          <w:lang w:val="en-GB"/>
        </w:rPr>
        <w:t>of the</w:t>
      </w:r>
      <w:r w:rsidRPr="00E1036B">
        <w:rPr>
          <w:rFonts w:ascii="Times New Roman" w:hAnsi="Times New Roman" w:cs="Times New Roman"/>
          <w:color w:val="1F1F1F"/>
          <w:lang w:val="en-GB"/>
        </w:rPr>
        <w:t xml:space="preserve"> </w:t>
      </w:r>
      <w:r w:rsidR="00EC54FF">
        <w:rPr>
          <w:rFonts w:ascii="Times New Roman" w:hAnsi="Times New Roman" w:cs="Times New Roman"/>
          <w:color w:val="1F1F1F"/>
          <w:lang w:val="en-GB"/>
        </w:rPr>
        <w:t xml:space="preserve">users </w:t>
      </w:r>
      <w:r w:rsidRPr="00E1036B">
        <w:rPr>
          <w:rFonts w:ascii="Times New Roman" w:hAnsi="Times New Roman" w:cs="Times New Roman"/>
          <w:color w:val="1F1F1F"/>
          <w:lang w:val="en-GB"/>
        </w:rPr>
        <w:t xml:space="preserve">and therefore the trust </w:t>
      </w:r>
      <w:r w:rsidR="00EC54FF">
        <w:rPr>
          <w:rFonts w:ascii="Times New Roman" w:hAnsi="Times New Roman" w:cs="Times New Roman"/>
          <w:color w:val="1F1F1F"/>
          <w:lang w:val="en-GB"/>
        </w:rPr>
        <w:t>would be</w:t>
      </w:r>
      <w:r w:rsidRPr="00E1036B">
        <w:rPr>
          <w:rFonts w:ascii="Times New Roman" w:hAnsi="Times New Roman" w:cs="Times New Roman"/>
          <w:color w:val="1F1F1F"/>
          <w:lang w:val="en-GB"/>
        </w:rPr>
        <w:t xml:space="preserve"> closely related to the security of the </w:t>
      </w:r>
      <w:r w:rsidR="00EC54FF">
        <w:rPr>
          <w:rFonts w:ascii="Times New Roman" w:hAnsi="Times New Roman" w:cs="Times New Roman"/>
          <w:color w:val="1F1F1F"/>
          <w:lang w:val="en-GB"/>
        </w:rPr>
        <w:t>digital payment</w:t>
      </w:r>
      <w:r w:rsidR="00216158" w:rsidRPr="00E1036B">
        <w:rPr>
          <w:rFonts w:ascii="Times New Roman" w:hAnsi="Times New Roman" w:cs="Times New Roman"/>
          <w:color w:val="1F1F1F"/>
          <w:lang w:val="en-GB"/>
        </w:rPr>
        <w:t xml:space="preserve">. </w:t>
      </w:r>
      <w:r w:rsidR="00216158" w:rsidRPr="00E1036B">
        <w:rPr>
          <w:rFonts w:ascii="Times New Roman" w:hAnsi="Times New Roman" w:cs="Times New Roman"/>
          <w:lang w:val="en-GB"/>
        </w:rPr>
        <w:t>Kim et al (2010) mentioned that digital payments were facing various security threats and thus consumers’ trust on digital payment would be affected by perceived security.</w:t>
      </w:r>
      <w:r w:rsidR="00365867" w:rsidRPr="00E1036B">
        <w:rPr>
          <w:rFonts w:ascii="Times New Roman" w:hAnsi="Times New Roman" w:cs="Times New Roman"/>
          <w:lang w:val="en-GB"/>
        </w:rPr>
        <w:t xml:space="preserve"> </w:t>
      </w:r>
      <w:r w:rsidR="002A6AFD" w:rsidRPr="00E1036B">
        <w:rPr>
          <w:rFonts w:ascii="Times New Roman" w:hAnsi="Times New Roman" w:cs="Times New Roman"/>
          <w:lang w:val="en-GB"/>
        </w:rPr>
        <w:t xml:space="preserve">Nelloha and Santosob and Slametc (2019) also stated that </w:t>
      </w:r>
      <w:r w:rsidR="00365867" w:rsidRPr="00E1036B">
        <w:rPr>
          <w:rFonts w:ascii="Times New Roman" w:hAnsi="Times New Roman" w:cs="Times New Roman"/>
          <w:lang w:val="en-GB"/>
        </w:rPr>
        <w:t xml:space="preserve">security </w:t>
      </w:r>
      <w:r w:rsidR="002A6AFD" w:rsidRPr="00E1036B">
        <w:rPr>
          <w:rFonts w:ascii="Times New Roman" w:hAnsi="Times New Roman" w:cs="Times New Roman"/>
          <w:lang w:val="en-GB"/>
        </w:rPr>
        <w:t xml:space="preserve">would be important </w:t>
      </w:r>
      <w:r w:rsidR="00365867" w:rsidRPr="00E1036B">
        <w:rPr>
          <w:rFonts w:ascii="Times New Roman" w:hAnsi="Times New Roman" w:cs="Times New Roman"/>
          <w:lang w:val="en-GB"/>
        </w:rPr>
        <w:t xml:space="preserve">and </w:t>
      </w:r>
      <w:r w:rsidR="002A6AFD" w:rsidRPr="00E1036B">
        <w:rPr>
          <w:rFonts w:ascii="Times New Roman" w:hAnsi="Times New Roman" w:cs="Times New Roman"/>
          <w:lang w:val="en-GB"/>
        </w:rPr>
        <w:t xml:space="preserve">bring up </w:t>
      </w:r>
      <w:r w:rsidR="00365867" w:rsidRPr="00E1036B">
        <w:rPr>
          <w:rFonts w:ascii="Times New Roman" w:hAnsi="Times New Roman" w:cs="Times New Roman"/>
          <w:lang w:val="en-GB"/>
        </w:rPr>
        <w:t xml:space="preserve">positive </w:t>
      </w:r>
      <w:r w:rsidR="002A6AFD" w:rsidRPr="00E1036B">
        <w:rPr>
          <w:rFonts w:ascii="Times New Roman" w:hAnsi="Times New Roman" w:cs="Times New Roman"/>
          <w:lang w:val="en-GB"/>
        </w:rPr>
        <w:t xml:space="preserve">effect </w:t>
      </w:r>
      <w:r w:rsidR="00365867" w:rsidRPr="00E1036B">
        <w:rPr>
          <w:rFonts w:ascii="Times New Roman" w:hAnsi="Times New Roman" w:cs="Times New Roman"/>
          <w:lang w:val="en-GB"/>
        </w:rPr>
        <w:t>on trust</w:t>
      </w:r>
      <w:r w:rsidR="002A6AFD" w:rsidRPr="00E1036B">
        <w:rPr>
          <w:rFonts w:ascii="Times New Roman" w:hAnsi="Times New Roman" w:cs="Times New Roman"/>
          <w:lang w:val="en-GB"/>
        </w:rPr>
        <w:t xml:space="preserve"> of digital payment</w:t>
      </w:r>
      <w:r w:rsidR="000C7952">
        <w:rPr>
          <w:rFonts w:ascii="Times New Roman" w:hAnsi="Times New Roman" w:cs="Times New Roman"/>
          <w:lang w:val="en-GB"/>
        </w:rPr>
        <w:t>.</w:t>
      </w:r>
    </w:p>
    <w:p w14:paraId="44D86F8F" w14:textId="7A893BC6" w:rsidR="00E208B2" w:rsidRPr="00E1036B" w:rsidRDefault="00E208B2" w:rsidP="00E208B2">
      <w:pPr>
        <w:spacing w:line="360" w:lineRule="auto"/>
        <w:rPr>
          <w:rFonts w:ascii="Times New Roman" w:hAnsi="Times New Roman" w:cs="Times New Roman"/>
          <w:b/>
          <w:bCs/>
          <w:lang w:val="en-GB"/>
        </w:rPr>
      </w:pPr>
      <w:r w:rsidRPr="00E1036B">
        <w:rPr>
          <w:rFonts w:ascii="Times New Roman" w:hAnsi="Times New Roman" w:cs="Times New Roman"/>
          <w:b/>
          <w:bCs/>
          <w:lang w:val="en-GB"/>
        </w:rPr>
        <w:t xml:space="preserve">H2: There are positive relations between security and trust of usage of digital </w:t>
      </w:r>
      <w:r w:rsidRPr="00E1036B">
        <w:rPr>
          <w:rFonts w:ascii="Times New Roman" w:hAnsi="Times New Roman" w:cs="Times New Roman"/>
          <w:b/>
          <w:bCs/>
          <w:lang w:val="en-GB"/>
        </w:rPr>
        <w:lastRenderedPageBreak/>
        <w:t>payment.</w:t>
      </w:r>
    </w:p>
    <w:p w14:paraId="6EFB1B8C" w14:textId="3EBCD298" w:rsidR="00E208B2" w:rsidRPr="00E1036B" w:rsidRDefault="00E208B2" w:rsidP="008A69A3">
      <w:pPr>
        <w:outlineLvl w:val="1"/>
        <w:rPr>
          <w:rFonts w:ascii="Times New Roman" w:hAnsi="Times New Roman" w:cs="Times New Roman"/>
          <w:b/>
          <w:bCs/>
          <w:sz w:val="28"/>
          <w:szCs w:val="28"/>
          <w:lang w:val="en-GB"/>
        </w:rPr>
      </w:pPr>
      <w:bookmarkStart w:id="22" w:name="_Toc164935217"/>
      <w:r w:rsidRPr="00E1036B">
        <w:rPr>
          <w:rFonts w:ascii="Times New Roman" w:hAnsi="Times New Roman" w:cs="Times New Roman"/>
          <w:b/>
          <w:bCs/>
          <w:sz w:val="28"/>
          <w:szCs w:val="28"/>
          <w:lang w:val="en-GB"/>
        </w:rPr>
        <w:t>2.4 Privacy</w:t>
      </w:r>
      <w:bookmarkEnd w:id="22"/>
      <w:r w:rsidRPr="00E1036B">
        <w:rPr>
          <w:rFonts w:ascii="Times New Roman" w:hAnsi="Times New Roman" w:cs="Times New Roman"/>
          <w:b/>
          <w:bCs/>
          <w:sz w:val="28"/>
          <w:szCs w:val="28"/>
          <w:lang w:val="en-GB"/>
        </w:rPr>
        <w:t xml:space="preserve"> </w:t>
      </w:r>
    </w:p>
    <w:p w14:paraId="293A022B" w14:textId="1E61454A" w:rsidR="00E208B2" w:rsidRPr="001C28F0" w:rsidRDefault="00E208B2" w:rsidP="001C28F0">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Alfarizia and Saria (2023) states that information Privacy </w:t>
      </w:r>
      <w:r w:rsidR="00EC54FF">
        <w:rPr>
          <w:rFonts w:ascii="Times New Roman" w:hAnsi="Times New Roman" w:cs="Times New Roman"/>
          <w:lang w:val="en-GB"/>
        </w:rPr>
        <w:t>was</w:t>
      </w:r>
      <w:r w:rsidRPr="00E1036B">
        <w:rPr>
          <w:rFonts w:ascii="Times New Roman" w:hAnsi="Times New Roman" w:cs="Times New Roman"/>
          <w:lang w:val="en-GB"/>
        </w:rPr>
        <w:t xml:space="preserve"> </w:t>
      </w:r>
      <w:r w:rsidR="00EC54FF">
        <w:rPr>
          <w:rFonts w:ascii="Times New Roman" w:hAnsi="Times New Roman" w:cs="Times New Roman"/>
          <w:lang w:val="en-GB"/>
        </w:rPr>
        <w:t>whether the</w:t>
      </w:r>
      <w:r w:rsidR="00EC54FF" w:rsidRPr="00E1036B">
        <w:rPr>
          <w:rFonts w:ascii="Times New Roman" w:hAnsi="Times New Roman" w:cs="Times New Roman"/>
          <w:lang w:val="en-GB"/>
        </w:rPr>
        <w:t xml:space="preserve"> personal lives and affairs </w:t>
      </w:r>
      <w:r w:rsidR="00EC54FF">
        <w:rPr>
          <w:rFonts w:ascii="Times New Roman" w:hAnsi="Times New Roman" w:cs="Times New Roman"/>
          <w:lang w:val="en-GB"/>
        </w:rPr>
        <w:t>of people could be</w:t>
      </w:r>
      <w:r w:rsidRPr="00E1036B">
        <w:rPr>
          <w:rFonts w:ascii="Times New Roman" w:hAnsi="Times New Roman" w:cs="Times New Roman"/>
          <w:lang w:val="en-GB"/>
        </w:rPr>
        <w:t xml:space="preserve"> </w:t>
      </w:r>
      <w:r w:rsidR="00EC54FF">
        <w:rPr>
          <w:rFonts w:ascii="Times New Roman" w:hAnsi="Times New Roman" w:cs="Times New Roman"/>
          <w:lang w:val="en-GB"/>
        </w:rPr>
        <w:t>kept away</w:t>
      </w:r>
      <w:r w:rsidRPr="00E1036B">
        <w:rPr>
          <w:rFonts w:ascii="Times New Roman" w:hAnsi="Times New Roman" w:cs="Times New Roman"/>
          <w:lang w:val="en-GB"/>
        </w:rPr>
        <w:t xml:space="preserve"> from the public, or to control the </w:t>
      </w:r>
      <w:r w:rsidR="00EC54FF">
        <w:rPr>
          <w:rFonts w:ascii="Times New Roman" w:hAnsi="Times New Roman" w:cs="Times New Roman"/>
          <w:lang w:val="en-GB"/>
        </w:rPr>
        <w:t>disclosure by the</w:t>
      </w:r>
      <w:r w:rsidRPr="00E1036B">
        <w:rPr>
          <w:rFonts w:ascii="Times New Roman" w:hAnsi="Times New Roman" w:cs="Times New Roman"/>
          <w:lang w:val="en-GB"/>
        </w:rPr>
        <w:t xml:space="preserve"> </w:t>
      </w:r>
      <w:r w:rsidR="00EC54FF">
        <w:rPr>
          <w:rFonts w:ascii="Times New Roman" w:hAnsi="Times New Roman" w:cs="Times New Roman"/>
          <w:lang w:val="en-GB"/>
        </w:rPr>
        <w:t>owners of</w:t>
      </w:r>
      <w:r w:rsidRPr="00E1036B">
        <w:rPr>
          <w:rFonts w:ascii="Times New Roman" w:hAnsi="Times New Roman" w:cs="Times New Roman"/>
          <w:lang w:val="en-GB"/>
        </w:rPr>
        <w:t xml:space="preserve"> information</w:t>
      </w:r>
      <w:r w:rsidR="00EC54FF">
        <w:rPr>
          <w:rFonts w:ascii="Times New Roman" w:hAnsi="Times New Roman" w:cs="Times New Roman"/>
          <w:lang w:val="en-GB"/>
        </w:rPr>
        <w:t xml:space="preserve"> and</w:t>
      </w:r>
      <w:r w:rsidRPr="00E1036B">
        <w:rPr>
          <w:rFonts w:ascii="Times New Roman" w:hAnsi="Times New Roman" w:cs="Times New Roman"/>
          <w:lang w:val="en-GB"/>
        </w:rPr>
        <w:t xml:space="preserve"> </w:t>
      </w:r>
      <w:r w:rsidR="00EC54FF">
        <w:rPr>
          <w:rFonts w:ascii="Times New Roman" w:hAnsi="Times New Roman" w:cs="Times New Roman"/>
          <w:lang w:val="en-GB"/>
        </w:rPr>
        <w:t xml:space="preserve">could </w:t>
      </w:r>
      <w:r w:rsidRPr="00E1036B">
        <w:rPr>
          <w:rFonts w:ascii="Times New Roman" w:hAnsi="Times New Roman" w:cs="Times New Roman"/>
          <w:lang w:val="en-GB"/>
        </w:rPr>
        <w:t xml:space="preserve">only </w:t>
      </w:r>
      <w:r w:rsidR="00EC54FF">
        <w:rPr>
          <w:rFonts w:ascii="Times New Roman" w:hAnsi="Times New Roman" w:cs="Times New Roman"/>
          <w:lang w:val="en-GB"/>
        </w:rPr>
        <w:t xml:space="preserve">be </w:t>
      </w:r>
      <w:r w:rsidRPr="00E1036B">
        <w:rPr>
          <w:rFonts w:ascii="Times New Roman" w:hAnsi="Times New Roman" w:cs="Times New Roman"/>
          <w:lang w:val="en-GB"/>
        </w:rPr>
        <w:t>accessed by interested parties according to the nature and purpose of the information.</w:t>
      </w:r>
    </w:p>
    <w:p w14:paraId="317201A4" w14:textId="77777777" w:rsidR="00E208B2" w:rsidRPr="00E1036B" w:rsidRDefault="00E208B2" w:rsidP="008A69A3">
      <w:pPr>
        <w:outlineLvl w:val="2"/>
        <w:rPr>
          <w:rFonts w:ascii="Times New Roman" w:hAnsi="Times New Roman" w:cs="Times New Roman"/>
          <w:b/>
          <w:bCs/>
          <w:lang w:val="en-GB"/>
        </w:rPr>
      </w:pPr>
      <w:bookmarkStart w:id="23" w:name="_Toc164935218"/>
      <w:r w:rsidRPr="00E1036B">
        <w:rPr>
          <w:rFonts w:ascii="Times New Roman" w:hAnsi="Times New Roman" w:cs="Times New Roman"/>
          <w:b/>
          <w:bCs/>
          <w:lang w:val="en-GB"/>
        </w:rPr>
        <w:t>2.4.1 Definition</w:t>
      </w:r>
      <w:bookmarkEnd w:id="23"/>
    </w:p>
    <w:p w14:paraId="7DB5B822" w14:textId="77777777" w:rsidR="00E208B2" w:rsidRPr="00E1036B" w:rsidRDefault="00E208B2" w:rsidP="00E208B2">
      <w:pPr>
        <w:shd w:val="clear" w:color="auto" w:fill="FFFFFF"/>
        <w:spacing w:line="360" w:lineRule="auto"/>
        <w:rPr>
          <w:rFonts w:ascii="Times New Roman" w:hAnsi="Times New Roman" w:cs="Times New Roman"/>
          <w:lang w:val="en-GB"/>
        </w:rPr>
      </w:pPr>
      <w:r w:rsidRPr="00E1036B">
        <w:rPr>
          <w:rFonts w:ascii="Times New Roman" w:hAnsi="Times New Roman" w:cs="Times New Roman"/>
          <w:lang w:val="en-GB"/>
        </w:rPr>
        <w:t>Karim et al (2020) had stated that privacy was defined as how well the users to keep the personal information not to be disclosed or disclosed according to the users’ willingness, such a ability would be important to each of the digital payment users.</w:t>
      </w:r>
    </w:p>
    <w:p w14:paraId="3F65DC19" w14:textId="77777777" w:rsidR="00E208B2" w:rsidRPr="00E1036B" w:rsidRDefault="00E208B2" w:rsidP="00E208B2">
      <w:pPr>
        <w:shd w:val="clear" w:color="auto" w:fill="FFFFFF"/>
        <w:spacing w:line="360" w:lineRule="auto"/>
        <w:rPr>
          <w:rFonts w:ascii="Times New Roman" w:eastAsia="細明體" w:hAnsi="Times New Roman" w:cs="Times New Roman"/>
          <w:color w:val="000000"/>
          <w:lang w:val="en-GB"/>
        </w:rPr>
      </w:pPr>
      <w:r w:rsidRPr="00E1036B">
        <w:rPr>
          <w:rFonts w:ascii="Times New Roman" w:eastAsia="細明體" w:hAnsi="Times New Roman" w:cs="Times New Roman"/>
          <w:color w:val="000000"/>
          <w:lang w:val="en-GB"/>
        </w:rPr>
        <w:t>Privacy could be termed as the users’ personal data that has to be secured. Parties other than the particular user could not and should not be possible to get the full process information of that transaction (Karnouskos et al,2004).</w:t>
      </w:r>
    </w:p>
    <w:p w14:paraId="41B98C90" w14:textId="77777777" w:rsidR="00E208B2" w:rsidRPr="00E1036B" w:rsidRDefault="00E208B2" w:rsidP="00E208B2">
      <w:pPr>
        <w:shd w:val="clear" w:color="auto" w:fill="FFFFFF"/>
        <w:spacing w:line="360" w:lineRule="auto"/>
        <w:rPr>
          <w:rFonts w:ascii="Times New Roman" w:hAnsi="Times New Roman" w:cs="Times New Roman"/>
          <w:lang w:val="en-GB"/>
        </w:rPr>
      </w:pPr>
      <w:r w:rsidRPr="00E1036B">
        <w:rPr>
          <w:rFonts w:ascii="Times New Roman" w:hAnsi="Times New Roman" w:cs="Times New Roman"/>
          <w:lang w:val="en-GB"/>
        </w:rPr>
        <w:t>Riccardo et al (2019) had provided the definition of privacy when</w:t>
      </w:r>
    </w:p>
    <w:p w14:paraId="06525638" w14:textId="77777777" w:rsidR="00E208B2" w:rsidRPr="00E1036B" w:rsidRDefault="00E208B2" w:rsidP="00E208B2">
      <w:pPr>
        <w:shd w:val="clear" w:color="auto" w:fill="FFFFFF"/>
        <w:spacing w:line="360" w:lineRule="auto"/>
        <w:rPr>
          <w:rFonts w:ascii="Times New Roman" w:hAnsi="Times New Roman" w:cs="Times New Roman"/>
          <w:lang w:val="en-GB"/>
        </w:rPr>
      </w:pPr>
      <w:r w:rsidRPr="00E1036B">
        <w:rPr>
          <w:rFonts w:ascii="Times New Roman" w:hAnsi="Times New Roman" w:cs="Times New Roman"/>
          <w:lang w:val="en-GB"/>
        </w:rPr>
        <w:t>design digital services have proven to be good to customers, any worries related to private data that would decrease the willingness of using personalized services under the digital payment.</w:t>
      </w:r>
    </w:p>
    <w:p w14:paraId="1FC25705" w14:textId="77777777" w:rsidR="00E208B2" w:rsidRPr="00E1036B" w:rsidRDefault="00E208B2" w:rsidP="00E208B2">
      <w:pPr>
        <w:shd w:val="clear" w:color="auto" w:fill="FFFFFF"/>
        <w:spacing w:line="360" w:lineRule="auto"/>
        <w:rPr>
          <w:rFonts w:ascii="Times New Roman" w:hAnsi="Times New Roman" w:cs="Times New Roman"/>
          <w:lang w:val="en-GB"/>
        </w:rPr>
      </w:pPr>
      <w:r w:rsidRPr="00E1036B">
        <w:rPr>
          <w:rFonts w:ascii="Times New Roman" w:hAnsi="Times New Roman" w:cs="Times New Roman"/>
          <w:lang w:val="en-GB"/>
        </w:rPr>
        <w:t>Privacy on digital payment usually refers to when conducting such payments, the anonymity of the purchaser would be kept confidential. This would provide protection against moral hazard as the risk of theft. (Ahnert and Hoffmann and Monnet, 2022).</w:t>
      </w:r>
    </w:p>
    <w:p w14:paraId="7D9128E3" w14:textId="77777777" w:rsidR="00E208B2" w:rsidRPr="00E1036B" w:rsidRDefault="00E208B2" w:rsidP="00E208B2">
      <w:pPr>
        <w:shd w:val="clear" w:color="auto" w:fill="FFFFFF"/>
        <w:spacing w:line="360" w:lineRule="auto"/>
        <w:rPr>
          <w:rFonts w:ascii="Times New Roman" w:hAnsi="Times New Roman" w:cs="Times New Roman"/>
          <w:lang w:val="en-GB"/>
        </w:rPr>
      </w:pPr>
      <w:r w:rsidRPr="00E1036B">
        <w:rPr>
          <w:rFonts w:ascii="Times New Roman" w:hAnsi="Times New Roman" w:cs="Times New Roman"/>
          <w:color w:val="000000"/>
          <w:shd w:val="clear" w:color="auto" w:fill="FFFFFF"/>
          <w:lang w:val="en-GB"/>
        </w:rPr>
        <w:t>The definition of privacy that s the ability of individuals to control when, how, and to what extent their personal information is communicated to mobile applications as well as the right to prevent unauthorized disclosure of personal information (Ma et al, 2022). The risk of privacy would be the concern of the users’ personal data that has got chances to be stolen or damaged.</w:t>
      </w:r>
    </w:p>
    <w:p w14:paraId="44DA9702" w14:textId="77777777" w:rsidR="00E208B2" w:rsidRPr="00E1036B" w:rsidRDefault="00E208B2" w:rsidP="00E208B2">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Gupta and Hakhu (2021) had pointed out that privacy of these transaction that </w:t>
      </w:r>
      <w:r w:rsidRPr="00E1036B">
        <w:rPr>
          <w:rFonts w:ascii="Times New Roman" w:hAnsi="Times New Roman" w:cs="Times New Roman"/>
          <w:lang w:val="en-GB"/>
        </w:rPr>
        <w:lastRenderedPageBreak/>
        <w:t xml:space="preserve">information provided from the users to complete the transaction by digital payment could be attacked and abused by other parties. </w:t>
      </w:r>
    </w:p>
    <w:p w14:paraId="10DFFC06" w14:textId="77777777" w:rsidR="00E208B2" w:rsidRPr="00E1036B" w:rsidRDefault="00E208B2" w:rsidP="00E208B2">
      <w:pPr>
        <w:spacing w:line="360" w:lineRule="auto"/>
        <w:rPr>
          <w:rFonts w:ascii="Times New Roman" w:hAnsi="Times New Roman" w:cs="Times New Roman"/>
          <w:lang w:val="en-GB"/>
        </w:rPr>
      </w:pPr>
      <w:r w:rsidRPr="00E1036B">
        <w:rPr>
          <w:rFonts w:ascii="Times New Roman" w:hAnsi="Times New Roman" w:cs="Times New Roman"/>
          <w:lang w:val="en-GB"/>
        </w:rPr>
        <w:t xml:space="preserve">Privacy would be how well the users could control users’ own person data. There would be different kindly of privacy such as supervising, weak in manipulating on private information and management on this data could affect customers’ thought and action and addressed that privacy issues might alter customers’ habit of actions in terms of digital payments (Dimitrova and Ohman and Yazdanfa, 2022). </w:t>
      </w:r>
    </w:p>
    <w:p w14:paraId="7BD432EA" w14:textId="07D2F610" w:rsidR="00E208B2" w:rsidRPr="00E1036B" w:rsidRDefault="00E208B2" w:rsidP="00E208B2">
      <w:pPr>
        <w:spacing w:line="360" w:lineRule="auto"/>
        <w:rPr>
          <w:rFonts w:ascii="Times New Roman" w:hAnsi="Times New Roman" w:cs="Times New Roman"/>
          <w:lang w:val="en-GB"/>
        </w:rPr>
      </w:pPr>
      <w:r w:rsidRPr="00E1036B">
        <w:rPr>
          <w:rFonts w:ascii="Times New Roman" w:hAnsi="Times New Roman" w:cs="Times New Roman"/>
          <w:lang w:val="en-GB"/>
        </w:rPr>
        <w:t xml:space="preserve">Privacy, by Lallmahamood, </w:t>
      </w:r>
      <w:r w:rsidR="008A22CD" w:rsidRPr="00E1036B">
        <w:rPr>
          <w:rFonts w:ascii="Times New Roman" w:hAnsi="Times New Roman" w:cs="Times New Roman"/>
          <w:lang w:val="en-GB"/>
        </w:rPr>
        <w:t>(</w:t>
      </w:r>
      <w:r w:rsidRPr="00E1036B">
        <w:rPr>
          <w:rFonts w:ascii="Times New Roman" w:hAnsi="Times New Roman" w:cs="Times New Roman"/>
          <w:lang w:val="en-GB"/>
        </w:rPr>
        <w:t>2007</w:t>
      </w:r>
      <w:r w:rsidR="008A22CD" w:rsidRPr="00E1036B">
        <w:rPr>
          <w:rFonts w:ascii="Times New Roman" w:hAnsi="Times New Roman" w:cs="Times New Roman"/>
          <w:lang w:val="en-GB"/>
        </w:rPr>
        <w:t>)</w:t>
      </w:r>
      <w:r w:rsidRPr="00E1036B">
        <w:rPr>
          <w:rFonts w:ascii="Times New Roman" w:hAnsi="Times New Roman" w:cs="Times New Roman"/>
          <w:lang w:val="en-GB"/>
        </w:rPr>
        <w:t xml:space="preserve"> had showed the manipulation of transactions between users. This concern would be discussed long ago and claimed that the final goal would be minimizing the harm of the personal information from the others. </w:t>
      </w:r>
      <w:r w:rsidRPr="00E1036B">
        <w:rPr>
          <w:rFonts w:ascii="Times New Roman" w:hAnsi="Times New Roman" w:cs="Times New Roman"/>
          <w:color w:val="1F1F1F"/>
          <w:lang w:val="en-GB"/>
        </w:rPr>
        <w:t>Akanfe, and Valecha and Rao (2020) also stated privacy risks were related to attacks from hackers and the danger from data being abused.</w:t>
      </w:r>
      <w:r w:rsidRPr="00E1036B">
        <w:rPr>
          <w:rFonts w:ascii="Times New Roman" w:hAnsi="Times New Roman" w:cs="Times New Roman"/>
          <w:lang w:val="en-GB"/>
        </w:rPr>
        <w:t xml:space="preserve"> This was expressed</w:t>
      </w:r>
    </w:p>
    <w:p w14:paraId="16B238D1" w14:textId="77777777" w:rsidR="00E208B2" w:rsidRPr="00E1036B" w:rsidRDefault="00E208B2" w:rsidP="00E208B2">
      <w:pPr>
        <w:spacing w:line="360" w:lineRule="auto"/>
        <w:rPr>
          <w:rFonts w:ascii="Times New Roman" w:hAnsi="Times New Roman" w:cs="Times New Roman"/>
          <w:lang w:val="en-GB"/>
        </w:rPr>
      </w:pPr>
      <w:r w:rsidRPr="00E1036B">
        <w:rPr>
          <w:rFonts w:ascii="Times New Roman" w:hAnsi="Times New Roman" w:cs="Times New Roman"/>
          <w:lang w:val="en-GB"/>
        </w:rPr>
        <w:t>(Riccardo et al, 2019) that the privacy in relation to digital payment that it was the companies’ storage and usage of data of the users would eventually cause consumers’ privacy concerns. Ladkoom and Thanasopon (2020), had also defined Privacy that could be defined potential loss of users’ self-control of personal data.</w:t>
      </w:r>
    </w:p>
    <w:p w14:paraId="6028F70E" w14:textId="3E92B1B8" w:rsidR="00E208B2" w:rsidRPr="001C28F0" w:rsidRDefault="00E208B2" w:rsidP="00E208B2">
      <w:pPr>
        <w:spacing w:line="360" w:lineRule="auto"/>
        <w:rPr>
          <w:rFonts w:ascii="Times New Roman" w:hAnsi="Times New Roman" w:cs="Times New Roman"/>
          <w:lang w:val="en-GB"/>
        </w:rPr>
      </w:pPr>
      <w:r w:rsidRPr="00E1036B">
        <w:rPr>
          <w:rFonts w:ascii="Times New Roman" w:hAnsi="Times New Roman" w:cs="Times New Roman"/>
          <w:lang w:val="en-GB"/>
        </w:rPr>
        <w:t>Widyanto and Kusumawardani and Septyawanda (2020) stated the level of the security was perceived in the context of mobile payment and how users trust while using mobile payment, privacy information was secured.</w:t>
      </w:r>
    </w:p>
    <w:p w14:paraId="1E9AC42E" w14:textId="77777777" w:rsidR="00E208B2" w:rsidRPr="00E1036B" w:rsidRDefault="00E208B2" w:rsidP="008A69A3">
      <w:pPr>
        <w:spacing w:line="360" w:lineRule="auto"/>
        <w:outlineLvl w:val="2"/>
        <w:rPr>
          <w:rFonts w:ascii="Times New Roman" w:hAnsi="Times New Roman" w:cs="Times New Roman"/>
          <w:b/>
          <w:bCs/>
          <w:color w:val="1F1F1F"/>
          <w:lang w:val="en-GB"/>
        </w:rPr>
      </w:pPr>
      <w:bookmarkStart w:id="24" w:name="_Toc164935219"/>
      <w:r w:rsidRPr="00E1036B">
        <w:rPr>
          <w:rFonts w:ascii="Times New Roman" w:hAnsi="Times New Roman" w:cs="Times New Roman"/>
          <w:b/>
          <w:bCs/>
          <w:color w:val="1F1F1F"/>
          <w:lang w:val="en-GB"/>
        </w:rPr>
        <w:t>2.4.2 Construct and measurement</w:t>
      </w:r>
      <w:bookmarkEnd w:id="24"/>
      <w:r w:rsidRPr="00E1036B">
        <w:rPr>
          <w:rFonts w:ascii="Times New Roman" w:hAnsi="Times New Roman" w:cs="Times New Roman"/>
          <w:b/>
          <w:bCs/>
          <w:color w:val="1F1F1F"/>
          <w:lang w:val="en-GB"/>
        </w:rPr>
        <w:t xml:space="preserve"> </w:t>
      </w:r>
    </w:p>
    <w:p w14:paraId="3264E85C" w14:textId="6AA6D095" w:rsidR="00E208B2" w:rsidRPr="00E1036B" w:rsidRDefault="00E208B2" w:rsidP="00E208B2">
      <w:pPr>
        <w:spacing w:line="360" w:lineRule="auto"/>
        <w:rPr>
          <w:rFonts w:ascii="Times New Roman" w:hAnsi="Times New Roman" w:cs="Times New Roman"/>
          <w:lang w:val="en-GB"/>
        </w:rPr>
      </w:pPr>
      <w:r w:rsidRPr="00E1036B">
        <w:rPr>
          <w:rFonts w:ascii="Times New Roman" w:hAnsi="Times New Roman" w:cs="Times New Roman"/>
          <w:lang w:val="en-GB"/>
        </w:rPr>
        <w:t xml:space="preserve">Privacy would be measured </w:t>
      </w:r>
      <w:r w:rsidR="0069704D">
        <w:rPr>
          <w:rFonts w:ascii="Times New Roman" w:hAnsi="Times New Roman" w:cs="Times New Roman"/>
          <w:lang w:val="en-GB"/>
        </w:rPr>
        <w:t>by</w:t>
      </w:r>
      <w:r w:rsidRPr="00E1036B">
        <w:rPr>
          <w:rFonts w:ascii="Times New Roman" w:hAnsi="Times New Roman" w:cs="Times New Roman"/>
          <w:lang w:val="en-GB"/>
        </w:rPr>
        <w:t xml:space="preserve"> perception </w:t>
      </w:r>
      <w:r w:rsidR="000D4B0F">
        <w:rPr>
          <w:rFonts w:ascii="Times New Roman" w:hAnsi="Times New Roman" w:cs="Times New Roman"/>
          <w:lang w:val="en-GB"/>
        </w:rPr>
        <w:t xml:space="preserve">of </w:t>
      </w:r>
      <w:r w:rsidRPr="00E1036B">
        <w:rPr>
          <w:rFonts w:ascii="Times New Roman" w:hAnsi="Times New Roman" w:cs="Times New Roman"/>
          <w:lang w:val="en-GB"/>
        </w:rPr>
        <w:t xml:space="preserve">the users or potential users to determine the usefulness because </w:t>
      </w:r>
      <w:r w:rsidR="00E129AA" w:rsidRPr="00E1036B">
        <w:rPr>
          <w:rFonts w:ascii="Times New Roman" w:hAnsi="Times New Roman" w:cs="Times New Roman"/>
          <w:color w:val="000000"/>
          <w:shd w:val="clear" w:color="auto" w:fill="FFFFFF"/>
          <w:lang w:val="en-GB"/>
        </w:rPr>
        <w:t>users’</w:t>
      </w:r>
      <w:r w:rsidRPr="00E1036B">
        <w:rPr>
          <w:rFonts w:ascii="Times New Roman" w:hAnsi="Times New Roman" w:cs="Times New Roman"/>
          <w:color w:val="000000"/>
          <w:shd w:val="clear" w:color="auto" w:fill="FFFFFF"/>
          <w:lang w:val="en-GB"/>
        </w:rPr>
        <w:t xml:space="preserve"> </w:t>
      </w:r>
      <w:r w:rsidR="00E129AA" w:rsidRPr="00E1036B">
        <w:rPr>
          <w:rFonts w:ascii="Times New Roman" w:hAnsi="Times New Roman" w:cs="Times New Roman"/>
          <w:color w:val="000000"/>
          <w:shd w:val="clear" w:color="auto" w:fill="FFFFFF"/>
          <w:lang w:val="en-GB"/>
        </w:rPr>
        <w:t xml:space="preserve">worries </w:t>
      </w:r>
      <w:r w:rsidRPr="00E1036B">
        <w:rPr>
          <w:rFonts w:ascii="Times New Roman" w:hAnsi="Times New Roman" w:cs="Times New Roman"/>
          <w:color w:val="000000"/>
          <w:shd w:val="clear" w:color="auto" w:fill="FFFFFF"/>
          <w:lang w:val="en-GB"/>
        </w:rPr>
        <w:t xml:space="preserve">about the potential </w:t>
      </w:r>
      <w:r w:rsidR="000D4B0F">
        <w:rPr>
          <w:rFonts w:ascii="Times New Roman" w:hAnsi="Times New Roman" w:cs="Times New Roman"/>
          <w:color w:val="000000"/>
          <w:shd w:val="clear" w:color="auto" w:fill="FFFFFF"/>
          <w:lang w:val="en-GB"/>
        </w:rPr>
        <w:t>threats</w:t>
      </w:r>
      <w:r w:rsidRPr="00E1036B">
        <w:rPr>
          <w:rFonts w:ascii="Times New Roman" w:hAnsi="Times New Roman" w:cs="Times New Roman"/>
          <w:color w:val="000000"/>
          <w:shd w:val="clear" w:color="auto" w:fill="FFFFFF"/>
          <w:lang w:val="en-GB"/>
        </w:rPr>
        <w:t xml:space="preserve"> to </w:t>
      </w:r>
      <w:r w:rsidR="000D4B0F">
        <w:rPr>
          <w:rFonts w:ascii="Times New Roman" w:hAnsi="Times New Roman" w:cs="Times New Roman"/>
          <w:color w:val="000000"/>
          <w:shd w:val="clear" w:color="auto" w:fill="FFFFFF"/>
          <w:lang w:val="en-GB"/>
        </w:rPr>
        <w:t xml:space="preserve">the </w:t>
      </w:r>
      <w:r w:rsidRPr="00E1036B">
        <w:rPr>
          <w:rFonts w:ascii="Times New Roman" w:hAnsi="Times New Roman" w:cs="Times New Roman"/>
          <w:color w:val="000000"/>
          <w:shd w:val="clear" w:color="auto" w:fill="FFFFFF"/>
          <w:lang w:val="en-GB"/>
        </w:rPr>
        <w:t xml:space="preserve">personal </w:t>
      </w:r>
      <w:r w:rsidR="006B1A18">
        <w:rPr>
          <w:rFonts w:ascii="Times New Roman" w:hAnsi="Times New Roman" w:cs="Times New Roman"/>
          <w:color w:val="000000"/>
          <w:shd w:val="clear" w:color="auto" w:fill="FFFFFF"/>
          <w:lang w:val="en-GB"/>
        </w:rPr>
        <w:t>information</w:t>
      </w:r>
      <w:r w:rsidRPr="00E1036B">
        <w:rPr>
          <w:rFonts w:ascii="Times New Roman" w:hAnsi="Times New Roman" w:cs="Times New Roman"/>
          <w:color w:val="000000"/>
          <w:shd w:val="clear" w:color="auto" w:fill="FFFFFF"/>
          <w:lang w:val="en-GB"/>
        </w:rPr>
        <w:t xml:space="preserve"> (Ma et al 2022). As privacy of the digital payment</w:t>
      </w:r>
      <w:r w:rsidR="00C56600" w:rsidRPr="00E1036B">
        <w:rPr>
          <w:rFonts w:ascii="Times New Roman" w:hAnsi="Times New Roman" w:cs="Times New Roman"/>
          <w:color w:val="000000"/>
          <w:shd w:val="clear" w:color="auto" w:fill="FFFFFF"/>
          <w:lang w:val="en-GB"/>
        </w:rPr>
        <w:t xml:space="preserve"> could be maintained</w:t>
      </w:r>
      <w:r w:rsidR="00E129AA" w:rsidRPr="00E1036B">
        <w:rPr>
          <w:rFonts w:ascii="Times New Roman" w:hAnsi="Times New Roman" w:cs="Times New Roman"/>
          <w:color w:val="000000"/>
          <w:shd w:val="clear" w:color="auto" w:fill="FFFFFF"/>
          <w:lang w:val="en-GB"/>
        </w:rPr>
        <w:t>,</w:t>
      </w:r>
      <w:r w:rsidRPr="00E1036B">
        <w:rPr>
          <w:rFonts w:ascii="Times New Roman" w:hAnsi="Times New Roman" w:cs="Times New Roman"/>
          <w:color w:val="000000"/>
          <w:shd w:val="clear" w:color="auto" w:fill="FFFFFF"/>
          <w:lang w:val="en-GB"/>
        </w:rPr>
        <w:t xml:space="preserve"> provider</w:t>
      </w:r>
      <w:r w:rsidR="00E129AA" w:rsidRPr="00E1036B">
        <w:rPr>
          <w:rFonts w:ascii="Times New Roman" w:hAnsi="Times New Roman" w:cs="Times New Roman"/>
          <w:color w:val="000000"/>
          <w:shd w:val="clear" w:color="auto" w:fill="FFFFFF"/>
          <w:lang w:val="en-GB"/>
        </w:rPr>
        <w:t>s</w:t>
      </w:r>
      <w:r w:rsidRPr="00E1036B">
        <w:rPr>
          <w:rFonts w:ascii="Times New Roman" w:hAnsi="Times New Roman" w:cs="Times New Roman"/>
          <w:color w:val="000000"/>
          <w:shd w:val="clear" w:color="auto" w:fill="FFFFFF"/>
          <w:lang w:val="en-GB"/>
        </w:rPr>
        <w:t xml:space="preserve"> could lower privacy risk, and eventually consumers would be willing to </w:t>
      </w:r>
      <w:r w:rsidR="00C56600" w:rsidRPr="00E1036B">
        <w:rPr>
          <w:rFonts w:ascii="Times New Roman" w:hAnsi="Times New Roman" w:cs="Times New Roman"/>
          <w:color w:val="000000"/>
          <w:shd w:val="clear" w:color="auto" w:fill="FFFFFF"/>
          <w:lang w:val="en-GB"/>
        </w:rPr>
        <w:t>share</w:t>
      </w:r>
      <w:r w:rsidRPr="00E1036B">
        <w:rPr>
          <w:rFonts w:ascii="Times New Roman" w:hAnsi="Times New Roman" w:cs="Times New Roman"/>
          <w:color w:val="000000"/>
          <w:shd w:val="clear" w:color="auto" w:fill="FFFFFF"/>
          <w:lang w:val="en-GB"/>
        </w:rPr>
        <w:t xml:space="preserve"> their information (Gong et al, 2019)</w:t>
      </w:r>
      <w:r w:rsidR="00C56600" w:rsidRPr="00E1036B">
        <w:rPr>
          <w:rFonts w:ascii="Times New Roman" w:hAnsi="Times New Roman" w:cs="Times New Roman"/>
          <w:color w:val="000000"/>
          <w:shd w:val="clear" w:color="auto" w:fill="FFFFFF"/>
          <w:lang w:val="en-GB"/>
        </w:rPr>
        <w:t>,</w:t>
      </w:r>
      <w:r w:rsidRPr="00E1036B">
        <w:rPr>
          <w:rFonts w:ascii="Times New Roman" w:hAnsi="Times New Roman" w:cs="Times New Roman"/>
          <w:color w:val="000000"/>
          <w:shd w:val="clear" w:color="auto" w:fill="FFFFFF"/>
          <w:lang w:val="en-GB"/>
        </w:rPr>
        <w:t xml:space="preserve"> it is important to assess the privacy </w:t>
      </w:r>
      <w:r w:rsidRPr="00E1036B">
        <w:rPr>
          <w:rFonts w:ascii="Times New Roman" w:hAnsi="Times New Roman" w:cs="Times New Roman"/>
          <w:color w:val="000000"/>
          <w:shd w:val="clear" w:color="auto" w:fill="FFFFFF"/>
          <w:lang w:val="en-GB"/>
        </w:rPr>
        <w:lastRenderedPageBreak/>
        <w:t>concern of the consumers and/or potential consumers on the view of privacy of applying digital payment and find out how privacy factor affects consumers' usage.</w:t>
      </w:r>
    </w:p>
    <w:p w14:paraId="6432EE7B" w14:textId="77777777" w:rsidR="00E208B2" w:rsidRPr="00E1036B" w:rsidRDefault="00E208B2" w:rsidP="00E208B2">
      <w:pPr>
        <w:spacing w:line="360" w:lineRule="auto"/>
        <w:rPr>
          <w:rFonts w:ascii="Times New Roman" w:hAnsi="Times New Roman" w:cs="Times New Roman"/>
          <w:color w:val="000000"/>
          <w:shd w:val="clear" w:color="auto" w:fill="FFFFFF"/>
          <w:lang w:val="en-GB"/>
        </w:rPr>
      </w:pPr>
    </w:p>
    <w:p w14:paraId="755084C6" w14:textId="0750B73F" w:rsidR="00E208B2" w:rsidRPr="00E1036B" w:rsidRDefault="00E208B2" w:rsidP="00E208B2">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0C842253" wp14:editId="442582CC">
            <wp:extent cx="4925112" cy="6268325"/>
            <wp:effectExtent l="0" t="0" r="889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25112" cy="6268325"/>
                    </a:xfrm>
                    <a:prstGeom prst="rect">
                      <a:avLst/>
                    </a:prstGeom>
                  </pic:spPr>
                </pic:pic>
              </a:graphicData>
            </a:graphic>
          </wp:inline>
        </w:drawing>
      </w:r>
    </w:p>
    <w:p w14:paraId="2D02A4A1" w14:textId="77777777" w:rsidR="00E208B2" w:rsidRPr="00E1036B" w:rsidRDefault="00E208B2" w:rsidP="008A69A3">
      <w:pPr>
        <w:outlineLvl w:val="2"/>
        <w:rPr>
          <w:rFonts w:ascii="Times New Roman" w:hAnsi="Times New Roman" w:cs="Times New Roman"/>
          <w:b/>
          <w:bCs/>
          <w:lang w:val="en-GB"/>
        </w:rPr>
      </w:pPr>
      <w:bookmarkStart w:id="25" w:name="_Toc164935220"/>
      <w:r w:rsidRPr="00E1036B">
        <w:rPr>
          <w:rFonts w:ascii="Times New Roman" w:hAnsi="Times New Roman" w:cs="Times New Roman"/>
          <w:b/>
          <w:bCs/>
          <w:lang w:val="en-GB"/>
        </w:rPr>
        <w:t>2.4.3 Relationship between privacy and trust</w:t>
      </w:r>
      <w:bookmarkEnd w:id="25"/>
      <w:r w:rsidRPr="00E1036B">
        <w:rPr>
          <w:rFonts w:ascii="Times New Roman" w:hAnsi="Times New Roman" w:cs="Times New Roman"/>
          <w:b/>
          <w:bCs/>
          <w:lang w:val="en-GB"/>
        </w:rPr>
        <w:t xml:space="preserve"> </w:t>
      </w:r>
    </w:p>
    <w:p w14:paraId="59728256" w14:textId="489EEF1C" w:rsidR="00E208B2" w:rsidRPr="00E1036B" w:rsidRDefault="00E208B2" w:rsidP="00E208B2">
      <w:pPr>
        <w:spacing w:line="360" w:lineRule="auto"/>
        <w:rPr>
          <w:rFonts w:ascii="Times New Roman" w:hAnsi="Times New Roman" w:cs="Times New Roman"/>
          <w:color w:val="1F1F1F"/>
          <w:lang w:val="en-GB"/>
        </w:rPr>
      </w:pPr>
      <w:r w:rsidRPr="00E1036B">
        <w:rPr>
          <w:rFonts w:ascii="Times New Roman" w:hAnsi="Times New Roman" w:cs="Times New Roman"/>
          <w:color w:val="1F1F1F"/>
          <w:lang w:val="en-GB"/>
        </w:rPr>
        <w:t xml:space="preserve">Customers would worry </w:t>
      </w:r>
      <w:r w:rsidR="00365DC0">
        <w:rPr>
          <w:rFonts w:ascii="Times New Roman" w:hAnsi="Times New Roman" w:cs="Times New Roman"/>
          <w:color w:val="1F1F1F"/>
          <w:lang w:val="en-GB"/>
        </w:rPr>
        <w:t>about</w:t>
      </w:r>
      <w:r w:rsidRPr="00E1036B">
        <w:rPr>
          <w:rFonts w:ascii="Times New Roman" w:hAnsi="Times New Roman" w:cs="Times New Roman"/>
          <w:color w:val="1F1F1F"/>
          <w:lang w:val="en-GB"/>
        </w:rPr>
        <w:t xml:space="preserve"> personal information might be </w:t>
      </w:r>
      <w:r w:rsidR="00365DC0">
        <w:rPr>
          <w:rFonts w:ascii="Times New Roman" w:hAnsi="Times New Roman" w:cs="Times New Roman"/>
          <w:color w:val="1F1F1F"/>
          <w:lang w:val="en-GB"/>
        </w:rPr>
        <w:t>disclosed</w:t>
      </w:r>
      <w:r w:rsidRPr="00E1036B">
        <w:rPr>
          <w:rFonts w:ascii="Times New Roman" w:hAnsi="Times New Roman" w:cs="Times New Roman"/>
          <w:color w:val="1F1F1F"/>
          <w:lang w:val="en-GB"/>
        </w:rPr>
        <w:t xml:space="preserve"> to the other parties through the digital payment devices or system</w:t>
      </w:r>
      <w:r w:rsidR="00365DC0">
        <w:rPr>
          <w:rFonts w:ascii="Times New Roman" w:hAnsi="Times New Roman" w:cs="Times New Roman"/>
          <w:color w:val="1F1F1F"/>
          <w:lang w:val="en-GB"/>
        </w:rPr>
        <w:t xml:space="preserve"> without owners’ consent</w:t>
      </w:r>
      <w:r w:rsidRPr="00E1036B">
        <w:rPr>
          <w:rFonts w:ascii="Times New Roman" w:hAnsi="Times New Roman" w:cs="Times New Roman"/>
          <w:color w:val="1F1F1F"/>
          <w:lang w:val="en-GB"/>
        </w:rPr>
        <w:t xml:space="preserve">, and consequently impacting satisfaction, loyalty, and </w:t>
      </w:r>
      <w:r w:rsidR="002F2F42" w:rsidRPr="00E1036B">
        <w:rPr>
          <w:rFonts w:ascii="Times New Roman" w:hAnsi="Times New Roman" w:cs="Times New Roman"/>
          <w:color w:val="1F1F1F"/>
          <w:lang w:val="en-GB"/>
        </w:rPr>
        <w:t>behavioural</w:t>
      </w:r>
      <w:r w:rsidRPr="00E1036B">
        <w:rPr>
          <w:rFonts w:ascii="Times New Roman" w:hAnsi="Times New Roman" w:cs="Times New Roman"/>
          <w:color w:val="1F1F1F"/>
          <w:lang w:val="en-GB"/>
        </w:rPr>
        <w:t xml:space="preserve"> intention.</w:t>
      </w:r>
      <w:r w:rsidRPr="00E1036B">
        <w:rPr>
          <w:rStyle w:val="react-xocs-alternative-link"/>
          <w:rFonts w:ascii="Times New Roman" w:hAnsi="Times New Roman" w:cs="Times New Roman"/>
          <w:lang w:val="en-GB"/>
        </w:rPr>
        <w:t> (</w:t>
      </w:r>
      <w:r w:rsidRPr="00E1036B">
        <w:rPr>
          <w:rStyle w:val="text"/>
          <w:rFonts w:ascii="Times New Roman" w:hAnsi="Times New Roman" w:cs="Times New Roman"/>
          <w:lang w:val="en-GB"/>
        </w:rPr>
        <w:t>Kim</w:t>
      </w:r>
      <w:r w:rsidRPr="00E1036B">
        <w:rPr>
          <w:rStyle w:val="react-xocs-alternative-link"/>
          <w:rFonts w:ascii="Times New Roman" w:hAnsi="Times New Roman" w:cs="Times New Roman"/>
          <w:lang w:val="en-GB"/>
        </w:rPr>
        <w:t xml:space="preserve"> and </w:t>
      </w:r>
      <w:r w:rsidRPr="00E1036B">
        <w:rPr>
          <w:rStyle w:val="text"/>
          <w:rFonts w:ascii="Times New Roman" w:hAnsi="Times New Roman" w:cs="Times New Roman"/>
          <w:lang w:val="en-GB"/>
        </w:rPr>
        <w:lastRenderedPageBreak/>
        <w:t xml:space="preserve">Seok </w:t>
      </w:r>
      <w:r w:rsidRPr="00E1036B">
        <w:rPr>
          <w:rStyle w:val="given-name"/>
          <w:rFonts w:ascii="Times New Roman" w:hAnsi="Times New Roman" w:cs="Times New Roman"/>
          <w:lang w:val="en-GB"/>
        </w:rPr>
        <w:t xml:space="preserve">and </w:t>
      </w:r>
      <w:r w:rsidRPr="00E1036B">
        <w:rPr>
          <w:rStyle w:val="text"/>
          <w:rFonts w:ascii="Times New Roman" w:hAnsi="Times New Roman" w:cs="Times New Roman"/>
          <w:lang w:val="en-GB"/>
        </w:rPr>
        <w:t xml:space="preserve">Roh, 2023) </w:t>
      </w:r>
      <w:r w:rsidRPr="00E1036B">
        <w:rPr>
          <w:rFonts w:ascii="Times New Roman" w:hAnsi="Times New Roman" w:cs="Times New Roman"/>
          <w:color w:val="1F1F1F"/>
          <w:lang w:val="en-GB"/>
        </w:rPr>
        <w:t xml:space="preserve">Therefore, trust-based privacy protection </w:t>
      </w:r>
      <w:r w:rsidR="00365DC0">
        <w:rPr>
          <w:rFonts w:ascii="Times New Roman" w:hAnsi="Times New Roman" w:cs="Times New Roman"/>
          <w:color w:val="1F1F1F"/>
          <w:lang w:val="en-GB"/>
        </w:rPr>
        <w:t xml:space="preserve">would be </w:t>
      </w:r>
      <w:r w:rsidRPr="00E1036B">
        <w:rPr>
          <w:rFonts w:ascii="Times New Roman" w:hAnsi="Times New Roman" w:cs="Times New Roman"/>
          <w:color w:val="1F1F1F"/>
          <w:lang w:val="en-GB"/>
        </w:rPr>
        <w:t xml:space="preserve">important </w:t>
      </w:r>
      <w:r w:rsidR="00365DC0">
        <w:rPr>
          <w:rFonts w:ascii="Times New Roman" w:hAnsi="Times New Roman" w:cs="Times New Roman"/>
          <w:color w:val="1F1F1F"/>
          <w:lang w:val="en-GB"/>
        </w:rPr>
        <w:t>that</w:t>
      </w:r>
      <w:r w:rsidRPr="00E1036B">
        <w:rPr>
          <w:rFonts w:ascii="Times New Roman" w:hAnsi="Times New Roman" w:cs="Times New Roman"/>
          <w:color w:val="1F1F1F"/>
          <w:lang w:val="en-GB"/>
        </w:rPr>
        <w:t xml:space="preserve"> the digital payment devices or systems were trustworthy and </w:t>
      </w:r>
      <w:r w:rsidR="00365DC0">
        <w:rPr>
          <w:rFonts w:ascii="Times New Roman" w:hAnsi="Times New Roman" w:cs="Times New Roman"/>
          <w:color w:val="1F1F1F"/>
          <w:lang w:val="en-GB"/>
        </w:rPr>
        <w:t>thus</w:t>
      </w:r>
      <w:r w:rsidRPr="00E1036B">
        <w:rPr>
          <w:rFonts w:ascii="Times New Roman" w:hAnsi="Times New Roman" w:cs="Times New Roman"/>
          <w:color w:val="1F1F1F"/>
          <w:lang w:val="en-GB"/>
        </w:rPr>
        <w:t xml:space="preserve"> users would have </w:t>
      </w:r>
      <w:r w:rsidR="00365DC0">
        <w:rPr>
          <w:rFonts w:ascii="Times New Roman" w:hAnsi="Times New Roman" w:cs="Times New Roman"/>
          <w:color w:val="1F1F1F"/>
          <w:lang w:val="en-GB"/>
        </w:rPr>
        <w:t>improved</w:t>
      </w:r>
      <w:r w:rsidRPr="00E1036B">
        <w:rPr>
          <w:rFonts w:ascii="Times New Roman" w:hAnsi="Times New Roman" w:cs="Times New Roman"/>
          <w:color w:val="1F1F1F"/>
          <w:lang w:val="en-GB"/>
        </w:rPr>
        <w:t xml:space="preserve"> intention to </w:t>
      </w:r>
      <w:r w:rsidR="00365DC0">
        <w:rPr>
          <w:rFonts w:ascii="Times New Roman" w:hAnsi="Times New Roman" w:cs="Times New Roman"/>
          <w:color w:val="1F1F1F"/>
          <w:lang w:val="en-GB"/>
        </w:rPr>
        <w:t>use</w:t>
      </w:r>
      <w:r w:rsidRPr="00E1036B">
        <w:rPr>
          <w:rFonts w:ascii="Times New Roman" w:hAnsi="Times New Roman" w:cs="Times New Roman"/>
          <w:color w:val="1F1F1F"/>
          <w:lang w:val="en-GB"/>
        </w:rPr>
        <w:t xml:space="preserve"> digital paymen</w:t>
      </w:r>
      <w:r w:rsidR="00365DC0">
        <w:rPr>
          <w:rFonts w:ascii="Times New Roman" w:hAnsi="Times New Roman" w:cs="Times New Roman"/>
          <w:color w:val="1F1F1F"/>
          <w:lang w:val="en-GB"/>
        </w:rPr>
        <w:t>t</w:t>
      </w:r>
      <w:r w:rsidRPr="00E1036B">
        <w:rPr>
          <w:rFonts w:ascii="Times New Roman" w:hAnsi="Times New Roman" w:cs="Times New Roman"/>
          <w:color w:val="1F1F1F"/>
          <w:lang w:val="en-GB"/>
        </w:rPr>
        <w:t>.</w:t>
      </w:r>
      <w:r w:rsidR="00365DC0" w:rsidRPr="00365DC0">
        <w:rPr>
          <w:rFonts w:ascii="Times New Roman" w:hAnsi="Times New Roman" w:cs="Times New Roman"/>
          <w:lang w:val="en-GB"/>
        </w:rPr>
        <w:t xml:space="preserve"> </w:t>
      </w:r>
    </w:p>
    <w:p w14:paraId="18FF12E2" w14:textId="77777777" w:rsidR="00E208B2" w:rsidRPr="00E1036B" w:rsidRDefault="00E208B2" w:rsidP="00E208B2">
      <w:pPr>
        <w:spacing w:line="360" w:lineRule="auto"/>
        <w:rPr>
          <w:rFonts w:ascii="Times New Roman" w:hAnsi="Times New Roman" w:cs="Times New Roman"/>
          <w:b/>
          <w:bCs/>
          <w:lang w:val="en-GB"/>
        </w:rPr>
      </w:pPr>
      <w:r w:rsidRPr="00E1036B">
        <w:rPr>
          <w:rFonts w:ascii="Times New Roman" w:hAnsi="Times New Roman" w:cs="Times New Roman"/>
          <w:b/>
          <w:bCs/>
          <w:lang w:val="en-GB"/>
        </w:rPr>
        <w:t>H3: There are positive relations between Privacy and trust of usage of digital payment.</w:t>
      </w:r>
    </w:p>
    <w:p w14:paraId="78F520E0" w14:textId="77777777" w:rsidR="00E208B2" w:rsidRPr="00E1036B" w:rsidRDefault="00E208B2" w:rsidP="00E208B2">
      <w:pPr>
        <w:spacing w:line="360" w:lineRule="auto"/>
        <w:rPr>
          <w:rFonts w:ascii="Times New Roman" w:hAnsi="Times New Roman" w:cs="Times New Roman"/>
          <w:b/>
          <w:bCs/>
          <w:lang w:val="en-GB"/>
        </w:rPr>
      </w:pPr>
    </w:p>
    <w:p w14:paraId="27D3E8F4" w14:textId="62BEC081" w:rsidR="00F4107B" w:rsidRPr="00E1036B" w:rsidRDefault="00F4107B" w:rsidP="008A69A3">
      <w:pPr>
        <w:outlineLvl w:val="1"/>
        <w:rPr>
          <w:rFonts w:ascii="Times New Roman" w:hAnsi="Times New Roman" w:cs="Times New Roman"/>
          <w:b/>
          <w:bCs/>
          <w:sz w:val="28"/>
          <w:szCs w:val="28"/>
          <w:lang w:val="en-GB"/>
        </w:rPr>
      </w:pPr>
      <w:bookmarkStart w:id="26" w:name="_Toc164935221"/>
      <w:r w:rsidRPr="00E1036B">
        <w:rPr>
          <w:rFonts w:ascii="Times New Roman" w:hAnsi="Times New Roman" w:cs="Times New Roman"/>
          <w:b/>
          <w:bCs/>
          <w:sz w:val="28"/>
          <w:szCs w:val="28"/>
          <w:lang w:val="en-GB"/>
        </w:rPr>
        <w:t>2.</w:t>
      </w:r>
      <w:r w:rsidR="00E208B2" w:rsidRPr="00E1036B">
        <w:rPr>
          <w:rFonts w:ascii="Times New Roman" w:hAnsi="Times New Roman" w:cs="Times New Roman"/>
          <w:b/>
          <w:bCs/>
          <w:sz w:val="28"/>
          <w:szCs w:val="28"/>
          <w:lang w:val="en-GB"/>
        </w:rPr>
        <w:t>5</w:t>
      </w:r>
      <w:r w:rsidRPr="00E1036B">
        <w:rPr>
          <w:rFonts w:ascii="Times New Roman" w:hAnsi="Times New Roman" w:cs="Times New Roman"/>
          <w:b/>
          <w:bCs/>
          <w:sz w:val="28"/>
          <w:szCs w:val="28"/>
          <w:lang w:val="en-GB"/>
        </w:rPr>
        <w:t xml:space="preserve"> Convenience</w:t>
      </w:r>
      <w:bookmarkEnd w:id="26"/>
    </w:p>
    <w:p w14:paraId="079C8E4B" w14:textId="2ABF325C" w:rsidR="00F4107B" w:rsidRPr="00E1036B" w:rsidRDefault="00F4107B" w:rsidP="00F4107B">
      <w:pPr>
        <w:spacing w:line="360" w:lineRule="auto"/>
        <w:ind w:firstLine="480"/>
        <w:rPr>
          <w:rFonts w:ascii="Times New Roman" w:hAnsi="Times New Roman" w:cs="Times New Roman"/>
          <w:color w:val="1F1F1F"/>
          <w:lang w:val="en-GB"/>
        </w:rPr>
      </w:pPr>
      <w:r w:rsidRPr="00E1036B">
        <w:rPr>
          <w:rFonts w:ascii="Times New Roman" w:hAnsi="Times New Roman" w:cs="Times New Roman"/>
          <w:lang w:val="en-GB"/>
        </w:rPr>
        <w:t xml:space="preserve">Digital payment, would encourage people to use </w:t>
      </w:r>
      <w:r w:rsidR="00C77735">
        <w:rPr>
          <w:rFonts w:ascii="Times New Roman" w:hAnsi="Times New Roman" w:cs="Times New Roman"/>
          <w:lang w:val="en-GB"/>
        </w:rPr>
        <w:t>was</w:t>
      </w:r>
      <w:r w:rsidRPr="00E1036B">
        <w:rPr>
          <w:rFonts w:ascii="Times New Roman" w:hAnsi="Times New Roman" w:cs="Times New Roman"/>
          <w:lang w:val="en-GB"/>
        </w:rPr>
        <w:t xml:space="preserve"> highly supported by </w:t>
      </w:r>
      <w:r w:rsidR="00C77735">
        <w:rPr>
          <w:rFonts w:ascii="Times New Roman" w:hAnsi="Times New Roman" w:cs="Times New Roman"/>
          <w:lang w:val="en-GB"/>
        </w:rPr>
        <w:t xml:space="preserve">factors like </w:t>
      </w:r>
      <w:r w:rsidRPr="00E1036B">
        <w:rPr>
          <w:rFonts w:ascii="Times New Roman" w:hAnsi="Times New Roman" w:cs="Times New Roman"/>
          <w:lang w:val="en-GB"/>
        </w:rPr>
        <w:t xml:space="preserve">convenience, that </w:t>
      </w:r>
      <w:r w:rsidR="00C77735">
        <w:rPr>
          <w:rFonts w:ascii="Times New Roman" w:hAnsi="Times New Roman" w:cs="Times New Roman"/>
          <w:lang w:val="en-GB"/>
        </w:rPr>
        <w:t xml:space="preserve">users </w:t>
      </w:r>
      <w:r w:rsidRPr="00E1036B">
        <w:rPr>
          <w:rFonts w:ascii="Times New Roman" w:hAnsi="Times New Roman" w:cs="Times New Roman"/>
          <w:lang w:val="en-GB"/>
        </w:rPr>
        <w:t xml:space="preserve">would be </w:t>
      </w:r>
      <w:r w:rsidRPr="00E1036B">
        <w:rPr>
          <w:rFonts w:ascii="Times New Roman" w:hAnsi="Times New Roman" w:cs="Times New Roman"/>
          <w:color w:val="1F1F1F"/>
          <w:lang w:val="en-GB"/>
        </w:rPr>
        <w:t xml:space="preserve">easy to </w:t>
      </w:r>
      <w:r w:rsidR="00C77735">
        <w:rPr>
          <w:rFonts w:ascii="Times New Roman" w:hAnsi="Times New Roman" w:cs="Times New Roman"/>
          <w:color w:val="1F1F1F"/>
          <w:lang w:val="en-GB"/>
        </w:rPr>
        <w:t>use</w:t>
      </w:r>
      <w:r w:rsidRPr="00E1036B">
        <w:rPr>
          <w:rFonts w:ascii="Times New Roman" w:hAnsi="Times New Roman" w:cs="Times New Roman"/>
          <w:color w:val="1F1F1F"/>
          <w:lang w:val="en-GB"/>
        </w:rPr>
        <w:t xml:space="preserve"> (Ma et al, 2022) by providing quick and </w:t>
      </w:r>
      <w:r w:rsidR="00C77735">
        <w:rPr>
          <w:rFonts w:ascii="Times New Roman" w:hAnsi="Times New Roman" w:cs="Times New Roman"/>
          <w:color w:val="1F1F1F"/>
          <w:lang w:val="en-GB"/>
        </w:rPr>
        <w:t>user-friendly</w:t>
      </w:r>
      <w:r w:rsidRPr="00E1036B">
        <w:rPr>
          <w:rFonts w:ascii="Times New Roman" w:hAnsi="Times New Roman" w:cs="Times New Roman"/>
          <w:color w:val="1F1F1F"/>
          <w:lang w:val="en-GB"/>
        </w:rPr>
        <w:t xml:space="preserve"> </w:t>
      </w:r>
      <w:r w:rsidR="00C77735">
        <w:rPr>
          <w:rFonts w:ascii="Times New Roman" w:hAnsi="Times New Roman" w:cs="Times New Roman"/>
          <w:color w:val="1F1F1F"/>
          <w:lang w:val="en-GB"/>
        </w:rPr>
        <w:t>solutions</w:t>
      </w:r>
      <w:r w:rsidRPr="00E1036B">
        <w:rPr>
          <w:rFonts w:ascii="Times New Roman" w:hAnsi="Times New Roman" w:cs="Times New Roman"/>
          <w:color w:val="1F1F1F"/>
          <w:lang w:val="en-GB"/>
        </w:rPr>
        <w:t xml:space="preserve"> to c</w:t>
      </w:r>
      <w:r w:rsidR="00C77735">
        <w:rPr>
          <w:rFonts w:ascii="Times New Roman" w:hAnsi="Times New Roman" w:cs="Times New Roman"/>
          <w:color w:val="1F1F1F"/>
          <w:lang w:val="en-GB"/>
        </w:rPr>
        <w:t>omplete</w:t>
      </w:r>
      <w:r w:rsidRPr="00E1036B">
        <w:rPr>
          <w:rFonts w:ascii="Times New Roman" w:hAnsi="Times New Roman" w:cs="Times New Roman"/>
          <w:color w:val="1F1F1F"/>
          <w:lang w:val="en-GB"/>
        </w:rPr>
        <w:t xml:space="preserve"> users’ transactions at anywhere at any time (Sahi et al, 2021). </w:t>
      </w:r>
    </w:p>
    <w:p w14:paraId="018CB543" w14:textId="398D4C52" w:rsidR="00F4107B" w:rsidRPr="001C28F0" w:rsidRDefault="00F4107B" w:rsidP="001C28F0">
      <w:pPr>
        <w:spacing w:line="360" w:lineRule="auto"/>
        <w:rPr>
          <w:rFonts w:ascii="Times New Roman" w:hAnsi="Times New Roman" w:cs="Times New Roman"/>
          <w:color w:val="1F1F1F"/>
          <w:lang w:val="en-GB"/>
        </w:rPr>
      </w:pPr>
      <w:r w:rsidRPr="00E1036B">
        <w:rPr>
          <w:rFonts w:ascii="Times New Roman" w:hAnsi="Times New Roman" w:cs="Times New Roman"/>
          <w:color w:val="1F1F1F"/>
          <w:lang w:val="en-GB"/>
        </w:rPr>
        <w:t xml:space="preserve">This was agreed that by </w:t>
      </w:r>
      <w:r w:rsidRPr="00E1036B">
        <w:rPr>
          <w:rFonts w:ascii="Times New Roman" w:hAnsi="Times New Roman" w:cs="Times New Roman"/>
          <w:lang w:val="en-GB"/>
        </w:rPr>
        <w:t>Wardana et al (2022) that convenience was defined as a situation that an individual felt relief when using the digital payment. Olipane and Inocencio (2023) had added that convenience related factors such as accessibility, swiftness, security and usefulness are priorities of customers in the acceptance and continuation of usage of digital payments.</w:t>
      </w:r>
    </w:p>
    <w:p w14:paraId="0E127E12" w14:textId="609966DC" w:rsidR="00F4107B" w:rsidRPr="00E1036B" w:rsidRDefault="00F4107B" w:rsidP="008A69A3">
      <w:pPr>
        <w:outlineLvl w:val="2"/>
        <w:rPr>
          <w:rFonts w:ascii="Times New Roman" w:hAnsi="Times New Roman" w:cs="Times New Roman"/>
          <w:b/>
          <w:bCs/>
          <w:lang w:val="en-GB"/>
        </w:rPr>
      </w:pPr>
      <w:bookmarkStart w:id="27" w:name="_Toc164935222"/>
      <w:r w:rsidRPr="00E1036B">
        <w:rPr>
          <w:rFonts w:ascii="Times New Roman" w:hAnsi="Times New Roman" w:cs="Times New Roman"/>
          <w:b/>
          <w:bCs/>
          <w:lang w:val="en-GB"/>
        </w:rPr>
        <w:t>2.</w:t>
      </w:r>
      <w:r w:rsidR="00E208B2" w:rsidRPr="00E1036B">
        <w:rPr>
          <w:rFonts w:ascii="Times New Roman" w:hAnsi="Times New Roman" w:cs="Times New Roman"/>
          <w:b/>
          <w:bCs/>
          <w:lang w:val="en-GB"/>
        </w:rPr>
        <w:t>5</w:t>
      </w:r>
      <w:r w:rsidRPr="00E1036B">
        <w:rPr>
          <w:rFonts w:ascii="Times New Roman" w:hAnsi="Times New Roman" w:cs="Times New Roman"/>
          <w:b/>
          <w:bCs/>
          <w:lang w:val="en-GB"/>
        </w:rPr>
        <w:t>.1 Definition</w:t>
      </w:r>
      <w:bookmarkEnd w:id="27"/>
    </w:p>
    <w:p w14:paraId="767B2AE4" w14:textId="77777777" w:rsidR="00F4107B" w:rsidRPr="00E1036B" w:rsidRDefault="00F4107B" w:rsidP="00F4107B">
      <w:pPr>
        <w:spacing w:line="360" w:lineRule="auto"/>
        <w:rPr>
          <w:rFonts w:ascii="Times New Roman" w:hAnsi="Times New Roman" w:cs="Times New Roman"/>
          <w:color w:val="1F1F1F"/>
          <w:lang w:val="en-GB"/>
        </w:rPr>
      </w:pPr>
      <w:r w:rsidRPr="00E1036B">
        <w:rPr>
          <w:rFonts w:ascii="Times New Roman" w:hAnsi="Times New Roman" w:cs="Times New Roman"/>
          <w:color w:val="1F1F1F"/>
          <w:lang w:val="en-GB"/>
        </w:rPr>
        <w:t>Boden and Maier and Wilken (2020) described convenience perceptions of an innovation with its adoption. It had been argued that an adoption of a technology would reflect the acceptance and experience with digital payment and hence improve the convenience perceptions of the users.</w:t>
      </w:r>
    </w:p>
    <w:p w14:paraId="6E295490" w14:textId="77777777" w:rsidR="00F4107B" w:rsidRPr="00E1036B" w:rsidRDefault="00F4107B" w:rsidP="006256C2">
      <w:pPr>
        <w:spacing w:line="360" w:lineRule="auto"/>
        <w:ind w:firstLine="480"/>
        <w:rPr>
          <w:rFonts w:ascii="Times New Roman" w:hAnsi="Times New Roman" w:cs="Times New Roman"/>
          <w:color w:val="1F1F1F"/>
          <w:lang w:val="en-GB"/>
        </w:rPr>
      </w:pPr>
      <w:r w:rsidRPr="00E1036B">
        <w:rPr>
          <w:rFonts w:ascii="Times New Roman" w:hAnsi="Times New Roman" w:cs="Times New Roman"/>
          <w:color w:val="1F1F1F"/>
          <w:lang w:val="en-GB"/>
        </w:rPr>
        <w:t>Klapper (2023), mentioned that digital payment systems or devices functioned more than convenience, digital payments could also boost up business and lesser transfer time on payments for business licenses and permits. </w:t>
      </w:r>
    </w:p>
    <w:p w14:paraId="429E17EA" w14:textId="77777777" w:rsidR="00F4107B" w:rsidRPr="00E1036B" w:rsidRDefault="00F4107B" w:rsidP="00F4107B">
      <w:pPr>
        <w:spacing w:line="360" w:lineRule="auto"/>
        <w:rPr>
          <w:rFonts w:ascii="Times New Roman" w:hAnsi="Times New Roman" w:cs="Times New Roman"/>
          <w:lang w:val="en-GB"/>
        </w:rPr>
      </w:pPr>
      <w:r w:rsidRPr="00E1036B">
        <w:rPr>
          <w:rFonts w:ascii="Times New Roman" w:hAnsi="Times New Roman" w:cs="Times New Roman"/>
          <w:lang w:val="en-GB"/>
        </w:rPr>
        <w:t xml:space="preserve">Brown et al (2021) stated that the acceptance in business owner and speedy transactions, and convenience of digital payments would increase at a considerably </w:t>
      </w:r>
      <w:r w:rsidRPr="00E1036B">
        <w:rPr>
          <w:rFonts w:ascii="Times New Roman" w:hAnsi="Times New Roman" w:cs="Times New Roman"/>
          <w:lang w:val="en-GB"/>
        </w:rPr>
        <w:lastRenderedPageBreak/>
        <w:t>high speed. This development could have a significant effect on consumer cash demand for payment or purchase.</w:t>
      </w:r>
    </w:p>
    <w:p w14:paraId="460852BC" w14:textId="77777777" w:rsidR="00F4107B" w:rsidRPr="00E1036B" w:rsidRDefault="00F4107B" w:rsidP="00BF1AEC">
      <w:pPr>
        <w:spacing w:line="360" w:lineRule="auto"/>
        <w:ind w:firstLine="480"/>
        <w:rPr>
          <w:rFonts w:ascii="Times New Roman" w:hAnsi="Times New Roman" w:cs="Times New Roman"/>
          <w:lang w:val="en-GB"/>
        </w:rPr>
      </w:pPr>
      <w:r w:rsidRPr="00E1036B">
        <w:rPr>
          <w:rFonts w:ascii="Times New Roman" w:hAnsi="Times New Roman" w:cs="Times New Roman"/>
          <w:shd w:val="clear" w:color="auto" w:fill="FFFFFF"/>
          <w:lang w:val="en-GB"/>
        </w:rPr>
        <w:t xml:space="preserve">Lai and Liew (2021) </w:t>
      </w:r>
      <w:r w:rsidRPr="00E1036B">
        <w:rPr>
          <w:rFonts w:ascii="Times New Roman" w:hAnsi="Times New Roman" w:cs="Times New Roman"/>
          <w:lang w:val="en-GB"/>
        </w:rPr>
        <w:t>commented that the convenience from digital payment view point was related to how fast conducting payment transactions of customers.</w:t>
      </w:r>
    </w:p>
    <w:p w14:paraId="5F1ABE72" w14:textId="7CB5BF7A" w:rsidR="00F4107B" w:rsidRPr="001C28F0" w:rsidRDefault="00F4107B" w:rsidP="00F4107B">
      <w:pPr>
        <w:spacing w:line="360" w:lineRule="auto"/>
        <w:rPr>
          <w:rFonts w:ascii="Times New Roman" w:hAnsi="Times New Roman" w:cs="Times New Roman"/>
          <w:lang w:val="en-GB"/>
        </w:rPr>
      </w:pPr>
      <w:r w:rsidRPr="00E1036B">
        <w:rPr>
          <w:rFonts w:ascii="Times New Roman" w:hAnsi="Times New Roman" w:cs="Times New Roman"/>
          <w:color w:val="1F1F1F"/>
          <w:lang w:val="en-GB"/>
        </w:rPr>
        <w:t>Digital payments had offered convenience by saving time and labour, means the elements of convenience would be time and labour saving. There are further issues with cash use. While digital payment could provide a suitable-alternative to assist he informal or parallel economy by offering an ideal way for organizations to fix the problem of traceability of transactions (</w:t>
      </w:r>
      <w:r w:rsidRPr="00E1036B">
        <w:rPr>
          <w:rFonts w:ascii="Times New Roman" w:hAnsi="Times New Roman" w:cs="Times New Roman"/>
          <w:lang w:val="en-GB"/>
        </w:rPr>
        <w:t>Shree et al, 2020).</w:t>
      </w:r>
    </w:p>
    <w:p w14:paraId="200903B7" w14:textId="7107955A" w:rsidR="00F4107B" w:rsidRPr="00E1036B" w:rsidRDefault="00F4107B" w:rsidP="008A69A3">
      <w:pPr>
        <w:spacing w:line="360" w:lineRule="auto"/>
        <w:outlineLvl w:val="2"/>
        <w:rPr>
          <w:rFonts w:ascii="Times New Roman" w:hAnsi="Times New Roman" w:cs="Times New Roman"/>
          <w:b/>
          <w:bCs/>
          <w:color w:val="1F1F1F"/>
          <w:lang w:val="en-GB"/>
        </w:rPr>
      </w:pPr>
      <w:bookmarkStart w:id="28" w:name="_Toc164935223"/>
      <w:r w:rsidRPr="00E1036B">
        <w:rPr>
          <w:rFonts w:ascii="Times New Roman" w:hAnsi="Times New Roman" w:cs="Times New Roman"/>
          <w:b/>
          <w:bCs/>
          <w:color w:val="1F1F1F"/>
          <w:lang w:val="en-GB"/>
        </w:rPr>
        <w:t>2.</w:t>
      </w:r>
      <w:r w:rsidR="00E208B2" w:rsidRPr="00E1036B">
        <w:rPr>
          <w:rFonts w:ascii="Times New Roman" w:hAnsi="Times New Roman" w:cs="Times New Roman"/>
          <w:b/>
          <w:bCs/>
          <w:color w:val="1F1F1F"/>
          <w:lang w:val="en-GB"/>
        </w:rPr>
        <w:t>5</w:t>
      </w:r>
      <w:r w:rsidRPr="00E1036B">
        <w:rPr>
          <w:rFonts w:ascii="Times New Roman" w:hAnsi="Times New Roman" w:cs="Times New Roman"/>
          <w:b/>
          <w:bCs/>
          <w:color w:val="1F1F1F"/>
          <w:lang w:val="en-GB"/>
        </w:rPr>
        <w:t>.2 Construct and measurement</w:t>
      </w:r>
      <w:bookmarkEnd w:id="28"/>
      <w:r w:rsidRPr="00E1036B">
        <w:rPr>
          <w:rFonts w:ascii="Times New Roman" w:hAnsi="Times New Roman" w:cs="Times New Roman"/>
          <w:b/>
          <w:bCs/>
          <w:color w:val="1F1F1F"/>
          <w:lang w:val="en-GB"/>
        </w:rPr>
        <w:t xml:space="preserve"> </w:t>
      </w:r>
    </w:p>
    <w:p w14:paraId="7D82EECE" w14:textId="6A359A0C" w:rsidR="00F4107B" w:rsidRPr="00E1036B" w:rsidRDefault="00F4107B" w:rsidP="00F410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lang w:val="en-GB"/>
        </w:rPr>
      </w:pPr>
      <w:r w:rsidRPr="00E1036B">
        <w:rPr>
          <w:rFonts w:ascii="Times New Roman" w:hAnsi="Times New Roman" w:cs="Times New Roman"/>
          <w:lang w:val="en-GB"/>
        </w:rPr>
        <w:t>Niankara and Traoret (2023) stated that convenience could be determined by the two factors: customers could complete the transactions</w:t>
      </w:r>
      <w:r w:rsidR="00C44A23">
        <w:rPr>
          <w:rFonts w:ascii="Times New Roman" w:hAnsi="Times New Roman" w:cs="Times New Roman"/>
          <w:lang w:val="en-GB"/>
        </w:rPr>
        <w:t xml:space="preserve"> without friction</w:t>
      </w:r>
      <w:r w:rsidRPr="00E1036B">
        <w:rPr>
          <w:rFonts w:ascii="Times New Roman" w:hAnsi="Times New Roman" w:cs="Times New Roman"/>
          <w:lang w:val="en-GB"/>
        </w:rPr>
        <w:t xml:space="preserve">; and settling </w:t>
      </w:r>
      <w:r w:rsidR="00C44A23">
        <w:rPr>
          <w:rFonts w:ascii="Times New Roman" w:hAnsi="Times New Roman" w:cs="Times New Roman"/>
          <w:lang w:val="en-GB"/>
        </w:rPr>
        <w:t>payments</w:t>
      </w:r>
      <w:r w:rsidRPr="00E1036B">
        <w:rPr>
          <w:rFonts w:ascii="Times New Roman" w:hAnsi="Times New Roman" w:cs="Times New Roman"/>
          <w:lang w:val="en-GB"/>
        </w:rPr>
        <w:t xml:space="preserve"> without</w:t>
      </w:r>
      <w:r w:rsidR="00C44A23">
        <w:rPr>
          <w:rFonts w:ascii="Times New Roman" w:hAnsi="Times New Roman" w:cs="Times New Roman"/>
          <w:lang w:val="en-GB"/>
        </w:rPr>
        <w:t xml:space="preserve"> using</w:t>
      </w:r>
      <w:r w:rsidRPr="00E1036B">
        <w:rPr>
          <w:rFonts w:ascii="Times New Roman" w:hAnsi="Times New Roman" w:cs="Times New Roman"/>
          <w:lang w:val="en-GB"/>
        </w:rPr>
        <w:t xml:space="preserve"> physical cash either in shops or purchasing</w:t>
      </w:r>
      <w:r w:rsidR="00C44A23">
        <w:rPr>
          <w:rFonts w:ascii="Times New Roman" w:hAnsi="Times New Roman" w:cs="Times New Roman"/>
          <w:lang w:val="en-GB"/>
        </w:rPr>
        <w:t xml:space="preserve"> </w:t>
      </w:r>
      <w:r w:rsidR="00C44A23" w:rsidRPr="00E1036B">
        <w:rPr>
          <w:rFonts w:ascii="Times New Roman" w:hAnsi="Times New Roman" w:cs="Times New Roman"/>
          <w:lang w:val="en-GB"/>
        </w:rPr>
        <w:t>online</w:t>
      </w:r>
      <w:r w:rsidRPr="00E1036B">
        <w:rPr>
          <w:rFonts w:ascii="Times New Roman" w:hAnsi="Times New Roman" w:cs="Times New Roman"/>
          <w:lang w:val="en-GB"/>
        </w:rPr>
        <w:t xml:space="preserve">. Digital payments could also users several strengths such as “one-click” payments, that means there was no need to bring with cash for completing transactions or purchasing (Ramayanti et al, 2024). Bezhovski (2016) stated that convenience meant customers could make transactions or purchases at anywhere in any time. </w:t>
      </w:r>
    </w:p>
    <w:p w14:paraId="23104501" w14:textId="4521D714" w:rsidR="00F4107B" w:rsidRPr="00E1036B" w:rsidRDefault="008C7232" w:rsidP="00F4107B">
      <w:pPr>
        <w:spacing w:line="360" w:lineRule="auto"/>
        <w:rPr>
          <w:rFonts w:ascii="Times New Roman" w:hAnsi="Times New Roman" w:cs="Times New Roman"/>
          <w:lang w:val="en-GB"/>
        </w:rPr>
      </w:pPr>
      <w:r w:rsidRPr="00E1036B">
        <w:rPr>
          <w:rFonts w:ascii="Times New Roman" w:hAnsi="Times New Roman" w:cs="Times New Roman"/>
          <w:noProof/>
          <w:lang w:val="en-GB"/>
        </w:rPr>
        <w:lastRenderedPageBreak/>
        <w:drawing>
          <wp:inline distT="0" distB="0" distL="0" distR="0" wp14:anchorId="3E44F7DA" wp14:editId="19236610">
            <wp:extent cx="5274310" cy="6187440"/>
            <wp:effectExtent l="0" t="0" r="2540" b="381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6187440"/>
                    </a:xfrm>
                    <a:prstGeom prst="rect">
                      <a:avLst/>
                    </a:prstGeom>
                  </pic:spPr>
                </pic:pic>
              </a:graphicData>
            </a:graphic>
          </wp:inline>
        </w:drawing>
      </w:r>
    </w:p>
    <w:p w14:paraId="42340E0E" w14:textId="5E6F25BF" w:rsidR="00F4107B" w:rsidRPr="001C28F0" w:rsidRDefault="00F4107B" w:rsidP="008A69A3">
      <w:pPr>
        <w:outlineLvl w:val="2"/>
        <w:rPr>
          <w:rFonts w:ascii="Times New Roman" w:hAnsi="Times New Roman" w:cs="Times New Roman"/>
          <w:b/>
          <w:bCs/>
          <w:color w:val="1F1F1F"/>
          <w:lang w:val="en-GB"/>
        </w:rPr>
      </w:pPr>
      <w:bookmarkStart w:id="29" w:name="_Toc164935224"/>
      <w:r w:rsidRPr="001C28F0">
        <w:rPr>
          <w:rFonts w:ascii="Times New Roman" w:hAnsi="Times New Roman" w:cs="Times New Roman"/>
          <w:b/>
          <w:bCs/>
          <w:color w:val="1F1F1F"/>
          <w:lang w:val="en-GB"/>
        </w:rPr>
        <w:t>2.</w:t>
      </w:r>
      <w:r w:rsidR="00E208B2" w:rsidRPr="001C28F0">
        <w:rPr>
          <w:rFonts w:ascii="Times New Roman" w:hAnsi="Times New Roman" w:cs="Times New Roman"/>
          <w:b/>
          <w:bCs/>
          <w:color w:val="1F1F1F"/>
          <w:lang w:val="en-GB"/>
        </w:rPr>
        <w:t>5</w:t>
      </w:r>
      <w:r w:rsidRPr="001C28F0">
        <w:rPr>
          <w:rFonts w:ascii="Times New Roman" w:hAnsi="Times New Roman" w:cs="Times New Roman"/>
          <w:b/>
          <w:bCs/>
          <w:color w:val="1F1F1F"/>
          <w:lang w:val="en-GB"/>
        </w:rPr>
        <w:t>.3. Relationship between convenience and the intention to use digital payment</w:t>
      </w:r>
      <w:bookmarkEnd w:id="29"/>
    </w:p>
    <w:p w14:paraId="620C0EFE" w14:textId="77777777" w:rsidR="00F4107B" w:rsidRPr="00E1036B" w:rsidRDefault="00F4107B" w:rsidP="00F410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lang w:val="en-GB"/>
        </w:rPr>
      </w:pPr>
      <w:r w:rsidRPr="00E1036B">
        <w:rPr>
          <w:rFonts w:ascii="Times New Roman" w:hAnsi="Times New Roman" w:cs="Times New Roman"/>
          <w:color w:val="000000"/>
          <w:lang w:val="en-GB"/>
        </w:rPr>
        <w:t xml:space="preserve">convenience does not necessarily become a factor (Sari and Habibi and Hayuningputri, 2022) which affect users’ intention to apply digital payments because there are might be other factors which are of higher importance than convenience. As such, we have to investigate whether there was a top relationship between convenience and intention to apply digital payment method. </w:t>
      </w:r>
    </w:p>
    <w:p w14:paraId="03A8134C" w14:textId="77777777" w:rsidR="00F4107B" w:rsidRPr="00E1036B" w:rsidRDefault="00F4107B" w:rsidP="00F410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lang w:val="en-GB"/>
        </w:rPr>
      </w:pPr>
      <w:r w:rsidRPr="00E1036B">
        <w:rPr>
          <w:rFonts w:ascii="Times New Roman" w:hAnsi="Times New Roman" w:cs="Times New Roman"/>
          <w:lang w:val="en-GB"/>
        </w:rPr>
        <w:tab/>
        <w:t xml:space="preserve">Digital payments could be a convenient and affordable means as users with </w:t>
      </w:r>
      <w:r w:rsidRPr="00E1036B">
        <w:rPr>
          <w:rFonts w:ascii="Times New Roman" w:hAnsi="Times New Roman" w:cs="Times New Roman"/>
          <w:lang w:val="en-GB"/>
        </w:rPr>
        <w:lastRenderedPageBreak/>
        <w:t>lower income to save and borrow in the formal financial system or earning a financial return (Durai and Stella, 2019) supported that it has been necessary to the general public as it could also improve security for individuals’ cash and it would be more convenient than that keeping users’ cash at home or when traveling with the money.</w:t>
      </w:r>
    </w:p>
    <w:p w14:paraId="46C73DE8" w14:textId="7D312880" w:rsidR="008C6CC0" w:rsidRPr="00E1036B" w:rsidRDefault="008C6CC0" w:rsidP="008C6CC0">
      <w:pPr>
        <w:spacing w:line="360" w:lineRule="auto"/>
        <w:rPr>
          <w:rFonts w:ascii="Times New Roman" w:hAnsi="Times New Roman" w:cs="Times New Roman"/>
          <w:b/>
          <w:bCs/>
          <w:lang w:val="en-GB"/>
        </w:rPr>
      </w:pPr>
      <w:r w:rsidRPr="00E1036B">
        <w:rPr>
          <w:rFonts w:ascii="Times New Roman" w:hAnsi="Times New Roman" w:cs="Times New Roman"/>
          <w:b/>
          <w:bCs/>
          <w:lang w:val="en-GB"/>
        </w:rPr>
        <w:t>H</w:t>
      </w:r>
      <w:r w:rsidR="00182AE5" w:rsidRPr="00E1036B">
        <w:rPr>
          <w:rFonts w:ascii="Times New Roman" w:hAnsi="Times New Roman" w:cs="Times New Roman"/>
          <w:b/>
          <w:bCs/>
          <w:lang w:val="en-GB"/>
        </w:rPr>
        <w:t>4</w:t>
      </w:r>
      <w:r w:rsidRPr="00E1036B">
        <w:rPr>
          <w:rFonts w:ascii="Times New Roman" w:hAnsi="Times New Roman" w:cs="Times New Roman"/>
          <w:b/>
          <w:bCs/>
          <w:lang w:val="en-GB"/>
        </w:rPr>
        <w:t xml:space="preserve">: </w:t>
      </w:r>
      <w:r w:rsidR="00AA2225" w:rsidRPr="00E1036B">
        <w:rPr>
          <w:rFonts w:ascii="Times New Roman" w:hAnsi="Times New Roman" w:cs="Times New Roman"/>
          <w:b/>
          <w:bCs/>
          <w:lang w:val="en-GB"/>
        </w:rPr>
        <w:t xml:space="preserve">There </w:t>
      </w:r>
      <w:r w:rsidR="0093728B" w:rsidRPr="00E1036B">
        <w:rPr>
          <w:rFonts w:ascii="Times New Roman" w:hAnsi="Times New Roman" w:cs="Times New Roman"/>
          <w:b/>
          <w:bCs/>
          <w:lang w:val="en-GB"/>
        </w:rPr>
        <w:t>are</w:t>
      </w:r>
      <w:r w:rsidR="00AA2225" w:rsidRPr="00E1036B">
        <w:rPr>
          <w:rFonts w:ascii="Times New Roman" w:hAnsi="Times New Roman" w:cs="Times New Roman"/>
          <w:b/>
          <w:bCs/>
          <w:lang w:val="en-GB"/>
        </w:rPr>
        <w:t xml:space="preserve"> positive relation</w:t>
      </w:r>
      <w:r w:rsidR="0093728B" w:rsidRPr="00E1036B">
        <w:rPr>
          <w:rFonts w:ascii="Times New Roman" w:hAnsi="Times New Roman" w:cs="Times New Roman"/>
          <w:b/>
          <w:bCs/>
          <w:lang w:val="en-GB"/>
        </w:rPr>
        <w:t>s</w:t>
      </w:r>
      <w:r w:rsidR="00AA2225" w:rsidRPr="00E1036B">
        <w:rPr>
          <w:rFonts w:ascii="Times New Roman" w:hAnsi="Times New Roman" w:cs="Times New Roman"/>
          <w:b/>
          <w:bCs/>
          <w:lang w:val="en-GB"/>
        </w:rPr>
        <w:t xml:space="preserve"> between c</w:t>
      </w:r>
      <w:r w:rsidRPr="00E1036B">
        <w:rPr>
          <w:rFonts w:ascii="Times New Roman" w:hAnsi="Times New Roman" w:cs="Times New Roman"/>
          <w:b/>
          <w:bCs/>
          <w:lang w:val="en-GB"/>
        </w:rPr>
        <w:t xml:space="preserve">onvenience </w:t>
      </w:r>
      <w:r w:rsidR="00AA2225" w:rsidRPr="00E1036B">
        <w:rPr>
          <w:rFonts w:ascii="Times New Roman" w:hAnsi="Times New Roman" w:cs="Times New Roman"/>
          <w:b/>
          <w:bCs/>
          <w:lang w:val="en-GB"/>
        </w:rPr>
        <w:t xml:space="preserve">and the </w:t>
      </w:r>
      <w:r w:rsidRPr="00E1036B">
        <w:rPr>
          <w:rFonts w:ascii="Times New Roman" w:hAnsi="Times New Roman" w:cs="Times New Roman"/>
          <w:b/>
          <w:bCs/>
          <w:lang w:val="en-GB"/>
        </w:rPr>
        <w:t>intention to use digital payment</w:t>
      </w:r>
      <w:r w:rsidR="00AA2225" w:rsidRPr="00E1036B">
        <w:rPr>
          <w:rFonts w:ascii="Times New Roman" w:hAnsi="Times New Roman" w:cs="Times New Roman"/>
          <w:b/>
          <w:bCs/>
          <w:lang w:val="en-GB"/>
        </w:rPr>
        <w:t xml:space="preserve">. </w:t>
      </w:r>
    </w:p>
    <w:p w14:paraId="63455370" w14:textId="77777777" w:rsidR="00170DA3" w:rsidRPr="00E1036B" w:rsidRDefault="00170DA3" w:rsidP="00EF5703">
      <w:pPr>
        <w:rPr>
          <w:rFonts w:ascii="Times New Roman" w:hAnsi="Times New Roman" w:cs="Times New Roman"/>
          <w:b/>
          <w:bCs/>
          <w:sz w:val="28"/>
          <w:szCs w:val="28"/>
          <w:lang w:val="en-GB"/>
        </w:rPr>
      </w:pPr>
    </w:p>
    <w:p w14:paraId="7B30A5B5" w14:textId="1CA78FD3" w:rsidR="00EF5703" w:rsidRPr="00E1036B" w:rsidRDefault="00EF5703" w:rsidP="008A69A3">
      <w:pPr>
        <w:outlineLvl w:val="1"/>
        <w:rPr>
          <w:rFonts w:ascii="Times New Roman" w:hAnsi="Times New Roman" w:cs="Times New Roman"/>
          <w:b/>
          <w:bCs/>
          <w:sz w:val="28"/>
          <w:szCs w:val="28"/>
          <w:lang w:val="en-GB"/>
        </w:rPr>
      </w:pPr>
      <w:bookmarkStart w:id="30" w:name="_Toc164935225"/>
      <w:r w:rsidRPr="00E1036B">
        <w:rPr>
          <w:rFonts w:ascii="Times New Roman" w:hAnsi="Times New Roman" w:cs="Times New Roman"/>
          <w:b/>
          <w:bCs/>
          <w:sz w:val="28"/>
          <w:szCs w:val="28"/>
          <w:lang w:val="en-GB"/>
        </w:rPr>
        <w:t>2.</w:t>
      </w:r>
      <w:r w:rsidR="00D8111B" w:rsidRPr="00E1036B">
        <w:rPr>
          <w:rFonts w:ascii="Times New Roman" w:hAnsi="Times New Roman" w:cs="Times New Roman"/>
          <w:b/>
          <w:bCs/>
          <w:sz w:val="28"/>
          <w:szCs w:val="28"/>
          <w:lang w:val="en-GB"/>
        </w:rPr>
        <w:t>6</w:t>
      </w:r>
      <w:r w:rsidRPr="00E1036B">
        <w:rPr>
          <w:rFonts w:ascii="Times New Roman" w:hAnsi="Times New Roman" w:cs="Times New Roman"/>
          <w:b/>
          <w:bCs/>
          <w:sz w:val="28"/>
          <w:szCs w:val="28"/>
          <w:lang w:val="en-GB"/>
        </w:rPr>
        <w:t xml:space="preserve"> Social Influence</w:t>
      </w:r>
      <w:bookmarkEnd w:id="30"/>
    </w:p>
    <w:p w14:paraId="1048899C" w14:textId="2E5C3AC5" w:rsidR="0089659E" w:rsidRPr="001C28F0" w:rsidRDefault="008A0846" w:rsidP="001C28F0">
      <w:pPr>
        <w:spacing w:line="360" w:lineRule="auto"/>
        <w:ind w:firstLine="480"/>
        <w:rPr>
          <w:rFonts w:ascii="Times New Roman" w:hAnsi="Times New Roman" w:cs="Times New Roman"/>
          <w:color w:val="1F1F1F"/>
          <w:lang w:val="en-GB"/>
        </w:rPr>
      </w:pPr>
      <w:r w:rsidRPr="00E1036B">
        <w:rPr>
          <w:rFonts w:ascii="Times New Roman" w:hAnsi="Times New Roman" w:cs="Times New Roman"/>
          <w:lang w:val="en-GB"/>
        </w:rPr>
        <w:t xml:space="preserve">Social influence according to Khatimah and Susanto and Abdullah (2019), referred to social atmosphere expressed by users’ view and opinions. </w:t>
      </w:r>
    </w:p>
    <w:p w14:paraId="14520499" w14:textId="6B97DD93" w:rsidR="00EF5703" w:rsidRPr="00E1036B" w:rsidRDefault="00EF5703" w:rsidP="008A69A3">
      <w:pPr>
        <w:outlineLvl w:val="2"/>
        <w:rPr>
          <w:rFonts w:ascii="Times New Roman" w:hAnsi="Times New Roman" w:cs="Times New Roman"/>
          <w:b/>
          <w:bCs/>
          <w:lang w:val="en-GB"/>
        </w:rPr>
      </w:pPr>
      <w:bookmarkStart w:id="31" w:name="_Toc164935226"/>
      <w:r w:rsidRPr="00E1036B">
        <w:rPr>
          <w:rFonts w:ascii="Times New Roman" w:hAnsi="Times New Roman" w:cs="Times New Roman"/>
          <w:b/>
          <w:bCs/>
          <w:lang w:val="en-GB"/>
        </w:rPr>
        <w:t>2.</w:t>
      </w:r>
      <w:r w:rsidR="00D8111B" w:rsidRPr="00E1036B">
        <w:rPr>
          <w:rFonts w:ascii="Times New Roman" w:hAnsi="Times New Roman" w:cs="Times New Roman"/>
          <w:b/>
          <w:bCs/>
          <w:lang w:val="en-GB"/>
        </w:rPr>
        <w:t>6</w:t>
      </w:r>
      <w:r w:rsidRPr="00E1036B">
        <w:rPr>
          <w:rFonts w:ascii="Times New Roman" w:hAnsi="Times New Roman" w:cs="Times New Roman"/>
          <w:b/>
          <w:bCs/>
          <w:lang w:val="en-GB"/>
        </w:rPr>
        <w:t>.1 Definition</w:t>
      </w:r>
      <w:bookmarkEnd w:id="31"/>
    </w:p>
    <w:p w14:paraId="0D95A892" w14:textId="23475516" w:rsidR="00AB2140" w:rsidRPr="001C28F0" w:rsidRDefault="0089659E" w:rsidP="001C28F0">
      <w:pPr>
        <w:spacing w:line="360" w:lineRule="auto"/>
        <w:ind w:firstLine="480"/>
        <w:rPr>
          <w:rFonts w:ascii="Times New Roman" w:hAnsi="Times New Roman" w:cs="Times New Roman"/>
          <w:color w:val="1F1F1F"/>
          <w:lang w:val="en-GB"/>
        </w:rPr>
      </w:pPr>
      <w:r w:rsidRPr="00E1036B">
        <w:rPr>
          <w:rFonts w:ascii="Times New Roman" w:hAnsi="Times New Roman" w:cs="Times New Roman"/>
          <w:lang w:val="en-GB"/>
        </w:rPr>
        <w:t xml:space="preserve">Alfany et al (2019) stated that </w:t>
      </w:r>
      <w:r w:rsidRPr="00E1036B">
        <w:rPr>
          <w:rFonts w:ascii="Times New Roman" w:hAnsi="Times New Roman" w:cs="Times New Roman"/>
          <w:color w:val="1F1F1F"/>
          <w:lang w:val="en-GB"/>
        </w:rPr>
        <w:t xml:space="preserve">when social influence was mentioned, this could be thought of perception that power of people using new technology such as electronic payment system for making payment our purchasing and eventually inspire the other consumers around those people. </w:t>
      </w:r>
    </w:p>
    <w:p w14:paraId="1A52AFB3" w14:textId="63E2C468" w:rsidR="00EF5703" w:rsidRPr="00E1036B" w:rsidRDefault="00EF5703" w:rsidP="008A69A3">
      <w:pPr>
        <w:spacing w:line="360" w:lineRule="auto"/>
        <w:outlineLvl w:val="2"/>
        <w:rPr>
          <w:rFonts w:ascii="Times New Roman" w:hAnsi="Times New Roman" w:cs="Times New Roman"/>
          <w:b/>
          <w:bCs/>
          <w:lang w:val="en-GB"/>
        </w:rPr>
      </w:pPr>
      <w:bookmarkStart w:id="32" w:name="_Toc164935227"/>
      <w:r w:rsidRPr="00E1036B">
        <w:rPr>
          <w:rFonts w:ascii="Times New Roman" w:hAnsi="Times New Roman" w:cs="Times New Roman"/>
          <w:b/>
          <w:bCs/>
          <w:lang w:val="en-GB"/>
        </w:rPr>
        <w:t>2.</w:t>
      </w:r>
      <w:r w:rsidR="00D8111B" w:rsidRPr="00E1036B">
        <w:rPr>
          <w:rFonts w:ascii="Times New Roman" w:hAnsi="Times New Roman" w:cs="Times New Roman"/>
          <w:b/>
          <w:bCs/>
          <w:lang w:val="en-GB"/>
        </w:rPr>
        <w:t>6</w:t>
      </w:r>
      <w:r w:rsidRPr="00E1036B">
        <w:rPr>
          <w:rFonts w:ascii="Times New Roman" w:hAnsi="Times New Roman" w:cs="Times New Roman"/>
          <w:b/>
          <w:bCs/>
          <w:lang w:val="en-GB"/>
        </w:rPr>
        <w:t>.</w:t>
      </w:r>
      <w:r w:rsidR="00D8111B" w:rsidRPr="00E1036B">
        <w:rPr>
          <w:rFonts w:ascii="Times New Roman" w:hAnsi="Times New Roman" w:cs="Times New Roman"/>
          <w:b/>
          <w:bCs/>
          <w:lang w:val="en-GB"/>
        </w:rPr>
        <w:t>2</w:t>
      </w:r>
      <w:r w:rsidRPr="00E1036B">
        <w:rPr>
          <w:rFonts w:ascii="Times New Roman" w:hAnsi="Times New Roman" w:cs="Times New Roman"/>
          <w:b/>
          <w:bCs/>
          <w:lang w:val="en-GB"/>
        </w:rPr>
        <w:t xml:space="preserve"> </w:t>
      </w:r>
      <w:r w:rsidRPr="00E1036B">
        <w:rPr>
          <w:rFonts w:ascii="Times New Roman" w:hAnsi="Times New Roman" w:cs="Times New Roman"/>
          <w:b/>
          <w:bCs/>
          <w:color w:val="1F1F1F"/>
          <w:lang w:val="en-GB"/>
        </w:rPr>
        <w:t>Construct and measurement</w:t>
      </w:r>
      <w:bookmarkEnd w:id="32"/>
    </w:p>
    <w:p w14:paraId="712B1A8D" w14:textId="37BDBAC9" w:rsidR="00EF5703" w:rsidRPr="00E1036B" w:rsidRDefault="00AB2140" w:rsidP="00A95ED0">
      <w:pPr>
        <w:spacing w:line="360" w:lineRule="auto"/>
        <w:ind w:firstLine="480"/>
        <w:rPr>
          <w:rFonts w:ascii="Times New Roman" w:hAnsi="Times New Roman" w:cs="Times New Roman"/>
          <w:color w:val="000000"/>
          <w:shd w:val="clear" w:color="auto" w:fill="FFFFFF"/>
          <w:lang w:val="en-GB"/>
        </w:rPr>
      </w:pPr>
      <w:r w:rsidRPr="00E1036B">
        <w:rPr>
          <w:rFonts w:ascii="Times New Roman" w:hAnsi="Times New Roman" w:cs="Times New Roman"/>
          <w:lang w:val="en-GB"/>
        </w:rPr>
        <w:t xml:space="preserve">Personal habit and view would be a </w:t>
      </w:r>
      <w:r w:rsidR="00A10733" w:rsidRPr="00E1036B">
        <w:rPr>
          <w:rFonts w:ascii="Times New Roman" w:hAnsi="Times New Roman" w:cs="Times New Roman"/>
          <w:lang w:val="en-GB"/>
        </w:rPr>
        <w:t>determinant</w:t>
      </w:r>
      <w:r w:rsidRPr="00E1036B">
        <w:rPr>
          <w:rFonts w:ascii="Times New Roman" w:hAnsi="Times New Roman" w:cs="Times New Roman"/>
          <w:lang w:val="en-GB"/>
        </w:rPr>
        <w:t xml:space="preserve"> towards social influences related to users’ perceptions of what </w:t>
      </w:r>
      <w:r w:rsidR="00A10733" w:rsidRPr="00E1036B">
        <w:rPr>
          <w:rFonts w:ascii="Times New Roman" w:hAnsi="Times New Roman" w:cs="Times New Roman"/>
          <w:lang w:val="en-GB"/>
        </w:rPr>
        <w:t>would be</w:t>
      </w:r>
      <w:r w:rsidRPr="00E1036B">
        <w:rPr>
          <w:rFonts w:ascii="Times New Roman" w:hAnsi="Times New Roman" w:cs="Times New Roman"/>
          <w:lang w:val="en-GB"/>
        </w:rPr>
        <w:t xml:space="preserve"> done</w:t>
      </w:r>
      <w:r w:rsidR="00A10733" w:rsidRPr="00E1036B">
        <w:rPr>
          <w:rFonts w:ascii="Times New Roman" w:hAnsi="Times New Roman" w:cs="Times New Roman"/>
          <w:lang w:val="en-GB"/>
        </w:rPr>
        <w:t>, also users’ can observation could reflect users’ decisions on how they think of the habit of other users (Nisa and Solekah, 2022)</w:t>
      </w:r>
      <w:r w:rsidRPr="00E1036B">
        <w:rPr>
          <w:rFonts w:ascii="Times New Roman" w:hAnsi="Times New Roman" w:cs="Times New Roman"/>
          <w:lang w:val="en-GB"/>
        </w:rPr>
        <w:t>.</w:t>
      </w:r>
      <w:r w:rsidR="00EF5703" w:rsidRPr="00E1036B">
        <w:rPr>
          <w:rFonts w:ascii="Times New Roman" w:hAnsi="Times New Roman" w:cs="Times New Roman"/>
          <w:lang w:val="en-GB"/>
        </w:rPr>
        <w:t xml:space="preserve"> </w:t>
      </w:r>
      <w:r w:rsidRPr="00E1036B">
        <w:rPr>
          <w:rFonts w:ascii="Times New Roman" w:hAnsi="Times New Roman" w:cs="Times New Roman"/>
          <w:lang w:val="en-GB"/>
        </w:rPr>
        <w:t xml:space="preserve">This might </w:t>
      </w:r>
      <w:r w:rsidR="00EF5703" w:rsidRPr="00E1036B">
        <w:rPr>
          <w:rFonts w:ascii="Times New Roman" w:hAnsi="Times New Roman" w:cs="Times New Roman"/>
          <w:lang w:val="en-GB"/>
        </w:rPr>
        <w:t>reflect the intention of using digital payment.</w:t>
      </w:r>
    </w:p>
    <w:p w14:paraId="0EB2C670" w14:textId="0297E558" w:rsidR="008A69A3" w:rsidRPr="00E1036B" w:rsidRDefault="00A95ED0" w:rsidP="00D8111B">
      <w:pPr>
        <w:rPr>
          <w:rFonts w:ascii="Times New Roman" w:hAnsi="Times New Roman" w:cs="Times New Roman"/>
          <w:lang w:val="en-GB"/>
        </w:rPr>
      </w:pPr>
      <w:r w:rsidRPr="00E1036B">
        <w:rPr>
          <w:rFonts w:ascii="Times New Roman" w:hAnsi="Times New Roman" w:cs="Times New Roman"/>
          <w:b/>
          <w:bCs/>
          <w:noProof/>
          <w:lang w:val="en-GB"/>
        </w:rPr>
        <w:lastRenderedPageBreak/>
        <w:drawing>
          <wp:inline distT="0" distB="0" distL="0" distR="0" wp14:anchorId="6C3FBE9D" wp14:editId="5CC3CFB7">
            <wp:extent cx="5274310" cy="497840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4978400"/>
                    </a:xfrm>
                    <a:prstGeom prst="rect">
                      <a:avLst/>
                    </a:prstGeom>
                  </pic:spPr>
                </pic:pic>
              </a:graphicData>
            </a:graphic>
          </wp:inline>
        </w:drawing>
      </w:r>
    </w:p>
    <w:p w14:paraId="4E425C4D" w14:textId="437EA88C" w:rsidR="00D8111B" w:rsidRPr="00E1036B" w:rsidRDefault="00D8111B" w:rsidP="008A69A3">
      <w:pPr>
        <w:outlineLvl w:val="2"/>
        <w:rPr>
          <w:rFonts w:ascii="Times New Roman" w:hAnsi="Times New Roman" w:cs="Times New Roman"/>
          <w:b/>
          <w:bCs/>
          <w:lang w:val="en-GB"/>
        </w:rPr>
      </w:pPr>
      <w:bookmarkStart w:id="33" w:name="_Toc164935228"/>
      <w:r w:rsidRPr="00E1036B">
        <w:rPr>
          <w:rFonts w:ascii="Times New Roman" w:hAnsi="Times New Roman" w:cs="Times New Roman"/>
          <w:b/>
          <w:bCs/>
          <w:lang w:val="en-GB"/>
        </w:rPr>
        <w:t>2.6.</w:t>
      </w:r>
      <w:r w:rsidR="00A95ED0" w:rsidRPr="00E1036B">
        <w:rPr>
          <w:rFonts w:ascii="Times New Roman" w:hAnsi="Times New Roman" w:cs="Times New Roman"/>
          <w:b/>
          <w:bCs/>
          <w:lang w:val="en-GB"/>
        </w:rPr>
        <w:t>3</w:t>
      </w:r>
      <w:r w:rsidRPr="00E1036B">
        <w:rPr>
          <w:rFonts w:ascii="Times New Roman" w:hAnsi="Times New Roman" w:cs="Times New Roman"/>
          <w:b/>
          <w:bCs/>
          <w:lang w:val="en-GB"/>
        </w:rPr>
        <w:t xml:space="preserve"> Relationship between social influence and intention to use digital payment</w:t>
      </w:r>
      <w:bookmarkEnd w:id="33"/>
    </w:p>
    <w:p w14:paraId="35067F42" w14:textId="184604DD" w:rsidR="006F0719" w:rsidRPr="001C28F0" w:rsidRDefault="00CA2599" w:rsidP="001C28F0">
      <w:pPr>
        <w:spacing w:line="360" w:lineRule="auto"/>
        <w:rPr>
          <w:rFonts w:ascii="Times New Roman" w:hAnsi="Times New Roman" w:cs="Times New Roman"/>
          <w:b/>
          <w:bCs/>
          <w:lang w:val="en-GB"/>
        </w:rPr>
      </w:pPr>
      <w:r w:rsidRPr="00E1036B">
        <w:rPr>
          <w:rFonts w:ascii="Times New Roman" w:hAnsi="Times New Roman" w:cs="Times New Roman"/>
          <w:b/>
          <w:bCs/>
          <w:sz w:val="26"/>
          <w:szCs w:val="26"/>
          <w:lang w:val="en-GB"/>
        </w:rPr>
        <w:tab/>
      </w:r>
      <w:r w:rsidRPr="00E1036B">
        <w:rPr>
          <w:rFonts w:ascii="Times New Roman" w:hAnsi="Times New Roman" w:cs="Times New Roman"/>
          <w:lang w:val="en-GB"/>
        </w:rPr>
        <w:t xml:space="preserve">According to Ebubedike et al (2022), usually </w:t>
      </w:r>
      <w:r w:rsidR="008E36E5" w:rsidRPr="00E1036B">
        <w:rPr>
          <w:rFonts w:ascii="Times New Roman" w:hAnsi="Times New Roman" w:cs="Times New Roman"/>
          <w:lang w:val="en-GB"/>
        </w:rPr>
        <w:t>the</w:t>
      </w:r>
      <w:r w:rsidRPr="00E1036B">
        <w:rPr>
          <w:rFonts w:ascii="Times New Roman" w:hAnsi="Times New Roman" w:cs="Times New Roman"/>
          <w:lang w:val="en-GB"/>
        </w:rPr>
        <w:t xml:space="preserve"> term "social impact" would be applied instead to define a person's perception of the importance of other people's view in people’s decision to use or not to use digital payment.</w:t>
      </w:r>
    </w:p>
    <w:p w14:paraId="4E82361E" w14:textId="0F340025" w:rsidR="00182AE5" w:rsidRPr="00E1036B" w:rsidRDefault="00182AE5" w:rsidP="00182AE5">
      <w:pPr>
        <w:spacing w:line="360" w:lineRule="auto"/>
        <w:rPr>
          <w:rFonts w:ascii="Times New Roman" w:hAnsi="Times New Roman" w:cs="Times New Roman"/>
          <w:b/>
          <w:bCs/>
          <w:lang w:val="en-GB"/>
        </w:rPr>
      </w:pPr>
      <w:r w:rsidRPr="00E1036B">
        <w:rPr>
          <w:rFonts w:ascii="Times New Roman" w:hAnsi="Times New Roman" w:cs="Times New Roman"/>
          <w:b/>
          <w:bCs/>
          <w:lang w:val="en-GB"/>
        </w:rPr>
        <w:t xml:space="preserve">H5: There are positive relations between social influences and the intention to use digital payment. </w:t>
      </w:r>
    </w:p>
    <w:p w14:paraId="1B8A8C23" w14:textId="77777777" w:rsidR="009529A5" w:rsidRPr="001C28F0" w:rsidRDefault="009529A5" w:rsidP="00EF5703">
      <w:pPr>
        <w:rPr>
          <w:rFonts w:ascii="Times New Roman" w:hAnsi="Times New Roman" w:cs="Times New Roman"/>
          <w:b/>
          <w:bCs/>
          <w:sz w:val="28"/>
          <w:szCs w:val="28"/>
          <w:lang w:val="en-GB"/>
        </w:rPr>
      </w:pPr>
    </w:p>
    <w:p w14:paraId="4132CF2E" w14:textId="4D0D8A96" w:rsidR="00EF5703" w:rsidRPr="00E1036B" w:rsidRDefault="00EF5703" w:rsidP="008A69A3">
      <w:pPr>
        <w:outlineLvl w:val="1"/>
        <w:rPr>
          <w:rFonts w:ascii="Times New Roman" w:hAnsi="Times New Roman" w:cs="Times New Roman"/>
          <w:b/>
          <w:bCs/>
          <w:sz w:val="28"/>
          <w:szCs w:val="28"/>
          <w:lang w:val="en-GB"/>
        </w:rPr>
      </w:pPr>
      <w:bookmarkStart w:id="34" w:name="_Toc164935229"/>
      <w:r w:rsidRPr="00E1036B">
        <w:rPr>
          <w:rFonts w:ascii="Times New Roman" w:hAnsi="Times New Roman" w:cs="Times New Roman"/>
          <w:b/>
          <w:bCs/>
          <w:sz w:val="28"/>
          <w:szCs w:val="28"/>
          <w:lang w:val="en-GB"/>
        </w:rPr>
        <w:t>2.</w:t>
      </w:r>
      <w:r w:rsidR="00D8111B" w:rsidRPr="00E1036B">
        <w:rPr>
          <w:rFonts w:ascii="Times New Roman" w:hAnsi="Times New Roman" w:cs="Times New Roman"/>
          <w:b/>
          <w:bCs/>
          <w:sz w:val="28"/>
          <w:szCs w:val="28"/>
          <w:lang w:val="en-GB"/>
        </w:rPr>
        <w:t>7</w:t>
      </w:r>
      <w:r w:rsidRPr="00E1036B">
        <w:rPr>
          <w:rFonts w:ascii="Times New Roman" w:hAnsi="Times New Roman" w:cs="Times New Roman"/>
          <w:b/>
          <w:bCs/>
          <w:sz w:val="28"/>
          <w:szCs w:val="28"/>
          <w:lang w:val="en-GB"/>
        </w:rPr>
        <w:t xml:space="preserve"> </w:t>
      </w:r>
      <w:r w:rsidR="003101CD" w:rsidRPr="00E1036B">
        <w:rPr>
          <w:rFonts w:ascii="Times New Roman" w:hAnsi="Times New Roman" w:cs="Times New Roman"/>
          <w:b/>
          <w:bCs/>
          <w:sz w:val="28"/>
          <w:szCs w:val="28"/>
          <w:lang w:val="en-GB"/>
        </w:rPr>
        <w:t>Demographic factors</w:t>
      </w:r>
      <w:bookmarkEnd w:id="34"/>
    </w:p>
    <w:p w14:paraId="02C9A410" w14:textId="15562BB6" w:rsidR="006F0719" w:rsidRPr="00E1036B" w:rsidRDefault="006F0719" w:rsidP="006F0719">
      <w:pPr>
        <w:spacing w:line="360" w:lineRule="auto"/>
        <w:ind w:firstLine="480"/>
        <w:rPr>
          <w:rFonts w:ascii="Times New Roman" w:hAnsi="Times New Roman" w:cs="Times New Roman"/>
          <w:lang w:val="en-GB"/>
        </w:rPr>
      </w:pPr>
      <w:r w:rsidRPr="00E1036B">
        <w:rPr>
          <w:rFonts w:ascii="Times New Roman" w:hAnsi="Times New Roman" w:cs="Times New Roman"/>
          <w:lang w:val="en-GB"/>
        </w:rPr>
        <w:t>According to Kanojia and Lal (2023), users’ age, income and education level could be the strong factor of attitude to establish the effect of intention to use digital payment.</w:t>
      </w:r>
      <w:r w:rsidR="007C3DB5" w:rsidRPr="00E1036B">
        <w:rPr>
          <w:rFonts w:ascii="Times New Roman" w:hAnsi="Times New Roman" w:cs="Times New Roman"/>
          <w:lang w:val="en-GB"/>
        </w:rPr>
        <w:t xml:space="preserve"> </w:t>
      </w:r>
    </w:p>
    <w:p w14:paraId="5542F632" w14:textId="4F68CE92" w:rsidR="00EF5703" w:rsidRPr="00E1036B" w:rsidRDefault="00EF5703" w:rsidP="008A69A3">
      <w:pPr>
        <w:outlineLvl w:val="2"/>
        <w:rPr>
          <w:rFonts w:ascii="Times New Roman" w:hAnsi="Times New Roman" w:cs="Times New Roman"/>
          <w:b/>
          <w:bCs/>
          <w:lang w:val="en-GB"/>
        </w:rPr>
      </w:pPr>
      <w:bookmarkStart w:id="35" w:name="_Toc164935230"/>
      <w:r w:rsidRPr="00E1036B">
        <w:rPr>
          <w:rFonts w:ascii="Times New Roman" w:hAnsi="Times New Roman" w:cs="Times New Roman"/>
          <w:b/>
          <w:bCs/>
          <w:lang w:val="en-GB"/>
        </w:rPr>
        <w:t>2.</w:t>
      </w:r>
      <w:r w:rsidR="00D8111B" w:rsidRPr="00E1036B">
        <w:rPr>
          <w:rFonts w:ascii="Times New Roman" w:hAnsi="Times New Roman" w:cs="Times New Roman"/>
          <w:b/>
          <w:bCs/>
          <w:lang w:val="en-GB"/>
        </w:rPr>
        <w:t>7</w:t>
      </w:r>
      <w:r w:rsidRPr="00E1036B">
        <w:rPr>
          <w:rFonts w:ascii="Times New Roman" w:hAnsi="Times New Roman" w:cs="Times New Roman"/>
          <w:b/>
          <w:bCs/>
          <w:lang w:val="en-GB"/>
        </w:rPr>
        <w:t>.1 Definition</w:t>
      </w:r>
      <w:bookmarkEnd w:id="35"/>
    </w:p>
    <w:p w14:paraId="61F9F2CD" w14:textId="0D9FB293" w:rsidR="00EF5703" w:rsidRPr="00E1036B" w:rsidRDefault="00EF5703" w:rsidP="00EF5703">
      <w:pPr>
        <w:spacing w:line="360" w:lineRule="auto"/>
        <w:rPr>
          <w:rFonts w:ascii="Times New Roman" w:hAnsi="Times New Roman" w:cs="Times New Roman"/>
          <w:lang w:val="en-GB"/>
        </w:rPr>
      </w:pPr>
      <w:r w:rsidRPr="00E1036B">
        <w:rPr>
          <w:rFonts w:ascii="Times New Roman" w:hAnsi="Times New Roman" w:cs="Times New Roman"/>
          <w:lang w:val="en-GB"/>
        </w:rPr>
        <w:lastRenderedPageBreak/>
        <w:t xml:space="preserve">Sahi et al </w:t>
      </w:r>
      <w:r w:rsidR="005A7EC5">
        <w:rPr>
          <w:rFonts w:ascii="Times New Roman" w:hAnsi="Times New Roman" w:cs="Times New Roman"/>
          <w:lang w:val="en-GB"/>
        </w:rPr>
        <w:t>(</w:t>
      </w:r>
      <w:r w:rsidRPr="00E1036B">
        <w:rPr>
          <w:rFonts w:ascii="Times New Roman" w:hAnsi="Times New Roman" w:cs="Times New Roman"/>
          <w:lang w:val="en-GB"/>
        </w:rPr>
        <w:t>2021) have looked beyond the direct relationships and included several demographic</w:t>
      </w:r>
      <w:r w:rsidR="00AC3E29">
        <w:rPr>
          <w:rFonts w:ascii="Times New Roman" w:hAnsi="Times New Roman" w:cs="Times New Roman"/>
          <w:lang w:val="en-GB"/>
        </w:rPr>
        <w:t xml:space="preserve"> factors </w:t>
      </w:r>
      <w:r w:rsidRPr="00E1036B">
        <w:rPr>
          <w:rFonts w:ascii="Times New Roman" w:hAnsi="Times New Roman" w:cs="Times New Roman"/>
          <w:lang w:val="en-GB"/>
        </w:rPr>
        <w:t xml:space="preserve">such as such as ages, </w:t>
      </w:r>
      <w:r w:rsidR="00AC3E29" w:rsidRPr="00E1036B">
        <w:rPr>
          <w:rFonts w:ascii="Times New Roman" w:hAnsi="Times New Roman" w:cs="Times New Roman"/>
          <w:lang w:val="en-GB"/>
        </w:rPr>
        <w:t>education level</w:t>
      </w:r>
      <w:r w:rsidR="00AC3E29">
        <w:rPr>
          <w:rFonts w:ascii="Times New Roman" w:hAnsi="Times New Roman" w:cs="Times New Roman"/>
          <w:lang w:val="en-GB"/>
        </w:rPr>
        <w:t xml:space="preserve">s, </w:t>
      </w:r>
      <w:r w:rsidRPr="00E1036B">
        <w:rPr>
          <w:rFonts w:ascii="Times New Roman" w:hAnsi="Times New Roman" w:cs="Times New Roman"/>
          <w:lang w:val="en-GB"/>
        </w:rPr>
        <w:t>gender</w:t>
      </w:r>
      <w:r w:rsidR="00AC3E29">
        <w:rPr>
          <w:rFonts w:ascii="Times New Roman" w:hAnsi="Times New Roman" w:cs="Times New Roman"/>
          <w:lang w:val="en-GB"/>
        </w:rPr>
        <w:t>s</w:t>
      </w:r>
      <w:r w:rsidRPr="00E1036B">
        <w:rPr>
          <w:rFonts w:ascii="Times New Roman" w:hAnsi="Times New Roman" w:cs="Times New Roman"/>
          <w:lang w:val="en-GB"/>
        </w:rPr>
        <w:t xml:space="preserve">, income levels, usage frequency and </w:t>
      </w:r>
      <w:r w:rsidR="00AC3E29">
        <w:rPr>
          <w:rFonts w:ascii="Times New Roman" w:hAnsi="Times New Roman" w:cs="Times New Roman"/>
          <w:lang w:val="en-GB"/>
        </w:rPr>
        <w:t>size of t</w:t>
      </w:r>
      <w:r w:rsidRPr="00E1036B">
        <w:rPr>
          <w:rFonts w:ascii="Times New Roman" w:hAnsi="Times New Roman" w:cs="Times New Roman"/>
          <w:lang w:val="en-GB"/>
        </w:rPr>
        <w:t>ransactions would determine whether user</w:t>
      </w:r>
      <w:r w:rsidR="00AC3E29">
        <w:rPr>
          <w:rFonts w:ascii="Times New Roman" w:hAnsi="Times New Roman" w:cs="Times New Roman"/>
          <w:lang w:val="en-GB"/>
        </w:rPr>
        <w:t>s</w:t>
      </w:r>
      <w:r w:rsidRPr="00E1036B">
        <w:rPr>
          <w:rFonts w:ascii="Times New Roman" w:hAnsi="Times New Roman" w:cs="Times New Roman"/>
          <w:lang w:val="en-GB"/>
        </w:rPr>
        <w:t xml:space="preserve"> would</w:t>
      </w:r>
      <w:r w:rsidR="00AC3E29">
        <w:rPr>
          <w:rFonts w:ascii="Times New Roman" w:hAnsi="Times New Roman" w:cs="Times New Roman"/>
          <w:lang w:val="en-GB"/>
        </w:rPr>
        <w:t xml:space="preserve"> choose to</w:t>
      </w:r>
      <w:r w:rsidRPr="00E1036B">
        <w:rPr>
          <w:rFonts w:ascii="Times New Roman" w:hAnsi="Times New Roman" w:cs="Times New Roman"/>
          <w:lang w:val="en-GB"/>
        </w:rPr>
        <w:t xml:space="preserve"> use digital payment.</w:t>
      </w:r>
    </w:p>
    <w:p w14:paraId="0641F1F5" w14:textId="3FE4DD46" w:rsidR="005A2A72" w:rsidRPr="00E1036B" w:rsidRDefault="005A2A72" w:rsidP="008A69A3">
      <w:pPr>
        <w:spacing w:line="360" w:lineRule="auto"/>
        <w:outlineLvl w:val="2"/>
        <w:rPr>
          <w:rFonts w:ascii="Times New Roman" w:hAnsi="Times New Roman" w:cs="Times New Roman"/>
          <w:b/>
          <w:bCs/>
          <w:lang w:val="en-GB"/>
        </w:rPr>
      </w:pPr>
      <w:bookmarkStart w:id="36" w:name="_Toc164935231"/>
      <w:r w:rsidRPr="00E1036B">
        <w:rPr>
          <w:rFonts w:ascii="Times New Roman" w:hAnsi="Times New Roman" w:cs="Times New Roman"/>
          <w:b/>
          <w:bCs/>
          <w:lang w:val="en-GB"/>
        </w:rPr>
        <w:t>2.7.2 Construct and measurement</w:t>
      </w:r>
      <w:bookmarkEnd w:id="36"/>
    </w:p>
    <w:p w14:paraId="763F66B0" w14:textId="4A09AA02" w:rsidR="00EF5703" w:rsidRPr="00E1036B" w:rsidRDefault="00EF5703" w:rsidP="005A2A72">
      <w:pPr>
        <w:spacing w:line="360" w:lineRule="auto"/>
        <w:ind w:firstLine="480"/>
        <w:rPr>
          <w:rFonts w:ascii="Times New Roman" w:hAnsi="Times New Roman" w:cs="Times New Roman"/>
          <w:lang w:val="en-GB"/>
        </w:rPr>
      </w:pPr>
      <w:r w:rsidRPr="00E1036B">
        <w:rPr>
          <w:rFonts w:ascii="Times New Roman" w:hAnsi="Times New Roman" w:cs="Times New Roman"/>
          <w:lang w:val="en-GB"/>
        </w:rPr>
        <w:t>(Said, 2021) had stated that people with higher-income would have higher intention to use digital payment more than lower-income people; Moreover, (Said, 2021) also pointed out that the education received and age were also the factor for users’ intentions to use digital payment because the more the age of the people, the more the education those people could receive and eventually higher income which could show that the higher intention to use. This was a fun finding and therefore it is necessary to investigate whether the various demographic factors could directly affect the intention to use digital payment.</w:t>
      </w:r>
    </w:p>
    <w:p w14:paraId="0CE6B898" w14:textId="1967513E" w:rsidR="00EF5703" w:rsidRPr="00E1036B" w:rsidRDefault="007C3DB5" w:rsidP="007C3DB5">
      <w:pPr>
        <w:spacing w:line="360" w:lineRule="auto"/>
        <w:ind w:firstLine="480"/>
        <w:rPr>
          <w:rFonts w:ascii="Times New Roman" w:eastAsia="Times New Roman" w:hAnsi="Times New Roman" w:cs="Times New Roman"/>
          <w:b/>
          <w:bCs/>
          <w:color w:val="222222"/>
          <w:sz w:val="28"/>
          <w:szCs w:val="28"/>
          <w:shd w:val="clear" w:color="auto" w:fill="FFFFFF"/>
          <w:lang w:val="en-GB"/>
        </w:rPr>
      </w:pPr>
      <w:r w:rsidRPr="00E1036B">
        <w:rPr>
          <w:rFonts w:ascii="Times New Roman" w:hAnsi="Times New Roman" w:cs="Times New Roman"/>
          <w:lang w:val="en-GB"/>
        </w:rPr>
        <w:t xml:space="preserve">For each variable (gender, age education level, income transaction volume and amount) would be the variables, the researcher to decide which would be the majority areas (Alshari &amp; Lokhande, 2022). </w:t>
      </w:r>
    </w:p>
    <w:p w14:paraId="076FF288" w14:textId="607CD298" w:rsidR="00A724BB" w:rsidRPr="00E1036B" w:rsidRDefault="00182AE5" w:rsidP="00EF5703">
      <w:pPr>
        <w:rPr>
          <w:rFonts w:ascii="Times New Roman" w:hAnsi="Times New Roman" w:cs="Times New Roman"/>
          <w:b/>
          <w:bCs/>
          <w:lang w:val="en-GB"/>
        </w:rPr>
      </w:pPr>
      <w:r w:rsidRPr="00E1036B">
        <w:rPr>
          <w:rFonts w:ascii="Times New Roman" w:hAnsi="Times New Roman" w:cs="Times New Roman"/>
          <w:b/>
          <w:bCs/>
          <w:lang w:val="en-GB"/>
        </w:rPr>
        <w:t>H6</w:t>
      </w:r>
      <w:r w:rsidR="00A724BB" w:rsidRPr="00E1036B">
        <w:rPr>
          <w:rFonts w:ascii="Times New Roman" w:hAnsi="Times New Roman" w:cs="Times New Roman"/>
          <w:b/>
          <w:bCs/>
          <w:lang w:val="en-GB"/>
        </w:rPr>
        <w:t>a</w:t>
      </w:r>
      <w:r w:rsidRPr="00E1036B">
        <w:rPr>
          <w:rFonts w:ascii="Times New Roman" w:hAnsi="Times New Roman" w:cs="Times New Roman"/>
          <w:b/>
          <w:bCs/>
          <w:lang w:val="en-GB"/>
        </w:rPr>
        <w:t xml:space="preserve">: There </w:t>
      </w:r>
      <w:r w:rsidR="00A724BB" w:rsidRPr="00E1036B">
        <w:rPr>
          <w:rFonts w:ascii="Times New Roman" w:hAnsi="Times New Roman" w:cs="Times New Roman"/>
          <w:b/>
          <w:bCs/>
          <w:lang w:val="en-GB"/>
        </w:rPr>
        <w:t>is a significant difference between the gender groups and intention to use digital payment.</w:t>
      </w:r>
    </w:p>
    <w:p w14:paraId="0ACE48B5" w14:textId="4BC06550" w:rsidR="00A724BB" w:rsidRPr="00E1036B" w:rsidRDefault="00A724BB" w:rsidP="00A724BB">
      <w:pPr>
        <w:rPr>
          <w:rFonts w:ascii="Times New Roman" w:hAnsi="Times New Roman" w:cs="Times New Roman"/>
          <w:b/>
          <w:bCs/>
          <w:lang w:val="en-GB"/>
        </w:rPr>
      </w:pPr>
      <w:r w:rsidRPr="00E1036B">
        <w:rPr>
          <w:rFonts w:ascii="Times New Roman" w:hAnsi="Times New Roman" w:cs="Times New Roman"/>
          <w:b/>
          <w:bCs/>
          <w:lang w:val="en-GB"/>
        </w:rPr>
        <w:t>H6b: There is a significant difference between the age groups and intention to use digital payment.</w:t>
      </w:r>
    </w:p>
    <w:p w14:paraId="05BEC196" w14:textId="4FBA5373" w:rsidR="00A724BB" w:rsidRPr="00E1036B" w:rsidRDefault="00A724BB" w:rsidP="00A724BB">
      <w:pPr>
        <w:rPr>
          <w:rFonts w:ascii="Times New Roman" w:hAnsi="Times New Roman" w:cs="Times New Roman"/>
          <w:b/>
          <w:bCs/>
          <w:lang w:val="en-GB"/>
        </w:rPr>
      </w:pPr>
      <w:r w:rsidRPr="00E1036B">
        <w:rPr>
          <w:rFonts w:ascii="Times New Roman" w:hAnsi="Times New Roman" w:cs="Times New Roman"/>
          <w:b/>
          <w:bCs/>
          <w:lang w:val="en-GB"/>
        </w:rPr>
        <w:t>H6c: There is a significant difference between the education levels and intention to use digital payment.</w:t>
      </w:r>
    </w:p>
    <w:p w14:paraId="0BDFBDEC" w14:textId="6B43A1A0" w:rsidR="00A724BB" w:rsidRPr="00E1036B" w:rsidRDefault="00A724BB" w:rsidP="00A724BB">
      <w:pPr>
        <w:rPr>
          <w:rFonts w:ascii="Times New Roman" w:hAnsi="Times New Roman" w:cs="Times New Roman"/>
          <w:b/>
          <w:bCs/>
          <w:lang w:val="en-GB"/>
        </w:rPr>
      </w:pPr>
      <w:r w:rsidRPr="00E1036B">
        <w:rPr>
          <w:rFonts w:ascii="Times New Roman" w:hAnsi="Times New Roman" w:cs="Times New Roman"/>
          <w:b/>
          <w:bCs/>
          <w:lang w:val="en-GB"/>
        </w:rPr>
        <w:t>H6d: There is a significant difference between the income levels and intention to use digital payment.</w:t>
      </w:r>
    </w:p>
    <w:p w14:paraId="2F44F1C8" w14:textId="2F2FEBF0" w:rsidR="00A724BB" w:rsidRPr="00E1036B" w:rsidRDefault="00A724BB" w:rsidP="00A724BB">
      <w:pPr>
        <w:rPr>
          <w:rFonts w:ascii="Times New Roman" w:hAnsi="Times New Roman" w:cs="Times New Roman"/>
          <w:b/>
          <w:bCs/>
          <w:lang w:val="en-GB"/>
        </w:rPr>
      </w:pPr>
      <w:r w:rsidRPr="00E1036B">
        <w:rPr>
          <w:rFonts w:ascii="Times New Roman" w:hAnsi="Times New Roman" w:cs="Times New Roman"/>
          <w:b/>
          <w:bCs/>
          <w:lang w:val="en-GB"/>
        </w:rPr>
        <w:t>H6e: There is a significant difference between the usage frequencies and intention to use digital payment.</w:t>
      </w:r>
    </w:p>
    <w:p w14:paraId="0334B39C" w14:textId="4F2A7F5E" w:rsidR="00A724BB" w:rsidRPr="00E1036B" w:rsidRDefault="00A724BB" w:rsidP="00A724BB">
      <w:pPr>
        <w:rPr>
          <w:rFonts w:ascii="Times New Roman" w:hAnsi="Times New Roman" w:cs="Times New Roman"/>
          <w:b/>
          <w:bCs/>
          <w:lang w:val="en-GB"/>
        </w:rPr>
      </w:pPr>
      <w:r w:rsidRPr="00E1036B">
        <w:rPr>
          <w:rFonts w:ascii="Times New Roman" w:hAnsi="Times New Roman" w:cs="Times New Roman"/>
          <w:b/>
          <w:bCs/>
          <w:lang w:val="en-GB"/>
        </w:rPr>
        <w:t>H6f: There is a significant difference between the volume of transactions and intention to use digital payment.</w:t>
      </w:r>
    </w:p>
    <w:p w14:paraId="0736F1A4" w14:textId="4477CAEF" w:rsidR="00AE4B87" w:rsidRDefault="00AE4B87" w:rsidP="00A724BB">
      <w:pPr>
        <w:rPr>
          <w:rFonts w:ascii="Times New Roman" w:hAnsi="Times New Roman" w:cs="Times New Roman"/>
          <w:b/>
          <w:bCs/>
          <w:color w:val="222222"/>
          <w:sz w:val="28"/>
          <w:szCs w:val="28"/>
          <w:shd w:val="clear" w:color="auto" w:fill="FFFFFF"/>
          <w:lang w:val="en-GB"/>
        </w:rPr>
      </w:pPr>
    </w:p>
    <w:p w14:paraId="42B10E76" w14:textId="1D84A454" w:rsidR="001C28F0" w:rsidRDefault="001C28F0" w:rsidP="00A724BB">
      <w:pPr>
        <w:rPr>
          <w:rFonts w:ascii="Times New Roman" w:hAnsi="Times New Roman" w:cs="Times New Roman"/>
          <w:b/>
          <w:bCs/>
          <w:color w:val="222222"/>
          <w:sz w:val="28"/>
          <w:szCs w:val="28"/>
          <w:shd w:val="clear" w:color="auto" w:fill="FFFFFF"/>
          <w:lang w:val="en-GB"/>
        </w:rPr>
      </w:pPr>
    </w:p>
    <w:p w14:paraId="04A0EDBB" w14:textId="77777777" w:rsidR="001C28F0" w:rsidRPr="001C28F0" w:rsidRDefault="001C28F0" w:rsidP="00A724BB">
      <w:pPr>
        <w:rPr>
          <w:rFonts w:ascii="Times New Roman" w:hAnsi="Times New Roman" w:cs="Times New Roman"/>
          <w:b/>
          <w:bCs/>
          <w:color w:val="222222"/>
          <w:sz w:val="28"/>
          <w:szCs w:val="28"/>
          <w:shd w:val="clear" w:color="auto" w:fill="FFFFFF"/>
          <w:lang w:val="en-GB"/>
        </w:rPr>
      </w:pPr>
    </w:p>
    <w:p w14:paraId="15655FA3" w14:textId="6EA01542" w:rsidR="00450B75" w:rsidRPr="00E1036B" w:rsidRDefault="00450B75" w:rsidP="00A21606">
      <w:pPr>
        <w:pStyle w:val="a7"/>
        <w:numPr>
          <w:ilvl w:val="0"/>
          <w:numId w:val="2"/>
        </w:numPr>
        <w:ind w:leftChars="0" w:left="357" w:hanging="357"/>
        <w:jc w:val="center"/>
        <w:outlineLvl w:val="0"/>
        <w:rPr>
          <w:rFonts w:ascii="Times New Roman" w:eastAsia="Times New Roman" w:hAnsi="Times New Roman" w:cs="Times New Roman"/>
          <w:b/>
          <w:bCs/>
          <w:color w:val="222222"/>
          <w:sz w:val="32"/>
          <w:szCs w:val="32"/>
          <w:shd w:val="clear" w:color="auto" w:fill="FFFFFF"/>
          <w:lang w:val="en-GB"/>
        </w:rPr>
      </w:pPr>
      <w:bookmarkStart w:id="37" w:name="_Toc164935232"/>
      <w:r w:rsidRPr="00E1036B">
        <w:rPr>
          <w:rFonts w:ascii="Times New Roman" w:eastAsia="Times New Roman" w:hAnsi="Times New Roman" w:cs="Times New Roman"/>
          <w:b/>
          <w:bCs/>
          <w:color w:val="222222"/>
          <w:sz w:val="32"/>
          <w:szCs w:val="32"/>
          <w:shd w:val="clear" w:color="auto" w:fill="FFFFFF"/>
          <w:lang w:val="en-GB"/>
        </w:rPr>
        <w:t>Research Methodology</w:t>
      </w:r>
      <w:bookmarkEnd w:id="37"/>
    </w:p>
    <w:p w14:paraId="022CD7BA" w14:textId="77777777" w:rsidR="00CF61BF" w:rsidRPr="00A21606" w:rsidRDefault="00CF61BF" w:rsidP="00450B75">
      <w:pPr>
        <w:rPr>
          <w:rFonts w:asciiTheme="minorEastAsia" w:hAnsiTheme="minorEastAsia" w:cs="Times New Roman"/>
          <w:b/>
          <w:bCs/>
          <w:color w:val="222222"/>
          <w:sz w:val="28"/>
          <w:szCs w:val="28"/>
          <w:shd w:val="clear" w:color="auto" w:fill="FFFFFF"/>
          <w:lang w:val="en-GB" w:eastAsia="zh-CN"/>
        </w:rPr>
      </w:pPr>
    </w:p>
    <w:p w14:paraId="6D12A257" w14:textId="1D207B74" w:rsidR="00450B75" w:rsidRPr="00E1036B" w:rsidRDefault="00450B75" w:rsidP="008A69A3">
      <w:pPr>
        <w:outlineLvl w:val="1"/>
        <w:rPr>
          <w:rFonts w:ascii="Times New Roman" w:eastAsia="Times New Roman" w:hAnsi="Times New Roman" w:cs="Times New Roman"/>
          <w:b/>
          <w:bCs/>
          <w:color w:val="222222"/>
          <w:sz w:val="28"/>
          <w:szCs w:val="28"/>
          <w:shd w:val="clear" w:color="auto" w:fill="FFFFFF"/>
          <w:lang w:val="en-GB"/>
        </w:rPr>
      </w:pPr>
      <w:bookmarkStart w:id="38" w:name="_Toc164935233"/>
      <w:r w:rsidRPr="00E1036B">
        <w:rPr>
          <w:rFonts w:ascii="Times New Roman" w:eastAsia="Times New Roman" w:hAnsi="Times New Roman" w:cs="Times New Roman"/>
          <w:b/>
          <w:bCs/>
          <w:color w:val="222222"/>
          <w:sz w:val="28"/>
          <w:szCs w:val="28"/>
          <w:shd w:val="clear" w:color="auto" w:fill="FFFFFF"/>
          <w:lang w:val="en-GB"/>
        </w:rPr>
        <w:t>3.1 Research model with hypotheses</w:t>
      </w:r>
      <w:bookmarkEnd w:id="38"/>
    </w:p>
    <w:p w14:paraId="7EEAD14C" w14:textId="44395DF2" w:rsidR="00450B75" w:rsidRPr="00E1036B" w:rsidRDefault="00450B75" w:rsidP="002D6DC4">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This Study aims to provide the conceptual framework for checking the relationship among convenience, security, privacy, trust, social influence and the intention to use the digital payment for transactions. Interestingly, the trust which would </w:t>
      </w:r>
      <w:r w:rsidR="008C1044">
        <w:rPr>
          <w:rFonts w:ascii="Times New Roman" w:eastAsia="Times New Roman" w:hAnsi="Times New Roman" w:cs="Times New Roman"/>
          <w:color w:val="222222"/>
          <w:shd w:val="clear" w:color="auto" w:fill="FFFFFF"/>
          <w:lang w:val="en-GB"/>
        </w:rPr>
        <w:t>influence</w:t>
      </w:r>
      <w:r w:rsidRPr="00E1036B">
        <w:rPr>
          <w:rFonts w:ascii="Times New Roman" w:eastAsia="Times New Roman" w:hAnsi="Times New Roman" w:cs="Times New Roman"/>
          <w:color w:val="222222"/>
          <w:shd w:val="clear" w:color="auto" w:fill="FFFFFF"/>
          <w:lang w:val="en-GB"/>
        </w:rPr>
        <w:t xml:space="preserve"> intention to use digital payment might be influenced by both the privacy and security (Figure </w:t>
      </w:r>
      <w:r w:rsidR="00232AC5" w:rsidRPr="00E1036B">
        <w:rPr>
          <w:rFonts w:ascii="Times New Roman" w:eastAsia="Times New Roman" w:hAnsi="Times New Roman" w:cs="Times New Roman"/>
          <w:color w:val="222222"/>
          <w:shd w:val="clear" w:color="auto" w:fill="FFFFFF"/>
          <w:lang w:val="en-GB"/>
        </w:rPr>
        <w:t>3.1</w:t>
      </w:r>
      <w:r w:rsidRPr="00E1036B">
        <w:rPr>
          <w:rFonts w:ascii="Times New Roman" w:eastAsia="Times New Roman" w:hAnsi="Times New Roman" w:cs="Times New Roman"/>
          <w:color w:val="222222"/>
          <w:shd w:val="clear" w:color="auto" w:fill="FFFFFF"/>
          <w:lang w:val="en-GB"/>
        </w:rPr>
        <w:t xml:space="preserve"> and Table </w:t>
      </w:r>
      <w:r w:rsidR="00232AC5" w:rsidRPr="00E1036B">
        <w:rPr>
          <w:rFonts w:ascii="Times New Roman" w:eastAsia="Times New Roman" w:hAnsi="Times New Roman" w:cs="Times New Roman"/>
          <w:color w:val="222222"/>
          <w:shd w:val="clear" w:color="auto" w:fill="FFFFFF"/>
          <w:lang w:val="en-GB"/>
        </w:rPr>
        <w:t>3.1</w:t>
      </w:r>
      <w:r w:rsidRPr="00E1036B">
        <w:rPr>
          <w:rFonts w:ascii="Times New Roman" w:eastAsia="Times New Roman" w:hAnsi="Times New Roman" w:cs="Times New Roman"/>
          <w:color w:val="222222"/>
          <w:shd w:val="clear" w:color="auto" w:fill="FFFFFF"/>
          <w:lang w:val="en-GB"/>
        </w:rPr>
        <w:t>).</w:t>
      </w:r>
    </w:p>
    <w:p w14:paraId="4DAA029C" w14:textId="50995A9B" w:rsidR="00775E8F" w:rsidRPr="00E1036B" w:rsidRDefault="00775E8F" w:rsidP="00450B75">
      <w:pPr>
        <w:spacing w:line="360" w:lineRule="auto"/>
        <w:rPr>
          <w:rFonts w:ascii="Times New Roman" w:eastAsia="Times New Roman" w:hAnsi="Times New Roman" w:cs="Times New Roman"/>
          <w:color w:val="222222"/>
          <w:sz w:val="20"/>
          <w:szCs w:val="20"/>
          <w:shd w:val="clear" w:color="auto" w:fill="FFFFFF"/>
          <w:lang w:val="en-GB"/>
        </w:rPr>
      </w:pPr>
      <w:r w:rsidRPr="00E1036B">
        <w:rPr>
          <w:rFonts w:ascii="Times New Roman" w:eastAsia="Times New Roman" w:hAnsi="Times New Roman" w:cs="Times New Roman"/>
          <w:color w:val="222222"/>
          <w:sz w:val="20"/>
          <w:szCs w:val="20"/>
          <w:shd w:val="clear" w:color="auto" w:fill="FFFFFF"/>
          <w:lang w:val="en-GB"/>
        </w:rPr>
        <w:t xml:space="preserve">Figure </w:t>
      </w:r>
      <w:r w:rsidR="00364A70" w:rsidRPr="00E1036B">
        <w:rPr>
          <w:rFonts w:ascii="Times New Roman" w:eastAsia="Times New Roman" w:hAnsi="Times New Roman" w:cs="Times New Roman"/>
          <w:color w:val="222222"/>
          <w:sz w:val="20"/>
          <w:szCs w:val="20"/>
          <w:shd w:val="clear" w:color="auto" w:fill="FFFFFF"/>
          <w:lang w:val="en-GB"/>
        </w:rPr>
        <w:t>3.1</w:t>
      </w:r>
      <w:r w:rsidRPr="00E1036B">
        <w:rPr>
          <w:rFonts w:ascii="Times New Roman" w:eastAsia="Times New Roman" w:hAnsi="Times New Roman" w:cs="Times New Roman"/>
          <w:color w:val="222222"/>
          <w:sz w:val="20"/>
          <w:szCs w:val="20"/>
          <w:shd w:val="clear" w:color="auto" w:fill="FFFFFF"/>
          <w:lang w:val="en-GB"/>
        </w:rPr>
        <w:t xml:space="preserve"> Conceptual model of the study with hypotheses</w:t>
      </w:r>
    </w:p>
    <w:p w14:paraId="02F2127D" w14:textId="044F5719" w:rsidR="00450B75" w:rsidRPr="00E1036B" w:rsidRDefault="00837EDD" w:rsidP="00450B75">
      <w:pPr>
        <w:rPr>
          <w:rFonts w:ascii="Times New Roman" w:eastAsia="Times New Roman" w:hAnsi="Times New Roman" w:cs="Times New Roman"/>
          <w:color w:val="222222"/>
          <w:shd w:val="clear" w:color="auto" w:fill="FFFFFF"/>
          <w:lang w:val="en-GB"/>
        </w:rPr>
      </w:pPr>
      <w:r w:rsidRPr="00E1036B">
        <w:rPr>
          <w:noProof/>
          <w:sz w:val="18"/>
          <w:szCs w:val="18"/>
          <w:lang w:val="en-GB"/>
        </w:rPr>
        <w:drawing>
          <wp:inline distT="0" distB="0" distL="0" distR="0" wp14:anchorId="72CD040A" wp14:editId="10246EAA">
            <wp:extent cx="4835525" cy="5252720"/>
            <wp:effectExtent l="0" t="0" r="3175" b="5080"/>
            <wp:docPr id="939914621"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914621" name="圖片 939914621"/>
                    <pic:cNvPicPr/>
                  </pic:nvPicPr>
                  <pic:blipFill>
                    <a:blip r:embed="rId22">
                      <a:extLst>
                        <a:ext uri="{28A0092B-C50C-407E-A947-70E740481C1C}">
                          <a14:useLocalDpi xmlns:a14="http://schemas.microsoft.com/office/drawing/2010/main" val="0"/>
                        </a:ext>
                      </a:extLst>
                    </a:blip>
                    <a:stretch>
                      <a:fillRect/>
                    </a:stretch>
                  </pic:blipFill>
                  <pic:spPr>
                    <a:xfrm>
                      <a:off x="0" y="0"/>
                      <a:ext cx="4871422" cy="5291714"/>
                    </a:xfrm>
                    <a:prstGeom prst="rect">
                      <a:avLst/>
                    </a:prstGeom>
                  </pic:spPr>
                </pic:pic>
              </a:graphicData>
            </a:graphic>
          </wp:inline>
        </w:drawing>
      </w:r>
    </w:p>
    <w:p w14:paraId="1BBBE46F" w14:textId="067FBE97" w:rsidR="00450B75" w:rsidRPr="00E1036B" w:rsidRDefault="00775E8F" w:rsidP="00450B75">
      <w:pPr>
        <w:rPr>
          <w:rFonts w:ascii="Times New Roman" w:eastAsia="Times New Roman" w:hAnsi="Times New Roman" w:cs="Times New Roman"/>
          <w:color w:val="222222"/>
          <w:sz w:val="20"/>
          <w:szCs w:val="20"/>
          <w:shd w:val="clear" w:color="auto" w:fill="FFFFFF"/>
          <w:lang w:val="en-GB"/>
        </w:rPr>
      </w:pPr>
      <w:r w:rsidRPr="00E1036B">
        <w:rPr>
          <w:rFonts w:ascii="Times New Roman" w:eastAsia="Times New Roman" w:hAnsi="Times New Roman" w:cs="Times New Roman"/>
          <w:color w:val="222222"/>
          <w:sz w:val="20"/>
          <w:szCs w:val="20"/>
          <w:shd w:val="clear" w:color="auto" w:fill="FFFFFF"/>
          <w:lang w:val="en-GB"/>
        </w:rPr>
        <w:lastRenderedPageBreak/>
        <w:t>Source: Constructed by author</w:t>
      </w:r>
    </w:p>
    <w:p w14:paraId="254D4D23" w14:textId="77777777" w:rsidR="00775E8F" w:rsidRPr="00E1036B" w:rsidRDefault="00775E8F" w:rsidP="00450B75">
      <w:pPr>
        <w:rPr>
          <w:rFonts w:ascii="Times New Roman" w:eastAsia="Times New Roman" w:hAnsi="Times New Roman" w:cs="Times New Roman"/>
          <w:color w:val="222222"/>
          <w:sz w:val="20"/>
          <w:szCs w:val="20"/>
          <w:shd w:val="clear" w:color="auto" w:fill="FFFFFF"/>
          <w:lang w:val="en-GB"/>
        </w:rPr>
      </w:pPr>
    </w:p>
    <w:p w14:paraId="12373173" w14:textId="4A12982A" w:rsidR="00450B75" w:rsidRPr="00E1036B" w:rsidRDefault="00450B75" w:rsidP="00450B75">
      <w:pPr>
        <w:rPr>
          <w:rFonts w:ascii="Times New Roman" w:eastAsia="Times New Roman" w:hAnsi="Times New Roman" w:cs="Times New Roman"/>
          <w:color w:val="222222"/>
          <w:sz w:val="20"/>
          <w:szCs w:val="20"/>
          <w:shd w:val="clear" w:color="auto" w:fill="FFFFFF"/>
          <w:lang w:val="en-GB"/>
        </w:rPr>
      </w:pPr>
      <w:r w:rsidRPr="00E1036B">
        <w:rPr>
          <w:rFonts w:ascii="Times New Roman" w:eastAsia="Times New Roman" w:hAnsi="Times New Roman" w:cs="Times New Roman"/>
          <w:color w:val="222222"/>
          <w:sz w:val="20"/>
          <w:szCs w:val="20"/>
          <w:shd w:val="clear" w:color="auto" w:fill="FFFFFF"/>
          <w:lang w:val="en-GB"/>
        </w:rPr>
        <w:t xml:space="preserve">Table </w:t>
      </w:r>
      <w:r w:rsidR="00364A70" w:rsidRPr="00E1036B">
        <w:rPr>
          <w:rFonts w:ascii="Times New Roman" w:eastAsia="Times New Roman" w:hAnsi="Times New Roman" w:cs="Times New Roman"/>
          <w:color w:val="222222"/>
          <w:sz w:val="20"/>
          <w:szCs w:val="20"/>
          <w:shd w:val="clear" w:color="auto" w:fill="FFFFFF"/>
          <w:lang w:val="en-GB"/>
        </w:rPr>
        <w:t>3.1</w:t>
      </w:r>
      <w:r w:rsidRPr="00E1036B">
        <w:rPr>
          <w:rFonts w:ascii="Times New Roman" w:eastAsia="Times New Roman" w:hAnsi="Times New Roman" w:cs="Times New Roman"/>
          <w:color w:val="222222"/>
          <w:sz w:val="20"/>
          <w:szCs w:val="20"/>
          <w:shd w:val="clear" w:color="auto" w:fill="FFFFFF"/>
          <w:lang w:val="en-GB"/>
        </w:rPr>
        <w:t xml:space="preserve"> hypotheses for affecting intention to use digital payment for transactions</w:t>
      </w:r>
    </w:p>
    <w:p w14:paraId="6A70B8F4" w14:textId="6BACB0F6" w:rsidR="00450B75" w:rsidRPr="00E1036B" w:rsidRDefault="00766354" w:rsidP="00450B75">
      <w:pPr>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noProof/>
          <w:color w:val="222222"/>
          <w:shd w:val="clear" w:color="auto" w:fill="FFFFFF"/>
          <w:lang w:val="en-GB"/>
        </w:rPr>
        <w:drawing>
          <wp:inline distT="0" distB="0" distL="0" distR="0" wp14:anchorId="5B0DB2D2" wp14:editId="13F67711">
            <wp:extent cx="5274310" cy="5842635"/>
            <wp:effectExtent l="0" t="0" r="0" b="0"/>
            <wp:docPr id="1626115440"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115440" name="圖片 1626115440"/>
                    <pic:cNvPicPr/>
                  </pic:nvPicPr>
                  <pic:blipFill>
                    <a:blip r:embed="rId23">
                      <a:extLst>
                        <a:ext uri="{28A0092B-C50C-407E-A947-70E740481C1C}">
                          <a14:useLocalDpi xmlns:a14="http://schemas.microsoft.com/office/drawing/2010/main" val="0"/>
                        </a:ext>
                      </a:extLst>
                    </a:blip>
                    <a:stretch>
                      <a:fillRect/>
                    </a:stretch>
                  </pic:blipFill>
                  <pic:spPr>
                    <a:xfrm>
                      <a:off x="0" y="0"/>
                      <a:ext cx="5274310" cy="5842635"/>
                    </a:xfrm>
                    <a:prstGeom prst="rect">
                      <a:avLst/>
                    </a:prstGeom>
                  </pic:spPr>
                </pic:pic>
              </a:graphicData>
            </a:graphic>
          </wp:inline>
        </w:drawing>
      </w:r>
    </w:p>
    <w:p w14:paraId="017460FB" w14:textId="405456FE" w:rsidR="00450B75" w:rsidRPr="00E1036B" w:rsidRDefault="00450B75" w:rsidP="00450B75">
      <w:pPr>
        <w:rPr>
          <w:rFonts w:ascii="Times New Roman" w:eastAsia="Times New Roman" w:hAnsi="Times New Roman" w:cs="Times New Roman"/>
          <w:color w:val="222222"/>
          <w:sz w:val="20"/>
          <w:szCs w:val="20"/>
          <w:shd w:val="clear" w:color="auto" w:fill="FFFFFF"/>
          <w:lang w:val="en-GB"/>
        </w:rPr>
      </w:pPr>
      <w:r w:rsidRPr="00E1036B">
        <w:rPr>
          <w:rFonts w:ascii="Times New Roman" w:eastAsia="Times New Roman" w:hAnsi="Times New Roman" w:cs="Times New Roman"/>
          <w:color w:val="222222"/>
          <w:sz w:val="20"/>
          <w:szCs w:val="20"/>
          <w:shd w:val="clear" w:color="auto" w:fill="FFFFFF"/>
          <w:lang w:val="en-GB"/>
        </w:rPr>
        <w:t>Source: Constructed by author</w:t>
      </w:r>
    </w:p>
    <w:p w14:paraId="7E9A1706" w14:textId="77777777" w:rsidR="00AE4B87" w:rsidRPr="00E1036B" w:rsidRDefault="00AE4B87" w:rsidP="00450B75">
      <w:pPr>
        <w:rPr>
          <w:rFonts w:ascii="Times New Roman" w:eastAsia="Times New Roman" w:hAnsi="Times New Roman" w:cs="Times New Roman"/>
          <w:color w:val="222222"/>
          <w:sz w:val="20"/>
          <w:szCs w:val="20"/>
          <w:shd w:val="clear" w:color="auto" w:fill="FFFFFF"/>
          <w:lang w:val="en-GB"/>
        </w:rPr>
      </w:pPr>
    </w:p>
    <w:p w14:paraId="68B925B8" w14:textId="77777777" w:rsidR="00450B75" w:rsidRPr="001C28F0" w:rsidRDefault="00450B75" w:rsidP="008A69A3">
      <w:pPr>
        <w:outlineLvl w:val="1"/>
        <w:rPr>
          <w:rFonts w:ascii="Times New Roman" w:eastAsia="Times New Roman" w:hAnsi="Times New Roman" w:cs="Times New Roman"/>
          <w:b/>
          <w:bCs/>
          <w:color w:val="222222"/>
          <w:sz w:val="28"/>
          <w:szCs w:val="28"/>
          <w:shd w:val="clear" w:color="auto" w:fill="FFFFFF"/>
          <w:lang w:val="en-GB"/>
        </w:rPr>
      </w:pPr>
      <w:bookmarkStart w:id="39" w:name="_Toc164935234"/>
      <w:r w:rsidRPr="001C28F0">
        <w:rPr>
          <w:rFonts w:ascii="Times New Roman" w:eastAsia="Times New Roman" w:hAnsi="Times New Roman" w:cs="Times New Roman"/>
          <w:b/>
          <w:bCs/>
          <w:color w:val="222222"/>
          <w:sz w:val="28"/>
          <w:szCs w:val="28"/>
          <w:shd w:val="clear" w:color="auto" w:fill="FFFFFF"/>
          <w:lang w:val="en-GB"/>
        </w:rPr>
        <w:t>3.2 Triangulation</w:t>
      </w:r>
      <w:bookmarkEnd w:id="39"/>
    </w:p>
    <w:p w14:paraId="51D5C595" w14:textId="74EB68BE" w:rsidR="00364A70" w:rsidRPr="00E1036B" w:rsidRDefault="00450B75" w:rsidP="00A21606">
      <w:pPr>
        <w:spacing w:line="360" w:lineRule="auto"/>
        <w:rPr>
          <w:rFonts w:ascii="Times New Roman" w:hAnsi="Times New Roman" w:cs="Times New Roman"/>
          <w:lang w:val="en-GB"/>
        </w:rPr>
      </w:pPr>
      <w:r w:rsidRPr="00E1036B">
        <w:rPr>
          <w:rFonts w:ascii="Times New Roman" w:eastAsia="Times New Roman" w:hAnsi="Times New Roman" w:cs="Times New Roman"/>
          <w:color w:val="222222"/>
          <w:shd w:val="clear" w:color="auto" w:fill="FFFFFF"/>
          <w:lang w:val="en-GB"/>
        </w:rPr>
        <w:t xml:space="preserve">Triangulation </w:t>
      </w:r>
      <w:r w:rsidR="00327843">
        <w:rPr>
          <w:rFonts w:ascii="Times New Roman" w:eastAsia="Times New Roman" w:hAnsi="Times New Roman" w:cs="Times New Roman"/>
          <w:color w:val="222222"/>
          <w:shd w:val="clear" w:color="auto" w:fill="FFFFFF"/>
          <w:lang w:val="en-GB"/>
        </w:rPr>
        <w:t>as</w:t>
      </w:r>
      <w:r w:rsidRPr="00E1036B">
        <w:rPr>
          <w:rFonts w:ascii="Times New Roman" w:eastAsia="Times New Roman" w:hAnsi="Times New Roman" w:cs="Times New Roman"/>
          <w:color w:val="222222"/>
          <w:shd w:val="clear" w:color="auto" w:fill="FFFFFF"/>
          <w:lang w:val="en-GB"/>
        </w:rPr>
        <w:t xml:space="preserve"> described in figure 1.3 which was developed by Denzin in 1978, was a methodology for conducting research</w:t>
      </w:r>
      <w:r w:rsidR="001575FD">
        <w:rPr>
          <w:rFonts w:ascii="Times New Roman" w:eastAsia="Times New Roman" w:hAnsi="Times New Roman" w:cs="Times New Roman"/>
          <w:color w:val="222222"/>
          <w:shd w:val="clear" w:color="auto" w:fill="FFFFFF"/>
          <w:lang w:val="en-GB"/>
        </w:rPr>
        <w:t xml:space="preserve"> using</w:t>
      </w:r>
      <w:r w:rsidRPr="00E1036B">
        <w:rPr>
          <w:rFonts w:ascii="Times New Roman" w:eastAsia="Times New Roman" w:hAnsi="Times New Roman" w:cs="Times New Roman"/>
          <w:color w:val="222222"/>
          <w:shd w:val="clear" w:color="auto" w:fill="FFFFFF"/>
          <w:lang w:val="en-GB"/>
        </w:rPr>
        <w:t xml:space="preserve"> different data sets from </w:t>
      </w:r>
      <w:r w:rsidR="001575FD">
        <w:rPr>
          <w:rFonts w:ascii="Times New Roman" w:eastAsia="Times New Roman" w:hAnsi="Times New Roman" w:cs="Times New Roman"/>
          <w:color w:val="222222"/>
          <w:shd w:val="clear" w:color="auto" w:fill="FFFFFF"/>
          <w:lang w:val="en-GB"/>
        </w:rPr>
        <w:t>various number of</w:t>
      </w:r>
      <w:r w:rsidRPr="00E1036B">
        <w:rPr>
          <w:rFonts w:ascii="Times New Roman" w:eastAsia="Times New Roman" w:hAnsi="Times New Roman" w:cs="Times New Roman"/>
          <w:color w:val="222222"/>
          <w:shd w:val="clear" w:color="auto" w:fill="FFFFFF"/>
          <w:lang w:val="en-GB"/>
        </w:rPr>
        <w:t xml:space="preserve"> researchers, theories, </w:t>
      </w:r>
      <w:r w:rsidR="001575FD">
        <w:rPr>
          <w:rFonts w:ascii="Times New Roman" w:eastAsia="Times New Roman" w:hAnsi="Times New Roman" w:cs="Times New Roman"/>
          <w:color w:val="222222"/>
          <w:shd w:val="clear" w:color="auto" w:fill="FFFFFF"/>
          <w:lang w:val="en-GB"/>
        </w:rPr>
        <w:t>s</w:t>
      </w:r>
      <w:r w:rsidRPr="00E1036B">
        <w:rPr>
          <w:rFonts w:ascii="Times New Roman" w:eastAsia="Times New Roman" w:hAnsi="Times New Roman" w:cs="Times New Roman"/>
          <w:color w:val="222222"/>
          <w:shd w:val="clear" w:color="auto" w:fill="FFFFFF"/>
          <w:lang w:val="en-GB"/>
        </w:rPr>
        <w:t>o that the data</w:t>
      </w:r>
      <w:r w:rsidR="001575FD">
        <w:rPr>
          <w:rFonts w:ascii="Times New Roman" w:eastAsia="Times New Roman" w:hAnsi="Times New Roman" w:cs="Times New Roman"/>
          <w:color w:val="222222"/>
          <w:shd w:val="clear" w:color="auto" w:fill="FFFFFF"/>
          <w:lang w:val="en-GB"/>
        </w:rPr>
        <w:t xml:space="preserve"> obtained, </w:t>
      </w:r>
      <w:r w:rsidRPr="00E1036B">
        <w:rPr>
          <w:rFonts w:ascii="Times New Roman" w:eastAsia="Times New Roman" w:hAnsi="Times New Roman" w:cs="Times New Roman"/>
          <w:color w:val="222222"/>
          <w:shd w:val="clear" w:color="auto" w:fill="FFFFFF"/>
          <w:lang w:val="en-GB"/>
        </w:rPr>
        <w:t xml:space="preserve">analysis, and conclusions </w:t>
      </w:r>
      <w:r w:rsidR="001575FD">
        <w:rPr>
          <w:rFonts w:ascii="Times New Roman" w:eastAsia="Times New Roman" w:hAnsi="Times New Roman" w:cs="Times New Roman"/>
          <w:color w:val="222222"/>
          <w:shd w:val="clear" w:color="auto" w:fill="FFFFFF"/>
          <w:lang w:val="en-GB"/>
        </w:rPr>
        <w:t>drawn from</w:t>
      </w:r>
      <w:r w:rsidRPr="00E1036B">
        <w:rPr>
          <w:rFonts w:ascii="Times New Roman" w:eastAsia="Times New Roman" w:hAnsi="Times New Roman" w:cs="Times New Roman"/>
          <w:color w:val="222222"/>
          <w:shd w:val="clear" w:color="auto" w:fill="FFFFFF"/>
          <w:lang w:val="en-GB"/>
        </w:rPr>
        <w:t xml:space="preserve"> </w:t>
      </w:r>
      <w:r w:rsidR="001575FD">
        <w:rPr>
          <w:rFonts w:ascii="Times New Roman" w:eastAsia="Times New Roman" w:hAnsi="Times New Roman" w:cs="Times New Roman"/>
          <w:color w:val="222222"/>
          <w:shd w:val="clear" w:color="auto" w:fill="FFFFFF"/>
          <w:lang w:val="en-GB"/>
        </w:rPr>
        <w:t xml:space="preserve">the </w:t>
      </w:r>
      <w:r w:rsidRPr="00E1036B">
        <w:rPr>
          <w:rFonts w:ascii="Times New Roman" w:eastAsia="Times New Roman" w:hAnsi="Times New Roman" w:cs="Times New Roman"/>
          <w:color w:val="222222"/>
          <w:shd w:val="clear" w:color="auto" w:fill="FFFFFF"/>
          <w:lang w:val="en-GB"/>
        </w:rPr>
        <w:t>research</w:t>
      </w:r>
      <w:r w:rsidR="001575FD">
        <w:rPr>
          <w:rFonts w:ascii="Times New Roman" w:eastAsia="Times New Roman" w:hAnsi="Times New Roman" w:cs="Times New Roman"/>
          <w:color w:val="222222"/>
          <w:shd w:val="clear" w:color="auto" w:fill="FFFFFF"/>
          <w:lang w:val="en-GB"/>
        </w:rPr>
        <w:t xml:space="preserve">es would be accurate and </w:t>
      </w:r>
      <w:r w:rsidRPr="00E1036B">
        <w:rPr>
          <w:rFonts w:ascii="Times New Roman" w:eastAsia="Times New Roman" w:hAnsi="Times New Roman" w:cs="Times New Roman"/>
          <w:color w:val="222222"/>
          <w:shd w:val="clear" w:color="auto" w:fill="FFFFFF"/>
          <w:lang w:val="en-GB"/>
        </w:rPr>
        <w:t>completed (</w:t>
      </w:r>
      <w:r w:rsidRPr="00E1036B">
        <w:rPr>
          <w:rFonts w:ascii="Times New Roman" w:hAnsi="Times New Roman" w:cs="Times New Roman"/>
          <w:lang w:val="en-GB"/>
        </w:rPr>
        <w:t>Moon, 2019)</w:t>
      </w:r>
      <w:r w:rsidR="001739BF" w:rsidRPr="00E1036B">
        <w:rPr>
          <w:rFonts w:ascii="Times New Roman" w:hAnsi="Times New Roman" w:cs="Times New Roman"/>
          <w:lang w:val="en-GB"/>
        </w:rPr>
        <w:t>.</w:t>
      </w:r>
    </w:p>
    <w:p w14:paraId="7F172DFD" w14:textId="38D155CF" w:rsidR="00450B75" w:rsidRPr="00E1036B" w:rsidRDefault="00450B75" w:rsidP="00450B75">
      <w:pPr>
        <w:rPr>
          <w:rFonts w:ascii="Times New Roman" w:hAnsi="Times New Roman" w:cs="Times New Roman"/>
          <w:lang w:val="en-GB"/>
        </w:rPr>
      </w:pPr>
      <w:r w:rsidRPr="00E1036B">
        <w:rPr>
          <w:rFonts w:ascii="Times New Roman" w:hAnsi="Times New Roman" w:cs="Times New Roman"/>
          <w:lang w:val="en-GB"/>
        </w:rPr>
        <w:lastRenderedPageBreak/>
        <w:t>Figure</w:t>
      </w:r>
      <w:r w:rsidR="00364A70" w:rsidRPr="00E1036B">
        <w:rPr>
          <w:rFonts w:ascii="Times New Roman" w:hAnsi="Times New Roman" w:cs="Times New Roman"/>
          <w:lang w:val="en-GB"/>
        </w:rPr>
        <w:t xml:space="preserve"> 3.2</w:t>
      </w:r>
      <w:r w:rsidRPr="00E1036B">
        <w:rPr>
          <w:rFonts w:ascii="Times New Roman" w:hAnsi="Times New Roman" w:cs="Times New Roman"/>
          <w:lang w:val="en-GB"/>
        </w:rPr>
        <w:t xml:space="preserve"> Illustration of Quantitative and qualitative Research Methodology</w:t>
      </w:r>
    </w:p>
    <w:p w14:paraId="374C4583" w14:textId="16EBFFF3" w:rsidR="00450B75"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78280328" wp14:editId="52F1F17E">
            <wp:extent cx="5078186" cy="2322195"/>
            <wp:effectExtent l="0" t="0" r="1905" b="1905"/>
            <wp:docPr id="1137887479"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87479" name="圖片 113788747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30930" cy="2346314"/>
                    </a:xfrm>
                    <a:prstGeom prst="rect">
                      <a:avLst/>
                    </a:prstGeom>
                  </pic:spPr>
                </pic:pic>
              </a:graphicData>
            </a:graphic>
          </wp:inline>
        </w:drawing>
      </w:r>
    </w:p>
    <w:p w14:paraId="76C6DD73" w14:textId="77777777" w:rsidR="001C28F0" w:rsidRPr="00E1036B" w:rsidRDefault="001C28F0" w:rsidP="00450B75">
      <w:pPr>
        <w:rPr>
          <w:rFonts w:ascii="Times New Roman" w:hAnsi="Times New Roman" w:cs="Times New Roman"/>
          <w:lang w:val="en-GB"/>
        </w:rPr>
      </w:pPr>
    </w:p>
    <w:p w14:paraId="04137D26" w14:textId="77777777" w:rsidR="00450B75" w:rsidRPr="00E1036B" w:rsidRDefault="00450B75" w:rsidP="008A69A3">
      <w:pPr>
        <w:outlineLvl w:val="1"/>
        <w:rPr>
          <w:rFonts w:ascii="Times New Roman" w:eastAsia="Times New Roman" w:hAnsi="Times New Roman" w:cs="Times New Roman"/>
          <w:b/>
          <w:bCs/>
          <w:color w:val="222222"/>
          <w:sz w:val="28"/>
          <w:szCs w:val="28"/>
          <w:shd w:val="clear" w:color="auto" w:fill="FFFFFF"/>
          <w:lang w:val="en-GB"/>
        </w:rPr>
      </w:pPr>
      <w:bookmarkStart w:id="40" w:name="_Toc164935235"/>
      <w:r w:rsidRPr="00E1036B">
        <w:rPr>
          <w:rFonts w:ascii="Times New Roman" w:eastAsia="Times New Roman" w:hAnsi="Times New Roman" w:cs="Times New Roman"/>
          <w:b/>
          <w:bCs/>
          <w:color w:val="222222"/>
          <w:sz w:val="28"/>
          <w:szCs w:val="28"/>
          <w:shd w:val="clear" w:color="auto" w:fill="FFFFFF"/>
          <w:lang w:val="en-GB"/>
        </w:rPr>
        <w:t>3.3 Qualitative and Quantitative research</w:t>
      </w:r>
      <w:bookmarkEnd w:id="40"/>
    </w:p>
    <w:p w14:paraId="7AB4C403" w14:textId="5FEA9C32" w:rsidR="00450B75" w:rsidRPr="00E1036B" w:rsidRDefault="00450B75" w:rsidP="00450B75">
      <w:pPr>
        <w:spacing w:line="360" w:lineRule="auto"/>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When quantitative research</w:t>
      </w:r>
      <w:r w:rsidR="00327843">
        <w:rPr>
          <w:rFonts w:ascii="Times New Roman" w:eastAsia="Times New Roman" w:hAnsi="Times New Roman" w:cs="Times New Roman"/>
          <w:color w:val="222222"/>
          <w:shd w:val="clear" w:color="auto" w:fill="FFFFFF"/>
          <w:lang w:val="en-GB"/>
        </w:rPr>
        <w:t xml:space="preserve"> was referred</w:t>
      </w:r>
      <w:r w:rsidR="00327843" w:rsidRPr="00E1036B">
        <w:rPr>
          <w:rFonts w:ascii="Times New Roman" w:eastAsia="Times New Roman" w:hAnsi="Times New Roman" w:cs="Times New Roman"/>
          <w:color w:val="222222"/>
          <w:shd w:val="clear" w:color="auto" w:fill="FFFFFF"/>
          <w:lang w:val="en-GB"/>
        </w:rPr>
        <w:t>, obtaining</w:t>
      </w:r>
      <w:r w:rsidRPr="00E1036B">
        <w:rPr>
          <w:rFonts w:ascii="Times New Roman" w:eastAsia="Times New Roman" w:hAnsi="Times New Roman" w:cs="Times New Roman"/>
          <w:color w:val="222222"/>
          <w:shd w:val="clear" w:color="auto" w:fill="FFFFFF"/>
          <w:lang w:val="en-GB"/>
        </w:rPr>
        <w:t xml:space="preserve"> and studying data</w:t>
      </w:r>
      <w:r w:rsidR="00327843">
        <w:rPr>
          <w:rFonts w:ascii="Times New Roman" w:eastAsia="Times New Roman" w:hAnsi="Times New Roman" w:cs="Times New Roman"/>
          <w:color w:val="222222"/>
          <w:shd w:val="clear" w:color="auto" w:fill="FFFFFF"/>
          <w:lang w:val="en-GB"/>
        </w:rPr>
        <w:t xml:space="preserve"> would be included</w:t>
      </w:r>
      <w:r w:rsidRPr="00E1036B">
        <w:rPr>
          <w:rFonts w:ascii="Times New Roman" w:eastAsia="Times New Roman" w:hAnsi="Times New Roman" w:cs="Times New Roman"/>
          <w:color w:val="222222"/>
          <w:shd w:val="clear" w:color="auto" w:fill="FFFFFF"/>
          <w:lang w:val="en-GB"/>
        </w:rPr>
        <w:t xml:space="preserve">, and the data </w:t>
      </w:r>
      <w:r w:rsidR="00327843">
        <w:rPr>
          <w:rFonts w:ascii="Times New Roman" w:eastAsia="Times New Roman" w:hAnsi="Times New Roman" w:cs="Times New Roman"/>
          <w:color w:val="222222"/>
          <w:shd w:val="clear" w:color="auto" w:fill="FFFFFF"/>
          <w:lang w:val="en-GB"/>
        </w:rPr>
        <w:t xml:space="preserve">was </w:t>
      </w:r>
      <w:r w:rsidRPr="00E1036B">
        <w:rPr>
          <w:rFonts w:ascii="Times New Roman" w:eastAsia="Times New Roman" w:hAnsi="Times New Roman" w:cs="Times New Roman"/>
          <w:color w:val="222222"/>
          <w:shd w:val="clear" w:color="auto" w:fill="FFFFFF"/>
          <w:lang w:val="en-GB"/>
        </w:rPr>
        <w:t xml:space="preserve">usually </w:t>
      </w:r>
      <w:r w:rsidR="00327843">
        <w:rPr>
          <w:rFonts w:ascii="Times New Roman" w:eastAsia="Times New Roman" w:hAnsi="Times New Roman" w:cs="Times New Roman"/>
          <w:color w:val="222222"/>
          <w:shd w:val="clear" w:color="auto" w:fill="FFFFFF"/>
          <w:lang w:val="en-GB"/>
        </w:rPr>
        <w:t>related</w:t>
      </w:r>
      <w:r w:rsidRPr="00E1036B">
        <w:rPr>
          <w:rFonts w:ascii="Times New Roman" w:eastAsia="Times New Roman" w:hAnsi="Times New Roman" w:cs="Times New Roman"/>
          <w:color w:val="222222"/>
          <w:shd w:val="clear" w:color="auto" w:fill="FFFFFF"/>
          <w:lang w:val="en-GB"/>
        </w:rPr>
        <w:t xml:space="preserve"> to numerical figure and statistics., while qualitative research </w:t>
      </w:r>
      <w:r w:rsidR="00327843">
        <w:rPr>
          <w:rFonts w:ascii="Times New Roman" w:eastAsia="Times New Roman" w:hAnsi="Times New Roman" w:cs="Times New Roman"/>
          <w:color w:val="222222"/>
          <w:shd w:val="clear" w:color="auto" w:fill="FFFFFF"/>
          <w:lang w:val="en-GB"/>
        </w:rPr>
        <w:t>was mentioned</w:t>
      </w:r>
      <w:r w:rsidRPr="00E1036B">
        <w:rPr>
          <w:rFonts w:ascii="Times New Roman" w:eastAsia="Times New Roman" w:hAnsi="Times New Roman" w:cs="Times New Roman"/>
          <w:color w:val="222222"/>
          <w:shd w:val="clear" w:color="auto" w:fill="FFFFFF"/>
          <w:lang w:val="en-GB"/>
        </w:rPr>
        <w:t xml:space="preserve"> non-numerical figures such as</w:t>
      </w:r>
      <w:r w:rsidR="00327843">
        <w:rPr>
          <w:rFonts w:ascii="Times New Roman" w:eastAsia="Times New Roman" w:hAnsi="Times New Roman" w:cs="Times New Roman"/>
          <w:color w:val="222222"/>
          <w:shd w:val="clear" w:color="auto" w:fill="FFFFFF"/>
          <w:lang w:val="en-GB"/>
        </w:rPr>
        <w:t xml:space="preserve"> key</w:t>
      </w:r>
      <w:r w:rsidRPr="00E1036B">
        <w:rPr>
          <w:rFonts w:ascii="Times New Roman" w:eastAsia="Times New Roman" w:hAnsi="Times New Roman" w:cs="Times New Roman"/>
          <w:color w:val="222222"/>
          <w:shd w:val="clear" w:color="auto" w:fill="FFFFFF"/>
          <w:lang w:val="en-GB"/>
        </w:rPr>
        <w:t xml:space="preserve"> word</w:t>
      </w:r>
      <w:r w:rsidR="00327843">
        <w:rPr>
          <w:rFonts w:ascii="Times New Roman" w:eastAsia="Times New Roman" w:hAnsi="Times New Roman" w:cs="Times New Roman"/>
          <w:color w:val="222222"/>
          <w:shd w:val="clear" w:color="auto" w:fill="FFFFFF"/>
          <w:lang w:val="en-GB"/>
        </w:rPr>
        <w:t>s would often be obtained instead</w:t>
      </w:r>
      <w:r w:rsidRPr="00E1036B">
        <w:rPr>
          <w:rFonts w:ascii="Times New Roman" w:eastAsia="Times New Roman" w:hAnsi="Times New Roman" w:cs="Times New Roman"/>
          <w:color w:val="222222"/>
          <w:shd w:val="clear" w:color="auto" w:fill="FFFFFF"/>
          <w:lang w:val="en-GB"/>
        </w:rPr>
        <w:t xml:space="preserve">. </w:t>
      </w:r>
      <w:r w:rsidR="00327843">
        <w:rPr>
          <w:rFonts w:ascii="Times New Roman" w:eastAsia="Times New Roman" w:hAnsi="Times New Roman" w:cs="Times New Roman"/>
          <w:color w:val="222222"/>
          <w:shd w:val="clear" w:color="auto" w:fill="FFFFFF"/>
          <w:lang w:val="en-GB"/>
        </w:rPr>
        <w:t>Q</w:t>
      </w:r>
      <w:r w:rsidRPr="00E1036B">
        <w:rPr>
          <w:rFonts w:ascii="Times New Roman" w:eastAsia="Times New Roman" w:hAnsi="Times New Roman" w:cs="Times New Roman"/>
          <w:color w:val="222222"/>
          <w:shd w:val="clear" w:color="auto" w:fill="FFFFFF"/>
          <w:lang w:val="en-GB"/>
        </w:rPr>
        <w:t xml:space="preserve">ualitative and quantitative factors were equally important for </w:t>
      </w:r>
      <w:r w:rsidR="00327843">
        <w:rPr>
          <w:rFonts w:ascii="Times New Roman" w:eastAsia="Times New Roman" w:hAnsi="Times New Roman" w:cs="Times New Roman"/>
          <w:color w:val="222222"/>
          <w:shd w:val="clear" w:color="auto" w:fill="FFFFFF"/>
          <w:lang w:val="en-GB"/>
        </w:rPr>
        <w:t>consolidating</w:t>
      </w:r>
      <w:r w:rsidRPr="00E1036B">
        <w:rPr>
          <w:rFonts w:ascii="Times New Roman" w:eastAsia="Times New Roman" w:hAnsi="Times New Roman" w:cs="Times New Roman"/>
          <w:color w:val="222222"/>
          <w:shd w:val="clear" w:color="auto" w:fill="FFFFFF"/>
          <w:lang w:val="en-GB"/>
        </w:rPr>
        <w:t xml:space="preserve"> different kinds of knowledge as some factors </w:t>
      </w:r>
      <w:r w:rsidR="00327843">
        <w:rPr>
          <w:rFonts w:ascii="Times New Roman" w:eastAsia="Times New Roman" w:hAnsi="Times New Roman" w:cs="Times New Roman"/>
          <w:color w:val="222222"/>
          <w:shd w:val="clear" w:color="auto" w:fill="FFFFFF"/>
          <w:lang w:val="en-GB"/>
        </w:rPr>
        <w:t>might</w:t>
      </w:r>
      <w:r w:rsidRPr="00E1036B">
        <w:rPr>
          <w:rFonts w:ascii="Times New Roman" w:eastAsia="Times New Roman" w:hAnsi="Times New Roman" w:cs="Times New Roman"/>
          <w:color w:val="222222"/>
          <w:shd w:val="clear" w:color="auto" w:fill="FFFFFF"/>
          <w:lang w:val="en-GB"/>
        </w:rPr>
        <w:t xml:space="preserve"> not be</w:t>
      </w:r>
      <w:r w:rsidR="00327843">
        <w:rPr>
          <w:rFonts w:ascii="Times New Roman" w:eastAsia="Times New Roman" w:hAnsi="Times New Roman" w:cs="Times New Roman"/>
          <w:color w:val="222222"/>
          <w:shd w:val="clear" w:color="auto" w:fill="FFFFFF"/>
          <w:lang w:val="en-GB"/>
        </w:rPr>
        <w:t xml:space="preserve"> </w:t>
      </w:r>
      <w:r w:rsidRPr="00E1036B">
        <w:rPr>
          <w:rFonts w:ascii="Times New Roman" w:eastAsia="Times New Roman" w:hAnsi="Times New Roman" w:cs="Times New Roman"/>
          <w:color w:val="222222"/>
          <w:shd w:val="clear" w:color="auto" w:fill="FFFFFF"/>
          <w:lang w:val="en-GB"/>
        </w:rPr>
        <w:t>quantified. (</w:t>
      </w:r>
      <w:hyperlink r:id="rId25" w:tooltip="All articles by Raimo Streefkerk" w:history="1">
        <w:r w:rsidRPr="00E1036B">
          <w:rPr>
            <w:rFonts w:ascii="Times New Roman" w:eastAsia="Times New Roman" w:hAnsi="Times New Roman" w:cs="Times New Roman"/>
            <w:color w:val="222222"/>
            <w:lang w:val="en-GB"/>
          </w:rPr>
          <w:t>Streefkerk</w:t>
        </w:r>
      </w:hyperlink>
      <w:r w:rsidRPr="00E1036B">
        <w:rPr>
          <w:rFonts w:ascii="Times New Roman" w:eastAsia="Times New Roman" w:hAnsi="Times New Roman" w:cs="Times New Roman"/>
          <w:color w:val="222222"/>
          <w:shd w:val="clear" w:color="auto" w:fill="FFFFFF"/>
          <w:lang w:val="en-GB"/>
        </w:rPr>
        <w:t>, 2023).</w:t>
      </w:r>
    </w:p>
    <w:p w14:paraId="03D0A38D" w14:textId="7F9C9145" w:rsidR="00450B75" w:rsidRPr="00E1036B" w:rsidRDefault="00450B75" w:rsidP="00450B75">
      <w:pPr>
        <w:spacing w:line="360" w:lineRule="auto"/>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Triangulation used in qualitative research usually referred to conducting</w:t>
      </w:r>
      <w:r w:rsidRPr="00E1036B">
        <w:rPr>
          <w:rFonts w:ascii="Times New Roman" w:hAnsi="Times New Roman" w:cs="Times New Roman"/>
          <w:lang w:val="en-GB"/>
        </w:rPr>
        <w:t xml:space="preserve"> </w:t>
      </w:r>
      <w:r w:rsidRPr="00E1036B">
        <w:rPr>
          <w:rFonts w:ascii="Times New Roman" w:eastAsia="Times New Roman" w:hAnsi="Times New Roman" w:cs="Times New Roman"/>
          <w:color w:val="222222"/>
          <w:shd w:val="clear" w:color="auto" w:fill="FFFFFF"/>
          <w:lang w:val="en-GB"/>
        </w:rPr>
        <w:t>interviews, by observation, and taking notes</w:t>
      </w:r>
      <w:r w:rsidRPr="00E1036B">
        <w:rPr>
          <w:rFonts w:ascii="Times New Roman" w:hAnsi="Times New Roman" w:cs="Times New Roman"/>
          <w:lang w:val="en-GB"/>
        </w:rPr>
        <w:t xml:space="preserve">. Qualitative </w:t>
      </w:r>
      <w:r w:rsidRPr="00E1036B">
        <w:rPr>
          <w:rFonts w:ascii="Times New Roman" w:eastAsia="Times New Roman" w:hAnsi="Times New Roman" w:cs="Times New Roman"/>
          <w:color w:val="222222"/>
          <w:shd w:val="clear" w:color="auto" w:fill="FFFFFF"/>
          <w:lang w:val="en-GB"/>
        </w:rPr>
        <w:t xml:space="preserve">method applied by researchers whom were studying human </w:t>
      </w:r>
      <w:r w:rsidR="00327843" w:rsidRPr="00E1036B">
        <w:rPr>
          <w:rFonts w:ascii="Times New Roman" w:eastAsia="Times New Roman" w:hAnsi="Times New Roman" w:cs="Times New Roman"/>
          <w:color w:val="222222"/>
          <w:shd w:val="clear" w:color="auto" w:fill="FFFFFF"/>
          <w:lang w:val="en-GB"/>
        </w:rPr>
        <w:t>behavioural</w:t>
      </w:r>
      <w:r w:rsidRPr="00E1036B">
        <w:rPr>
          <w:rFonts w:ascii="Times New Roman" w:eastAsia="Times New Roman" w:hAnsi="Times New Roman" w:cs="Times New Roman"/>
          <w:color w:val="222222"/>
          <w:shd w:val="clear" w:color="auto" w:fill="FFFFFF"/>
          <w:lang w:val="en-GB"/>
        </w:rPr>
        <w:t xml:space="preserve"> activities would usually collect data from interviews with individuals or groups of individuals. Based on purpose of the study needs and whether there were enough the resources, researchers would choose which kind of interview to be conducted</w:t>
      </w:r>
      <w:r w:rsidRPr="00E1036B">
        <w:rPr>
          <w:rFonts w:ascii="Times New Roman" w:hAnsi="Times New Roman" w:cs="Times New Roman"/>
          <w:lang w:val="en-GB"/>
        </w:rPr>
        <w:t xml:space="preserve"> (Carter et al, 2014)</w:t>
      </w:r>
      <w:r w:rsidRPr="00E1036B">
        <w:rPr>
          <w:rFonts w:ascii="Times New Roman" w:eastAsia="Times New Roman" w:hAnsi="Times New Roman" w:cs="Times New Roman"/>
          <w:color w:val="222222"/>
          <w:shd w:val="clear" w:color="auto" w:fill="FFFFFF"/>
          <w:lang w:val="en-GB"/>
        </w:rPr>
        <w:t xml:space="preserve">. </w:t>
      </w:r>
    </w:p>
    <w:p w14:paraId="761F0075" w14:textId="039CE249" w:rsidR="00450B75" w:rsidRPr="00E1036B" w:rsidRDefault="00450B75" w:rsidP="00450B75">
      <w:pPr>
        <w:spacing w:line="360" w:lineRule="auto"/>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Qualitative research would involve data collecting as mentioned above, this research would have one of the elements, the focus group </w:t>
      </w:r>
      <w:r w:rsidR="00193BEC">
        <w:rPr>
          <w:rFonts w:ascii="Times New Roman" w:eastAsia="Times New Roman" w:hAnsi="Times New Roman" w:cs="Times New Roman"/>
          <w:color w:val="222222"/>
          <w:shd w:val="clear" w:color="auto" w:fill="FFFFFF"/>
          <w:lang w:val="en-GB"/>
        </w:rPr>
        <w:t xml:space="preserve">with </w:t>
      </w:r>
      <w:r w:rsidR="00FA63C7">
        <w:rPr>
          <w:rFonts w:ascii="Times New Roman" w:eastAsia="Times New Roman" w:hAnsi="Times New Roman" w:cs="Times New Roman"/>
          <w:color w:val="222222"/>
          <w:shd w:val="clear" w:color="auto" w:fill="FFFFFF"/>
          <w:lang w:val="en-GB"/>
        </w:rPr>
        <w:t>participants</w:t>
      </w:r>
      <w:r w:rsidR="00193BEC">
        <w:rPr>
          <w:rFonts w:ascii="Times New Roman" w:eastAsia="Times New Roman" w:hAnsi="Times New Roman" w:cs="Times New Roman"/>
          <w:color w:val="222222"/>
          <w:shd w:val="clear" w:color="auto" w:fill="FFFFFF"/>
          <w:lang w:val="en-GB"/>
        </w:rPr>
        <w:t xml:space="preserve"> </w:t>
      </w:r>
      <w:r w:rsidRPr="00E1036B">
        <w:rPr>
          <w:rFonts w:ascii="Times New Roman" w:eastAsia="Times New Roman" w:hAnsi="Times New Roman" w:cs="Times New Roman"/>
          <w:color w:val="222222"/>
          <w:shd w:val="clear" w:color="auto" w:fill="FFFFFF"/>
          <w:lang w:val="en-GB"/>
        </w:rPr>
        <w:t xml:space="preserve">with experience using digital payment </w:t>
      </w:r>
      <w:r w:rsidR="00FA63C7">
        <w:rPr>
          <w:rFonts w:ascii="Times New Roman" w:eastAsia="Times New Roman" w:hAnsi="Times New Roman" w:cs="Times New Roman"/>
          <w:color w:val="222222"/>
          <w:shd w:val="clear" w:color="auto" w:fill="FFFFFF"/>
          <w:lang w:val="en-GB"/>
        </w:rPr>
        <w:t>might</w:t>
      </w:r>
      <w:r w:rsidRPr="00E1036B">
        <w:rPr>
          <w:rFonts w:ascii="Times New Roman" w:eastAsia="Times New Roman" w:hAnsi="Times New Roman" w:cs="Times New Roman"/>
          <w:color w:val="222222"/>
          <w:shd w:val="clear" w:color="auto" w:fill="FFFFFF"/>
          <w:lang w:val="en-GB"/>
        </w:rPr>
        <w:t xml:space="preserve"> have more</w:t>
      </w:r>
      <w:r w:rsidR="00FA63C7">
        <w:rPr>
          <w:rFonts w:ascii="Times New Roman" w:eastAsia="Times New Roman" w:hAnsi="Times New Roman" w:cs="Times New Roman"/>
          <w:color w:val="222222"/>
          <w:shd w:val="clear" w:color="auto" w:fill="FFFFFF"/>
          <w:lang w:val="en-GB"/>
        </w:rPr>
        <w:t xml:space="preserve"> comments</w:t>
      </w:r>
      <w:r w:rsidRPr="00E1036B">
        <w:rPr>
          <w:rFonts w:ascii="Times New Roman" w:eastAsia="Times New Roman" w:hAnsi="Times New Roman" w:cs="Times New Roman"/>
          <w:color w:val="222222"/>
          <w:shd w:val="clear" w:color="auto" w:fill="FFFFFF"/>
          <w:lang w:val="en-GB"/>
        </w:rPr>
        <w:t xml:space="preserve"> on</w:t>
      </w:r>
      <w:r w:rsidR="00FA63C7">
        <w:rPr>
          <w:rFonts w:ascii="Times New Roman" w:eastAsia="Times New Roman" w:hAnsi="Times New Roman" w:cs="Times New Roman"/>
          <w:color w:val="222222"/>
          <w:shd w:val="clear" w:color="auto" w:fill="FFFFFF"/>
          <w:lang w:val="en-GB"/>
        </w:rPr>
        <w:t xml:space="preserve"> deciding</w:t>
      </w:r>
      <w:r w:rsidRPr="00E1036B">
        <w:rPr>
          <w:rFonts w:ascii="Times New Roman" w:eastAsia="Times New Roman" w:hAnsi="Times New Roman" w:cs="Times New Roman"/>
          <w:color w:val="222222"/>
          <w:shd w:val="clear" w:color="auto" w:fill="FFFFFF"/>
          <w:lang w:val="en-GB"/>
        </w:rPr>
        <w:t xml:space="preserve"> the important elements and what infrastructures could be in place so that </w:t>
      </w:r>
      <w:r w:rsidR="00FA63C7">
        <w:rPr>
          <w:rFonts w:ascii="Times New Roman" w:eastAsia="Times New Roman" w:hAnsi="Times New Roman" w:cs="Times New Roman"/>
          <w:color w:val="222222"/>
          <w:shd w:val="clear" w:color="auto" w:fill="FFFFFF"/>
          <w:lang w:val="en-GB"/>
        </w:rPr>
        <w:t>users</w:t>
      </w:r>
      <w:r w:rsidRPr="00E1036B">
        <w:rPr>
          <w:rFonts w:ascii="Times New Roman" w:eastAsia="Times New Roman" w:hAnsi="Times New Roman" w:cs="Times New Roman"/>
          <w:color w:val="222222"/>
          <w:shd w:val="clear" w:color="auto" w:fill="FFFFFF"/>
          <w:lang w:val="en-GB"/>
        </w:rPr>
        <w:t xml:space="preserve"> would increase the intention to </w:t>
      </w:r>
      <w:r w:rsidRPr="00E1036B">
        <w:rPr>
          <w:rFonts w:ascii="Times New Roman" w:eastAsia="Times New Roman" w:hAnsi="Times New Roman" w:cs="Times New Roman"/>
          <w:color w:val="222222"/>
          <w:shd w:val="clear" w:color="auto" w:fill="FFFFFF"/>
          <w:lang w:val="en-GB"/>
        </w:rPr>
        <w:lastRenderedPageBreak/>
        <w:t xml:space="preserve">use digital payments. </w:t>
      </w:r>
    </w:p>
    <w:p w14:paraId="7FBE4FAD" w14:textId="644CFAE4" w:rsidR="00450B75" w:rsidRPr="00E1036B" w:rsidRDefault="00450B75" w:rsidP="00450B75">
      <w:pPr>
        <w:spacing w:line="360" w:lineRule="auto"/>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For data collection</w:t>
      </w:r>
      <w:r w:rsidR="00FA63C7">
        <w:rPr>
          <w:rFonts w:ascii="Times New Roman" w:eastAsia="Times New Roman" w:hAnsi="Times New Roman" w:cs="Times New Roman"/>
          <w:color w:val="222222"/>
          <w:shd w:val="clear" w:color="auto" w:fill="FFFFFF"/>
          <w:lang w:val="en-GB"/>
        </w:rPr>
        <w:t xml:space="preserve"> in </w:t>
      </w:r>
      <w:r w:rsidR="00FA63C7" w:rsidRPr="00E1036B">
        <w:rPr>
          <w:rFonts w:ascii="Times New Roman" w:eastAsia="Times New Roman" w:hAnsi="Times New Roman" w:cs="Times New Roman"/>
          <w:color w:val="222222"/>
          <w:shd w:val="clear" w:color="auto" w:fill="FFFFFF"/>
          <w:lang w:val="en-GB"/>
        </w:rPr>
        <w:t>quantitative research</w:t>
      </w:r>
      <w:r w:rsidRPr="00E1036B">
        <w:rPr>
          <w:rFonts w:ascii="Times New Roman" w:eastAsia="Times New Roman" w:hAnsi="Times New Roman" w:cs="Times New Roman"/>
          <w:color w:val="222222"/>
          <w:shd w:val="clear" w:color="auto" w:fill="FFFFFF"/>
          <w:lang w:val="en-GB"/>
        </w:rPr>
        <w:t xml:space="preserve">, </w:t>
      </w:r>
      <w:r w:rsidR="00FA63C7">
        <w:rPr>
          <w:rFonts w:ascii="Times New Roman" w:eastAsia="Times New Roman" w:hAnsi="Times New Roman" w:cs="Times New Roman"/>
          <w:color w:val="222222"/>
          <w:shd w:val="clear" w:color="auto" w:fill="FFFFFF"/>
          <w:lang w:val="en-GB"/>
        </w:rPr>
        <w:t>this could be done</w:t>
      </w:r>
      <w:r w:rsidRPr="00E1036B">
        <w:rPr>
          <w:rFonts w:ascii="Times New Roman" w:eastAsia="Times New Roman" w:hAnsi="Times New Roman" w:cs="Times New Roman"/>
          <w:color w:val="222222"/>
          <w:shd w:val="clear" w:color="auto" w:fill="FFFFFF"/>
          <w:lang w:val="en-GB"/>
        </w:rPr>
        <w:t xml:space="preserve"> by </w:t>
      </w:r>
      <w:r w:rsidR="00FA63C7">
        <w:rPr>
          <w:rFonts w:ascii="Times New Roman" w:eastAsia="Times New Roman" w:hAnsi="Times New Roman" w:cs="Times New Roman"/>
          <w:color w:val="222222"/>
          <w:shd w:val="clear" w:color="auto" w:fill="FFFFFF"/>
          <w:lang w:val="en-GB"/>
        </w:rPr>
        <w:t>designing</w:t>
      </w:r>
      <w:r w:rsidRPr="00E1036B">
        <w:rPr>
          <w:rFonts w:ascii="Times New Roman" w:eastAsia="Times New Roman" w:hAnsi="Times New Roman" w:cs="Times New Roman"/>
          <w:color w:val="222222"/>
          <w:shd w:val="clear" w:color="auto" w:fill="FFFFFF"/>
          <w:lang w:val="en-GB"/>
        </w:rPr>
        <w:t xml:space="preserve"> questionnaire and deliver to the population </w:t>
      </w:r>
      <w:r w:rsidR="00FA63C7">
        <w:rPr>
          <w:rFonts w:ascii="Times New Roman" w:eastAsia="Times New Roman" w:hAnsi="Times New Roman" w:cs="Times New Roman"/>
          <w:color w:val="222222"/>
          <w:shd w:val="clear" w:color="auto" w:fill="FFFFFF"/>
          <w:lang w:val="en-GB"/>
        </w:rPr>
        <w:t xml:space="preserve">by random </w:t>
      </w:r>
      <w:r w:rsidRPr="00E1036B">
        <w:rPr>
          <w:rFonts w:ascii="Times New Roman" w:eastAsia="Times New Roman" w:hAnsi="Times New Roman" w:cs="Times New Roman"/>
          <w:color w:val="222222"/>
          <w:shd w:val="clear" w:color="auto" w:fill="FFFFFF"/>
          <w:lang w:val="en-GB"/>
        </w:rPr>
        <w:t xml:space="preserve">with questions related to primary quantitative data (Mazhar et al, 2021) such as usage frequency and amount spent when using digital payment would be obtained. The data collected would be </w:t>
      </w:r>
      <w:r w:rsidR="002B70B4">
        <w:rPr>
          <w:rFonts w:ascii="Times New Roman" w:eastAsia="Times New Roman" w:hAnsi="Times New Roman" w:cs="Times New Roman"/>
          <w:color w:val="222222"/>
          <w:shd w:val="clear" w:color="auto" w:fill="FFFFFF"/>
          <w:lang w:val="en-GB"/>
        </w:rPr>
        <w:t>analysed</w:t>
      </w:r>
      <w:r w:rsidRPr="00E1036B">
        <w:rPr>
          <w:rFonts w:ascii="Times New Roman" w:eastAsia="Times New Roman" w:hAnsi="Times New Roman" w:cs="Times New Roman"/>
          <w:color w:val="222222"/>
          <w:shd w:val="clear" w:color="auto" w:fill="FFFFFF"/>
          <w:lang w:val="en-GB"/>
        </w:rPr>
        <w:t xml:space="preserve"> with the secondary quantitative data or information (MacLaren, and Mills and Tommbe, 2014) from government</w:t>
      </w:r>
      <w:r w:rsidR="002B70B4">
        <w:rPr>
          <w:rFonts w:ascii="Times New Roman" w:eastAsia="Times New Roman" w:hAnsi="Times New Roman" w:cs="Times New Roman"/>
          <w:color w:val="222222"/>
          <w:shd w:val="clear" w:color="auto" w:fill="FFFFFF"/>
          <w:lang w:val="en-GB"/>
        </w:rPr>
        <w:t>al</w:t>
      </w:r>
      <w:r w:rsidRPr="00E1036B">
        <w:rPr>
          <w:rFonts w:ascii="Times New Roman" w:eastAsia="Times New Roman" w:hAnsi="Times New Roman" w:cs="Times New Roman"/>
          <w:color w:val="222222"/>
          <w:shd w:val="clear" w:color="auto" w:fill="FFFFFF"/>
          <w:lang w:val="en-GB"/>
        </w:rPr>
        <w:t xml:space="preserve"> reports or statistics, </w:t>
      </w:r>
      <w:r w:rsidR="002B70B4">
        <w:rPr>
          <w:rFonts w:ascii="Times New Roman" w:eastAsia="Times New Roman" w:hAnsi="Times New Roman" w:cs="Times New Roman"/>
          <w:color w:val="222222"/>
          <w:shd w:val="clear" w:color="auto" w:fill="FFFFFF"/>
          <w:lang w:val="en-GB"/>
        </w:rPr>
        <w:t xml:space="preserve">other education institutions with </w:t>
      </w:r>
      <w:r w:rsidRPr="00E1036B">
        <w:rPr>
          <w:rFonts w:ascii="Times New Roman" w:eastAsia="Times New Roman" w:hAnsi="Times New Roman" w:cs="Times New Roman"/>
          <w:color w:val="222222"/>
          <w:shd w:val="clear" w:color="auto" w:fill="FFFFFF"/>
          <w:lang w:val="en-GB"/>
        </w:rPr>
        <w:t xml:space="preserve">journals and research </w:t>
      </w:r>
      <w:r w:rsidR="002B70B4">
        <w:rPr>
          <w:rFonts w:ascii="Times New Roman" w:eastAsia="Times New Roman" w:hAnsi="Times New Roman" w:cs="Times New Roman"/>
          <w:color w:val="222222"/>
          <w:shd w:val="clear" w:color="auto" w:fill="FFFFFF"/>
          <w:lang w:val="en-GB"/>
        </w:rPr>
        <w:t>papers</w:t>
      </w:r>
      <w:r w:rsidRPr="00E1036B">
        <w:rPr>
          <w:rFonts w:ascii="Times New Roman" w:eastAsia="Times New Roman" w:hAnsi="Times New Roman" w:cs="Times New Roman"/>
          <w:color w:val="222222"/>
          <w:shd w:val="clear" w:color="auto" w:fill="FFFFFF"/>
          <w:lang w:val="en-GB"/>
        </w:rPr>
        <w:t xml:space="preserve">. For data collecting through questionnaire, Likert Scale of 5-scale would be </w:t>
      </w:r>
      <w:r w:rsidR="002B70B4">
        <w:rPr>
          <w:rFonts w:ascii="Times New Roman" w:eastAsia="Times New Roman" w:hAnsi="Times New Roman" w:cs="Times New Roman"/>
          <w:color w:val="222222"/>
          <w:shd w:val="clear" w:color="auto" w:fill="FFFFFF"/>
          <w:lang w:val="en-GB"/>
        </w:rPr>
        <w:t>used</w:t>
      </w:r>
      <w:r w:rsidRPr="00E1036B">
        <w:rPr>
          <w:rFonts w:ascii="Times New Roman" w:eastAsia="Times New Roman" w:hAnsi="Times New Roman" w:cs="Times New Roman"/>
          <w:color w:val="222222"/>
          <w:shd w:val="clear" w:color="auto" w:fill="FFFFFF"/>
          <w:lang w:val="en-GB"/>
        </w:rPr>
        <w:t xml:space="preserve"> for </w:t>
      </w:r>
      <w:r w:rsidR="002B70B4">
        <w:rPr>
          <w:rFonts w:ascii="Times New Roman" w:eastAsia="Times New Roman" w:hAnsi="Times New Roman" w:cs="Times New Roman"/>
          <w:color w:val="222222"/>
          <w:shd w:val="clear" w:color="auto" w:fill="FFFFFF"/>
          <w:lang w:val="en-GB"/>
        </w:rPr>
        <w:t xml:space="preserve">most </w:t>
      </w:r>
      <w:r w:rsidRPr="00E1036B">
        <w:rPr>
          <w:rFonts w:ascii="Times New Roman" w:eastAsia="Times New Roman" w:hAnsi="Times New Roman" w:cs="Times New Roman"/>
          <w:color w:val="222222"/>
          <w:shd w:val="clear" w:color="auto" w:fill="FFFFFF"/>
          <w:lang w:val="en-GB"/>
        </w:rPr>
        <w:t>questionnaire question</w:t>
      </w:r>
      <w:r w:rsidR="002B70B4">
        <w:rPr>
          <w:rFonts w:ascii="Times New Roman" w:eastAsia="Times New Roman" w:hAnsi="Times New Roman" w:cs="Times New Roman"/>
          <w:color w:val="222222"/>
          <w:shd w:val="clear" w:color="auto" w:fill="FFFFFF"/>
          <w:lang w:val="en-GB"/>
        </w:rPr>
        <w:t xml:space="preserve">s </w:t>
      </w:r>
      <w:r w:rsidRPr="00E1036B">
        <w:rPr>
          <w:rFonts w:ascii="Times New Roman" w:eastAsia="Times New Roman" w:hAnsi="Times New Roman" w:cs="Times New Roman"/>
          <w:color w:val="222222"/>
          <w:shd w:val="clear" w:color="auto" w:fill="FFFFFF"/>
          <w:lang w:val="en-GB"/>
        </w:rPr>
        <w:t>(Anjaria, 2022)</w:t>
      </w:r>
      <w:r w:rsidR="002B70B4" w:rsidRPr="002B70B4">
        <w:rPr>
          <w:rFonts w:ascii="Times New Roman" w:eastAsia="Times New Roman" w:hAnsi="Times New Roman" w:cs="Times New Roman"/>
          <w:color w:val="222222"/>
          <w:shd w:val="clear" w:color="auto" w:fill="FFFFFF"/>
          <w:lang w:val="en-GB"/>
        </w:rPr>
        <w:t xml:space="preserve"> </w:t>
      </w:r>
      <w:r w:rsidR="002B70B4">
        <w:rPr>
          <w:rFonts w:ascii="Times New Roman" w:eastAsia="Times New Roman" w:hAnsi="Times New Roman" w:cs="Times New Roman"/>
          <w:color w:val="222222"/>
          <w:shd w:val="clear" w:color="auto" w:fill="FFFFFF"/>
          <w:lang w:val="en-GB"/>
        </w:rPr>
        <w:t>except demographic factors</w:t>
      </w:r>
      <w:r w:rsidRPr="00E1036B">
        <w:rPr>
          <w:rFonts w:ascii="Times New Roman" w:eastAsia="Times New Roman" w:hAnsi="Times New Roman" w:cs="Times New Roman"/>
          <w:color w:val="222222"/>
          <w:shd w:val="clear" w:color="auto" w:fill="FFFFFF"/>
          <w:lang w:val="en-GB"/>
        </w:rPr>
        <w:t>.</w:t>
      </w:r>
    </w:p>
    <w:p w14:paraId="4303AF7C" w14:textId="160344C2" w:rsidR="00450B75" w:rsidRPr="00E1036B" w:rsidRDefault="00450B75" w:rsidP="00450B75">
      <w:pPr>
        <w:rPr>
          <w:rFonts w:ascii="Times New Roman" w:eastAsia="Times New Roman" w:hAnsi="Times New Roman" w:cs="Times New Roman"/>
          <w:b/>
          <w:bCs/>
          <w:color w:val="222222"/>
          <w:shd w:val="clear" w:color="auto" w:fill="FFFFFF"/>
          <w:lang w:val="en-GB"/>
        </w:rPr>
      </w:pPr>
      <w:r w:rsidRPr="00E1036B">
        <w:rPr>
          <w:rFonts w:ascii="Times New Roman" w:eastAsia="Times New Roman" w:hAnsi="Times New Roman" w:cs="Times New Roman"/>
          <w:b/>
          <w:bCs/>
          <w:color w:val="222222"/>
          <w:shd w:val="clear" w:color="auto" w:fill="FFFFFF"/>
          <w:lang w:val="en-GB"/>
        </w:rPr>
        <w:t xml:space="preserve">Figure </w:t>
      </w:r>
      <w:r w:rsidR="00364A70" w:rsidRPr="00E1036B">
        <w:rPr>
          <w:rFonts w:ascii="Times New Roman" w:eastAsia="Times New Roman" w:hAnsi="Times New Roman" w:cs="Times New Roman"/>
          <w:b/>
          <w:bCs/>
          <w:color w:val="222222"/>
          <w:shd w:val="clear" w:color="auto" w:fill="FFFFFF"/>
          <w:lang w:val="en-GB"/>
        </w:rPr>
        <w:t>3.3</w:t>
      </w:r>
      <w:r w:rsidRPr="00E1036B">
        <w:rPr>
          <w:rFonts w:ascii="Times New Roman" w:eastAsia="Times New Roman" w:hAnsi="Times New Roman" w:cs="Times New Roman"/>
          <w:b/>
          <w:bCs/>
          <w:color w:val="222222"/>
          <w:shd w:val="clear" w:color="auto" w:fill="FFFFFF"/>
          <w:lang w:val="en-GB"/>
        </w:rPr>
        <w:t xml:space="preserve"> Data Collection Process</w:t>
      </w:r>
    </w:p>
    <w:p w14:paraId="7F7009D3" w14:textId="77777777" w:rsidR="00450B75" w:rsidRPr="00E1036B" w:rsidRDefault="00450B75" w:rsidP="00450B75">
      <w:pPr>
        <w:rPr>
          <w:rFonts w:ascii="Times New Roman" w:eastAsia="Times New Roman" w:hAnsi="Times New Roman" w:cs="Times New Roman"/>
          <w:b/>
          <w:bCs/>
          <w:color w:val="222222"/>
          <w:shd w:val="clear" w:color="auto" w:fill="FFFFFF"/>
          <w:lang w:val="en-GB"/>
        </w:rPr>
      </w:pPr>
      <w:r w:rsidRPr="00E1036B">
        <w:rPr>
          <w:rFonts w:ascii="Times New Roman" w:eastAsia="Times New Roman" w:hAnsi="Times New Roman" w:cs="Times New Roman"/>
          <w:b/>
          <w:bCs/>
          <w:noProof/>
          <w:color w:val="222222"/>
          <w:shd w:val="clear" w:color="auto" w:fill="FFFFFF"/>
          <w:lang w:val="en-GB"/>
        </w:rPr>
        <w:drawing>
          <wp:inline distT="0" distB="0" distL="0" distR="0" wp14:anchorId="5E42A30D" wp14:editId="3D7601FD">
            <wp:extent cx="5048955" cy="2486372"/>
            <wp:effectExtent l="0" t="0" r="0" b="9525"/>
            <wp:docPr id="1807091132" name="圖片 180709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48955" cy="2486372"/>
                    </a:xfrm>
                    <a:prstGeom prst="rect">
                      <a:avLst/>
                    </a:prstGeom>
                  </pic:spPr>
                </pic:pic>
              </a:graphicData>
            </a:graphic>
          </wp:inline>
        </w:drawing>
      </w:r>
    </w:p>
    <w:p w14:paraId="0835E56F" w14:textId="77777777" w:rsidR="00450B75" w:rsidRPr="00E1036B" w:rsidRDefault="00450B75" w:rsidP="00450B75">
      <w:pPr>
        <w:rPr>
          <w:rFonts w:ascii="Times New Roman" w:eastAsia="Times New Roman" w:hAnsi="Times New Roman" w:cs="Times New Roman"/>
          <w:b/>
          <w:bCs/>
          <w:color w:val="222222"/>
          <w:shd w:val="clear" w:color="auto" w:fill="FFFFFF"/>
          <w:lang w:val="en-GB"/>
        </w:rPr>
      </w:pPr>
      <w:r w:rsidRPr="00E1036B">
        <w:rPr>
          <w:rFonts w:ascii="Times New Roman" w:eastAsia="Times New Roman" w:hAnsi="Times New Roman" w:cs="Times New Roman"/>
          <w:b/>
          <w:bCs/>
          <w:color w:val="222222"/>
          <w:shd w:val="clear" w:color="auto" w:fill="FFFFFF"/>
          <w:lang w:val="en-GB"/>
        </w:rPr>
        <w:t>Source: Constructed by author</w:t>
      </w:r>
    </w:p>
    <w:p w14:paraId="16AF7784" w14:textId="77777777" w:rsidR="00450B75" w:rsidRPr="00E1036B" w:rsidRDefault="00450B75" w:rsidP="00450B75">
      <w:pPr>
        <w:rPr>
          <w:rFonts w:ascii="Times New Roman" w:eastAsia="Times New Roman" w:hAnsi="Times New Roman" w:cs="Times New Roman"/>
          <w:b/>
          <w:bCs/>
          <w:color w:val="222222"/>
          <w:shd w:val="clear" w:color="auto" w:fill="FFFFFF"/>
          <w:lang w:val="en-GB"/>
        </w:rPr>
      </w:pPr>
    </w:p>
    <w:p w14:paraId="6488D286" w14:textId="77777777" w:rsidR="00450B75" w:rsidRPr="00E1036B" w:rsidRDefault="00450B75" w:rsidP="008A69A3">
      <w:pPr>
        <w:outlineLvl w:val="1"/>
        <w:rPr>
          <w:rFonts w:ascii="Times New Roman" w:eastAsia="Times New Roman" w:hAnsi="Times New Roman" w:cs="Times New Roman"/>
          <w:b/>
          <w:bCs/>
          <w:color w:val="222222"/>
          <w:sz w:val="28"/>
          <w:szCs w:val="28"/>
          <w:shd w:val="clear" w:color="auto" w:fill="FFFFFF"/>
          <w:lang w:val="en-GB"/>
        </w:rPr>
      </w:pPr>
      <w:bookmarkStart w:id="41" w:name="_Toc164935236"/>
      <w:r w:rsidRPr="00E1036B">
        <w:rPr>
          <w:rFonts w:ascii="Times New Roman" w:eastAsia="Times New Roman" w:hAnsi="Times New Roman" w:cs="Times New Roman"/>
          <w:b/>
          <w:bCs/>
          <w:color w:val="222222"/>
          <w:sz w:val="28"/>
          <w:szCs w:val="28"/>
          <w:shd w:val="clear" w:color="auto" w:fill="FFFFFF"/>
          <w:lang w:val="en-GB"/>
        </w:rPr>
        <w:t>3.4 Focus group</w:t>
      </w:r>
      <w:bookmarkEnd w:id="41"/>
    </w:p>
    <w:p w14:paraId="70015B22" w14:textId="4E8D47A1" w:rsidR="00450B75" w:rsidRPr="00E1036B" w:rsidRDefault="00450B75" w:rsidP="006803F6">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Focus group </w:t>
      </w:r>
      <w:r w:rsidR="00F20E05">
        <w:rPr>
          <w:rFonts w:ascii="Times New Roman" w:hAnsi="Times New Roman" w:cs="Times New Roman"/>
          <w:lang w:val="en-GB"/>
        </w:rPr>
        <w:t>would be used</w:t>
      </w:r>
      <w:r w:rsidRPr="00E1036B">
        <w:rPr>
          <w:rFonts w:ascii="Times New Roman" w:hAnsi="Times New Roman" w:cs="Times New Roman"/>
          <w:lang w:val="en-GB"/>
        </w:rPr>
        <w:t xml:space="preserve"> for qualitative data collection, and </w:t>
      </w:r>
      <w:r w:rsidR="00F20E05">
        <w:rPr>
          <w:rFonts w:ascii="Times New Roman" w:hAnsi="Times New Roman" w:cs="Times New Roman"/>
          <w:lang w:val="en-GB"/>
        </w:rPr>
        <w:t xml:space="preserve">this method has </w:t>
      </w:r>
      <w:r w:rsidRPr="00E1036B">
        <w:rPr>
          <w:rFonts w:ascii="Times New Roman" w:hAnsi="Times New Roman" w:cs="Times New Roman"/>
          <w:lang w:val="en-GB"/>
        </w:rPr>
        <w:t>becom</w:t>
      </w:r>
      <w:r w:rsidR="00F20E05">
        <w:rPr>
          <w:rFonts w:ascii="Times New Roman" w:hAnsi="Times New Roman" w:cs="Times New Roman"/>
          <w:lang w:val="en-GB"/>
        </w:rPr>
        <w:t>e</w:t>
      </w:r>
      <w:r w:rsidRPr="00E1036B">
        <w:rPr>
          <w:rFonts w:ascii="Times New Roman" w:hAnsi="Times New Roman" w:cs="Times New Roman"/>
          <w:lang w:val="en-GB"/>
        </w:rPr>
        <w:t xml:space="preserve"> </w:t>
      </w:r>
      <w:r w:rsidR="00F20E05">
        <w:rPr>
          <w:rFonts w:ascii="Times New Roman" w:hAnsi="Times New Roman" w:cs="Times New Roman"/>
          <w:lang w:val="en-GB"/>
        </w:rPr>
        <w:t>common</w:t>
      </w:r>
      <w:r w:rsidRPr="00E1036B">
        <w:rPr>
          <w:rFonts w:ascii="Times New Roman" w:hAnsi="Times New Roman" w:cs="Times New Roman"/>
          <w:lang w:val="en-GB"/>
        </w:rPr>
        <w:t xml:space="preserve"> among professionals in </w:t>
      </w:r>
      <w:r w:rsidR="00F20E05">
        <w:rPr>
          <w:rFonts w:ascii="Times New Roman" w:hAnsi="Times New Roman" w:cs="Times New Roman"/>
          <w:lang w:val="en-GB"/>
        </w:rPr>
        <w:t xml:space="preserve">different </w:t>
      </w:r>
      <w:r w:rsidRPr="00E1036B">
        <w:rPr>
          <w:rFonts w:ascii="Times New Roman" w:hAnsi="Times New Roman" w:cs="Times New Roman"/>
          <w:lang w:val="en-GB"/>
        </w:rPr>
        <w:t>area</w:t>
      </w:r>
      <w:r w:rsidR="00F20E05">
        <w:rPr>
          <w:rFonts w:ascii="Times New Roman" w:hAnsi="Times New Roman" w:cs="Times New Roman"/>
          <w:lang w:val="en-GB"/>
        </w:rPr>
        <w:t>s</w:t>
      </w:r>
      <w:r w:rsidRPr="00E1036B">
        <w:rPr>
          <w:rFonts w:ascii="Times New Roman" w:hAnsi="Times New Roman" w:cs="Times New Roman"/>
          <w:lang w:val="en-GB"/>
        </w:rPr>
        <w:t xml:space="preserve"> including health and social care</w:t>
      </w:r>
      <w:r w:rsidR="00F20E05">
        <w:rPr>
          <w:rFonts w:ascii="Times New Roman" w:hAnsi="Times New Roman" w:cs="Times New Roman"/>
          <w:lang w:val="en-GB"/>
        </w:rPr>
        <w:t xml:space="preserve"> sectors</w:t>
      </w:r>
      <w:r w:rsidRPr="00E1036B">
        <w:rPr>
          <w:rFonts w:ascii="Times New Roman" w:hAnsi="Times New Roman" w:cs="Times New Roman"/>
          <w:lang w:val="en-GB"/>
        </w:rPr>
        <w:t xml:space="preserve">. (Rabiee, 2004). </w:t>
      </w:r>
    </w:p>
    <w:p w14:paraId="7F121C3C" w14:textId="17439B2D" w:rsidR="00450B75" w:rsidRPr="00E1036B" w:rsidRDefault="00450B75" w:rsidP="006803F6">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The focus group would be held in Hong Kong</w:t>
      </w:r>
      <w:r w:rsidR="00F20E05">
        <w:rPr>
          <w:rFonts w:ascii="Times New Roman" w:eastAsia="Times New Roman" w:hAnsi="Times New Roman" w:cs="Times New Roman"/>
          <w:color w:val="222222"/>
          <w:shd w:val="clear" w:color="auto" w:fill="FFFFFF"/>
          <w:lang w:val="en-GB"/>
        </w:rPr>
        <w:t xml:space="preserve"> area and the </w:t>
      </w:r>
      <w:r w:rsidRPr="00E1036B">
        <w:rPr>
          <w:rFonts w:ascii="Times New Roman" w:eastAsia="Times New Roman" w:hAnsi="Times New Roman" w:cs="Times New Roman"/>
          <w:color w:val="222222"/>
          <w:shd w:val="clear" w:color="auto" w:fill="FFFFFF"/>
          <w:lang w:val="en-GB"/>
        </w:rPr>
        <w:t xml:space="preserve">discussion would last for about </w:t>
      </w:r>
      <w:r w:rsidR="00F20E05" w:rsidRPr="00B77246">
        <w:rPr>
          <w:rFonts w:ascii="Times New Roman" w:eastAsia="Times New Roman" w:hAnsi="Times New Roman" w:cs="Times New Roman"/>
          <w:color w:val="222222"/>
          <w:shd w:val="clear" w:color="auto" w:fill="FFFFFF"/>
          <w:lang w:val="en-GB"/>
        </w:rPr>
        <w:t>45</w:t>
      </w:r>
      <w:r w:rsidRPr="00B77246">
        <w:rPr>
          <w:rFonts w:ascii="Times New Roman" w:eastAsia="Times New Roman" w:hAnsi="Times New Roman" w:cs="Times New Roman"/>
          <w:color w:val="222222"/>
          <w:shd w:val="clear" w:color="auto" w:fill="FFFFFF"/>
          <w:lang w:val="en-GB"/>
        </w:rPr>
        <w:t xml:space="preserve"> </w:t>
      </w:r>
      <w:r w:rsidR="008D24C5" w:rsidRPr="00B77246">
        <w:rPr>
          <w:rFonts w:ascii="Times New Roman" w:eastAsia="Times New Roman" w:hAnsi="Times New Roman" w:cs="Times New Roman"/>
          <w:color w:val="222222"/>
          <w:shd w:val="clear" w:color="auto" w:fill="FFFFFF"/>
          <w:lang w:val="en-GB"/>
        </w:rPr>
        <w:t xml:space="preserve">to 60 </w:t>
      </w:r>
      <w:r w:rsidRPr="00B77246">
        <w:rPr>
          <w:rFonts w:ascii="Times New Roman" w:eastAsia="Times New Roman" w:hAnsi="Times New Roman" w:cs="Times New Roman"/>
          <w:color w:val="222222"/>
          <w:shd w:val="clear" w:color="auto" w:fill="FFFFFF"/>
          <w:lang w:val="en-GB"/>
        </w:rPr>
        <w:t>minutes</w:t>
      </w:r>
      <w:r w:rsidRPr="00E1036B">
        <w:rPr>
          <w:rFonts w:ascii="Times New Roman" w:eastAsia="Times New Roman" w:hAnsi="Times New Roman" w:cs="Times New Roman"/>
          <w:color w:val="222222"/>
          <w:shd w:val="clear" w:color="auto" w:fill="FFFFFF"/>
          <w:lang w:val="en-GB"/>
        </w:rPr>
        <w:t xml:space="preserve"> </w:t>
      </w:r>
      <w:r w:rsidR="008D24C5" w:rsidRPr="00B77246">
        <w:rPr>
          <w:rFonts w:ascii="Times New Roman" w:eastAsia="Times New Roman" w:hAnsi="Times New Roman" w:cs="Times New Roman"/>
          <w:color w:val="222222"/>
          <w:shd w:val="clear" w:color="auto" w:fill="FFFFFF"/>
          <w:lang w:val="en-GB"/>
        </w:rPr>
        <w:t>(</w:t>
      </w:r>
      <w:r w:rsidR="008D24C5" w:rsidRPr="00B77246">
        <w:rPr>
          <w:rFonts w:ascii="Times New Roman" w:hAnsi="Times New Roman" w:cs="Times New Roman"/>
        </w:rPr>
        <w:t>Shimizu et al, 2021)</w:t>
      </w:r>
      <w:r w:rsidR="00B77246" w:rsidRPr="00B77246">
        <w:rPr>
          <w:rFonts w:ascii="Times New Roman" w:hAnsi="Times New Roman" w:cs="Times New Roman"/>
        </w:rPr>
        <w:t xml:space="preserve"> </w:t>
      </w:r>
      <w:r w:rsidRPr="00E1036B">
        <w:rPr>
          <w:rFonts w:ascii="Times New Roman" w:eastAsia="Times New Roman" w:hAnsi="Times New Roman" w:cs="Times New Roman"/>
          <w:color w:val="222222"/>
          <w:shd w:val="clear" w:color="auto" w:fill="FFFFFF"/>
          <w:lang w:val="en-GB"/>
        </w:rPr>
        <w:t xml:space="preserve">and conducted in both English and </w:t>
      </w:r>
      <w:r w:rsidRPr="00E1036B">
        <w:rPr>
          <w:rFonts w:ascii="Times New Roman" w:eastAsia="Times New Roman" w:hAnsi="Times New Roman" w:cs="Times New Roman"/>
          <w:color w:val="222222"/>
          <w:shd w:val="clear" w:color="auto" w:fill="FFFFFF"/>
          <w:lang w:val="en-GB"/>
        </w:rPr>
        <w:lastRenderedPageBreak/>
        <w:t>Cantonese</w:t>
      </w:r>
      <w:r w:rsidR="00F20E05">
        <w:rPr>
          <w:rFonts w:ascii="Times New Roman" w:eastAsia="Times New Roman" w:hAnsi="Times New Roman" w:cs="Times New Roman"/>
          <w:color w:val="222222"/>
          <w:shd w:val="clear" w:color="auto" w:fill="FFFFFF"/>
          <w:lang w:val="en-GB"/>
        </w:rPr>
        <w:t xml:space="preserve"> languages</w:t>
      </w:r>
      <w:r w:rsidRPr="00E1036B">
        <w:rPr>
          <w:rFonts w:ascii="Times New Roman" w:eastAsia="Times New Roman" w:hAnsi="Times New Roman" w:cs="Times New Roman"/>
          <w:color w:val="222222"/>
          <w:shd w:val="clear" w:color="auto" w:fill="FFFFFF"/>
          <w:lang w:val="en-GB"/>
        </w:rPr>
        <w:t xml:space="preserve">. The progress would be recorded on paper for further analysis. During the focus group discussion, the participants would be asked with a number of open-end questions </w:t>
      </w:r>
      <w:r w:rsidR="007B7DE3">
        <w:rPr>
          <w:rFonts w:ascii="Times New Roman" w:eastAsia="Times New Roman" w:hAnsi="Times New Roman" w:cs="Times New Roman"/>
          <w:color w:val="222222"/>
          <w:shd w:val="clear" w:color="auto" w:fill="FFFFFF"/>
          <w:lang w:val="en-GB"/>
        </w:rPr>
        <w:t>(</w:t>
      </w:r>
      <w:r w:rsidR="007B7DE3" w:rsidRPr="007B7DE3">
        <w:rPr>
          <w:rFonts w:ascii="Times New Roman" w:eastAsia="Times New Roman" w:hAnsi="Times New Roman" w:cs="Times New Roman"/>
          <w:color w:val="222222"/>
          <w:shd w:val="clear" w:color="auto" w:fill="FFFFFF"/>
          <w:lang w:val="en-GB"/>
        </w:rPr>
        <w:t>Sugovic, Nooraddini, and Sherehiy</w:t>
      </w:r>
      <w:r w:rsidR="007B7DE3">
        <w:rPr>
          <w:rFonts w:ascii="Times New Roman" w:eastAsia="Times New Roman" w:hAnsi="Times New Roman" w:cs="Times New Roman"/>
          <w:color w:val="222222"/>
          <w:shd w:val="clear" w:color="auto" w:fill="FFFFFF"/>
          <w:lang w:val="en-GB"/>
        </w:rPr>
        <w:t>, 2016)</w:t>
      </w:r>
      <w:r w:rsidR="007B7DE3" w:rsidRPr="007B7DE3">
        <w:rPr>
          <w:rFonts w:ascii="Times New Roman" w:eastAsia="Times New Roman" w:hAnsi="Times New Roman" w:cs="Times New Roman"/>
          <w:color w:val="222222"/>
          <w:shd w:val="clear" w:color="auto" w:fill="FFFFFF"/>
          <w:lang w:val="en-GB"/>
        </w:rPr>
        <w:t xml:space="preserve"> </w:t>
      </w:r>
      <w:r w:rsidRPr="00E1036B">
        <w:rPr>
          <w:rFonts w:ascii="Times New Roman" w:eastAsia="Times New Roman" w:hAnsi="Times New Roman" w:cs="Times New Roman"/>
          <w:color w:val="222222"/>
          <w:shd w:val="clear" w:color="auto" w:fill="FFFFFF"/>
          <w:lang w:val="en-GB"/>
        </w:rPr>
        <w:t xml:space="preserve">on how to improve the intention to use digital payment. When there was situation that most of the answers or comments to the questions were similar and no addition answer exists, the focus group session would end. </w:t>
      </w:r>
    </w:p>
    <w:p w14:paraId="74D237C8" w14:textId="03AAC43D" w:rsidR="00450B75" w:rsidRPr="00E1036B" w:rsidRDefault="00450B75" w:rsidP="006803F6">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A focus group as such would be consist of individuals with some similar characteristics relevant to the study and the number of individuals would between six to ten participants who did not know to each other (Powell and Single, 1996). In this way, not only were the participants not differentiae within the group, but the individual would enjoy the privacy and eventually created an atmosphere that promising honest expression of what could be crucial opinion (Please refer the Appendix </w:t>
      </w:r>
      <w:r w:rsidR="00016B33" w:rsidRPr="00E1036B">
        <w:rPr>
          <w:rFonts w:ascii="Times New Roman" w:eastAsia="Times New Roman" w:hAnsi="Times New Roman" w:cs="Times New Roman"/>
          <w:color w:val="222222"/>
          <w:shd w:val="clear" w:color="auto" w:fill="FFFFFF"/>
          <w:lang w:val="en-GB"/>
        </w:rPr>
        <w:t>2</w:t>
      </w:r>
      <w:r w:rsidRPr="00E1036B">
        <w:rPr>
          <w:rFonts w:ascii="Times New Roman" w:eastAsia="Times New Roman" w:hAnsi="Times New Roman" w:cs="Times New Roman"/>
          <w:color w:val="222222"/>
          <w:shd w:val="clear" w:color="auto" w:fill="FFFFFF"/>
          <w:lang w:val="en-GB"/>
        </w:rPr>
        <w:t xml:space="preserve">). </w:t>
      </w:r>
    </w:p>
    <w:p w14:paraId="3FB2FBF3" w14:textId="77777777" w:rsidR="00450B75" w:rsidRPr="00E1036B" w:rsidRDefault="00450B75" w:rsidP="00450B75">
      <w:pPr>
        <w:rPr>
          <w:rFonts w:ascii="Times New Roman" w:eastAsia="Times New Roman" w:hAnsi="Times New Roman" w:cs="Times New Roman"/>
          <w:b/>
          <w:bCs/>
          <w:color w:val="222222"/>
          <w:shd w:val="clear" w:color="auto" w:fill="FFFFFF"/>
          <w:lang w:val="en-GB"/>
        </w:rPr>
      </w:pPr>
    </w:p>
    <w:p w14:paraId="507882B3" w14:textId="77777777" w:rsidR="00450B75" w:rsidRPr="00E1036B" w:rsidRDefault="00450B75" w:rsidP="008A69A3">
      <w:pPr>
        <w:outlineLvl w:val="1"/>
        <w:rPr>
          <w:rFonts w:ascii="Times New Roman" w:eastAsia="Times New Roman" w:hAnsi="Times New Roman" w:cs="Times New Roman"/>
          <w:b/>
          <w:bCs/>
          <w:color w:val="222222"/>
          <w:sz w:val="28"/>
          <w:szCs w:val="28"/>
          <w:shd w:val="clear" w:color="auto" w:fill="FFFFFF"/>
          <w:lang w:val="en-GB"/>
        </w:rPr>
      </w:pPr>
      <w:bookmarkStart w:id="42" w:name="_Toc164935237"/>
      <w:r w:rsidRPr="00E1036B">
        <w:rPr>
          <w:rFonts w:ascii="Times New Roman" w:eastAsia="Times New Roman" w:hAnsi="Times New Roman" w:cs="Times New Roman"/>
          <w:b/>
          <w:bCs/>
          <w:color w:val="222222"/>
          <w:sz w:val="28"/>
          <w:szCs w:val="28"/>
          <w:shd w:val="clear" w:color="auto" w:fill="FFFFFF"/>
          <w:lang w:val="en-GB"/>
        </w:rPr>
        <w:t>3.5 Quantitative survey methodology</w:t>
      </w:r>
      <w:bookmarkEnd w:id="42"/>
    </w:p>
    <w:p w14:paraId="3A3AFCAC" w14:textId="67889B39" w:rsidR="00450B75" w:rsidRPr="00E1036B" w:rsidRDefault="00450B75" w:rsidP="006803F6">
      <w:pPr>
        <w:spacing w:line="360" w:lineRule="auto"/>
        <w:ind w:firstLine="480"/>
        <w:rPr>
          <w:rFonts w:ascii="Times New Roman" w:hAnsi="Times New Roman" w:cs="Times New Roman"/>
          <w:lang w:val="en-GB"/>
        </w:rPr>
      </w:pPr>
      <w:r w:rsidRPr="008E3ECF">
        <w:rPr>
          <w:rFonts w:ascii="Times New Roman" w:eastAsia="Times New Roman" w:hAnsi="Times New Roman" w:cs="Times New Roman"/>
          <w:color w:val="222222"/>
          <w:highlight w:val="yellow"/>
          <w:shd w:val="clear" w:color="auto" w:fill="FFFFFF"/>
          <w:lang w:val="en-GB"/>
        </w:rPr>
        <w:t xml:space="preserve">Due to privacy policies of each of the digital payment providers, </w:t>
      </w:r>
      <w:r w:rsidR="008E3ECF" w:rsidRPr="008E3ECF">
        <w:rPr>
          <w:rFonts w:ascii="Times New Roman" w:eastAsia="Times New Roman" w:hAnsi="Times New Roman" w:cs="Times New Roman"/>
          <w:color w:val="222222"/>
          <w:highlight w:val="yellow"/>
          <w:shd w:val="clear" w:color="auto" w:fill="FFFFFF"/>
          <w:lang w:val="en-GB"/>
        </w:rPr>
        <w:t>gathering all digital payment users in a list</w:t>
      </w:r>
      <w:r w:rsidRPr="008E3ECF">
        <w:rPr>
          <w:rFonts w:ascii="Times New Roman" w:eastAsia="Times New Roman" w:hAnsi="Times New Roman" w:cs="Times New Roman"/>
          <w:color w:val="222222"/>
          <w:highlight w:val="yellow"/>
          <w:shd w:val="clear" w:color="auto" w:fill="FFFFFF"/>
          <w:lang w:val="en-GB"/>
        </w:rPr>
        <w:t xml:space="preserve"> </w:t>
      </w:r>
      <w:r w:rsidR="007327F5" w:rsidRPr="008E3ECF">
        <w:rPr>
          <w:rFonts w:ascii="Times New Roman" w:eastAsia="Times New Roman" w:hAnsi="Times New Roman" w:cs="Times New Roman"/>
          <w:color w:val="222222"/>
          <w:highlight w:val="yellow"/>
          <w:shd w:val="clear" w:color="auto" w:fill="FFFFFF"/>
          <w:lang w:val="en-GB"/>
        </w:rPr>
        <w:t>would</w:t>
      </w:r>
      <w:r w:rsidRPr="008E3ECF">
        <w:rPr>
          <w:rFonts w:ascii="Times New Roman" w:eastAsia="Times New Roman" w:hAnsi="Times New Roman" w:cs="Times New Roman"/>
          <w:color w:val="222222"/>
          <w:highlight w:val="yellow"/>
          <w:shd w:val="clear" w:color="auto" w:fill="FFFFFF"/>
          <w:lang w:val="en-GB"/>
        </w:rPr>
        <w:t xml:space="preserve"> not </w:t>
      </w:r>
      <w:r w:rsidR="008E3ECF" w:rsidRPr="008E3ECF">
        <w:rPr>
          <w:rFonts w:ascii="Times New Roman" w:eastAsia="Times New Roman" w:hAnsi="Times New Roman" w:cs="Times New Roman"/>
          <w:color w:val="222222"/>
          <w:highlight w:val="yellow"/>
          <w:shd w:val="clear" w:color="auto" w:fill="FFFFFF"/>
          <w:lang w:val="en-GB"/>
        </w:rPr>
        <w:t xml:space="preserve">be </w:t>
      </w:r>
      <w:r w:rsidRPr="008E3ECF">
        <w:rPr>
          <w:rFonts w:ascii="Times New Roman" w:eastAsia="Times New Roman" w:hAnsi="Times New Roman" w:cs="Times New Roman"/>
          <w:color w:val="222222"/>
          <w:highlight w:val="yellow"/>
          <w:shd w:val="clear" w:color="auto" w:fill="FFFFFF"/>
          <w:lang w:val="en-GB"/>
        </w:rPr>
        <w:t>possible.</w:t>
      </w:r>
      <w:r w:rsidRPr="00E1036B">
        <w:rPr>
          <w:rFonts w:ascii="Times New Roman" w:eastAsia="Times New Roman" w:hAnsi="Times New Roman" w:cs="Times New Roman"/>
          <w:color w:val="222222"/>
          <w:shd w:val="clear" w:color="auto" w:fill="FFFFFF"/>
          <w:lang w:val="en-GB"/>
        </w:rPr>
        <w:t xml:space="preserve"> Therefore, th</w:t>
      </w:r>
      <w:r w:rsidR="008E3ECF">
        <w:rPr>
          <w:rFonts w:ascii="Times New Roman" w:eastAsia="Times New Roman" w:hAnsi="Times New Roman" w:cs="Times New Roman"/>
          <w:color w:val="222222"/>
          <w:shd w:val="clear" w:color="auto" w:fill="FFFFFF"/>
          <w:lang w:val="en-GB"/>
        </w:rPr>
        <w:t>is</w:t>
      </w:r>
      <w:r w:rsidRPr="00E1036B">
        <w:rPr>
          <w:rFonts w:ascii="Times New Roman" w:eastAsia="Times New Roman" w:hAnsi="Times New Roman" w:cs="Times New Roman"/>
          <w:color w:val="222222"/>
          <w:shd w:val="clear" w:color="auto" w:fill="FFFFFF"/>
          <w:lang w:val="en-GB"/>
        </w:rPr>
        <w:t xml:space="preserve"> research would apply non-probability sampling which</w:t>
      </w:r>
      <w:r w:rsidRPr="00E1036B">
        <w:rPr>
          <w:rFonts w:ascii="Times New Roman" w:hAnsi="Times New Roman" w:cs="Times New Roman"/>
          <w:lang w:val="en-GB"/>
        </w:rPr>
        <w:t xml:space="preserve"> respondents could access to the Internet and </w:t>
      </w:r>
      <w:r w:rsidR="00C81D69">
        <w:rPr>
          <w:rFonts w:ascii="Times New Roman" w:hAnsi="Times New Roman" w:cs="Times New Roman"/>
          <w:lang w:val="en-GB"/>
        </w:rPr>
        <w:t>do the online</w:t>
      </w:r>
      <w:r w:rsidRPr="00E1036B">
        <w:rPr>
          <w:rFonts w:ascii="Times New Roman" w:hAnsi="Times New Roman" w:cs="Times New Roman"/>
          <w:lang w:val="en-GB"/>
        </w:rPr>
        <w:t xml:space="preserve"> surveys (Lamm and Lamm, 2019), this method is thus the cost would be relatively lower and the web surveys could be conducted online. </w:t>
      </w:r>
    </w:p>
    <w:p w14:paraId="03FC1EB1" w14:textId="01E9EACA" w:rsidR="00450B75" w:rsidRDefault="00450B75" w:rsidP="006803F6">
      <w:pPr>
        <w:spacing w:line="360" w:lineRule="auto"/>
        <w:ind w:firstLine="480"/>
        <w:rPr>
          <w:rFonts w:ascii="Times New Roman" w:hAnsi="Times New Roman" w:cs="Times New Roman"/>
          <w:lang w:val="en-GB"/>
        </w:rPr>
      </w:pPr>
      <w:r w:rsidRPr="00E1036B">
        <w:rPr>
          <w:rFonts w:ascii="Times New Roman" w:eastAsia="Times New Roman" w:hAnsi="Times New Roman" w:cs="Times New Roman"/>
          <w:color w:val="222222"/>
          <w:shd w:val="clear" w:color="auto" w:fill="FFFFFF"/>
          <w:lang w:val="en-GB"/>
        </w:rPr>
        <w:t>With Likert scale (</w:t>
      </w:r>
      <w:r w:rsidRPr="00E1036B">
        <w:rPr>
          <w:rFonts w:ascii="Times New Roman" w:hAnsi="Times New Roman" w:cs="Times New Roman"/>
          <w:color w:val="333333"/>
          <w:shd w:val="clear" w:color="auto" w:fill="FFFFFF"/>
          <w:lang w:val="en-GB"/>
        </w:rPr>
        <w:t xml:space="preserve">Likert, 1932) </w:t>
      </w:r>
      <w:r w:rsidRPr="00E1036B">
        <w:rPr>
          <w:rFonts w:ascii="Times New Roman" w:eastAsia="Times New Roman" w:hAnsi="Times New Roman" w:cs="Times New Roman"/>
          <w:color w:val="222222"/>
          <w:shd w:val="clear" w:color="auto" w:fill="FFFFFF"/>
          <w:lang w:val="en-GB"/>
        </w:rPr>
        <w:t xml:space="preserve">that allows </w:t>
      </w:r>
      <w:r w:rsidR="008E3ECF" w:rsidRPr="00E1036B">
        <w:rPr>
          <w:rFonts w:ascii="Times New Roman" w:hAnsi="Times New Roman" w:cs="Times New Roman"/>
          <w:lang w:val="en-GB"/>
        </w:rPr>
        <w:t>respondents</w:t>
      </w:r>
      <w:r w:rsidR="008E3ECF" w:rsidRPr="00E1036B">
        <w:rPr>
          <w:rFonts w:ascii="Times New Roman" w:eastAsia="Times New Roman" w:hAnsi="Times New Roman" w:cs="Times New Roman"/>
          <w:color w:val="222222"/>
          <w:shd w:val="clear" w:color="auto" w:fill="FFFFFF"/>
          <w:lang w:val="en-GB"/>
        </w:rPr>
        <w:t xml:space="preserve"> </w:t>
      </w:r>
      <w:r w:rsidRPr="00E1036B">
        <w:rPr>
          <w:rFonts w:ascii="Times New Roman" w:eastAsia="Times New Roman" w:hAnsi="Times New Roman" w:cs="Times New Roman"/>
          <w:color w:val="222222"/>
          <w:shd w:val="clear" w:color="auto" w:fill="FFFFFF"/>
          <w:lang w:val="en-GB"/>
        </w:rPr>
        <w:t>to express agreement and disagreement to certain agenda or question</w:t>
      </w:r>
      <w:r w:rsidR="002F1F21">
        <w:rPr>
          <w:rFonts w:ascii="Times New Roman" w:eastAsia="Times New Roman" w:hAnsi="Times New Roman" w:cs="Times New Roman"/>
          <w:color w:val="222222"/>
          <w:shd w:val="clear" w:color="auto" w:fill="FFFFFF"/>
          <w:lang w:val="en-GB"/>
        </w:rPr>
        <w:t xml:space="preserve"> with assigned magnitude</w:t>
      </w:r>
      <w:r w:rsidRPr="00E1036B">
        <w:rPr>
          <w:rFonts w:ascii="Times New Roman" w:eastAsia="Times New Roman" w:hAnsi="Times New Roman" w:cs="Times New Roman"/>
          <w:color w:val="222222"/>
          <w:shd w:val="clear" w:color="auto" w:fill="FFFFFF"/>
          <w:lang w:val="en-GB"/>
        </w:rPr>
        <w:t>. This research questionnaire would be graded with 5-point Likert Scale.</w:t>
      </w:r>
      <w:r w:rsidR="002F1F21" w:rsidRPr="002F1F21">
        <w:rPr>
          <w:rFonts w:ascii="Times New Roman" w:eastAsia="Times New Roman" w:hAnsi="Times New Roman" w:cs="Times New Roman"/>
          <w:color w:val="222222"/>
          <w:shd w:val="clear" w:color="auto" w:fill="FFFFFF"/>
          <w:lang w:val="en-GB"/>
        </w:rPr>
        <w:t xml:space="preserve"> </w:t>
      </w:r>
      <w:r w:rsidR="002F1F21">
        <w:rPr>
          <w:rFonts w:ascii="Times New Roman" w:eastAsia="Times New Roman" w:hAnsi="Times New Roman" w:cs="Times New Roman"/>
          <w:color w:val="222222"/>
          <w:shd w:val="clear" w:color="auto" w:fill="FFFFFF"/>
          <w:lang w:val="en-GB"/>
        </w:rPr>
        <w:t xml:space="preserve">From </w:t>
      </w:r>
      <w:r w:rsidR="002F1F21" w:rsidRPr="00E1036B">
        <w:rPr>
          <w:rFonts w:ascii="Times New Roman" w:hAnsi="Times New Roman" w:cs="Times New Roman"/>
          <w:lang w:val="en-GB"/>
        </w:rPr>
        <w:t xml:space="preserve">Taherdoost, </w:t>
      </w:r>
      <w:r w:rsidR="002F1F21">
        <w:rPr>
          <w:rFonts w:ascii="Times New Roman" w:hAnsi="Times New Roman" w:cs="Times New Roman"/>
          <w:lang w:val="en-GB"/>
        </w:rPr>
        <w:t>(</w:t>
      </w:r>
      <w:r w:rsidR="002F1F21" w:rsidRPr="00E1036B">
        <w:rPr>
          <w:rFonts w:ascii="Times New Roman" w:hAnsi="Times New Roman" w:cs="Times New Roman"/>
          <w:lang w:val="en-GB"/>
        </w:rPr>
        <w:t>2019</w:t>
      </w:r>
      <w:r w:rsidR="002F1F21">
        <w:rPr>
          <w:rFonts w:ascii="Times New Roman" w:hAnsi="Times New Roman" w:cs="Times New Roman"/>
          <w:lang w:val="en-GB"/>
        </w:rPr>
        <w:t>)</w:t>
      </w:r>
      <w:r w:rsidR="002F1F21">
        <w:rPr>
          <w:rFonts w:ascii="Times New Roman" w:eastAsia="Times New Roman" w:hAnsi="Times New Roman" w:cs="Times New Roman"/>
          <w:color w:val="222222"/>
          <w:shd w:val="clear" w:color="auto" w:fill="FFFFFF"/>
          <w:lang w:val="en-GB"/>
        </w:rPr>
        <w:t>, o</w:t>
      </w:r>
      <w:r w:rsidRPr="00E1036B">
        <w:rPr>
          <w:rFonts w:ascii="Times New Roman" w:eastAsia="Times New Roman" w:hAnsi="Times New Roman" w:cs="Times New Roman"/>
          <w:color w:val="222222"/>
          <w:shd w:val="clear" w:color="auto" w:fill="FFFFFF"/>
          <w:lang w:val="en-GB"/>
        </w:rPr>
        <w:t xml:space="preserve">dd number scale </w:t>
      </w:r>
      <w:r w:rsidR="002F1F21">
        <w:rPr>
          <w:rFonts w:ascii="Times New Roman" w:eastAsia="Times New Roman" w:hAnsi="Times New Roman" w:cs="Times New Roman"/>
          <w:color w:val="222222"/>
          <w:shd w:val="clear" w:color="auto" w:fill="FFFFFF"/>
          <w:lang w:val="en-GB"/>
        </w:rPr>
        <w:t>could direct</w:t>
      </w:r>
      <w:r w:rsidRPr="00E1036B">
        <w:rPr>
          <w:rFonts w:ascii="Times New Roman" w:eastAsia="Times New Roman" w:hAnsi="Times New Roman" w:cs="Times New Roman"/>
          <w:color w:val="222222"/>
          <w:shd w:val="clear" w:color="auto" w:fill="FFFFFF"/>
          <w:lang w:val="en-GB"/>
        </w:rPr>
        <w:t xml:space="preserve"> the respondents to pick among different level of agreement or disagreement</w:t>
      </w:r>
      <w:r w:rsidR="002F1F21">
        <w:rPr>
          <w:rFonts w:ascii="Times New Roman" w:eastAsia="Times New Roman" w:hAnsi="Times New Roman" w:cs="Times New Roman"/>
          <w:color w:val="222222"/>
          <w:shd w:val="clear" w:color="auto" w:fill="FFFFFF"/>
          <w:lang w:val="en-GB"/>
        </w:rPr>
        <w:t>, and thus</w:t>
      </w:r>
      <w:r w:rsidRPr="00E1036B">
        <w:rPr>
          <w:rFonts w:ascii="Times New Roman" w:eastAsia="Times New Roman" w:hAnsi="Times New Roman" w:cs="Times New Roman"/>
          <w:color w:val="222222"/>
          <w:shd w:val="clear" w:color="auto" w:fill="FFFFFF"/>
          <w:lang w:val="en-GB"/>
        </w:rPr>
        <w:t xml:space="preserve"> the </w:t>
      </w:r>
      <w:r w:rsidR="002F1F21">
        <w:rPr>
          <w:rFonts w:ascii="Times New Roman" w:eastAsia="Times New Roman" w:hAnsi="Times New Roman" w:cs="Times New Roman"/>
          <w:color w:val="222222"/>
          <w:shd w:val="clear" w:color="auto" w:fill="FFFFFF"/>
          <w:lang w:val="en-GB"/>
        </w:rPr>
        <w:t>respondents could</w:t>
      </w:r>
      <w:r w:rsidRPr="00E1036B">
        <w:rPr>
          <w:rFonts w:ascii="Times New Roman" w:eastAsia="Times New Roman" w:hAnsi="Times New Roman" w:cs="Times New Roman"/>
          <w:color w:val="222222"/>
          <w:shd w:val="clear" w:color="auto" w:fill="FFFFFF"/>
          <w:lang w:val="en-GB"/>
        </w:rPr>
        <w:t xml:space="preserve"> </w:t>
      </w:r>
      <w:r w:rsidR="002F1F21">
        <w:rPr>
          <w:rFonts w:ascii="Times New Roman" w:eastAsia="Times New Roman" w:hAnsi="Times New Roman" w:cs="Times New Roman"/>
          <w:color w:val="222222"/>
          <w:shd w:val="clear" w:color="auto" w:fill="FFFFFF"/>
          <w:lang w:val="en-GB"/>
        </w:rPr>
        <w:t>choose</w:t>
      </w:r>
      <w:r w:rsidRPr="00E1036B">
        <w:rPr>
          <w:rFonts w:ascii="Times New Roman" w:eastAsia="Times New Roman" w:hAnsi="Times New Roman" w:cs="Times New Roman"/>
          <w:color w:val="222222"/>
          <w:shd w:val="clear" w:color="auto" w:fill="FFFFFF"/>
          <w:lang w:val="en-GB"/>
        </w:rPr>
        <w:t xml:space="preserve"> a neutral </w:t>
      </w:r>
      <w:r w:rsidR="007305D5">
        <w:rPr>
          <w:rFonts w:ascii="Times New Roman" w:eastAsia="Times New Roman" w:hAnsi="Times New Roman" w:cs="Times New Roman"/>
          <w:color w:val="222222"/>
          <w:shd w:val="clear" w:color="auto" w:fill="FFFFFF"/>
          <w:lang w:val="en-GB"/>
        </w:rPr>
        <w:t>option</w:t>
      </w:r>
      <w:r w:rsidRPr="00E1036B">
        <w:rPr>
          <w:rFonts w:ascii="Times New Roman" w:eastAsia="Times New Roman" w:hAnsi="Times New Roman" w:cs="Times New Roman"/>
          <w:color w:val="222222"/>
          <w:shd w:val="clear" w:color="auto" w:fill="FFFFFF"/>
          <w:lang w:val="en-GB"/>
        </w:rPr>
        <w:t xml:space="preserve"> when the </w:t>
      </w:r>
      <w:r w:rsidR="007305D5">
        <w:rPr>
          <w:rFonts w:ascii="Times New Roman" w:eastAsia="Times New Roman" w:hAnsi="Times New Roman" w:cs="Times New Roman"/>
          <w:color w:val="222222"/>
          <w:shd w:val="clear" w:color="auto" w:fill="FFFFFF"/>
          <w:lang w:val="en-GB"/>
        </w:rPr>
        <w:t>answer of respondents</w:t>
      </w:r>
      <w:r w:rsidRPr="00E1036B">
        <w:rPr>
          <w:rFonts w:ascii="Times New Roman" w:eastAsia="Times New Roman" w:hAnsi="Times New Roman" w:cs="Times New Roman"/>
          <w:color w:val="222222"/>
          <w:shd w:val="clear" w:color="auto" w:fill="FFFFFF"/>
          <w:lang w:val="en-GB"/>
        </w:rPr>
        <w:t xml:space="preserve"> </w:t>
      </w:r>
      <w:r w:rsidR="007305D5">
        <w:rPr>
          <w:rFonts w:ascii="Times New Roman" w:eastAsia="Times New Roman" w:hAnsi="Times New Roman" w:cs="Times New Roman"/>
          <w:color w:val="222222"/>
          <w:shd w:val="clear" w:color="auto" w:fill="FFFFFF"/>
          <w:lang w:val="en-GB"/>
        </w:rPr>
        <w:t xml:space="preserve">was </w:t>
      </w:r>
      <w:r w:rsidRPr="00E1036B">
        <w:rPr>
          <w:rFonts w:ascii="Times New Roman" w:eastAsia="Times New Roman" w:hAnsi="Times New Roman" w:cs="Times New Roman"/>
          <w:color w:val="222222"/>
          <w:shd w:val="clear" w:color="auto" w:fill="FFFFFF"/>
          <w:lang w:val="en-GB"/>
        </w:rPr>
        <w:t>duly neutral</w:t>
      </w:r>
      <w:r w:rsidR="002F1F21">
        <w:rPr>
          <w:rFonts w:ascii="Times New Roman" w:eastAsia="Times New Roman" w:hAnsi="Times New Roman" w:cs="Times New Roman"/>
          <w:color w:val="222222"/>
          <w:shd w:val="clear" w:color="auto" w:fill="FFFFFF"/>
          <w:lang w:val="en-GB"/>
        </w:rPr>
        <w:t>.</w:t>
      </w:r>
    </w:p>
    <w:p w14:paraId="6487CD9B" w14:textId="77777777" w:rsidR="001C28F0" w:rsidRPr="00E1036B" w:rsidRDefault="001C28F0" w:rsidP="006803F6">
      <w:pPr>
        <w:spacing w:line="360" w:lineRule="auto"/>
        <w:ind w:firstLine="480"/>
        <w:rPr>
          <w:rFonts w:ascii="Times New Roman" w:hAnsi="Times New Roman" w:cs="Times New Roman"/>
          <w:lang w:val="en-GB"/>
        </w:rPr>
      </w:pPr>
    </w:p>
    <w:p w14:paraId="51855BD2" w14:textId="109CA309" w:rsidR="00E249DD" w:rsidRPr="00E1036B" w:rsidRDefault="00E249DD" w:rsidP="008A69A3">
      <w:pPr>
        <w:spacing w:line="360" w:lineRule="auto"/>
        <w:outlineLvl w:val="1"/>
        <w:rPr>
          <w:rFonts w:ascii="Times New Roman" w:hAnsi="Times New Roman" w:cs="Times New Roman"/>
          <w:b/>
          <w:bCs/>
          <w:sz w:val="28"/>
          <w:szCs w:val="28"/>
          <w:lang w:val="en-GB"/>
        </w:rPr>
      </w:pPr>
      <w:bookmarkStart w:id="43" w:name="_Toc164935238"/>
      <w:r w:rsidRPr="00E1036B">
        <w:rPr>
          <w:rFonts w:ascii="Times New Roman" w:hAnsi="Times New Roman" w:cs="Times New Roman"/>
          <w:b/>
          <w:bCs/>
          <w:sz w:val="28"/>
          <w:szCs w:val="28"/>
          <w:lang w:val="en-GB"/>
        </w:rPr>
        <w:t>3.6 Pilot Test</w:t>
      </w:r>
      <w:bookmarkEnd w:id="43"/>
      <w:r w:rsidRPr="00E1036B">
        <w:rPr>
          <w:rFonts w:ascii="Times New Roman" w:hAnsi="Times New Roman" w:cs="Times New Roman"/>
          <w:b/>
          <w:bCs/>
          <w:sz w:val="28"/>
          <w:szCs w:val="28"/>
          <w:lang w:val="en-GB"/>
        </w:rPr>
        <w:t xml:space="preserve"> </w:t>
      </w:r>
    </w:p>
    <w:p w14:paraId="6E6A58F0" w14:textId="2C8AD1BA" w:rsidR="00450B75" w:rsidRPr="00E1036B" w:rsidRDefault="00450B75" w:rsidP="00D5437D">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A pilot test was </w:t>
      </w:r>
      <w:r w:rsidR="00F20E05">
        <w:rPr>
          <w:rFonts w:ascii="Times New Roman" w:hAnsi="Times New Roman" w:cs="Times New Roman"/>
          <w:lang w:val="en-GB"/>
        </w:rPr>
        <w:t>conducted</w:t>
      </w:r>
      <w:r w:rsidRPr="00E1036B">
        <w:rPr>
          <w:rFonts w:ascii="Times New Roman" w:hAnsi="Times New Roman" w:cs="Times New Roman"/>
          <w:lang w:val="en-GB"/>
        </w:rPr>
        <w:t xml:space="preserve"> before full scale survey, </w:t>
      </w:r>
      <w:r w:rsidR="00F20E05">
        <w:rPr>
          <w:rFonts w:ascii="Times New Roman" w:hAnsi="Times New Roman" w:cs="Times New Roman"/>
          <w:lang w:val="en-GB"/>
        </w:rPr>
        <w:t>in order to</w:t>
      </w:r>
      <w:r w:rsidRPr="00E1036B">
        <w:rPr>
          <w:rFonts w:ascii="Times New Roman" w:hAnsi="Times New Roman" w:cs="Times New Roman"/>
          <w:lang w:val="en-GB"/>
        </w:rPr>
        <w:t xml:space="preserve"> </w:t>
      </w:r>
      <w:r w:rsidR="00163D4D">
        <w:rPr>
          <w:rFonts w:ascii="Times New Roman" w:hAnsi="Times New Roman" w:cs="Times New Roman"/>
          <w:lang w:val="en-GB"/>
        </w:rPr>
        <w:t xml:space="preserve">check if the hypothesis accepted and dependable through </w:t>
      </w:r>
      <w:r w:rsidRPr="00E1036B">
        <w:rPr>
          <w:rFonts w:ascii="Times New Roman" w:hAnsi="Times New Roman" w:cs="Times New Roman"/>
          <w:lang w:val="en-GB"/>
        </w:rPr>
        <w:t>the result of the pilot test</w:t>
      </w:r>
      <w:r w:rsidR="00163D4D">
        <w:rPr>
          <w:rFonts w:ascii="Times New Roman" w:hAnsi="Times New Roman" w:cs="Times New Roman"/>
          <w:lang w:val="en-GB"/>
        </w:rPr>
        <w:t>.</w:t>
      </w:r>
      <w:r w:rsidRPr="00E1036B">
        <w:rPr>
          <w:rFonts w:ascii="Times New Roman" w:hAnsi="Times New Roman" w:cs="Times New Roman"/>
          <w:lang w:val="en-GB"/>
        </w:rPr>
        <w:t>,</w:t>
      </w:r>
      <w:r w:rsidR="00163D4D">
        <w:rPr>
          <w:rFonts w:ascii="Times New Roman" w:hAnsi="Times New Roman" w:cs="Times New Roman"/>
          <w:lang w:val="en-GB"/>
        </w:rPr>
        <w:t xml:space="preserve"> </w:t>
      </w:r>
      <w:r w:rsidRPr="00E1036B">
        <w:rPr>
          <w:rFonts w:ascii="Times New Roman" w:hAnsi="Times New Roman" w:cs="Times New Roman"/>
          <w:lang w:val="en-GB"/>
        </w:rPr>
        <w:t>and at the same time allowing researcher to</w:t>
      </w:r>
      <w:r w:rsidR="00163D4D">
        <w:rPr>
          <w:rFonts w:ascii="Times New Roman" w:hAnsi="Times New Roman" w:cs="Times New Roman"/>
          <w:lang w:val="en-GB"/>
        </w:rPr>
        <w:t xml:space="preserve"> make any changes</w:t>
      </w:r>
      <w:r w:rsidRPr="00E1036B">
        <w:rPr>
          <w:rFonts w:ascii="Times New Roman" w:hAnsi="Times New Roman" w:cs="Times New Roman"/>
          <w:lang w:val="en-GB"/>
        </w:rPr>
        <w:t xml:space="preserve"> the</w:t>
      </w:r>
      <w:r w:rsidR="00163D4D">
        <w:rPr>
          <w:rFonts w:ascii="Times New Roman" w:hAnsi="Times New Roman" w:cs="Times New Roman"/>
          <w:lang w:val="en-GB"/>
        </w:rPr>
        <w:t xml:space="preserve"> finalized</w:t>
      </w:r>
      <w:r w:rsidRPr="00E1036B">
        <w:rPr>
          <w:rFonts w:ascii="Times New Roman" w:hAnsi="Times New Roman" w:cs="Times New Roman"/>
          <w:lang w:val="en-GB"/>
        </w:rPr>
        <w:t xml:space="preserve"> research questionnaire.</w:t>
      </w:r>
      <w:r w:rsidR="00E249DD" w:rsidRPr="00E1036B">
        <w:rPr>
          <w:rFonts w:ascii="Times New Roman" w:hAnsi="Times New Roman" w:cs="Times New Roman"/>
          <w:lang w:val="en-GB"/>
        </w:rPr>
        <w:t xml:space="preserve"> </w:t>
      </w:r>
      <w:r w:rsidRPr="00E1036B">
        <w:rPr>
          <w:rFonts w:ascii="Times New Roman" w:hAnsi="Times New Roman" w:cs="Times New Roman"/>
          <w:lang w:val="en-GB"/>
        </w:rPr>
        <w:t>(Gani and Rathakrishnan and Krishnasamy, 2020). For sample size of pilot test, studies recommend</w:t>
      </w:r>
      <w:r w:rsidR="0071694A" w:rsidRPr="00E1036B">
        <w:rPr>
          <w:rFonts w:ascii="Times New Roman" w:hAnsi="Times New Roman" w:cs="Times New Roman"/>
          <w:lang w:val="en-GB"/>
        </w:rPr>
        <w:t>ed</w:t>
      </w:r>
      <w:r w:rsidRPr="00E1036B">
        <w:rPr>
          <w:rFonts w:ascii="Times New Roman" w:hAnsi="Times New Roman" w:cs="Times New Roman"/>
          <w:lang w:val="en-GB"/>
        </w:rPr>
        <w:t xml:space="preserve"> over 30 samples</w:t>
      </w:r>
      <w:r w:rsidR="00E249DD" w:rsidRPr="00E1036B">
        <w:rPr>
          <w:rFonts w:ascii="Times New Roman" w:hAnsi="Times New Roman" w:cs="Times New Roman"/>
          <w:lang w:val="en-GB"/>
        </w:rPr>
        <w:t xml:space="preserve"> </w:t>
      </w:r>
      <w:r w:rsidR="0071694A" w:rsidRPr="00E1036B">
        <w:rPr>
          <w:rFonts w:ascii="Times New Roman" w:hAnsi="Times New Roman" w:cs="Times New Roman"/>
          <w:lang w:val="en-GB"/>
        </w:rPr>
        <w:t xml:space="preserve">(In, 2017). </w:t>
      </w:r>
      <w:r w:rsidR="00E249DD" w:rsidRPr="00E1036B">
        <w:rPr>
          <w:rFonts w:ascii="Times New Roman" w:hAnsi="Times New Roman" w:cs="Times New Roman"/>
          <w:lang w:val="en-GB"/>
        </w:rPr>
        <w:t>and the</w:t>
      </w:r>
      <w:r w:rsidR="0071694A" w:rsidRPr="00E1036B">
        <w:rPr>
          <w:rFonts w:ascii="Times New Roman" w:hAnsi="Times New Roman" w:cs="Times New Roman"/>
          <w:lang w:val="en-GB"/>
        </w:rPr>
        <w:t xml:space="preserve"> pilot test was conducted and concluded </w:t>
      </w:r>
      <w:r w:rsidR="0071694A" w:rsidRPr="00E1036B">
        <w:rPr>
          <w:rFonts w:ascii="Times New Roman" w:eastAsia="Times New Roman" w:hAnsi="Times New Roman" w:cs="Times New Roman"/>
          <w:color w:val="222222"/>
          <w:shd w:val="clear" w:color="auto" w:fill="FFFFFF"/>
          <w:lang w:val="en-GB"/>
        </w:rPr>
        <w:t xml:space="preserve">before 6 Jan 2024 with 30 samples were taken. The result </w:t>
      </w:r>
      <w:r w:rsidR="003F669E" w:rsidRPr="00E1036B">
        <w:rPr>
          <w:rFonts w:ascii="Times New Roman" w:eastAsia="Times New Roman" w:hAnsi="Times New Roman" w:cs="Times New Roman"/>
          <w:color w:val="222222"/>
          <w:shd w:val="clear" w:color="auto" w:fill="FFFFFF"/>
          <w:lang w:val="en-GB"/>
        </w:rPr>
        <w:t>(see</w:t>
      </w:r>
      <w:r w:rsidR="00A65AC3" w:rsidRPr="00E1036B">
        <w:rPr>
          <w:rFonts w:ascii="Times New Roman" w:eastAsia="Times New Roman" w:hAnsi="Times New Roman" w:cs="Times New Roman"/>
          <w:color w:val="222222"/>
          <w:shd w:val="clear" w:color="auto" w:fill="FFFFFF"/>
          <w:lang w:val="en-GB"/>
        </w:rPr>
        <w:t xml:space="preserve"> Appendix 3</w:t>
      </w:r>
      <w:r w:rsidR="003F669E" w:rsidRPr="00E1036B">
        <w:rPr>
          <w:rFonts w:ascii="Times New Roman" w:eastAsia="Times New Roman" w:hAnsi="Times New Roman" w:cs="Times New Roman"/>
          <w:color w:val="222222"/>
          <w:shd w:val="clear" w:color="auto" w:fill="FFFFFF"/>
          <w:lang w:val="en-GB"/>
        </w:rPr>
        <w:t xml:space="preserve">) </w:t>
      </w:r>
      <w:r w:rsidR="0071694A" w:rsidRPr="00E1036B">
        <w:rPr>
          <w:rFonts w:ascii="Times New Roman" w:eastAsia="Times New Roman" w:hAnsi="Times New Roman" w:cs="Times New Roman"/>
          <w:color w:val="222222"/>
          <w:shd w:val="clear" w:color="auto" w:fill="FFFFFF"/>
          <w:lang w:val="en-GB"/>
        </w:rPr>
        <w:t xml:space="preserve">that each of the factors has got </w:t>
      </w:r>
      <w:r w:rsidR="0071694A" w:rsidRPr="00E1036B">
        <w:rPr>
          <w:rFonts w:ascii="Times New Roman" w:hAnsi="Times New Roman" w:cs="Times New Roman"/>
          <w:lang w:val="en-GB"/>
        </w:rPr>
        <w:t xml:space="preserve">Cronbach’s alpha around </w:t>
      </w:r>
      <w:r w:rsidR="00C548F5" w:rsidRPr="00E1036B">
        <w:rPr>
          <w:rFonts w:ascii="Times New Roman" w:hAnsi="Times New Roman" w:cs="Times New Roman"/>
          <w:lang w:val="en-GB"/>
        </w:rPr>
        <w:t xml:space="preserve">higher than 0.7 </w:t>
      </w:r>
      <w:r w:rsidR="0071694A" w:rsidRPr="00E1036B">
        <w:rPr>
          <w:rFonts w:ascii="Times New Roman" w:hAnsi="Times New Roman" w:cs="Times New Roman"/>
          <w:lang w:val="en-GB"/>
        </w:rPr>
        <w:t xml:space="preserve">while 0.8 or greater </w:t>
      </w:r>
      <w:r w:rsidR="00422590" w:rsidRPr="00E1036B">
        <w:rPr>
          <w:rFonts w:ascii="Times New Roman" w:hAnsi="Times New Roman" w:cs="Times New Roman"/>
          <w:lang w:val="en-GB"/>
        </w:rPr>
        <w:t>which</w:t>
      </w:r>
      <w:r w:rsidR="0071694A" w:rsidRPr="00E1036B">
        <w:rPr>
          <w:rFonts w:ascii="Times New Roman" w:hAnsi="Times New Roman" w:cs="Times New Roman"/>
          <w:lang w:val="en-GB"/>
        </w:rPr>
        <w:t xml:space="preserve"> </w:t>
      </w:r>
      <w:r w:rsidR="00422590" w:rsidRPr="00E1036B">
        <w:rPr>
          <w:rFonts w:ascii="Times New Roman" w:hAnsi="Times New Roman" w:cs="Times New Roman"/>
          <w:lang w:val="en-GB"/>
        </w:rPr>
        <w:t xml:space="preserve">considered </w:t>
      </w:r>
      <w:r w:rsidR="0071694A" w:rsidRPr="00E1036B">
        <w:rPr>
          <w:rFonts w:ascii="Times New Roman" w:hAnsi="Times New Roman" w:cs="Times New Roman"/>
          <w:lang w:val="en-GB"/>
        </w:rPr>
        <w:t>as very good level (Ursachi and Horodnic and Zait, 2013)</w:t>
      </w:r>
      <w:r w:rsidR="00422590" w:rsidRPr="00E1036B">
        <w:rPr>
          <w:rFonts w:ascii="Times New Roman" w:hAnsi="Times New Roman" w:cs="Times New Roman"/>
          <w:lang w:val="en-GB"/>
        </w:rPr>
        <w:t>.</w:t>
      </w:r>
    </w:p>
    <w:p w14:paraId="6AD3FAEC" w14:textId="77777777" w:rsidR="00422590" w:rsidRPr="00E1036B" w:rsidRDefault="00422590" w:rsidP="0071694A">
      <w:pPr>
        <w:spacing w:line="360" w:lineRule="auto"/>
        <w:rPr>
          <w:rFonts w:ascii="Times New Roman" w:hAnsi="Times New Roman" w:cs="Times New Roman"/>
          <w:lang w:val="en-GB"/>
        </w:rPr>
      </w:pPr>
    </w:p>
    <w:p w14:paraId="106C0FA0" w14:textId="4F7CEA28" w:rsidR="00DF7C04" w:rsidRPr="00E1036B" w:rsidRDefault="0097471A" w:rsidP="00450B75">
      <w:pPr>
        <w:rPr>
          <w:rFonts w:ascii="Times New Roman" w:eastAsia="Times New Roman" w:hAnsi="Times New Roman" w:cs="Times New Roman"/>
          <w:b/>
          <w:bCs/>
          <w:color w:val="222222"/>
          <w:shd w:val="clear" w:color="auto" w:fill="FFFFFF"/>
          <w:lang w:val="en-GB"/>
        </w:rPr>
      </w:pPr>
      <w:r w:rsidRPr="00E1036B">
        <w:rPr>
          <w:rFonts w:ascii="Times New Roman" w:eastAsia="Times New Roman" w:hAnsi="Times New Roman" w:cs="Times New Roman"/>
          <w:b/>
          <w:bCs/>
          <w:noProof/>
          <w:color w:val="222222"/>
          <w:shd w:val="clear" w:color="auto" w:fill="FFFFFF"/>
          <w:lang w:val="en-GB"/>
        </w:rPr>
        <w:lastRenderedPageBreak/>
        <w:drawing>
          <wp:inline distT="0" distB="0" distL="0" distR="0" wp14:anchorId="71FA5FFD" wp14:editId="33CF6C4D">
            <wp:extent cx="5232400" cy="8534400"/>
            <wp:effectExtent l="0" t="0" r="0" b="0"/>
            <wp:docPr id="1692834205"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834205" name="圖片 1692834205"/>
                    <pic:cNvPicPr/>
                  </pic:nvPicPr>
                  <pic:blipFill>
                    <a:blip r:embed="rId27">
                      <a:extLst>
                        <a:ext uri="{28A0092B-C50C-407E-A947-70E740481C1C}">
                          <a14:useLocalDpi xmlns:a14="http://schemas.microsoft.com/office/drawing/2010/main" val="0"/>
                        </a:ext>
                      </a:extLst>
                    </a:blip>
                    <a:stretch>
                      <a:fillRect/>
                    </a:stretch>
                  </pic:blipFill>
                  <pic:spPr>
                    <a:xfrm>
                      <a:off x="0" y="0"/>
                      <a:ext cx="5232400" cy="8534400"/>
                    </a:xfrm>
                    <a:prstGeom prst="rect">
                      <a:avLst/>
                    </a:prstGeom>
                  </pic:spPr>
                </pic:pic>
              </a:graphicData>
            </a:graphic>
          </wp:inline>
        </w:drawing>
      </w:r>
    </w:p>
    <w:p w14:paraId="1C93A640" w14:textId="2B07D71D" w:rsidR="00450B75" w:rsidRPr="00E1036B" w:rsidRDefault="00450B75" w:rsidP="008A69A3">
      <w:pPr>
        <w:outlineLvl w:val="1"/>
        <w:rPr>
          <w:rFonts w:ascii="Times New Roman" w:eastAsia="Times New Roman" w:hAnsi="Times New Roman" w:cs="Times New Roman"/>
          <w:b/>
          <w:bCs/>
          <w:color w:val="222222"/>
          <w:sz w:val="28"/>
          <w:szCs w:val="28"/>
          <w:shd w:val="clear" w:color="auto" w:fill="FFFFFF"/>
          <w:lang w:val="en-GB"/>
        </w:rPr>
      </w:pPr>
      <w:bookmarkStart w:id="44" w:name="_Toc164935239"/>
      <w:r w:rsidRPr="00E1036B">
        <w:rPr>
          <w:rFonts w:ascii="Times New Roman" w:eastAsia="Times New Roman" w:hAnsi="Times New Roman" w:cs="Times New Roman"/>
          <w:b/>
          <w:bCs/>
          <w:color w:val="222222"/>
          <w:sz w:val="28"/>
          <w:szCs w:val="28"/>
          <w:shd w:val="clear" w:color="auto" w:fill="FFFFFF"/>
          <w:lang w:val="en-GB"/>
        </w:rPr>
        <w:lastRenderedPageBreak/>
        <w:t>3.</w:t>
      </w:r>
      <w:r w:rsidR="00B60B64" w:rsidRPr="00E1036B">
        <w:rPr>
          <w:rFonts w:ascii="Times New Roman" w:eastAsia="Times New Roman" w:hAnsi="Times New Roman" w:cs="Times New Roman"/>
          <w:b/>
          <w:bCs/>
          <w:color w:val="222222"/>
          <w:sz w:val="28"/>
          <w:szCs w:val="28"/>
          <w:shd w:val="clear" w:color="auto" w:fill="FFFFFF"/>
          <w:lang w:val="en-GB"/>
        </w:rPr>
        <w:t>7</w:t>
      </w:r>
      <w:r w:rsidRPr="00E1036B">
        <w:rPr>
          <w:rFonts w:ascii="Times New Roman" w:eastAsia="Times New Roman" w:hAnsi="Times New Roman" w:cs="Times New Roman"/>
          <w:b/>
          <w:bCs/>
          <w:color w:val="222222"/>
          <w:sz w:val="28"/>
          <w:szCs w:val="28"/>
          <w:shd w:val="clear" w:color="auto" w:fill="FFFFFF"/>
          <w:lang w:val="en-GB"/>
        </w:rPr>
        <w:t xml:space="preserve"> Target population</w:t>
      </w:r>
      <w:bookmarkEnd w:id="44"/>
    </w:p>
    <w:p w14:paraId="0B16F1C8" w14:textId="7F2C178B" w:rsidR="00826F64" w:rsidRDefault="00826F64" w:rsidP="006803F6">
      <w:pPr>
        <w:spacing w:line="360" w:lineRule="auto"/>
        <w:ind w:firstLine="480"/>
        <w:rPr>
          <w:rFonts w:ascii="Times New Roman" w:eastAsia="Times New Roman" w:hAnsi="Times New Roman" w:cs="Times New Roman"/>
          <w:color w:val="222222"/>
          <w:shd w:val="clear" w:color="auto" w:fill="FFFFFF"/>
          <w:lang w:val="en-GB"/>
        </w:rPr>
      </w:pPr>
      <w:r>
        <w:rPr>
          <w:rFonts w:ascii="Times New Roman" w:eastAsia="Times New Roman" w:hAnsi="Times New Roman" w:cs="Times New Roman"/>
          <w:color w:val="222222"/>
          <w:shd w:val="clear" w:color="auto" w:fill="FFFFFF"/>
          <w:lang w:val="en-GB"/>
        </w:rPr>
        <w:t xml:space="preserve">According to </w:t>
      </w:r>
      <w:r w:rsidRPr="00826F64">
        <w:rPr>
          <w:rFonts w:ascii="Times New Roman" w:eastAsia="Times New Roman" w:hAnsi="Times New Roman" w:cs="Times New Roman"/>
          <w:color w:val="222222"/>
          <w:shd w:val="clear" w:color="auto" w:fill="FFFFFF"/>
          <w:lang w:val="en-GB"/>
        </w:rPr>
        <w:t>Target populations are the persons, groups, or firms selected for behavioural change by public policy initiatives such as statues, agency guid</w:t>
      </w:r>
      <w:r>
        <w:rPr>
          <w:rFonts w:ascii="Times New Roman" w:eastAsia="Times New Roman" w:hAnsi="Times New Roman" w:cs="Times New Roman"/>
          <w:color w:val="222222"/>
          <w:shd w:val="clear" w:color="auto" w:fill="FFFFFF"/>
          <w:lang w:val="en-GB"/>
        </w:rPr>
        <w:t>e</w:t>
      </w:r>
      <w:r w:rsidRPr="00826F64">
        <w:rPr>
          <w:rFonts w:ascii="Times New Roman" w:eastAsia="Times New Roman" w:hAnsi="Times New Roman" w:cs="Times New Roman"/>
          <w:color w:val="222222"/>
          <w:shd w:val="clear" w:color="auto" w:fill="FFFFFF"/>
          <w:lang w:val="en-GB"/>
        </w:rPr>
        <w:t>lines, or op</w:t>
      </w:r>
      <w:r>
        <w:rPr>
          <w:rFonts w:ascii="Times New Roman" w:eastAsia="Times New Roman" w:hAnsi="Times New Roman" w:cs="Times New Roman"/>
          <w:color w:val="222222"/>
          <w:shd w:val="clear" w:color="auto" w:fill="FFFFFF"/>
          <w:lang w:val="en-GB"/>
        </w:rPr>
        <w:t>e</w:t>
      </w:r>
      <w:r w:rsidRPr="00826F64">
        <w:rPr>
          <w:rFonts w:ascii="Times New Roman" w:eastAsia="Times New Roman" w:hAnsi="Times New Roman" w:cs="Times New Roman"/>
          <w:color w:val="222222"/>
          <w:shd w:val="clear" w:color="auto" w:fill="FFFFFF"/>
          <w:lang w:val="en-GB"/>
        </w:rPr>
        <w:t>rational programs.</w:t>
      </w:r>
    </w:p>
    <w:p w14:paraId="675DAAA2" w14:textId="7462BDC4" w:rsidR="00450B75" w:rsidRPr="00E1036B" w:rsidRDefault="00826F64" w:rsidP="006803F6">
      <w:pPr>
        <w:spacing w:line="360" w:lineRule="auto"/>
        <w:ind w:firstLine="480"/>
        <w:rPr>
          <w:rFonts w:ascii="Times New Roman" w:hAnsi="Times New Roman" w:cs="Times New Roman"/>
          <w:color w:val="222222"/>
          <w:shd w:val="clear" w:color="auto" w:fill="FFFFFF"/>
          <w:lang w:val="en-GB"/>
        </w:rPr>
      </w:pPr>
      <w:r w:rsidRPr="00826F64">
        <w:rPr>
          <w:rFonts w:ascii="Times New Roman" w:eastAsia="Times New Roman" w:hAnsi="Times New Roman" w:cs="Times New Roman"/>
          <w:color w:val="222222"/>
          <w:shd w:val="clear" w:color="auto" w:fill="FFFFFF"/>
          <w:lang w:val="en-GB"/>
        </w:rPr>
        <w:t xml:space="preserve"> </w:t>
      </w:r>
      <w:r w:rsidR="00450B75" w:rsidRPr="00E1036B">
        <w:rPr>
          <w:rFonts w:ascii="Times New Roman" w:eastAsia="Times New Roman" w:hAnsi="Times New Roman" w:cs="Times New Roman"/>
          <w:color w:val="222222"/>
          <w:shd w:val="clear" w:color="auto" w:fill="FFFFFF"/>
          <w:lang w:val="en-GB"/>
        </w:rPr>
        <w:t xml:space="preserve">For this research, the population who from age higher than and living in Hong Kong in last 12 months who have experience or exposure using digital </w:t>
      </w:r>
      <w:r w:rsidR="00450B75" w:rsidRPr="00E1036B">
        <w:rPr>
          <w:rFonts w:ascii="Times New Roman" w:hAnsi="Times New Roman" w:cs="Times New Roman"/>
          <w:color w:val="222222"/>
          <w:shd w:val="clear" w:color="auto" w:fill="FFFFFF"/>
          <w:lang w:val="en-GB"/>
        </w:rPr>
        <w:t xml:space="preserve">payment. According to the provision figure of population information from Hong Kong Census and Statistics Department (2023), there were 7.4981million people in Hong Kong., and referring to the Statista (2023) there were 6,551,900 in Hong Kong have involved digital Commerce. </w:t>
      </w:r>
    </w:p>
    <w:p w14:paraId="0F67F5D7" w14:textId="439DDCB2" w:rsidR="00450B75" w:rsidRPr="00E1036B" w:rsidRDefault="00A20228" w:rsidP="00450B75">
      <w:pPr>
        <w:spacing w:line="360" w:lineRule="auto"/>
        <w:rPr>
          <w:rFonts w:ascii="Times New Roman" w:eastAsia="Times New Roman" w:hAnsi="Times New Roman" w:cs="Times New Roman"/>
          <w:color w:val="222222"/>
          <w:shd w:val="clear" w:color="auto" w:fill="FFFFFF"/>
          <w:lang w:val="en-GB"/>
        </w:rPr>
      </w:pPr>
      <w:r w:rsidRPr="00E1036B">
        <w:rPr>
          <w:noProof/>
          <w:lang w:val="en-GB"/>
        </w:rPr>
        <w:t xml:space="preserve"> </w:t>
      </w:r>
    </w:p>
    <w:p w14:paraId="68980783" w14:textId="6B5ED6C5" w:rsidR="00450B75" w:rsidRPr="00E1036B" w:rsidRDefault="00450B75" w:rsidP="00670305">
      <w:pPr>
        <w:outlineLvl w:val="1"/>
        <w:rPr>
          <w:rFonts w:ascii="Times New Roman" w:eastAsia="Times New Roman" w:hAnsi="Times New Roman" w:cs="Times New Roman"/>
          <w:b/>
          <w:bCs/>
          <w:color w:val="222222"/>
          <w:sz w:val="28"/>
          <w:szCs w:val="28"/>
          <w:shd w:val="clear" w:color="auto" w:fill="FFFFFF"/>
          <w:lang w:val="en-GB"/>
        </w:rPr>
      </w:pPr>
      <w:bookmarkStart w:id="45" w:name="_Toc164935240"/>
      <w:r w:rsidRPr="00E1036B">
        <w:rPr>
          <w:rFonts w:ascii="Times New Roman" w:eastAsia="Times New Roman" w:hAnsi="Times New Roman" w:cs="Times New Roman"/>
          <w:b/>
          <w:bCs/>
          <w:color w:val="222222"/>
          <w:sz w:val="28"/>
          <w:szCs w:val="28"/>
          <w:shd w:val="clear" w:color="auto" w:fill="FFFFFF"/>
          <w:lang w:val="en-GB"/>
        </w:rPr>
        <w:t>3.</w:t>
      </w:r>
      <w:r w:rsidR="00B60B64" w:rsidRPr="00E1036B">
        <w:rPr>
          <w:rFonts w:ascii="Times New Roman" w:eastAsia="Times New Roman" w:hAnsi="Times New Roman" w:cs="Times New Roman"/>
          <w:b/>
          <w:bCs/>
          <w:color w:val="222222"/>
          <w:sz w:val="28"/>
          <w:szCs w:val="28"/>
          <w:shd w:val="clear" w:color="auto" w:fill="FFFFFF"/>
          <w:lang w:val="en-GB"/>
        </w:rPr>
        <w:t xml:space="preserve">8 </w:t>
      </w:r>
      <w:r w:rsidRPr="00E1036B">
        <w:rPr>
          <w:rFonts w:ascii="Times New Roman" w:eastAsia="Times New Roman" w:hAnsi="Times New Roman" w:cs="Times New Roman"/>
          <w:b/>
          <w:bCs/>
          <w:color w:val="222222"/>
          <w:sz w:val="28"/>
          <w:szCs w:val="28"/>
          <w:shd w:val="clear" w:color="auto" w:fill="FFFFFF"/>
          <w:lang w:val="en-GB"/>
        </w:rPr>
        <w:t>Sampling method</w:t>
      </w:r>
      <w:bookmarkEnd w:id="45"/>
    </w:p>
    <w:p w14:paraId="2B652A9F" w14:textId="3795BA50" w:rsidR="00450B75" w:rsidRPr="00E1036B" w:rsidRDefault="00450B75" w:rsidP="006803F6">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After the pilot test was conducted, the questionnaire would be </w:t>
      </w:r>
      <w:r w:rsidR="004A0881">
        <w:rPr>
          <w:rFonts w:ascii="Times New Roman" w:eastAsia="Times New Roman" w:hAnsi="Times New Roman" w:cs="Times New Roman"/>
          <w:color w:val="222222"/>
          <w:shd w:val="clear" w:color="auto" w:fill="FFFFFF"/>
          <w:lang w:val="en-GB"/>
        </w:rPr>
        <w:t xml:space="preserve">distributed </w:t>
      </w:r>
      <w:r w:rsidRPr="00E1036B">
        <w:rPr>
          <w:rFonts w:ascii="Times New Roman" w:eastAsia="Times New Roman" w:hAnsi="Times New Roman" w:cs="Times New Roman"/>
          <w:color w:val="222222"/>
          <w:shd w:val="clear" w:color="auto" w:fill="FFFFFF"/>
          <w:lang w:val="en-GB"/>
        </w:rPr>
        <w:t xml:space="preserve">to </w:t>
      </w:r>
      <w:r w:rsidR="004A0881">
        <w:rPr>
          <w:rFonts w:ascii="Times New Roman" w:eastAsia="Times New Roman" w:hAnsi="Times New Roman" w:cs="Times New Roman"/>
          <w:color w:val="222222"/>
          <w:shd w:val="clear" w:color="auto" w:fill="FFFFFF"/>
          <w:lang w:val="en-GB"/>
        </w:rPr>
        <w:t xml:space="preserve">many </w:t>
      </w:r>
      <w:r w:rsidRPr="00E1036B">
        <w:rPr>
          <w:rFonts w:ascii="Times New Roman" w:eastAsia="Times New Roman" w:hAnsi="Times New Roman" w:cs="Times New Roman"/>
          <w:color w:val="222222"/>
          <w:shd w:val="clear" w:color="auto" w:fill="FFFFFF"/>
          <w:lang w:val="en-GB"/>
        </w:rPr>
        <w:t xml:space="preserve">groups of </w:t>
      </w:r>
      <w:r w:rsidR="004A0881">
        <w:rPr>
          <w:rFonts w:ascii="Times New Roman" w:eastAsia="Times New Roman" w:hAnsi="Times New Roman" w:cs="Times New Roman"/>
          <w:color w:val="222222"/>
          <w:shd w:val="clear" w:color="auto" w:fill="FFFFFF"/>
          <w:lang w:val="en-GB"/>
        </w:rPr>
        <w:t>people</w:t>
      </w:r>
      <w:r w:rsidRPr="00E1036B">
        <w:rPr>
          <w:rFonts w:ascii="Times New Roman" w:eastAsia="Times New Roman" w:hAnsi="Times New Roman" w:cs="Times New Roman"/>
          <w:color w:val="222222"/>
          <w:shd w:val="clear" w:color="auto" w:fill="FFFFFF"/>
          <w:lang w:val="en-GB"/>
        </w:rPr>
        <w:t xml:space="preserve"> through the snowball method. </w:t>
      </w:r>
    </w:p>
    <w:p w14:paraId="6320DD2B" w14:textId="77777777" w:rsidR="00450B75" w:rsidRPr="00E1036B" w:rsidRDefault="00450B75" w:rsidP="00450B75">
      <w:pPr>
        <w:spacing w:line="360" w:lineRule="auto"/>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Snowball sampling was very popular methodology of sampling. It spreads from the researcher to the network and from the network to the other networks and eventually made the characteristics of networking and referral (Parker and Scott and Gedees, 2019). </w:t>
      </w:r>
    </w:p>
    <w:p w14:paraId="7ED1986E" w14:textId="77777777" w:rsidR="00450B75" w:rsidRPr="00E1036B" w:rsidRDefault="00450B75" w:rsidP="006803F6">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hAnsi="Times New Roman" w:cs="Times New Roman"/>
          <w:lang w:val="en-GB"/>
        </w:rPr>
        <w:t xml:space="preserve">Non-Probability Sampling method would be applied as usage of Internet has become more and more popular because researchers could able to reach millions of potential respondents online through the use of opt-in panels. Opt-in panels are groups of people that are recruited to take part in studies from the Internet. </w:t>
      </w:r>
    </w:p>
    <w:p w14:paraId="49D19DAF" w14:textId="77777777" w:rsidR="00450B75" w:rsidRPr="00E1036B" w:rsidRDefault="00450B75" w:rsidP="00450B75">
      <w:pPr>
        <w:spacing w:line="360" w:lineRule="auto"/>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Many a times, researchers would like to begin the survey by inviting a relatively small number of people that conform the criteria of research target to be participants of the research. </w:t>
      </w:r>
    </w:p>
    <w:p w14:paraId="099B27CE" w14:textId="0D76E146" w:rsidR="00450B75" w:rsidRPr="00E1036B" w:rsidRDefault="00450B75" w:rsidP="006803F6">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There would be a strategy of sampling called stratified sampling. This was a </w:t>
      </w:r>
      <w:r w:rsidRPr="00E1036B">
        <w:rPr>
          <w:rFonts w:ascii="Times New Roman" w:eastAsia="Times New Roman" w:hAnsi="Times New Roman" w:cs="Times New Roman"/>
          <w:color w:val="222222"/>
          <w:shd w:val="clear" w:color="auto" w:fill="FFFFFF"/>
          <w:lang w:val="en-GB"/>
        </w:rPr>
        <w:lastRenderedPageBreak/>
        <w:t xml:space="preserve">method that involved the dividing different smaller population group known as strata. Then the strata were established based on members sharing features or characteristics. A random sample from each stratum would be taken in a number proportional to the stratum’s size when compared to the population. These splits of the strata are then pooled to from a unplanned sample. Such methodology could allow researchers to </w:t>
      </w:r>
      <w:r w:rsidR="00826F64" w:rsidRPr="00E1036B">
        <w:rPr>
          <w:rFonts w:ascii="Times New Roman" w:eastAsia="Times New Roman" w:hAnsi="Times New Roman" w:cs="Times New Roman"/>
          <w:color w:val="222222"/>
          <w:shd w:val="clear" w:color="auto" w:fill="FFFFFF"/>
          <w:lang w:val="en-GB"/>
        </w:rPr>
        <w:t>generalize</w:t>
      </w:r>
      <w:r w:rsidRPr="00E1036B">
        <w:rPr>
          <w:rFonts w:ascii="Times New Roman" w:eastAsia="Times New Roman" w:hAnsi="Times New Roman" w:cs="Times New Roman"/>
          <w:color w:val="222222"/>
          <w:shd w:val="clear" w:color="auto" w:fill="FFFFFF"/>
          <w:lang w:val="en-GB"/>
        </w:rPr>
        <w:t xml:space="preserve"> from the sample to the population. This would be a major advantage because such process world be more likely to be considered to get external agreement (Sharma, 2017).</w:t>
      </w:r>
    </w:p>
    <w:p w14:paraId="2052CC86" w14:textId="6FEF38CB" w:rsidR="00450B75" w:rsidRPr="00E1036B" w:rsidRDefault="00450B75" w:rsidP="006803F6">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Another approach would be the cluster sampling would be used. This would involve groups which were chosen as samples in cluster sampling. All the other probability sampling methods such as simple random sampling or stratified sampling, would require sampling frameworks of all the sampling units, but cluster sampling would not have such criterion. When the clusters were chosen, individuals of the clusters would be compiled into framework. Sharma (2017) stated that advantages of cluster method would be cost effective when it came to cluster sampling. Researchers needed not desperately to investigate each of the participants. And the more variables available when researchers investigate the any other methods of probability sampling, increased variability in results is observed in cluster sampling (Sharma, 2017). Cluster sampling is very practical when dealing with large population as the numbers of groups of individuals are so large, deploying any other sampling method would be very difficult. </w:t>
      </w:r>
    </w:p>
    <w:p w14:paraId="6196D4EA" w14:textId="43146C3C" w:rsidR="00450B75" w:rsidRPr="00E1036B" w:rsidRDefault="00450B75" w:rsidP="00D65801">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Once the participants accepted the invitation and the participants would be asked to recommend other contacts of those participants who were also conform the condition of the research and potentially might also be willing to help conducting the research and so on (Parker and Scott and Gedees, 2019). </w:t>
      </w:r>
    </w:p>
    <w:p w14:paraId="72730613" w14:textId="77777777" w:rsidR="00450B75" w:rsidRPr="00E1036B" w:rsidRDefault="00450B75" w:rsidP="00450B75">
      <w:pPr>
        <w:spacing w:line="360" w:lineRule="auto"/>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lastRenderedPageBreak/>
        <w:t xml:space="preserve">Researchers in this way would make use of the social networks of the researcher itself to kick start the preliminary survey, and develop the pattern by capturing more and more participants. Such snowball sampling method would come to an end once the research has obtained enough samples of required. </w:t>
      </w:r>
    </w:p>
    <w:p w14:paraId="41BCFB6B" w14:textId="77777777" w:rsidR="00450B75" w:rsidRPr="00E1036B" w:rsidRDefault="00450B75" w:rsidP="00450B75">
      <w:pPr>
        <w:spacing w:line="360" w:lineRule="auto"/>
        <w:rPr>
          <w:rFonts w:ascii="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Parker and Scott and Gedees, (2019) also stated that </w:t>
      </w:r>
      <w:r w:rsidRPr="00E1036B">
        <w:rPr>
          <w:rFonts w:ascii="Times New Roman" w:hAnsi="Times New Roman" w:cs="Times New Roman"/>
          <w:color w:val="222222"/>
          <w:shd w:val="clear" w:color="auto" w:fill="FFFFFF"/>
          <w:lang w:val="en-GB"/>
        </w:rPr>
        <w:t>snowball sampling method has become popular in researching as this methodology had made use of the flexibility and networking features, that meant the researcher could reach the population who were no easy to reach currently when conducting the survey for research.  Such potentially unreachable populations could have been a low number, geographically not concentrated, not unrecorded or not common, with perceived isolation and/or desire not easily disclosed to the others, being subtle and vulnerable, and required a certain level of trust before willing to take part in the research.</w:t>
      </w:r>
      <w:r w:rsidRPr="00E1036B">
        <w:rPr>
          <w:rFonts w:ascii="Times New Roman" w:eastAsia="Times New Roman" w:hAnsi="Times New Roman" w:cs="Times New Roman"/>
          <w:color w:val="222222"/>
          <w:shd w:val="clear" w:color="auto" w:fill="FFFFFF"/>
          <w:lang w:val="en-GB"/>
        </w:rPr>
        <w:t xml:space="preserve"> (Parker and Scott and Gedees, 2019). </w:t>
      </w:r>
      <w:r w:rsidRPr="00E1036B">
        <w:rPr>
          <w:rFonts w:ascii="Times New Roman" w:hAnsi="Times New Roman" w:cs="Times New Roman"/>
          <w:color w:val="222222"/>
          <w:shd w:val="clear" w:color="auto" w:fill="FFFFFF"/>
          <w:lang w:val="en-GB"/>
        </w:rPr>
        <w:t xml:space="preserve">However, snowball sampling would usually be applied to obtain for accessing the everyday, routine, and mainstream research.  </w:t>
      </w:r>
    </w:p>
    <w:p w14:paraId="0A05FCBC" w14:textId="77777777" w:rsidR="00450B75" w:rsidRPr="00E1036B" w:rsidRDefault="00450B75" w:rsidP="00450B75">
      <w:pPr>
        <w:spacing w:line="360" w:lineRule="auto"/>
        <w:rPr>
          <w:rFonts w:ascii="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Parker and Scott and Gedees, (2019) went on explained that </w:t>
      </w:r>
      <w:r w:rsidRPr="00E1036B">
        <w:rPr>
          <w:rFonts w:ascii="Times New Roman" w:hAnsi="Times New Roman" w:cs="Times New Roman"/>
          <w:color w:val="222222"/>
          <w:shd w:val="clear" w:color="auto" w:fill="FFFFFF"/>
          <w:lang w:val="en-GB"/>
        </w:rPr>
        <w:t xml:space="preserve">snowball sampling has been often combining with target driven and, to a lesser extent, a sampling method that only required to reach certain number of participants, whereby those participants were selected based on curtain required characteristics or members of a particular group of people. </w:t>
      </w:r>
    </w:p>
    <w:p w14:paraId="06619097" w14:textId="77777777" w:rsidR="007705B2" w:rsidRPr="00E1036B" w:rsidRDefault="007705B2" w:rsidP="00450B75">
      <w:pPr>
        <w:rPr>
          <w:rFonts w:ascii="Times New Roman" w:eastAsia="Times New Roman" w:hAnsi="Times New Roman" w:cs="Times New Roman"/>
          <w:b/>
          <w:bCs/>
          <w:color w:val="222222"/>
          <w:sz w:val="28"/>
          <w:szCs w:val="28"/>
          <w:shd w:val="clear" w:color="auto" w:fill="FFFFFF"/>
          <w:lang w:val="en-GB"/>
        </w:rPr>
      </w:pPr>
    </w:p>
    <w:p w14:paraId="22BD6901" w14:textId="07DEB8BB" w:rsidR="00450B75" w:rsidRPr="00E1036B" w:rsidRDefault="00450B75" w:rsidP="00670305">
      <w:pPr>
        <w:outlineLvl w:val="1"/>
        <w:rPr>
          <w:rFonts w:ascii="Times New Roman" w:eastAsia="Times New Roman" w:hAnsi="Times New Roman" w:cs="Times New Roman"/>
          <w:b/>
          <w:bCs/>
          <w:color w:val="222222"/>
          <w:sz w:val="28"/>
          <w:szCs w:val="28"/>
          <w:shd w:val="clear" w:color="auto" w:fill="FFFFFF"/>
          <w:lang w:val="en-GB"/>
        </w:rPr>
      </w:pPr>
      <w:bookmarkStart w:id="46" w:name="_Toc164935241"/>
      <w:r w:rsidRPr="00E1036B">
        <w:rPr>
          <w:rFonts w:ascii="Times New Roman" w:eastAsia="Times New Roman" w:hAnsi="Times New Roman" w:cs="Times New Roman"/>
          <w:b/>
          <w:bCs/>
          <w:color w:val="222222"/>
          <w:sz w:val="28"/>
          <w:szCs w:val="28"/>
          <w:shd w:val="clear" w:color="auto" w:fill="FFFFFF"/>
          <w:lang w:val="en-GB"/>
        </w:rPr>
        <w:t>3.</w:t>
      </w:r>
      <w:r w:rsidR="007705B2" w:rsidRPr="00E1036B">
        <w:rPr>
          <w:rFonts w:ascii="Times New Roman" w:eastAsia="Times New Roman" w:hAnsi="Times New Roman" w:cs="Times New Roman"/>
          <w:b/>
          <w:bCs/>
          <w:color w:val="222222"/>
          <w:sz w:val="28"/>
          <w:szCs w:val="28"/>
          <w:shd w:val="clear" w:color="auto" w:fill="FFFFFF"/>
          <w:lang w:val="en-GB"/>
        </w:rPr>
        <w:t>9</w:t>
      </w:r>
      <w:r w:rsidRPr="00E1036B">
        <w:rPr>
          <w:rFonts w:ascii="Times New Roman" w:eastAsia="Times New Roman" w:hAnsi="Times New Roman" w:cs="Times New Roman"/>
          <w:b/>
          <w:bCs/>
          <w:color w:val="222222"/>
          <w:sz w:val="28"/>
          <w:szCs w:val="28"/>
          <w:shd w:val="clear" w:color="auto" w:fill="FFFFFF"/>
          <w:lang w:val="en-GB"/>
        </w:rPr>
        <w:t xml:space="preserve"> Sampling size</w:t>
      </w:r>
      <w:bookmarkEnd w:id="46"/>
      <w:r w:rsidRPr="00E1036B">
        <w:rPr>
          <w:rFonts w:ascii="Times New Roman" w:eastAsia="Times New Roman" w:hAnsi="Times New Roman" w:cs="Times New Roman"/>
          <w:b/>
          <w:bCs/>
          <w:color w:val="222222"/>
          <w:sz w:val="28"/>
          <w:szCs w:val="28"/>
          <w:shd w:val="clear" w:color="auto" w:fill="FFFFFF"/>
          <w:lang w:val="en-GB"/>
        </w:rPr>
        <w:t xml:space="preserve"> </w:t>
      </w:r>
    </w:p>
    <w:p w14:paraId="4BAC0B61" w14:textId="45810B79" w:rsidR="00450B75" w:rsidRPr="00E1036B" w:rsidRDefault="00450B75" w:rsidP="0094117A">
      <w:pPr>
        <w:spacing w:line="360" w:lineRule="auto"/>
        <w:ind w:firstLine="480"/>
        <w:rPr>
          <w:rFonts w:ascii="Times New Roman" w:hAnsi="Times New Roman" w:cs="Times New Roman"/>
          <w:lang w:val="en-GB"/>
        </w:rPr>
      </w:pPr>
      <w:r w:rsidRPr="00E1036B">
        <w:rPr>
          <w:rFonts w:ascii="Times New Roman" w:hAnsi="Times New Roman" w:cs="Times New Roman"/>
          <w:lang w:val="en-GB"/>
        </w:rPr>
        <w:t>Sampling</w:t>
      </w:r>
      <w:r w:rsidR="00151EED">
        <w:rPr>
          <w:rFonts w:ascii="Times New Roman" w:hAnsi="Times New Roman" w:cs="Times New Roman"/>
          <w:lang w:val="en-GB"/>
        </w:rPr>
        <w:t xml:space="preserve"> size</w:t>
      </w:r>
      <w:r w:rsidRPr="00E1036B">
        <w:rPr>
          <w:rFonts w:ascii="Times New Roman" w:hAnsi="Times New Roman" w:cs="Times New Roman"/>
          <w:lang w:val="en-GB"/>
        </w:rPr>
        <w:t xml:space="preserve"> </w:t>
      </w:r>
      <w:r w:rsidR="00151EED">
        <w:rPr>
          <w:rFonts w:ascii="Times New Roman" w:hAnsi="Times New Roman" w:cs="Times New Roman"/>
          <w:lang w:val="en-GB"/>
        </w:rPr>
        <w:t>was mentioned</w:t>
      </w:r>
      <w:r w:rsidRPr="00E1036B">
        <w:rPr>
          <w:rFonts w:ascii="Times New Roman" w:hAnsi="Times New Roman" w:cs="Times New Roman"/>
          <w:lang w:val="en-GB"/>
        </w:rPr>
        <w:t xml:space="preserve"> </w:t>
      </w:r>
      <w:r w:rsidR="00151EED">
        <w:rPr>
          <w:rFonts w:ascii="Times New Roman" w:hAnsi="Times New Roman" w:cs="Times New Roman"/>
          <w:lang w:val="en-GB"/>
        </w:rPr>
        <w:t xml:space="preserve">when </w:t>
      </w:r>
      <w:r w:rsidRPr="00E1036B">
        <w:rPr>
          <w:rFonts w:ascii="Times New Roman" w:hAnsi="Times New Roman" w:cs="Times New Roman"/>
          <w:lang w:val="en-GB"/>
        </w:rPr>
        <w:t>choosing</w:t>
      </w:r>
      <w:r w:rsidR="00151EED">
        <w:rPr>
          <w:rFonts w:ascii="Times New Roman" w:hAnsi="Times New Roman" w:cs="Times New Roman"/>
          <w:lang w:val="en-GB"/>
        </w:rPr>
        <w:t xml:space="preserve"> a portion of</w:t>
      </w:r>
      <w:r w:rsidRPr="00E1036B">
        <w:rPr>
          <w:rFonts w:ascii="Times New Roman" w:hAnsi="Times New Roman" w:cs="Times New Roman"/>
          <w:lang w:val="en-GB"/>
        </w:rPr>
        <w:t xml:space="preserve"> number of people from a population and </w:t>
      </w:r>
      <w:r w:rsidR="00151EED" w:rsidRPr="00E1036B">
        <w:rPr>
          <w:rFonts w:ascii="Times New Roman" w:hAnsi="Times New Roman" w:cs="Times New Roman"/>
          <w:lang w:val="en-GB"/>
        </w:rPr>
        <w:t>construe</w:t>
      </w:r>
      <w:r w:rsidRPr="00E1036B">
        <w:rPr>
          <w:rFonts w:ascii="Times New Roman" w:hAnsi="Times New Roman" w:cs="Times New Roman"/>
          <w:lang w:val="en-GB"/>
        </w:rPr>
        <w:t xml:space="preserve"> the general </w:t>
      </w:r>
      <w:r w:rsidR="00151EED" w:rsidRPr="00E1036B">
        <w:rPr>
          <w:rFonts w:ascii="Times New Roman" w:hAnsi="Times New Roman" w:cs="Times New Roman"/>
          <w:lang w:val="en-GB"/>
        </w:rPr>
        <w:t>features</w:t>
      </w:r>
      <w:r w:rsidRPr="00E1036B">
        <w:rPr>
          <w:rFonts w:ascii="Times New Roman" w:hAnsi="Times New Roman" w:cs="Times New Roman"/>
          <w:lang w:val="en-GB"/>
        </w:rPr>
        <w:t xml:space="preserve"> of whole population (Singh and Masuku, 2014)</w:t>
      </w:r>
      <w:r w:rsidR="00151EED">
        <w:rPr>
          <w:rFonts w:ascii="Times New Roman" w:hAnsi="Times New Roman" w:cs="Times New Roman"/>
          <w:lang w:val="en-GB"/>
        </w:rPr>
        <w:t>.</w:t>
      </w:r>
      <w:r w:rsidR="00A102F0" w:rsidRPr="00A102F0">
        <w:t xml:space="preserve"> </w:t>
      </w:r>
      <w:r w:rsidR="00A102F0" w:rsidRPr="00A102F0">
        <w:rPr>
          <w:rFonts w:ascii="Times New Roman" w:hAnsi="Times New Roman" w:cs="Times New Roman"/>
          <w:lang w:val="en-GB"/>
        </w:rPr>
        <w:t xml:space="preserve">Every observation has the potential to </w:t>
      </w:r>
      <w:r w:rsidR="00A102F0" w:rsidRPr="00A102F0">
        <w:rPr>
          <w:rFonts w:ascii="Times New Roman" w:hAnsi="Times New Roman" w:cs="Times New Roman"/>
          <w:lang w:val="en-GB"/>
        </w:rPr>
        <w:t>explain</w:t>
      </w:r>
      <w:r w:rsidR="00A102F0" w:rsidRPr="00A102F0">
        <w:rPr>
          <w:rFonts w:ascii="Times New Roman" w:hAnsi="Times New Roman" w:cs="Times New Roman"/>
          <w:lang w:val="en-GB"/>
        </w:rPr>
        <w:t xml:space="preserve"> one or more </w:t>
      </w:r>
      <w:r w:rsidR="00A102F0" w:rsidRPr="00A102F0">
        <w:rPr>
          <w:rFonts w:ascii="Times New Roman" w:hAnsi="Times New Roman" w:cs="Times New Roman"/>
          <w:lang w:val="en-GB"/>
        </w:rPr>
        <w:t>qualities</w:t>
      </w:r>
      <w:r w:rsidR="00A102F0" w:rsidRPr="00A102F0">
        <w:rPr>
          <w:rFonts w:ascii="Times New Roman" w:hAnsi="Times New Roman" w:cs="Times New Roman"/>
          <w:lang w:val="en-GB"/>
        </w:rPr>
        <w:t xml:space="preserve"> of observable subjects that c</w:t>
      </w:r>
      <w:r w:rsidR="00A102F0">
        <w:rPr>
          <w:rFonts w:ascii="Times New Roman" w:hAnsi="Times New Roman" w:cs="Times New Roman"/>
          <w:lang w:val="en-GB"/>
        </w:rPr>
        <w:t>ould</w:t>
      </w:r>
      <w:r w:rsidR="00A102F0" w:rsidRPr="00A102F0">
        <w:rPr>
          <w:rFonts w:ascii="Times New Roman" w:hAnsi="Times New Roman" w:cs="Times New Roman"/>
          <w:lang w:val="en-GB"/>
        </w:rPr>
        <w:t xml:space="preserve"> be </w:t>
      </w:r>
      <w:r w:rsidR="00A102F0" w:rsidRPr="00A102F0">
        <w:rPr>
          <w:rFonts w:ascii="Times New Roman" w:hAnsi="Times New Roman" w:cs="Times New Roman"/>
          <w:lang w:val="en-GB"/>
        </w:rPr>
        <w:t>recognized</w:t>
      </w:r>
      <w:r w:rsidR="00A102F0" w:rsidRPr="00A102F0">
        <w:rPr>
          <w:rFonts w:ascii="Times New Roman" w:hAnsi="Times New Roman" w:cs="Times New Roman"/>
          <w:lang w:val="en-GB"/>
        </w:rPr>
        <w:t xml:space="preserve"> as </w:t>
      </w:r>
      <w:r w:rsidR="00A102F0" w:rsidRPr="00A102F0">
        <w:rPr>
          <w:rFonts w:ascii="Times New Roman" w:hAnsi="Times New Roman" w:cs="Times New Roman"/>
          <w:lang w:val="en-GB"/>
        </w:rPr>
        <w:t>definite</w:t>
      </w:r>
      <w:r w:rsidR="00A102F0" w:rsidRPr="00A102F0">
        <w:rPr>
          <w:rFonts w:ascii="Times New Roman" w:hAnsi="Times New Roman" w:cs="Times New Roman"/>
          <w:lang w:val="en-GB"/>
        </w:rPr>
        <w:t xml:space="preserve"> individuals. </w:t>
      </w:r>
      <w:r w:rsidRPr="00E1036B">
        <w:rPr>
          <w:rFonts w:ascii="Times New Roman" w:hAnsi="Times New Roman" w:cs="Times New Roman"/>
          <w:lang w:val="en-GB"/>
        </w:rPr>
        <w:t xml:space="preserve">It was very important to choose the correct sampling methods and determine the sample size </w:t>
      </w:r>
      <w:r w:rsidRPr="00E1036B">
        <w:rPr>
          <w:rFonts w:ascii="Times New Roman" w:hAnsi="Times New Roman" w:cs="Times New Roman"/>
          <w:lang w:val="en-GB"/>
        </w:rPr>
        <w:lastRenderedPageBreak/>
        <w:t xml:space="preserve">because it would affect conclusions for statistics research questions. </w:t>
      </w:r>
    </w:p>
    <w:p w14:paraId="223D6EF8" w14:textId="77777777"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t>If the sample size is too small, the driven result might fail to detect important factors or linkage, or may not correctly estimate those impacts even the research had prepared the research thoroughly</w:t>
      </w:r>
      <w:r w:rsidRPr="00E1036B">
        <w:rPr>
          <w:rFonts w:ascii="Times New Roman" w:hAnsi="Times New Roman" w:cs="Times New Roman"/>
          <w:color w:val="222222"/>
          <w:shd w:val="clear" w:color="auto" w:fill="FFFFFF"/>
          <w:lang w:val="en-GB"/>
        </w:rPr>
        <w:t xml:space="preserve"> (Singh and Micah, 2014)</w:t>
      </w:r>
      <w:r w:rsidRPr="00E1036B">
        <w:rPr>
          <w:rFonts w:ascii="Times New Roman" w:hAnsi="Times New Roman" w:cs="Times New Roman"/>
          <w:lang w:val="en-GB"/>
        </w:rPr>
        <w:t xml:space="preserve">. On the other hand, if the sample size is too large, it might involve other unknown factors and eventually lead to inaccuracy of the research result. Another problem of taking a too large sample size would be the high cost of study might exist. </w:t>
      </w:r>
    </w:p>
    <w:p w14:paraId="29D6D4B2" w14:textId="77777777" w:rsidR="00450B75" w:rsidRPr="00E1036B" w:rsidRDefault="00450B75" w:rsidP="00450B75">
      <w:pPr>
        <w:spacing w:line="360" w:lineRule="auto"/>
        <w:rPr>
          <w:rFonts w:ascii="Times New Roman" w:hAnsi="Times New Roman" w:cs="Times New Roman"/>
          <w:lang w:val="en-GB"/>
        </w:rPr>
      </w:pPr>
    </w:p>
    <w:p w14:paraId="31AA77C6" w14:textId="07FABF78" w:rsidR="00450B75" w:rsidRPr="00E1036B" w:rsidRDefault="00450B75" w:rsidP="00450B75">
      <w:pPr>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The sample size (“n”) would be computed as per formula as below:</w:t>
      </w:r>
    </w:p>
    <w:p w14:paraId="73C1A8DD" w14:textId="50033D05" w:rsidR="00450B75" w:rsidRPr="00E1036B" w:rsidRDefault="0038708C" w:rsidP="00450B75">
      <w:pPr>
        <w:rPr>
          <w:rFonts w:ascii="Times New Roman" w:eastAsia="Times New Roman" w:hAnsi="Times New Roman" w:cs="Times New Roman"/>
          <w:color w:val="222222"/>
          <w:shd w:val="clear" w:color="auto" w:fill="FFFFFF"/>
          <w:lang w:val="en-GB"/>
        </w:rPr>
      </w:pPr>
      <w:r w:rsidRPr="00E1036B">
        <w:rPr>
          <w:noProof/>
          <w:lang w:val="en-GB"/>
        </w:rPr>
        <w:drawing>
          <wp:inline distT="0" distB="0" distL="0" distR="0" wp14:anchorId="0FAC3624" wp14:editId="7621C11F">
            <wp:extent cx="2067636" cy="1069175"/>
            <wp:effectExtent l="0" t="0" r="0" b="0"/>
            <wp:docPr id="7" name="圖片 6">
              <a:extLst xmlns:a="http://schemas.openxmlformats.org/drawingml/2006/main">
                <a:ext uri="{FF2B5EF4-FFF2-40B4-BE49-F238E27FC236}">
                  <a16:creationId xmlns:a16="http://schemas.microsoft.com/office/drawing/2014/main" id="{3EAC3832-D6E3-4784-A82A-52A9771EA3B0}"/>
                </a:ext>
              </a:extLst>
            </wp:docPr>
            <wp:cNvGraphicFramePr/>
            <a:graphic xmlns:a="http://schemas.openxmlformats.org/drawingml/2006/main">
              <a:graphicData uri="http://schemas.openxmlformats.org/drawingml/2006/picture">
                <pic:pic xmlns:pic="http://schemas.openxmlformats.org/drawingml/2006/picture">
                  <pic:nvPicPr>
                    <pic:cNvPr id="7" name="圖片 6">
                      <a:extLst>
                        <a:ext uri="{FF2B5EF4-FFF2-40B4-BE49-F238E27FC236}">
                          <a16:creationId xmlns:a16="http://schemas.microsoft.com/office/drawing/2014/main" id="{3EAC3832-D6E3-4784-A82A-52A9771EA3B0}"/>
                        </a:ext>
                      </a:extLst>
                    </pic:cNvPr>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85137" cy="1078225"/>
                    </a:xfrm>
                    <a:prstGeom prst="rect">
                      <a:avLst/>
                    </a:prstGeom>
                    <a:noFill/>
                    <a:ln>
                      <a:noFill/>
                    </a:ln>
                  </pic:spPr>
                </pic:pic>
              </a:graphicData>
            </a:graphic>
          </wp:inline>
        </w:drawing>
      </w:r>
      <w:r w:rsidRPr="00E1036B">
        <w:rPr>
          <w:rFonts w:ascii="Times New Roman" w:eastAsia="Times New Roman" w:hAnsi="Times New Roman" w:cs="Times New Roman"/>
          <w:noProof/>
          <w:color w:val="222222"/>
          <w:shd w:val="clear" w:color="auto" w:fill="FFFFFF"/>
          <w:lang w:val="en-GB"/>
        </w:rPr>
        <w:t xml:space="preserve"> </w:t>
      </w:r>
    </w:p>
    <w:p w14:paraId="06836582" w14:textId="77777777" w:rsidR="00450B75" w:rsidRPr="00E1036B" w:rsidRDefault="00450B75" w:rsidP="00450B75">
      <w:pPr>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where:</w:t>
      </w:r>
    </w:p>
    <w:p w14:paraId="79D9D6A2" w14:textId="77777777" w:rsidR="00450B75" w:rsidRPr="00E1036B" w:rsidRDefault="00450B75" w:rsidP="00450B75">
      <w:pPr>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noProof/>
          <w:color w:val="222222"/>
          <w:shd w:val="clear" w:color="auto" w:fill="FFFFFF"/>
          <w:lang w:val="en-GB"/>
        </w:rPr>
        <w:drawing>
          <wp:inline distT="0" distB="0" distL="0" distR="0" wp14:anchorId="7F7198C6" wp14:editId="43FEF1FE">
            <wp:extent cx="2571750" cy="1064079"/>
            <wp:effectExtent l="0" t="0" r="0" b="3175"/>
            <wp:docPr id="1619302304"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302304" name="圖片 1619302304"/>
                    <pic:cNvPicPr/>
                  </pic:nvPicPr>
                  <pic:blipFill>
                    <a:blip r:embed="rId29">
                      <a:extLst>
                        <a:ext uri="{28A0092B-C50C-407E-A947-70E740481C1C}">
                          <a14:useLocalDpi xmlns:a14="http://schemas.microsoft.com/office/drawing/2010/main" val="0"/>
                        </a:ext>
                      </a:extLst>
                    </a:blip>
                    <a:stretch>
                      <a:fillRect/>
                    </a:stretch>
                  </pic:blipFill>
                  <pic:spPr>
                    <a:xfrm>
                      <a:off x="0" y="0"/>
                      <a:ext cx="2634043" cy="1089853"/>
                    </a:xfrm>
                    <a:prstGeom prst="rect">
                      <a:avLst/>
                    </a:prstGeom>
                  </pic:spPr>
                </pic:pic>
              </a:graphicData>
            </a:graphic>
          </wp:inline>
        </w:drawing>
      </w:r>
    </w:p>
    <w:p w14:paraId="350BFDB6" w14:textId="77777777" w:rsidR="00450B75" w:rsidRPr="00E1036B" w:rsidRDefault="00450B75" w:rsidP="00450B75">
      <w:pPr>
        <w:rPr>
          <w:rFonts w:ascii="Times New Roman" w:eastAsia="Times New Roman" w:hAnsi="Times New Roman" w:cs="Times New Roman"/>
          <w:color w:val="222222"/>
          <w:shd w:val="clear" w:color="auto" w:fill="FFFFFF"/>
          <w:lang w:val="en-GB"/>
        </w:rPr>
      </w:pPr>
    </w:p>
    <w:p w14:paraId="28110882" w14:textId="6238E1B1"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t xml:space="preserve">As mentioned in section 3.6, the target population would be more than 6.55million in Hong Kong, based on the construction of formula of determining the sample size above, we could calculate the number of samples would be obtain to support the research as 148 (please refer Appendix </w:t>
      </w:r>
      <w:r w:rsidR="00016B33" w:rsidRPr="00E1036B">
        <w:rPr>
          <w:rFonts w:ascii="Times New Roman" w:hAnsi="Times New Roman" w:cs="Times New Roman"/>
          <w:lang w:val="en-GB"/>
        </w:rPr>
        <w:t>3</w:t>
      </w:r>
      <w:r w:rsidRPr="00E1036B">
        <w:rPr>
          <w:rFonts w:ascii="Times New Roman" w:hAnsi="Times New Roman" w:cs="Times New Roman"/>
          <w:lang w:val="en-GB"/>
        </w:rPr>
        <w:t xml:space="preserve">).  </w:t>
      </w:r>
    </w:p>
    <w:p w14:paraId="40F5FAE5" w14:textId="77777777" w:rsidR="00450B75" w:rsidRPr="001C28F0" w:rsidRDefault="00450B75" w:rsidP="00450B75">
      <w:pPr>
        <w:rPr>
          <w:rFonts w:ascii="Times New Roman" w:hAnsi="Times New Roman" w:cs="Times New Roman"/>
          <w:color w:val="222222"/>
          <w:shd w:val="clear" w:color="auto" w:fill="FFFFFF"/>
          <w:lang w:val="en-GB"/>
        </w:rPr>
      </w:pPr>
    </w:p>
    <w:p w14:paraId="37A6EF2B" w14:textId="49E9FA66" w:rsidR="00450B75" w:rsidRPr="00E1036B" w:rsidRDefault="00450B75" w:rsidP="00670305">
      <w:pPr>
        <w:outlineLvl w:val="1"/>
        <w:rPr>
          <w:rFonts w:ascii="Times New Roman" w:eastAsia="Times New Roman" w:hAnsi="Times New Roman" w:cs="Times New Roman"/>
          <w:b/>
          <w:bCs/>
          <w:color w:val="222222"/>
          <w:sz w:val="28"/>
          <w:szCs w:val="28"/>
          <w:shd w:val="clear" w:color="auto" w:fill="FFFFFF"/>
          <w:lang w:val="en-GB"/>
        </w:rPr>
      </w:pPr>
      <w:bookmarkStart w:id="47" w:name="_Toc164935242"/>
      <w:r w:rsidRPr="00E1036B">
        <w:rPr>
          <w:rFonts w:ascii="Times New Roman" w:eastAsia="Times New Roman" w:hAnsi="Times New Roman" w:cs="Times New Roman"/>
          <w:b/>
          <w:bCs/>
          <w:color w:val="222222"/>
          <w:sz w:val="28"/>
          <w:szCs w:val="28"/>
          <w:shd w:val="clear" w:color="auto" w:fill="FFFFFF"/>
          <w:lang w:val="en-GB"/>
        </w:rPr>
        <w:t>3.</w:t>
      </w:r>
      <w:r w:rsidR="00670305" w:rsidRPr="00E1036B">
        <w:rPr>
          <w:rFonts w:ascii="Times New Roman" w:eastAsia="Times New Roman" w:hAnsi="Times New Roman" w:cs="Times New Roman"/>
          <w:b/>
          <w:bCs/>
          <w:color w:val="222222"/>
          <w:sz w:val="28"/>
          <w:szCs w:val="28"/>
          <w:shd w:val="clear" w:color="auto" w:fill="FFFFFF"/>
          <w:lang w:val="en-GB"/>
        </w:rPr>
        <w:t>10</w:t>
      </w:r>
      <w:r w:rsidRPr="00E1036B">
        <w:rPr>
          <w:rFonts w:ascii="Times New Roman" w:eastAsia="Times New Roman" w:hAnsi="Times New Roman" w:cs="Times New Roman"/>
          <w:b/>
          <w:bCs/>
          <w:color w:val="222222"/>
          <w:sz w:val="28"/>
          <w:szCs w:val="28"/>
          <w:shd w:val="clear" w:color="auto" w:fill="FFFFFF"/>
          <w:lang w:val="en-GB"/>
        </w:rPr>
        <w:t xml:space="preserve"> Data analysis techniques</w:t>
      </w:r>
      <w:bookmarkEnd w:id="47"/>
    </w:p>
    <w:p w14:paraId="1A322582" w14:textId="21D157C9" w:rsidR="00450B75" w:rsidRPr="00E1036B" w:rsidRDefault="00450B75" w:rsidP="006803F6">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SPSS version 29 would be </w:t>
      </w:r>
      <w:r w:rsidR="001A7A90">
        <w:rPr>
          <w:rFonts w:ascii="Times New Roman" w:eastAsia="Times New Roman" w:hAnsi="Times New Roman" w:cs="Times New Roman"/>
          <w:color w:val="222222"/>
          <w:shd w:val="clear" w:color="auto" w:fill="FFFFFF"/>
          <w:lang w:val="en-GB"/>
        </w:rPr>
        <w:t xml:space="preserve">used </w:t>
      </w:r>
      <w:r w:rsidRPr="00E1036B">
        <w:rPr>
          <w:rFonts w:ascii="Times New Roman" w:eastAsia="Times New Roman" w:hAnsi="Times New Roman" w:cs="Times New Roman"/>
          <w:color w:val="222222"/>
          <w:shd w:val="clear" w:color="auto" w:fill="FFFFFF"/>
          <w:lang w:val="en-GB"/>
        </w:rPr>
        <w:t xml:space="preserve">to </w:t>
      </w:r>
      <w:r w:rsidR="001A7A90" w:rsidRPr="00E1036B">
        <w:rPr>
          <w:rFonts w:ascii="Times New Roman" w:eastAsia="Times New Roman" w:hAnsi="Times New Roman" w:cs="Times New Roman"/>
          <w:color w:val="222222"/>
          <w:shd w:val="clear" w:color="auto" w:fill="FFFFFF"/>
          <w:lang w:val="en-GB"/>
        </w:rPr>
        <w:t>assess</w:t>
      </w:r>
      <w:r w:rsidRPr="00E1036B">
        <w:rPr>
          <w:rFonts w:ascii="Times New Roman" w:eastAsia="Times New Roman" w:hAnsi="Times New Roman" w:cs="Times New Roman"/>
          <w:color w:val="222222"/>
          <w:shd w:val="clear" w:color="auto" w:fill="FFFFFF"/>
          <w:lang w:val="en-GB"/>
        </w:rPr>
        <w:t xml:space="preserve"> descriptive statistics on the demographic data</w:t>
      </w:r>
      <w:r w:rsidR="001A7A90">
        <w:rPr>
          <w:rFonts w:ascii="Times New Roman" w:eastAsia="Times New Roman" w:hAnsi="Times New Roman" w:cs="Times New Roman"/>
          <w:color w:val="222222"/>
          <w:shd w:val="clear" w:color="auto" w:fill="FFFFFF"/>
          <w:lang w:val="en-GB"/>
        </w:rPr>
        <w:t>., t</w:t>
      </w:r>
      <w:r w:rsidRPr="00E1036B">
        <w:rPr>
          <w:rFonts w:ascii="Times New Roman" w:eastAsia="Times New Roman" w:hAnsi="Times New Roman" w:cs="Times New Roman"/>
          <w:color w:val="222222"/>
          <w:shd w:val="clear" w:color="auto" w:fill="FFFFFF"/>
          <w:lang w:val="en-GB"/>
        </w:rPr>
        <w:t xml:space="preserve">he </w:t>
      </w:r>
      <w:r w:rsidR="001A7A90" w:rsidRPr="00E1036B">
        <w:rPr>
          <w:rFonts w:ascii="Times New Roman" w:eastAsia="Times New Roman" w:hAnsi="Times New Roman" w:cs="Times New Roman"/>
          <w:color w:val="222222"/>
          <w:shd w:val="clear" w:color="auto" w:fill="FFFFFF"/>
          <w:lang w:val="en-GB"/>
        </w:rPr>
        <w:t>correlation analysis,</w:t>
      </w:r>
      <w:r w:rsidR="001A7A90">
        <w:rPr>
          <w:rFonts w:ascii="Times New Roman" w:eastAsia="Times New Roman" w:hAnsi="Times New Roman" w:cs="Times New Roman"/>
          <w:color w:val="222222"/>
          <w:shd w:val="clear" w:color="auto" w:fill="FFFFFF"/>
          <w:lang w:val="en-GB"/>
        </w:rPr>
        <w:t xml:space="preserve"> </w:t>
      </w:r>
      <w:r w:rsidRPr="00E1036B">
        <w:rPr>
          <w:rFonts w:ascii="Times New Roman" w:eastAsia="Times New Roman" w:hAnsi="Times New Roman" w:cs="Times New Roman"/>
          <w:color w:val="222222"/>
          <w:shd w:val="clear" w:color="auto" w:fill="FFFFFF"/>
          <w:lang w:val="en-GB"/>
        </w:rPr>
        <w:t>reliability test, simple linear (SLR) (</w:t>
      </w:r>
      <w:r w:rsidRPr="00E1036B">
        <w:rPr>
          <w:rFonts w:ascii="Times New Roman" w:hAnsi="Times New Roman" w:cs="Times New Roman"/>
          <w:lang w:val="en-GB"/>
        </w:rPr>
        <w:t xml:space="preserve">Zou and Tuncali. and Silverman, 2003) </w:t>
      </w:r>
      <w:r w:rsidRPr="00E1036B">
        <w:rPr>
          <w:rFonts w:ascii="Times New Roman" w:eastAsia="Times New Roman" w:hAnsi="Times New Roman" w:cs="Times New Roman"/>
          <w:color w:val="222222"/>
          <w:shd w:val="clear" w:color="auto" w:fill="FFFFFF"/>
          <w:lang w:val="en-GB"/>
        </w:rPr>
        <w:t>and multiple linear (MLR) regression analysis</w:t>
      </w:r>
      <w:r w:rsidRPr="00E1036B">
        <w:rPr>
          <w:rFonts w:ascii="Times New Roman" w:hAnsi="Times New Roman" w:cs="Times New Roman"/>
          <w:lang w:val="en-GB"/>
        </w:rPr>
        <w:t xml:space="preserve"> </w:t>
      </w:r>
      <w:r w:rsidRPr="00E1036B">
        <w:rPr>
          <w:rFonts w:ascii="Times New Roman" w:hAnsi="Times New Roman" w:cs="Times New Roman"/>
          <w:lang w:val="en-GB"/>
        </w:rPr>
        <w:lastRenderedPageBreak/>
        <w:t xml:space="preserve">(Migliorini et al, 2021), </w:t>
      </w:r>
      <w:r w:rsidRPr="00E1036B">
        <w:rPr>
          <w:rFonts w:ascii="Times New Roman" w:eastAsia="Times New Roman" w:hAnsi="Times New Roman" w:cs="Times New Roman"/>
          <w:color w:val="222222"/>
          <w:shd w:val="clear" w:color="auto" w:fill="FFFFFF"/>
          <w:lang w:val="en-GB"/>
        </w:rPr>
        <w:t>independent T-test (</w:t>
      </w:r>
      <w:r w:rsidRPr="00E1036B">
        <w:rPr>
          <w:rFonts w:ascii="Times New Roman" w:hAnsi="Times New Roman" w:cs="Times New Roman"/>
          <w:lang w:val="en-GB"/>
        </w:rPr>
        <w:t xml:space="preserve">Ortiz et al, 2005) </w:t>
      </w:r>
      <w:r w:rsidRPr="00E1036B">
        <w:rPr>
          <w:rFonts w:ascii="Times New Roman" w:eastAsia="Times New Roman" w:hAnsi="Times New Roman" w:cs="Times New Roman"/>
          <w:color w:val="222222"/>
          <w:shd w:val="clear" w:color="auto" w:fill="FFFFFF"/>
          <w:lang w:val="en-GB"/>
        </w:rPr>
        <w:t>and one-way ANOVA tes</w:t>
      </w:r>
      <w:r w:rsidR="006803F6" w:rsidRPr="00E1036B">
        <w:rPr>
          <w:rFonts w:ascii="Times New Roman" w:eastAsia="Times New Roman" w:hAnsi="Times New Roman" w:cs="Times New Roman"/>
          <w:color w:val="222222"/>
          <w:shd w:val="clear" w:color="auto" w:fill="FFFFFF"/>
          <w:lang w:val="en-GB"/>
        </w:rPr>
        <w:t>t</w:t>
      </w:r>
      <w:r w:rsidR="00983A39">
        <w:rPr>
          <w:rFonts w:ascii="Times New Roman" w:eastAsia="Times New Roman" w:hAnsi="Times New Roman" w:cs="Times New Roman"/>
          <w:color w:val="222222"/>
          <w:shd w:val="clear" w:color="auto" w:fill="FFFFFF"/>
          <w:lang w:val="en-GB"/>
        </w:rPr>
        <w:t xml:space="preserve"> (</w:t>
      </w:r>
      <w:r w:rsidR="00983A39" w:rsidRPr="00E1036B">
        <w:rPr>
          <w:rFonts w:ascii="Times New Roman" w:hAnsi="Times New Roman" w:cs="Times New Roman"/>
          <w:color w:val="000000"/>
          <w:lang w:val="en-GB"/>
        </w:rPr>
        <w:t>Kim</w:t>
      </w:r>
      <w:r w:rsidR="00983A39">
        <w:rPr>
          <w:rFonts w:ascii="Times New Roman" w:hAnsi="Times New Roman" w:cs="Times New Roman"/>
          <w:color w:val="000000"/>
          <w:lang w:val="en-GB"/>
        </w:rPr>
        <w:t xml:space="preserve">, </w:t>
      </w:r>
      <w:r w:rsidR="00983A39" w:rsidRPr="00E1036B">
        <w:rPr>
          <w:rFonts w:ascii="Times New Roman" w:hAnsi="Times New Roman" w:cs="Times New Roman"/>
          <w:color w:val="000000"/>
          <w:lang w:val="en-GB"/>
        </w:rPr>
        <w:t>2017)</w:t>
      </w:r>
      <w:r w:rsidR="006803F6" w:rsidRPr="00E1036B">
        <w:rPr>
          <w:rFonts w:ascii="Times New Roman" w:eastAsia="Times New Roman" w:hAnsi="Times New Roman" w:cs="Times New Roman"/>
          <w:color w:val="222222"/>
          <w:shd w:val="clear" w:color="auto" w:fill="FFFFFF"/>
          <w:lang w:val="en-GB"/>
        </w:rPr>
        <w:t xml:space="preserve"> would </w:t>
      </w:r>
      <w:r w:rsidRPr="00E1036B">
        <w:rPr>
          <w:rFonts w:ascii="Times New Roman" w:eastAsia="Times New Roman" w:hAnsi="Times New Roman" w:cs="Times New Roman"/>
          <w:color w:val="222222"/>
          <w:shd w:val="clear" w:color="auto" w:fill="FFFFFF"/>
          <w:lang w:val="en-GB"/>
        </w:rPr>
        <w:t xml:space="preserve">be </w:t>
      </w:r>
      <w:r w:rsidR="00983A39">
        <w:rPr>
          <w:rFonts w:ascii="Times New Roman" w:eastAsia="Times New Roman" w:hAnsi="Times New Roman" w:cs="Times New Roman"/>
          <w:color w:val="222222"/>
          <w:shd w:val="clear" w:color="auto" w:fill="FFFFFF"/>
          <w:lang w:val="en-GB"/>
        </w:rPr>
        <w:t>used</w:t>
      </w:r>
      <w:r w:rsidRPr="00E1036B">
        <w:rPr>
          <w:rFonts w:ascii="Times New Roman" w:eastAsia="Times New Roman" w:hAnsi="Times New Roman" w:cs="Times New Roman"/>
          <w:color w:val="222222"/>
          <w:shd w:val="clear" w:color="auto" w:fill="FFFFFF"/>
          <w:lang w:val="en-GB"/>
        </w:rPr>
        <w:t xml:space="preserve"> this study.</w:t>
      </w:r>
    </w:p>
    <w:p w14:paraId="10D59A63" w14:textId="2F937219" w:rsidR="00450B75" w:rsidRPr="00E1036B" w:rsidRDefault="00450B75" w:rsidP="00450B75">
      <w:pPr>
        <w:spacing w:line="360" w:lineRule="auto"/>
        <w:rPr>
          <w:rFonts w:ascii="Times New Roman" w:hAnsi="Times New Roman" w:cs="Times New Roman"/>
          <w:color w:val="333333"/>
          <w:shd w:val="clear" w:color="auto" w:fill="FFFFFF"/>
          <w:lang w:val="en-GB"/>
        </w:rPr>
      </w:pPr>
      <w:r w:rsidRPr="00E1036B">
        <w:rPr>
          <w:rFonts w:ascii="Times New Roman" w:hAnsi="Times New Roman" w:cs="Times New Roman"/>
          <w:color w:val="333333"/>
          <w:shd w:val="clear" w:color="auto" w:fill="FFFFFF"/>
          <w:lang w:val="en-GB"/>
        </w:rPr>
        <w:t>The independent t-test </w:t>
      </w:r>
      <w:r w:rsidR="00291C53">
        <w:rPr>
          <w:rFonts w:ascii="Times New Roman" w:hAnsi="Times New Roman" w:cs="Times New Roman"/>
          <w:color w:val="333333"/>
          <w:shd w:val="clear" w:color="auto" w:fill="FFFFFF"/>
          <w:lang w:val="en-GB"/>
        </w:rPr>
        <w:t xml:space="preserve">would be </w:t>
      </w:r>
      <w:r w:rsidR="00F33606">
        <w:rPr>
          <w:rFonts w:ascii="Times New Roman" w:hAnsi="Times New Roman" w:cs="Times New Roman"/>
          <w:color w:val="333333"/>
          <w:shd w:val="clear" w:color="auto" w:fill="FFFFFF"/>
          <w:lang w:val="en-GB"/>
        </w:rPr>
        <w:t>us</w:t>
      </w:r>
      <w:r w:rsidR="00291C53">
        <w:rPr>
          <w:rFonts w:ascii="Times New Roman" w:hAnsi="Times New Roman" w:cs="Times New Roman"/>
          <w:color w:val="333333"/>
          <w:shd w:val="clear" w:color="auto" w:fill="FFFFFF"/>
          <w:lang w:val="en-GB"/>
        </w:rPr>
        <w:t xml:space="preserve">ed for </w:t>
      </w:r>
      <w:r w:rsidRPr="00E1036B">
        <w:rPr>
          <w:rFonts w:ascii="Times New Roman" w:hAnsi="Times New Roman" w:cs="Times New Roman"/>
          <w:color w:val="333333"/>
          <w:shd w:val="clear" w:color="auto" w:fill="FFFFFF"/>
          <w:lang w:val="en-GB"/>
        </w:rPr>
        <w:t>comparing two sample means from different people providing scores for each group (Independent t-test, 2023) and this t-test is to determine whether there were different samples from each of the group.</w:t>
      </w:r>
    </w:p>
    <w:p w14:paraId="5A3B76F7" w14:textId="31EA1797" w:rsidR="00450B75" w:rsidRPr="00E1036B" w:rsidRDefault="00450B75" w:rsidP="00450B75">
      <w:pPr>
        <w:spacing w:line="360" w:lineRule="auto"/>
        <w:rPr>
          <w:rFonts w:ascii="Times New Roman" w:hAnsi="Times New Roman" w:cs="Times New Roman"/>
          <w:color w:val="000000"/>
          <w:lang w:val="en-GB"/>
        </w:rPr>
      </w:pPr>
      <w:r w:rsidRPr="00E1036B">
        <w:rPr>
          <w:rFonts w:ascii="Times New Roman" w:eastAsia="Times New Roman" w:hAnsi="Times New Roman" w:cs="Times New Roman"/>
          <w:color w:val="222222"/>
          <w:shd w:val="clear" w:color="auto" w:fill="FFFFFF"/>
          <w:lang w:val="en-GB"/>
        </w:rPr>
        <w:t>The one-way analysis of variance (ANOVA) is used to compare</w:t>
      </w:r>
      <w:r w:rsidRPr="00E1036B">
        <w:rPr>
          <w:rFonts w:ascii="Times New Roman" w:hAnsi="Times New Roman" w:cs="Times New Roman"/>
          <w:color w:val="000000"/>
          <w:lang w:val="en-GB"/>
        </w:rPr>
        <w:t xml:space="preserve"> the means of three group or more groups that are totally independent and satisfy the ordinariness and equal variance assumptions,</w:t>
      </w:r>
      <w:r w:rsidR="00291C53" w:rsidRPr="00291C53">
        <w:rPr>
          <w:rFonts w:ascii="Times New Roman" w:hAnsi="Times New Roman" w:cs="Times New Roman"/>
          <w:color w:val="000000"/>
          <w:lang w:val="en-GB"/>
        </w:rPr>
        <w:t xml:space="preserve"> </w:t>
      </w:r>
      <w:r w:rsidR="00291C53" w:rsidRPr="00E1036B">
        <w:rPr>
          <w:rFonts w:ascii="Times New Roman" w:hAnsi="Times New Roman" w:cs="Times New Roman"/>
          <w:color w:val="000000"/>
          <w:lang w:val="en-GB"/>
        </w:rPr>
        <w:t>(Kim, 2017)</w:t>
      </w:r>
      <w:r w:rsidRPr="00E1036B">
        <w:rPr>
          <w:rFonts w:ascii="Times New Roman" w:hAnsi="Times New Roman" w:cs="Times New Roman"/>
          <w:color w:val="000000"/>
          <w:lang w:val="en-GB"/>
        </w:rPr>
        <w:t xml:space="preserve"> when each group is paired with another to attempt three</w:t>
      </w:r>
      <w:r w:rsidR="00291C53">
        <w:rPr>
          <w:rFonts w:ascii="Times New Roman" w:hAnsi="Times New Roman" w:cs="Times New Roman"/>
          <w:color w:val="000000"/>
          <w:lang w:val="en-GB"/>
        </w:rPr>
        <w:t xml:space="preserve"> </w:t>
      </w:r>
      <w:r w:rsidRPr="00E1036B">
        <w:rPr>
          <w:rFonts w:ascii="Times New Roman" w:hAnsi="Times New Roman" w:cs="Times New Roman"/>
          <w:color w:val="000000"/>
          <w:lang w:val="en-GB"/>
        </w:rPr>
        <w:t>paired comparisons</w:t>
      </w:r>
      <w:r w:rsidR="003822DF" w:rsidRPr="00E1036B">
        <w:rPr>
          <w:rFonts w:ascii="Times New Roman" w:hAnsi="Times New Roman" w:cs="Times New Roman"/>
          <w:color w:val="000000"/>
          <w:lang w:val="en-GB"/>
        </w:rPr>
        <w:t>. T</w:t>
      </w:r>
      <w:r w:rsidR="00E063D7" w:rsidRPr="00E1036B">
        <w:rPr>
          <w:rFonts w:ascii="Times New Roman" w:hAnsi="Times New Roman" w:cs="Times New Roman"/>
          <w:color w:val="000000"/>
          <w:lang w:val="en-GB"/>
        </w:rPr>
        <w:t xml:space="preserve">he </w:t>
      </w:r>
      <w:r w:rsidR="003822DF" w:rsidRPr="00E1036B">
        <w:rPr>
          <w:rFonts w:ascii="Times New Roman" w:hAnsi="Times New Roman" w:cs="Times New Roman"/>
          <w:color w:val="000000"/>
          <w:lang w:val="en-GB"/>
        </w:rPr>
        <w:t>brief</w:t>
      </w:r>
      <w:r w:rsidR="00016B33" w:rsidRPr="00E1036B">
        <w:rPr>
          <w:rFonts w:ascii="Times New Roman" w:hAnsi="Times New Roman" w:cs="Times New Roman"/>
          <w:color w:val="000000"/>
          <w:lang w:val="en-GB"/>
        </w:rPr>
        <w:t xml:space="preserve"> data analysis techniques</w:t>
      </w:r>
      <w:r w:rsidR="00EA3B19" w:rsidRPr="00E1036B">
        <w:rPr>
          <w:rFonts w:ascii="Times New Roman" w:hAnsi="Times New Roman" w:cs="Times New Roman"/>
          <w:color w:val="000000"/>
          <w:lang w:val="en-GB"/>
        </w:rPr>
        <w:t xml:space="preserve"> mentioned above</w:t>
      </w:r>
      <w:r w:rsidR="00016B33" w:rsidRPr="00E1036B">
        <w:rPr>
          <w:rFonts w:ascii="Times New Roman" w:hAnsi="Times New Roman" w:cs="Times New Roman"/>
          <w:color w:val="000000"/>
          <w:lang w:val="en-GB"/>
        </w:rPr>
        <w:t xml:space="preserve"> were described in </w:t>
      </w:r>
      <w:r w:rsidR="003822DF" w:rsidRPr="00E1036B">
        <w:rPr>
          <w:rFonts w:ascii="Times New Roman" w:hAnsi="Times New Roman" w:cs="Times New Roman"/>
          <w:color w:val="000000"/>
          <w:lang w:val="en-GB"/>
        </w:rPr>
        <w:t>A</w:t>
      </w:r>
      <w:r w:rsidR="00016B33" w:rsidRPr="00E1036B">
        <w:rPr>
          <w:rFonts w:ascii="Times New Roman" w:hAnsi="Times New Roman" w:cs="Times New Roman"/>
          <w:color w:val="000000"/>
          <w:lang w:val="en-GB"/>
        </w:rPr>
        <w:t>ppendix 4</w:t>
      </w:r>
    </w:p>
    <w:p w14:paraId="29404E42" w14:textId="77777777" w:rsidR="0015225E" w:rsidRPr="001C28F0" w:rsidRDefault="0015225E" w:rsidP="00450B75">
      <w:pPr>
        <w:rPr>
          <w:rFonts w:ascii="Times New Roman" w:hAnsi="Times New Roman" w:cs="Times New Roman"/>
          <w:b/>
          <w:bCs/>
          <w:color w:val="222222"/>
          <w:sz w:val="28"/>
          <w:szCs w:val="28"/>
          <w:shd w:val="clear" w:color="auto" w:fill="FFFFFF"/>
          <w:lang w:val="en-GB"/>
        </w:rPr>
      </w:pPr>
    </w:p>
    <w:p w14:paraId="52F4675E" w14:textId="554AFAD8" w:rsidR="00450B75" w:rsidRPr="00E1036B" w:rsidRDefault="00450B75" w:rsidP="00670305">
      <w:pPr>
        <w:outlineLvl w:val="1"/>
        <w:rPr>
          <w:rFonts w:ascii="Times New Roman" w:eastAsia="Times New Roman" w:hAnsi="Times New Roman" w:cs="Times New Roman"/>
          <w:b/>
          <w:bCs/>
          <w:color w:val="222222"/>
          <w:sz w:val="28"/>
          <w:szCs w:val="28"/>
          <w:shd w:val="clear" w:color="auto" w:fill="FFFFFF"/>
          <w:lang w:val="en-GB"/>
        </w:rPr>
      </w:pPr>
      <w:bookmarkStart w:id="48" w:name="_Toc164935243"/>
      <w:r w:rsidRPr="00E1036B">
        <w:rPr>
          <w:rFonts w:ascii="Times New Roman" w:eastAsia="Times New Roman" w:hAnsi="Times New Roman" w:cs="Times New Roman"/>
          <w:b/>
          <w:bCs/>
          <w:color w:val="222222"/>
          <w:sz w:val="28"/>
          <w:szCs w:val="28"/>
          <w:shd w:val="clear" w:color="auto" w:fill="FFFFFF"/>
          <w:lang w:val="en-GB"/>
        </w:rPr>
        <w:t>3.1</w:t>
      </w:r>
      <w:r w:rsidR="00670305" w:rsidRPr="00E1036B">
        <w:rPr>
          <w:rFonts w:ascii="Times New Roman" w:eastAsia="Times New Roman" w:hAnsi="Times New Roman" w:cs="Times New Roman"/>
          <w:b/>
          <w:bCs/>
          <w:color w:val="222222"/>
          <w:sz w:val="28"/>
          <w:szCs w:val="28"/>
          <w:shd w:val="clear" w:color="auto" w:fill="FFFFFF"/>
          <w:lang w:val="en-GB"/>
        </w:rPr>
        <w:t>1</w:t>
      </w:r>
      <w:r w:rsidRPr="00E1036B">
        <w:rPr>
          <w:rFonts w:ascii="Times New Roman" w:eastAsia="Times New Roman" w:hAnsi="Times New Roman" w:cs="Times New Roman"/>
          <w:b/>
          <w:bCs/>
          <w:color w:val="222222"/>
          <w:sz w:val="28"/>
          <w:szCs w:val="28"/>
          <w:shd w:val="clear" w:color="auto" w:fill="FFFFFF"/>
          <w:lang w:val="en-GB"/>
        </w:rPr>
        <w:t xml:space="preserve"> Research </w:t>
      </w:r>
      <w:r w:rsidR="00A11C2E" w:rsidRPr="00E1036B">
        <w:rPr>
          <w:rFonts w:ascii="Times New Roman" w:eastAsia="Times New Roman" w:hAnsi="Times New Roman" w:cs="Times New Roman"/>
          <w:b/>
          <w:bCs/>
          <w:color w:val="222222"/>
          <w:sz w:val="28"/>
          <w:szCs w:val="28"/>
          <w:shd w:val="clear" w:color="auto" w:fill="FFFFFF"/>
          <w:lang w:val="en-GB"/>
        </w:rPr>
        <w:t>M</w:t>
      </w:r>
      <w:r w:rsidRPr="00E1036B">
        <w:rPr>
          <w:rFonts w:ascii="Times New Roman" w:eastAsia="Times New Roman" w:hAnsi="Times New Roman" w:cs="Times New Roman"/>
          <w:b/>
          <w:bCs/>
          <w:color w:val="222222"/>
          <w:sz w:val="28"/>
          <w:szCs w:val="28"/>
          <w:shd w:val="clear" w:color="auto" w:fill="FFFFFF"/>
          <w:lang w:val="en-GB"/>
        </w:rPr>
        <w:t xml:space="preserve">ethod </w:t>
      </w:r>
      <w:r w:rsidR="00A11C2E" w:rsidRPr="00E1036B">
        <w:rPr>
          <w:rFonts w:ascii="Times New Roman" w:eastAsia="Times New Roman" w:hAnsi="Times New Roman" w:cs="Times New Roman"/>
          <w:b/>
          <w:bCs/>
          <w:color w:val="222222"/>
          <w:sz w:val="28"/>
          <w:szCs w:val="28"/>
          <w:shd w:val="clear" w:color="auto" w:fill="FFFFFF"/>
          <w:lang w:val="en-GB"/>
        </w:rPr>
        <w:t>L</w:t>
      </w:r>
      <w:r w:rsidRPr="00E1036B">
        <w:rPr>
          <w:rFonts w:ascii="Times New Roman" w:eastAsia="Times New Roman" w:hAnsi="Times New Roman" w:cs="Times New Roman"/>
          <w:b/>
          <w:bCs/>
          <w:color w:val="222222"/>
          <w:sz w:val="28"/>
          <w:szCs w:val="28"/>
          <w:shd w:val="clear" w:color="auto" w:fill="FFFFFF"/>
          <w:lang w:val="en-GB"/>
        </w:rPr>
        <w:t>imitations</w:t>
      </w:r>
      <w:bookmarkEnd w:id="48"/>
    </w:p>
    <w:p w14:paraId="052E60FC" w14:textId="7750259D" w:rsidR="00450B75" w:rsidRPr="00E1036B" w:rsidRDefault="00450B75" w:rsidP="0084599B">
      <w:pPr>
        <w:spacing w:line="360" w:lineRule="auto"/>
        <w:ind w:firstLine="480"/>
        <w:rPr>
          <w:rFonts w:ascii="Times New Roman" w:hAnsi="Times New Roman" w:cs="Times New Roman"/>
          <w:lang w:val="en-GB"/>
        </w:rPr>
      </w:pPr>
      <w:r w:rsidRPr="00C476EF">
        <w:rPr>
          <w:rFonts w:ascii="Times New Roman" w:eastAsia="Times New Roman" w:hAnsi="Times New Roman" w:cs="Times New Roman"/>
          <w:color w:val="222222"/>
          <w:shd w:val="clear" w:color="auto" w:fill="FFFFFF"/>
          <w:lang w:val="en-GB"/>
        </w:rPr>
        <w:t xml:space="preserve">For </w:t>
      </w:r>
      <w:r w:rsidR="003A0133" w:rsidRPr="00C476EF">
        <w:rPr>
          <w:rFonts w:ascii="Times New Roman" w:eastAsia="Times New Roman" w:hAnsi="Times New Roman" w:cs="Times New Roman"/>
          <w:color w:val="222222"/>
          <w:shd w:val="clear" w:color="auto" w:fill="FFFFFF"/>
          <w:lang w:val="en-GB"/>
        </w:rPr>
        <w:t>q</w:t>
      </w:r>
      <w:r w:rsidRPr="00C476EF">
        <w:rPr>
          <w:rFonts w:ascii="Times New Roman" w:eastAsia="Times New Roman" w:hAnsi="Times New Roman" w:cs="Times New Roman"/>
          <w:color w:val="222222"/>
          <w:shd w:val="clear" w:color="auto" w:fill="FFFFFF"/>
          <w:lang w:val="en-GB"/>
        </w:rPr>
        <w:t xml:space="preserve">ualitative research methodology for answering the questions, as </w:t>
      </w:r>
      <w:r w:rsidR="003A0133" w:rsidRPr="00C476EF">
        <w:rPr>
          <w:rFonts w:ascii="Times New Roman" w:eastAsia="Times New Roman" w:hAnsi="Times New Roman" w:cs="Times New Roman"/>
          <w:color w:val="222222"/>
          <w:shd w:val="clear" w:color="auto" w:fill="FFFFFF"/>
          <w:lang w:val="en-GB"/>
        </w:rPr>
        <w:t>focus group</w:t>
      </w:r>
      <w:r w:rsidRPr="00C476EF">
        <w:rPr>
          <w:rFonts w:ascii="Times New Roman" w:eastAsia="Times New Roman" w:hAnsi="Times New Roman" w:cs="Times New Roman"/>
          <w:color w:val="222222"/>
          <w:shd w:val="clear" w:color="auto" w:fill="FFFFFF"/>
          <w:lang w:val="en-GB"/>
        </w:rPr>
        <w:t xml:space="preserve"> would </w:t>
      </w:r>
      <w:r w:rsidR="003A0133" w:rsidRPr="00C476EF">
        <w:rPr>
          <w:rFonts w:ascii="Times New Roman" w:eastAsia="Times New Roman" w:hAnsi="Times New Roman" w:cs="Times New Roman"/>
          <w:color w:val="222222"/>
          <w:shd w:val="clear" w:color="auto" w:fill="FFFFFF"/>
          <w:lang w:val="en-GB"/>
        </w:rPr>
        <w:t xml:space="preserve">focus on </w:t>
      </w:r>
      <w:r w:rsidRPr="00C476EF">
        <w:rPr>
          <w:rFonts w:ascii="Times New Roman" w:eastAsia="Times New Roman" w:hAnsi="Times New Roman" w:cs="Times New Roman"/>
          <w:color w:val="222222"/>
          <w:shd w:val="clear" w:color="auto" w:fill="FFFFFF"/>
          <w:lang w:val="en-GB"/>
        </w:rPr>
        <w:t xml:space="preserve">the participants </w:t>
      </w:r>
      <w:r w:rsidR="003A0133" w:rsidRPr="00C476EF">
        <w:rPr>
          <w:rFonts w:ascii="Times New Roman" w:eastAsia="Times New Roman" w:hAnsi="Times New Roman" w:cs="Times New Roman"/>
          <w:color w:val="222222"/>
          <w:shd w:val="clear" w:color="auto" w:fill="FFFFFF"/>
          <w:lang w:val="en-GB"/>
        </w:rPr>
        <w:t xml:space="preserve">whom </w:t>
      </w:r>
      <w:r w:rsidRPr="00C476EF">
        <w:rPr>
          <w:rFonts w:ascii="Times New Roman" w:eastAsia="Times New Roman" w:hAnsi="Times New Roman" w:cs="Times New Roman"/>
          <w:color w:val="222222"/>
          <w:shd w:val="clear" w:color="auto" w:fill="FFFFFF"/>
          <w:lang w:val="en-GB"/>
        </w:rPr>
        <w:t xml:space="preserve">usually have </w:t>
      </w:r>
      <w:r w:rsidR="003A0133" w:rsidRPr="00C476EF">
        <w:rPr>
          <w:rFonts w:ascii="Times New Roman" w:eastAsia="Times New Roman" w:hAnsi="Times New Roman" w:cs="Times New Roman"/>
          <w:color w:val="222222"/>
          <w:shd w:val="clear" w:color="auto" w:fill="FFFFFF"/>
          <w:lang w:val="en-GB"/>
        </w:rPr>
        <w:t>been</w:t>
      </w:r>
      <w:r w:rsidRPr="00C476EF">
        <w:rPr>
          <w:rFonts w:ascii="Times New Roman" w:eastAsia="Times New Roman" w:hAnsi="Times New Roman" w:cs="Times New Roman"/>
          <w:color w:val="222222"/>
          <w:shd w:val="clear" w:color="auto" w:fill="FFFFFF"/>
          <w:lang w:val="en-GB"/>
        </w:rPr>
        <w:t xml:space="preserve"> using digital payment </w:t>
      </w:r>
      <w:r w:rsidR="003A0133" w:rsidRPr="00C476EF">
        <w:rPr>
          <w:rFonts w:ascii="Times New Roman" w:eastAsia="Times New Roman" w:hAnsi="Times New Roman" w:cs="Times New Roman"/>
          <w:color w:val="222222"/>
          <w:shd w:val="clear" w:color="auto" w:fill="FFFFFF"/>
          <w:lang w:val="en-GB"/>
        </w:rPr>
        <w:t xml:space="preserve">and </w:t>
      </w:r>
      <w:r w:rsidRPr="00C476EF">
        <w:rPr>
          <w:rFonts w:ascii="Times New Roman" w:eastAsia="Times New Roman" w:hAnsi="Times New Roman" w:cs="Times New Roman"/>
          <w:color w:val="222222"/>
          <w:shd w:val="clear" w:color="auto" w:fill="FFFFFF"/>
          <w:lang w:val="en-GB"/>
        </w:rPr>
        <w:t>share</w:t>
      </w:r>
      <w:r w:rsidR="003A0133" w:rsidRPr="00C476EF">
        <w:rPr>
          <w:rFonts w:ascii="Times New Roman" w:eastAsia="Times New Roman" w:hAnsi="Times New Roman" w:cs="Times New Roman"/>
          <w:color w:val="222222"/>
          <w:shd w:val="clear" w:color="auto" w:fill="FFFFFF"/>
          <w:lang w:val="en-GB"/>
        </w:rPr>
        <w:t>d</w:t>
      </w:r>
      <w:r w:rsidRPr="00C476EF">
        <w:rPr>
          <w:rFonts w:ascii="Times New Roman" w:eastAsia="Times New Roman" w:hAnsi="Times New Roman" w:cs="Times New Roman"/>
          <w:color w:val="222222"/>
          <w:shd w:val="clear" w:color="auto" w:fill="FFFFFF"/>
          <w:lang w:val="en-GB"/>
        </w:rPr>
        <w:t xml:space="preserve"> feedback</w:t>
      </w:r>
      <w:r w:rsidR="003A0133" w:rsidRPr="00C476EF">
        <w:rPr>
          <w:rFonts w:ascii="Times New Roman" w:eastAsia="Times New Roman" w:hAnsi="Times New Roman" w:cs="Times New Roman"/>
          <w:color w:val="222222"/>
          <w:shd w:val="clear" w:color="auto" w:fill="FFFFFF"/>
          <w:lang w:val="en-GB"/>
        </w:rPr>
        <w:t>s</w:t>
      </w:r>
      <w:r w:rsidRPr="00C476EF">
        <w:rPr>
          <w:rFonts w:ascii="Times New Roman" w:eastAsia="Times New Roman" w:hAnsi="Times New Roman" w:cs="Times New Roman"/>
          <w:color w:val="222222"/>
          <w:shd w:val="clear" w:color="auto" w:fill="FFFFFF"/>
          <w:lang w:val="en-GB"/>
        </w:rPr>
        <w:t xml:space="preserve"> on intention to use the digital payment. However,</w:t>
      </w:r>
      <w:r w:rsidR="00C476EF" w:rsidRPr="00C476EF">
        <w:rPr>
          <w:rFonts w:ascii="Times New Roman" w:eastAsia="Times New Roman" w:hAnsi="Times New Roman" w:cs="Times New Roman"/>
          <w:color w:val="222222"/>
          <w:shd w:val="clear" w:color="auto" w:fill="FFFFFF"/>
          <w:lang w:val="en-GB"/>
        </w:rPr>
        <w:t xml:space="preserve"> there might be a problem</w:t>
      </w:r>
      <w:r w:rsidRPr="00C476EF">
        <w:rPr>
          <w:rFonts w:ascii="Times New Roman" w:eastAsia="Times New Roman" w:hAnsi="Times New Roman" w:cs="Times New Roman"/>
          <w:color w:val="222222"/>
          <w:shd w:val="clear" w:color="auto" w:fill="FFFFFF"/>
          <w:lang w:val="en-GB"/>
        </w:rPr>
        <w:t xml:space="preserve"> that </w:t>
      </w:r>
      <w:r w:rsidR="00C476EF" w:rsidRPr="00C476EF">
        <w:rPr>
          <w:rFonts w:ascii="Times New Roman" w:eastAsia="Times New Roman" w:hAnsi="Times New Roman" w:cs="Times New Roman"/>
          <w:color w:val="222222"/>
          <w:shd w:val="clear" w:color="auto" w:fill="FFFFFF"/>
          <w:lang w:val="en-GB"/>
        </w:rPr>
        <w:t xml:space="preserve">the focus group </w:t>
      </w:r>
      <w:r w:rsidRPr="00C476EF">
        <w:rPr>
          <w:rFonts w:ascii="Times New Roman" w:eastAsia="Times New Roman" w:hAnsi="Times New Roman" w:cs="Times New Roman"/>
          <w:color w:val="222222"/>
          <w:shd w:val="clear" w:color="auto" w:fill="FFFFFF"/>
          <w:lang w:val="en-GB"/>
        </w:rPr>
        <w:t xml:space="preserve">might not reach those who </w:t>
      </w:r>
      <w:r w:rsidR="00C476EF" w:rsidRPr="00C476EF">
        <w:rPr>
          <w:rFonts w:ascii="Times New Roman" w:eastAsia="Times New Roman" w:hAnsi="Times New Roman" w:cs="Times New Roman"/>
          <w:color w:val="222222"/>
          <w:shd w:val="clear" w:color="auto" w:fill="FFFFFF"/>
          <w:lang w:val="en-GB"/>
        </w:rPr>
        <w:t xml:space="preserve">has </w:t>
      </w:r>
      <w:r w:rsidRPr="00C476EF">
        <w:rPr>
          <w:rFonts w:ascii="Times New Roman" w:eastAsia="Times New Roman" w:hAnsi="Times New Roman" w:cs="Times New Roman"/>
          <w:color w:val="222222"/>
          <w:shd w:val="clear" w:color="auto" w:fill="FFFFFF"/>
          <w:lang w:val="en-GB"/>
        </w:rPr>
        <w:t>not ha</w:t>
      </w:r>
      <w:r w:rsidR="00C476EF" w:rsidRPr="00C476EF">
        <w:rPr>
          <w:rFonts w:ascii="Times New Roman" w:eastAsia="Times New Roman" w:hAnsi="Times New Roman" w:cs="Times New Roman"/>
          <w:color w:val="222222"/>
          <w:shd w:val="clear" w:color="auto" w:fill="FFFFFF"/>
          <w:lang w:val="en-GB"/>
        </w:rPr>
        <w:t>d</w:t>
      </w:r>
      <w:r w:rsidRPr="00C476EF">
        <w:rPr>
          <w:rFonts w:ascii="Times New Roman" w:eastAsia="Times New Roman" w:hAnsi="Times New Roman" w:cs="Times New Roman"/>
          <w:color w:val="222222"/>
          <w:shd w:val="clear" w:color="auto" w:fill="FFFFFF"/>
          <w:lang w:val="en-GB"/>
        </w:rPr>
        <w:t xml:space="preserve"> exposure on using digital payment, this would cause “handicapped” that the suggestion</w:t>
      </w:r>
      <w:r w:rsidR="00C476EF" w:rsidRPr="00C476EF">
        <w:rPr>
          <w:rFonts w:ascii="Times New Roman" w:eastAsia="Times New Roman" w:hAnsi="Times New Roman" w:cs="Times New Roman"/>
          <w:color w:val="222222"/>
          <w:shd w:val="clear" w:color="auto" w:fill="FFFFFF"/>
          <w:lang w:val="en-GB"/>
        </w:rPr>
        <w:t xml:space="preserve">s </w:t>
      </w:r>
      <w:r w:rsidRPr="00C476EF">
        <w:rPr>
          <w:rFonts w:ascii="Times New Roman" w:eastAsia="Times New Roman" w:hAnsi="Times New Roman" w:cs="Times New Roman"/>
          <w:color w:val="222222"/>
          <w:shd w:val="clear" w:color="auto" w:fill="FFFFFF"/>
          <w:lang w:val="en-GB"/>
        </w:rPr>
        <w:t xml:space="preserve">from non-users to </w:t>
      </w:r>
      <w:r w:rsidR="00C476EF" w:rsidRPr="00C476EF">
        <w:rPr>
          <w:rFonts w:ascii="Times New Roman" w:eastAsia="Times New Roman" w:hAnsi="Times New Roman" w:cs="Times New Roman"/>
          <w:color w:val="222222"/>
          <w:shd w:val="clear" w:color="auto" w:fill="FFFFFF"/>
          <w:lang w:val="en-GB"/>
        </w:rPr>
        <w:t>could not be obtained</w:t>
      </w:r>
      <w:r w:rsidRPr="00C476EF">
        <w:rPr>
          <w:rFonts w:ascii="Times New Roman" w:eastAsia="Times New Roman" w:hAnsi="Times New Roman" w:cs="Times New Roman"/>
          <w:color w:val="222222"/>
          <w:shd w:val="clear" w:color="auto" w:fill="FFFFFF"/>
          <w:lang w:val="en-GB"/>
        </w:rPr>
        <w:t>.</w:t>
      </w:r>
      <w:r w:rsidRPr="00C476EF">
        <w:rPr>
          <w:rFonts w:ascii="Times New Roman" w:hAnsi="Times New Roman" w:cs="Times New Roman"/>
          <w:lang w:val="en-GB"/>
        </w:rPr>
        <w:t xml:space="preserve"> Non-pr</w:t>
      </w:r>
      <w:r w:rsidRPr="00E1036B">
        <w:rPr>
          <w:rFonts w:ascii="Times New Roman" w:hAnsi="Times New Roman" w:cs="Times New Roman"/>
          <w:lang w:val="en-GB"/>
        </w:rPr>
        <w:t xml:space="preserve">obability internet sampling method could be subject to significant biases as a result there might be under coverage and no responding by the potential participants. In fact, not all the people had got internet access, and there would be significant impact that the researcher could not collect the data from those who had got no access of internet. Moreover, it would be a concern that for individuals with lower incomes, less education, living in non-internet covered regions, although this seldom happened in Hong Kong area, might not be considered. There would also be selection bias for non-probability sampling due to that fact that the researcher would choose the individual based on the which type of person that </w:t>
      </w:r>
      <w:r w:rsidRPr="00E1036B">
        <w:rPr>
          <w:rFonts w:ascii="Times New Roman" w:hAnsi="Times New Roman" w:cs="Times New Roman"/>
          <w:lang w:val="en-GB"/>
        </w:rPr>
        <w:lastRenderedPageBreak/>
        <w:t xml:space="preserve">would take part to complete a survey online. </w:t>
      </w:r>
    </w:p>
    <w:p w14:paraId="5F4B633C" w14:textId="77777777" w:rsidR="00450B75" w:rsidRPr="00E1036B" w:rsidRDefault="00450B75" w:rsidP="00FC4CBE">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For quantitative method, as the questionnaire had to send to the first layer of participants and not all the participants are active user of the digital communications method, although common communication devices such as WhatsApp or WeChat are seemed widely used nowadays, and there was news reported that fraud cases (Ng, 2023), which made the participants hesitate to take part in responding the questionnaire. </w:t>
      </w:r>
    </w:p>
    <w:p w14:paraId="098ABAC4" w14:textId="43A08B30" w:rsidR="00450B75" w:rsidRPr="00E1036B" w:rsidRDefault="00450B75" w:rsidP="00FC4CBE">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The snowball method used in this research has encountered some limitations. According to Parker and Scott and Gedees (2019), researchers often did not know the characteristics of the target population, making the research difficult to create a probability sample. As a result, snowball sampling would face challenges such as selection bias, lack of external validation, limited generalizability, and low representativeness.</w:t>
      </w:r>
    </w:p>
    <w:p w14:paraId="6902E5BE" w14:textId="664F203C" w:rsidR="00450B75" w:rsidRPr="00E1036B" w:rsidRDefault="00450B75" w:rsidP="00FC4CBE">
      <w:pPr>
        <w:spacing w:line="360" w:lineRule="auto"/>
        <w:ind w:firstLine="480"/>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 xml:space="preserve">Snowball sampling is a method used by researchers, especially those studying people's </w:t>
      </w:r>
      <w:r w:rsidR="00F6346D" w:rsidRPr="00E1036B">
        <w:rPr>
          <w:rFonts w:ascii="Times New Roman" w:hAnsi="Times New Roman" w:cs="Times New Roman"/>
          <w:color w:val="222222"/>
          <w:shd w:val="clear" w:color="auto" w:fill="FFFFFF"/>
          <w:lang w:val="en-GB"/>
        </w:rPr>
        <w:t>behaviours</w:t>
      </w:r>
      <w:r w:rsidRPr="00E1036B">
        <w:rPr>
          <w:rFonts w:ascii="Times New Roman" w:hAnsi="Times New Roman" w:cs="Times New Roman"/>
          <w:color w:val="222222"/>
          <w:shd w:val="clear" w:color="auto" w:fill="FFFFFF"/>
          <w:lang w:val="en-GB"/>
        </w:rPr>
        <w:t xml:space="preserve"> and cultures, where the researches did not aim for the kind of random, widely representative sample that statistical studies might require. Instead, it started with a few contacts that the researcher knew and asked the participants to refer others to join the study. This could make the study biased because this might end up with people who were all similar, like being mostly women or from the same ethnic group. Also, the people who were chosen to start the chain might pick others which participants think would cooperate well with the researcher. Chaim Noy (2008) had pointed out that this could lead to more women in the study because ladies might be more cooperative or less likely to deny to a researcher's request.</w:t>
      </w:r>
    </w:p>
    <w:p w14:paraId="2F34874F" w14:textId="77777777" w:rsidR="00450B75" w:rsidRPr="00E1036B" w:rsidRDefault="00450B75" w:rsidP="00FC4CBE">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The survey will be done using a snowball method to reach more participants. However, participants in the second or third layers may be more careful about joining. </w:t>
      </w:r>
      <w:r w:rsidRPr="00E1036B">
        <w:rPr>
          <w:rFonts w:ascii="Times New Roman" w:eastAsia="Times New Roman" w:hAnsi="Times New Roman" w:cs="Times New Roman"/>
          <w:color w:val="222222"/>
          <w:shd w:val="clear" w:color="auto" w:fill="FFFFFF"/>
          <w:lang w:val="en-GB"/>
        </w:rPr>
        <w:lastRenderedPageBreak/>
        <w:t>The researcher cannot guarantee that participants will pass on the survey to others, and if even have done, the feedback might not happen promptly. This could cause delays in responses.</w:t>
      </w:r>
    </w:p>
    <w:p w14:paraId="03FE4988" w14:textId="0A5B2B4A" w:rsidR="00546779" w:rsidRPr="00E1036B" w:rsidRDefault="006D5FB0" w:rsidP="00546779">
      <w:pPr>
        <w:spacing w:line="360" w:lineRule="auto"/>
        <w:ind w:firstLine="480"/>
        <w:rPr>
          <w:rFonts w:ascii="Times New Roman" w:hAnsi="Times New Roman" w:cs="Times New Roman"/>
          <w:lang w:val="en-GB"/>
        </w:rPr>
      </w:pPr>
      <w:r w:rsidRPr="00E1036B">
        <w:rPr>
          <w:rFonts w:ascii="Times New Roman" w:hAnsi="Times New Roman" w:cs="Times New Roman"/>
          <w:lang w:val="en-GB"/>
        </w:rPr>
        <w:t>L</w:t>
      </w:r>
      <w:r w:rsidR="00546779" w:rsidRPr="00E1036B">
        <w:rPr>
          <w:rFonts w:ascii="Times New Roman" w:hAnsi="Times New Roman" w:cs="Times New Roman"/>
          <w:lang w:val="en-GB"/>
        </w:rPr>
        <w:t>imitation also brought to the stage on constructing questionnaire. As feedback from the participants, participants reflected that being exposed to many types of digital payment devices or systems, the participants might have the perception that the questionnaire would specify at certain type of digital payment device or system. This had happened at the pilot test stage. The questionnaire has been then revised with added an index to define “digital payment” included all types of non-cash payment our transactions.</w:t>
      </w:r>
    </w:p>
    <w:p w14:paraId="4D57A56C" w14:textId="77777777" w:rsidR="00546779" w:rsidRPr="00E1036B" w:rsidRDefault="00546779" w:rsidP="00D43833">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As the questionnaire would be spread to closed colleagues and school mates and then forwarded with snow-ball methodology, there would not be any control on the background of the candidates whom would fill in the questionnaire. Therefore, there would be chance that the demographic factors such as would face a situation that not at a normal distribution, (i.e. left or right skew) and consequently the result might not accurately reflect the general social situation (Romeo, 2020). </w:t>
      </w:r>
    </w:p>
    <w:p w14:paraId="3671F0DC" w14:textId="77777777" w:rsidR="00546779" w:rsidRPr="00E1036B" w:rsidRDefault="00546779" w:rsidP="00546779">
      <w:pPr>
        <w:spacing w:line="360" w:lineRule="auto"/>
        <w:rPr>
          <w:rFonts w:ascii="Times New Roman" w:hAnsi="Times New Roman" w:cs="Times New Roman"/>
          <w:lang w:val="en-GB"/>
        </w:rPr>
      </w:pPr>
      <w:r w:rsidRPr="00E1036B">
        <w:rPr>
          <w:rFonts w:ascii="Times New Roman" w:hAnsi="Times New Roman" w:cs="Times New Roman"/>
          <w:lang w:val="en-GB"/>
        </w:rPr>
        <w:t xml:space="preserve">Another limitation was that the potential respondents might refuse to fill in the questionnaire forward to the others as there might not be enough assurance of knowing someone who has already done the questionnaire (Lopez and Whitehead, 2012). </w:t>
      </w:r>
    </w:p>
    <w:p w14:paraId="0D37C103" w14:textId="77777777" w:rsidR="00450B75" w:rsidRPr="00E1036B" w:rsidRDefault="00450B75" w:rsidP="00450B75">
      <w:pPr>
        <w:rPr>
          <w:rFonts w:ascii="Times New Roman" w:eastAsia="Times New Roman" w:hAnsi="Times New Roman" w:cs="Times New Roman"/>
          <w:color w:val="222222"/>
          <w:shd w:val="clear" w:color="auto" w:fill="FFFFFF"/>
          <w:lang w:val="en-GB"/>
        </w:rPr>
      </w:pPr>
    </w:p>
    <w:p w14:paraId="2EF4455D" w14:textId="15C6C483" w:rsidR="00450B75" w:rsidRPr="00E1036B" w:rsidRDefault="00450B75" w:rsidP="00670305">
      <w:pPr>
        <w:outlineLvl w:val="1"/>
        <w:rPr>
          <w:rFonts w:ascii="Times New Roman" w:eastAsia="Times New Roman" w:hAnsi="Times New Roman" w:cs="Times New Roman"/>
          <w:b/>
          <w:bCs/>
          <w:color w:val="222222"/>
          <w:sz w:val="28"/>
          <w:szCs w:val="28"/>
          <w:shd w:val="clear" w:color="auto" w:fill="FFFFFF"/>
          <w:lang w:val="en-GB"/>
        </w:rPr>
      </w:pPr>
      <w:bookmarkStart w:id="49" w:name="_Toc164935244"/>
      <w:r w:rsidRPr="00E1036B">
        <w:rPr>
          <w:rFonts w:ascii="Times New Roman" w:eastAsia="Times New Roman" w:hAnsi="Times New Roman" w:cs="Times New Roman"/>
          <w:b/>
          <w:bCs/>
          <w:color w:val="222222"/>
          <w:sz w:val="28"/>
          <w:szCs w:val="28"/>
          <w:shd w:val="clear" w:color="auto" w:fill="FFFFFF"/>
          <w:lang w:val="en-GB"/>
        </w:rPr>
        <w:t>3.1</w:t>
      </w:r>
      <w:r w:rsidR="00670305" w:rsidRPr="00E1036B">
        <w:rPr>
          <w:rFonts w:ascii="Times New Roman" w:eastAsia="Times New Roman" w:hAnsi="Times New Roman" w:cs="Times New Roman"/>
          <w:b/>
          <w:bCs/>
          <w:color w:val="222222"/>
          <w:sz w:val="28"/>
          <w:szCs w:val="28"/>
          <w:shd w:val="clear" w:color="auto" w:fill="FFFFFF"/>
          <w:lang w:val="en-GB"/>
        </w:rPr>
        <w:t>2</w:t>
      </w:r>
      <w:r w:rsidRPr="00E1036B">
        <w:rPr>
          <w:rFonts w:ascii="Times New Roman" w:eastAsia="Times New Roman" w:hAnsi="Times New Roman" w:cs="Times New Roman"/>
          <w:b/>
          <w:bCs/>
          <w:color w:val="222222"/>
          <w:sz w:val="28"/>
          <w:szCs w:val="28"/>
          <w:shd w:val="clear" w:color="auto" w:fill="FFFFFF"/>
          <w:lang w:val="en-GB"/>
        </w:rPr>
        <w:t xml:space="preserve"> Research Ethics</w:t>
      </w:r>
      <w:bookmarkEnd w:id="49"/>
    </w:p>
    <w:p w14:paraId="28FEED3A" w14:textId="6E82A40B" w:rsidR="00FC4CBE" w:rsidRPr="00E1036B" w:rsidRDefault="00450B75" w:rsidP="00D43833">
      <w:pPr>
        <w:spacing w:line="360" w:lineRule="auto"/>
        <w:ind w:firstLine="480"/>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This </w:t>
      </w:r>
      <w:r w:rsidR="00F6346D">
        <w:rPr>
          <w:rFonts w:ascii="Times New Roman" w:eastAsia="Times New Roman" w:hAnsi="Times New Roman" w:cs="Times New Roman"/>
          <w:color w:val="222222"/>
          <w:shd w:val="clear" w:color="auto" w:fill="FFFFFF"/>
          <w:lang w:val="en-GB"/>
        </w:rPr>
        <w:t>r</w:t>
      </w:r>
      <w:r w:rsidRPr="00E1036B">
        <w:rPr>
          <w:rFonts w:ascii="Times New Roman" w:eastAsia="Times New Roman" w:hAnsi="Times New Roman" w:cs="Times New Roman"/>
          <w:color w:val="222222"/>
          <w:shd w:val="clear" w:color="auto" w:fill="FFFFFF"/>
          <w:lang w:val="en-GB"/>
        </w:rPr>
        <w:t xml:space="preserve">esearch </w:t>
      </w:r>
      <w:r w:rsidR="00F6346D">
        <w:rPr>
          <w:rFonts w:ascii="Times New Roman" w:eastAsia="Times New Roman" w:hAnsi="Times New Roman" w:cs="Times New Roman"/>
          <w:color w:val="222222"/>
          <w:shd w:val="clear" w:color="auto" w:fill="FFFFFF"/>
          <w:lang w:val="en-GB"/>
        </w:rPr>
        <w:t xml:space="preserve">had been </w:t>
      </w:r>
      <w:r w:rsidR="00F6346D" w:rsidRPr="00E1036B">
        <w:rPr>
          <w:rFonts w:ascii="Times New Roman" w:eastAsia="Times New Roman" w:hAnsi="Times New Roman" w:cs="Times New Roman"/>
          <w:color w:val="222222"/>
          <w:shd w:val="clear" w:color="auto" w:fill="FFFFFF"/>
          <w:lang w:val="en-GB"/>
        </w:rPr>
        <w:t>maintain</w:t>
      </w:r>
      <w:r w:rsidR="00F6346D">
        <w:rPr>
          <w:rFonts w:ascii="Times New Roman" w:eastAsia="Times New Roman" w:hAnsi="Times New Roman" w:cs="Times New Roman"/>
          <w:color w:val="222222"/>
          <w:shd w:val="clear" w:color="auto" w:fill="FFFFFF"/>
          <w:lang w:val="en-GB"/>
        </w:rPr>
        <w:t>ed</w:t>
      </w:r>
      <w:r w:rsidRPr="00E1036B">
        <w:rPr>
          <w:rFonts w:ascii="Times New Roman" w:eastAsia="Times New Roman" w:hAnsi="Times New Roman" w:cs="Times New Roman"/>
          <w:color w:val="222222"/>
          <w:shd w:val="clear" w:color="auto" w:fill="FFFFFF"/>
          <w:lang w:val="en-GB"/>
        </w:rPr>
        <w:t xml:space="preserve"> the confidentia</w:t>
      </w:r>
      <w:r w:rsidR="00F6346D">
        <w:rPr>
          <w:rFonts w:ascii="Times New Roman" w:eastAsia="Times New Roman" w:hAnsi="Times New Roman" w:cs="Times New Roman"/>
          <w:color w:val="222222"/>
          <w:shd w:val="clear" w:color="auto" w:fill="FFFFFF"/>
          <w:lang w:val="en-GB"/>
        </w:rPr>
        <w:t>lity</w:t>
      </w:r>
      <w:r w:rsidRPr="00E1036B">
        <w:rPr>
          <w:rFonts w:ascii="Times New Roman" w:eastAsia="Times New Roman" w:hAnsi="Times New Roman" w:cs="Times New Roman"/>
          <w:color w:val="222222"/>
          <w:shd w:val="clear" w:color="auto" w:fill="FFFFFF"/>
          <w:lang w:val="en-GB"/>
        </w:rPr>
        <w:t xml:space="preserve"> and privacy </w:t>
      </w:r>
      <w:r w:rsidR="00F6346D">
        <w:rPr>
          <w:rFonts w:ascii="Times New Roman" w:eastAsia="Times New Roman" w:hAnsi="Times New Roman" w:cs="Times New Roman"/>
          <w:color w:val="222222"/>
          <w:shd w:val="clear" w:color="auto" w:fill="FFFFFF"/>
          <w:lang w:val="en-GB"/>
        </w:rPr>
        <w:t xml:space="preserve">with </w:t>
      </w:r>
      <w:r w:rsidRPr="00E1036B">
        <w:rPr>
          <w:rFonts w:ascii="Times New Roman" w:eastAsia="Times New Roman" w:hAnsi="Times New Roman" w:cs="Times New Roman"/>
          <w:color w:val="222222"/>
          <w:shd w:val="clear" w:color="auto" w:fill="FFFFFF"/>
          <w:lang w:val="en-GB"/>
        </w:rPr>
        <w:t xml:space="preserve">the information gathered from the interview, and all information </w:t>
      </w:r>
      <w:r w:rsidR="00F6346D">
        <w:rPr>
          <w:rFonts w:ascii="Times New Roman" w:eastAsia="Times New Roman" w:hAnsi="Times New Roman" w:cs="Times New Roman"/>
          <w:color w:val="222222"/>
          <w:shd w:val="clear" w:color="auto" w:fill="FFFFFF"/>
          <w:lang w:val="en-GB"/>
        </w:rPr>
        <w:t xml:space="preserve">obtained would be used only </w:t>
      </w:r>
      <w:r w:rsidRPr="00E1036B">
        <w:rPr>
          <w:rFonts w:ascii="Times New Roman" w:eastAsia="Times New Roman" w:hAnsi="Times New Roman" w:cs="Times New Roman"/>
          <w:color w:val="222222"/>
          <w:shd w:val="clear" w:color="auto" w:fill="FFFFFF"/>
          <w:lang w:val="en-GB"/>
        </w:rPr>
        <w:t xml:space="preserve">for purpose of conducting this academic research. this research does not reveal personal data and no identifying data is necessary in the interviews, such as name, </w:t>
      </w:r>
      <w:r w:rsidRPr="00E1036B">
        <w:rPr>
          <w:rFonts w:ascii="Times New Roman" w:eastAsia="Times New Roman" w:hAnsi="Times New Roman" w:cs="Times New Roman"/>
          <w:color w:val="222222"/>
          <w:shd w:val="clear" w:color="auto" w:fill="FFFFFF"/>
          <w:lang w:val="en-GB"/>
        </w:rPr>
        <w:lastRenderedPageBreak/>
        <w:t>company, and contact information</w:t>
      </w:r>
      <w:r w:rsidR="00F6346D">
        <w:rPr>
          <w:rFonts w:ascii="Times New Roman" w:eastAsia="Times New Roman" w:hAnsi="Times New Roman" w:cs="Times New Roman"/>
          <w:color w:val="222222"/>
          <w:shd w:val="clear" w:color="auto" w:fill="FFFFFF"/>
          <w:lang w:val="en-GB"/>
        </w:rPr>
        <w:t xml:space="preserve"> which were</w:t>
      </w:r>
      <w:r w:rsidRPr="00E1036B">
        <w:rPr>
          <w:rFonts w:ascii="Times New Roman" w:eastAsia="Times New Roman" w:hAnsi="Times New Roman" w:cs="Times New Roman"/>
          <w:color w:val="222222"/>
          <w:shd w:val="clear" w:color="auto" w:fill="FFFFFF"/>
          <w:lang w:val="en-GB"/>
        </w:rPr>
        <w:t xml:space="preserve"> not necessary in the focus group interview</w:t>
      </w:r>
      <w:r w:rsidR="00F6346D">
        <w:rPr>
          <w:rFonts w:ascii="Times New Roman" w:eastAsia="Times New Roman" w:hAnsi="Times New Roman" w:cs="Times New Roman"/>
          <w:color w:val="222222"/>
          <w:shd w:val="clear" w:color="auto" w:fill="FFFFFF"/>
          <w:lang w:val="en-GB"/>
        </w:rPr>
        <w:t>s i</w:t>
      </w:r>
      <w:r w:rsidR="00F6346D" w:rsidRPr="00E1036B">
        <w:rPr>
          <w:rFonts w:ascii="Times New Roman" w:eastAsia="Times New Roman" w:hAnsi="Times New Roman" w:cs="Times New Roman"/>
          <w:color w:val="222222"/>
          <w:shd w:val="clear" w:color="auto" w:fill="FFFFFF"/>
          <w:lang w:val="en-GB"/>
        </w:rPr>
        <w:t xml:space="preserve">n order to </w:t>
      </w:r>
      <w:r w:rsidR="00F6346D">
        <w:rPr>
          <w:rFonts w:ascii="Times New Roman" w:eastAsia="Times New Roman" w:hAnsi="Times New Roman" w:cs="Times New Roman"/>
          <w:color w:val="222222"/>
          <w:shd w:val="clear" w:color="auto" w:fill="FFFFFF"/>
          <w:lang w:val="en-GB"/>
        </w:rPr>
        <w:t xml:space="preserve">ensure </w:t>
      </w:r>
      <w:r w:rsidR="00F6346D" w:rsidRPr="00E1036B">
        <w:rPr>
          <w:rFonts w:ascii="Times New Roman" w:eastAsia="Times New Roman" w:hAnsi="Times New Roman" w:cs="Times New Roman"/>
          <w:color w:val="222222"/>
          <w:shd w:val="clear" w:color="auto" w:fill="FFFFFF"/>
          <w:lang w:val="en-GB"/>
        </w:rPr>
        <w:t xml:space="preserve">the confidentiality of the information </w:t>
      </w:r>
      <w:r w:rsidR="00F6346D">
        <w:rPr>
          <w:rFonts w:ascii="Times New Roman" w:eastAsia="Times New Roman" w:hAnsi="Times New Roman" w:cs="Times New Roman"/>
          <w:color w:val="222222"/>
          <w:shd w:val="clear" w:color="auto" w:fill="FFFFFF"/>
          <w:lang w:val="en-GB"/>
        </w:rPr>
        <w:t>provided</w:t>
      </w:r>
      <w:r w:rsidR="00F6346D" w:rsidRPr="00E1036B">
        <w:rPr>
          <w:rFonts w:ascii="Times New Roman" w:eastAsia="Times New Roman" w:hAnsi="Times New Roman" w:cs="Times New Roman"/>
          <w:color w:val="222222"/>
          <w:shd w:val="clear" w:color="auto" w:fill="FFFFFF"/>
          <w:lang w:val="en-GB"/>
        </w:rPr>
        <w:t xml:space="preserve"> by the interviewers</w:t>
      </w:r>
      <w:r w:rsidR="00F6346D">
        <w:rPr>
          <w:rFonts w:ascii="Times New Roman" w:eastAsia="Times New Roman" w:hAnsi="Times New Roman" w:cs="Times New Roman"/>
          <w:color w:val="222222"/>
          <w:shd w:val="clear" w:color="auto" w:fill="FFFFFF"/>
          <w:lang w:val="en-GB"/>
        </w:rPr>
        <w:t>.</w:t>
      </w:r>
    </w:p>
    <w:p w14:paraId="489CEE9F" w14:textId="77777777" w:rsidR="00CA5BEA" w:rsidRPr="00E1036B" w:rsidRDefault="00CA5BEA" w:rsidP="00E92DAB">
      <w:pPr>
        <w:jc w:val="center"/>
        <w:rPr>
          <w:rFonts w:ascii="Times New Roman" w:hAnsi="Times New Roman" w:cs="Times New Roman"/>
          <w:b/>
          <w:bCs/>
          <w:sz w:val="28"/>
          <w:szCs w:val="28"/>
          <w:lang w:val="en-GB"/>
        </w:rPr>
      </w:pPr>
    </w:p>
    <w:p w14:paraId="5C8FBFE8" w14:textId="77777777" w:rsidR="00CA5BEA" w:rsidRPr="00E1036B" w:rsidRDefault="00CA5BEA" w:rsidP="00E92DAB">
      <w:pPr>
        <w:jc w:val="center"/>
        <w:rPr>
          <w:rFonts w:ascii="Times New Roman" w:hAnsi="Times New Roman" w:cs="Times New Roman"/>
          <w:b/>
          <w:bCs/>
          <w:sz w:val="28"/>
          <w:szCs w:val="28"/>
          <w:lang w:val="en-GB"/>
        </w:rPr>
      </w:pPr>
    </w:p>
    <w:p w14:paraId="5B80CA9F" w14:textId="77777777" w:rsidR="00CA5BEA" w:rsidRPr="00E1036B" w:rsidRDefault="00CA5BEA" w:rsidP="00E92DAB">
      <w:pPr>
        <w:jc w:val="center"/>
        <w:rPr>
          <w:rFonts w:ascii="Times New Roman" w:hAnsi="Times New Roman" w:cs="Times New Roman"/>
          <w:b/>
          <w:bCs/>
          <w:sz w:val="28"/>
          <w:szCs w:val="28"/>
          <w:lang w:val="en-GB"/>
        </w:rPr>
      </w:pPr>
    </w:p>
    <w:p w14:paraId="0DDB07CF" w14:textId="77777777" w:rsidR="00CA5BEA" w:rsidRPr="00E1036B" w:rsidRDefault="00CA5BEA" w:rsidP="00E92DAB">
      <w:pPr>
        <w:jc w:val="center"/>
        <w:rPr>
          <w:rFonts w:ascii="Times New Roman" w:hAnsi="Times New Roman" w:cs="Times New Roman"/>
          <w:b/>
          <w:bCs/>
          <w:sz w:val="28"/>
          <w:szCs w:val="28"/>
          <w:lang w:val="en-GB"/>
        </w:rPr>
      </w:pPr>
    </w:p>
    <w:p w14:paraId="459E93F8" w14:textId="77777777" w:rsidR="00CA5BEA" w:rsidRPr="00E1036B" w:rsidRDefault="00CA5BEA" w:rsidP="00E92DAB">
      <w:pPr>
        <w:jc w:val="center"/>
        <w:rPr>
          <w:rFonts w:ascii="Times New Roman" w:hAnsi="Times New Roman" w:cs="Times New Roman"/>
          <w:b/>
          <w:bCs/>
          <w:sz w:val="28"/>
          <w:szCs w:val="28"/>
          <w:lang w:val="en-GB"/>
        </w:rPr>
      </w:pPr>
    </w:p>
    <w:p w14:paraId="501B7869" w14:textId="77777777" w:rsidR="00CA5BEA" w:rsidRPr="00E1036B" w:rsidRDefault="00CA5BEA" w:rsidP="00E92DAB">
      <w:pPr>
        <w:jc w:val="center"/>
        <w:rPr>
          <w:rFonts w:ascii="Times New Roman" w:hAnsi="Times New Roman" w:cs="Times New Roman"/>
          <w:b/>
          <w:bCs/>
          <w:sz w:val="28"/>
          <w:szCs w:val="28"/>
          <w:lang w:val="en-GB"/>
        </w:rPr>
      </w:pPr>
    </w:p>
    <w:p w14:paraId="6AE9CB0A" w14:textId="77777777" w:rsidR="00CA5BEA" w:rsidRPr="00E1036B" w:rsidRDefault="00CA5BEA" w:rsidP="00E92DAB">
      <w:pPr>
        <w:jc w:val="center"/>
        <w:rPr>
          <w:rFonts w:ascii="Times New Roman" w:hAnsi="Times New Roman" w:cs="Times New Roman"/>
          <w:b/>
          <w:bCs/>
          <w:sz w:val="28"/>
          <w:szCs w:val="28"/>
          <w:lang w:val="en-GB"/>
        </w:rPr>
      </w:pPr>
    </w:p>
    <w:p w14:paraId="166738C1" w14:textId="77777777" w:rsidR="00CA5BEA" w:rsidRPr="00E1036B" w:rsidRDefault="00CA5BEA" w:rsidP="00E92DAB">
      <w:pPr>
        <w:jc w:val="center"/>
        <w:rPr>
          <w:rFonts w:ascii="Times New Roman" w:hAnsi="Times New Roman" w:cs="Times New Roman"/>
          <w:b/>
          <w:bCs/>
          <w:sz w:val="28"/>
          <w:szCs w:val="28"/>
          <w:lang w:val="en-GB"/>
        </w:rPr>
      </w:pPr>
    </w:p>
    <w:p w14:paraId="395C17BF" w14:textId="77777777" w:rsidR="00CA5BEA" w:rsidRPr="00E1036B" w:rsidRDefault="00CA5BEA" w:rsidP="00E92DAB">
      <w:pPr>
        <w:jc w:val="center"/>
        <w:rPr>
          <w:rFonts w:ascii="Times New Roman" w:hAnsi="Times New Roman" w:cs="Times New Roman"/>
          <w:b/>
          <w:bCs/>
          <w:sz w:val="28"/>
          <w:szCs w:val="28"/>
          <w:lang w:val="en-GB"/>
        </w:rPr>
      </w:pPr>
    </w:p>
    <w:p w14:paraId="4D604988" w14:textId="77777777" w:rsidR="00CA5BEA" w:rsidRPr="00E1036B" w:rsidRDefault="00CA5BEA" w:rsidP="00E92DAB">
      <w:pPr>
        <w:jc w:val="center"/>
        <w:rPr>
          <w:rFonts w:ascii="Times New Roman" w:hAnsi="Times New Roman" w:cs="Times New Roman"/>
          <w:b/>
          <w:bCs/>
          <w:sz w:val="28"/>
          <w:szCs w:val="28"/>
          <w:lang w:val="en-GB"/>
        </w:rPr>
      </w:pPr>
    </w:p>
    <w:p w14:paraId="31BF6A31" w14:textId="77777777" w:rsidR="00CA5BEA" w:rsidRPr="00E1036B" w:rsidRDefault="00CA5BEA" w:rsidP="00E92DAB">
      <w:pPr>
        <w:jc w:val="center"/>
        <w:rPr>
          <w:rFonts w:ascii="Times New Roman" w:hAnsi="Times New Roman" w:cs="Times New Roman"/>
          <w:b/>
          <w:bCs/>
          <w:sz w:val="28"/>
          <w:szCs w:val="28"/>
          <w:lang w:val="en-GB"/>
        </w:rPr>
      </w:pPr>
    </w:p>
    <w:p w14:paraId="636DCFDE" w14:textId="77777777" w:rsidR="00CA5BEA" w:rsidRPr="00E1036B" w:rsidRDefault="00CA5BEA" w:rsidP="00E92DAB">
      <w:pPr>
        <w:jc w:val="center"/>
        <w:rPr>
          <w:rFonts w:ascii="Times New Roman" w:hAnsi="Times New Roman" w:cs="Times New Roman"/>
          <w:b/>
          <w:bCs/>
          <w:sz w:val="28"/>
          <w:szCs w:val="28"/>
          <w:lang w:val="en-GB"/>
        </w:rPr>
      </w:pPr>
    </w:p>
    <w:p w14:paraId="6C0AC448" w14:textId="77777777" w:rsidR="00CA5BEA" w:rsidRPr="00E1036B" w:rsidRDefault="00CA5BEA" w:rsidP="00E92DAB">
      <w:pPr>
        <w:jc w:val="center"/>
        <w:rPr>
          <w:rFonts w:ascii="Times New Roman" w:hAnsi="Times New Roman" w:cs="Times New Roman"/>
          <w:b/>
          <w:bCs/>
          <w:sz w:val="28"/>
          <w:szCs w:val="28"/>
          <w:lang w:val="en-GB"/>
        </w:rPr>
      </w:pPr>
    </w:p>
    <w:p w14:paraId="79DDCF77" w14:textId="77777777" w:rsidR="00CA5BEA" w:rsidRPr="00E1036B" w:rsidRDefault="00CA5BEA" w:rsidP="00E92DAB">
      <w:pPr>
        <w:jc w:val="center"/>
        <w:rPr>
          <w:rFonts w:ascii="Times New Roman" w:hAnsi="Times New Roman" w:cs="Times New Roman"/>
          <w:b/>
          <w:bCs/>
          <w:sz w:val="28"/>
          <w:szCs w:val="28"/>
          <w:lang w:val="en-GB"/>
        </w:rPr>
      </w:pPr>
    </w:p>
    <w:p w14:paraId="68C734A4" w14:textId="77777777" w:rsidR="00CA5BEA" w:rsidRPr="00E1036B" w:rsidRDefault="00CA5BEA" w:rsidP="00E92DAB">
      <w:pPr>
        <w:jc w:val="center"/>
        <w:rPr>
          <w:rFonts w:ascii="Times New Roman" w:hAnsi="Times New Roman" w:cs="Times New Roman"/>
          <w:b/>
          <w:bCs/>
          <w:sz w:val="28"/>
          <w:szCs w:val="28"/>
          <w:lang w:val="en-GB"/>
        </w:rPr>
      </w:pPr>
    </w:p>
    <w:p w14:paraId="2B050122" w14:textId="77777777" w:rsidR="00CA5BEA" w:rsidRPr="00E1036B" w:rsidRDefault="00CA5BEA" w:rsidP="00E92DAB">
      <w:pPr>
        <w:jc w:val="center"/>
        <w:rPr>
          <w:rFonts w:ascii="Times New Roman" w:hAnsi="Times New Roman" w:cs="Times New Roman"/>
          <w:b/>
          <w:bCs/>
          <w:sz w:val="28"/>
          <w:szCs w:val="28"/>
          <w:lang w:val="en-GB"/>
        </w:rPr>
      </w:pPr>
    </w:p>
    <w:p w14:paraId="52AB76E9" w14:textId="77777777" w:rsidR="00CA5BEA" w:rsidRPr="00E1036B" w:rsidRDefault="00CA5BEA" w:rsidP="00E92DAB">
      <w:pPr>
        <w:jc w:val="center"/>
        <w:rPr>
          <w:rFonts w:ascii="Times New Roman" w:hAnsi="Times New Roman" w:cs="Times New Roman"/>
          <w:b/>
          <w:bCs/>
          <w:sz w:val="28"/>
          <w:szCs w:val="28"/>
          <w:lang w:val="en-GB"/>
        </w:rPr>
      </w:pPr>
    </w:p>
    <w:p w14:paraId="1D716826" w14:textId="77777777" w:rsidR="00CA5BEA" w:rsidRPr="00E1036B" w:rsidRDefault="00CA5BEA" w:rsidP="00E92DAB">
      <w:pPr>
        <w:jc w:val="center"/>
        <w:rPr>
          <w:rFonts w:ascii="Times New Roman" w:hAnsi="Times New Roman" w:cs="Times New Roman"/>
          <w:b/>
          <w:bCs/>
          <w:sz w:val="28"/>
          <w:szCs w:val="28"/>
          <w:lang w:val="en-GB"/>
        </w:rPr>
      </w:pPr>
    </w:p>
    <w:p w14:paraId="1EE9CE8D" w14:textId="77777777" w:rsidR="00CA5BEA" w:rsidRPr="00E1036B" w:rsidRDefault="00CA5BEA" w:rsidP="00E92DAB">
      <w:pPr>
        <w:jc w:val="center"/>
        <w:rPr>
          <w:rFonts w:ascii="Times New Roman" w:hAnsi="Times New Roman" w:cs="Times New Roman"/>
          <w:b/>
          <w:bCs/>
          <w:sz w:val="28"/>
          <w:szCs w:val="28"/>
          <w:lang w:val="en-GB"/>
        </w:rPr>
      </w:pPr>
    </w:p>
    <w:p w14:paraId="11AC1A07" w14:textId="77777777" w:rsidR="00CA5BEA" w:rsidRPr="00E1036B" w:rsidRDefault="00CA5BEA" w:rsidP="00E92DAB">
      <w:pPr>
        <w:jc w:val="center"/>
        <w:rPr>
          <w:rFonts w:ascii="Times New Roman" w:hAnsi="Times New Roman" w:cs="Times New Roman"/>
          <w:b/>
          <w:bCs/>
          <w:sz w:val="28"/>
          <w:szCs w:val="28"/>
          <w:lang w:val="en-GB"/>
        </w:rPr>
      </w:pPr>
    </w:p>
    <w:p w14:paraId="51851CF7" w14:textId="77777777" w:rsidR="00CA5BEA" w:rsidRPr="00E1036B" w:rsidRDefault="00CA5BEA" w:rsidP="00E92DAB">
      <w:pPr>
        <w:jc w:val="center"/>
        <w:rPr>
          <w:rFonts w:ascii="Times New Roman" w:hAnsi="Times New Roman" w:cs="Times New Roman"/>
          <w:b/>
          <w:bCs/>
          <w:sz w:val="28"/>
          <w:szCs w:val="28"/>
          <w:lang w:val="en-GB"/>
        </w:rPr>
      </w:pPr>
    </w:p>
    <w:p w14:paraId="11E60D8E" w14:textId="77777777" w:rsidR="00CA5BEA" w:rsidRPr="00E1036B" w:rsidRDefault="00CA5BEA" w:rsidP="00E92DAB">
      <w:pPr>
        <w:jc w:val="center"/>
        <w:rPr>
          <w:rFonts w:ascii="Times New Roman" w:hAnsi="Times New Roman" w:cs="Times New Roman"/>
          <w:b/>
          <w:bCs/>
          <w:sz w:val="28"/>
          <w:szCs w:val="28"/>
          <w:lang w:val="en-GB"/>
        </w:rPr>
      </w:pPr>
    </w:p>
    <w:p w14:paraId="19B49D8E" w14:textId="77777777" w:rsidR="00CA5BEA" w:rsidRPr="00E1036B" w:rsidRDefault="00CA5BEA" w:rsidP="00E92DAB">
      <w:pPr>
        <w:jc w:val="center"/>
        <w:rPr>
          <w:rFonts w:ascii="Times New Roman" w:hAnsi="Times New Roman" w:cs="Times New Roman"/>
          <w:b/>
          <w:bCs/>
          <w:sz w:val="28"/>
          <w:szCs w:val="28"/>
          <w:lang w:val="en-GB"/>
        </w:rPr>
      </w:pPr>
    </w:p>
    <w:p w14:paraId="2F723CAB" w14:textId="77777777" w:rsidR="00CA5BEA" w:rsidRPr="00E1036B" w:rsidRDefault="00CA5BEA" w:rsidP="00E92DAB">
      <w:pPr>
        <w:jc w:val="center"/>
        <w:rPr>
          <w:rFonts w:ascii="Times New Roman" w:hAnsi="Times New Roman" w:cs="Times New Roman"/>
          <w:b/>
          <w:bCs/>
          <w:sz w:val="28"/>
          <w:szCs w:val="28"/>
          <w:lang w:val="en-GB"/>
        </w:rPr>
      </w:pPr>
    </w:p>
    <w:p w14:paraId="09B43951" w14:textId="77777777" w:rsidR="00CA5BEA" w:rsidRPr="00E1036B" w:rsidRDefault="00CA5BEA" w:rsidP="00E92DAB">
      <w:pPr>
        <w:jc w:val="center"/>
        <w:rPr>
          <w:rFonts w:ascii="Times New Roman" w:hAnsi="Times New Roman" w:cs="Times New Roman"/>
          <w:b/>
          <w:bCs/>
          <w:sz w:val="28"/>
          <w:szCs w:val="28"/>
          <w:lang w:val="en-GB"/>
        </w:rPr>
      </w:pPr>
    </w:p>
    <w:p w14:paraId="58DF13F3" w14:textId="77777777" w:rsidR="00CA5BEA" w:rsidRPr="00E1036B" w:rsidRDefault="00CA5BEA" w:rsidP="00E92DAB">
      <w:pPr>
        <w:jc w:val="center"/>
        <w:rPr>
          <w:rFonts w:ascii="Times New Roman" w:hAnsi="Times New Roman" w:cs="Times New Roman"/>
          <w:b/>
          <w:bCs/>
          <w:sz w:val="28"/>
          <w:szCs w:val="28"/>
          <w:lang w:val="en-GB"/>
        </w:rPr>
      </w:pPr>
    </w:p>
    <w:p w14:paraId="706CF8E1" w14:textId="77777777" w:rsidR="00CA5BEA" w:rsidRPr="00E1036B" w:rsidRDefault="00CA5BEA" w:rsidP="00E92DAB">
      <w:pPr>
        <w:jc w:val="center"/>
        <w:rPr>
          <w:rFonts w:ascii="Times New Roman" w:hAnsi="Times New Roman" w:cs="Times New Roman"/>
          <w:b/>
          <w:bCs/>
          <w:sz w:val="28"/>
          <w:szCs w:val="28"/>
          <w:lang w:val="en-GB"/>
        </w:rPr>
      </w:pPr>
    </w:p>
    <w:p w14:paraId="29620034" w14:textId="77777777" w:rsidR="00CA5BEA" w:rsidRPr="00E1036B" w:rsidRDefault="00CA5BEA" w:rsidP="00E92DAB">
      <w:pPr>
        <w:jc w:val="center"/>
        <w:rPr>
          <w:rFonts w:ascii="Times New Roman" w:hAnsi="Times New Roman" w:cs="Times New Roman"/>
          <w:b/>
          <w:bCs/>
          <w:sz w:val="28"/>
          <w:szCs w:val="28"/>
          <w:lang w:val="en-GB"/>
        </w:rPr>
      </w:pPr>
    </w:p>
    <w:p w14:paraId="567A3391" w14:textId="77777777" w:rsidR="00CA5BEA" w:rsidRPr="00E1036B" w:rsidRDefault="00CA5BEA" w:rsidP="00E92DAB">
      <w:pPr>
        <w:jc w:val="center"/>
        <w:rPr>
          <w:rFonts w:ascii="Times New Roman" w:hAnsi="Times New Roman" w:cs="Times New Roman"/>
          <w:b/>
          <w:bCs/>
          <w:sz w:val="28"/>
          <w:szCs w:val="28"/>
          <w:lang w:val="en-GB"/>
        </w:rPr>
      </w:pPr>
    </w:p>
    <w:p w14:paraId="444CBC99" w14:textId="77777777" w:rsidR="00CA5BEA" w:rsidRPr="00E1036B" w:rsidRDefault="00CA5BEA" w:rsidP="00E92DAB">
      <w:pPr>
        <w:jc w:val="center"/>
        <w:rPr>
          <w:rFonts w:ascii="Times New Roman" w:hAnsi="Times New Roman" w:cs="Times New Roman"/>
          <w:b/>
          <w:bCs/>
          <w:sz w:val="28"/>
          <w:szCs w:val="28"/>
          <w:lang w:val="en-GB"/>
        </w:rPr>
      </w:pPr>
    </w:p>
    <w:p w14:paraId="51AF0809" w14:textId="77777777" w:rsidR="00CA5BEA" w:rsidRPr="00E1036B" w:rsidRDefault="00CA5BEA" w:rsidP="00E92DAB">
      <w:pPr>
        <w:jc w:val="center"/>
        <w:rPr>
          <w:rFonts w:ascii="Times New Roman" w:hAnsi="Times New Roman" w:cs="Times New Roman"/>
          <w:b/>
          <w:bCs/>
          <w:sz w:val="28"/>
          <w:szCs w:val="28"/>
          <w:lang w:val="en-GB"/>
        </w:rPr>
      </w:pPr>
    </w:p>
    <w:p w14:paraId="643C6C57" w14:textId="21628D0D" w:rsidR="00CA5BEA" w:rsidRDefault="00CA5BEA" w:rsidP="00E92DAB">
      <w:pPr>
        <w:jc w:val="center"/>
        <w:rPr>
          <w:rFonts w:ascii="Times New Roman" w:hAnsi="Times New Roman" w:cs="Times New Roman"/>
          <w:b/>
          <w:bCs/>
          <w:sz w:val="28"/>
          <w:szCs w:val="28"/>
          <w:lang w:val="en-GB"/>
        </w:rPr>
      </w:pPr>
    </w:p>
    <w:p w14:paraId="5CC9FDC5" w14:textId="77777777" w:rsidR="001C28F0" w:rsidRPr="00A21606" w:rsidRDefault="001C28F0" w:rsidP="001C28F0">
      <w:pPr>
        <w:rPr>
          <w:rFonts w:ascii="Times New Roman" w:hAnsi="Times New Roman" w:cs="Times New Roman"/>
          <w:sz w:val="28"/>
          <w:szCs w:val="28"/>
          <w:lang w:val="en-GB"/>
        </w:rPr>
      </w:pPr>
    </w:p>
    <w:p w14:paraId="2EA5DFCE" w14:textId="21EB4A0A" w:rsidR="00450B75" w:rsidRDefault="00450B75" w:rsidP="00A21606">
      <w:pPr>
        <w:pStyle w:val="a7"/>
        <w:numPr>
          <w:ilvl w:val="0"/>
          <w:numId w:val="2"/>
        </w:numPr>
        <w:ind w:leftChars="0" w:left="357" w:hanging="357"/>
        <w:jc w:val="center"/>
        <w:outlineLvl w:val="0"/>
        <w:rPr>
          <w:rFonts w:ascii="Times New Roman" w:hAnsi="Times New Roman" w:cs="Times New Roman"/>
          <w:b/>
          <w:bCs/>
          <w:sz w:val="32"/>
          <w:szCs w:val="32"/>
          <w:lang w:val="en-GB"/>
        </w:rPr>
      </w:pPr>
      <w:bookmarkStart w:id="50" w:name="_Toc164935245"/>
      <w:r w:rsidRPr="00E1036B">
        <w:rPr>
          <w:rFonts w:ascii="Times New Roman" w:hAnsi="Times New Roman" w:cs="Times New Roman"/>
          <w:b/>
          <w:bCs/>
          <w:sz w:val="32"/>
          <w:szCs w:val="32"/>
          <w:lang w:val="en-GB"/>
        </w:rPr>
        <w:lastRenderedPageBreak/>
        <w:t>Data Description and Analysis</w:t>
      </w:r>
      <w:bookmarkEnd w:id="50"/>
    </w:p>
    <w:p w14:paraId="5A8428F7" w14:textId="77777777" w:rsidR="001C28F0" w:rsidRPr="00A21606" w:rsidRDefault="001C28F0" w:rsidP="001C28F0">
      <w:pPr>
        <w:rPr>
          <w:rFonts w:ascii="Times New Roman" w:hAnsi="Times New Roman" w:cs="Times New Roman"/>
          <w:b/>
          <w:bCs/>
          <w:sz w:val="28"/>
          <w:szCs w:val="28"/>
          <w:lang w:val="en-GB"/>
        </w:rPr>
      </w:pPr>
    </w:p>
    <w:p w14:paraId="2C87ADE4" w14:textId="77777777"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tab/>
        <w:t xml:space="preserve">In this Section, the research would come with the result with supporting of information gathered from the participants who was willing to take part in the research. The information would be expressed in different kinds of charts which derived from statistical method in the form of number and information of variables. </w:t>
      </w:r>
    </w:p>
    <w:p w14:paraId="6C26C550" w14:textId="77777777"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t xml:space="preserve">The data collected was tested by for correlation and then decided whether there would be relationships between the variables. Cross-tabulation, correlations, factors analysis, independent T-test, one-way ANOVA, regression and reliability test would be applied in this research in order to help in drawing the conclusion of the research. </w:t>
      </w:r>
    </w:p>
    <w:p w14:paraId="266C84D3" w14:textId="77777777" w:rsidR="00450B75" w:rsidRPr="00E1036B" w:rsidRDefault="00450B75" w:rsidP="00450B75">
      <w:pPr>
        <w:rPr>
          <w:rFonts w:ascii="Times New Roman" w:hAnsi="Times New Roman" w:cs="Times New Roman"/>
          <w:lang w:val="en-GB"/>
        </w:rPr>
      </w:pPr>
    </w:p>
    <w:p w14:paraId="2C3068BF" w14:textId="77777777" w:rsidR="00450B75" w:rsidRPr="00E1036B" w:rsidRDefault="00450B75" w:rsidP="00670305">
      <w:pPr>
        <w:outlineLvl w:val="1"/>
        <w:rPr>
          <w:rFonts w:ascii="Times New Roman" w:hAnsi="Times New Roman" w:cs="Times New Roman"/>
          <w:b/>
          <w:bCs/>
          <w:sz w:val="28"/>
          <w:szCs w:val="28"/>
          <w:lang w:val="en-GB"/>
        </w:rPr>
      </w:pPr>
      <w:bookmarkStart w:id="51" w:name="_Toc164935246"/>
      <w:r w:rsidRPr="00E1036B">
        <w:rPr>
          <w:rFonts w:ascii="Times New Roman" w:hAnsi="Times New Roman" w:cs="Times New Roman"/>
          <w:b/>
          <w:bCs/>
          <w:sz w:val="28"/>
          <w:szCs w:val="28"/>
          <w:lang w:val="en-GB"/>
        </w:rPr>
        <w:t>4.1 Data from the Focus group</w:t>
      </w:r>
      <w:bookmarkEnd w:id="51"/>
    </w:p>
    <w:p w14:paraId="582F35E9" w14:textId="77777777" w:rsidR="00450B75" w:rsidRPr="00E1036B" w:rsidRDefault="00450B75" w:rsidP="00450B75">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A Focus group was conducted by a population or around 9 people which good for the research </w:t>
      </w:r>
      <w:r w:rsidRPr="00E1036B">
        <w:rPr>
          <w:rFonts w:ascii="Times New Roman" w:hAnsi="Times New Roman" w:cs="Times New Roman"/>
          <w:color w:val="222222"/>
          <w:shd w:val="clear" w:color="auto" w:fill="FFFFFF"/>
          <w:lang w:val="en-GB"/>
        </w:rPr>
        <w:t>(Shaw et al, 2023)</w:t>
      </w:r>
      <w:r w:rsidRPr="00E1036B">
        <w:rPr>
          <w:rFonts w:ascii="Times New Roman" w:hAnsi="Times New Roman" w:cs="Times New Roman"/>
          <w:lang w:val="en-GB"/>
        </w:rPr>
        <w:t xml:space="preserve">. During the focus group meeting, the most mentioned term was "convenience" more than 20 times. Meanwhile the trust was also mentioned, by the frequency was significantly less than that of convenience, about 10 to 15 times. Trust was mentioned with mutual stand as participants believed that people would not even try to use the digital payment devices or application if the providers were not trustworthy. Privacy was mentioned less than 5 times and when privacy was mentioned, participants had expressed that as those digital payment was applied for payment, the users has unavoidably provided some personal information in order for recognition so that the fund would be delivered to the recipients accurately, and therefore the participants in certain extent has got trust from the digital payment devices or systems. Interestingly, the term of "social influence " was not mentioned during the discussion. Instead, participants would be appeal to use the digital payment devices or the system based on whether the provider would offer the </w:t>
      </w:r>
      <w:r w:rsidRPr="00E1036B">
        <w:rPr>
          <w:rFonts w:ascii="Times New Roman" w:hAnsi="Times New Roman" w:cs="Times New Roman"/>
          <w:lang w:val="en-GB"/>
        </w:rPr>
        <w:lastRenderedPageBreak/>
        <w:t>redeem or discount when the participants use the devices or application for payment. And the participants felt satisfied with the digital payment applications or devices they had been using as participants would receive the notifications once the payment was done and thus participant felt comfort towards the security (Krishna et al,2016).</w:t>
      </w:r>
    </w:p>
    <w:p w14:paraId="26341346" w14:textId="77777777" w:rsidR="00450B75" w:rsidRPr="00E1036B" w:rsidRDefault="00450B75" w:rsidP="00450B75">
      <w:pPr>
        <w:spacing w:line="360" w:lineRule="auto"/>
        <w:ind w:firstLine="480"/>
        <w:rPr>
          <w:rFonts w:ascii="Times New Roman" w:hAnsi="Times New Roman" w:cs="Times New Roman"/>
          <w:lang w:val="en-GB"/>
        </w:rPr>
      </w:pPr>
    </w:p>
    <w:p w14:paraId="36D41FEC" w14:textId="57EBF8E3" w:rsidR="00450B75" w:rsidRPr="00E1036B" w:rsidRDefault="00450B75" w:rsidP="00670305">
      <w:pPr>
        <w:outlineLvl w:val="1"/>
        <w:rPr>
          <w:rFonts w:ascii="Times New Roman" w:hAnsi="Times New Roman" w:cs="Times New Roman"/>
          <w:b/>
          <w:bCs/>
          <w:sz w:val="28"/>
          <w:szCs w:val="28"/>
          <w:lang w:val="en-GB"/>
        </w:rPr>
      </w:pPr>
      <w:bookmarkStart w:id="52" w:name="_Toc164935247"/>
      <w:r w:rsidRPr="00E1036B">
        <w:rPr>
          <w:rFonts w:ascii="Times New Roman" w:hAnsi="Times New Roman" w:cs="Times New Roman"/>
          <w:b/>
          <w:bCs/>
          <w:sz w:val="28"/>
          <w:szCs w:val="28"/>
          <w:lang w:val="en-GB"/>
        </w:rPr>
        <w:t>4.2 Dat</w:t>
      </w:r>
      <w:r w:rsidR="00484455" w:rsidRPr="00E1036B">
        <w:rPr>
          <w:rFonts w:ascii="Times New Roman" w:hAnsi="Times New Roman" w:cs="Times New Roman"/>
          <w:b/>
          <w:bCs/>
          <w:sz w:val="28"/>
          <w:szCs w:val="28"/>
          <w:lang w:val="en-GB"/>
        </w:rPr>
        <w:t>a</w:t>
      </w:r>
      <w:r w:rsidRPr="00E1036B">
        <w:rPr>
          <w:rFonts w:ascii="Times New Roman" w:hAnsi="Times New Roman" w:cs="Times New Roman"/>
          <w:b/>
          <w:bCs/>
          <w:sz w:val="28"/>
          <w:szCs w:val="28"/>
          <w:lang w:val="en-GB"/>
        </w:rPr>
        <w:t xml:space="preserve"> from the final survey</w:t>
      </w:r>
      <w:bookmarkEnd w:id="52"/>
    </w:p>
    <w:p w14:paraId="02D9831F" w14:textId="75605088"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tab/>
        <w:t>A survey was conducted to find out the influence of C, S, P, T and SI</w:t>
      </w:r>
      <w:r w:rsidR="005A754A" w:rsidRPr="00E1036B">
        <w:rPr>
          <w:rFonts w:ascii="Times New Roman" w:hAnsi="Times New Roman" w:cs="Times New Roman"/>
          <w:lang w:val="en-GB"/>
        </w:rPr>
        <w:t xml:space="preserve"> </w:t>
      </w:r>
      <w:r w:rsidR="0095723E" w:rsidRPr="00E1036B">
        <w:rPr>
          <w:rFonts w:ascii="Times New Roman" w:hAnsi="Times New Roman" w:cs="Times New Roman"/>
          <w:lang w:val="en-GB"/>
        </w:rPr>
        <w:t>(</w:t>
      </w:r>
      <w:r w:rsidR="00016B33" w:rsidRPr="00E1036B">
        <w:rPr>
          <w:rFonts w:ascii="Times New Roman" w:hAnsi="Times New Roman" w:cs="Times New Roman"/>
          <w:lang w:val="en-GB"/>
        </w:rPr>
        <w:t xml:space="preserve">abbreviation please </w:t>
      </w:r>
      <w:r w:rsidR="0095723E" w:rsidRPr="00E1036B">
        <w:rPr>
          <w:rFonts w:ascii="Times New Roman" w:hAnsi="Times New Roman" w:cs="Times New Roman"/>
          <w:lang w:val="en-GB"/>
        </w:rPr>
        <w:t xml:space="preserve">see Appendix </w:t>
      </w:r>
      <w:r w:rsidR="00FF5517" w:rsidRPr="00E1036B">
        <w:rPr>
          <w:rFonts w:ascii="Times New Roman" w:hAnsi="Times New Roman" w:cs="Times New Roman"/>
          <w:lang w:val="en-GB"/>
        </w:rPr>
        <w:t>6</w:t>
      </w:r>
      <w:r w:rsidR="0095723E" w:rsidRPr="00E1036B">
        <w:rPr>
          <w:rFonts w:ascii="Times New Roman" w:hAnsi="Times New Roman" w:cs="Times New Roman"/>
          <w:lang w:val="en-GB"/>
        </w:rPr>
        <w:t>)</w:t>
      </w:r>
      <w:r w:rsidRPr="00E1036B">
        <w:rPr>
          <w:rFonts w:ascii="Times New Roman" w:hAnsi="Times New Roman" w:cs="Times New Roman"/>
          <w:lang w:val="en-GB"/>
        </w:rPr>
        <w:t xml:space="preserve"> towards peoples’ intention to apply and promote the use of digital payment. A questionnaire was delivered in terms of electronic form (“e-form”) through online communication applications mainly WhatsApp and We Chat and Facebook Message. The e-form was sent to the potential participants by providing a hyperlink. The survey was concluded on 31 January 2024 and a total number of 153 people had taken part in the survey. A total of 153 questionnaires were collected. That is, the respondent rate was 100%., however there were 5 questionnaire were excluded because it was suspected that those participants had filled in the questions randomly and had failed the checking question.</w:t>
      </w:r>
    </w:p>
    <w:p w14:paraId="6D87DC54" w14:textId="77777777"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tab/>
        <w:t>Thus, there were 148 replied questionnaires at the end of survey treated as valid. Among the valid questionnaire all the respondents were 18 years old or above.</w:t>
      </w:r>
    </w:p>
    <w:p w14:paraId="101C78D5" w14:textId="77777777" w:rsidR="00450B75" w:rsidRPr="00E1036B" w:rsidRDefault="00450B75" w:rsidP="00450B75">
      <w:pPr>
        <w:spacing w:line="360" w:lineRule="auto"/>
        <w:rPr>
          <w:rFonts w:ascii="Times New Roman" w:hAnsi="Times New Roman" w:cs="Times New Roman"/>
          <w:lang w:val="en-GB"/>
        </w:rPr>
      </w:pPr>
    </w:p>
    <w:p w14:paraId="2F544697" w14:textId="2B4434B7" w:rsidR="00450B75" w:rsidRPr="00E1036B" w:rsidRDefault="00450B75" w:rsidP="00450B75">
      <w:pPr>
        <w:spacing w:line="360" w:lineRule="auto"/>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364A70" w:rsidRPr="00E1036B">
        <w:rPr>
          <w:rFonts w:ascii="Times New Roman" w:hAnsi="Times New Roman" w:cs="Times New Roman"/>
          <w:sz w:val="20"/>
          <w:szCs w:val="20"/>
          <w:lang w:val="en-GB"/>
        </w:rPr>
        <w:t>4.1</w:t>
      </w:r>
      <w:r w:rsidRPr="00E1036B">
        <w:rPr>
          <w:rFonts w:ascii="Times New Roman" w:hAnsi="Times New Roman" w:cs="Times New Roman"/>
          <w:sz w:val="20"/>
          <w:szCs w:val="20"/>
          <w:lang w:val="en-GB"/>
        </w:rPr>
        <w:t>: Rate or Response in the Pilot test and in the Final Survey</w:t>
      </w:r>
    </w:p>
    <w:p w14:paraId="4F24E612" w14:textId="77777777"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4E8E35C7" wp14:editId="52883469">
            <wp:extent cx="5272055" cy="1043492"/>
            <wp:effectExtent l="0" t="0" r="0" b="0"/>
            <wp:docPr id="85184115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41158" name="圖片 851841158"/>
                    <pic:cNvPicPr/>
                  </pic:nvPicPr>
                  <pic:blipFill>
                    <a:blip r:embed="rId30">
                      <a:extLst>
                        <a:ext uri="{28A0092B-C50C-407E-A947-70E740481C1C}">
                          <a14:useLocalDpi xmlns:a14="http://schemas.microsoft.com/office/drawing/2010/main" val="0"/>
                        </a:ext>
                      </a:extLst>
                    </a:blip>
                    <a:stretch>
                      <a:fillRect/>
                    </a:stretch>
                  </pic:blipFill>
                  <pic:spPr>
                    <a:xfrm>
                      <a:off x="0" y="0"/>
                      <a:ext cx="5338323" cy="1056608"/>
                    </a:xfrm>
                    <a:prstGeom prst="rect">
                      <a:avLst/>
                    </a:prstGeom>
                  </pic:spPr>
                </pic:pic>
              </a:graphicData>
            </a:graphic>
          </wp:inline>
        </w:drawing>
      </w:r>
    </w:p>
    <w:p w14:paraId="2184A8ED" w14:textId="27B3728B" w:rsidR="00A21606" w:rsidRDefault="00450B75" w:rsidP="00A21606">
      <w:pPr>
        <w:spacing w:line="360" w:lineRule="auto"/>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the author</w:t>
      </w:r>
    </w:p>
    <w:p w14:paraId="07F2A67B" w14:textId="77777777" w:rsidR="00A21606" w:rsidRDefault="00A21606" w:rsidP="00A21606">
      <w:pPr>
        <w:rPr>
          <w:rFonts w:ascii="Times New Roman" w:hAnsi="Times New Roman" w:cs="Times New Roman"/>
          <w:sz w:val="20"/>
          <w:szCs w:val="20"/>
          <w:lang w:val="en-GB"/>
        </w:rPr>
      </w:pPr>
    </w:p>
    <w:p w14:paraId="53A18DB3" w14:textId="2783D798" w:rsidR="00450B75" w:rsidRPr="00E1036B" w:rsidRDefault="00450B75" w:rsidP="00670305">
      <w:pPr>
        <w:outlineLvl w:val="2"/>
        <w:rPr>
          <w:rFonts w:ascii="Times New Roman" w:hAnsi="Times New Roman" w:cs="Times New Roman"/>
          <w:b/>
          <w:bCs/>
          <w:lang w:val="en-GB"/>
        </w:rPr>
      </w:pPr>
      <w:bookmarkStart w:id="53" w:name="_Toc164935248"/>
      <w:r w:rsidRPr="00E1036B">
        <w:rPr>
          <w:rFonts w:ascii="Times New Roman" w:hAnsi="Times New Roman" w:cs="Times New Roman"/>
          <w:b/>
          <w:bCs/>
          <w:lang w:val="en-GB"/>
        </w:rPr>
        <w:t>4.2.1 Demographic Data Collected</w:t>
      </w:r>
      <w:bookmarkEnd w:id="53"/>
    </w:p>
    <w:p w14:paraId="77C5E171" w14:textId="77777777"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lastRenderedPageBreak/>
        <w:tab/>
        <w:t>Demographic data collected in different aspects. The collection of demographic data could help in making decisions which relied on the data for the research (Fernandez et al, 2016).</w:t>
      </w:r>
    </w:p>
    <w:p w14:paraId="7D66AEF2" w14:textId="400B9BA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364A70" w:rsidRPr="00E1036B">
        <w:rPr>
          <w:rFonts w:ascii="Times New Roman" w:hAnsi="Times New Roman" w:cs="Times New Roman"/>
          <w:sz w:val="20"/>
          <w:szCs w:val="20"/>
          <w:lang w:val="en-GB"/>
        </w:rPr>
        <w:t>4.2</w:t>
      </w:r>
      <w:r w:rsidRPr="00E1036B">
        <w:rPr>
          <w:rFonts w:ascii="Times New Roman" w:hAnsi="Times New Roman" w:cs="Times New Roman"/>
          <w:sz w:val="20"/>
          <w:szCs w:val="20"/>
          <w:lang w:val="en-GB"/>
        </w:rPr>
        <w:t>: Overview of Demographic Data collected from 148 questionnaire participants</w:t>
      </w:r>
    </w:p>
    <w:p w14:paraId="675286B4"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noProof/>
          <w:sz w:val="20"/>
          <w:szCs w:val="20"/>
          <w:lang w:val="en-GB"/>
        </w:rPr>
        <w:drawing>
          <wp:inline distT="0" distB="0" distL="0" distR="0" wp14:anchorId="02E35A0C" wp14:editId="67023607">
            <wp:extent cx="5360565" cy="6341745"/>
            <wp:effectExtent l="0" t="0" r="0" b="0"/>
            <wp:docPr id="1838583228"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583228" name="圖片 1838583228"/>
                    <pic:cNvPicPr/>
                  </pic:nvPicPr>
                  <pic:blipFill>
                    <a:blip r:embed="rId31">
                      <a:extLst>
                        <a:ext uri="{28A0092B-C50C-407E-A947-70E740481C1C}">
                          <a14:useLocalDpi xmlns:a14="http://schemas.microsoft.com/office/drawing/2010/main" val="0"/>
                        </a:ext>
                      </a:extLst>
                    </a:blip>
                    <a:stretch>
                      <a:fillRect/>
                    </a:stretch>
                  </pic:blipFill>
                  <pic:spPr>
                    <a:xfrm>
                      <a:off x="0" y="0"/>
                      <a:ext cx="5381898" cy="6366983"/>
                    </a:xfrm>
                    <a:prstGeom prst="rect">
                      <a:avLst/>
                    </a:prstGeom>
                  </pic:spPr>
                </pic:pic>
              </a:graphicData>
            </a:graphic>
          </wp:inline>
        </w:drawing>
      </w:r>
    </w:p>
    <w:p w14:paraId="64068CEB"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the author</w:t>
      </w:r>
    </w:p>
    <w:p w14:paraId="6A58F1EE" w14:textId="77777777" w:rsidR="00450B75" w:rsidRPr="00E1036B" w:rsidRDefault="00450B75" w:rsidP="00450B75">
      <w:pPr>
        <w:rPr>
          <w:rFonts w:ascii="Times New Roman" w:hAnsi="Times New Roman" w:cs="Times New Roman"/>
          <w:sz w:val="20"/>
          <w:szCs w:val="20"/>
          <w:lang w:val="en-GB"/>
        </w:rPr>
      </w:pPr>
    </w:p>
    <w:p w14:paraId="71461A24" w14:textId="2B6B3778" w:rsidR="00450B75" w:rsidRPr="00E1036B" w:rsidRDefault="00450B75" w:rsidP="00450B75">
      <w:pPr>
        <w:rPr>
          <w:rFonts w:ascii="Times New Roman" w:hAnsi="Times New Roman" w:cs="Times New Roman"/>
          <w:sz w:val="20"/>
          <w:szCs w:val="20"/>
          <w:lang w:val="en-GB"/>
        </w:rPr>
      </w:pPr>
    </w:p>
    <w:p w14:paraId="4B3BC378" w14:textId="77777777" w:rsidR="00670305" w:rsidRPr="00E1036B" w:rsidRDefault="00670305" w:rsidP="00450B75">
      <w:pPr>
        <w:rPr>
          <w:rFonts w:ascii="Times New Roman" w:hAnsi="Times New Roman" w:cs="Times New Roman"/>
          <w:sz w:val="20"/>
          <w:szCs w:val="20"/>
          <w:lang w:val="en-GB"/>
        </w:rPr>
      </w:pPr>
    </w:p>
    <w:p w14:paraId="3E85CA6E" w14:textId="77777777" w:rsidR="00450B75" w:rsidRPr="00E1036B" w:rsidRDefault="00450B75" w:rsidP="00670305">
      <w:pPr>
        <w:outlineLvl w:val="3"/>
        <w:rPr>
          <w:rFonts w:ascii="Times New Roman" w:hAnsi="Times New Roman" w:cs="Times New Roman"/>
          <w:b/>
          <w:bCs/>
          <w:lang w:val="en-GB"/>
        </w:rPr>
      </w:pPr>
      <w:r w:rsidRPr="00E1036B">
        <w:rPr>
          <w:rFonts w:ascii="Times New Roman" w:hAnsi="Times New Roman" w:cs="Times New Roman"/>
          <w:b/>
          <w:bCs/>
          <w:lang w:val="en-GB"/>
        </w:rPr>
        <w:t xml:space="preserve">4.2.1.1 Gender </w:t>
      </w:r>
    </w:p>
    <w:p w14:paraId="2DB3B208" w14:textId="46DA61AE" w:rsidR="00450B75" w:rsidRPr="00E1036B" w:rsidRDefault="00450B75" w:rsidP="00450B75">
      <w:pPr>
        <w:spacing w:line="360" w:lineRule="auto"/>
        <w:ind w:firstLine="480"/>
        <w:rPr>
          <w:rFonts w:ascii="Times New Roman" w:hAnsi="Times New Roman" w:cs="Times New Roman"/>
          <w:lang w:val="en-GB"/>
        </w:rPr>
      </w:pPr>
      <w:r w:rsidRPr="00E1036B">
        <w:rPr>
          <w:rFonts w:ascii="Times New Roman" w:hAnsi="Times New Roman" w:cs="Times New Roman"/>
          <w:lang w:val="en-GB"/>
        </w:rPr>
        <w:lastRenderedPageBreak/>
        <w:t xml:space="preserve">Figure </w:t>
      </w:r>
      <w:r w:rsidR="0032053D" w:rsidRPr="00E1036B">
        <w:rPr>
          <w:rFonts w:ascii="Times New Roman" w:hAnsi="Times New Roman" w:cs="Times New Roman"/>
          <w:lang w:val="en-GB"/>
        </w:rPr>
        <w:t>4.1</w:t>
      </w:r>
      <w:r w:rsidRPr="00E1036B">
        <w:rPr>
          <w:rFonts w:ascii="Times New Roman" w:hAnsi="Times New Roman" w:cs="Times New Roman"/>
          <w:lang w:val="en-GB"/>
        </w:rPr>
        <w:t xml:space="preserve"> had shown that the male and female respondents were 59.46% and 40.54% respectively. Both genders had got the close participation as homophilic tendency will exist when male and female were equally represented in the peer-review process of data collection (Helmer et al, 2017).</w:t>
      </w:r>
    </w:p>
    <w:p w14:paraId="61C1AF1A" w14:textId="1EBAC209"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Figure </w:t>
      </w:r>
      <w:r w:rsidR="00364A70" w:rsidRPr="00E1036B">
        <w:rPr>
          <w:rFonts w:ascii="Times New Roman" w:hAnsi="Times New Roman" w:cs="Times New Roman"/>
          <w:sz w:val="20"/>
          <w:szCs w:val="20"/>
          <w:lang w:val="en-GB"/>
        </w:rPr>
        <w:t>4.1</w:t>
      </w:r>
      <w:r w:rsidR="00A11C2E" w:rsidRPr="00E1036B">
        <w:rPr>
          <w:rFonts w:ascii="Times New Roman" w:hAnsi="Times New Roman" w:cs="Times New Roman"/>
          <w:sz w:val="20"/>
          <w:szCs w:val="20"/>
          <w:lang w:val="en-GB"/>
        </w:rPr>
        <w:t>:</w:t>
      </w:r>
      <w:r w:rsidRPr="00E1036B">
        <w:rPr>
          <w:rFonts w:ascii="Times New Roman" w:hAnsi="Times New Roman" w:cs="Times New Roman"/>
          <w:sz w:val="20"/>
          <w:szCs w:val="20"/>
          <w:lang w:val="en-GB"/>
        </w:rPr>
        <w:t xml:space="preserve"> Graph of Participants’ Gender</w:t>
      </w:r>
    </w:p>
    <w:p w14:paraId="5E675C40"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5ADFA92C" wp14:editId="5169ECC7">
            <wp:extent cx="5410899" cy="4269640"/>
            <wp:effectExtent l="0" t="0" r="0" b="0"/>
            <wp:docPr id="2074342881" name="Picture 19" descr="A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342881" name="Picture 19" descr="A blue squares with white 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37737" cy="4448633"/>
                    </a:xfrm>
                    <a:prstGeom prst="rect">
                      <a:avLst/>
                    </a:prstGeom>
                    <a:noFill/>
                    <a:ln>
                      <a:noFill/>
                    </a:ln>
                  </pic:spPr>
                </pic:pic>
              </a:graphicData>
            </a:graphic>
          </wp:inline>
        </w:drawing>
      </w:r>
    </w:p>
    <w:p w14:paraId="3E4ADAFE"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the author</w:t>
      </w:r>
    </w:p>
    <w:p w14:paraId="58C010A6" w14:textId="77777777" w:rsidR="00450B75" w:rsidRPr="00E1036B" w:rsidRDefault="00450B75" w:rsidP="00450B75">
      <w:pPr>
        <w:rPr>
          <w:rFonts w:ascii="Times New Roman" w:hAnsi="Times New Roman" w:cs="Times New Roman"/>
          <w:lang w:val="en-GB"/>
        </w:rPr>
      </w:pPr>
    </w:p>
    <w:p w14:paraId="5B4B89FE" w14:textId="77777777" w:rsidR="00450B75" w:rsidRPr="00E1036B" w:rsidRDefault="00450B75" w:rsidP="00450B75">
      <w:pPr>
        <w:rPr>
          <w:rFonts w:ascii="Times New Roman" w:hAnsi="Times New Roman" w:cs="Times New Roman"/>
          <w:lang w:val="en-GB"/>
        </w:rPr>
      </w:pPr>
    </w:p>
    <w:p w14:paraId="7BF9BF5E" w14:textId="77777777" w:rsidR="00450B75" w:rsidRPr="00E1036B" w:rsidRDefault="00450B75" w:rsidP="00450B75">
      <w:pPr>
        <w:rPr>
          <w:rFonts w:ascii="Times New Roman" w:hAnsi="Times New Roman" w:cs="Times New Roman"/>
          <w:lang w:val="en-GB"/>
        </w:rPr>
      </w:pPr>
    </w:p>
    <w:p w14:paraId="372F8125" w14:textId="77777777" w:rsidR="00450B75" w:rsidRPr="00E1036B" w:rsidRDefault="00450B75" w:rsidP="00450B75">
      <w:pPr>
        <w:rPr>
          <w:rFonts w:ascii="Times New Roman" w:hAnsi="Times New Roman" w:cs="Times New Roman"/>
          <w:lang w:val="en-GB"/>
        </w:rPr>
      </w:pPr>
    </w:p>
    <w:p w14:paraId="347A35FE" w14:textId="7DB299EC" w:rsidR="00450B75" w:rsidRPr="00E1036B" w:rsidRDefault="00450B75" w:rsidP="00450B75">
      <w:pPr>
        <w:rPr>
          <w:rFonts w:ascii="Times New Roman" w:hAnsi="Times New Roman" w:cs="Times New Roman"/>
          <w:lang w:val="en-GB"/>
        </w:rPr>
      </w:pPr>
    </w:p>
    <w:p w14:paraId="47C7FDF3" w14:textId="77777777" w:rsidR="00A11C2E" w:rsidRPr="00E1036B" w:rsidRDefault="00A11C2E" w:rsidP="00450B75">
      <w:pPr>
        <w:rPr>
          <w:rFonts w:ascii="Times New Roman" w:hAnsi="Times New Roman" w:cs="Times New Roman"/>
          <w:lang w:val="en-GB"/>
        </w:rPr>
      </w:pPr>
    </w:p>
    <w:p w14:paraId="4F762B09" w14:textId="77777777" w:rsidR="00450B75" w:rsidRPr="00E1036B" w:rsidRDefault="00450B75" w:rsidP="00450B75">
      <w:pPr>
        <w:rPr>
          <w:rFonts w:ascii="Times New Roman" w:hAnsi="Times New Roman" w:cs="Times New Roman"/>
          <w:lang w:val="en-GB"/>
        </w:rPr>
      </w:pPr>
    </w:p>
    <w:p w14:paraId="035DE957" w14:textId="77777777" w:rsidR="00450B75" w:rsidRPr="00E1036B" w:rsidRDefault="00450B75" w:rsidP="00450B75">
      <w:pPr>
        <w:rPr>
          <w:rFonts w:ascii="Times New Roman" w:hAnsi="Times New Roman" w:cs="Times New Roman"/>
          <w:lang w:val="en-GB"/>
        </w:rPr>
      </w:pPr>
    </w:p>
    <w:p w14:paraId="2EA9B85E" w14:textId="77777777" w:rsidR="00670305" w:rsidRPr="00E1036B" w:rsidRDefault="00670305" w:rsidP="00F76E23">
      <w:pPr>
        <w:rPr>
          <w:rFonts w:ascii="Times New Roman" w:hAnsi="Times New Roman" w:cs="Times New Roman"/>
          <w:b/>
          <w:bCs/>
          <w:lang w:val="en-GB"/>
        </w:rPr>
      </w:pPr>
    </w:p>
    <w:p w14:paraId="27563736" w14:textId="77777777" w:rsidR="00670305" w:rsidRPr="00E1036B" w:rsidRDefault="00670305" w:rsidP="00F76E23">
      <w:pPr>
        <w:rPr>
          <w:rFonts w:ascii="Times New Roman" w:hAnsi="Times New Roman" w:cs="Times New Roman"/>
          <w:b/>
          <w:bCs/>
          <w:lang w:val="en-GB"/>
        </w:rPr>
      </w:pPr>
    </w:p>
    <w:p w14:paraId="14A18E91" w14:textId="4012ABD1" w:rsidR="00F76E23" w:rsidRPr="00E1036B" w:rsidRDefault="00F76E23" w:rsidP="00670305">
      <w:pPr>
        <w:outlineLvl w:val="3"/>
        <w:rPr>
          <w:rFonts w:ascii="Times New Roman" w:hAnsi="Times New Roman" w:cs="Times New Roman"/>
          <w:b/>
          <w:bCs/>
          <w:lang w:val="en-GB"/>
        </w:rPr>
      </w:pPr>
      <w:r w:rsidRPr="00E1036B">
        <w:rPr>
          <w:rFonts w:ascii="Times New Roman" w:hAnsi="Times New Roman" w:cs="Times New Roman"/>
          <w:b/>
          <w:bCs/>
          <w:lang w:val="en-GB"/>
        </w:rPr>
        <w:t>4.2.1.2 Age</w:t>
      </w:r>
    </w:p>
    <w:p w14:paraId="78610DEC" w14:textId="02626B21" w:rsidR="00450B75" w:rsidRPr="00E1036B" w:rsidRDefault="0048116F" w:rsidP="00F76E23">
      <w:pPr>
        <w:spacing w:line="360" w:lineRule="auto"/>
        <w:ind w:firstLine="480"/>
        <w:rPr>
          <w:rFonts w:ascii="Times New Roman" w:hAnsi="Times New Roman" w:cs="Times New Roman"/>
          <w:lang w:val="en-GB"/>
        </w:rPr>
      </w:pPr>
      <w:r w:rsidRPr="00E1036B">
        <w:rPr>
          <w:rFonts w:ascii="Times New Roman" w:eastAsia="DengXian" w:hAnsi="Times New Roman" w:cs="Times New Roman"/>
          <w:lang w:val="en-GB" w:eastAsia="zh-CN"/>
        </w:rPr>
        <w:lastRenderedPageBreak/>
        <w:t>From f</w:t>
      </w:r>
      <w:r w:rsidR="00FC4CBE" w:rsidRPr="00E1036B">
        <w:rPr>
          <w:rFonts w:ascii="Times New Roman" w:eastAsia="DengXian" w:hAnsi="Times New Roman" w:cs="Times New Roman"/>
          <w:lang w:val="en-GB" w:eastAsia="zh-CN"/>
        </w:rPr>
        <w:t xml:space="preserve">igure </w:t>
      </w:r>
      <w:r w:rsidR="0032053D" w:rsidRPr="00E1036B">
        <w:rPr>
          <w:rFonts w:ascii="Times New Roman" w:eastAsia="DengXian" w:hAnsi="Times New Roman" w:cs="Times New Roman"/>
          <w:lang w:val="en-GB" w:eastAsia="zh-CN"/>
        </w:rPr>
        <w:t>4.2</w:t>
      </w:r>
      <w:r w:rsidRPr="00E1036B">
        <w:rPr>
          <w:rFonts w:ascii="Times New Roman" w:eastAsia="DengXian" w:hAnsi="Times New Roman" w:cs="Times New Roman"/>
          <w:lang w:val="en-GB" w:eastAsia="zh-CN"/>
        </w:rPr>
        <w:t>,</w:t>
      </w:r>
      <w:r w:rsidR="00FC4CBE" w:rsidRPr="00E1036B">
        <w:rPr>
          <w:rFonts w:ascii="Times New Roman" w:eastAsia="DengXian" w:hAnsi="Times New Roman" w:cs="Times New Roman"/>
          <w:lang w:val="en-GB" w:eastAsia="zh-CN"/>
        </w:rPr>
        <w:t xml:space="preserve"> </w:t>
      </w:r>
      <w:r w:rsidRPr="00E1036B">
        <w:rPr>
          <w:rFonts w:ascii="Times New Roman" w:hAnsi="Times New Roman" w:cs="Times New Roman"/>
          <w:lang w:val="en-GB"/>
        </w:rPr>
        <w:t>t</w:t>
      </w:r>
      <w:r w:rsidR="00450B75" w:rsidRPr="00E1036B">
        <w:rPr>
          <w:rFonts w:ascii="Times New Roman" w:hAnsi="Times New Roman" w:cs="Times New Roman"/>
          <w:lang w:val="en-GB"/>
        </w:rPr>
        <w:t xml:space="preserve">he 148 respondents which were divided into 6 age groups. Meanwhile, the age group between </w:t>
      </w:r>
      <w:r w:rsidR="00E92DAB" w:rsidRPr="00E1036B">
        <w:rPr>
          <w:rFonts w:ascii="Times New Roman" w:hAnsi="Times New Roman" w:cs="Times New Roman"/>
          <w:lang w:val="en-GB"/>
        </w:rPr>
        <w:t>31- and 40-year-old</w:t>
      </w:r>
      <w:r w:rsidR="00450B75" w:rsidRPr="00E1036B">
        <w:rPr>
          <w:rFonts w:ascii="Times New Roman" w:hAnsi="Times New Roman" w:cs="Times New Roman"/>
          <w:lang w:val="en-GB"/>
        </w:rPr>
        <w:t xml:space="preserve"> group occupied the largest portion of the respondents in this questionnaire. This was mainly because the respondent in this age group would agree the digital payment could reduce transaction cost (Nandal, 2021). With 52 respondents or 35.14%, while the least age group was 71 or above which only took 8 respondents or 5.41%.</w:t>
      </w:r>
    </w:p>
    <w:p w14:paraId="3E5FFCDD" w14:textId="072FE6C1"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Figure </w:t>
      </w:r>
      <w:r w:rsidR="00364A70" w:rsidRPr="00E1036B">
        <w:rPr>
          <w:rFonts w:ascii="Times New Roman" w:hAnsi="Times New Roman" w:cs="Times New Roman"/>
          <w:sz w:val="20"/>
          <w:szCs w:val="20"/>
          <w:lang w:val="en-GB"/>
        </w:rPr>
        <w:t>4.2</w:t>
      </w:r>
      <w:r w:rsidR="00A11C2E" w:rsidRPr="00E1036B">
        <w:rPr>
          <w:rFonts w:ascii="Times New Roman" w:hAnsi="Times New Roman" w:cs="Times New Roman"/>
          <w:sz w:val="20"/>
          <w:szCs w:val="20"/>
          <w:lang w:val="en-GB"/>
        </w:rPr>
        <w:t>:</w:t>
      </w:r>
      <w:r w:rsidR="00364A70" w:rsidRPr="00E1036B">
        <w:rPr>
          <w:rFonts w:ascii="Times New Roman" w:hAnsi="Times New Roman" w:cs="Times New Roman"/>
          <w:sz w:val="20"/>
          <w:szCs w:val="20"/>
          <w:lang w:val="en-GB"/>
        </w:rPr>
        <w:t xml:space="preserve"> </w:t>
      </w:r>
      <w:r w:rsidRPr="00E1036B">
        <w:rPr>
          <w:rFonts w:ascii="Times New Roman" w:hAnsi="Times New Roman" w:cs="Times New Roman"/>
          <w:sz w:val="20"/>
          <w:szCs w:val="20"/>
          <w:lang w:val="en-GB"/>
        </w:rPr>
        <w:t>Graph of Participants’ Age</w:t>
      </w:r>
    </w:p>
    <w:p w14:paraId="037473F2"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noProof/>
          <w:lang w:val="en-GB"/>
        </w:rPr>
        <w:drawing>
          <wp:inline distT="0" distB="0" distL="0" distR="0" wp14:anchorId="67AD686E" wp14:editId="028C3183">
            <wp:extent cx="5335398" cy="3799840"/>
            <wp:effectExtent l="0" t="0" r="0" b="0"/>
            <wp:docPr id="439460913" name="Picture 18" descr="A graph of a number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60913" name="Picture 18" descr="A graph of a number of people&#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46444" cy="3807707"/>
                    </a:xfrm>
                    <a:prstGeom prst="rect">
                      <a:avLst/>
                    </a:prstGeom>
                    <a:noFill/>
                    <a:ln>
                      <a:noFill/>
                    </a:ln>
                  </pic:spPr>
                </pic:pic>
              </a:graphicData>
            </a:graphic>
          </wp:inline>
        </w:drawing>
      </w:r>
      <w:r w:rsidRPr="00E1036B">
        <w:rPr>
          <w:rFonts w:ascii="Times New Roman" w:hAnsi="Times New Roman" w:cs="Times New Roman"/>
          <w:sz w:val="20"/>
          <w:szCs w:val="20"/>
          <w:lang w:val="en-GB"/>
        </w:rPr>
        <w:t xml:space="preserve"> Source: Constructed by the author</w:t>
      </w:r>
    </w:p>
    <w:p w14:paraId="2590AD3C" w14:textId="77777777" w:rsidR="00450B75" w:rsidRPr="00E1036B" w:rsidRDefault="00450B75" w:rsidP="00450B75">
      <w:pPr>
        <w:rPr>
          <w:rFonts w:ascii="Times New Roman" w:hAnsi="Times New Roman" w:cs="Times New Roman"/>
          <w:lang w:val="en-GB"/>
        </w:rPr>
      </w:pPr>
    </w:p>
    <w:p w14:paraId="3A52919E" w14:textId="77777777" w:rsidR="00450B75" w:rsidRPr="00E1036B" w:rsidRDefault="00450B75" w:rsidP="00450B75">
      <w:pPr>
        <w:rPr>
          <w:rFonts w:ascii="Times New Roman" w:hAnsi="Times New Roman" w:cs="Times New Roman"/>
          <w:lang w:val="en-GB"/>
        </w:rPr>
      </w:pPr>
    </w:p>
    <w:p w14:paraId="0CA9246E" w14:textId="53B41CBB" w:rsidR="00450B75" w:rsidRPr="00E1036B" w:rsidRDefault="00450B75" w:rsidP="00450B75">
      <w:pPr>
        <w:rPr>
          <w:rFonts w:ascii="Times New Roman" w:hAnsi="Times New Roman" w:cs="Times New Roman"/>
          <w:lang w:val="en-GB"/>
        </w:rPr>
      </w:pPr>
    </w:p>
    <w:p w14:paraId="3FBF08A0" w14:textId="77777777" w:rsidR="00A11C2E" w:rsidRPr="00E1036B" w:rsidRDefault="00A11C2E" w:rsidP="00450B75">
      <w:pPr>
        <w:rPr>
          <w:rFonts w:ascii="Times New Roman" w:hAnsi="Times New Roman" w:cs="Times New Roman"/>
          <w:lang w:val="en-GB"/>
        </w:rPr>
      </w:pPr>
    </w:p>
    <w:p w14:paraId="4FE7551E" w14:textId="77777777" w:rsidR="00450B75" w:rsidRPr="00E1036B" w:rsidRDefault="00450B75" w:rsidP="00450B75">
      <w:pPr>
        <w:rPr>
          <w:rFonts w:ascii="Times New Roman" w:hAnsi="Times New Roman" w:cs="Times New Roman"/>
          <w:lang w:val="en-GB"/>
        </w:rPr>
      </w:pPr>
    </w:p>
    <w:p w14:paraId="78B952D6" w14:textId="77777777" w:rsidR="00450B75" w:rsidRPr="00E1036B" w:rsidRDefault="00450B75" w:rsidP="00450B75">
      <w:pPr>
        <w:rPr>
          <w:rFonts w:ascii="Times New Roman" w:hAnsi="Times New Roman" w:cs="Times New Roman"/>
          <w:lang w:val="en-GB"/>
        </w:rPr>
      </w:pPr>
    </w:p>
    <w:p w14:paraId="78ABCE01" w14:textId="77777777" w:rsidR="00450B75" w:rsidRPr="00E1036B" w:rsidRDefault="00450B75" w:rsidP="00450B75">
      <w:pPr>
        <w:rPr>
          <w:rFonts w:ascii="Times New Roman" w:hAnsi="Times New Roman" w:cs="Times New Roman"/>
          <w:lang w:val="en-GB"/>
        </w:rPr>
      </w:pPr>
    </w:p>
    <w:p w14:paraId="720AFCB6" w14:textId="77777777" w:rsidR="00450B75" w:rsidRPr="00E1036B" w:rsidRDefault="00450B75" w:rsidP="00450B75">
      <w:pPr>
        <w:rPr>
          <w:rFonts w:ascii="Times New Roman" w:hAnsi="Times New Roman" w:cs="Times New Roman"/>
          <w:lang w:val="en-GB"/>
        </w:rPr>
      </w:pPr>
    </w:p>
    <w:p w14:paraId="2A8DD82A" w14:textId="77777777" w:rsidR="00450B75" w:rsidRPr="00E1036B" w:rsidRDefault="00450B75" w:rsidP="00450B75">
      <w:pPr>
        <w:rPr>
          <w:rFonts w:ascii="Times New Roman" w:hAnsi="Times New Roman" w:cs="Times New Roman"/>
          <w:lang w:val="en-GB"/>
        </w:rPr>
      </w:pPr>
    </w:p>
    <w:p w14:paraId="44A11CFD" w14:textId="77777777" w:rsidR="00450B75" w:rsidRPr="00E1036B" w:rsidRDefault="00450B75" w:rsidP="00670305">
      <w:pPr>
        <w:outlineLvl w:val="3"/>
        <w:rPr>
          <w:rFonts w:ascii="Times New Roman" w:hAnsi="Times New Roman" w:cs="Times New Roman"/>
          <w:b/>
          <w:bCs/>
          <w:lang w:val="en-GB"/>
        </w:rPr>
      </w:pPr>
      <w:r w:rsidRPr="00E1036B">
        <w:rPr>
          <w:rFonts w:ascii="Times New Roman" w:hAnsi="Times New Roman" w:cs="Times New Roman"/>
          <w:b/>
          <w:bCs/>
          <w:lang w:val="en-GB"/>
        </w:rPr>
        <w:t>4.2.1.3 Education level</w:t>
      </w:r>
    </w:p>
    <w:p w14:paraId="73E20134" w14:textId="31581250" w:rsidR="00450B75" w:rsidRPr="00E1036B" w:rsidRDefault="00450B75" w:rsidP="00450B75">
      <w:pPr>
        <w:spacing w:line="360" w:lineRule="auto"/>
        <w:ind w:firstLine="480"/>
        <w:rPr>
          <w:rFonts w:ascii="Times New Roman" w:hAnsi="Times New Roman" w:cs="Times New Roman"/>
          <w:lang w:val="en-GB"/>
        </w:rPr>
      </w:pPr>
      <w:r w:rsidRPr="00E1036B">
        <w:rPr>
          <w:rFonts w:ascii="Times New Roman" w:hAnsi="Times New Roman" w:cs="Times New Roman"/>
          <w:lang w:val="en-GB"/>
        </w:rPr>
        <w:lastRenderedPageBreak/>
        <w:t xml:space="preserve">The education level in the survey was divided by three levels in Figure </w:t>
      </w:r>
      <w:r w:rsidR="00F320A1" w:rsidRPr="00E1036B">
        <w:rPr>
          <w:rFonts w:ascii="Times New Roman" w:hAnsi="Times New Roman" w:cs="Times New Roman"/>
          <w:lang w:val="en-GB"/>
        </w:rPr>
        <w:t>4.3</w:t>
      </w:r>
      <w:r w:rsidRPr="00E1036B">
        <w:rPr>
          <w:rFonts w:ascii="Times New Roman" w:hAnsi="Times New Roman" w:cs="Times New Roman"/>
          <w:lang w:val="en-GB"/>
        </w:rPr>
        <w:t>. The group with university degree or above had got the largest number of respondents in the questionnaire and more than 90%, with 138 participants or 93.24%., while the smallest group was the secondary or below, with only 4 participants or 4.63%.</w:t>
      </w:r>
    </w:p>
    <w:p w14:paraId="40552C4A" w14:textId="609B7402"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Figure </w:t>
      </w:r>
      <w:r w:rsidR="00364A70" w:rsidRPr="00E1036B">
        <w:rPr>
          <w:rFonts w:ascii="Times New Roman" w:hAnsi="Times New Roman" w:cs="Times New Roman"/>
          <w:sz w:val="20"/>
          <w:szCs w:val="20"/>
          <w:lang w:val="en-GB"/>
        </w:rPr>
        <w:t>4.3</w:t>
      </w:r>
      <w:r w:rsidRPr="00E1036B">
        <w:rPr>
          <w:rFonts w:ascii="Times New Roman" w:hAnsi="Times New Roman" w:cs="Times New Roman"/>
          <w:sz w:val="20"/>
          <w:szCs w:val="20"/>
          <w:lang w:val="en-GB"/>
        </w:rPr>
        <w:t>: Graph of Participants’ Education Level</w:t>
      </w:r>
    </w:p>
    <w:p w14:paraId="1E90EB3A"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57541121" wp14:editId="4F221514">
            <wp:extent cx="5274310" cy="3101710"/>
            <wp:effectExtent l="0" t="0" r="0" b="0"/>
            <wp:docPr id="965608251" name="Picture 17" descr="A graph of a graph with a blue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608251" name="Picture 17" descr="A graph of a graph with a blue bar&#10;&#10;Description automatically generated with medium confidenc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74310" cy="3101710"/>
                    </a:xfrm>
                    <a:prstGeom prst="rect">
                      <a:avLst/>
                    </a:prstGeom>
                    <a:noFill/>
                    <a:ln>
                      <a:noFill/>
                    </a:ln>
                  </pic:spPr>
                </pic:pic>
              </a:graphicData>
            </a:graphic>
          </wp:inline>
        </w:drawing>
      </w:r>
    </w:p>
    <w:p w14:paraId="389CC977"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the author</w:t>
      </w:r>
    </w:p>
    <w:p w14:paraId="71E9B950" w14:textId="77777777" w:rsidR="00450B75" w:rsidRPr="00E1036B" w:rsidRDefault="00450B75" w:rsidP="00450B75">
      <w:pPr>
        <w:rPr>
          <w:rFonts w:ascii="Times New Roman" w:hAnsi="Times New Roman" w:cs="Times New Roman"/>
          <w:lang w:val="en-GB"/>
        </w:rPr>
      </w:pPr>
    </w:p>
    <w:p w14:paraId="2E771F29" w14:textId="77777777" w:rsidR="00450B75" w:rsidRPr="00E1036B" w:rsidRDefault="00450B75" w:rsidP="00450B75">
      <w:pPr>
        <w:rPr>
          <w:rFonts w:ascii="Times New Roman" w:hAnsi="Times New Roman" w:cs="Times New Roman"/>
          <w:lang w:val="en-GB"/>
        </w:rPr>
      </w:pPr>
    </w:p>
    <w:p w14:paraId="2AF32D5B" w14:textId="77777777" w:rsidR="00450B75" w:rsidRPr="00E1036B" w:rsidRDefault="00450B75" w:rsidP="00450B75">
      <w:pPr>
        <w:rPr>
          <w:rFonts w:ascii="Times New Roman" w:hAnsi="Times New Roman" w:cs="Times New Roman"/>
          <w:lang w:val="en-GB"/>
        </w:rPr>
      </w:pPr>
    </w:p>
    <w:p w14:paraId="4E1FBE25" w14:textId="77777777" w:rsidR="00450B75" w:rsidRPr="00E1036B" w:rsidRDefault="00450B75" w:rsidP="00450B75">
      <w:pPr>
        <w:rPr>
          <w:rFonts w:ascii="Times New Roman" w:hAnsi="Times New Roman" w:cs="Times New Roman"/>
          <w:lang w:val="en-GB"/>
        </w:rPr>
      </w:pPr>
    </w:p>
    <w:p w14:paraId="32CE7339" w14:textId="77777777" w:rsidR="00450B75" w:rsidRPr="00E1036B" w:rsidRDefault="00450B75" w:rsidP="00450B75">
      <w:pPr>
        <w:rPr>
          <w:rFonts w:ascii="Times New Roman" w:hAnsi="Times New Roman" w:cs="Times New Roman"/>
          <w:lang w:val="en-GB"/>
        </w:rPr>
      </w:pPr>
    </w:p>
    <w:p w14:paraId="35272D1F" w14:textId="0E48D443" w:rsidR="00450B75" w:rsidRPr="00E1036B" w:rsidRDefault="00450B75" w:rsidP="00450B75">
      <w:pPr>
        <w:rPr>
          <w:rFonts w:ascii="Times New Roman" w:hAnsi="Times New Roman" w:cs="Times New Roman"/>
          <w:lang w:val="en-GB"/>
        </w:rPr>
      </w:pPr>
    </w:p>
    <w:p w14:paraId="1B03D73F" w14:textId="7D655B9B" w:rsidR="00A11C2E" w:rsidRPr="00E1036B" w:rsidRDefault="00A11C2E" w:rsidP="00450B75">
      <w:pPr>
        <w:rPr>
          <w:rFonts w:ascii="Times New Roman" w:hAnsi="Times New Roman" w:cs="Times New Roman"/>
          <w:lang w:val="en-GB"/>
        </w:rPr>
      </w:pPr>
    </w:p>
    <w:p w14:paraId="347853B4" w14:textId="77777777" w:rsidR="00A11C2E" w:rsidRPr="00E1036B" w:rsidRDefault="00A11C2E" w:rsidP="00450B75">
      <w:pPr>
        <w:rPr>
          <w:rFonts w:ascii="Times New Roman" w:hAnsi="Times New Roman" w:cs="Times New Roman"/>
          <w:lang w:val="en-GB"/>
        </w:rPr>
      </w:pPr>
    </w:p>
    <w:p w14:paraId="3AFAC8D1" w14:textId="77777777" w:rsidR="00450B75" w:rsidRPr="00E1036B" w:rsidRDefault="00450B75" w:rsidP="00450B75">
      <w:pPr>
        <w:rPr>
          <w:rFonts w:ascii="Times New Roman" w:hAnsi="Times New Roman" w:cs="Times New Roman"/>
          <w:lang w:val="en-GB"/>
        </w:rPr>
      </w:pPr>
    </w:p>
    <w:p w14:paraId="41F6C980" w14:textId="77777777" w:rsidR="00450B75" w:rsidRPr="00E1036B" w:rsidRDefault="00450B75" w:rsidP="00450B75">
      <w:pPr>
        <w:rPr>
          <w:rFonts w:ascii="Times New Roman" w:hAnsi="Times New Roman" w:cs="Times New Roman"/>
          <w:lang w:val="en-GB"/>
        </w:rPr>
      </w:pPr>
    </w:p>
    <w:p w14:paraId="339D0998" w14:textId="77777777" w:rsidR="00450B75" w:rsidRPr="00E1036B" w:rsidRDefault="00450B75" w:rsidP="00450B75">
      <w:pPr>
        <w:rPr>
          <w:rFonts w:ascii="Times New Roman" w:hAnsi="Times New Roman" w:cs="Times New Roman"/>
          <w:lang w:val="en-GB"/>
        </w:rPr>
      </w:pPr>
    </w:p>
    <w:p w14:paraId="2A85DABF" w14:textId="77777777" w:rsidR="00450B75" w:rsidRPr="00E1036B" w:rsidRDefault="00450B75" w:rsidP="00450B75">
      <w:pPr>
        <w:rPr>
          <w:rFonts w:ascii="Times New Roman" w:hAnsi="Times New Roman" w:cs="Times New Roman"/>
          <w:lang w:val="en-GB"/>
        </w:rPr>
      </w:pPr>
    </w:p>
    <w:p w14:paraId="6C2592A6" w14:textId="77777777" w:rsidR="00450B75" w:rsidRPr="00E1036B" w:rsidRDefault="00450B75" w:rsidP="00450B75">
      <w:pPr>
        <w:rPr>
          <w:rFonts w:ascii="Times New Roman" w:hAnsi="Times New Roman" w:cs="Times New Roman"/>
          <w:lang w:val="en-GB"/>
        </w:rPr>
      </w:pPr>
    </w:p>
    <w:p w14:paraId="7877CC28" w14:textId="77777777" w:rsidR="00450B75" w:rsidRPr="00E1036B" w:rsidRDefault="00450B75" w:rsidP="00450B75">
      <w:pPr>
        <w:rPr>
          <w:rFonts w:ascii="Times New Roman" w:hAnsi="Times New Roman" w:cs="Times New Roman"/>
          <w:lang w:val="en-GB"/>
        </w:rPr>
      </w:pPr>
    </w:p>
    <w:p w14:paraId="26E02347" w14:textId="77777777" w:rsidR="00450B75" w:rsidRPr="00E1036B" w:rsidRDefault="00450B75" w:rsidP="00450B75">
      <w:pPr>
        <w:rPr>
          <w:rFonts w:ascii="Times New Roman" w:hAnsi="Times New Roman" w:cs="Times New Roman"/>
          <w:lang w:val="en-GB"/>
        </w:rPr>
      </w:pPr>
    </w:p>
    <w:p w14:paraId="6CA6C247" w14:textId="57B6F88C" w:rsidR="00450B75" w:rsidRPr="00E1036B" w:rsidRDefault="00450B75" w:rsidP="00670305">
      <w:pPr>
        <w:outlineLvl w:val="3"/>
        <w:rPr>
          <w:rFonts w:ascii="Times New Roman" w:hAnsi="Times New Roman" w:cs="Times New Roman"/>
          <w:b/>
          <w:bCs/>
          <w:lang w:val="en-GB"/>
        </w:rPr>
      </w:pPr>
      <w:r w:rsidRPr="00E1036B">
        <w:rPr>
          <w:rFonts w:ascii="Times New Roman" w:hAnsi="Times New Roman" w:cs="Times New Roman"/>
          <w:b/>
          <w:bCs/>
          <w:lang w:val="en-GB"/>
        </w:rPr>
        <w:t xml:space="preserve">4.2.1.4 </w:t>
      </w:r>
      <w:r w:rsidR="00FC4CBE" w:rsidRPr="00E1036B">
        <w:rPr>
          <w:rFonts w:ascii="Times New Roman" w:hAnsi="Times New Roman" w:cs="Times New Roman"/>
          <w:b/>
          <w:bCs/>
          <w:lang w:val="en-GB"/>
        </w:rPr>
        <w:t>The Monthly personal income (in HKD)</w:t>
      </w:r>
    </w:p>
    <w:p w14:paraId="5477FE73" w14:textId="11C1D0B8" w:rsidR="00450B75" w:rsidRPr="00E1036B" w:rsidRDefault="00450B75" w:rsidP="00450B75">
      <w:pPr>
        <w:spacing w:line="360" w:lineRule="auto"/>
        <w:ind w:firstLine="480"/>
        <w:rPr>
          <w:rFonts w:ascii="Times New Roman" w:hAnsi="Times New Roman" w:cs="Times New Roman"/>
          <w:lang w:val="en-GB"/>
        </w:rPr>
      </w:pPr>
      <w:r w:rsidRPr="00E1036B">
        <w:rPr>
          <w:rFonts w:ascii="Times New Roman" w:hAnsi="Times New Roman" w:cs="Times New Roman"/>
          <w:lang w:val="en-GB"/>
        </w:rPr>
        <w:lastRenderedPageBreak/>
        <w:t xml:space="preserve">The Monthly personal income (in HKD) in the survey was divided by five groups in Figure </w:t>
      </w:r>
      <w:r w:rsidR="00F320A1" w:rsidRPr="00E1036B">
        <w:rPr>
          <w:rFonts w:ascii="Times New Roman" w:hAnsi="Times New Roman" w:cs="Times New Roman"/>
          <w:lang w:val="en-GB"/>
        </w:rPr>
        <w:t>4.4</w:t>
      </w:r>
      <w:r w:rsidRPr="00E1036B">
        <w:rPr>
          <w:rFonts w:ascii="Times New Roman" w:hAnsi="Times New Roman" w:cs="Times New Roman"/>
          <w:lang w:val="en-GB"/>
        </w:rPr>
        <w:t>. The group with 50,001 or above had got the largest number of participants in the questionnaire and more than 50%, with 76 participants or 51.35%., while the smallest group was the 20,000 or below, with only 9 participants or 6.08%.</w:t>
      </w:r>
    </w:p>
    <w:p w14:paraId="16C7500E" w14:textId="77777777" w:rsidR="00A11C2E" w:rsidRPr="00E1036B" w:rsidRDefault="00A11C2E" w:rsidP="00450B75">
      <w:pPr>
        <w:rPr>
          <w:rFonts w:ascii="Times New Roman" w:hAnsi="Times New Roman" w:cs="Times New Roman"/>
          <w:sz w:val="20"/>
          <w:szCs w:val="20"/>
          <w:lang w:val="en-GB"/>
        </w:rPr>
      </w:pPr>
    </w:p>
    <w:p w14:paraId="1A6967C2" w14:textId="7412F82A"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Figure </w:t>
      </w:r>
      <w:r w:rsidR="00364A70" w:rsidRPr="00E1036B">
        <w:rPr>
          <w:rFonts w:ascii="Times New Roman" w:hAnsi="Times New Roman" w:cs="Times New Roman"/>
          <w:sz w:val="20"/>
          <w:szCs w:val="20"/>
          <w:lang w:val="en-GB"/>
        </w:rPr>
        <w:t>4.4</w:t>
      </w:r>
      <w:r w:rsidRPr="00E1036B">
        <w:rPr>
          <w:rFonts w:ascii="Times New Roman" w:hAnsi="Times New Roman" w:cs="Times New Roman"/>
          <w:sz w:val="20"/>
          <w:szCs w:val="20"/>
          <w:lang w:val="en-GB"/>
        </w:rPr>
        <w:t>: Graph of Participants’ Monthly personal income in HKD</w:t>
      </w:r>
    </w:p>
    <w:p w14:paraId="58BE391E"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698F74EF" wp14:editId="3F85D867">
            <wp:extent cx="5503178" cy="3816985"/>
            <wp:effectExtent l="0" t="0" r="0" b="5715"/>
            <wp:docPr id="43741136" name="Picture 16" descr="A graph of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1136" name="Picture 16" descr="A graph of blue squares&#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20553" cy="3829036"/>
                    </a:xfrm>
                    <a:prstGeom prst="rect">
                      <a:avLst/>
                    </a:prstGeom>
                    <a:noFill/>
                    <a:ln>
                      <a:noFill/>
                    </a:ln>
                  </pic:spPr>
                </pic:pic>
              </a:graphicData>
            </a:graphic>
          </wp:inline>
        </w:drawing>
      </w:r>
    </w:p>
    <w:p w14:paraId="14A22438"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the author</w:t>
      </w:r>
    </w:p>
    <w:p w14:paraId="2B543689" w14:textId="77777777" w:rsidR="00450B75" w:rsidRPr="00E1036B" w:rsidRDefault="00450B75" w:rsidP="00450B75">
      <w:pPr>
        <w:rPr>
          <w:rFonts w:ascii="Times New Roman" w:hAnsi="Times New Roman" w:cs="Times New Roman"/>
          <w:lang w:val="en-GB"/>
        </w:rPr>
      </w:pPr>
    </w:p>
    <w:p w14:paraId="58BCF677" w14:textId="77777777" w:rsidR="00450B75" w:rsidRPr="00E1036B" w:rsidRDefault="00450B75" w:rsidP="00450B75">
      <w:pPr>
        <w:rPr>
          <w:rFonts w:ascii="Times New Roman" w:hAnsi="Times New Roman" w:cs="Times New Roman"/>
          <w:lang w:val="en-GB"/>
        </w:rPr>
      </w:pPr>
    </w:p>
    <w:p w14:paraId="6448251F" w14:textId="77777777" w:rsidR="00450B75" w:rsidRPr="00E1036B" w:rsidRDefault="00450B75" w:rsidP="00450B75">
      <w:pPr>
        <w:rPr>
          <w:rFonts w:ascii="Times New Roman" w:hAnsi="Times New Roman" w:cs="Times New Roman"/>
          <w:lang w:val="en-GB"/>
        </w:rPr>
      </w:pPr>
    </w:p>
    <w:p w14:paraId="3EC4F3B3" w14:textId="77777777" w:rsidR="00450B75" w:rsidRPr="00E1036B" w:rsidRDefault="00450B75" w:rsidP="00450B75">
      <w:pPr>
        <w:rPr>
          <w:rFonts w:ascii="Times New Roman" w:hAnsi="Times New Roman" w:cs="Times New Roman"/>
          <w:lang w:val="en-GB"/>
        </w:rPr>
      </w:pPr>
    </w:p>
    <w:p w14:paraId="24C5E0E9" w14:textId="77777777" w:rsidR="00450B75" w:rsidRPr="00E1036B" w:rsidRDefault="00450B75" w:rsidP="00450B75">
      <w:pPr>
        <w:rPr>
          <w:rFonts w:ascii="Times New Roman" w:hAnsi="Times New Roman" w:cs="Times New Roman"/>
          <w:lang w:val="en-GB"/>
        </w:rPr>
      </w:pPr>
    </w:p>
    <w:p w14:paraId="56521E0A" w14:textId="7756F908" w:rsidR="00450B75" w:rsidRPr="00E1036B" w:rsidRDefault="00450B75" w:rsidP="00450B75">
      <w:pPr>
        <w:rPr>
          <w:rFonts w:ascii="Times New Roman" w:hAnsi="Times New Roman" w:cs="Times New Roman"/>
          <w:lang w:val="en-GB"/>
        </w:rPr>
      </w:pPr>
    </w:p>
    <w:p w14:paraId="5E9CA0D7" w14:textId="77777777" w:rsidR="00A11C2E" w:rsidRPr="00E1036B" w:rsidRDefault="00A11C2E" w:rsidP="00450B75">
      <w:pPr>
        <w:rPr>
          <w:rFonts w:ascii="Times New Roman" w:hAnsi="Times New Roman" w:cs="Times New Roman"/>
          <w:lang w:val="en-GB"/>
        </w:rPr>
      </w:pPr>
    </w:p>
    <w:p w14:paraId="275745D8" w14:textId="77777777" w:rsidR="00450B75" w:rsidRPr="00E1036B" w:rsidRDefault="00450B75" w:rsidP="00450B75">
      <w:pPr>
        <w:rPr>
          <w:rFonts w:ascii="Times New Roman" w:hAnsi="Times New Roman" w:cs="Times New Roman"/>
          <w:lang w:val="en-GB"/>
        </w:rPr>
      </w:pPr>
    </w:p>
    <w:p w14:paraId="5A1F2BA3" w14:textId="39D3388A" w:rsidR="00450B75" w:rsidRPr="00E1036B" w:rsidRDefault="00450B75" w:rsidP="00450B75">
      <w:pPr>
        <w:rPr>
          <w:rFonts w:ascii="Times New Roman" w:hAnsi="Times New Roman" w:cs="Times New Roman"/>
          <w:lang w:val="en-GB"/>
        </w:rPr>
      </w:pPr>
    </w:p>
    <w:p w14:paraId="772CD734" w14:textId="77777777" w:rsidR="00A11C2E" w:rsidRPr="00E1036B" w:rsidRDefault="00A11C2E" w:rsidP="00450B75">
      <w:pPr>
        <w:rPr>
          <w:rFonts w:ascii="Times New Roman" w:hAnsi="Times New Roman" w:cs="Times New Roman"/>
          <w:lang w:val="en-GB"/>
        </w:rPr>
      </w:pPr>
    </w:p>
    <w:p w14:paraId="42F3AAF1" w14:textId="77777777" w:rsidR="00450B75" w:rsidRPr="00E1036B" w:rsidRDefault="00450B75" w:rsidP="00450B75">
      <w:pPr>
        <w:rPr>
          <w:rFonts w:ascii="Times New Roman" w:hAnsi="Times New Roman" w:cs="Times New Roman"/>
          <w:lang w:val="en-GB"/>
        </w:rPr>
      </w:pPr>
    </w:p>
    <w:p w14:paraId="18F1C216" w14:textId="77777777" w:rsidR="00450B75" w:rsidRPr="00E1036B" w:rsidRDefault="00450B75" w:rsidP="00670305">
      <w:pPr>
        <w:outlineLvl w:val="3"/>
        <w:rPr>
          <w:rFonts w:ascii="Times New Roman" w:hAnsi="Times New Roman" w:cs="Times New Roman"/>
          <w:b/>
          <w:bCs/>
          <w:lang w:val="en-GB"/>
        </w:rPr>
      </w:pPr>
      <w:r w:rsidRPr="00E1036B">
        <w:rPr>
          <w:rFonts w:ascii="Times New Roman" w:hAnsi="Times New Roman" w:cs="Times New Roman"/>
          <w:b/>
          <w:bCs/>
          <w:lang w:val="en-GB"/>
        </w:rPr>
        <w:t>4.2.1.5 Digital payment frequency in a week</w:t>
      </w:r>
    </w:p>
    <w:p w14:paraId="0DAF7400" w14:textId="67E36817" w:rsidR="00450B75" w:rsidRPr="00E1036B" w:rsidRDefault="00450B75" w:rsidP="00450B75">
      <w:pPr>
        <w:spacing w:line="360" w:lineRule="auto"/>
        <w:ind w:firstLine="480"/>
        <w:rPr>
          <w:rFonts w:ascii="Times New Roman" w:hAnsi="Times New Roman" w:cs="Times New Roman"/>
          <w:lang w:val="en-GB"/>
        </w:rPr>
      </w:pPr>
      <w:r w:rsidRPr="00E1036B">
        <w:rPr>
          <w:rFonts w:ascii="Times New Roman" w:hAnsi="Times New Roman" w:cs="Times New Roman"/>
          <w:lang w:val="en-GB"/>
        </w:rPr>
        <w:lastRenderedPageBreak/>
        <w:t xml:space="preserve">The usage of Digital payment frequency in a week in average in the survey was also divided by five groups in Figure </w:t>
      </w:r>
      <w:r w:rsidR="00362264" w:rsidRPr="00E1036B">
        <w:rPr>
          <w:rFonts w:ascii="Times New Roman" w:hAnsi="Times New Roman" w:cs="Times New Roman"/>
          <w:lang w:val="en-GB"/>
        </w:rPr>
        <w:t>4.5</w:t>
      </w:r>
      <w:r w:rsidRPr="00E1036B">
        <w:rPr>
          <w:rFonts w:ascii="Times New Roman" w:hAnsi="Times New Roman" w:cs="Times New Roman"/>
          <w:lang w:val="en-GB"/>
        </w:rPr>
        <w:t xml:space="preserve">. The group between 5 and 20 times had got the largest number of participants in the questionnaire and more than 50%, with 84 participants or 56.76%., while the smallest group was </w:t>
      </w:r>
      <w:r w:rsidR="00F76E23" w:rsidRPr="00E1036B">
        <w:rPr>
          <w:rFonts w:ascii="Times New Roman" w:hAnsi="Times New Roman" w:cs="Times New Roman"/>
          <w:lang w:val="en-GB"/>
        </w:rPr>
        <w:t>consisting</w:t>
      </w:r>
      <w:r w:rsidRPr="00E1036B">
        <w:rPr>
          <w:rFonts w:ascii="Times New Roman" w:hAnsi="Times New Roman" w:cs="Times New Roman"/>
          <w:lang w:val="en-GB"/>
        </w:rPr>
        <w:t xml:space="preserve"> of the groups between 26 and 40 and 40 above, with only each of the group 7 participants or 4.73%.</w:t>
      </w:r>
    </w:p>
    <w:p w14:paraId="1F01EBB5" w14:textId="60626F34"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Figure </w:t>
      </w:r>
      <w:r w:rsidR="00364A70" w:rsidRPr="00E1036B">
        <w:rPr>
          <w:rFonts w:ascii="Times New Roman" w:hAnsi="Times New Roman" w:cs="Times New Roman"/>
          <w:sz w:val="20"/>
          <w:szCs w:val="20"/>
          <w:lang w:val="en-GB"/>
        </w:rPr>
        <w:t>4.5</w:t>
      </w:r>
      <w:r w:rsidRPr="00E1036B">
        <w:rPr>
          <w:rFonts w:ascii="Times New Roman" w:hAnsi="Times New Roman" w:cs="Times New Roman"/>
          <w:sz w:val="20"/>
          <w:szCs w:val="20"/>
          <w:lang w:val="en-GB"/>
        </w:rPr>
        <w:t>: Graph of Participants’ usage of digital payment frequency in a week</w:t>
      </w:r>
    </w:p>
    <w:p w14:paraId="27BC5213"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0CCBD09F" wp14:editId="020F1824">
            <wp:extent cx="5419288" cy="3573145"/>
            <wp:effectExtent l="0" t="0" r="3810" b="0"/>
            <wp:docPr id="240142706" name="Picture 15"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42706" name="Picture 15" descr="A graph of a bar graph&#10;&#10;Description automatically generated with medium confiden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37973" cy="3585465"/>
                    </a:xfrm>
                    <a:prstGeom prst="rect">
                      <a:avLst/>
                    </a:prstGeom>
                    <a:noFill/>
                    <a:ln>
                      <a:noFill/>
                    </a:ln>
                  </pic:spPr>
                </pic:pic>
              </a:graphicData>
            </a:graphic>
          </wp:inline>
        </w:drawing>
      </w:r>
    </w:p>
    <w:p w14:paraId="7EA57C23"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the author</w:t>
      </w:r>
    </w:p>
    <w:p w14:paraId="2D9857BB" w14:textId="77777777" w:rsidR="00450B75" w:rsidRPr="00E1036B" w:rsidRDefault="00450B75" w:rsidP="00450B75">
      <w:pPr>
        <w:rPr>
          <w:rFonts w:ascii="Times New Roman" w:hAnsi="Times New Roman" w:cs="Times New Roman"/>
          <w:lang w:val="en-GB"/>
        </w:rPr>
      </w:pPr>
    </w:p>
    <w:p w14:paraId="042D3554" w14:textId="77777777" w:rsidR="00D43833" w:rsidRPr="00E1036B" w:rsidRDefault="00D43833" w:rsidP="00450B75">
      <w:pPr>
        <w:rPr>
          <w:rFonts w:ascii="Times New Roman" w:hAnsi="Times New Roman" w:cs="Times New Roman"/>
          <w:b/>
          <w:bCs/>
          <w:lang w:val="en-GB"/>
        </w:rPr>
      </w:pPr>
    </w:p>
    <w:p w14:paraId="6800169F" w14:textId="77777777" w:rsidR="00D43833" w:rsidRPr="00E1036B" w:rsidRDefault="00D43833" w:rsidP="00450B75">
      <w:pPr>
        <w:rPr>
          <w:rFonts w:ascii="Times New Roman" w:hAnsi="Times New Roman" w:cs="Times New Roman"/>
          <w:b/>
          <w:bCs/>
          <w:lang w:val="en-GB"/>
        </w:rPr>
      </w:pPr>
    </w:p>
    <w:p w14:paraId="10C3A773" w14:textId="77777777" w:rsidR="00D43833" w:rsidRPr="00E1036B" w:rsidRDefault="00D43833" w:rsidP="00450B75">
      <w:pPr>
        <w:rPr>
          <w:rFonts w:ascii="Times New Roman" w:hAnsi="Times New Roman" w:cs="Times New Roman"/>
          <w:b/>
          <w:bCs/>
          <w:lang w:val="en-GB"/>
        </w:rPr>
      </w:pPr>
    </w:p>
    <w:p w14:paraId="1C5F1585" w14:textId="77777777" w:rsidR="00D43833" w:rsidRPr="00E1036B" w:rsidRDefault="00D43833" w:rsidP="00450B75">
      <w:pPr>
        <w:rPr>
          <w:rFonts w:ascii="Times New Roman" w:hAnsi="Times New Roman" w:cs="Times New Roman"/>
          <w:b/>
          <w:bCs/>
          <w:lang w:val="en-GB"/>
        </w:rPr>
      </w:pPr>
    </w:p>
    <w:p w14:paraId="734D8952" w14:textId="77777777" w:rsidR="00D43833" w:rsidRPr="00E1036B" w:rsidRDefault="00D43833" w:rsidP="00450B75">
      <w:pPr>
        <w:rPr>
          <w:rFonts w:ascii="Times New Roman" w:hAnsi="Times New Roman" w:cs="Times New Roman"/>
          <w:b/>
          <w:bCs/>
          <w:lang w:val="en-GB"/>
        </w:rPr>
      </w:pPr>
    </w:p>
    <w:p w14:paraId="2D1947D1" w14:textId="77777777" w:rsidR="00D43833" w:rsidRPr="00E1036B" w:rsidRDefault="00D43833" w:rsidP="00450B75">
      <w:pPr>
        <w:rPr>
          <w:rFonts w:ascii="Times New Roman" w:hAnsi="Times New Roman" w:cs="Times New Roman"/>
          <w:b/>
          <w:bCs/>
          <w:lang w:val="en-GB"/>
        </w:rPr>
      </w:pPr>
    </w:p>
    <w:p w14:paraId="13CD3B07" w14:textId="77777777" w:rsidR="00D43833" w:rsidRPr="00E1036B" w:rsidRDefault="00D43833" w:rsidP="00450B75">
      <w:pPr>
        <w:rPr>
          <w:rFonts w:ascii="Times New Roman" w:hAnsi="Times New Roman" w:cs="Times New Roman"/>
          <w:b/>
          <w:bCs/>
          <w:lang w:val="en-GB"/>
        </w:rPr>
      </w:pPr>
    </w:p>
    <w:p w14:paraId="0EB78A92" w14:textId="77777777" w:rsidR="00D43833" w:rsidRPr="00E1036B" w:rsidRDefault="00D43833" w:rsidP="00450B75">
      <w:pPr>
        <w:rPr>
          <w:rFonts w:ascii="Times New Roman" w:hAnsi="Times New Roman" w:cs="Times New Roman"/>
          <w:b/>
          <w:bCs/>
          <w:lang w:val="en-GB"/>
        </w:rPr>
      </w:pPr>
    </w:p>
    <w:p w14:paraId="1DDC552C" w14:textId="77777777" w:rsidR="00D43833" w:rsidRPr="00E1036B" w:rsidRDefault="00D43833" w:rsidP="00450B75">
      <w:pPr>
        <w:rPr>
          <w:rFonts w:ascii="Times New Roman" w:hAnsi="Times New Roman" w:cs="Times New Roman"/>
          <w:b/>
          <w:bCs/>
          <w:lang w:val="en-GB"/>
        </w:rPr>
      </w:pPr>
    </w:p>
    <w:p w14:paraId="55B4E008" w14:textId="77777777" w:rsidR="00D43833" w:rsidRPr="00E1036B" w:rsidRDefault="00D43833" w:rsidP="00450B75">
      <w:pPr>
        <w:rPr>
          <w:rFonts w:ascii="Times New Roman" w:hAnsi="Times New Roman" w:cs="Times New Roman"/>
          <w:b/>
          <w:bCs/>
          <w:lang w:val="en-GB"/>
        </w:rPr>
      </w:pPr>
    </w:p>
    <w:p w14:paraId="78CBD46D" w14:textId="77777777" w:rsidR="00D43833" w:rsidRPr="00E1036B" w:rsidRDefault="00D43833" w:rsidP="00450B75">
      <w:pPr>
        <w:rPr>
          <w:rFonts w:ascii="Times New Roman" w:hAnsi="Times New Roman" w:cs="Times New Roman"/>
          <w:b/>
          <w:bCs/>
          <w:lang w:val="en-GB"/>
        </w:rPr>
      </w:pPr>
    </w:p>
    <w:p w14:paraId="486A74EE" w14:textId="1703687A" w:rsidR="00450B75" w:rsidRPr="00E1036B" w:rsidRDefault="00450B75" w:rsidP="00670305">
      <w:pPr>
        <w:outlineLvl w:val="3"/>
        <w:rPr>
          <w:rFonts w:ascii="Times New Roman" w:hAnsi="Times New Roman" w:cs="Times New Roman"/>
          <w:b/>
          <w:bCs/>
          <w:lang w:val="en-GB"/>
        </w:rPr>
      </w:pPr>
      <w:r w:rsidRPr="00E1036B">
        <w:rPr>
          <w:rFonts w:ascii="Times New Roman" w:hAnsi="Times New Roman" w:cs="Times New Roman"/>
          <w:b/>
          <w:bCs/>
          <w:lang w:val="en-GB"/>
        </w:rPr>
        <w:t>4.2.1.6 Total digital payment amount in a week in HKD</w:t>
      </w:r>
    </w:p>
    <w:p w14:paraId="371499B1" w14:textId="7F8F81A9" w:rsidR="00450B75" w:rsidRPr="00E1036B" w:rsidRDefault="00450B75" w:rsidP="00450B75">
      <w:pPr>
        <w:spacing w:line="360" w:lineRule="auto"/>
        <w:ind w:firstLine="480"/>
        <w:rPr>
          <w:rFonts w:ascii="Times New Roman" w:hAnsi="Times New Roman" w:cs="Times New Roman"/>
          <w:lang w:val="en-GB"/>
        </w:rPr>
      </w:pPr>
      <w:r w:rsidRPr="00E1036B">
        <w:rPr>
          <w:rFonts w:ascii="Times New Roman" w:hAnsi="Times New Roman" w:cs="Times New Roman"/>
          <w:lang w:val="en-GB"/>
        </w:rPr>
        <w:lastRenderedPageBreak/>
        <w:t xml:space="preserve">The total digital payment amount in a week in average (in HKD) in the survey was divided by four groups in Figure </w:t>
      </w:r>
      <w:r w:rsidR="00EA7CA8" w:rsidRPr="00E1036B">
        <w:rPr>
          <w:rFonts w:ascii="Times New Roman" w:hAnsi="Times New Roman" w:cs="Times New Roman"/>
          <w:lang w:val="en-GB"/>
        </w:rPr>
        <w:t>4.6</w:t>
      </w:r>
      <w:r w:rsidRPr="00E1036B">
        <w:rPr>
          <w:rFonts w:ascii="Times New Roman" w:hAnsi="Times New Roman" w:cs="Times New Roman"/>
          <w:lang w:val="en-GB"/>
        </w:rPr>
        <w:t>. Meanwhile, the group between 1,001 and 5,000 had got the largest number of participants in the questionnaire and more than 50%, with 76 participants or 51.35%., while the smallest group was the group with amount 10,001 or above, with only 14 participants or 9.46%.</w:t>
      </w:r>
    </w:p>
    <w:p w14:paraId="2C846F60" w14:textId="77777777" w:rsidR="00364A70" w:rsidRPr="00E1036B" w:rsidRDefault="00364A70" w:rsidP="00450B75">
      <w:pPr>
        <w:rPr>
          <w:rFonts w:ascii="Times New Roman" w:hAnsi="Times New Roman" w:cs="Times New Roman"/>
          <w:lang w:val="en-GB"/>
        </w:rPr>
      </w:pPr>
    </w:p>
    <w:p w14:paraId="2C58DCDD" w14:textId="5C5B6806"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Figure </w:t>
      </w:r>
      <w:r w:rsidR="00364A70" w:rsidRPr="00E1036B">
        <w:rPr>
          <w:rFonts w:ascii="Times New Roman" w:hAnsi="Times New Roman" w:cs="Times New Roman"/>
          <w:sz w:val="20"/>
          <w:szCs w:val="20"/>
          <w:lang w:val="en-GB"/>
        </w:rPr>
        <w:t>4.6</w:t>
      </w:r>
      <w:r w:rsidRPr="00E1036B">
        <w:rPr>
          <w:rFonts w:ascii="Times New Roman" w:hAnsi="Times New Roman" w:cs="Times New Roman"/>
          <w:sz w:val="20"/>
          <w:szCs w:val="20"/>
          <w:lang w:val="en-GB"/>
        </w:rPr>
        <w:t>: Graph of Participants’ total digital payment amount in a week (HKD)</w:t>
      </w:r>
    </w:p>
    <w:p w14:paraId="681DE1A6"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181DCF48" wp14:editId="4AA5CB75">
            <wp:extent cx="5435600" cy="3178518"/>
            <wp:effectExtent l="0" t="0" r="0" b="0"/>
            <wp:docPr id="1486400034" name="Picture 14" descr="A graph of blue rectangl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400034" name="Picture 14" descr="A graph of blue rectangles with white tex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86134" cy="3208068"/>
                    </a:xfrm>
                    <a:prstGeom prst="rect">
                      <a:avLst/>
                    </a:prstGeom>
                    <a:noFill/>
                    <a:ln>
                      <a:noFill/>
                    </a:ln>
                  </pic:spPr>
                </pic:pic>
              </a:graphicData>
            </a:graphic>
          </wp:inline>
        </w:drawing>
      </w:r>
    </w:p>
    <w:p w14:paraId="5D669590"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the author</w:t>
      </w:r>
    </w:p>
    <w:p w14:paraId="4384A39B" w14:textId="77777777" w:rsidR="00450B75" w:rsidRPr="00E1036B" w:rsidRDefault="00450B75" w:rsidP="00670305">
      <w:pPr>
        <w:outlineLvl w:val="3"/>
        <w:rPr>
          <w:rFonts w:ascii="Times New Roman" w:hAnsi="Times New Roman" w:cs="Times New Roman"/>
          <w:b/>
          <w:bCs/>
          <w:lang w:val="en-GB"/>
        </w:rPr>
      </w:pPr>
      <w:r w:rsidRPr="00E1036B">
        <w:rPr>
          <w:rFonts w:ascii="Times New Roman" w:hAnsi="Times New Roman" w:cs="Times New Roman"/>
          <w:b/>
          <w:bCs/>
          <w:lang w:val="en-GB"/>
        </w:rPr>
        <w:t>4.2.1.7 Summary of demographic data</w:t>
      </w:r>
    </w:p>
    <w:p w14:paraId="566BDBC3" w14:textId="53DA4D78" w:rsidR="00FC4CBE" w:rsidRPr="00E1036B" w:rsidRDefault="00450B75" w:rsidP="00FC4CBE">
      <w:pPr>
        <w:spacing w:line="360" w:lineRule="auto"/>
        <w:rPr>
          <w:rFonts w:ascii="Times New Roman" w:hAnsi="Times New Roman" w:cs="Times New Roman"/>
          <w:lang w:val="en-GB"/>
        </w:rPr>
      </w:pPr>
      <w:r w:rsidRPr="00E1036B">
        <w:rPr>
          <w:rFonts w:ascii="Times New Roman" w:hAnsi="Times New Roman" w:cs="Times New Roman"/>
          <w:lang w:val="en-GB"/>
        </w:rPr>
        <w:t>The survey has got 148 valid responses of this questionnaire. The number of males was more than that of the female but the difference was not very significant., and the largest age group was between 31 and 40 years old (35.14%). For the education level, more than 90% of the respondents had got a university degree or above (93.24%), and for monthly personal income in terms of HKD, the largest group was 50,001 or above. There was more than 50% of respondents had been using digital payment in a week of 5 to 20 times (56.76%), and for the total digital payment</w:t>
      </w:r>
      <w:r w:rsidR="00F76E23" w:rsidRPr="00E1036B">
        <w:rPr>
          <w:rFonts w:ascii="Times New Roman" w:hAnsi="Times New Roman" w:cs="Times New Roman"/>
          <w:lang w:val="en-GB"/>
        </w:rPr>
        <w:t xml:space="preserve"> </w:t>
      </w:r>
      <w:r w:rsidRPr="00E1036B">
        <w:rPr>
          <w:rFonts w:ascii="Times New Roman" w:hAnsi="Times New Roman" w:cs="Times New Roman"/>
          <w:lang w:val="en-GB"/>
        </w:rPr>
        <w:t xml:space="preserve">amount involved in a week in HKD, more than half of the respondents fell between 1,001 and 5,000. </w:t>
      </w:r>
    </w:p>
    <w:p w14:paraId="729092CB" w14:textId="77777777" w:rsidR="00FC4CBE" w:rsidRPr="00A21606" w:rsidRDefault="00450B75" w:rsidP="00670305">
      <w:pPr>
        <w:spacing w:line="360" w:lineRule="auto"/>
        <w:outlineLvl w:val="1"/>
        <w:rPr>
          <w:rFonts w:ascii="Times New Roman" w:hAnsi="Times New Roman" w:cs="Times New Roman"/>
          <w:b/>
          <w:bCs/>
          <w:sz w:val="28"/>
          <w:szCs w:val="28"/>
          <w:lang w:val="en-GB"/>
        </w:rPr>
      </w:pPr>
      <w:bookmarkStart w:id="54" w:name="_Toc164935249"/>
      <w:r w:rsidRPr="00A21606">
        <w:rPr>
          <w:rFonts w:ascii="Times New Roman" w:hAnsi="Times New Roman" w:cs="Times New Roman"/>
          <w:b/>
          <w:bCs/>
          <w:sz w:val="28"/>
          <w:szCs w:val="28"/>
          <w:lang w:val="en-GB"/>
        </w:rPr>
        <w:lastRenderedPageBreak/>
        <w:t xml:space="preserve">4.3 Cross Tabulation of Demographic Factors </w:t>
      </w:r>
      <w:r w:rsidR="00FC4CBE" w:rsidRPr="00A21606">
        <w:rPr>
          <w:rFonts w:ascii="Times New Roman" w:hAnsi="Times New Roman" w:cs="Times New Roman"/>
          <w:b/>
          <w:bCs/>
          <w:sz w:val="28"/>
          <w:szCs w:val="28"/>
          <w:lang w:val="en-GB"/>
        </w:rPr>
        <w:t>with Intention to use digital payment</w:t>
      </w:r>
      <w:bookmarkEnd w:id="54"/>
    </w:p>
    <w:p w14:paraId="20C47992" w14:textId="2CC84623" w:rsidR="00450B75" w:rsidRPr="00E1036B" w:rsidRDefault="00450B75" w:rsidP="00A21606">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The use of cross tabulations of variables could help in research analysis for data collected. The characteristics of each kindly of data collected in the questionnaire might be tabulated in a contingency table in order to express the frequency of co-occurrence of the independent features of each variable, as labeled by the rows, columns, and other layers of the cross tabulation. </w:t>
      </w:r>
    </w:p>
    <w:p w14:paraId="2C789D39" w14:textId="77777777" w:rsidR="00450B75" w:rsidRPr="00E1036B" w:rsidRDefault="00450B75" w:rsidP="00670305">
      <w:pPr>
        <w:outlineLvl w:val="2"/>
        <w:rPr>
          <w:rFonts w:ascii="Times New Roman" w:hAnsi="Times New Roman" w:cs="Times New Roman"/>
          <w:b/>
          <w:bCs/>
          <w:lang w:val="en-GB"/>
        </w:rPr>
      </w:pPr>
      <w:bookmarkStart w:id="55" w:name="_Toc164935250"/>
      <w:r w:rsidRPr="00E1036B">
        <w:rPr>
          <w:rFonts w:ascii="Times New Roman" w:hAnsi="Times New Roman" w:cs="Times New Roman"/>
          <w:b/>
          <w:bCs/>
          <w:lang w:val="en-GB"/>
        </w:rPr>
        <w:t>4.3.1 Intention to use digital payment in future and gender</w:t>
      </w:r>
      <w:bookmarkEnd w:id="55"/>
    </w:p>
    <w:p w14:paraId="2A345C9D" w14:textId="22C4A871"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tab/>
        <w:t xml:space="preserve">From figure </w:t>
      </w:r>
      <w:r w:rsidR="00617342" w:rsidRPr="00E1036B">
        <w:rPr>
          <w:rFonts w:ascii="Times New Roman" w:hAnsi="Times New Roman" w:cs="Times New Roman"/>
          <w:lang w:val="en-GB"/>
        </w:rPr>
        <w:t>4.7</w:t>
      </w:r>
      <w:r w:rsidRPr="00E1036B">
        <w:rPr>
          <w:rFonts w:ascii="Times New Roman" w:hAnsi="Times New Roman" w:cs="Times New Roman"/>
          <w:lang w:val="en-GB"/>
        </w:rPr>
        <w:t xml:space="preserve"> and table </w:t>
      </w:r>
      <w:r w:rsidR="00C06F12" w:rsidRPr="00E1036B">
        <w:rPr>
          <w:rFonts w:ascii="Times New Roman" w:hAnsi="Times New Roman" w:cs="Times New Roman"/>
          <w:lang w:val="en-GB"/>
        </w:rPr>
        <w:t>4.3</w:t>
      </w:r>
      <w:r w:rsidRPr="00E1036B">
        <w:rPr>
          <w:rFonts w:ascii="Times New Roman" w:hAnsi="Times New Roman" w:cs="Times New Roman"/>
          <w:lang w:val="en-GB"/>
        </w:rPr>
        <w:t>, 73.7% of 148 valid respondents in total had agreed that would like to use digital payment in future. Meanwhile, male and female are of high proportion of agreement that male had got 62 respondents or 70.05% while female had got 47 respondents or 78.3%. Therefore, this could draw a conclusion that both male and female would like to apply digital payment as one of the payment methods in future. it is interest that the number of percentage of women which would use digital payment in future was higher than that of the male. This might be due to women had been the major population in online shopping as female has been spending more time online (Barasi et al, 2022).</w:t>
      </w:r>
    </w:p>
    <w:p w14:paraId="5A43E008" w14:textId="77777777" w:rsidR="00A21606" w:rsidRDefault="00A21606" w:rsidP="00450B75">
      <w:pPr>
        <w:rPr>
          <w:rFonts w:ascii="Times New Roman" w:hAnsi="Times New Roman" w:cs="Times New Roman"/>
          <w:sz w:val="20"/>
          <w:szCs w:val="20"/>
          <w:lang w:val="en-GB"/>
        </w:rPr>
      </w:pPr>
    </w:p>
    <w:p w14:paraId="218E435C" w14:textId="77777777" w:rsidR="00A21606" w:rsidRDefault="00A21606" w:rsidP="00450B75">
      <w:pPr>
        <w:rPr>
          <w:rFonts w:ascii="Times New Roman" w:hAnsi="Times New Roman" w:cs="Times New Roman"/>
          <w:sz w:val="20"/>
          <w:szCs w:val="20"/>
          <w:lang w:val="en-GB"/>
        </w:rPr>
      </w:pPr>
    </w:p>
    <w:p w14:paraId="44BDF269" w14:textId="77777777" w:rsidR="00A21606" w:rsidRDefault="00A21606" w:rsidP="00450B75">
      <w:pPr>
        <w:rPr>
          <w:rFonts w:ascii="Times New Roman" w:hAnsi="Times New Roman" w:cs="Times New Roman"/>
          <w:sz w:val="20"/>
          <w:szCs w:val="20"/>
          <w:lang w:val="en-GB"/>
        </w:rPr>
      </w:pPr>
    </w:p>
    <w:p w14:paraId="736ED003" w14:textId="77777777" w:rsidR="00A21606" w:rsidRDefault="00A21606" w:rsidP="00450B75">
      <w:pPr>
        <w:rPr>
          <w:rFonts w:ascii="Times New Roman" w:hAnsi="Times New Roman" w:cs="Times New Roman"/>
          <w:sz w:val="20"/>
          <w:szCs w:val="20"/>
          <w:lang w:val="en-GB"/>
        </w:rPr>
      </w:pPr>
    </w:p>
    <w:p w14:paraId="0E33F64B" w14:textId="77777777" w:rsidR="00A21606" w:rsidRDefault="00A21606" w:rsidP="00450B75">
      <w:pPr>
        <w:rPr>
          <w:rFonts w:ascii="Times New Roman" w:hAnsi="Times New Roman" w:cs="Times New Roman"/>
          <w:sz w:val="20"/>
          <w:szCs w:val="20"/>
          <w:lang w:val="en-GB"/>
        </w:rPr>
      </w:pPr>
    </w:p>
    <w:p w14:paraId="0C35B448" w14:textId="77777777" w:rsidR="00A21606" w:rsidRDefault="00A21606" w:rsidP="00450B75">
      <w:pPr>
        <w:rPr>
          <w:rFonts w:ascii="Times New Roman" w:hAnsi="Times New Roman" w:cs="Times New Roman"/>
          <w:sz w:val="20"/>
          <w:szCs w:val="20"/>
          <w:lang w:val="en-GB"/>
        </w:rPr>
      </w:pPr>
    </w:p>
    <w:p w14:paraId="77DF4ECC" w14:textId="77777777" w:rsidR="00A21606" w:rsidRDefault="00A21606" w:rsidP="00450B75">
      <w:pPr>
        <w:rPr>
          <w:rFonts w:ascii="Times New Roman" w:hAnsi="Times New Roman" w:cs="Times New Roman"/>
          <w:sz w:val="20"/>
          <w:szCs w:val="20"/>
          <w:lang w:val="en-GB"/>
        </w:rPr>
      </w:pPr>
    </w:p>
    <w:p w14:paraId="1B139550" w14:textId="77777777" w:rsidR="00A21606" w:rsidRDefault="00A21606" w:rsidP="00450B75">
      <w:pPr>
        <w:rPr>
          <w:rFonts w:ascii="Times New Roman" w:hAnsi="Times New Roman" w:cs="Times New Roman"/>
          <w:sz w:val="20"/>
          <w:szCs w:val="20"/>
          <w:lang w:val="en-GB"/>
        </w:rPr>
      </w:pPr>
    </w:p>
    <w:p w14:paraId="032F638E" w14:textId="77777777" w:rsidR="00A21606" w:rsidRDefault="00A21606" w:rsidP="00450B75">
      <w:pPr>
        <w:rPr>
          <w:rFonts w:ascii="Times New Roman" w:hAnsi="Times New Roman" w:cs="Times New Roman"/>
          <w:sz w:val="20"/>
          <w:szCs w:val="20"/>
          <w:lang w:val="en-GB"/>
        </w:rPr>
      </w:pPr>
    </w:p>
    <w:p w14:paraId="595A13FB" w14:textId="77777777" w:rsidR="00A21606" w:rsidRDefault="00A21606" w:rsidP="00450B75">
      <w:pPr>
        <w:rPr>
          <w:rFonts w:ascii="Times New Roman" w:hAnsi="Times New Roman" w:cs="Times New Roman"/>
          <w:sz w:val="20"/>
          <w:szCs w:val="20"/>
          <w:lang w:val="en-GB"/>
        </w:rPr>
      </w:pPr>
    </w:p>
    <w:p w14:paraId="4E822137" w14:textId="77777777" w:rsidR="00A21606" w:rsidRDefault="00A21606" w:rsidP="00450B75">
      <w:pPr>
        <w:rPr>
          <w:rFonts w:ascii="Times New Roman" w:hAnsi="Times New Roman" w:cs="Times New Roman"/>
          <w:sz w:val="20"/>
          <w:szCs w:val="20"/>
          <w:lang w:val="en-GB"/>
        </w:rPr>
      </w:pPr>
    </w:p>
    <w:p w14:paraId="67869C71" w14:textId="77777777" w:rsidR="00A21606" w:rsidRDefault="00A21606" w:rsidP="00450B75">
      <w:pPr>
        <w:rPr>
          <w:rFonts w:ascii="Times New Roman" w:hAnsi="Times New Roman" w:cs="Times New Roman"/>
          <w:sz w:val="20"/>
          <w:szCs w:val="20"/>
          <w:lang w:val="en-GB"/>
        </w:rPr>
      </w:pPr>
    </w:p>
    <w:p w14:paraId="746F5CBB" w14:textId="77777777" w:rsidR="00A21606" w:rsidRDefault="00A21606" w:rsidP="00450B75">
      <w:pPr>
        <w:rPr>
          <w:rFonts w:ascii="Times New Roman" w:hAnsi="Times New Roman" w:cs="Times New Roman"/>
          <w:sz w:val="20"/>
          <w:szCs w:val="20"/>
          <w:lang w:val="en-GB"/>
        </w:rPr>
      </w:pPr>
    </w:p>
    <w:p w14:paraId="4B297081" w14:textId="322C9C2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lastRenderedPageBreak/>
        <w:t xml:space="preserve">Figure </w:t>
      </w:r>
      <w:r w:rsidR="00364A70" w:rsidRPr="00E1036B">
        <w:rPr>
          <w:rFonts w:ascii="Times New Roman" w:hAnsi="Times New Roman" w:cs="Times New Roman"/>
          <w:sz w:val="20"/>
          <w:szCs w:val="20"/>
          <w:lang w:val="en-GB"/>
        </w:rPr>
        <w:t>4.7</w:t>
      </w:r>
      <w:r w:rsidR="00A11C2E" w:rsidRPr="00E1036B">
        <w:rPr>
          <w:rFonts w:ascii="Times New Roman" w:hAnsi="Times New Roman" w:cs="Times New Roman"/>
          <w:sz w:val="20"/>
          <w:szCs w:val="20"/>
          <w:lang w:val="en-GB"/>
        </w:rPr>
        <w:t>:</w:t>
      </w:r>
      <w:r w:rsidRPr="00E1036B">
        <w:rPr>
          <w:rFonts w:ascii="Times New Roman" w:hAnsi="Times New Roman" w:cs="Times New Roman"/>
          <w:sz w:val="20"/>
          <w:szCs w:val="20"/>
          <w:lang w:val="en-GB"/>
        </w:rPr>
        <w:t xml:space="preserve"> Intention to use digital payment in future (I</w:t>
      </w:r>
      <w:r w:rsidRPr="00E1036B">
        <w:rPr>
          <w:rFonts w:ascii="Times New Roman" w:eastAsia="新細明體" w:hAnsi="Times New Roman" w:cs="Times New Roman"/>
          <w:sz w:val="20"/>
          <w:szCs w:val="20"/>
          <w:lang w:val="en-GB"/>
        </w:rPr>
        <w:t>NT</w:t>
      </w:r>
      <w:r w:rsidRPr="00E1036B">
        <w:rPr>
          <w:rFonts w:ascii="Times New Roman" w:hAnsi="Times New Roman" w:cs="Times New Roman"/>
          <w:sz w:val="20"/>
          <w:szCs w:val="20"/>
          <w:lang w:val="en-GB"/>
        </w:rPr>
        <w:t xml:space="preserve"> 16) and gender</w:t>
      </w:r>
    </w:p>
    <w:p w14:paraId="0FCDF183"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557B313A" wp14:editId="721C6339">
            <wp:extent cx="5273681" cy="3405930"/>
            <wp:effectExtent l="0" t="0" r="0" b="0"/>
            <wp:docPr id="834688350" name="Picture 21" descr="A bar chart with blue and 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688350" name="Picture 21" descr="A bar chart with blue and red bar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86320" cy="3414093"/>
                    </a:xfrm>
                    <a:prstGeom prst="rect">
                      <a:avLst/>
                    </a:prstGeom>
                    <a:noFill/>
                    <a:ln>
                      <a:noFill/>
                    </a:ln>
                  </pic:spPr>
                </pic:pic>
              </a:graphicData>
            </a:graphic>
          </wp:inline>
        </w:drawing>
      </w:r>
    </w:p>
    <w:p w14:paraId="6AB6F099"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07391EC3" w14:textId="77777777" w:rsidR="00450B75" w:rsidRPr="00E1036B" w:rsidRDefault="00450B75" w:rsidP="00450B75">
      <w:pPr>
        <w:rPr>
          <w:rFonts w:ascii="Times New Roman" w:hAnsi="Times New Roman" w:cs="Times New Roman"/>
          <w:sz w:val="20"/>
          <w:szCs w:val="20"/>
          <w:lang w:val="en-GB"/>
        </w:rPr>
      </w:pPr>
    </w:p>
    <w:p w14:paraId="73EE69BD" w14:textId="2096626B"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364A70" w:rsidRPr="00E1036B">
        <w:rPr>
          <w:rFonts w:ascii="Times New Roman" w:hAnsi="Times New Roman" w:cs="Times New Roman"/>
          <w:sz w:val="20"/>
          <w:szCs w:val="20"/>
          <w:lang w:val="en-GB"/>
        </w:rPr>
        <w:t>4.3</w:t>
      </w:r>
      <w:r w:rsidR="00A11C2E" w:rsidRPr="00E1036B">
        <w:rPr>
          <w:rFonts w:ascii="Times New Roman" w:hAnsi="Times New Roman" w:cs="Times New Roman"/>
          <w:sz w:val="20"/>
          <w:szCs w:val="20"/>
          <w:lang w:val="en-GB"/>
        </w:rPr>
        <w:t>:</w:t>
      </w:r>
      <w:r w:rsidRPr="00E1036B">
        <w:rPr>
          <w:rFonts w:ascii="Times New Roman" w:hAnsi="Times New Roman" w:cs="Times New Roman"/>
          <w:sz w:val="20"/>
          <w:szCs w:val="20"/>
          <w:lang w:val="en-GB"/>
        </w:rPr>
        <w:t xml:space="preserve"> Factor for Gender</w:t>
      </w:r>
      <w:r w:rsidR="00A11C2E" w:rsidRPr="00E1036B">
        <w:rPr>
          <w:rFonts w:ascii="Times New Roman" w:hAnsi="Times New Roman" w:cs="Times New Roman"/>
          <w:sz w:val="20"/>
          <w:szCs w:val="20"/>
          <w:lang w:val="en-GB"/>
        </w:rPr>
        <w:t xml:space="preserve"> and </w:t>
      </w:r>
      <w:r w:rsidRPr="00E1036B">
        <w:rPr>
          <w:rFonts w:ascii="Times New Roman" w:hAnsi="Times New Roman" w:cs="Times New Roman"/>
          <w:sz w:val="20"/>
          <w:szCs w:val="20"/>
          <w:lang w:val="en-GB"/>
        </w:rPr>
        <w:t>INT16</w:t>
      </w:r>
    </w:p>
    <w:p w14:paraId="1C5B6CC7"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461763CA" wp14:editId="0A5C0D62">
            <wp:extent cx="5142451" cy="2801620"/>
            <wp:effectExtent l="0" t="0" r="1270" b="5080"/>
            <wp:docPr id="78784180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168513" cy="2815819"/>
                    </a:xfrm>
                    <a:prstGeom prst="rect">
                      <a:avLst/>
                    </a:prstGeom>
                    <a:noFill/>
                    <a:ln>
                      <a:noFill/>
                    </a:ln>
                  </pic:spPr>
                </pic:pic>
              </a:graphicData>
            </a:graphic>
          </wp:inline>
        </w:drawing>
      </w:r>
    </w:p>
    <w:p w14:paraId="7A68BE2B"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1F547A73" w14:textId="77777777" w:rsidR="00450B75" w:rsidRPr="00E1036B" w:rsidRDefault="00450B75" w:rsidP="00450B75">
      <w:pPr>
        <w:rPr>
          <w:rFonts w:ascii="Times New Roman" w:hAnsi="Times New Roman" w:cs="Times New Roman"/>
          <w:lang w:val="en-GB"/>
        </w:rPr>
      </w:pPr>
    </w:p>
    <w:p w14:paraId="2D8393DB" w14:textId="77777777" w:rsidR="00A94717" w:rsidRPr="00E1036B" w:rsidRDefault="00A94717" w:rsidP="00450B75">
      <w:pPr>
        <w:rPr>
          <w:rFonts w:ascii="Times New Roman" w:hAnsi="Times New Roman" w:cs="Times New Roman"/>
          <w:b/>
          <w:bCs/>
          <w:lang w:val="en-GB"/>
        </w:rPr>
      </w:pPr>
    </w:p>
    <w:p w14:paraId="4C416360" w14:textId="77777777" w:rsidR="00A94717" w:rsidRPr="00E1036B" w:rsidRDefault="00A94717" w:rsidP="00450B75">
      <w:pPr>
        <w:rPr>
          <w:rFonts w:ascii="Times New Roman" w:hAnsi="Times New Roman" w:cs="Times New Roman"/>
          <w:b/>
          <w:bCs/>
          <w:lang w:val="en-GB"/>
        </w:rPr>
      </w:pPr>
    </w:p>
    <w:p w14:paraId="03F5078A" w14:textId="77777777" w:rsidR="00A94717" w:rsidRPr="00E1036B" w:rsidRDefault="00A94717" w:rsidP="00450B75">
      <w:pPr>
        <w:rPr>
          <w:rFonts w:ascii="Times New Roman" w:hAnsi="Times New Roman" w:cs="Times New Roman"/>
          <w:b/>
          <w:bCs/>
          <w:lang w:val="en-GB"/>
        </w:rPr>
      </w:pPr>
    </w:p>
    <w:p w14:paraId="2773F49C" w14:textId="77777777" w:rsidR="00A94717" w:rsidRPr="00E1036B" w:rsidRDefault="00A94717" w:rsidP="00450B75">
      <w:pPr>
        <w:rPr>
          <w:rFonts w:ascii="Times New Roman" w:hAnsi="Times New Roman" w:cs="Times New Roman"/>
          <w:b/>
          <w:bCs/>
          <w:lang w:val="en-GB"/>
        </w:rPr>
      </w:pPr>
    </w:p>
    <w:p w14:paraId="06EA46CD" w14:textId="6A2EFB84" w:rsidR="00450B75" w:rsidRPr="00E1036B" w:rsidRDefault="00450B75" w:rsidP="00670305">
      <w:pPr>
        <w:outlineLvl w:val="2"/>
        <w:rPr>
          <w:rFonts w:ascii="Times New Roman" w:hAnsi="Times New Roman" w:cs="Times New Roman"/>
          <w:b/>
          <w:bCs/>
          <w:lang w:val="en-GB"/>
        </w:rPr>
      </w:pPr>
      <w:bookmarkStart w:id="56" w:name="_Toc164935251"/>
      <w:r w:rsidRPr="00E1036B">
        <w:rPr>
          <w:rFonts w:ascii="Times New Roman" w:hAnsi="Times New Roman" w:cs="Times New Roman"/>
          <w:b/>
          <w:bCs/>
          <w:lang w:val="en-GB"/>
        </w:rPr>
        <w:lastRenderedPageBreak/>
        <w:t>4.3.2 Intention to use digital payment in future and education levels</w:t>
      </w:r>
      <w:bookmarkEnd w:id="56"/>
    </w:p>
    <w:p w14:paraId="64AAE2B7" w14:textId="076F7518" w:rsidR="00450B75" w:rsidRPr="00E1036B" w:rsidRDefault="00450B75" w:rsidP="00450B75">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From figure </w:t>
      </w:r>
      <w:r w:rsidR="007B0AE5" w:rsidRPr="00E1036B">
        <w:rPr>
          <w:rFonts w:ascii="Times New Roman" w:hAnsi="Times New Roman" w:cs="Times New Roman"/>
          <w:lang w:val="en-GB"/>
        </w:rPr>
        <w:t>4.</w:t>
      </w:r>
      <w:r w:rsidR="0013363B" w:rsidRPr="00E1036B">
        <w:rPr>
          <w:rFonts w:ascii="Times New Roman" w:hAnsi="Times New Roman" w:cs="Times New Roman"/>
          <w:lang w:val="en-GB"/>
        </w:rPr>
        <w:t>8</w:t>
      </w:r>
      <w:r w:rsidRPr="00E1036B">
        <w:rPr>
          <w:rFonts w:ascii="Times New Roman" w:hAnsi="Times New Roman" w:cs="Times New Roman"/>
          <w:lang w:val="en-GB"/>
        </w:rPr>
        <w:t xml:space="preserve"> and table </w:t>
      </w:r>
      <w:r w:rsidR="007B0AE5" w:rsidRPr="00E1036B">
        <w:rPr>
          <w:rFonts w:ascii="Times New Roman" w:hAnsi="Times New Roman" w:cs="Times New Roman"/>
          <w:lang w:val="en-GB"/>
        </w:rPr>
        <w:t>4.</w:t>
      </w:r>
      <w:r w:rsidR="0013363B" w:rsidRPr="00E1036B">
        <w:rPr>
          <w:rFonts w:ascii="Times New Roman" w:hAnsi="Times New Roman" w:cs="Times New Roman"/>
          <w:lang w:val="en-GB"/>
        </w:rPr>
        <w:t>4</w:t>
      </w:r>
      <w:r w:rsidRPr="00E1036B">
        <w:rPr>
          <w:rFonts w:ascii="Times New Roman" w:hAnsi="Times New Roman" w:cs="Times New Roman"/>
          <w:lang w:val="en-GB"/>
        </w:rPr>
        <w:t>, 73.7% respondents whom had got a university degree level agreed to apply digital payment in future, while there were 50% of respondents whom had got academic level upto certificate or diploma, and 78.3% of those whom had got education level at secondary school or less would agree to use digital payment in future. It seemed all the education level had got at least half of its population agreed to use digital payment future, However, there was an interesting outcome that, in this survey, there were 138 out of 148 or 93.24% of the samples were those whom had got a university degree or above, this might due to the fact that the sampling bias could exist to sabotage the external validity of a study and limit the generalizability of its findings. This happened when researchers conducted surveys, only a single data collection format would be applied in consideration of cost or other survey delivery feasibility (Chen et al, 2022). Apparently, using a single survey format could also jointly apply with other survey methods to “balance” such bias, but on the other hand, a survey in only one format applied could also provoke sampling bias, resulting from other issues such as internet accessibility, mobile phone ownership by a single person, internet service interruption, and respondents’ personal abilities such as optical difficulties.</w:t>
      </w:r>
    </w:p>
    <w:p w14:paraId="5485E6EA" w14:textId="77777777" w:rsidR="00450B75" w:rsidRPr="00E1036B" w:rsidRDefault="00450B75" w:rsidP="00450B75">
      <w:pPr>
        <w:rPr>
          <w:rFonts w:ascii="Times New Roman" w:hAnsi="Times New Roman" w:cs="Times New Roman"/>
          <w:sz w:val="20"/>
          <w:szCs w:val="20"/>
          <w:lang w:val="en-GB"/>
        </w:rPr>
      </w:pPr>
    </w:p>
    <w:p w14:paraId="76D812FF" w14:textId="77777777" w:rsidR="00A94717" w:rsidRPr="00E1036B" w:rsidRDefault="00A94717" w:rsidP="00450B75">
      <w:pPr>
        <w:rPr>
          <w:rFonts w:ascii="Times New Roman" w:hAnsi="Times New Roman" w:cs="Times New Roman"/>
          <w:sz w:val="20"/>
          <w:szCs w:val="20"/>
          <w:lang w:val="en-GB"/>
        </w:rPr>
      </w:pPr>
    </w:p>
    <w:p w14:paraId="561593F5" w14:textId="77777777" w:rsidR="00A94717" w:rsidRPr="00E1036B" w:rsidRDefault="00A94717" w:rsidP="00450B75">
      <w:pPr>
        <w:rPr>
          <w:rFonts w:ascii="Times New Roman" w:hAnsi="Times New Roman" w:cs="Times New Roman"/>
          <w:sz w:val="20"/>
          <w:szCs w:val="20"/>
          <w:lang w:val="en-GB"/>
        </w:rPr>
      </w:pPr>
    </w:p>
    <w:p w14:paraId="0A89F9AF" w14:textId="77777777" w:rsidR="00A94717" w:rsidRPr="00E1036B" w:rsidRDefault="00A94717" w:rsidP="00450B75">
      <w:pPr>
        <w:rPr>
          <w:rFonts w:ascii="Times New Roman" w:hAnsi="Times New Roman" w:cs="Times New Roman"/>
          <w:sz w:val="20"/>
          <w:szCs w:val="20"/>
          <w:lang w:val="en-GB"/>
        </w:rPr>
      </w:pPr>
    </w:p>
    <w:p w14:paraId="2C561E32" w14:textId="77777777" w:rsidR="00A94717" w:rsidRPr="00E1036B" w:rsidRDefault="00A94717" w:rsidP="00450B75">
      <w:pPr>
        <w:rPr>
          <w:rFonts w:ascii="Times New Roman" w:hAnsi="Times New Roman" w:cs="Times New Roman"/>
          <w:sz w:val="20"/>
          <w:szCs w:val="20"/>
          <w:lang w:val="en-GB"/>
        </w:rPr>
      </w:pPr>
    </w:p>
    <w:p w14:paraId="37E65058" w14:textId="77777777" w:rsidR="00A94717" w:rsidRPr="00E1036B" w:rsidRDefault="00A94717" w:rsidP="00450B75">
      <w:pPr>
        <w:rPr>
          <w:rFonts w:ascii="Times New Roman" w:hAnsi="Times New Roman" w:cs="Times New Roman"/>
          <w:sz w:val="20"/>
          <w:szCs w:val="20"/>
          <w:lang w:val="en-GB"/>
        </w:rPr>
      </w:pPr>
    </w:p>
    <w:p w14:paraId="6C943A9D" w14:textId="77777777" w:rsidR="00A94717" w:rsidRPr="00E1036B" w:rsidRDefault="00A94717" w:rsidP="00450B75">
      <w:pPr>
        <w:rPr>
          <w:rFonts w:ascii="Times New Roman" w:hAnsi="Times New Roman" w:cs="Times New Roman"/>
          <w:sz w:val="20"/>
          <w:szCs w:val="20"/>
          <w:lang w:val="en-GB"/>
        </w:rPr>
      </w:pPr>
    </w:p>
    <w:p w14:paraId="5431BD9A" w14:textId="77777777" w:rsidR="00A94717" w:rsidRPr="00E1036B" w:rsidRDefault="00A94717" w:rsidP="00450B75">
      <w:pPr>
        <w:rPr>
          <w:rFonts w:ascii="Times New Roman" w:hAnsi="Times New Roman" w:cs="Times New Roman"/>
          <w:sz w:val="20"/>
          <w:szCs w:val="20"/>
          <w:lang w:val="en-GB"/>
        </w:rPr>
      </w:pPr>
    </w:p>
    <w:p w14:paraId="24977C33" w14:textId="77777777" w:rsidR="00A94717" w:rsidRPr="00E1036B" w:rsidRDefault="00A94717" w:rsidP="00450B75">
      <w:pPr>
        <w:rPr>
          <w:rFonts w:ascii="Times New Roman" w:hAnsi="Times New Roman" w:cs="Times New Roman"/>
          <w:sz w:val="20"/>
          <w:szCs w:val="20"/>
          <w:lang w:val="en-GB"/>
        </w:rPr>
      </w:pPr>
    </w:p>
    <w:p w14:paraId="0F980286" w14:textId="77777777" w:rsidR="00A94717" w:rsidRPr="00E1036B" w:rsidRDefault="00A94717" w:rsidP="00450B75">
      <w:pPr>
        <w:rPr>
          <w:rFonts w:ascii="Times New Roman" w:hAnsi="Times New Roman" w:cs="Times New Roman"/>
          <w:sz w:val="20"/>
          <w:szCs w:val="20"/>
          <w:lang w:val="en-GB"/>
        </w:rPr>
      </w:pPr>
    </w:p>
    <w:p w14:paraId="4C6788B5" w14:textId="77777777" w:rsidR="00A94717" w:rsidRPr="00E1036B" w:rsidRDefault="00A94717" w:rsidP="00450B75">
      <w:pPr>
        <w:rPr>
          <w:rFonts w:ascii="Times New Roman" w:hAnsi="Times New Roman" w:cs="Times New Roman"/>
          <w:sz w:val="20"/>
          <w:szCs w:val="20"/>
          <w:lang w:val="en-GB"/>
        </w:rPr>
      </w:pPr>
    </w:p>
    <w:p w14:paraId="4D452AE6" w14:textId="77777777" w:rsidR="00A94717" w:rsidRPr="00E1036B" w:rsidRDefault="00A94717" w:rsidP="00450B75">
      <w:pPr>
        <w:rPr>
          <w:rFonts w:ascii="Times New Roman" w:hAnsi="Times New Roman" w:cs="Times New Roman"/>
          <w:sz w:val="20"/>
          <w:szCs w:val="20"/>
          <w:lang w:val="en-GB"/>
        </w:rPr>
      </w:pPr>
    </w:p>
    <w:p w14:paraId="2FF891CD" w14:textId="3AF467F6"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lastRenderedPageBreak/>
        <w:t xml:space="preserve">Figure </w:t>
      </w:r>
      <w:r w:rsidR="00364A70" w:rsidRPr="00E1036B">
        <w:rPr>
          <w:rFonts w:ascii="Times New Roman" w:hAnsi="Times New Roman" w:cs="Times New Roman"/>
          <w:sz w:val="20"/>
          <w:szCs w:val="20"/>
          <w:lang w:val="en-GB"/>
        </w:rPr>
        <w:t>4.8</w:t>
      </w:r>
      <w:r w:rsidR="00A11C2E" w:rsidRPr="00E1036B">
        <w:rPr>
          <w:rFonts w:ascii="Times New Roman" w:hAnsi="Times New Roman" w:cs="Times New Roman"/>
          <w:sz w:val="20"/>
          <w:szCs w:val="20"/>
          <w:lang w:val="en-GB"/>
        </w:rPr>
        <w:t>:</w:t>
      </w:r>
      <w:r w:rsidRPr="00E1036B">
        <w:rPr>
          <w:rFonts w:ascii="Times New Roman" w:hAnsi="Times New Roman" w:cs="Times New Roman"/>
          <w:sz w:val="20"/>
          <w:szCs w:val="20"/>
          <w:lang w:val="en-GB"/>
        </w:rPr>
        <w:t xml:space="preserve"> Intention to use digital payment in future (INT 16) and Education level</w:t>
      </w:r>
    </w:p>
    <w:p w14:paraId="6DFE2370"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087A29A5" wp14:editId="519C4587">
            <wp:extent cx="5271515" cy="3565321"/>
            <wp:effectExtent l="0" t="0" r="0" b="3810"/>
            <wp:docPr id="778617025" name="Picture 23"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617025" name="Picture 23" descr="A bar chart with different colored bars&#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348439" cy="3617347"/>
                    </a:xfrm>
                    <a:prstGeom prst="rect">
                      <a:avLst/>
                    </a:prstGeom>
                    <a:noFill/>
                    <a:ln>
                      <a:noFill/>
                    </a:ln>
                  </pic:spPr>
                </pic:pic>
              </a:graphicData>
            </a:graphic>
          </wp:inline>
        </w:drawing>
      </w:r>
    </w:p>
    <w:p w14:paraId="7D4D6335" w14:textId="6F456698" w:rsidR="00A94717"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6E42A348" w14:textId="77777777" w:rsidR="00A94717" w:rsidRPr="00E1036B" w:rsidRDefault="00A94717" w:rsidP="00450B75">
      <w:pPr>
        <w:rPr>
          <w:rFonts w:ascii="Times New Roman" w:hAnsi="Times New Roman" w:cs="Times New Roman"/>
          <w:sz w:val="20"/>
          <w:szCs w:val="20"/>
          <w:lang w:val="en-GB"/>
        </w:rPr>
      </w:pPr>
    </w:p>
    <w:p w14:paraId="7590735B" w14:textId="1CE3E7DC"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364A70" w:rsidRPr="00E1036B">
        <w:rPr>
          <w:rFonts w:ascii="Times New Roman" w:hAnsi="Times New Roman" w:cs="Times New Roman"/>
          <w:sz w:val="20"/>
          <w:szCs w:val="20"/>
          <w:lang w:val="en-GB"/>
        </w:rPr>
        <w:t>4.4</w:t>
      </w:r>
      <w:r w:rsidR="00A11C2E" w:rsidRPr="00E1036B">
        <w:rPr>
          <w:rFonts w:ascii="Times New Roman" w:hAnsi="Times New Roman" w:cs="Times New Roman"/>
          <w:sz w:val="20"/>
          <w:szCs w:val="20"/>
          <w:lang w:val="en-GB"/>
        </w:rPr>
        <w:t>:</w:t>
      </w:r>
      <w:r w:rsidRPr="00E1036B">
        <w:rPr>
          <w:rFonts w:ascii="Times New Roman" w:hAnsi="Times New Roman" w:cs="Times New Roman"/>
          <w:sz w:val="20"/>
          <w:szCs w:val="20"/>
          <w:lang w:val="en-GB"/>
        </w:rPr>
        <w:t xml:space="preserve"> Intention to use digital payment in future (INT16) and Education level</w:t>
      </w:r>
    </w:p>
    <w:p w14:paraId="41A66CBC"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73243AC9" wp14:editId="4FF01CB1">
            <wp:extent cx="5368954" cy="3321685"/>
            <wp:effectExtent l="0" t="0" r="3175" b="5715"/>
            <wp:docPr id="103776457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91730" cy="3335776"/>
                    </a:xfrm>
                    <a:prstGeom prst="rect">
                      <a:avLst/>
                    </a:prstGeom>
                    <a:noFill/>
                    <a:ln>
                      <a:noFill/>
                    </a:ln>
                  </pic:spPr>
                </pic:pic>
              </a:graphicData>
            </a:graphic>
          </wp:inline>
        </w:drawing>
      </w:r>
    </w:p>
    <w:p w14:paraId="28A639BF"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0C0218E0" w14:textId="77777777" w:rsidR="00450B75" w:rsidRPr="00A21606" w:rsidRDefault="00450B75" w:rsidP="00670305">
      <w:pPr>
        <w:outlineLvl w:val="1"/>
        <w:rPr>
          <w:rFonts w:ascii="Times New Roman" w:hAnsi="Times New Roman" w:cs="Times New Roman"/>
          <w:b/>
          <w:bCs/>
          <w:sz w:val="28"/>
          <w:szCs w:val="28"/>
          <w:lang w:val="en-GB"/>
        </w:rPr>
      </w:pPr>
      <w:bookmarkStart w:id="57" w:name="_Toc164935252"/>
      <w:r w:rsidRPr="00A21606">
        <w:rPr>
          <w:rFonts w:ascii="Times New Roman" w:hAnsi="Times New Roman" w:cs="Times New Roman"/>
          <w:b/>
          <w:bCs/>
          <w:sz w:val="28"/>
          <w:szCs w:val="28"/>
          <w:lang w:val="en-GB"/>
        </w:rPr>
        <w:t>4.4 Each factor’s highest and lowest averages</w:t>
      </w:r>
      <w:bookmarkEnd w:id="57"/>
    </w:p>
    <w:p w14:paraId="633391F5" w14:textId="79632E22" w:rsidR="007A295E" w:rsidRDefault="00450B75" w:rsidP="00A21606">
      <w:pPr>
        <w:spacing w:line="360" w:lineRule="auto"/>
        <w:rPr>
          <w:rFonts w:ascii="Times New Roman" w:hAnsi="Times New Roman" w:cs="Times New Roman"/>
          <w:lang w:val="en-GB"/>
        </w:rPr>
      </w:pPr>
      <w:r w:rsidRPr="00E1036B">
        <w:rPr>
          <w:rFonts w:ascii="Times New Roman" w:hAnsi="Times New Roman" w:cs="Times New Roman"/>
          <w:lang w:val="en-GB"/>
        </w:rPr>
        <w:tab/>
        <w:t xml:space="preserve">Figure </w:t>
      </w:r>
      <w:r w:rsidR="00280D11" w:rsidRPr="00E1036B">
        <w:rPr>
          <w:rFonts w:ascii="Times New Roman" w:hAnsi="Times New Roman" w:cs="Times New Roman"/>
          <w:lang w:val="en-GB"/>
        </w:rPr>
        <w:t>4.9</w:t>
      </w:r>
      <w:r w:rsidRPr="00E1036B">
        <w:rPr>
          <w:rFonts w:ascii="Times New Roman" w:hAnsi="Times New Roman" w:cs="Times New Roman"/>
          <w:lang w:val="en-GB"/>
        </w:rPr>
        <w:t xml:space="preserve"> had reflected the average rating of each of factor and the maximum </w:t>
      </w:r>
      <w:r w:rsidRPr="00E1036B">
        <w:rPr>
          <w:rFonts w:ascii="Times New Roman" w:hAnsi="Times New Roman" w:cs="Times New Roman"/>
          <w:lang w:val="en-GB"/>
        </w:rPr>
        <w:lastRenderedPageBreak/>
        <w:t>and the minimum values. It is noticed that almost all the factors had got the minimum value more than 3 except the “P” which was 2.53. The results had shown that almost all the factors in relation to determine the intention to use digital payment were agreed by the respondents except the P. This also meant that for the respondents’ reply obtained, privacy was not considered as a factor which determine the intention to use digital payment.</w:t>
      </w:r>
    </w:p>
    <w:p w14:paraId="6CEDD8D1" w14:textId="77777777" w:rsidR="00A21606" w:rsidRPr="00A21606" w:rsidRDefault="00A21606" w:rsidP="00A21606">
      <w:pPr>
        <w:spacing w:line="360" w:lineRule="auto"/>
        <w:rPr>
          <w:rFonts w:ascii="Times New Roman" w:hAnsi="Times New Roman" w:cs="Times New Roman"/>
          <w:lang w:val="en-GB"/>
        </w:rPr>
      </w:pPr>
    </w:p>
    <w:p w14:paraId="3A8DC793" w14:textId="0E1488B2"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Figure </w:t>
      </w:r>
      <w:r w:rsidR="00364A70" w:rsidRPr="00E1036B">
        <w:rPr>
          <w:rFonts w:ascii="Times New Roman" w:hAnsi="Times New Roman" w:cs="Times New Roman"/>
          <w:sz w:val="20"/>
          <w:szCs w:val="20"/>
          <w:lang w:val="en-GB"/>
        </w:rPr>
        <w:t>4.9</w:t>
      </w:r>
      <w:r w:rsidR="00A11C2E" w:rsidRPr="00E1036B">
        <w:rPr>
          <w:rFonts w:ascii="Times New Roman" w:hAnsi="Times New Roman" w:cs="Times New Roman"/>
          <w:sz w:val="20"/>
          <w:szCs w:val="20"/>
          <w:lang w:val="en-GB"/>
        </w:rPr>
        <w:t>:</w:t>
      </w:r>
      <w:r w:rsidR="00364A70" w:rsidRPr="00E1036B">
        <w:rPr>
          <w:rFonts w:ascii="Times New Roman" w:hAnsi="Times New Roman" w:cs="Times New Roman"/>
          <w:sz w:val="20"/>
          <w:szCs w:val="20"/>
          <w:lang w:val="en-GB"/>
        </w:rPr>
        <w:t xml:space="preserve"> </w:t>
      </w:r>
      <w:r w:rsidRPr="00E1036B">
        <w:rPr>
          <w:rFonts w:ascii="Times New Roman" w:hAnsi="Times New Roman" w:cs="Times New Roman"/>
          <w:sz w:val="20"/>
          <w:szCs w:val="20"/>
          <w:lang w:val="en-GB"/>
        </w:rPr>
        <w:t>Each factor’s highest and lowest averages</w:t>
      </w:r>
    </w:p>
    <w:p w14:paraId="6C2E28F1"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49898CE4" wp14:editId="3CEED175">
            <wp:extent cx="4584700" cy="2950845"/>
            <wp:effectExtent l="0" t="0" r="6350" b="1905"/>
            <wp:docPr id="121851979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84700" cy="2950845"/>
                    </a:xfrm>
                    <a:prstGeom prst="rect">
                      <a:avLst/>
                    </a:prstGeom>
                    <a:noFill/>
                  </pic:spPr>
                </pic:pic>
              </a:graphicData>
            </a:graphic>
          </wp:inline>
        </w:drawing>
      </w:r>
    </w:p>
    <w:p w14:paraId="41E59DE3" w14:textId="7BA3BD89" w:rsidR="00450B75"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the author</w:t>
      </w:r>
    </w:p>
    <w:p w14:paraId="53AB3B76" w14:textId="77777777" w:rsidR="00A21606" w:rsidRPr="00E1036B" w:rsidRDefault="00A21606" w:rsidP="00450B75">
      <w:pPr>
        <w:rPr>
          <w:rFonts w:ascii="Times New Roman" w:hAnsi="Times New Roman" w:cs="Times New Roman"/>
          <w:sz w:val="20"/>
          <w:szCs w:val="20"/>
          <w:lang w:val="en-GB"/>
        </w:rPr>
      </w:pPr>
    </w:p>
    <w:p w14:paraId="20E6DC5E" w14:textId="6ABADAD1"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364A70" w:rsidRPr="00E1036B">
        <w:rPr>
          <w:rFonts w:ascii="Times New Roman" w:hAnsi="Times New Roman" w:cs="Times New Roman"/>
          <w:sz w:val="20"/>
          <w:szCs w:val="20"/>
          <w:lang w:val="en-GB"/>
        </w:rPr>
        <w:t>4.5</w:t>
      </w:r>
      <w:r w:rsidRPr="00E1036B">
        <w:rPr>
          <w:rFonts w:ascii="Times New Roman" w:hAnsi="Times New Roman" w:cs="Times New Roman"/>
          <w:sz w:val="20"/>
          <w:szCs w:val="20"/>
          <w:lang w:val="en-GB"/>
        </w:rPr>
        <w:t>: Description of maximum and minimum mean of factors</w:t>
      </w:r>
    </w:p>
    <w:p w14:paraId="53A0BFE3"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30E64C0C" wp14:editId="0E003A56">
            <wp:extent cx="5274310" cy="2095500"/>
            <wp:effectExtent l="0" t="0" r="0" b="0"/>
            <wp:docPr id="4181935"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1935" name="圖片 4181935"/>
                    <pic:cNvPicPr/>
                  </pic:nvPicPr>
                  <pic:blipFill>
                    <a:blip r:embed="rId43">
                      <a:extLst>
                        <a:ext uri="{28A0092B-C50C-407E-A947-70E740481C1C}">
                          <a14:useLocalDpi xmlns:a14="http://schemas.microsoft.com/office/drawing/2010/main" val="0"/>
                        </a:ext>
                      </a:extLst>
                    </a:blip>
                    <a:stretch>
                      <a:fillRect/>
                    </a:stretch>
                  </pic:blipFill>
                  <pic:spPr>
                    <a:xfrm>
                      <a:off x="0" y="0"/>
                      <a:ext cx="5274310" cy="2095500"/>
                    </a:xfrm>
                    <a:prstGeom prst="rect">
                      <a:avLst/>
                    </a:prstGeom>
                  </pic:spPr>
                </pic:pic>
              </a:graphicData>
            </a:graphic>
          </wp:inline>
        </w:drawing>
      </w:r>
    </w:p>
    <w:p w14:paraId="4B28F285" w14:textId="6B150019" w:rsidR="00450B75" w:rsidRPr="00A21606"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7CECB380" w14:textId="5C8F164D" w:rsidR="00450B75" w:rsidRPr="00A21606" w:rsidRDefault="00450B75" w:rsidP="00670305">
      <w:pPr>
        <w:outlineLvl w:val="1"/>
        <w:rPr>
          <w:rFonts w:ascii="Times New Roman" w:hAnsi="Times New Roman" w:cs="Times New Roman"/>
          <w:b/>
          <w:bCs/>
          <w:sz w:val="28"/>
          <w:szCs w:val="28"/>
          <w:lang w:val="en-GB"/>
        </w:rPr>
      </w:pPr>
      <w:bookmarkStart w:id="58" w:name="_Toc164935253"/>
      <w:r w:rsidRPr="00A21606">
        <w:rPr>
          <w:rFonts w:ascii="Times New Roman" w:hAnsi="Times New Roman" w:cs="Times New Roman"/>
          <w:b/>
          <w:bCs/>
          <w:sz w:val="28"/>
          <w:szCs w:val="28"/>
          <w:lang w:val="en-GB"/>
        </w:rPr>
        <w:lastRenderedPageBreak/>
        <w:t xml:space="preserve">4.5 Reliability </w:t>
      </w:r>
      <w:r w:rsidR="00A94717" w:rsidRPr="00A21606">
        <w:rPr>
          <w:rFonts w:ascii="Times New Roman" w:hAnsi="Times New Roman" w:cs="Times New Roman"/>
          <w:b/>
          <w:bCs/>
          <w:sz w:val="28"/>
          <w:szCs w:val="28"/>
          <w:lang w:val="en-GB"/>
        </w:rPr>
        <w:t>T</w:t>
      </w:r>
      <w:r w:rsidRPr="00A21606">
        <w:rPr>
          <w:rFonts w:ascii="Times New Roman" w:hAnsi="Times New Roman" w:cs="Times New Roman"/>
          <w:b/>
          <w:bCs/>
          <w:sz w:val="28"/>
          <w:szCs w:val="28"/>
          <w:lang w:val="en-GB"/>
        </w:rPr>
        <w:t>est</w:t>
      </w:r>
      <w:bookmarkEnd w:id="58"/>
    </w:p>
    <w:p w14:paraId="66B35096" w14:textId="6B0FD93D" w:rsidR="00A21606" w:rsidRDefault="00450B75" w:rsidP="00450B75">
      <w:pPr>
        <w:spacing w:line="360" w:lineRule="auto"/>
        <w:rPr>
          <w:rFonts w:ascii="Times New Roman" w:hAnsi="Times New Roman" w:cs="Times New Roman"/>
          <w:color w:val="222222"/>
          <w:shd w:val="clear" w:color="auto" w:fill="FFFFFF"/>
          <w:lang w:val="en-GB"/>
        </w:rPr>
      </w:pPr>
      <w:r w:rsidRPr="00E1036B">
        <w:rPr>
          <w:rFonts w:ascii="Times New Roman" w:hAnsi="Times New Roman" w:cs="Times New Roman"/>
          <w:lang w:val="en-GB"/>
        </w:rPr>
        <w:tab/>
      </w:r>
      <w:r w:rsidRPr="00E1036B">
        <w:rPr>
          <w:rFonts w:ascii="Times New Roman" w:hAnsi="Times New Roman" w:cs="Times New Roman"/>
          <w:color w:val="222222"/>
          <w:shd w:val="clear" w:color="auto" w:fill="FFFFFF"/>
          <w:lang w:val="en-GB"/>
        </w:rPr>
        <w:t>Cronbach's alpha was a means to check the consistency of a measurement method for assisting to determine how reliable of the test. (Pinto and Fogliatto and Qannari, 2014). and reliability test is used to check whether the test was accurate, consistent and not fluctuating (Akeem, 2015).</w:t>
      </w:r>
      <w:r w:rsidRPr="00E1036B">
        <w:rPr>
          <w:rFonts w:ascii="Times New Roman" w:hAnsi="Times New Roman" w:cs="Times New Roman"/>
          <w:color w:val="222222"/>
          <w:lang w:val="en-GB"/>
        </w:rPr>
        <w:br/>
      </w:r>
      <w:r w:rsidRPr="00E1036B">
        <w:rPr>
          <w:rFonts w:ascii="Times New Roman" w:hAnsi="Times New Roman" w:cs="Times New Roman"/>
          <w:color w:val="222222"/>
          <w:shd w:val="clear" w:color="auto" w:fill="FFFFFF"/>
          <w:lang w:val="en-GB"/>
        </w:rPr>
        <w:t xml:space="preserve">The Cronbach's alpha coefficient of the 18 elements of the questionnaire reached 0.927 (table </w:t>
      </w:r>
      <w:r w:rsidR="003F0C11" w:rsidRPr="00E1036B">
        <w:rPr>
          <w:rFonts w:ascii="Times New Roman" w:hAnsi="Times New Roman" w:cs="Times New Roman"/>
          <w:color w:val="222222"/>
          <w:shd w:val="clear" w:color="auto" w:fill="FFFFFF"/>
          <w:lang w:val="en-GB"/>
        </w:rPr>
        <w:t>4.6</w:t>
      </w:r>
      <w:r w:rsidRPr="00E1036B">
        <w:rPr>
          <w:rFonts w:ascii="Times New Roman" w:hAnsi="Times New Roman" w:cs="Times New Roman"/>
          <w:color w:val="222222"/>
          <w:shd w:val="clear" w:color="auto" w:fill="FFFFFF"/>
          <w:lang w:val="en-GB"/>
        </w:rPr>
        <w:t xml:space="preserve">). This value had exceeded the predefined minimum of 0.7 (table </w:t>
      </w:r>
      <w:r w:rsidR="003F0C11" w:rsidRPr="00E1036B">
        <w:rPr>
          <w:rFonts w:ascii="Times New Roman" w:hAnsi="Times New Roman" w:cs="Times New Roman"/>
          <w:color w:val="222222"/>
          <w:shd w:val="clear" w:color="auto" w:fill="FFFFFF"/>
          <w:lang w:val="en-GB"/>
        </w:rPr>
        <w:t>4.6</w:t>
      </w:r>
      <w:r w:rsidRPr="00E1036B">
        <w:rPr>
          <w:rFonts w:ascii="Times New Roman" w:hAnsi="Times New Roman" w:cs="Times New Roman"/>
          <w:color w:val="222222"/>
          <w:shd w:val="clear" w:color="auto" w:fill="FFFFFF"/>
          <w:lang w:val="en-GB"/>
        </w:rPr>
        <w:t>). signifying a very high level of reliability.  </w:t>
      </w:r>
    </w:p>
    <w:p w14:paraId="5A0DDCBD" w14:textId="77777777" w:rsidR="00A21606" w:rsidRPr="00A21606" w:rsidRDefault="00A21606" w:rsidP="00450B75">
      <w:pPr>
        <w:spacing w:line="360" w:lineRule="auto"/>
        <w:rPr>
          <w:rFonts w:ascii="Times New Roman" w:hAnsi="Times New Roman" w:cs="Times New Roman"/>
          <w:color w:val="222222"/>
          <w:shd w:val="clear" w:color="auto" w:fill="FFFFFF"/>
          <w:lang w:val="en-GB"/>
        </w:rPr>
      </w:pPr>
    </w:p>
    <w:p w14:paraId="24519A08" w14:textId="52E74A26" w:rsidR="00450B75" w:rsidRPr="00E1036B" w:rsidRDefault="00450B75" w:rsidP="00450B75">
      <w:pPr>
        <w:spacing w:line="360" w:lineRule="auto"/>
        <w:rPr>
          <w:rFonts w:ascii="Times New Roman" w:hAnsi="Times New Roman" w:cs="Times New Roman"/>
          <w:sz w:val="20"/>
          <w:szCs w:val="20"/>
          <w:lang w:val="en-GB"/>
        </w:rPr>
      </w:pPr>
      <w:r w:rsidRPr="00E1036B">
        <w:rPr>
          <w:rFonts w:ascii="Times New Roman" w:hAnsi="Times New Roman" w:cs="Times New Roman"/>
          <w:color w:val="222222"/>
          <w:sz w:val="20"/>
          <w:szCs w:val="20"/>
          <w:shd w:val="clear" w:color="auto" w:fill="FFFFFF"/>
          <w:lang w:val="en-GB"/>
        </w:rPr>
        <w:t xml:space="preserve">Table </w:t>
      </w:r>
      <w:r w:rsidR="002C10A2" w:rsidRPr="00E1036B">
        <w:rPr>
          <w:rFonts w:ascii="Times New Roman" w:hAnsi="Times New Roman" w:cs="Times New Roman"/>
          <w:color w:val="222222"/>
          <w:sz w:val="20"/>
          <w:szCs w:val="20"/>
          <w:shd w:val="clear" w:color="auto" w:fill="FFFFFF"/>
          <w:lang w:val="en-GB"/>
        </w:rPr>
        <w:t>4.6</w:t>
      </w:r>
      <w:r w:rsidR="00A11C2E" w:rsidRPr="00E1036B">
        <w:rPr>
          <w:rFonts w:ascii="Times New Roman" w:hAnsi="Times New Roman" w:cs="Times New Roman"/>
          <w:color w:val="222222"/>
          <w:sz w:val="20"/>
          <w:szCs w:val="20"/>
          <w:shd w:val="clear" w:color="auto" w:fill="FFFFFF"/>
          <w:lang w:val="en-GB"/>
        </w:rPr>
        <w:t>:</w:t>
      </w:r>
      <w:r w:rsidRPr="00E1036B">
        <w:rPr>
          <w:rFonts w:ascii="Times New Roman" w:hAnsi="Times New Roman" w:cs="Times New Roman"/>
          <w:color w:val="222222"/>
          <w:sz w:val="20"/>
          <w:szCs w:val="20"/>
          <w:shd w:val="clear" w:color="auto" w:fill="FFFFFF"/>
          <w:lang w:val="en-GB"/>
        </w:rPr>
        <w:t xml:space="preserve"> for Cronbach’s Alpha or the research and other research</w:t>
      </w:r>
      <w:r w:rsidR="00DF7C04" w:rsidRPr="00E1036B">
        <w:rPr>
          <w:rFonts w:ascii="Times New Roman" w:hAnsi="Times New Roman" w:cs="Times New Roman"/>
          <w:color w:val="222222"/>
          <w:sz w:val="20"/>
          <w:szCs w:val="20"/>
          <w:shd w:val="clear" w:color="auto" w:fill="FFFFFF"/>
          <w:lang w:val="en-GB"/>
        </w:rPr>
        <w:t xml:space="preserve"> (n=148)</w:t>
      </w:r>
    </w:p>
    <w:p w14:paraId="698EFDFE"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39CA9DC7" wp14:editId="1E75369A">
            <wp:extent cx="5396230" cy="1520129"/>
            <wp:effectExtent l="0" t="0" r="1270" b="4445"/>
            <wp:docPr id="1706748887"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748887" name="圖片 170674888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509048" cy="1551910"/>
                    </a:xfrm>
                    <a:prstGeom prst="rect">
                      <a:avLst/>
                    </a:prstGeom>
                  </pic:spPr>
                </pic:pic>
              </a:graphicData>
            </a:graphic>
          </wp:inline>
        </w:drawing>
      </w:r>
    </w:p>
    <w:p w14:paraId="2DB2F85A" w14:textId="60DA27EF" w:rsidR="00450B75"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2C3ADD88" w14:textId="77777777" w:rsidR="00A21606" w:rsidRPr="00E1036B" w:rsidRDefault="00A21606" w:rsidP="00450B75">
      <w:pPr>
        <w:rPr>
          <w:rFonts w:ascii="Times New Roman" w:hAnsi="Times New Roman" w:cs="Times New Roman"/>
          <w:sz w:val="20"/>
          <w:szCs w:val="20"/>
          <w:lang w:val="en-GB"/>
        </w:rPr>
      </w:pPr>
    </w:p>
    <w:p w14:paraId="184ED4AC" w14:textId="77777777" w:rsidR="00ED7304" w:rsidRPr="00A21606" w:rsidRDefault="00450B75" w:rsidP="00A21606">
      <w:pPr>
        <w:outlineLvl w:val="1"/>
        <w:rPr>
          <w:rFonts w:ascii="Times New Roman" w:hAnsi="Times New Roman" w:cs="Times New Roman"/>
          <w:b/>
          <w:bCs/>
          <w:sz w:val="28"/>
          <w:szCs w:val="28"/>
          <w:lang w:val="en-GB"/>
        </w:rPr>
      </w:pPr>
      <w:bookmarkStart w:id="59" w:name="_Toc164935254"/>
      <w:r w:rsidRPr="00A21606">
        <w:rPr>
          <w:rFonts w:ascii="Times New Roman" w:hAnsi="Times New Roman" w:cs="Times New Roman"/>
          <w:b/>
          <w:bCs/>
          <w:sz w:val="28"/>
          <w:szCs w:val="28"/>
          <w:lang w:val="en-GB"/>
        </w:rPr>
        <w:t>4.6 Factor analysis</w:t>
      </w:r>
      <w:bookmarkEnd w:id="59"/>
    </w:p>
    <w:p w14:paraId="676F4B4D" w14:textId="096C78C4" w:rsidR="00450B75" w:rsidRPr="00E1036B" w:rsidRDefault="00F86361" w:rsidP="00ED7304">
      <w:pPr>
        <w:spacing w:line="360" w:lineRule="auto"/>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 xml:space="preserve">    </w:t>
      </w:r>
      <w:r w:rsidR="00450B75" w:rsidRPr="00E1036B">
        <w:rPr>
          <w:rFonts w:ascii="Times New Roman" w:hAnsi="Times New Roman" w:cs="Times New Roman"/>
          <w:color w:val="222222"/>
          <w:shd w:val="clear" w:color="auto" w:fill="FFFFFF"/>
          <w:lang w:val="en-GB"/>
        </w:rPr>
        <w:t>Kaiser-Meyer-Olkin (KMO) and Bartlett test were widely used as analytical means to access whether the factors were suitable and valid for the research (</w:t>
      </w:r>
      <w:r w:rsidR="00450B75" w:rsidRPr="00E1036B">
        <w:rPr>
          <w:rFonts w:ascii="Times New Roman" w:hAnsi="Times New Roman" w:cs="Times New Roman"/>
          <w:lang w:val="en-GB"/>
        </w:rPr>
        <w:t>Silva et al, 2014</w:t>
      </w:r>
      <w:r w:rsidR="00450B75" w:rsidRPr="00E1036B">
        <w:rPr>
          <w:rFonts w:ascii="Times New Roman" w:hAnsi="Times New Roman" w:cs="Times New Roman"/>
          <w:color w:val="222222"/>
          <w:shd w:val="clear" w:color="auto" w:fill="FFFFFF"/>
          <w:lang w:val="en-GB"/>
        </w:rPr>
        <w:t>). In general, KMO method was applied to check if the data collected was suitable for factor analysis (Tavan et al, 2016), Bartlett test was applied in order to prove if there was sufficient correlation between the variables (Shrestha, 2021).</w:t>
      </w:r>
      <w:r w:rsidR="00450B75" w:rsidRPr="00E1036B">
        <w:rPr>
          <w:rFonts w:ascii="Times New Roman" w:hAnsi="Times New Roman" w:cs="Times New Roman"/>
          <w:color w:val="222222"/>
          <w:lang w:val="en-GB"/>
        </w:rPr>
        <w:br/>
      </w:r>
      <w:r w:rsidR="00450B75" w:rsidRPr="00E1036B">
        <w:rPr>
          <w:rFonts w:ascii="Times New Roman" w:hAnsi="Times New Roman" w:cs="Times New Roman"/>
          <w:color w:val="222222"/>
          <w:shd w:val="clear" w:color="auto" w:fill="FFFFFF"/>
          <w:lang w:val="en-GB"/>
        </w:rPr>
        <w:t xml:space="preserve">The result of KMO test was between 0 and 1. When the result was close to 1, it signified that the higher of correlation and the variables of factors would be more reliable. For categorizing whether the variables as "reliable", the KMO value should fell on 0.7 or more, and if the KMO value fell on below 0.5, the variables would be </w:t>
      </w:r>
      <w:r w:rsidR="00450B75" w:rsidRPr="00E1036B">
        <w:rPr>
          <w:rFonts w:ascii="Times New Roman" w:hAnsi="Times New Roman" w:cs="Times New Roman"/>
          <w:color w:val="222222"/>
          <w:shd w:val="clear" w:color="auto" w:fill="FFFFFF"/>
          <w:lang w:val="en-GB"/>
        </w:rPr>
        <w:lastRenderedPageBreak/>
        <w:t>treated as not reliable and researcher may have to re-conduct the test again (</w:t>
      </w:r>
      <w:r w:rsidR="00450B75" w:rsidRPr="00E1036B">
        <w:rPr>
          <w:rFonts w:ascii="Times New Roman" w:hAnsi="Times New Roman" w:cs="Times New Roman"/>
          <w:lang w:val="en-GB"/>
        </w:rPr>
        <w:t>Shrestha, 2021</w:t>
      </w:r>
      <w:r w:rsidR="00450B75" w:rsidRPr="00E1036B">
        <w:rPr>
          <w:rFonts w:ascii="Times New Roman" w:hAnsi="Times New Roman" w:cs="Times New Roman"/>
          <w:color w:val="222222"/>
          <w:shd w:val="clear" w:color="auto" w:fill="FFFFFF"/>
          <w:lang w:val="en-GB"/>
        </w:rPr>
        <w:t>).</w:t>
      </w:r>
      <w:r w:rsidR="00450B75" w:rsidRPr="00E1036B">
        <w:rPr>
          <w:rFonts w:ascii="Times New Roman" w:hAnsi="Times New Roman" w:cs="Times New Roman"/>
          <w:color w:val="222222"/>
          <w:lang w:val="en-GB"/>
        </w:rPr>
        <w:br/>
      </w:r>
      <w:r w:rsidR="008000AA" w:rsidRPr="00E1036B">
        <w:rPr>
          <w:rFonts w:ascii="Times New Roman" w:hAnsi="Times New Roman" w:cs="Times New Roman"/>
          <w:color w:val="222222"/>
          <w:shd w:val="clear" w:color="auto" w:fill="FFFFFF"/>
          <w:lang w:val="en-GB"/>
        </w:rPr>
        <w:t xml:space="preserve">      </w:t>
      </w:r>
      <w:r w:rsidR="00450B75" w:rsidRPr="00E1036B">
        <w:rPr>
          <w:rFonts w:ascii="Times New Roman" w:hAnsi="Times New Roman" w:cs="Times New Roman"/>
          <w:color w:val="222222"/>
          <w:shd w:val="clear" w:color="auto" w:fill="FFFFFF"/>
          <w:lang w:val="en-GB"/>
        </w:rPr>
        <w:t xml:space="preserve">According to the table </w:t>
      </w:r>
      <w:r w:rsidR="008000AA" w:rsidRPr="00E1036B">
        <w:rPr>
          <w:rFonts w:ascii="Times New Roman" w:hAnsi="Times New Roman" w:cs="Times New Roman"/>
          <w:color w:val="222222"/>
          <w:shd w:val="clear" w:color="auto" w:fill="FFFFFF"/>
          <w:lang w:val="en-GB"/>
        </w:rPr>
        <w:t>4.7</w:t>
      </w:r>
      <w:r w:rsidR="00450B75" w:rsidRPr="00E1036B">
        <w:rPr>
          <w:rFonts w:ascii="Times New Roman" w:hAnsi="Times New Roman" w:cs="Times New Roman"/>
          <w:color w:val="222222"/>
          <w:shd w:val="clear" w:color="auto" w:fill="FFFFFF"/>
          <w:lang w:val="en-GB"/>
        </w:rPr>
        <w:t>, the KMO matrix value of the study was 0.895, which was treat as reliable and locate as meritorious zone (Djouhina, 2022), therefore factor analysis was to suitable means for this research.</w:t>
      </w:r>
    </w:p>
    <w:p w14:paraId="4BECA8D9" w14:textId="77777777" w:rsidR="007A295E" w:rsidRPr="00E1036B" w:rsidRDefault="007A295E" w:rsidP="00450B75">
      <w:pPr>
        <w:rPr>
          <w:rFonts w:ascii="Times New Roman" w:hAnsi="Times New Roman" w:cs="Times New Roman"/>
          <w:color w:val="222222"/>
          <w:sz w:val="20"/>
          <w:szCs w:val="20"/>
          <w:shd w:val="clear" w:color="auto" w:fill="FFFFFF"/>
          <w:lang w:val="en-GB"/>
        </w:rPr>
      </w:pPr>
    </w:p>
    <w:p w14:paraId="6AA572C3" w14:textId="78F995B0" w:rsidR="00450B75" w:rsidRPr="00E1036B" w:rsidRDefault="00450B75" w:rsidP="00450B75">
      <w:pPr>
        <w:rPr>
          <w:rFonts w:ascii="Times New Roman" w:hAnsi="Times New Roman" w:cs="Times New Roman"/>
          <w:color w:val="222222"/>
          <w:sz w:val="20"/>
          <w:szCs w:val="20"/>
          <w:shd w:val="clear" w:color="auto" w:fill="FFFFFF"/>
          <w:lang w:val="en-GB"/>
        </w:rPr>
      </w:pPr>
      <w:r w:rsidRPr="00E1036B">
        <w:rPr>
          <w:rFonts w:ascii="Times New Roman" w:hAnsi="Times New Roman" w:cs="Times New Roman"/>
          <w:color w:val="222222"/>
          <w:sz w:val="20"/>
          <w:szCs w:val="20"/>
          <w:shd w:val="clear" w:color="auto" w:fill="FFFFFF"/>
          <w:lang w:val="en-GB"/>
        </w:rPr>
        <w:t xml:space="preserve">Table </w:t>
      </w:r>
      <w:r w:rsidR="002C10A2" w:rsidRPr="00E1036B">
        <w:rPr>
          <w:rFonts w:ascii="Times New Roman" w:hAnsi="Times New Roman" w:cs="Times New Roman"/>
          <w:color w:val="222222"/>
          <w:sz w:val="20"/>
          <w:szCs w:val="20"/>
          <w:shd w:val="clear" w:color="auto" w:fill="FFFFFF"/>
          <w:lang w:val="en-GB"/>
        </w:rPr>
        <w:t>4.7</w:t>
      </w:r>
      <w:r w:rsidRPr="00E1036B">
        <w:rPr>
          <w:rFonts w:ascii="Times New Roman" w:hAnsi="Times New Roman" w:cs="Times New Roman"/>
          <w:color w:val="222222"/>
          <w:sz w:val="20"/>
          <w:szCs w:val="20"/>
          <w:shd w:val="clear" w:color="auto" w:fill="FFFFFF"/>
          <w:lang w:val="en-GB"/>
        </w:rPr>
        <w:t>: KMO Model and Bartlett’s Test</w:t>
      </w:r>
    </w:p>
    <w:p w14:paraId="6830975A" w14:textId="77777777" w:rsidR="00450B75" w:rsidRPr="00E1036B" w:rsidRDefault="00450B75" w:rsidP="00450B75">
      <w:pPr>
        <w:rPr>
          <w:rFonts w:ascii="Times New Roman" w:hAnsi="Times New Roman" w:cs="Times New Roman"/>
          <w:color w:val="222222"/>
          <w:sz w:val="20"/>
          <w:szCs w:val="20"/>
          <w:shd w:val="clear" w:color="auto" w:fill="FFFFFF"/>
          <w:lang w:val="en-GB"/>
        </w:rPr>
      </w:pPr>
      <w:r w:rsidRPr="00E1036B">
        <w:rPr>
          <w:rFonts w:ascii="Times New Roman" w:hAnsi="Times New Roman" w:cs="Times New Roman"/>
          <w:noProof/>
          <w:color w:val="222222"/>
          <w:sz w:val="20"/>
          <w:szCs w:val="20"/>
          <w:shd w:val="clear" w:color="auto" w:fill="FFFFFF"/>
          <w:lang w:val="en-GB"/>
        </w:rPr>
        <w:drawing>
          <wp:inline distT="0" distB="0" distL="0" distR="0" wp14:anchorId="69A2794E" wp14:editId="19148998">
            <wp:extent cx="5274310" cy="855345"/>
            <wp:effectExtent l="0" t="0" r="0" b="0"/>
            <wp:docPr id="125636952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69526" name="圖片 1256369526"/>
                    <pic:cNvPicPr/>
                  </pic:nvPicPr>
                  <pic:blipFill>
                    <a:blip r:embed="rId45">
                      <a:extLst>
                        <a:ext uri="{28A0092B-C50C-407E-A947-70E740481C1C}">
                          <a14:useLocalDpi xmlns:a14="http://schemas.microsoft.com/office/drawing/2010/main" val="0"/>
                        </a:ext>
                      </a:extLst>
                    </a:blip>
                    <a:stretch>
                      <a:fillRect/>
                    </a:stretch>
                  </pic:blipFill>
                  <pic:spPr>
                    <a:xfrm>
                      <a:off x="0" y="0"/>
                      <a:ext cx="5274310" cy="855345"/>
                    </a:xfrm>
                    <a:prstGeom prst="rect">
                      <a:avLst/>
                    </a:prstGeom>
                  </pic:spPr>
                </pic:pic>
              </a:graphicData>
            </a:graphic>
          </wp:inline>
        </w:drawing>
      </w:r>
    </w:p>
    <w:p w14:paraId="2B2B42D8" w14:textId="77777777" w:rsidR="00450B75" w:rsidRPr="00E1036B" w:rsidRDefault="00450B75" w:rsidP="00450B75">
      <w:pPr>
        <w:rPr>
          <w:rFonts w:ascii="Times New Roman" w:hAnsi="Times New Roman" w:cs="Times New Roman"/>
          <w:color w:val="222222"/>
          <w:sz w:val="20"/>
          <w:szCs w:val="20"/>
          <w:shd w:val="clear" w:color="auto" w:fill="FFFFFF"/>
          <w:lang w:val="en-GB"/>
        </w:rPr>
      </w:pPr>
      <w:r w:rsidRPr="00E1036B">
        <w:rPr>
          <w:rFonts w:ascii="Times New Roman" w:hAnsi="Times New Roman" w:cs="Times New Roman"/>
          <w:color w:val="222222"/>
          <w:sz w:val="20"/>
          <w:szCs w:val="20"/>
          <w:shd w:val="clear" w:color="auto" w:fill="FFFFFF"/>
          <w:lang w:val="en-GB"/>
        </w:rPr>
        <w:t>Source: Constructed by author</w:t>
      </w:r>
    </w:p>
    <w:p w14:paraId="35B02891" w14:textId="71451C27" w:rsidR="00450B75" w:rsidRPr="00E1036B" w:rsidRDefault="00450B75" w:rsidP="00450B75">
      <w:pPr>
        <w:spacing w:line="360" w:lineRule="auto"/>
        <w:ind w:firstLine="480"/>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 xml:space="preserve">The eigenvalues of the comments in table </w:t>
      </w:r>
      <w:r w:rsidR="00201FC3" w:rsidRPr="00E1036B">
        <w:rPr>
          <w:rFonts w:ascii="Times New Roman" w:hAnsi="Times New Roman" w:cs="Times New Roman"/>
          <w:color w:val="222222"/>
          <w:shd w:val="clear" w:color="auto" w:fill="FFFFFF"/>
          <w:lang w:val="en-GB"/>
        </w:rPr>
        <w:t>4.8</w:t>
      </w:r>
      <w:r w:rsidRPr="00E1036B">
        <w:rPr>
          <w:rFonts w:ascii="Times New Roman" w:hAnsi="Times New Roman" w:cs="Times New Roman"/>
          <w:color w:val="222222"/>
          <w:shd w:val="clear" w:color="auto" w:fill="FFFFFF"/>
          <w:lang w:val="en-GB"/>
        </w:rPr>
        <w:t xml:space="preserve"> were greater than one which provided strong quantitative evidence for the reliability (Hayton and Allen and Scarpello, 2004). Under normal situation, the cumulative percentage had proved that the survey has got an organized variables arrangement or data set and eventually could explain the different performance of data collected.</w:t>
      </w:r>
    </w:p>
    <w:p w14:paraId="4211232F" w14:textId="77777777" w:rsidR="00450B75" w:rsidRPr="00E1036B" w:rsidRDefault="00450B75" w:rsidP="00450B75">
      <w:pPr>
        <w:rPr>
          <w:rFonts w:ascii="Times New Roman" w:hAnsi="Times New Roman" w:cs="Times New Roman"/>
          <w:color w:val="222222"/>
          <w:sz w:val="20"/>
          <w:szCs w:val="20"/>
          <w:shd w:val="clear" w:color="auto" w:fill="FFFFFF"/>
          <w:lang w:val="en-GB"/>
        </w:rPr>
      </w:pPr>
    </w:p>
    <w:p w14:paraId="267F9A1E" w14:textId="6871055A"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2C10A2" w:rsidRPr="00E1036B">
        <w:rPr>
          <w:rFonts w:ascii="Times New Roman" w:hAnsi="Times New Roman" w:cs="Times New Roman"/>
          <w:sz w:val="20"/>
          <w:szCs w:val="20"/>
          <w:lang w:val="en-GB"/>
        </w:rPr>
        <w:t>4.8</w:t>
      </w:r>
      <w:r w:rsidR="00A11C2E" w:rsidRPr="00E1036B">
        <w:rPr>
          <w:rFonts w:ascii="Times New Roman" w:hAnsi="Times New Roman" w:cs="Times New Roman"/>
          <w:sz w:val="20"/>
          <w:szCs w:val="20"/>
          <w:lang w:val="en-GB"/>
        </w:rPr>
        <w:t>:</w:t>
      </w:r>
      <w:r w:rsidRPr="00E1036B">
        <w:rPr>
          <w:rFonts w:ascii="Times New Roman" w:hAnsi="Times New Roman" w:cs="Times New Roman"/>
          <w:sz w:val="20"/>
          <w:szCs w:val="20"/>
          <w:lang w:val="en-GB"/>
        </w:rPr>
        <w:t xml:space="preserve"> Total Variance Explained </w:t>
      </w:r>
    </w:p>
    <w:p w14:paraId="084834CA"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43EF410B" wp14:editId="4C9F1F02">
            <wp:extent cx="5274310" cy="1517650"/>
            <wp:effectExtent l="0" t="0" r="0" b="6350"/>
            <wp:docPr id="84153979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539791" name="圖片 841539791"/>
                    <pic:cNvPicPr/>
                  </pic:nvPicPr>
                  <pic:blipFill>
                    <a:blip r:embed="rId46">
                      <a:extLst>
                        <a:ext uri="{28A0092B-C50C-407E-A947-70E740481C1C}">
                          <a14:useLocalDpi xmlns:a14="http://schemas.microsoft.com/office/drawing/2010/main" val="0"/>
                        </a:ext>
                      </a:extLst>
                    </a:blip>
                    <a:stretch>
                      <a:fillRect/>
                    </a:stretch>
                  </pic:blipFill>
                  <pic:spPr>
                    <a:xfrm>
                      <a:off x="0" y="0"/>
                      <a:ext cx="5274310" cy="1517650"/>
                    </a:xfrm>
                    <a:prstGeom prst="rect">
                      <a:avLst/>
                    </a:prstGeom>
                  </pic:spPr>
                </pic:pic>
              </a:graphicData>
            </a:graphic>
          </wp:inline>
        </w:drawing>
      </w:r>
    </w:p>
    <w:p w14:paraId="551DCC39"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7330924D" w14:textId="77777777" w:rsidR="00450B75" w:rsidRPr="00E1036B" w:rsidRDefault="00450B75" w:rsidP="00450B75">
      <w:pPr>
        <w:rPr>
          <w:rFonts w:ascii="Times New Roman" w:hAnsi="Times New Roman" w:cs="Times New Roman"/>
          <w:sz w:val="20"/>
          <w:szCs w:val="20"/>
          <w:lang w:val="en-GB"/>
        </w:rPr>
      </w:pPr>
    </w:p>
    <w:p w14:paraId="29698DE2" w14:textId="471370AA"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Figure </w:t>
      </w:r>
      <w:r w:rsidR="002C10A2" w:rsidRPr="00E1036B">
        <w:rPr>
          <w:rFonts w:ascii="Times New Roman" w:hAnsi="Times New Roman" w:cs="Times New Roman"/>
          <w:sz w:val="20"/>
          <w:szCs w:val="20"/>
          <w:lang w:val="en-GB"/>
        </w:rPr>
        <w:t>4.10</w:t>
      </w:r>
      <w:r w:rsidRPr="00E1036B">
        <w:rPr>
          <w:rFonts w:ascii="Times New Roman" w:hAnsi="Times New Roman" w:cs="Times New Roman"/>
          <w:sz w:val="20"/>
          <w:szCs w:val="20"/>
          <w:lang w:val="en-GB"/>
        </w:rPr>
        <w:t>: Screen plot for Eigenvalues</w:t>
      </w:r>
    </w:p>
    <w:p w14:paraId="5174DEF5" w14:textId="77777777" w:rsidR="00450B75" w:rsidRPr="00E1036B" w:rsidRDefault="00450B75" w:rsidP="00450B75">
      <w:pPr>
        <w:rPr>
          <w:rFonts w:ascii="Times New Roman" w:hAnsi="Times New Roman" w:cs="Times New Roman"/>
          <w:lang w:val="en-GB"/>
        </w:rPr>
      </w:pPr>
      <w:r w:rsidRPr="00E1036B">
        <w:rPr>
          <w:rFonts w:ascii="Times New Roman" w:hAnsi="Times New Roman" w:cs="Times New Roman"/>
          <w:noProof/>
          <w:lang w:val="en-GB"/>
        </w:rPr>
        <w:lastRenderedPageBreak/>
        <w:drawing>
          <wp:inline distT="0" distB="0" distL="0" distR="0" wp14:anchorId="0F756BAB" wp14:editId="655EEAD4">
            <wp:extent cx="5274310" cy="2273300"/>
            <wp:effectExtent l="0" t="0" r="0" b="0"/>
            <wp:docPr id="565026517"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26517" name="圖片 56502651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274310" cy="2273300"/>
                    </a:xfrm>
                    <a:prstGeom prst="rect">
                      <a:avLst/>
                    </a:prstGeom>
                  </pic:spPr>
                </pic:pic>
              </a:graphicData>
            </a:graphic>
          </wp:inline>
        </w:drawing>
      </w:r>
    </w:p>
    <w:p w14:paraId="0B9A3E44" w14:textId="77777777"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the author</w:t>
      </w:r>
    </w:p>
    <w:p w14:paraId="6492D8F7" w14:textId="77777777" w:rsidR="007A295E"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t xml:space="preserve"> </w:t>
      </w:r>
    </w:p>
    <w:p w14:paraId="37536157" w14:textId="19D40B7D" w:rsidR="00450B75" w:rsidRPr="00E1036B" w:rsidRDefault="00450B75" w:rsidP="00673E6E">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From the table </w:t>
      </w:r>
      <w:r w:rsidR="00856507" w:rsidRPr="00E1036B">
        <w:rPr>
          <w:rFonts w:ascii="Times New Roman" w:hAnsi="Times New Roman" w:cs="Times New Roman"/>
          <w:lang w:val="en-GB"/>
        </w:rPr>
        <w:t>4.8</w:t>
      </w:r>
      <w:r w:rsidRPr="00E1036B">
        <w:rPr>
          <w:rFonts w:ascii="Times New Roman" w:hAnsi="Times New Roman" w:cs="Times New Roman"/>
          <w:lang w:val="en-GB"/>
        </w:rPr>
        <w:t xml:space="preserve"> and figure </w:t>
      </w:r>
      <w:r w:rsidR="00856507" w:rsidRPr="00E1036B">
        <w:rPr>
          <w:rFonts w:ascii="Times New Roman" w:hAnsi="Times New Roman" w:cs="Times New Roman"/>
          <w:lang w:val="en-GB"/>
        </w:rPr>
        <w:t>4.10</w:t>
      </w:r>
      <w:r w:rsidRPr="00E1036B">
        <w:rPr>
          <w:rFonts w:ascii="Times New Roman" w:hAnsi="Times New Roman" w:cs="Times New Roman"/>
          <w:lang w:val="en-GB"/>
        </w:rPr>
        <w:t>, the eigenvalues are greater than one and the cumulative percentage of the eigenvalues expressed more than 72.146% which was an ideal value and this would be more valuable to the research (Suhr, 2005). The six factors were consisting of 4 components and the eigenvalues were 8.4553, 2.1314 1.3567 and 1.0428 respectively.</w:t>
      </w:r>
    </w:p>
    <w:p w14:paraId="14CA07A5" w14:textId="77777777" w:rsidR="00450B75" w:rsidRPr="00E1036B" w:rsidRDefault="00450B75" w:rsidP="00673E6E">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The scree plot had become horizontal after the fourth component was observed., nevertheless, the eigenvalues were greater than one, as such all the factors were important. This research methodology focused on INT/C, P/S, SI and T as key constituents. </w:t>
      </w:r>
    </w:p>
    <w:p w14:paraId="3C7F4693" w14:textId="77777777" w:rsidR="00450B75" w:rsidRPr="00E1036B" w:rsidRDefault="00450B75" w:rsidP="00450B75">
      <w:pPr>
        <w:rPr>
          <w:rFonts w:ascii="Times New Roman" w:hAnsi="Times New Roman" w:cs="Times New Roman"/>
          <w:lang w:val="en-GB"/>
        </w:rPr>
      </w:pPr>
    </w:p>
    <w:p w14:paraId="79C33AB5" w14:textId="77777777" w:rsidR="00450B75" w:rsidRPr="00A21606" w:rsidRDefault="00450B75" w:rsidP="00670305">
      <w:pPr>
        <w:outlineLvl w:val="1"/>
        <w:rPr>
          <w:rFonts w:ascii="Times New Roman" w:hAnsi="Times New Roman" w:cs="Times New Roman"/>
          <w:b/>
          <w:bCs/>
          <w:sz w:val="28"/>
          <w:szCs w:val="28"/>
          <w:lang w:val="en-GB"/>
        </w:rPr>
      </w:pPr>
      <w:bookmarkStart w:id="60" w:name="_Toc164935255"/>
      <w:r w:rsidRPr="00A21606">
        <w:rPr>
          <w:rFonts w:ascii="Times New Roman" w:hAnsi="Times New Roman" w:cs="Times New Roman"/>
          <w:b/>
          <w:bCs/>
          <w:sz w:val="28"/>
          <w:szCs w:val="28"/>
          <w:lang w:val="en-GB"/>
        </w:rPr>
        <w:t>4.7 Correlation Analysis</w:t>
      </w:r>
      <w:bookmarkEnd w:id="60"/>
    </w:p>
    <w:p w14:paraId="51B032A1" w14:textId="77777777"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tab/>
        <w:t>The correlation test was used to examine if there would be any relationship between two variables, no matter positive or negative. When the correlation coefficient lined close to either positive one or negative one, this would prove that there would be perfect positive and negative relationship respectively., while if the coefficient fell on or very close to zero, the relationship between the two assigned variables were very loose. (Obilor and Amadi, 2018).</w:t>
      </w:r>
    </w:p>
    <w:p w14:paraId="6F933482" w14:textId="77777777"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t xml:space="preserve">In addition, correlation coefficients within the range that lower that 0.4, which the </w:t>
      </w:r>
      <w:r w:rsidRPr="00E1036B">
        <w:rPr>
          <w:rFonts w:ascii="Times New Roman" w:hAnsi="Times New Roman" w:cs="Times New Roman"/>
          <w:lang w:val="en-GB"/>
        </w:rPr>
        <w:lastRenderedPageBreak/>
        <w:t>vector was neglected, represented there was low relationship of the two assigned variables, while the correlation coefficients fell between 0.4 and 0.6, the relationship</w:t>
      </w:r>
    </w:p>
    <w:p w14:paraId="7D526040" w14:textId="77777777"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t>would be treated as medium magnitude and when the correlation coefficients fell on 0.6 or higher, the relationship would be high. (Obilor and Amadi, 2018).</w:t>
      </w:r>
    </w:p>
    <w:p w14:paraId="5C436F35" w14:textId="162EA098" w:rsidR="00450B75" w:rsidRPr="00E1036B" w:rsidRDefault="00450B75" w:rsidP="00450B75">
      <w:pPr>
        <w:spacing w:line="360" w:lineRule="auto"/>
        <w:rPr>
          <w:rFonts w:ascii="Times New Roman" w:hAnsi="Times New Roman" w:cs="Times New Roman"/>
          <w:lang w:val="en-GB"/>
        </w:rPr>
      </w:pPr>
      <w:r w:rsidRPr="00E1036B">
        <w:rPr>
          <w:rFonts w:ascii="Times New Roman" w:hAnsi="Times New Roman" w:cs="Times New Roman"/>
          <w:lang w:val="en-GB"/>
        </w:rPr>
        <w:tab/>
        <w:t xml:space="preserve">Table </w:t>
      </w:r>
      <w:r w:rsidR="00856507" w:rsidRPr="00E1036B">
        <w:rPr>
          <w:rFonts w:ascii="Times New Roman" w:hAnsi="Times New Roman" w:cs="Times New Roman"/>
          <w:lang w:val="en-GB"/>
        </w:rPr>
        <w:t>4.9</w:t>
      </w:r>
      <w:r w:rsidRPr="00E1036B">
        <w:rPr>
          <w:rFonts w:ascii="Times New Roman" w:hAnsi="Times New Roman" w:cs="Times New Roman"/>
          <w:lang w:val="en-GB"/>
        </w:rPr>
        <w:t xml:space="preserve"> below had shown the range of each of the correlation coefficient fell between 0.4 and 0.8 at the 99% confidence level, signified that all the pairs of variables were on the fairly acceptable level of the relationships. Most of the correlation coefficients were higher than the other research, in fact both the correlation coefficients of the researches were more or less the same. </w:t>
      </w:r>
      <w:r w:rsidR="00673E6E" w:rsidRPr="00E1036B">
        <w:rPr>
          <w:rFonts w:ascii="Times New Roman" w:hAnsi="Times New Roman" w:cs="Times New Roman"/>
          <w:lang w:val="en-GB"/>
        </w:rPr>
        <w:t>The highest</w:t>
      </w:r>
      <w:r w:rsidRPr="00E1036B">
        <w:rPr>
          <w:rFonts w:ascii="Times New Roman" w:hAnsi="Times New Roman" w:cs="Times New Roman"/>
          <w:lang w:val="en-GB"/>
        </w:rPr>
        <w:t xml:space="preserve"> </w:t>
      </w:r>
      <w:r w:rsidR="00673E6E" w:rsidRPr="00E1036B">
        <w:rPr>
          <w:rFonts w:ascii="Times New Roman" w:hAnsi="Times New Roman" w:cs="Times New Roman"/>
          <w:lang w:val="en-GB"/>
        </w:rPr>
        <w:t>correlation value was between</w:t>
      </w:r>
      <w:r w:rsidRPr="00E1036B">
        <w:rPr>
          <w:rFonts w:ascii="Times New Roman" w:hAnsi="Times New Roman" w:cs="Times New Roman"/>
          <w:lang w:val="en-GB"/>
        </w:rPr>
        <w:t xml:space="preserve"> S </w:t>
      </w:r>
      <w:r w:rsidR="00673E6E" w:rsidRPr="00E1036B">
        <w:rPr>
          <w:rFonts w:ascii="Times New Roman" w:hAnsi="Times New Roman" w:cs="Times New Roman"/>
          <w:lang w:val="en-GB"/>
        </w:rPr>
        <w:t>and</w:t>
      </w:r>
      <w:r w:rsidRPr="00E1036B">
        <w:rPr>
          <w:rFonts w:ascii="Times New Roman" w:hAnsi="Times New Roman" w:cs="Times New Roman"/>
          <w:lang w:val="en-GB"/>
        </w:rPr>
        <w:t xml:space="preserve"> T (r=0.778, p&lt;0.001).</w:t>
      </w:r>
    </w:p>
    <w:p w14:paraId="220E3D1E" w14:textId="77777777" w:rsidR="00450B75" w:rsidRPr="00E1036B" w:rsidRDefault="00450B75" w:rsidP="00450B75">
      <w:pPr>
        <w:rPr>
          <w:rFonts w:ascii="Times New Roman" w:hAnsi="Times New Roman" w:cs="Times New Roman"/>
          <w:lang w:val="en-GB"/>
        </w:rPr>
      </w:pPr>
    </w:p>
    <w:p w14:paraId="174B5ADA" w14:textId="767B526B" w:rsidR="00450B75" w:rsidRPr="00E1036B" w:rsidRDefault="00450B75" w:rsidP="00450B75">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2C10A2" w:rsidRPr="00E1036B">
        <w:rPr>
          <w:rFonts w:ascii="Times New Roman" w:hAnsi="Times New Roman" w:cs="Times New Roman"/>
          <w:sz w:val="20"/>
          <w:szCs w:val="20"/>
          <w:lang w:val="en-GB"/>
        </w:rPr>
        <w:t>4.9</w:t>
      </w:r>
      <w:r w:rsidR="00856507" w:rsidRPr="00E1036B">
        <w:rPr>
          <w:rFonts w:ascii="Times New Roman" w:hAnsi="Times New Roman" w:cs="Times New Roman"/>
          <w:sz w:val="20"/>
          <w:szCs w:val="20"/>
          <w:lang w:val="en-GB"/>
        </w:rPr>
        <w:t>: The range of each of the correlation coefficient</w:t>
      </w:r>
    </w:p>
    <w:p w14:paraId="40E92474" w14:textId="5E01B076" w:rsidR="00450B75" w:rsidRPr="00E1036B" w:rsidRDefault="00417B47" w:rsidP="00450B75">
      <w:pPr>
        <w:rPr>
          <w:rFonts w:ascii="Times New Roman" w:hAnsi="Times New Roman" w:cs="Times New Roman"/>
          <w:sz w:val="20"/>
          <w:szCs w:val="20"/>
          <w:lang w:val="en-GB"/>
        </w:rPr>
      </w:pPr>
      <w:r w:rsidRPr="00E1036B">
        <w:rPr>
          <w:rFonts w:ascii="Times New Roman" w:hAnsi="Times New Roman" w:cs="Times New Roman"/>
          <w:noProof/>
          <w:sz w:val="20"/>
          <w:szCs w:val="20"/>
          <w:lang w:val="en-GB"/>
        </w:rPr>
        <w:drawing>
          <wp:inline distT="0" distB="0" distL="0" distR="0" wp14:anchorId="01DB8380" wp14:editId="709988F3">
            <wp:extent cx="5274310" cy="1688950"/>
            <wp:effectExtent l="0" t="0" r="0" b="635"/>
            <wp:docPr id="831151359"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151359" name="圖片 831151359"/>
                    <pic:cNvPicPr/>
                  </pic:nvPicPr>
                  <pic:blipFill>
                    <a:blip r:embed="rId48">
                      <a:extLst>
                        <a:ext uri="{28A0092B-C50C-407E-A947-70E740481C1C}">
                          <a14:useLocalDpi xmlns:a14="http://schemas.microsoft.com/office/drawing/2010/main" val="0"/>
                        </a:ext>
                      </a:extLst>
                    </a:blip>
                    <a:stretch>
                      <a:fillRect/>
                    </a:stretch>
                  </pic:blipFill>
                  <pic:spPr>
                    <a:xfrm>
                      <a:off x="0" y="0"/>
                      <a:ext cx="5281017" cy="1691098"/>
                    </a:xfrm>
                    <a:prstGeom prst="rect">
                      <a:avLst/>
                    </a:prstGeom>
                  </pic:spPr>
                </pic:pic>
              </a:graphicData>
            </a:graphic>
          </wp:inline>
        </w:drawing>
      </w:r>
    </w:p>
    <w:p w14:paraId="6312D30E" w14:textId="77777777" w:rsidR="00450B75" w:rsidRPr="00E1036B" w:rsidRDefault="00450B75" w:rsidP="00AA6964">
      <w:pPr>
        <w:rPr>
          <w:rFonts w:ascii="Times New Roman" w:hAnsi="Times New Roman" w:cs="Times New Roman"/>
          <w:lang w:val="en-GB"/>
        </w:rPr>
      </w:pPr>
    </w:p>
    <w:p w14:paraId="6437A47D" w14:textId="77777777" w:rsidR="00AA6964" w:rsidRPr="00A21606" w:rsidRDefault="00AA6964" w:rsidP="00670305">
      <w:pPr>
        <w:outlineLvl w:val="1"/>
        <w:rPr>
          <w:rFonts w:ascii="Times New Roman" w:hAnsi="Times New Roman" w:cs="Times New Roman"/>
          <w:b/>
          <w:bCs/>
          <w:sz w:val="28"/>
          <w:szCs w:val="28"/>
          <w:lang w:val="en-GB"/>
        </w:rPr>
      </w:pPr>
      <w:bookmarkStart w:id="61" w:name="_Toc164935256"/>
      <w:r w:rsidRPr="00A21606">
        <w:rPr>
          <w:rFonts w:ascii="Times New Roman" w:hAnsi="Times New Roman" w:cs="Times New Roman"/>
          <w:b/>
          <w:bCs/>
          <w:sz w:val="28"/>
          <w:szCs w:val="28"/>
          <w:lang w:val="en-GB"/>
        </w:rPr>
        <w:t>4.8 Regression Model</w:t>
      </w:r>
      <w:bookmarkEnd w:id="61"/>
    </w:p>
    <w:p w14:paraId="47BBB38A" w14:textId="5E959E5B" w:rsidR="00AA6964" w:rsidRPr="00E1036B" w:rsidRDefault="00AA6964" w:rsidP="00AA6964">
      <w:pPr>
        <w:spacing w:line="360" w:lineRule="auto"/>
        <w:rPr>
          <w:rFonts w:ascii="Times New Roman" w:hAnsi="Times New Roman" w:cs="Times New Roman"/>
          <w:lang w:val="en-GB"/>
        </w:rPr>
      </w:pPr>
      <w:r w:rsidRPr="00E1036B">
        <w:rPr>
          <w:rFonts w:ascii="Times New Roman" w:hAnsi="Times New Roman" w:cs="Times New Roman"/>
          <w:lang w:val="en-GB"/>
        </w:rPr>
        <w:tab/>
        <w:t>There were normally two regression analytical method namely simple linear regression (“SLR”) and multiple linear regression (“MLR”). Both of the methods serve different functions. SLR was applied to examine the linear relationship between two variables (Pedersen et al, 2022). On the other hand, MLR was applied instead of SLR when the research had been involved many variables and implies that there would be many independent variables which would jointly affect the depe</w:t>
      </w:r>
      <w:r w:rsidR="00417B47" w:rsidRPr="00E1036B">
        <w:rPr>
          <w:rFonts w:ascii="Times New Roman" w:hAnsi="Times New Roman" w:cs="Times New Roman"/>
          <w:lang w:val="en-GB"/>
        </w:rPr>
        <w:t>ndent</w:t>
      </w:r>
      <w:r w:rsidRPr="00E1036B">
        <w:rPr>
          <w:rFonts w:ascii="Times New Roman" w:hAnsi="Times New Roman" w:cs="Times New Roman"/>
          <w:lang w:val="en-GB"/>
        </w:rPr>
        <w:t xml:space="preserve"> variables</w:t>
      </w:r>
      <w:r w:rsidR="00417B47" w:rsidRPr="00E1036B">
        <w:rPr>
          <w:rFonts w:ascii="Times New Roman" w:hAnsi="Times New Roman" w:cs="Times New Roman"/>
          <w:lang w:val="en-GB"/>
        </w:rPr>
        <w:t xml:space="preserve"> </w:t>
      </w:r>
      <w:r w:rsidRPr="00E1036B">
        <w:rPr>
          <w:rFonts w:ascii="Times New Roman" w:hAnsi="Times New Roman" w:cs="Times New Roman"/>
          <w:lang w:val="en-GB"/>
        </w:rPr>
        <w:t xml:space="preserve">and therefore a model was required to be built for analysis. For this research, </w:t>
      </w:r>
      <w:r w:rsidRPr="00E1036B">
        <w:rPr>
          <w:rFonts w:ascii="Times New Roman" w:hAnsi="Times New Roman" w:cs="Times New Roman"/>
          <w:lang w:val="en-GB"/>
        </w:rPr>
        <w:lastRenderedPageBreak/>
        <w:t xml:space="preserve">MLR would be applied. </w:t>
      </w:r>
    </w:p>
    <w:p w14:paraId="73D1080C" w14:textId="77777777" w:rsidR="00947FC0" w:rsidRPr="00E1036B" w:rsidRDefault="00947FC0" w:rsidP="00630AE0">
      <w:pPr>
        <w:rPr>
          <w:rFonts w:ascii="Times New Roman" w:hAnsi="Times New Roman" w:cs="Times New Roman"/>
          <w:sz w:val="20"/>
          <w:szCs w:val="20"/>
          <w:lang w:val="en-GB"/>
        </w:rPr>
      </w:pPr>
    </w:p>
    <w:p w14:paraId="6320A922" w14:textId="51A2F655" w:rsidR="00AA6964" w:rsidRPr="00E1036B" w:rsidRDefault="00AA6964"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2C10A2" w:rsidRPr="00E1036B">
        <w:rPr>
          <w:rFonts w:ascii="Times New Roman" w:hAnsi="Times New Roman" w:cs="Times New Roman"/>
          <w:sz w:val="20"/>
          <w:szCs w:val="20"/>
          <w:lang w:val="en-GB"/>
        </w:rPr>
        <w:t>4.10</w:t>
      </w:r>
      <w:r w:rsidRPr="00E1036B">
        <w:rPr>
          <w:rFonts w:ascii="Times New Roman" w:hAnsi="Times New Roman" w:cs="Times New Roman"/>
          <w:sz w:val="20"/>
          <w:szCs w:val="20"/>
          <w:lang w:val="en-GB"/>
        </w:rPr>
        <w:t>: Model Summary and ANOVA of Dependent Variables</w:t>
      </w:r>
    </w:p>
    <w:p w14:paraId="770566C6" w14:textId="77777777" w:rsidR="00AA6964" w:rsidRPr="00E1036B" w:rsidRDefault="00AA6964" w:rsidP="00AA6964">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48E06369" wp14:editId="63527D9F">
            <wp:extent cx="5362575" cy="5534025"/>
            <wp:effectExtent l="0" t="0" r="9525" b="952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362575" cy="5534025"/>
                    </a:xfrm>
                    <a:prstGeom prst="rect">
                      <a:avLst/>
                    </a:prstGeom>
                  </pic:spPr>
                </pic:pic>
              </a:graphicData>
            </a:graphic>
          </wp:inline>
        </w:drawing>
      </w:r>
    </w:p>
    <w:p w14:paraId="2544A993" w14:textId="77777777" w:rsidR="00AA6964" w:rsidRPr="00E1036B" w:rsidRDefault="00AA6964" w:rsidP="00AA6964">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562A389A" w14:textId="77777777" w:rsidR="00AA6964" w:rsidRPr="00E1036B" w:rsidRDefault="00AA6964" w:rsidP="00630AE0">
      <w:pPr>
        <w:rPr>
          <w:rFonts w:ascii="Times New Roman" w:hAnsi="Times New Roman" w:cs="Times New Roman"/>
          <w:sz w:val="28"/>
          <w:szCs w:val="28"/>
          <w:lang w:val="en-GB"/>
        </w:rPr>
      </w:pPr>
    </w:p>
    <w:p w14:paraId="2CCA61BC" w14:textId="77777777" w:rsidR="00AA6964" w:rsidRPr="00E1036B" w:rsidRDefault="00AA6964" w:rsidP="00630AE0">
      <w:pPr>
        <w:rPr>
          <w:rFonts w:ascii="Times New Roman" w:hAnsi="Times New Roman" w:cs="Times New Roman"/>
          <w:sz w:val="28"/>
          <w:szCs w:val="28"/>
          <w:lang w:val="en-GB"/>
        </w:rPr>
      </w:pPr>
    </w:p>
    <w:p w14:paraId="6B143173" w14:textId="77777777" w:rsidR="00AA6964" w:rsidRPr="00E1036B" w:rsidRDefault="00AA6964" w:rsidP="00630AE0">
      <w:pPr>
        <w:rPr>
          <w:rFonts w:ascii="Times New Roman" w:hAnsi="Times New Roman" w:cs="Times New Roman"/>
          <w:sz w:val="28"/>
          <w:szCs w:val="28"/>
          <w:lang w:val="en-GB"/>
        </w:rPr>
      </w:pPr>
    </w:p>
    <w:p w14:paraId="00BA05E9" w14:textId="77777777" w:rsidR="00AA6964" w:rsidRPr="00E1036B" w:rsidRDefault="00AA6964" w:rsidP="00630AE0">
      <w:pPr>
        <w:rPr>
          <w:rFonts w:ascii="Times New Roman" w:hAnsi="Times New Roman" w:cs="Times New Roman"/>
          <w:sz w:val="28"/>
          <w:szCs w:val="28"/>
          <w:lang w:val="en-GB"/>
        </w:rPr>
      </w:pPr>
    </w:p>
    <w:p w14:paraId="7B817C28" w14:textId="77777777" w:rsidR="00AA6964" w:rsidRPr="00E1036B" w:rsidRDefault="00AA6964" w:rsidP="00630AE0">
      <w:pPr>
        <w:rPr>
          <w:rFonts w:ascii="Times New Roman" w:hAnsi="Times New Roman" w:cs="Times New Roman"/>
          <w:sz w:val="28"/>
          <w:szCs w:val="28"/>
          <w:lang w:val="en-GB"/>
        </w:rPr>
      </w:pPr>
    </w:p>
    <w:p w14:paraId="3184F36F" w14:textId="77777777" w:rsidR="00AA6964" w:rsidRPr="00E1036B" w:rsidRDefault="00AA6964" w:rsidP="00630AE0">
      <w:pPr>
        <w:rPr>
          <w:rFonts w:ascii="Times New Roman" w:hAnsi="Times New Roman" w:cs="Times New Roman"/>
          <w:sz w:val="28"/>
          <w:szCs w:val="28"/>
          <w:lang w:val="en-GB"/>
        </w:rPr>
      </w:pPr>
    </w:p>
    <w:p w14:paraId="547BB3BA" w14:textId="77777777" w:rsidR="00AA6964" w:rsidRPr="00E1036B" w:rsidRDefault="00AA6964" w:rsidP="00630AE0">
      <w:pPr>
        <w:rPr>
          <w:rFonts w:ascii="Times New Roman" w:hAnsi="Times New Roman" w:cs="Times New Roman"/>
          <w:sz w:val="28"/>
          <w:szCs w:val="28"/>
          <w:lang w:val="en-GB"/>
        </w:rPr>
      </w:pPr>
    </w:p>
    <w:p w14:paraId="79B73BF8" w14:textId="69517ED9" w:rsidR="00AA6964" w:rsidRDefault="00AA6964" w:rsidP="00630AE0">
      <w:pPr>
        <w:rPr>
          <w:rFonts w:ascii="Times New Roman" w:hAnsi="Times New Roman" w:cs="Times New Roman"/>
          <w:sz w:val="28"/>
          <w:szCs w:val="28"/>
          <w:lang w:val="en-GB"/>
        </w:rPr>
      </w:pPr>
    </w:p>
    <w:p w14:paraId="767C3FDE" w14:textId="77777777" w:rsidR="00A21606" w:rsidRPr="00E1036B" w:rsidRDefault="00A21606" w:rsidP="00630AE0">
      <w:pPr>
        <w:rPr>
          <w:rFonts w:ascii="Times New Roman" w:hAnsi="Times New Roman" w:cs="Times New Roman"/>
          <w:sz w:val="28"/>
          <w:szCs w:val="28"/>
          <w:lang w:val="en-GB"/>
        </w:rPr>
      </w:pPr>
    </w:p>
    <w:p w14:paraId="34130EB2" w14:textId="2B5568ED" w:rsidR="00673927" w:rsidRPr="00E1036B" w:rsidRDefault="00673927" w:rsidP="00673927">
      <w:pPr>
        <w:rPr>
          <w:rFonts w:ascii="Times New Roman" w:hAnsi="Times New Roman" w:cs="Times New Roman"/>
          <w:sz w:val="20"/>
          <w:szCs w:val="20"/>
          <w:lang w:val="en-GB"/>
        </w:rPr>
      </w:pPr>
      <w:r w:rsidRPr="00E1036B">
        <w:rPr>
          <w:rFonts w:ascii="Times New Roman" w:hAnsi="Times New Roman" w:cs="Times New Roman"/>
          <w:sz w:val="20"/>
          <w:szCs w:val="20"/>
          <w:lang w:val="en-GB"/>
        </w:rPr>
        <w:t>Table 4.11: Coefficients of Dependent Variables</w:t>
      </w:r>
    </w:p>
    <w:p w14:paraId="4C9A9787" w14:textId="77777777" w:rsidR="00AA6964" w:rsidRPr="00E1036B" w:rsidRDefault="00AA6964" w:rsidP="00AA6964">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6EAA2BBA" wp14:editId="301D2068">
            <wp:extent cx="5419725" cy="5724525"/>
            <wp:effectExtent l="0" t="0" r="9525"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19725" cy="5724525"/>
                    </a:xfrm>
                    <a:prstGeom prst="rect">
                      <a:avLst/>
                    </a:prstGeom>
                  </pic:spPr>
                </pic:pic>
              </a:graphicData>
            </a:graphic>
          </wp:inline>
        </w:drawing>
      </w:r>
    </w:p>
    <w:p w14:paraId="61B3FFB1" w14:textId="08584012" w:rsidR="00AA6964" w:rsidRPr="00E1036B" w:rsidRDefault="00AA6964" w:rsidP="00AA6964">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3C9EB4DA" w14:textId="2F8CF683" w:rsidR="002C10A2" w:rsidRPr="00E1036B" w:rsidRDefault="002C10A2" w:rsidP="00AA6964">
      <w:pPr>
        <w:rPr>
          <w:rFonts w:ascii="Times New Roman" w:hAnsi="Times New Roman" w:cs="Times New Roman"/>
          <w:sz w:val="20"/>
          <w:szCs w:val="20"/>
          <w:lang w:val="en-GB"/>
        </w:rPr>
      </w:pPr>
    </w:p>
    <w:p w14:paraId="4DD9DCA6" w14:textId="39F2BD13" w:rsidR="002C10A2" w:rsidRPr="00E1036B" w:rsidRDefault="002C10A2" w:rsidP="00AA6964">
      <w:pPr>
        <w:rPr>
          <w:rFonts w:ascii="Times New Roman" w:hAnsi="Times New Roman" w:cs="Times New Roman"/>
          <w:sz w:val="20"/>
          <w:szCs w:val="20"/>
          <w:lang w:val="en-GB"/>
        </w:rPr>
      </w:pPr>
    </w:p>
    <w:p w14:paraId="304C438A" w14:textId="78C7E377" w:rsidR="002C10A2" w:rsidRPr="00E1036B" w:rsidRDefault="002C10A2" w:rsidP="00AA6964">
      <w:pPr>
        <w:rPr>
          <w:rFonts w:ascii="Times New Roman" w:hAnsi="Times New Roman" w:cs="Times New Roman"/>
          <w:sz w:val="20"/>
          <w:szCs w:val="20"/>
          <w:lang w:val="en-GB"/>
        </w:rPr>
      </w:pPr>
    </w:p>
    <w:p w14:paraId="276E405F" w14:textId="4BA844F8" w:rsidR="002C10A2" w:rsidRPr="00E1036B" w:rsidRDefault="002C10A2" w:rsidP="00AA6964">
      <w:pPr>
        <w:rPr>
          <w:rFonts w:ascii="Times New Roman" w:hAnsi="Times New Roman" w:cs="Times New Roman"/>
          <w:sz w:val="20"/>
          <w:szCs w:val="20"/>
          <w:lang w:val="en-GB"/>
        </w:rPr>
      </w:pPr>
    </w:p>
    <w:p w14:paraId="116AAA60" w14:textId="4416D4E7" w:rsidR="002C10A2" w:rsidRPr="00E1036B" w:rsidRDefault="002C10A2" w:rsidP="00AA6964">
      <w:pPr>
        <w:rPr>
          <w:rFonts w:ascii="Times New Roman" w:hAnsi="Times New Roman" w:cs="Times New Roman"/>
          <w:sz w:val="20"/>
          <w:szCs w:val="20"/>
          <w:lang w:val="en-GB"/>
        </w:rPr>
      </w:pPr>
    </w:p>
    <w:p w14:paraId="3AF28C51" w14:textId="05FDD692" w:rsidR="002C10A2" w:rsidRPr="00E1036B" w:rsidRDefault="002C10A2" w:rsidP="00AA6964">
      <w:pPr>
        <w:rPr>
          <w:rFonts w:ascii="Times New Roman" w:hAnsi="Times New Roman" w:cs="Times New Roman"/>
          <w:sz w:val="20"/>
          <w:szCs w:val="20"/>
          <w:lang w:val="en-GB"/>
        </w:rPr>
      </w:pPr>
    </w:p>
    <w:p w14:paraId="761D5C07" w14:textId="5F607333" w:rsidR="002C10A2" w:rsidRPr="00E1036B" w:rsidRDefault="002C10A2" w:rsidP="00AA6964">
      <w:pPr>
        <w:rPr>
          <w:rFonts w:ascii="Times New Roman" w:hAnsi="Times New Roman" w:cs="Times New Roman"/>
          <w:sz w:val="20"/>
          <w:szCs w:val="20"/>
          <w:lang w:val="en-GB"/>
        </w:rPr>
      </w:pPr>
    </w:p>
    <w:p w14:paraId="123052B5" w14:textId="62E1A1CC" w:rsidR="002C10A2" w:rsidRPr="00E1036B" w:rsidRDefault="002C10A2" w:rsidP="00AA6964">
      <w:pPr>
        <w:rPr>
          <w:rFonts w:ascii="Times New Roman" w:hAnsi="Times New Roman" w:cs="Times New Roman"/>
          <w:sz w:val="20"/>
          <w:szCs w:val="20"/>
          <w:lang w:val="en-GB"/>
        </w:rPr>
      </w:pPr>
    </w:p>
    <w:p w14:paraId="3129C9EB" w14:textId="2B341C6F" w:rsidR="002C10A2" w:rsidRPr="00E1036B" w:rsidRDefault="002C10A2" w:rsidP="00AA6964">
      <w:pPr>
        <w:rPr>
          <w:rFonts w:ascii="Times New Roman" w:hAnsi="Times New Roman" w:cs="Times New Roman"/>
          <w:sz w:val="20"/>
          <w:szCs w:val="20"/>
          <w:lang w:val="en-GB"/>
        </w:rPr>
      </w:pPr>
    </w:p>
    <w:p w14:paraId="0ABEB8E7" w14:textId="1E45FB8D" w:rsidR="00AA6964" w:rsidRPr="00E1036B" w:rsidRDefault="002C10A2"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lastRenderedPageBreak/>
        <w:t>Table 4.1</w:t>
      </w:r>
      <w:r w:rsidR="00673927" w:rsidRPr="00E1036B">
        <w:rPr>
          <w:rFonts w:ascii="Times New Roman" w:hAnsi="Times New Roman" w:cs="Times New Roman"/>
          <w:sz w:val="20"/>
          <w:szCs w:val="20"/>
          <w:lang w:val="en-GB"/>
        </w:rPr>
        <w:t>2: Histogram and Scatter Plot of Dependent Variable</w:t>
      </w:r>
    </w:p>
    <w:p w14:paraId="51C82E57" w14:textId="77777777" w:rsidR="00AA6964" w:rsidRPr="00E1036B" w:rsidRDefault="00AA6964" w:rsidP="00AA6964">
      <w:pPr>
        <w:rPr>
          <w:rFonts w:ascii="Times New Roman" w:hAnsi="Times New Roman" w:cs="Times New Roman"/>
          <w:sz w:val="20"/>
          <w:szCs w:val="20"/>
          <w:lang w:val="en-GB"/>
        </w:rPr>
      </w:pPr>
      <w:r w:rsidRPr="00E1036B">
        <w:rPr>
          <w:rFonts w:ascii="Times New Roman" w:hAnsi="Times New Roman" w:cs="Times New Roman"/>
          <w:noProof/>
          <w:sz w:val="20"/>
          <w:szCs w:val="20"/>
          <w:lang w:val="en-GB"/>
        </w:rPr>
        <w:drawing>
          <wp:inline distT="0" distB="0" distL="0" distR="0" wp14:anchorId="2486A2F5" wp14:editId="5C2655C9">
            <wp:extent cx="5355590" cy="5190583"/>
            <wp:effectExtent l="0" t="0" r="3810" b="381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376440" cy="5210790"/>
                    </a:xfrm>
                    <a:prstGeom prst="rect">
                      <a:avLst/>
                    </a:prstGeom>
                  </pic:spPr>
                </pic:pic>
              </a:graphicData>
            </a:graphic>
          </wp:inline>
        </w:drawing>
      </w:r>
    </w:p>
    <w:p w14:paraId="07A690D5" w14:textId="77777777" w:rsidR="00AA6964" w:rsidRPr="00E1036B" w:rsidRDefault="00AA6964" w:rsidP="00AA6964">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the author</w:t>
      </w:r>
    </w:p>
    <w:p w14:paraId="1C0EEAF6" w14:textId="534DB20B" w:rsidR="00AA6964" w:rsidRPr="00E1036B" w:rsidRDefault="00AA6964" w:rsidP="00AA6964">
      <w:pPr>
        <w:rPr>
          <w:rFonts w:ascii="Times New Roman" w:hAnsi="Times New Roman" w:cs="Times New Roman"/>
          <w:sz w:val="20"/>
          <w:szCs w:val="20"/>
          <w:lang w:val="en-GB"/>
        </w:rPr>
      </w:pPr>
      <w:r w:rsidRPr="00E1036B">
        <w:rPr>
          <w:rFonts w:ascii="Times New Roman" w:hAnsi="Times New Roman" w:cs="Times New Roman"/>
          <w:sz w:val="20"/>
          <w:szCs w:val="20"/>
          <w:lang w:val="en-GB"/>
        </w:rPr>
        <w:tab/>
        <w:t xml:space="preserve">Therefore, the histogram and the scatter plot from the table </w:t>
      </w:r>
      <w:r w:rsidR="003F4839" w:rsidRPr="00E1036B">
        <w:rPr>
          <w:rFonts w:ascii="Times New Roman" w:hAnsi="Times New Roman" w:cs="Times New Roman"/>
          <w:sz w:val="20"/>
          <w:szCs w:val="20"/>
          <w:lang w:val="en-GB"/>
        </w:rPr>
        <w:t>4.1</w:t>
      </w:r>
      <w:r w:rsidR="00673927" w:rsidRPr="00E1036B">
        <w:rPr>
          <w:rFonts w:ascii="Times New Roman" w:hAnsi="Times New Roman" w:cs="Times New Roman"/>
          <w:sz w:val="20"/>
          <w:szCs w:val="20"/>
          <w:lang w:val="en-GB"/>
        </w:rPr>
        <w:t>2</w:t>
      </w:r>
      <w:r w:rsidRPr="00E1036B">
        <w:rPr>
          <w:rFonts w:ascii="Times New Roman" w:hAnsi="Times New Roman" w:cs="Times New Roman"/>
          <w:sz w:val="20"/>
          <w:szCs w:val="20"/>
          <w:lang w:val="en-GB"/>
        </w:rPr>
        <w:t xml:space="preserve"> had effectively solved this situation and had shown that the MLR model was suitable for the research.</w:t>
      </w:r>
    </w:p>
    <w:p w14:paraId="03589FF6" w14:textId="77777777" w:rsidR="00AA6964" w:rsidRPr="00E1036B" w:rsidRDefault="00AA6964" w:rsidP="00630AE0">
      <w:pPr>
        <w:rPr>
          <w:rFonts w:ascii="Times New Roman" w:hAnsi="Times New Roman" w:cs="Times New Roman"/>
          <w:sz w:val="28"/>
          <w:szCs w:val="28"/>
          <w:lang w:val="en-GB"/>
        </w:rPr>
      </w:pPr>
    </w:p>
    <w:p w14:paraId="79FD4381" w14:textId="77777777" w:rsidR="00AA6964" w:rsidRPr="00E1036B" w:rsidRDefault="00AA6964" w:rsidP="00630AE0">
      <w:pPr>
        <w:rPr>
          <w:rFonts w:ascii="Times New Roman" w:hAnsi="Times New Roman" w:cs="Times New Roman"/>
          <w:sz w:val="28"/>
          <w:szCs w:val="28"/>
          <w:lang w:val="en-GB"/>
        </w:rPr>
      </w:pPr>
    </w:p>
    <w:p w14:paraId="0413B356" w14:textId="77777777" w:rsidR="00AA6964" w:rsidRPr="00E1036B" w:rsidRDefault="00AA6964" w:rsidP="00630AE0">
      <w:pPr>
        <w:rPr>
          <w:rFonts w:ascii="Times New Roman" w:hAnsi="Times New Roman" w:cs="Times New Roman"/>
          <w:sz w:val="28"/>
          <w:szCs w:val="28"/>
          <w:lang w:val="en-GB"/>
        </w:rPr>
      </w:pPr>
    </w:p>
    <w:p w14:paraId="02D3AD4F" w14:textId="77777777" w:rsidR="00AA6964" w:rsidRPr="00E1036B" w:rsidRDefault="00AA6964" w:rsidP="00630AE0">
      <w:pPr>
        <w:rPr>
          <w:rFonts w:ascii="Times New Roman" w:hAnsi="Times New Roman" w:cs="Times New Roman"/>
          <w:sz w:val="28"/>
          <w:szCs w:val="28"/>
          <w:lang w:val="en-GB"/>
        </w:rPr>
      </w:pPr>
    </w:p>
    <w:p w14:paraId="0DAC529F" w14:textId="77777777" w:rsidR="00AA6964" w:rsidRPr="00E1036B" w:rsidRDefault="00AA6964" w:rsidP="00630AE0">
      <w:pPr>
        <w:rPr>
          <w:rFonts w:ascii="Times New Roman" w:hAnsi="Times New Roman" w:cs="Times New Roman"/>
          <w:sz w:val="28"/>
          <w:szCs w:val="28"/>
          <w:lang w:val="en-GB"/>
        </w:rPr>
      </w:pPr>
    </w:p>
    <w:p w14:paraId="26EA439B" w14:textId="77777777" w:rsidR="00AA6964" w:rsidRPr="00E1036B" w:rsidRDefault="00AA6964" w:rsidP="00630AE0">
      <w:pPr>
        <w:rPr>
          <w:rFonts w:ascii="Times New Roman" w:hAnsi="Times New Roman" w:cs="Times New Roman"/>
          <w:sz w:val="28"/>
          <w:szCs w:val="28"/>
          <w:lang w:val="en-GB"/>
        </w:rPr>
      </w:pPr>
    </w:p>
    <w:p w14:paraId="04305160" w14:textId="77777777" w:rsidR="00AA6964" w:rsidRPr="00E1036B" w:rsidRDefault="00AA6964" w:rsidP="00630AE0">
      <w:pPr>
        <w:rPr>
          <w:rFonts w:ascii="Times New Roman" w:hAnsi="Times New Roman" w:cs="Times New Roman"/>
          <w:sz w:val="28"/>
          <w:szCs w:val="28"/>
          <w:lang w:val="en-GB"/>
        </w:rPr>
      </w:pPr>
    </w:p>
    <w:p w14:paraId="4CAE8EF7" w14:textId="77777777" w:rsidR="00AA6964" w:rsidRPr="00E1036B" w:rsidRDefault="00AA6964" w:rsidP="00630AE0">
      <w:pPr>
        <w:rPr>
          <w:rFonts w:ascii="Times New Roman" w:hAnsi="Times New Roman" w:cs="Times New Roman"/>
          <w:sz w:val="28"/>
          <w:szCs w:val="28"/>
          <w:lang w:val="en-GB"/>
        </w:rPr>
      </w:pPr>
    </w:p>
    <w:p w14:paraId="5FAF7152" w14:textId="77777777" w:rsidR="00AA6964" w:rsidRPr="00E1036B" w:rsidRDefault="00AA6964" w:rsidP="00630AE0">
      <w:pPr>
        <w:rPr>
          <w:rFonts w:ascii="Times New Roman" w:hAnsi="Times New Roman" w:cs="Times New Roman"/>
          <w:sz w:val="28"/>
          <w:szCs w:val="28"/>
          <w:lang w:val="en-GB"/>
        </w:rPr>
      </w:pPr>
    </w:p>
    <w:p w14:paraId="689B3D97" w14:textId="77777777" w:rsidR="00AA6964" w:rsidRPr="00E1036B" w:rsidRDefault="00AA6964" w:rsidP="00630AE0">
      <w:pPr>
        <w:rPr>
          <w:rFonts w:ascii="Times New Roman" w:hAnsi="Times New Roman" w:cs="Times New Roman"/>
          <w:sz w:val="28"/>
          <w:szCs w:val="28"/>
          <w:lang w:val="en-GB"/>
        </w:rPr>
      </w:pPr>
    </w:p>
    <w:p w14:paraId="2696ABCA" w14:textId="77777777" w:rsidR="00AA6964" w:rsidRPr="00E1036B" w:rsidRDefault="00AA6964" w:rsidP="00630AE0">
      <w:pPr>
        <w:rPr>
          <w:rFonts w:ascii="Times New Roman" w:hAnsi="Times New Roman" w:cs="Times New Roman"/>
          <w:sz w:val="28"/>
          <w:szCs w:val="28"/>
          <w:lang w:val="en-GB"/>
        </w:rPr>
      </w:pPr>
    </w:p>
    <w:p w14:paraId="7A7829D2" w14:textId="77777777" w:rsidR="00630AE0" w:rsidRPr="00E1036B" w:rsidRDefault="00630AE0" w:rsidP="00670305">
      <w:pPr>
        <w:outlineLvl w:val="1"/>
        <w:rPr>
          <w:rFonts w:ascii="Times New Roman" w:hAnsi="Times New Roman" w:cs="Times New Roman"/>
          <w:b/>
          <w:bCs/>
          <w:sz w:val="28"/>
          <w:szCs w:val="28"/>
          <w:lang w:val="en-GB"/>
        </w:rPr>
      </w:pPr>
      <w:bookmarkStart w:id="62" w:name="_Toc164935257"/>
      <w:r w:rsidRPr="00E1036B">
        <w:rPr>
          <w:rFonts w:ascii="Times New Roman" w:hAnsi="Times New Roman" w:cs="Times New Roman"/>
          <w:b/>
          <w:bCs/>
          <w:sz w:val="28"/>
          <w:szCs w:val="28"/>
          <w:lang w:val="en-GB"/>
        </w:rPr>
        <w:lastRenderedPageBreak/>
        <w:t>4.9 Independent t-test</w:t>
      </w:r>
      <w:bookmarkEnd w:id="62"/>
    </w:p>
    <w:p w14:paraId="6EE9540C" w14:textId="77777777" w:rsidR="00630AE0" w:rsidRPr="00E1036B" w:rsidRDefault="00630AE0" w:rsidP="00630AE0">
      <w:pPr>
        <w:spacing w:line="360" w:lineRule="auto"/>
        <w:rPr>
          <w:rFonts w:ascii="Times New Roman" w:hAnsi="Times New Roman" w:cs="Times New Roman"/>
          <w:lang w:val="en-GB"/>
        </w:rPr>
      </w:pPr>
      <w:r w:rsidRPr="00E1036B">
        <w:rPr>
          <w:rFonts w:ascii="Times New Roman" w:hAnsi="Times New Roman" w:cs="Times New Roman"/>
          <w:sz w:val="20"/>
          <w:szCs w:val="20"/>
          <w:lang w:val="en-GB"/>
        </w:rPr>
        <w:tab/>
      </w:r>
      <w:r w:rsidRPr="00E1036B">
        <w:rPr>
          <w:rFonts w:ascii="Times New Roman" w:hAnsi="Times New Roman" w:cs="Times New Roman"/>
          <w:lang w:val="en-GB"/>
        </w:rPr>
        <w:t>The use of independent t test was to make a comparison between the means of two independent samples to see whether there would be a difference and how different between the independent samples (Archie 1985). This research was conducted to with independent t-test to reflect the difference between INT under genders.</w:t>
      </w:r>
    </w:p>
    <w:p w14:paraId="084A4CD2" w14:textId="77777777" w:rsidR="00630AE0" w:rsidRPr="00E1036B" w:rsidRDefault="00630AE0" w:rsidP="00630AE0">
      <w:pPr>
        <w:rPr>
          <w:rFonts w:ascii="Times New Roman" w:hAnsi="Times New Roman" w:cs="Times New Roman"/>
          <w:sz w:val="20"/>
          <w:szCs w:val="20"/>
          <w:lang w:val="en-GB"/>
        </w:rPr>
      </w:pPr>
    </w:p>
    <w:p w14:paraId="2571BC87" w14:textId="77777777"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noProof/>
          <w:sz w:val="20"/>
          <w:szCs w:val="20"/>
          <w:lang w:val="en-GB"/>
        </w:rPr>
        <w:drawing>
          <wp:inline distT="0" distB="0" distL="0" distR="0" wp14:anchorId="45B5F67B" wp14:editId="70BDAD30">
            <wp:extent cx="1193800" cy="381000"/>
            <wp:effectExtent l="0" t="0" r="0" b="0"/>
            <wp:docPr id="489627178"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27178" name="圖片 489627178"/>
                    <pic:cNvPicPr/>
                  </pic:nvPicPr>
                  <pic:blipFill>
                    <a:blip r:embed="rId52">
                      <a:extLst>
                        <a:ext uri="{28A0092B-C50C-407E-A947-70E740481C1C}">
                          <a14:useLocalDpi xmlns:a14="http://schemas.microsoft.com/office/drawing/2010/main" val="0"/>
                        </a:ext>
                      </a:extLst>
                    </a:blip>
                    <a:stretch>
                      <a:fillRect/>
                    </a:stretch>
                  </pic:blipFill>
                  <pic:spPr>
                    <a:xfrm>
                      <a:off x="0" y="0"/>
                      <a:ext cx="1193800" cy="381000"/>
                    </a:xfrm>
                    <a:prstGeom prst="rect">
                      <a:avLst/>
                    </a:prstGeom>
                  </pic:spPr>
                </pic:pic>
              </a:graphicData>
            </a:graphic>
          </wp:inline>
        </w:drawing>
      </w:r>
    </w:p>
    <w:p w14:paraId="175A4F47" w14:textId="77777777" w:rsidR="00630AE0" w:rsidRPr="00E1036B" w:rsidRDefault="00630AE0" w:rsidP="00630AE0">
      <w:pPr>
        <w:rPr>
          <w:rFonts w:ascii="Times New Roman" w:hAnsi="Times New Roman" w:cs="Times New Roman"/>
          <w:sz w:val="20"/>
          <w:szCs w:val="20"/>
          <w:vertAlign w:val="superscript"/>
          <w:lang w:val="en-GB"/>
        </w:rPr>
      </w:pPr>
      <w:r w:rsidRPr="00E1036B">
        <w:rPr>
          <w:rFonts w:ascii="Times New Roman" w:hAnsi="Times New Roman" w:cs="Times New Roman"/>
          <w:noProof/>
          <w:sz w:val="20"/>
          <w:szCs w:val="20"/>
          <w:lang w:val="en-GB"/>
        </w:rPr>
        <w:drawing>
          <wp:inline distT="0" distB="0" distL="0" distR="0" wp14:anchorId="37AA08D8" wp14:editId="11220A6F">
            <wp:extent cx="1384300" cy="304800"/>
            <wp:effectExtent l="0" t="0" r="0" b="0"/>
            <wp:docPr id="495525938"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525938" name="圖片 495525938"/>
                    <pic:cNvPicPr/>
                  </pic:nvPicPr>
                  <pic:blipFill>
                    <a:blip r:embed="rId53">
                      <a:extLst>
                        <a:ext uri="{28A0092B-C50C-407E-A947-70E740481C1C}">
                          <a14:useLocalDpi xmlns:a14="http://schemas.microsoft.com/office/drawing/2010/main" val="0"/>
                        </a:ext>
                      </a:extLst>
                    </a:blip>
                    <a:stretch>
                      <a:fillRect/>
                    </a:stretch>
                  </pic:blipFill>
                  <pic:spPr>
                    <a:xfrm>
                      <a:off x="0" y="0"/>
                      <a:ext cx="1384300" cy="304800"/>
                    </a:xfrm>
                    <a:prstGeom prst="rect">
                      <a:avLst/>
                    </a:prstGeom>
                  </pic:spPr>
                </pic:pic>
              </a:graphicData>
            </a:graphic>
          </wp:inline>
        </w:drawing>
      </w:r>
    </w:p>
    <w:p w14:paraId="7EA00E29" w14:textId="77777777" w:rsidR="00630AE0" w:rsidRPr="00E1036B" w:rsidRDefault="00630AE0" w:rsidP="00630AE0">
      <w:pPr>
        <w:rPr>
          <w:rFonts w:ascii="Times New Roman" w:hAnsi="Times New Roman" w:cs="Times New Roman"/>
          <w:sz w:val="20"/>
          <w:szCs w:val="20"/>
          <w:vertAlign w:val="superscript"/>
          <w:lang w:val="en-GB"/>
        </w:rPr>
      </w:pPr>
    </w:p>
    <w:p w14:paraId="5D4C4403" w14:textId="7797C824" w:rsidR="00630AE0" w:rsidRPr="00E1036B" w:rsidRDefault="00630AE0" w:rsidP="00630AE0">
      <w:pPr>
        <w:spacing w:line="360" w:lineRule="auto"/>
        <w:rPr>
          <w:rFonts w:ascii="Times New Roman" w:hAnsi="Times New Roman" w:cs="Times New Roman"/>
          <w:lang w:val="en-GB"/>
        </w:rPr>
      </w:pPr>
      <w:r w:rsidRPr="00E1036B">
        <w:rPr>
          <w:rFonts w:ascii="Times New Roman" w:hAnsi="Times New Roman" w:cs="Times New Roman"/>
          <w:sz w:val="20"/>
          <w:szCs w:val="20"/>
          <w:lang w:val="en-GB"/>
        </w:rPr>
        <w:tab/>
      </w:r>
      <w:r w:rsidRPr="00E1036B">
        <w:rPr>
          <w:rFonts w:ascii="Times New Roman" w:hAnsi="Times New Roman" w:cs="Times New Roman"/>
          <w:lang w:val="en-GB"/>
        </w:rPr>
        <w:t>To test whether the proportion and dest</w:t>
      </w:r>
      <w:r w:rsidR="00995EEC" w:rsidRPr="00E1036B">
        <w:rPr>
          <w:rFonts w:ascii="Times New Roman" w:hAnsi="Times New Roman" w:cs="Times New Roman"/>
          <w:lang w:val="en-GB"/>
        </w:rPr>
        <w:t>r</w:t>
      </w:r>
      <w:r w:rsidRPr="00E1036B">
        <w:rPr>
          <w:rFonts w:ascii="Times New Roman" w:hAnsi="Times New Roman" w:cs="Times New Roman"/>
          <w:lang w:val="en-GB"/>
        </w:rPr>
        <w:t>i</w:t>
      </w:r>
      <w:r w:rsidR="00995EEC" w:rsidRPr="00E1036B">
        <w:rPr>
          <w:rFonts w:ascii="Times New Roman" w:hAnsi="Times New Roman" w:cs="Times New Roman"/>
          <w:lang w:val="en-GB"/>
        </w:rPr>
        <w:t>b</w:t>
      </w:r>
      <w:r w:rsidRPr="00E1036B">
        <w:rPr>
          <w:rFonts w:ascii="Times New Roman" w:hAnsi="Times New Roman" w:cs="Times New Roman"/>
          <w:lang w:val="en-GB"/>
        </w:rPr>
        <w:t xml:space="preserve">ution of males and females, independent t-test was thus applied. Also, Levene’s equation test was also applied. To achieve the purpose of comparison of variations in relation to the proportion among different groups and variation in the group itself in a single criterion of classification (Chan and Walmsley, 1997), F test would be applied. In order to determine which, one would be the denominator and nominator, the degrees of freedom were required to be calculated and the F vale would be computed as shown in Table </w:t>
      </w:r>
      <w:r w:rsidR="00362570" w:rsidRPr="00E1036B">
        <w:rPr>
          <w:rFonts w:ascii="Times New Roman" w:hAnsi="Times New Roman" w:cs="Times New Roman"/>
          <w:lang w:val="en-GB"/>
        </w:rPr>
        <w:t>4.13</w:t>
      </w:r>
    </w:p>
    <w:p w14:paraId="51DA105D" w14:textId="466BE667"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2C10A2" w:rsidRPr="00E1036B">
        <w:rPr>
          <w:rFonts w:ascii="Times New Roman" w:hAnsi="Times New Roman" w:cs="Times New Roman"/>
          <w:sz w:val="20"/>
          <w:szCs w:val="20"/>
          <w:lang w:val="en-GB"/>
        </w:rPr>
        <w:t>4.1</w:t>
      </w:r>
      <w:r w:rsidR="00362570" w:rsidRPr="00E1036B">
        <w:rPr>
          <w:rFonts w:ascii="Times New Roman" w:hAnsi="Times New Roman" w:cs="Times New Roman"/>
          <w:sz w:val="20"/>
          <w:szCs w:val="20"/>
          <w:lang w:val="en-GB"/>
        </w:rPr>
        <w:t>3</w:t>
      </w:r>
      <w:r w:rsidRPr="00E1036B">
        <w:rPr>
          <w:rFonts w:ascii="Times New Roman" w:hAnsi="Times New Roman" w:cs="Times New Roman"/>
          <w:sz w:val="20"/>
          <w:szCs w:val="20"/>
          <w:lang w:val="en-GB"/>
        </w:rPr>
        <w:t xml:space="preserve"> Formula of F Test Statistic</w:t>
      </w:r>
    </w:p>
    <w:p w14:paraId="35B2A17E" w14:textId="77777777" w:rsidR="00630AE0" w:rsidRPr="00E1036B" w:rsidRDefault="00630AE0" w:rsidP="00630AE0">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61F6EE22" wp14:editId="591A75D4">
            <wp:extent cx="5274310" cy="1717040"/>
            <wp:effectExtent l="0" t="0" r="0" b="0"/>
            <wp:docPr id="1584969222"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69222" name="圖片 1584969222"/>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274310" cy="1717040"/>
                    </a:xfrm>
                    <a:prstGeom prst="rect">
                      <a:avLst/>
                    </a:prstGeom>
                  </pic:spPr>
                </pic:pic>
              </a:graphicData>
            </a:graphic>
          </wp:inline>
        </w:drawing>
      </w:r>
    </w:p>
    <w:p w14:paraId="20EA3338" w14:textId="77777777"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53BBBA05" w14:textId="77777777" w:rsidR="00630AE0" w:rsidRPr="00E1036B" w:rsidRDefault="00630AE0" w:rsidP="00630AE0">
      <w:pPr>
        <w:spacing w:line="360" w:lineRule="auto"/>
        <w:rPr>
          <w:rFonts w:ascii="Times New Roman" w:hAnsi="Times New Roman" w:cs="Times New Roman"/>
          <w:lang w:val="en-GB"/>
        </w:rPr>
      </w:pPr>
    </w:p>
    <w:p w14:paraId="3CA65FA1" w14:textId="77777777" w:rsidR="000D261E" w:rsidRPr="00E1036B" w:rsidRDefault="000D261E" w:rsidP="00630AE0">
      <w:pPr>
        <w:spacing w:line="360" w:lineRule="auto"/>
        <w:ind w:firstLine="480"/>
        <w:rPr>
          <w:rFonts w:ascii="Times New Roman" w:hAnsi="Times New Roman" w:cs="Times New Roman"/>
          <w:lang w:val="en-GB"/>
        </w:rPr>
      </w:pPr>
    </w:p>
    <w:p w14:paraId="63DC2104" w14:textId="044468E2" w:rsidR="00630AE0" w:rsidRPr="00E1036B" w:rsidRDefault="00630AE0" w:rsidP="00630AE0">
      <w:pPr>
        <w:spacing w:line="360" w:lineRule="auto"/>
        <w:ind w:firstLine="480"/>
        <w:rPr>
          <w:rFonts w:ascii="Times New Roman" w:hAnsi="Times New Roman" w:cs="Times New Roman"/>
          <w:lang w:val="en-GB"/>
        </w:rPr>
      </w:pPr>
      <w:r w:rsidRPr="00E1036B">
        <w:rPr>
          <w:rFonts w:ascii="Times New Roman" w:hAnsi="Times New Roman" w:cs="Times New Roman"/>
          <w:lang w:val="en-GB"/>
        </w:rPr>
        <w:lastRenderedPageBreak/>
        <w:t xml:space="preserve">Table </w:t>
      </w:r>
      <w:r w:rsidR="005A1D97" w:rsidRPr="00E1036B">
        <w:rPr>
          <w:rFonts w:ascii="Times New Roman" w:hAnsi="Times New Roman" w:cs="Times New Roman"/>
          <w:lang w:val="en-GB"/>
        </w:rPr>
        <w:t>4.14</w:t>
      </w:r>
      <w:r w:rsidRPr="00E1036B">
        <w:rPr>
          <w:rFonts w:ascii="Times New Roman" w:hAnsi="Times New Roman" w:cs="Times New Roman"/>
          <w:lang w:val="en-GB"/>
        </w:rPr>
        <w:t xml:space="preserve"> has shown the outcome of the sample means, the sample means of the male and female was very close that the female group had got then mean of Intention 16 </w:t>
      </w:r>
      <w:r w:rsidR="000D261E" w:rsidRPr="00E1036B">
        <w:rPr>
          <w:rFonts w:ascii="Times New Roman" w:hAnsi="Times New Roman" w:cs="Times New Roman"/>
          <w:lang w:val="en-GB"/>
        </w:rPr>
        <w:t>score</w:t>
      </w:r>
      <w:r w:rsidRPr="00E1036B">
        <w:rPr>
          <w:rFonts w:ascii="Times New Roman" w:hAnsi="Times New Roman" w:cs="Times New Roman"/>
          <w:lang w:val="en-GB"/>
        </w:rPr>
        <w:t xml:space="preserve"> was 4.03 while the male group has got the score of 3.77</w:t>
      </w:r>
      <w:r w:rsidR="00244480" w:rsidRPr="00E1036B">
        <w:rPr>
          <w:rFonts w:ascii="Times New Roman" w:hAnsi="Times New Roman" w:cs="Times New Roman"/>
          <w:lang w:val="en-GB"/>
        </w:rPr>
        <w:t>. P-value was 0.043 which was less than 0.05 significant level, therefore the null hypothesis should be rejected. Therefore, male and female group were not equal variance</w:t>
      </w:r>
      <w:r w:rsidR="00A61CD9" w:rsidRPr="00E1036B">
        <w:rPr>
          <w:rFonts w:ascii="Times New Roman" w:hAnsi="Times New Roman" w:cs="Times New Roman"/>
          <w:lang w:val="en-GB"/>
        </w:rPr>
        <w:t>.</w:t>
      </w:r>
    </w:p>
    <w:p w14:paraId="4AAB9938" w14:textId="5F0D05C5" w:rsidR="009D6E49" w:rsidRPr="00E1036B" w:rsidRDefault="009D6E49" w:rsidP="00630AE0">
      <w:pPr>
        <w:spacing w:line="360" w:lineRule="auto"/>
        <w:ind w:firstLine="480"/>
        <w:rPr>
          <w:rFonts w:ascii="Times New Roman" w:hAnsi="Times New Roman" w:cs="Times New Roman"/>
          <w:lang w:val="en-GB"/>
        </w:rPr>
      </w:pPr>
      <w:r w:rsidRPr="00E1036B">
        <w:rPr>
          <w:rFonts w:ascii="Times New Roman" w:hAnsi="Times New Roman" w:cs="Times New Roman"/>
          <w:lang w:val="en-GB"/>
        </w:rPr>
        <w:t>p-value of t-test was 0.048 which less 0.05 significance level, so the null hypothesis had got different means of the two groups in intention to use digital payment would be rejected.</w:t>
      </w:r>
      <w:r w:rsidR="00A137A2" w:rsidRPr="00E1036B">
        <w:rPr>
          <w:rFonts w:ascii="Times New Roman" w:hAnsi="Times New Roman" w:cs="Times New Roman"/>
          <w:lang w:val="en-GB"/>
        </w:rPr>
        <w:t xml:space="preserve"> Mean difference was -0.261 which the mean of intention to use for male was less than that of the female.</w:t>
      </w:r>
    </w:p>
    <w:p w14:paraId="0EEB7012" w14:textId="77777777" w:rsidR="00630AE0" w:rsidRPr="00E1036B" w:rsidRDefault="00630AE0" w:rsidP="00630AE0">
      <w:pPr>
        <w:rPr>
          <w:rFonts w:ascii="Times New Roman" w:hAnsi="Times New Roman" w:cs="Times New Roman"/>
          <w:lang w:val="en-GB"/>
        </w:rPr>
      </w:pPr>
    </w:p>
    <w:p w14:paraId="79371F4E" w14:textId="25EB59AD"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2C10A2" w:rsidRPr="00E1036B">
        <w:rPr>
          <w:rFonts w:ascii="Times New Roman" w:hAnsi="Times New Roman" w:cs="Times New Roman"/>
          <w:sz w:val="20"/>
          <w:szCs w:val="20"/>
          <w:lang w:val="en-GB"/>
        </w:rPr>
        <w:t>4.1</w:t>
      </w:r>
      <w:r w:rsidR="00362570" w:rsidRPr="00E1036B">
        <w:rPr>
          <w:rFonts w:ascii="Times New Roman" w:hAnsi="Times New Roman" w:cs="Times New Roman"/>
          <w:sz w:val="20"/>
          <w:szCs w:val="20"/>
          <w:lang w:val="en-GB"/>
        </w:rPr>
        <w:t>4</w:t>
      </w:r>
      <w:r w:rsidRPr="00E1036B">
        <w:rPr>
          <w:rFonts w:ascii="Times New Roman" w:hAnsi="Times New Roman" w:cs="Times New Roman"/>
          <w:sz w:val="20"/>
          <w:szCs w:val="20"/>
          <w:lang w:val="en-GB"/>
        </w:rPr>
        <w:t xml:space="preserve"> Group Statistics for Independent test</w:t>
      </w:r>
    </w:p>
    <w:p w14:paraId="52B8D916" w14:textId="77777777"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noProof/>
          <w:sz w:val="20"/>
          <w:szCs w:val="20"/>
          <w:lang w:val="en-GB"/>
        </w:rPr>
        <w:drawing>
          <wp:inline distT="0" distB="0" distL="0" distR="0" wp14:anchorId="672719EF" wp14:editId="0048011A">
            <wp:extent cx="5274310" cy="524656"/>
            <wp:effectExtent l="0" t="0" r="0" b="0"/>
            <wp:docPr id="1906235985"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235985" name="圖片 1906235985"/>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302737" cy="527484"/>
                    </a:xfrm>
                    <a:prstGeom prst="rect">
                      <a:avLst/>
                    </a:prstGeom>
                  </pic:spPr>
                </pic:pic>
              </a:graphicData>
            </a:graphic>
          </wp:inline>
        </w:drawing>
      </w:r>
    </w:p>
    <w:p w14:paraId="186D1476" w14:textId="77777777"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the author</w:t>
      </w:r>
    </w:p>
    <w:p w14:paraId="2BB6A2D3" w14:textId="77777777" w:rsidR="00630AE0" w:rsidRPr="00E1036B" w:rsidRDefault="00630AE0" w:rsidP="00630AE0">
      <w:pPr>
        <w:rPr>
          <w:rFonts w:ascii="Times New Roman" w:hAnsi="Times New Roman" w:cs="Times New Roman"/>
          <w:sz w:val="20"/>
          <w:szCs w:val="20"/>
          <w:lang w:val="en-GB"/>
        </w:rPr>
      </w:pPr>
    </w:p>
    <w:p w14:paraId="189135B9" w14:textId="6E307BDA"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2C10A2" w:rsidRPr="00E1036B">
        <w:rPr>
          <w:rFonts w:ascii="Times New Roman" w:hAnsi="Times New Roman" w:cs="Times New Roman"/>
          <w:sz w:val="20"/>
          <w:szCs w:val="20"/>
          <w:lang w:val="en-GB"/>
        </w:rPr>
        <w:t>4.1</w:t>
      </w:r>
      <w:r w:rsidR="00362570" w:rsidRPr="00E1036B">
        <w:rPr>
          <w:rFonts w:ascii="Times New Roman" w:hAnsi="Times New Roman" w:cs="Times New Roman"/>
          <w:sz w:val="20"/>
          <w:szCs w:val="20"/>
          <w:lang w:val="en-GB"/>
        </w:rPr>
        <w:t>5</w:t>
      </w:r>
      <w:r w:rsidRPr="00E1036B">
        <w:rPr>
          <w:rFonts w:ascii="Times New Roman" w:hAnsi="Times New Roman" w:cs="Times New Roman"/>
          <w:sz w:val="20"/>
          <w:szCs w:val="20"/>
          <w:lang w:val="en-GB"/>
        </w:rPr>
        <w:t xml:space="preserve">: </w:t>
      </w:r>
      <w:r w:rsidR="00244480" w:rsidRPr="00E1036B">
        <w:rPr>
          <w:rFonts w:ascii="Times New Roman" w:hAnsi="Times New Roman" w:cs="Times New Roman"/>
          <w:sz w:val="20"/>
          <w:szCs w:val="20"/>
          <w:lang w:val="en-GB"/>
        </w:rPr>
        <w:t>Independent Sample Test</w:t>
      </w:r>
    </w:p>
    <w:p w14:paraId="15C6AF1C" w14:textId="65956D6D" w:rsidR="00630AE0" w:rsidRPr="00E1036B" w:rsidRDefault="001F272A" w:rsidP="00630AE0">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3093E3C9" wp14:editId="434C298B">
            <wp:extent cx="5274310" cy="2664460"/>
            <wp:effectExtent l="0" t="0" r="0" b="2540"/>
            <wp:docPr id="1030762041"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762041" name="圖片 103076204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274310" cy="2664460"/>
                    </a:xfrm>
                    <a:prstGeom prst="rect">
                      <a:avLst/>
                    </a:prstGeom>
                  </pic:spPr>
                </pic:pic>
              </a:graphicData>
            </a:graphic>
          </wp:inline>
        </w:drawing>
      </w:r>
    </w:p>
    <w:p w14:paraId="023881CB" w14:textId="77777777"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4CD7FA33" w14:textId="77777777" w:rsidR="00630AE0" w:rsidRPr="00E1036B" w:rsidRDefault="00630AE0" w:rsidP="00630AE0">
      <w:pPr>
        <w:rPr>
          <w:rFonts w:ascii="Times New Roman" w:hAnsi="Times New Roman" w:cs="Times New Roman"/>
          <w:sz w:val="20"/>
          <w:szCs w:val="20"/>
          <w:lang w:val="en-GB"/>
        </w:rPr>
      </w:pPr>
    </w:p>
    <w:p w14:paraId="79F3FC5D" w14:textId="77777777" w:rsidR="00250DE2" w:rsidRPr="00E1036B" w:rsidRDefault="00250DE2" w:rsidP="00630AE0">
      <w:pPr>
        <w:rPr>
          <w:rFonts w:ascii="Times New Roman" w:hAnsi="Times New Roman" w:cs="Times New Roman"/>
          <w:b/>
          <w:bCs/>
          <w:sz w:val="28"/>
          <w:szCs w:val="28"/>
          <w:lang w:val="en-GB"/>
        </w:rPr>
      </w:pPr>
    </w:p>
    <w:p w14:paraId="2FF959C4" w14:textId="77777777" w:rsidR="00250DE2" w:rsidRPr="00E1036B" w:rsidRDefault="00250DE2" w:rsidP="00630AE0">
      <w:pPr>
        <w:rPr>
          <w:rFonts w:ascii="Times New Roman" w:hAnsi="Times New Roman" w:cs="Times New Roman"/>
          <w:b/>
          <w:bCs/>
          <w:sz w:val="28"/>
          <w:szCs w:val="28"/>
          <w:lang w:val="en-GB"/>
        </w:rPr>
      </w:pPr>
    </w:p>
    <w:p w14:paraId="14A64BE0" w14:textId="7034ADB8" w:rsidR="00630AE0" w:rsidRPr="00E1036B" w:rsidRDefault="00630AE0" w:rsidP="00670305">
      <w:pPr>
        <w:outlineLvl w:val="1"/>
        <w:rPr>
          <w:rFonts w:ascii="Times New Roman" w:hAnsi="Times New Roman" w:cs="Times New Roman"/>
          <w:b/>
          <w:bCs/>
          <w:sz w:val="28"/>
          <w:szCs w:val="28"/>
          <w:lang w:val="en-GB"/>
        </w:rPr>
      </w:pPr>
      <w:bookmarkStart w:id="63" w:name="_Toc164935258"/>
      <w:r w:rsidRPr="00E1036B">
        <w:rPr>
          <w:rFonts w:ascii="Times New Roman" w:hAnsi="Times New Roman" w:cs="Times New Roman"/>
          <w:b/>
          <w:bCs/>
          <w:sz w:val="28"/>
          <w:szCs w:val="28"/>
          <w:lang w:val="en-GB"/>
        </w:rPr>
        <w:lastRenderedPageBreak/>
        <w:t>4.10 One-way Analysis of Variance</w:t>
      </w:r>
      <w:bookmarkEnd w:id="63"/>
    </w:p>
    <w:p w14:paraId="4AB99695" w14:textId="77777777" w:rsidR="00630AE0" w:rsidRPr="00E1036B" w:rsidRDefault="00630AE0" w:rsidP="00AC5CA5">
      <w:pPr>
        <w:spacing w:line="360" w:lineRule="auto"/>
        <w:ind w:firstLine="480"/>
        <w:rPr>
          <w:rFonts w:ascii="Times New Roman" w:hAnsi="Times New Roman" w:cs="Times New Roman"/>
          <w:color w:val="000000"/>
          <w:lang w:val="en-GB"/>
        </w:rPr>
      </w:pPr>
      <w:r w:rsidRPr="00E1036B">
        <w:rPr>
          <w:rFonts w:ascii="Times New Roman" w:hAnsi="Times New Roman" w:cs="Times New Roman"/>
          <w:color w:val="222222"/>
          <w:shd w:val="clear" w:color="auto" w:fill="FFFFFF"/>
          <w:lang w:val="en-GB"/>
        </w:rPr>
        <w:t>The one-way analysis of variance (ANOVA) would be applied for comparing</w:t>
      </w:r>
      <w:r w:rsidRPr="00E1036B">
        <w:rPr>
          <w:rFonts w:ascii="Times New Roman" w:hAnsi="Times New Roman" w:cs="Times New Roman"/>
          <w:color w:val="000000"/>
          <w:lang w:val="en-GB"/>
        </w:rPr>
        <w:t xml:space="preserve"> the means of three group or more groups that are independent and satisfy the ordinariness and equal variance assumptions, when each group was paired up with one another to attempt three paired comparisons (Kim, 2017)</w:t>
      </w:r>
    </w:p>
    <w:p w14:paraId="4CD2B389" w14:textId="318A947C" w:rsidR="00630AE0" w:rsidRPr="00E1036B" w:rsidRDefault="00630AE0" w:rsidP="00630AE0">
      <w:pPr>
        <w:rPr>
          <w:rFonts w:ascii="Times New Roman" w:hAnsi="Times New Roman" w:cs="Times New Roman"/>
          <w:lang w:val="en-GB"/>
        </w:rPr>
      </w:pPr>
    </w:p>
    <w:p w14:paraId="4A3E6DB4" w14:textId="1EC61FA4" w:rsidR="00630AE0" w:rsidRPr="00E1036B" w:rsidRDefault="00250DE2" w:rsidP="00630AE0">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31B89A17" wp14:editId="11FC3116">
            <wp:extent cx="3019846" cy="752580"/>
            <wp:effectExtent l="0" t="0" r="9525" b="952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019846" cy="752580"/>
                    </a:xfrm>
                    <a:prstGeom prst="rect">
                      <a:avLst/>
                    </a:prstGeom>
                  </pic:spPr>
                </pic:pic>
              </a:graphicData>
            </a:graphic>
          </wp:inline>
        </w:drawing>
      </w:r>
    </w:p>
    <w:p w14:paraId="6BFF91A4" w14:textId="19F32F17" w:rsidR="007A295E"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Source: </w:t>
      </w:r>
      <w:r w:rsidR="00250DE2" w:rsidRPr="00E1036B">
        <w:rPr>
          <w:rFonts w:ascii="Times New Roman" w:hAnsi="Times New Roman" w:cs="Times New Roman"/>
          <w:sz w:val="20"/>
          <w:szCs w:val="20"/>
          <w:lang w:val="en-GB"/>
        </w:rPr>
        <w:t>constructed by author</w:t>
      </w:r>
    </w:p>
    <w:p w14:paraId="216244D2" w14:textId="77777777" w:rsidR="00A21606" w:rsidRPr="00A21606" w:rsidRDefault="00A21606" w:rsidP="00630AE0">
      <w:pPr>
        <w:rPr>
          <w:rFonts w:ascii="Times New Roman" w:hAnsi="Times New Roman" w:cs="Times New Roman"/>
          <w:sz w:val="20"/>
          <w:szCs w:val="20"/>
          <w:lang w:val="en-GB"/>
        </w:rPr>
      </w:pPr>
    </w:p>
    <w:p w14:paraId="73F8746F" w14:textId="709A56C4" w:rsidR="00630AE0" w:rsidRPr="00E1036B" w:rsidRDefault="00630AE0" w:rsidP="00670305">
      <w:pPr>
        <w:outlineLvl w:val="2"/>
        <w:rPr>
          <w:rFonts w:ascii="Times New Roman" w:hAnsi="Times New Roman" w:cs="Times New Roman"/>
          <w:b/>
          <w:bCs/>
          <w:lang w:val="en-GB"/>
        </w:rPr>
      </w:pPr>
      <w:bookmarkStart w:id="64" w:name="_Toc164935259"/>
      <w:r w:rsidRPr="00E1036B">
        <w:rPr>
          <w:rFonts w:ascii="Times New Roman" w:hAnsi="Times New Roman" w:cs="Times New Roman"/>
          <w:b/>
          <w:bCs/>
          <w:lang w:val="en-GB"/>
        </w:rPr>
        <w:t>4.10.1 One-way ANOVA for frequency of usage of digital payment in a week.</w:t>
      </w:r>
      <w:bookmarkEnd w:id="64"/>
    </w:p>
    <w:p w14:paraId="1D97AF27" w14:textId="2BB73DCF" w:rsidR="00630AE0" w:rsidRPr="00E1036B" w:rsidRDefault="00630AE0" w:rsidP="00630AE0">
      <w:pPr>
        <w:spacing w:line="360" w:lineRule="auto"/>
        <w:rPr>
          <w:rFonts w:ascii="Times New Roman" w:hAnsi="Times New Roman" w:cs="Times New Roman"/>
          <w:lang w:val="en-GB"/>
        </w:rPr>
      </w:pPr>
      <w:r w:rsidRPr="00E1036B">
        <w:rPr>
          <w:rFonts w:ascii="Times New Roman" w:hAnsi="Times New Roman" w:cs="Times New Roman"/>
          <w:lang w:val="en-GB"/>
        </w:rPr>
        <w:tab/>
        <w:t xml:space="preserve">From table </w:t>
      </w:r>
      <w:r w:rsidR="00BD2B0C" w:rsidRPr="00E1036B">
        <w:rPr>
          <w:rFonts w:ascii="Times New Roman" w:hAnsi="Times New Roman" w:cs="Times New Roman"/>
          <w:lang w:val="en-GB"/>
        </w:rPr>
        <w:t>4.15</w:t>
      </w:r>
      <w:r w:rsidRPr="00E1036B">
        <w:rPr>
          <w:rFonts w:ascii="Times New Roman" w:hAnsi="Times New Roman" w:cs="Times New Roman"/>
          <w:lang w:val="en-GB"/>
        </w:rPr>
        <w:t xml:space="preserve">, it had shown the INT18 for different groups of people whom conduct a range of frequencies digit payment in a week, namely less 5 times, 5 to 20 times, 21-25 times, 26-40 times and 40 times or more. The table included the mean, standard deviation, and 95% confidence interval for the dependent variable. From table </w:t>
      </w:r>
      <w:r w:rsidR="00BD2B0C" w:rsidRPr="00E1036B">
        <w:rPr>
          <w:rFonts w:ascii="Times New Roman" w:hAnsi="Times New Roman" w:cs="Times New Roman"/>
          <w:lang w:val="en-GB"/>
        </w:rPr>
        <w:t>4.15</w:t>
      </w:r>
      <w:r w:rsidRPr="00E1036B">
        <w:rPr>
          <w:rFonts w:ascii="Times New Roman" w:hAnsi="Times New Roman" w:cs="Times New Roman"/>
          <w:lang w:val="en-GB"/>
        </w:rPr>
        <w:t xml:space="preserve"> the respondents in all groups would be encouraged by friends and relatives to use digital payment, with a total mean at 3.46.</w:t>
      </w:r>
    </w:p>
    <w:p w14:paraId="5F272323" w14:textId="77777777" w:rsidR="00630AE0" w:rsidRPr="00E1036B" w:rsidRDefault="00630AE0" w:rsidP="00630AE0">
      <w:pPr>
        <w:rPr>
          <w:rFonts w:ascii="Times New Roman" w:hAnsi="Times New Roman" w:cs="Times New Roman"/>
          <w:lang w:val="en-GB"/>
        </w:rPr>
      </w:pPr>
    </w:p>
    <w:p w14:paraId="7B7BE9DA" w14:textId="3B5B3CAE"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2C10A2" w:rsidRPr="00E1036B">
        <w:rPr>
          <w:rFonts w:ascii="Times New Roman" w:hAnsi="Times New Roman" w:cs="Times New Roman"/>
          <w:sz w:val="20"/>
          <w:szCs w:val="20"/>
          <w:lang w:val="en-GB"/>
        </w:rPr>
        <w:t>4.15</w:t>
      </w:r>
      <w:r w:rsidRPr="00E1036B">
        <w:rPr>
          <w:rFonts w:ascii="Times New Roman" w:hAnsi="Times New Roman" w:cs="Times New Roman"/>
          <w:sz w:val="20"/>
          <w:szCs w:val="20"/>
          <w:lang w:val="en-GB"/>
        </w:rPr>
        <w:t>: Descriptive table for frequency of usage of digital payment in a week.</w:t>
      </w:r>
    </w:p>
    <w:p w14:paraId="5BC73EDD" w14:textId="77777777" w:rsidR="00630AE0" w:rsidRPr="00E1036B" w:rsidRDefault="00630AE0" w:rsidP="00630AE0">
      <w:pPr>
        <w:rPr>
          <w:rFonts w:ascii="Times New Roman" w:eastAsia="新細明體" w:hAnsi="Times New Roman" w:cs="Times New Roman"/>
          <w:color w:val="264A60"/>
          <w:lang w:val="en-GB"/>
        </w:rPr>
      </w:pPr>
      <w:r w:rsidRPr="00E1036B">
        <w:rPr>
          <w:rFonts w:ascii="Times New Roman" w:eastAsia="新細明體" w:hAnsi="Times New Roman" w:cs="Times New Roman"/>
          <w:noProof/>
          <w:color w:val="264A60"/>
          <w:lang w:val="en-GB"/>
        </w:rPr>
        <w:drawing>
          <wp:inline distT="0" distB="0" distL="0" distR="0" wp14:anchorId="52452C05" wp14:editId="7E1ED7C1">
            <wp:extent cx="5274310" cy="1391920"/>
            <wp:effectExtent l="0" t="0" r="0" b="5080"/>
            <wp:docPr id="183927518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275187" name="圖片 1839275187"/>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274310" cy="1391920"/>
                    </a:xfrm>
                    <a:prstGeom prst="rect">
                      <a:avLst/>
                    </a:prstGeom>
                  </pic:spPr>
                </pic:pic>
              </a:graphicData>
            </a:graphic>
          </wp:inline>
        </w:drawing>
      </w:r>
    </w:p>
    <w:p w14:paraId="05C38911" w14:textId="77777777"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396E106A" w14:textId="77777777" w:rsidR="00630AE0" w:rsidRPr="00E1036B" w:rsidRDefault="00630AE0" w:rsidP="00630AE0">
      <w:pPr>
        <w:rPr>
          <w:rFonts w:ascii="Times New Roman" w:hAnsi="Times New Roman" w:cs="Times New Roman"/>
          <w:lang w:val="en-GB"/>
        </w:rPr>
      </w:pPr>
    </w:p>
    <w:p w14:paraId="4E789809" w14:textId="36B9D624" w:rsidR="00630AE0" w:rsidRPr="00E1036B" w:rsidRDefault="00630AE0" w:rsidP="00630AE0">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Table </w:t>
      </w:r>
      <w:r w:rsidR="007E4009" w:rsidRPr="00E1036B">
        <w:rPr>
          <w:rFonts w:ascii="Times New Roman" w:hAnsi="Times New Roman" w:cs="Times New Roman"/>
          <w:lang w:val="en-GB"/>
        </w:rPr>
        <w:t>4</w:t>
      </w:r>
      <w:r w:rsidR="00C9359E" w:rsidRPr="00E1036B">
        <w:rPr>
          <w:rFonts w:ascii="Times New Roman" w:hAnsi="Times New Roman" w:cs="Times New Roman"/>
          <w:lang w:val="en-GB"/>
        </w:rPr>
        <w:t>.1</w:t>
      </w:r>
      <w:r w:rsidR="007E4009" w:rsidRPr="00E1036B">
        <w:rPr>
          <w:rFonts w:ascii="Times New Roman" w:hAnsi="Times New Roman" w:cs="Times New Roman"/>
          <w:lang w:val="en-GB"/>
        </w:rPr>
        <w:t>6</w:t>
      </w:r>
      <w:r w:rsidRPr="00E1036B">
        <w:rPr>
          <w:rFonts w:ascii="Times New Roman" w:hAnsi="Times New Roman" w:cs="Times New Roman"/>
          <w:lang w:val="en-GB"/>
        </w:rPr>
        <w:t xml:space="preserve"> had shown the ANOVA analysis results and whether there was a statistical difference among different groups of respondents. The statistical difference </w:t>
      </w:r>
      <w:r w:rsidRPr="00E1036B">
        <w:rPr>
          <w:rFonts w:ascii="Times New Roman" w:hAnsi="Times New Roman" w:cs="Times New Roman"/>
          <w:lang w:val="en-GB"/>
        </w:rPr>
        <w:lastRenderedPageBreak/>
        <w:t>was that the p-value would be less that 0.031, which was less than the significant level of 0.05. The one-way ANOVA analysis of variation test was thus valid at the 95% confidence level (Hemati and Lexian, 2023).</w:t>
      </w:r>
    </w:p>
    <w:p w14:paraId="5AA7FDBA" w14:textId="77777777" w:rsidR="002C10A2" w:rsidRPr="00E1036B" w:rsidRDefault="002C10A2" w:rsidP="00630AE0">
      <w:pPr>
        <w:rPr>
          <w:rFonts w:ascii="Times New Roman" w:hAnsi="Times New Roman" w:cs="Times New Roman"/>
          <w:sz w:val="20"/>
          <w:szCs w:val="20"/>
          <w:lang w:val="en-GB"/>
        </w:rPr>
      </w:pPr>
    </w:p>
    <w:p w14:paraId="036D6FD5" w14:textId="19472D77"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2C10A2" w:rsidRPr="00E1036B">
        <w:rPr>
          <w:rFonts w:ascii="Times New Roman" w:hAnsi="Times New Roman" w:cs="Times New Roman"/>
          <w:sz w:val="20"/>
          <w:szCs w:val="20"/>
          <w:lang w:val="en-GB"/>
        </w:rPr>
        <w:t>4.16</w:t>
      </w:r>
      <w:r w:rsidRPr="00E1036B">
        <w:rPr>
          <w:rFonts w:ascii="Times New Roman" w:hAnsi="Times New Roman" w:cs="Times New Roman"/>
          <w:sz w:val="20"/>
          <w:szCs w:val="20"/>
          <w:lang w:val="en-GB"/>
        </w:rPr>
        <w:t>: ANOVA Table for frequency of usage of digital payment in a week.</w:t>
      </w:r>
    </w:p>
    <w:p w14:paraId="1867FAB3" w14:textId="77777777" w:rsidR="00630AE0" w:rsidRPr="00E1036B" w:rsidRDefault="00630AE0" w:rsidP="00630AE0">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722D98FA" wp14:editId="5A529818">
            <wp:extent cx="5274310" cy="940435"/>
            <wp:effectExtent l="0" t="0" r="0" b="0"/>
            <wp:docPr id="487027145"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027145" name="圖片 487027145"/>
                    <pic:cNvPicPr/>
                  </pic:nvPicPr>
                  <pic:blipFill>
                    <a:blip r:embed="rId59">
                      <a:extLst>
                        <a:ext uri="{28A0092B-C50C-407E-A947-70E740481C1C}">
                          <a14:useLocalDpi xmlns:a14="http://schemas.microsoft.com/office/drawing/2010/main" val="0"/>
                        </a:ext>
                      </a:extLst>
                    </a:blip>
                    <a:stretch>
                      <a:fillRect/>
                    </a:stretch>
                  </pic:blipFill>
                  <pic:spPr>
                    <a:xfrm>
                      <a:off x="0" y="0"/>
                      <a:ext cx="5274310" cy="940435"/>
                    </a:xfrm>
                    <a:prstGeom prst="rect">
                      <a:avLst/>
                    </a:prstGeom>
                  </pic:spPr>
                </pic:pic>
              </a:graphicData>
            </a:graphic>
          </wp:inline>
        </w:drawing>
      </w:r>
    </w:p>
    <w:p w14:paraId="25D604CE" w14:textId="13A24914" w:rsidR="00630AE0" w:rsidRPr="00E1036B" w:rsidRDefault="00630AE0" w:rsidP="00F76E23">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1E832509" w14:textId="77777777" w:rsidR="00630AE0" w:rsidRPr="00E1036B" w:rsidRDefault="00630AE0" w:rsidP="002C10A2">
      <w:pPr>
        <w:spacing w:line="360" w:lineRule="auto"/>
        <w:ind w:firstLine="480"/>
        <w:rPr>
          <w:rFonts w:ascii="Times New Roman" w:hAnsi="Times New Roman" w:cs="Times New Roman"/>
          <w:lang w:val="en-GB"/>
        </w:rPr>
      </w:pPr>
      <w:r w:rsidRPr="00E1036B">
        <w:rPr>
          <w:rFonts w:ascii="Times New Roman" w:hAnsi="Times New Roman" w:cs="Times New Roman"/>
          <w:lang w:val="en-GB"/>
        </w:rPr>
        <w:t>Once the ANOVA analysis outcome was that the significant, there would be significant differences in means among groups. Bonferroni correction was widely used by the researchers as Bonferroni correction was a conventional methodology for comparison., another method for comparison was Sidak correction which was quite similar to the Bonferroni correction (Lesack, and Naugle, 2011). Tukey’s HSD would be applied in this research for comparison in pairs of differences among all age groups and compute the confidence intervals and eventually decide which levels of difference among the age groups are the most significant (Nanda et al, 2021).</w:t>
      </w:r>
    </w:p>
    <w:p w14:paraId="283087B6" w14:textId="7791860D" w:rsidR="00630AE0" w:rsidRPr="00E1036B" w:rsidRDefault="00630AE0" w:rsidP="00630AE0">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Table </w:t>
      </w:r>
      <w:r w:rsidR="00C61A58" w:rsidRPr="00E1036B">
        <w:rPr>
          <w:rFonts w:ascii="Times New Roman" w:hAnsi="Times New Roman" w:cs="Times New Roman"/>
          <w:lang w:val="en-GB"/>
        </w:rPr>
        <w:t>4.17</w:t>
      </w:r>
      <w:r w:rsidRPr="00E1036B">
        <w:rPr>
          <w:rFonts w:ascii="Times New Roman" w:hAnsi="Times New Roman" w:cs="Times New Roman"/>
          <w:lang w:val="en-GB"/>
        </w:rPr>
        <w:t xml:space="preserve"> had reflected the differences among each group of frequency using digital payment in week, showing that there was statistically significance difference in the mean of INT18 of </w:t>
      </w:r>
      <w:r w:rsidR="001615A4" w:rsidRPr="00E1036B">
        <w:rPr>
          <w:rFonts w:ascii="Times New Roman" w:hAnsi="Times New Roman" w:cs="Times New Roman"/>
          <w:lang w:val="en-GB"/>
        </w:rPr>
        <w:t xml:space="preserve">between 21 </w:t>
      </w:r>
      <w:r w:rsidR="00250DE2" w:rsidRPr="00E1036B">
        <w:rPr>
          <w:rFonts w:ascii="Times New Roman" w:hAnsi="Times New Roman" w:cs="Times New Roman"/>
          <w:lang w:val="en-GB"/>
        </w:rPr>
        <w:t xml:space="preserve">- </w:t>
      </w:r>
      <w:r w:rsidR="001615A4" w:rsidRPr="00E1036B">
        <w:rPr>
          <w:rFonts w:ascii="Times New Roman" w:hAnsi="Times New Roman" w:cs="Times New Roman"/>
          <w:lang w:val="en-GB"/>
        </w:rPr>
        <w:t xml:space="preserve">25 times </w:t>
      </w:r>
      <w:r w:rsidR="00250DE2" w:rsidRPr="00E1036B">
        <w:rPr>
          <w:rFonts w:ascii="Times New Roman" w:hAnsi="Times New Roman" w:cs="Times New Roman"/>
          <w:lang w:val="en-GB"/>
        </w:rPr>
        <w:t>and</w:t>
      </w:r>
      <w:r w:rsidRPr="00E1036B">
        <w:rPr>
          <w:rFonts w:ascii="Times New Roman" w:hAnsi="Times New Roman" w:cs="Times New Roman"/>
          <w:lang w:val="en-GB"/>
        </w:rPr>
        <w:t xml:space="preserve"> </w:t>
      </w:r>
      <w:r w:rsidR="001615A4" w:rsidRPr="00E1036B">
        <w:rPr>
          <w:rFonts w:ascii="Times New Roman" w:hAnsi="Times New Roman" w:cs="Times New Roman"/>
          <w:lang w:val="en-GB"/>
        </w:rPr>
        <w:t xml:space="preserve">that </w:t>
      </w:r>
      <w:r w:rsidR="00250DE2" w:rsidRPr="00E1036B">
        <w:rPr>
          <w:rFonts w:ascii="Times New Roman" w:hAnsi="Times New Roman" w:cs="Times New Roman"/>
          <w:lang w:val="en-GB"/>
        </w:rPr>
        <w:t>&lt;</w:t>
      </w:r>
      <w:r w:rsidR="00555D19" w:rsidRPr="00E1036B">
        <w:rPr>
          <w:rFonts w:ascii="Times New Roman" w:hAnsi="Times New Roman" w:cs="Times New Roman"/>
          <w:lang w:val="en-GB"/>
        </w:rPr>
        <w:t xml:space="preserve"> </w:t>
      </w:r>
      <w:r w:rsidRPr="00E1036B">
        <w:rPr>
          <w:rFonts w:ascii="Times New Roman" w:hAnsi="Times New Roman" w:cs="Times New Roman"/>
          <w:lang w:val="en-GB"/>
        </w:rPr>
        <w:t>5 times in a week (</w:t>
      </w:r>
      <w:r w:rsidR="00B17285" w:rsidRPr="00E1036B">
        <w:rPr>
          <w:rFonts w:ascii="Times New Roman" w:hAnsi="Times New Roman" w:cs="Times New Roman"/>
          <w:lang w:val="en-GB"/>
        </w:rPr>
        <w:t>MD=</w:t>
      </w:r>
      <w:r w:rsidRPr="00E1036B">
        <w:rPr>
          <w:rFonts w:ascii="Times New Roman" w:hAnsi="Times New Roman" w:cs="Times New Roman"/>
          <w:lang w:val="en-GB"/>
        </w:rPr>
        <w:t>0.920, p&lt;0.05). From the result</w:t>
      </w:r>
      <w:r w:rsidR="00250DE2" w:rsidRPr="00E1036B">
        <w:rPr>
          <w:rFonts w:ascii="Times New Roman" w:hAnsi="Times New Roman" w:cs="Times New Roman"/>
          <w:lang w:val="en-GB"/>
        </w:rPr>
        <w:t>s</w:t>
      </w:r>
      <w:r w:rsidRPr="00E1036B">
        <w:rPr>
          <w:rFonts w:ascii="Times New Roman" w:hAnsi="Times New Roman" w:cs="Times New Roman"/>
          <w:lang w:val="en-GB"/>
        </w:rPr>
        <w:t>, the average INT of this frequency group was lower than the others.</w:t>
      </w:r>
    </w:p>
    <w:p w14:paraId="68D328DB" w14:textId="77777777" w:rsidR="00630AE0" w:rsidRPr="00E1036B" w:rsidRDefault="00630AE0" w:rsidP="00630AE0">
      <w:pPr>
        <w:rPr>
          <w:rFonts w:ascii="Times New Roman" w:hAnsi="Times New Roman" w:cs="Times New Roman"/>
          <w:sz w:val="20"/>
          <w:szCs w:val="20"/>
          <w:lang w:val="en-GB"/>
        </w:rPr>
      </w:pPr>
    </w:p>
    <w:p w14:paraId="634930D8" w14:textId="77777777" w:rsidR="00250DE2" w:rsidRPr="00E1036B" w:rsidRDefault="00250DE2" w:rsidP="00630AE0">
      <w:pPr>
        <w:rPr>
          <w:rFonts w:ascii="Times New Roman" w:hAnsi="Times New Roman" w:cs="Times New Roman"/>
          <w:sz w:val="20"/>
          <w:szCs w:val="20"/>
          <w:lang w:val="en-GB"/>
        </w:rPr>
      </w:pPr>
    </w:p>
    <w:p w14:paraId="7EED62A9" w14:textId="77777777" w:rsidR="00250DE2" w:rsidRPr="00E1036B" w:rsidRDefault="00250DE2" w:rsidP="00630AE0">
      <w:pPr>
        <w:rPr>
          <w:rFonts w:ascii="Times New Roman" w:hAnsi="Times New Roman" w:cs="Times New Roman"/>
          <w:sz w:val="20"/>
          <w:szCs w:val="20"/>
          <w:lang w:val="en-GB"/>
        </w:rPr>
      </w:pPr>
    </w:p>
    <w:p w14:paraId="2DD372B6" w14:textId="77777777" w:rsidR="00250DE2" w:rsidRPr="00E1036B" w:rsidRDefault="00250DE2" w:rsidP="00630AE0">
      <w:pPr>
        <w:rPr>
          <w:rFonts w:ascii="Times New Roman" w:hAnsi="Times New Roman" w:cs="Times New Roman"/>
          <w:sz w:val="20"/>
          <w:szCs w:val="20"/>
          <w:lang w:val="en-GB"/>
        </w:rPr>
      </w:pPr>
    </w:p>
    <w:p w14:paraId="120BC7FD" w14:textId="77777777" w:rsidR="00250DE2" w:rsidRPr="00E1036B" w:rsidRDefault="00250DE2" w:rsidP="00630AE0">
      <w:pPr>
        <w:rPr>
          <w:rFonts w:ascii="Times New Roman" w:hAnsi="Times New Roman" w:cs="Times New Roman"/>
          <w:sz w:val="20"/>
          <w:szCs w:val="20"/>
          <w:lang w:val="en-GB"/>
        </w:rPr>
      </w:pPr>
    </w:p>
    <w:p w14:paraId="57781E4E" w14:textId="77777777" w:rsidR="00250DE2" w:rsidRPr="00E1036B" w:rsidRDefault="00250DE2" w:rsidP="00630AE0">
      <w:pPr>
        <w:rPr>
          <w:rFonts w:ascii="Times New Roman" w:hAnsi="Times New Roman" w:cs="Times New Roman"/>
          <w:sz w:val="20"/>
          <w:szCs w:val="20"/>
          <w:lang w:val="en-GB"/>
        </w:rPr>
      </w:pPr>
    </w:p>
    <w:p w14:paraId="07D34E4D" w14:textId="6903F26D"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lastRenderedPageBreak/>
        <w:t xml:space="preserve">Table </w:t>
      </w:r>
      <w:r w:rsidR="002C10A2" w:rsidRPr="00E1036B">
        <w:rPr>
          <w:rFonts w:ascii="Times New Roman" w:hAnsi="Times New Roman" w:cs="Times New Roman"/>
          <w:sz w:val="20"/>
          <w:szCs w:val="20"/>
          <w:lang w:val="en-GB"/>
        </w:rPr>
        <w:t>4.17</w:t>
      </w:r>
      <w:r w:rsidRPr="00E1036B">
        <w:rPr>
          <w:rFonts w:ascii="Times New Roman" w:hAnsi="Times New Roman" w:cs="Times New Roman"/>
          <w:sz w:val="20"/>
          <w:szCs w:val="20"/>
          <w:lang w:val="en-GB"/>
        </w:rPr>
        <w:t xml:space="preserve"> Multiple Comparison of different frequency of usage of digital payment in a week</w:t>
      </w:r>
    </w:p>
    <w:p w14:paraId="506F934C" w14:textId="77777777" w:rsidR="00630AE0" w:rsidRPr="00E1036B" w:rsidRDefault="00630AE0" w:rsidP="00630AE0">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2DA1B280" wp14:editId="2F49B3EA">
            <wp:extent cx="5274310" cy="1939047"/>
            <wp:effectExtent l="0" t="0" r="0" b="4445"/>
            <wp:docPr id="230405393"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05393" name="圖片 230405393"/>
                    <pic:cNvPicPr/>
                  </pic:nvPicPr>
                  <pic:blipFill>
                    <a:blip r:embed="rId60">
                      <a:extLst>
                        <a:ext uri="{28A0092B-C50C-407E-A947-70E740481C1C}">
                          <a14:useLocalDpi xmlns:a14="http://schemas.microsoft.com/office/drawing/2010/main" val="0"/>
                        </a:ext>
                      </a:extLst>
                    </a:blip>
                    <a:stretch>
                      <a:fillRect/>
                    </a:stretch>
                  </pic:blipFill>
                  <pic:spPr>
                    <a:xfrm>
                      <a:off x="0" y="0"/>
                      <a:ext cx="5287589" cy="1943929"/>
                    </a:xfrm>
                    <a:prstGeom prst="rect">
                      <a:avLst/>
                    </a:prstGeom>
                  </pic:spPr>
                </pic:pic>
              </a:graphicData>
            </a:graphic>
          </wp:inline>
        </w:drawing>
      </w:r>
    </w:p>
    <w:p w14:paraId="6372B4B5" w14:textId="77777777"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7A42BA1D" w14:textId="7515C3AF"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Figure </w:t>
      </w:r>
      <w:r w:rsidR="002C10A2" w:rsidRPr="00E1036B">
        <w:rPr>
          <w:rFonts w:ascii="Times New Roman" w:hAnsi="Times New Roman" w:cs="Times New Roman"/>
          <w:sz w:val="20"/>
          <w:szCs w:val="20"/>
          <w:lang w:val="en-GB"/>
        </w:rPr>
        <w:t>4.11</w:t>
      </w:r>
      <w:r w:rsidRPr="00E1036B">
        <w:rPr>
          <w:rFonts w:ascii="Times New Roman" w:hAnsi="Times New Roman" w:cs="Times New Roman"/>
          <w:sz w:val="20"/>
          <w:szCs w:val="20"/>
          <w:lang w:val="en-GB"/>
        </w:rPr>
        <w:t xml:space="preserve"> Mean plot of Intention to use digital payment in different age group</w:t>
      </w:r>
    </w:p>
    <w:p w14:paraId="21432A85" w14:textId="77777777" w:rsidR="00B95CAF" w:rsidRPr="00E1036B" w:rsidRDefault="00B95CAF" w:rsidP="00630AE0">
      <w:pPr>
        <w:rPr>
          <w:rFonts w:ascii="Times New Roman" w:hAnsi="Times New Roman" w:cs="Times New Roman"/>
          <w:sz w:val="20"/>
          <w:szCs w:val="20"/>
          <w:lang w:val="en-GB"/>
        </w:rPr>
      </w:pPr>
    </w:p>
    <w:p w14:paraId="6CEAE8C9" w14:textId="3924D683" w:rsidR="00630AE0" w:rsidRPr="00E1036B" w:rsidRDefault="001615A4" w:rsidP="00630AE0">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55462679" wp14:editId="278F9B26">
            <wp:extent cx="5274310" cy="3147695"/>
            <wp:effectExtent l="0" t="0" r="0" b="1905"/>
            <wp:docPr id="218372794"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372794" name="圖片 218372794"/>
                    <pic:cNvPicPr/>
                  </pic:nvPicPr>
                  <pic:blipFill>
                    <a:blip r:embed="rId61">
                      <a:extLst>
                        <a:ext uri="{28A0092B-C50C-407E-A947-70E740481C1C}">
                          <a14:useLocalDpi xmlns:a14="http://schemas.microsoft.com/office/drawing/2010/main" val="0"/>
                        </a:ext>
                      </a:extLst>
                    </a:blip>
                    <a:stretch>
                      <a:fillRect/>
                    </a:stretch>
                  </pic:blipFill>
                  <pic:spPr>
                    <a:xfrm>
                      <a:off x="0" y="0"/>
                      <a:ext cx="5274310" cy="3147695"/>
                    </a:xfrm>
                    <a:prstGeom prst="rect">
                      <a:avLst/>
                    </a:prstGeom>
                  </pic:spPr>
                </pic:pic>
              </a:graphicData>
            </a:graphic>
          </wp:inline>
        </w:drawing>
      </w:r>
    </w:p>
    <w:p w14:paraId="0AF169C6" w14:textId="77777777"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6A73830E" w14:textId="24D09863" w:rsidR="00630AE0" w:rsidRPr="00E1036B" w:rsidRDefault="00630AE0" w:rsidP="00630AE0">
      <w:pPr>
        <w:rPr>
          <w:rFonts w:ascii="Times New Roman" w:hAnsi="Times New Roman" w:cs="Times New Roman"/>
          <w:sz w:val="20"/>
          <w:szCs w:val="20"/>
          <w:lang w:val="en-GB"/>
        </w:rPr>
      </w:pPr>
    </w:p>
    <w:p w14:paraId="7172C496" w14:textId="5AEC984A" w:rsidR="00250DE2" w:rsidRPr="00E1036B" w:rsidRDefault="00250DE2" w:rsidP="00630AE0">
      <w:pPr>
        <w:rPr>
          <w:rFonts w:ascii="Times New Roman" w:hAnsi="Times New Roman" w:cs="Times New Roman"/>
          <w:sz w:val="20"/>
          <w:szCs w:val="20"/>
          <w:lang w:val="en-GB"/>
        </w:rPr>
      </w:pPr>
    </w:p>
    <w:p w14:paraId="419B3B01" w14:textId="7B337352" w:rsidR="00250DE2" w:rsidRPr="00E1036B" w:rsidRDefault="00250DE2" w:rsidP="00630AE0">
      <w:pPr>
        <w:rPr>
          <w:rFonts w:ascii="Times New Roman" w:hAnsi="Times New Roman" w:cs="Times New Roman"/>
          <w:sz w:val="20"/>
          <w:szCs w:val="20"/>
          <w:lang w:val="en-GB"/>
        </w:rPr>
      </w:pPr>
    </w:p>
    <w:p w14:paraId="7FDC0872" w14:textId="373D00C4" w:rsidR="00250DE2" w:rsidRPr="00E1036B" w:rsidRDefault="00250DE2" w:rsidP="00630AE0">
      <w:pPr>
        <w:rPr>
          <w:rFonts w:ascii="Times New Roman" w:hAnsi="Times New Roman" w:cs="Times New Roman"/>
          <w:sz w:val="20"/>
          <w:szCs w:val="20"/>
          <w:lang w:val="en-GB"/>
        </w:rPr>
      </w:pPr>
    </w:p>
    <w:p w14:paraId="3A5322B7" w14:textId="22679336" w:rsidR="00250DE2" w:rsidRPr="00E1036B" w:rsidRDefault="00250DE2" w:rsidP="00630AE0">
      <w:pPr>
        <w:rPr>
          <w:rFonts w:ascii="Times New Roman" w:hAnsi="Times New Roman" w:cs="Times New Roman"/>
          <w:sz w:val="20"/>
          <w:szCs w:val="20"/>
          <w:lang w:val="en-GB"/>
        </w:rPr>
      </w:pPr>
    </w:p>
    <w:p w14:paraId="7A873217" w14:textId="2F999464" w:rsidR="00250DE2" w:rsidRPr="00E1036B" w:rsidRDefault="00250DE2" w:rsidP="00630AE0">
      <w:pPr>
        <w:rPr>
          <w:rFonts w:ascii="Times New Roman" w:hAnsi="Times New Roman" w:cs="Times New Roman"/>
          <w:sz w:val="20"/>
          <w:szCs w:val="20"/>
          <w:lang w:val="en-GB"/>
        </w:rPr>
      </w:pPr>
    </w:p>
    <w:p w14:paraId="31DE99DE" w14:textId="43C1B5CF" w:rsidR="00250DE2" w:rsidRPr="00E1036B" w:rsidRDefault="00250DE2" w:rsidP="00630AE0">
      <w:pPr>
        <w:rPr>
          <w:rFonts w:ascii="Times New Roman" w:hAnsi="Times New Roman" w:cs="Times New Roman"/>
          <w:sz w:val="20"/>
          <w:szCs w:val="20"/>
          <w:lang w:val="en-GB"/>
        </w:rPr>
      </w:pPr>
    </w:p>
    <w:p w14:paraId="7968B012" w14:textId="403795A1" w:rsidR="00250DE2" w:rsidRPr="00E1036B" w:rsidRDefault="00250DE2" w:rsidP="00630AE0">
      <w:pPr>
        <w:rPr>
          <w:rFonts w:ascii="Times New Roman" w:hAnsi="Times New Roman" w:cs="Times New Roman"/>
          <w:sz w:val="20"/>
          <w:szCs w:val="20"/>
          <w:lang w:val="en-GB"/>
        </w:rPr>
      </w:pPr>
    </w:p>
    <w:p w14:paraId="2F741B54" w14:textId="14493731" w:rsidR="00250DE2" w:rsidRPr="00E1036B" w:rsidRDefault="00250DE2" w:rsidP="00630AE0">
      <w:pPr>
        <w:rPr>
          <w:rFonts w:ascii="Times New Roman" w:hAnsi="Times New Roman" w:cs="Times New Roman"/>
          <w:sz w:val="20"/>
          <w:szCs w:val="20"/>
          <w:lang w:val="en-GB"/>
        </w:rPr>
      </w:pPr>
    </w:p>
    <w:p w14:paraId="57D705D3" w14:textId="77777777" w:rsidR="00250DE2" w:rsidRPr="00E1036B" w:rsidRDefault="00250DE2" w:rsidP="00630AE0">
      <w:pPr>
        <w:rPr>
          <w:rFonts w:ascii="Times New Roman" w:hAnsi="Times New Roman" w:cs="Times New Roman"/>
          <w:sz w:val="20"/>
          <w:szCs w:val="20"/>
          <w:lang w:val="en-GB"/>
        </w:rPr>
      </w:pPr>
    </w:p>
    <w:p w14:paraId="6C779DC7" w14:textId="1C8A92C2" w:rsidR="00630AE0" w:rsidRPr="00E1036B" w:rsidRDefault="00630AE0" w:rsidP="00670305">
      <w:pPr>
        <w:outlineLvl w:val="1"/>
        <w:rPr>
          <w:rFonts w:ascii="Times New Roman" w:hAnsi="Times New Roman" w:cs="Times New Roman"/>
          <w:b/>
          <w:bCs/>
          <w:sz w:val="28"/>
          <w:szCs w:val="28"/>
          <w:lang w:val="en-GB"/>
        </w:rPr>
      </w:pPr>
      <w:bookmarkStart w:id="65" w:name="_Toc164935260"/>
      <w:r w:rsidRPr="00E1036B">
        <w:rPr>
          <w:rFonts w:ascii="Times New Roman" w:hAnsi="Times New Roman" w:cs="Times New Roman"/>
          <w:b/>
          <w:bCs/>
          <w:sz w:val="28"/>
          <w:szCs w:val="28"/>
          <w:lang w:val="en-GB"/>
        </w:rPr>
        <w:lastRenderedPageBreak/>
        <w:t>4.11 Summary of the Research findings</w:t>
      </w:r>
      <w:bookmarkEnd w:id="65"/>
    </w:p>
    <w:p w14:paraId="43ECD880" w14:textId="5B6A1603" w:rsidR="00630AE0" w:rsidRPr="00E1036B" w:rsidRDefault="00630AE0" w:rsidP="00630AE0">
      <w:pPr>
        <w:spacing w:line="360" w:lineRule="auto"/>
        <w:rPr>
          <w:rFonts w:ascii="Times New Roman" w:hAnsi="Times New Roman" w:cs="Times New Roman"/>
          <w:lang w:val="en-GB"/>
        </w:rPr>
      </w:pPr>
      <w:r w:rsidRPr="00E1036B">
        <w:rPr>
          <w:rFonts w:ascii="Times New Roman" w:hAnsi="Times New Roman" w:cs="Times New Roman"/>
          <w:lang w:val="en-GB"/>
        </w:rPr>
        <w:tab/>
        <w:t xml:space="preserve">The figure </w:t>
      </w:r>
      <w:r w:rsidR="007B404C" w:rsidRPr="00E1036B">
        <w:rPr>
          <w:rFonts w:ascii="Times New Roman" w:hAnsi="Times New Roman" w:cs="Times New Roman"/>
          <w:lang w:val="en-GB"/>
        </w:rPr>
        <w:t xml:space="preserve">4.12 </w:t>
      </w:r>
      <w:r w:rsidRPr="00E1036B">
        <w:rPr>
          <w:rFonts w:ascii="Times New Roman" w:hAnsi="Times New Roman" w:cs="Times New Roman"/>
          <w:lang w:val="en-GB"/>
        </w:rPr>
        <w:t xml:space="preserve">and table </w:t>
      </w:r>
      <w:r w:rsidR="007B404C" w:rsidRPr="00E1036B">
        <w:rPr>
          <w:rFonts w:ascii="Times New Roman" w:hAnsi="Times New Roman" w:cs="Times New Roman"/>
          <w:lang w:val="en-GB"/>
        </w:rPr>
        <w:t>4.18</w:t>
      </w:r>
      <w:r w:rsidRPr="00E1036B">
        <w:rPr>
          <w:rFonts w:ascii="Times New Roman" w:hAnsi="Times New Roman" w:cs="Times New Roman"/>
          <w:lang w:val="en-GB"/>
        </w:rPr>
        <w:t xml:space="preserve"> shown below had reflected the correlation coefficient (r) and R- squared (R2) from the regression analysis.</w:t>
      </w:r>
    </w:p>
    <w:p w14:paraId="3D59383F" w14:textId="77777777" w:rsidR="00966547" w:rsidRPr="00E1036B" w:rsidRDefault="00966547" w:rsidP="00630AE0">
      <w:pPr>
        <w:rPr>
          <w:rFonts w:ascii="Times New Roman" w:hAnsi="Times New Roman" w:cs="Times New Roman"/>
          <w:sz w:val="20"/>
          <w:szCs w:val="20"/>
          <w:lang w:val="en-GB"/>
        </w:rPr>
      </w:pPr>
    </w:p>
    <w:p w14:paraId="703A6E0E" w14:textId="77E72B61"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Figure </w:t>
      </w:r>
      <w:r w:rsidR="002C10A2" w:rsidRPr="00E1036B">
        <w:rPr>
          <w:rFonts w:ascii="Times New Roman" w:hAnsi="Times New Roman" w:cs="Times New Roman"/>
          <w:sz w:val="20"/>
          <w:szCs w:val="20"/>
          <w:lang w:val="en-GB"/>
        </w:rPr>
        <w:t>4.12</w:t>
      </w:r>
      <w:r w:rsidRPr="00E1036B">
        <w:rPr>
          <w:rFonts w:ascii="Times New Roman" w:hAnsi="Times New Roman" w:cs="Times New Roman"/>
          <w:sz w:val="20"/>
          <w:szCs w:val="20"/>
          <w:lang w:val="en-GB"/>
        </w:rPr>
        <w:t xml:space="preserve"> Explanation of Correlation Coefficient (</w:t>
      </w:r>
      <w:r w:rsidR="001A2EFC" w:rsidRPr="00E1036B">
        <w:rPr>
          <w:rFonts w:ascii="Times New Roman" w:hAnsi="Times New Roman" w:cs="Times New Roman"/>
          <w:sz w:val="20"/>
          <w:szCs w:val="20"/>
          <w:lang w:val="en-GB"/>
        </w:rPr>
        <w:t>r)</w:t>
      </w:r>
      <w:r w:rsidRPr="00E1036B">
        <w:rPr>
          <w:rFonts w:ascii="Times New Roman" w:hAnsi="Times New Roman" w:cs="Times New Roman"/>
          <w:sz w:val="20"/>
          <w:szCs w:val="20"/>
          <w:lang w:val="en-GB"/>
        </w:rPr>
        <w:t xml:space="preserve"> and R-squared (R2)</w:t>
      </w:r>
    </w:p>
    <w:p w14:paraId="6C6FBC23" w14:textId="095F99EF" w:rsidR="00C93F57" w:rsidRPr="00E1036B" w:rsidRDefault="001A2EFC" w:rsidP="00630AE0">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33A12A9D" wp14:editId="4D2F2932">
            <wp:extent cx="5274310" cy="6726555"/>
            <wp:effectExtent l="0" t="0" r="0" b="4445"/>
            <wp:docPr id="1633849236"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849236" name="圖片 1633849236"/>
                    <pic:cNvPicPr/>
                  </pic:nvPicPr>
                  <pic:blipFill>
                    <a:blip r:embed="rId62">
                      <a:extLst>
                        <a:ext uri="{28A0092B-C50C-407E-A947-70E740481C1C}">
                          <a14:useLocalDpi xmlns:a14="http://schemas.microsoft.com/office/drawing/2010/main" val="0"/>
                        </a:ext>
                      </a:extLst>
                    </a:blip>
                    <a:stretch>
                      <a:fillRect/>
                    </a:stretch>
                  </pic:blipFill>
                  <pic:spPr>
                    <a:xfrm>
                      <a:off x="0" y="0"/>
                      <a:ext cx="5274310" cy="6726555"/>
                    </a:xfrm>
                    <a:prstGeom prst="rect">
                      <a:avLst/>
                    </a:prstGeom>
                  </pic:spPr>
                </pic:pic>
              </a:graphicData>
            </a:graphic>
          </wp:inline>
        </w:drawing>
      </w:r>
    </w:p>
    <w:p w14:paraId="728E43D2" w14:textId="77777777" w:rsidR="00630AE0" w:rsidRPr="00E1036B" w:rsidRDefault="00630AE0" w:rsidP="00630AE0">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099D6A48" w14:textId="77777777" w:rsidR="00250DE2" w:rsidRPr="00E1036B" w:rsidRDefault="00250DE2" w:rsidP="00DC52E3">
      <w:pPr>
        <w:spacing w:line="360" w:lineRule="auto"/>
        <w:rPr>
          <w:rFonts w:ascii="Times New Roman" w:hAnsi="Times New Roman" w:cs="Times New Roman"/>
          <w:lang w:val="en-GB"/>
        </w:rPr>
      </w:pPr>
    </w:p>
    <w:p w14:paraId="56CCD0B0" w14:textId="6F07643D" w:rsidR="00DC52E3" w:rsidRPr="00E1036B" w:rsidRDefault="00DC52E3" w:rsidP="00DC52E3">
      <w:pPr>
        <w:spacing w:line="360" w:lineRule="auto"/>
        <w:rPr>
          <w:rFonts w:ascii="Times New Roman" w:hAnsi="Times New Roman" w:cs="Times New Roman"/>
          <w:lang w:val="en-GB"/>
        </w:rPr>
      </w:pPr>
      <w:r w:rsidRPr="00E1036B">
        <w:rPr>
          <w:rFonts w:ascii="Times New Roman" w:hAnsi="Times New Roman" w:cs="Times New Roman"/>
          <w:lang w:val="en-GB"/>
        </w:rPr>
        <w:lastRenderedPageBreak/>
        <w:t xml:space="preserve">The Pearson correlation coefficient was computed to show if there was linear correlation and how strong the linear correlation between two factors. Meanwhile complete positive would be shown as 1 while complete negative would be shown as </w:t>
      </w:r>
    </w:p>
    <w:p w14:paraId="5B3EFAEC" w14:textId="01B84953" w:rsidR="00DC52E3" w:rsidRPr="00E1036B" w:rsidRDefault="00DC52E3" w:rsidP="008D1234">
      <w:pPr>
        <w:spacing w:line="360" w:lineRule="auto"/>
        <w:rPr>
          <w:rFonts w:ascii="Times New Roman" w:hAnsi="Times New Roman" w:cs="Times New Roman"/>
          <w:lang w:val="en-GB"/>
        </w:rPr>
      </w:pPr>
      <w:r w:rsidRPr="00E1036B">
        <w:rPr>
          <w:rFonts w:ascii="Times New Roman" w:hAnsi="Times New Roman" w:cs="Times New Roman"/>
          <w:lang w:val="en-GB"/>
        </w:rPr>
        <w:t>-1 (Ratner, 2009).</w:t>
      </w:r>
    </w:p>
    <w:p w14:paraId="512B2BE3" w14:textId="77777777" w:rsidR="00DD4E0D" w:rsidRPr="00E1036B" w:rsidRDefault="00DD4E0D" w:rsidP="00DC52E3">
      <w:pPr>
        <w:rPr>
          <w:rFonts w:ascii="Times New Roman" w:hAnsi="Times New Roman" w:cs="Times New Roman"/>
          <w:sz w:val="20"/>
          <w:szCs w:val="20"/>
          <w:lang w:val="en-GB"/>
        </w:rPr>
      </w:pPr>
    </w:p>
    <w:p w14:paraId="1A2D2633" w14:textId="12F80D84" w:rsidR="00DC52E3" w:rsidRPr="00E1036B" w:rsidRDefault="00DC52E3" w:rsidP="00DC52E3">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2C10A2" w:rsidRPr="00E1036B">
        <w:rPr>
          <w:rFonts w:ascii="Times New Roman" w:hAnsi="Times New Roman" w:cs="Times New Roman"/>
          <w:sz w:val="20"/>
          <w:szCs w:val="20"/>
          <w:lang w:val="en-GB"/>
        </w:rPr>
        <w:t>4.18</w:t>
      </w:r>
      <w:r w:rsidRPr="00E1036B">
        <w:rPr>
          <w:rFonts w:ascii="Times New Roman" w:hAnsi="Times New Roman" w:cs="Times New Roman"/>
          <w:sz w:val="20"/>
          <w:szCs w:val="20"/>
          <w:lang w:val="en-GB"/>
        </w:rPr>
        <w:t>, Summary of the research findings regarding the proposed hypothesis</w:t>
      </w:r>
    </w:p>
    <w:p w14:paraId="511F2CAC" w14:textId="01B3A71C" w:rsidR="00DC52E3" w:rsidRPr="00E1036B" w:rsidRDefault="00CC7459" w:rsidP="00DC52E3">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641E87A8" wp14:editId="44474F61">
            <wp:extent cx="5274310" cy="1939290"/>
            <wp:effectExtent l="0" t="0" r="2540" b="381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274310" cy="1939290"/>
                    </a:xfrm>
                    <a:prstGeom prst="rect">
                      <a:avLst/>
                    </a:prstGeom>
                  </pic:spPr>
                </pic:pic>
              </a:graphicData>
            </a:graphic>
          </wp:inline>
        </w:drawing>
      </w:r>
    </w:p>
    <w:p w14:paraId="34019A87" w14:textId="77777777" w:rsidR="00DC52E3" w:rsidRPr="00E1036B" w:rsidRDefault="00DC52E3" w:rsidP="00DC52E3">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3C91F0EE" w14:textId="61F4ACCC" w:rsidR="00DC52E3" w:rsidRPr="00E1036B" w:rsidRDefault="00DC52E3" w:rsidP="00DC52E3">
      <w:pPr>
        <w:spacing w:line="360" w:lineRule="auto"/>
        <w:rPr>
          <w:rFonts w:ascii="Times New Roman" w:hAnsi="Times New Roman" w:cs="Times New Roman"/>
          <w:lang w:val="en-GB"/>
        </w:rPr>
      </w:pPr>
      <w:r w:rsidRPr="00E1036B">
        <w:rPr>
          <w:rFonts w:ascii="Times New Roman" w:hAnsi="Times New Roman" w:cs="Times New Roman"/>
          <w:lang w:val="en-GB"/>
        </w:rPr>
        <w:tab/>
        <w:t xml:space="preserve">In summary, table </w:t>
      </w:r>
      <w:r w:rsidR="00887042" w:rsidRPr="00E1036B">
        <w:rPr>
          <w:rFonts w:ascii="Times New Roman" w:hAnsi="Times New Roman" w:cs="Times New Roman"/>
          <w:lang w:val="en-GB"/>
        </w:rPr>
        <w:t>4.18</w:t>
      </w:r>
      <w:r w:rsidRPr="00E1036B">
        <w:rPr>
          <w:rFonts w:ascii="Times New Roman" w:hAnsi="Times New Roman" w:cs="Times New Roman"/>
          <w:lang w:val="en-GB"/>
        </w:rPr>
        <w:t xml:space="preserve"> had shown that the impact of H2 and S to T was very significant with an r value of 0.7</w:t>
      </w:r>
      <w:r w:rsidR="005B0CD9" w:rsidRPr="00E1036B">
        <w:rPr>
          <w:rFonts w:ascii="Times New Roman" w:hAnsi="Times New Roman" w:cs="Times New Roman"/>
          <w:lang w:val="en-GB"/>
        </w:rPr>
        <w:t>90</w:t>
      </w:r>
      <w:r w:rsidRPr="00E1036B">
        <w:rPr>
          <w:rFonts w:ascii="Times New Roman" w:hAnsi="Times New Roman" w:cs="Times New Roman"/>
          <w:lang w:val="en-GB"/>
        </w:rPr>
        <w:t>**. The impact of H1 and C to INT was quite obvious, with r value at 0.6</w:t>
      </w:r>
      <w:r w:rsidR="005B0CD9" w:rsidRPr="00E1036B">
        <w:rPr>
          <w:rFonts w:ascii="Times New Roman" w:hAnsi="Times New Roman" w:cs="Times New Roman"/>
          <w:lang w:val="en-GB"/>
        </w:rPr>
        <w:t>70</w:t>
      </w:r>
      <w:r w:rsidRPr="00E1036B">
        <w:rPr>
          <w:rFonts w:ascii="Times New Roman" w:hAnsi="Times New Roman" w:cs="Times New Roman"/>
          <w:lang w:val="en-GB"/>
        </w:rPr>
        <w:t>**.</w:t>
      </w:r>
    </w:p>
    <w:p w14:paraId="45D4A3AA" w14:textId="77777777" w:rsidR="00DC52E3" w:rsidRPr="00E1036B" w:rsidRDefault="00DC52E3" w:rsidP="00C428A1">
      <w:pPr>
        <w:rPr>
          <w:rFonts w:ascii="Times New Roman" w:hAnsi="Times New Roman" w:cs="Times New Roman"/>
          <w:lang w:val="en-GB"/>
        </w:rPr>
      </w:pPr>
    </w:p>
    <w:p w14:paraId="09979C5C" w14:textId="77777777" w:rsidR="00DC52E3" w:rsidRPr="00E1036B" w:rsidRDefault="00DC52E3" w:rsidP="00C428A1">
      <w:pPr>
        <w:rPr>
          <w:rFonts w:ascii="Times New Roman" w:hAnsi="Times New Roman" w:cs="Times New Roman"/>
          <w:lang w:val="en-GB"/>
        </w:rPr>
      </w:pPr>
    </w:p>
    <w:p w14:paraId="1856229B" w14:textId="77777777" w:rsidR="00DC52E3" w:rsidRPr="00E1036B" w:rsidRDefault="00DC52E3" w:rsidP="00C428A1">
      <w:pPr>
        <w:rPr>
          <w:rFonts w:ascii="Times New Roman" w:hAnsi="Times New Roman" w:cs="Times New Roman"/>
          <w:lang w:val="en-GB"/>
        </w:rPr>
      </w:pPr>
    </w:p>
    <w:p w14:paraId="3B7A5C17" w14:textId="77777777" w:rsidR="00DC52E3" w:rsidRPr="00E1036B" w:rsidRDefault="00DC52E3" w:rsidP="00C428A1">
      <w:pPr>
        <w:rPr>
          <w:rFonts w:ascii="Times New Roman" w:hAnsi="Times New Roman" w:cs="Times New Roman"/>
          <w:lang w:val="en-GB"/>
        </w:rPr>
      </w:pPr>
    </w:p>
    <w:p w14:paraId="602BB8A4" w14:textId="77777777" w:rsidR="00DC52E3" w:rsidRPr="00E1036B" w:rsidRDefault="00DC52E3" w:rsidP="00C428A1">
      <w:pPr>
        <w:rPr>
          <w:rFonts w:ascii="Times New Roman" w:hAnsi="Times New Roman" w:cs="Times New Roman"/>
          <w:lang w:val="en-GB"/>
        </w:rPr>
      </w:pPr>
    </w:p>
    <w:p w14:paraId="08576710" w14:textId="77777777" w:rsidR="00DC52E3" w:rsidRPr="00E1036B" w:rsidRDefault="00DC52E3" w:rsidP="00C428A1">
      <w:pPr>
        <w:rPr>
          <w:rFonts w:ascii="Times New Roman" w:hAnsi="Times New Roman" w:cs="Times New Roman"/>
          <w:lang w:val="en-GB"/>
        </w:rPr>
      </w:pPr>
    </w:p>
    <w:p w14:paraId="18BBC50C" w14:textId="77777777" w:rsidR="00DC52E3" w:rsidRPr="00E1036B" w:rsidRDefault="00DC52E3" w:rsidP="00C428A1">
      <w:pPr>
        <w:rPr>
          <w:rFonts w:ascii="Times New Roman" w:hAnsi="Times New Roman" w:cs="Times New Roman"/>
          <w:lang w:val="en-GB"/>
        </w:rPr>
      </w:pPr>
    </w:p>
    <w:p w14:paraId="5772B323" w14:textId="77777777" w:rsidR="005F7227" w:rsidRPr="00E1036B" w:rsidRDefault="005F7227" w:rsidP="00C428A1">
      <w:pPr>
        <w:rPr>
          <w:rFonts w:ascii="Times New Roman" w:hAnsi="Times New Roman" w:cs="Times New Roman"/>
          <w:lang w:val="en-GB"/>
        </w:rPr>
      </w:pPr>
    </w:p>
    <w:p w14:paraId="05D34CBE" w14:textId="77777777" w:rsidR="005F7227" w:rsidRPr="00E1036B" w:rsidRDefault="005F7227" w:rsidP="00C428A1">
      <w:pPr>
        <w:rPr>
          <w:rFonts w:ascii="Times New Roman" w:hAnsi="Times New Roman" w:cs="Times New Roman"/>
          <w:lang w:val="en-GB"/>
        </w:rPr>
      </w:pPr>
    </w:p>
    <w:p w14:paraId="5C2F61B4" w14:textId="77777777" w:rsidR="005F7227" w:rsidRPr="00E1036B" w:rsidRDefault="005F7227" w:rsidP="00C428A1">
      <w:pPr>
        <w:rPr>
          <w:rFonts w:ascii="Times New Roman" w:hAnsi="Times New Roman" w:cs="Times New Roman"/>
          <w:lang w:val="en-GB"/>
        </w:rPr>
      </w:pPr>
    </w:p>
    <w:p w14:paraId="203BD03E" w14:textId="5F50E626" w:rsidR="005F7227" w:rsidRPr="00E1036B" w:rsidRDefault="005F7227" w:rsidP="00C428A1">
      <w:pPr>
        <w:rPr>
          <w:rFonts w:ascii="Times New Roman" w:hAnsi="Times New Roman" w:cs="Times New Roman"/>
          <w:lang w:val="en-GB"/>
        </w:rPr>
      </w:pPr>
    </w:p>
    <w:p w14:paraId="3D9A1FDD" w14:textId="5EF5A4A7" w:rsidR="00BB61A2" w:rsidRPr="00E1036B" w:rsidRDefault="00BB61A2" w:rsidP="00C428A1">
      <w:pPr>
        <w:rPr>
          <w:rFonts w:ascii="Times New Roman" w:hAnsi="Times New Roman" w:cs="Times New Roman"/>
          <w:lang w:val="en-GB"/>
        </w:rPr>
      </w:pPr>
    </w:p>
    <w:p w14:paraId="10BA7509" w14:textId="77777777" w:rsidR="00BB61A2" w:rsidRPr="00E1036B" w:rsidRDefault="00BB61A2" w:rsidP="00C428A1">
      <w:pPr>
        <w:rPr>
          <w:rFonts w:ascii="Times New Roman" w:hAnsi="Times New Roman" w:cs="Times New Roman"/>
          <w:lang w:val="en-GB"/>
        </w:rPr>
      </w:pPr>
    </w:p>
    <w:p w14:paraId="5D83A4D3" w14:textId="77777777" w:rsidR="005F7227" w:rsidRPr="00E1036B" w:rsidRDefault="005F7227" w:rsidP="00C428A1">
      <w:pPr>
        <w:rPr>
          <w:rFonts w:ascii="Times New Roman" w:hAnsi="Times New Roman" w:cs="Times New Roman"/>
          <w:lang w:val="en-GB"/>
        </w:rPr>
      </w:pPr>
    </w:p>
    <w:p w14:paraId="101EE610" w14:textId="77777777" w:rsidR="005F7227" w:rsidRPr="00E1036B" w:rsidRDefault="005F7227" w:rsidP="00C428A1">
      <w:pPr>
        <w:rPr>
          <w:rFonts w:ascii="Times New Roman" w:hAnsi="Times New Roman" w:cs="Times New Roman"/>
          <w:lang w:val="en-GB"/>
        </w:rPr>
      </w:pPr>
    </w:p>
    <w:p w14:paraId="42E12AF2" w14:textId="65EC5BE6" w:rsidR="005F7227" w:rsidRDefault="005F7227" w:rsidP="00C428A1">
      <w:pPr>
        <w:rPr>
          <w:rFonts w:ascii="Times New Roman" w:hAnsi="Times New Roman" w:cs="Times New Roman"/>
          <w:lang w:val="en-GB"/>
        </w:rPr>
      </w:pPr>
    </w:p>
    <w:p w14:paraId="378E63B1" w14:textId="77777777" w:rsidR="00A21606" w:rsidRPr="00A21606" w:rsidRDefault="00A21606" w:rsidP="00C428A1">
      <w:pPr>
        <w:rPr>
          <w:rFonts w:ascii="Times New Roman" w:eastAsia="DengXian" w:hAnsi="Times New Roman" w:cs="Times New Roman"/>
          <w:sz w:val="28"/>
          <w:szCs w:val="28"/>
          <w:lang w:val="en-GB" w:eastAsia="zh-CN"/>
        </w:rPr>
      </w:pPr>
    </w:p>
    <w:p w14:paraId="76832EA8" w14:textId="6C934EAC" w:rsidR="00C428A1" w:rsidRDefault="00C428A1" w:rsidP="00A21606">
      <w:pPr>
        <w:pStyle w:val="a7"/>
        <w:numPr>
          <w:ilvl w:val="0"/>
          <w:numId w:val="2"/>
        </w:numPr>
        <w:ind w:leftChars="0" w:left="357" w:hanging="357"/>
        <w:jc w:val="center"/>
        <w:outlineLvl w:val="0"/>
        <w:rPr>
          <w:rFonts w:ascii="Times New Roman" w:hAnsi="Times New Roman" w:cs="Times New Roman"/>
          <w:b/>
          <w:bCs/>
          <w:sz w:val="32"/>
          <w:szCs w:val="32"/>
          <w:lang w:val="en-GB"/>
        </w:rPr>
      </w:pPr>
      <w:bookmarkStart w:id="66" w:name="_Toc164935261"/>
      <w:r w:rsidRPr="00A21606">
        <w:rPr>
          <w:rFonts w:ascii="Times New Roman" w:hAnsi="Times New Roman" w:cs="Times New Roman"/>
          <w:b/>
          <w:bCs/>
          <w:sz w:val="32"/>
          <w:szCs w:val="32"/>
          <w:lang w:val="en-GB"/>
        </w:rPr>
        <w:t>Conclusion and recommendation</w:t>
      </w:r>
      <w:bookmarkEnd w:id="66"/>
    </w:p>
    <w:p w14:paraId="6A3E005D" w14:textId="77777777" w:rsidR="00A21606" w:rsidRPr="00A21606" w:rsidRDefault="00A21606" w:rsidP="00A21606">
      <w:pPr>
        <w:rPr>
          <w:lang w:val="en-GB" w:eastAsia="zh-CN"/>
        </w:rPr>
      </w:pPr>
    </w:p>
    <w:p w14:paraId="21A1D6F3" w14:textId="77777777" w:rsidR="00C428A1" w:rsidRPr="00E1036B" w:rsidRDefault="00C428A1" w:rsidP="00C675B8">
      <w:pPr>
        <w:spacing w:line="360" w:lineRule="auto"/>
        <w:ind w:firstLine="480"/>
        <w:rPr>
          <w:rFonts w:ascii="Times New Roman" w:hAnsi="Times New Roman" w:cs="Times New Roman"/>
          <w:lang w:val="en-GB"/>
        </w:rPr>
      </w:pPr>
      <w:r w:rsidRPr="00E1036B">
        <w:rPr>
          <w:rFonts w:ascii="Times New Roman" w:hAnsi="Times New Roman" w:cs="Times New Roman"/>
          <w:lang w:val="en-GB"/>
        </w:rPr>
        <w:t xml:space="preserve">Digital payments exist in many different forms in Hong Kong included but not limited to Online shopping, applications in smartphones like PayMe, Ali Pay, WeChat Pay., credit cards </w:t>
      </w:r>
      <w:r w:rsidR="008258F7" w:rsidRPr="00E1036B">
        <w:rPr>
          <w:rFonts w:ascii="Times New Roman" w:hAnsi="Times New Roman" w:cs="Times New Roman"/>
          <w:lang w:val="en-GB"/>
        </w:rPr>
        <w:t>with either PayWave or connect to e-wallet like Apple Pay or Samsung Pay, and Hong Kong’s unique invention Octopus card or its e-car</w:t>
      </w:r>
      <w:r w:rsidR="004D74AD" w:rsidRPr="00E1036B">
        <w:rPr>
          <w:rFonts w:ascii="Times New Roman" w:hAnsi="Times New Roman" w:cs="Times New Roman"/>
          <w:lang w:val="en-GB"/>
        </w:rPr>
        <w:t xml:space="preserve">d. </w:t>
      </w:r>
    </w:p>
    <w:p w14:paraId="58BFDBC0" w14:textId="77777777" w:rsidR="00164449" w:rsidRPr="00E1036B" w:rsidRDefault="00164449" w:rsidP="00C675B8">
      <w:pPr>
        <w:spacing w:line="360" w:lineRule="auto"/>
        <w:rPr>
          <w:rFonts w:ascii="Times New Roman" w:hAnsi="Times New Roman" w:cs="Times New Roman"/>
          <w:lang w:val="en-GB"/>
        </w:rPr>
      </w:pPr>
    </w:p>
    <w:p w14:paraId="1A3A4500" w14:textId="77777777" w:rsidR="007061B3" w:rsidRPr="00E1036B" w:rsidRDefault="00164449" w:rsidP="00670305">
      <w:pPr>
        <w:spacing w:line="360" w:lineRule="auto"/>
        <w:outlineLvl w:val="1"/>
        <w:rPr>
          <w:rFonts w:ascii="Times New Roman" w:hAnsi="Times New Roman" w:cs="Times New Roman"/>
          <w:b/>
          <w:bCs/>
          <w:color w:val="222222"/>
          <w:sz w:val="28"/>
          <w:szCs w:val="28"/>
          <w:shd w:val="clear" w:color="auto" w:fill="FFFFFF"/>
          <w:lang w:val="en-GB"/>
        </w:rPr>
      </w:pPr>
      <w:bookmarkStart w:id="67" w:name="_Toc164935262"/>
      <w:r w:rsidRPr="00E1036B">
        <w:rPr>
          <w:rFonts w:ascii="Times New Roman" w:hAnsi="Times New Roman" w:cs="Times New Roman"/>
          <w:b/>
          <w:bCs/>
          <w:color w:val="222222"/>
          <w:sz w:val="28"/>
          <w:szCs w:val="28"/>
          <w:shd w:val="clear" w:color="auto" w:fill="FFFFFF"/>
          <w:lang w:val="en-GB"/>
        </w:rPr>
        <w:t>5.1 Conclusion</w:t>
      </w:r>
      <w:bookmarkEnd w:id="67"/>
    </w:p>
    <w:p w14:paraId="535E4CC9" w14:textId="59A744A5" w:rsidR="00164449" w:rsidRPr="00E1036B" w:rsidRDefault="00164449" w:rsidP="007061B3">
      <w:pPr>
        <w:spacing w:line="360" w:lineRule="auto"/>
        <w:ind w:firstLine="480"/>
        <w:rPr>
          <w:rFonts w:ascii="Times New Roman" w:hAnsi="Times New Roman" w:cs="Times New Roman"/>
          <w:b/>
          <w:bCs/>
          <w:color w:val="222222"/>
          <w:shd w:val="clear" w:color="auto" w:fill="FFFFFF"/>
          <w:lang w:val="en-GB"/>
        </w:rPr>
      </w:pPr>
      <w:r w:rsidRPr="00E1036B">
        <w:rPr>
          <w:rFonts w:ascii="Times New Roman" w:hAnsi="Times New Roman" w:cs="Times New Roman"/>
          <w:color w:val="222222"/>
          <w:shd w:val="clear" w:color="auto" w:fill="FFFFFF"/>
          <w:lang w:val="en-GB"/>
        </w:rPr>
        <w:t xml:space="preserve">In this research, </w:t>
      </w:r>
      <w:r w:rsidR="007A295E" w:rsidRPr="00E1036B">
        <w:rPr>
          <w:rFonts w:ascii="Times New Roman" w:hAnsi="Times New Roman" w:cs="Times New Roman"/>
          <w:color w:val="222222"/>
          <w:shd w:val="clear" w:color="auto" w:fill="FFFFFF"/>
          <w:lang w:val="en-GB"/>
        </w:rPr>
        <w:t>the</w:t>
      </w:r>
      <w:r w:rsidRPr="00E1036B">
        <w:rPr>
          <w:rFonts w:ascii="Times New Roman" w:hAnsi="Times New Roman" w:cs="Times New Roman"/>
          <w:color w:val="222222"/>
          <w:shd w:val="clear" w:color="auto" w:fill="FFFFFF"/>
          <w:lang w:val="en-GB"/>
        </w:rPr>
        <w:t xml:space="preserve"> main goal was to find out what factors would be the majority for people in Hong Kong affecting the intention to use the digital payment.</w:t>
      </w:r>
      <w:r w:rsidR="007061B3" w:rsidRPr="00E1036B">
        <w:rPr>
          <w:rFonts w:ascii="Times New Roman" w:hAnsi="Times New Roman" w:cs="Times New Roman"/>
          <w:color w:val="222222"/>
          <w:lang w:val="en-GB"/>
        </w:rPr>
        <w:t xml:space="preserve"> </w:t>
      </w:r>
      <w:r w:rsidR="0071790D" w:rsidRPr="00E1036B">
        <w:rPr>
          <w:rFonts w:ascii="Times New Roman" w:hAnsi="Times New Roman" w:cs="Times New Roman"/>
          <w:color w:val="222222"/>
          <w:shd w:val="clear" w:color="auto" w:fill="FFFFFF"/>
          <w:lang w:val="en-GB"/>
        </w:rPr>
        <w:t>V</w:t>
      </w:r>
      <w:r w:rsidRPr="00E1036B">
        <w:rPr>
          <w:rFonts w:ascii="Times New Roman" w:hAnsi="Times New Roman" w:cs="Times New Roman"/>
          <w:color w:val="222222"/>
          <w:shd w:val="clear" w:color="auto" w:fill="FFFFFF"/>
          <w:lang w:val="en-GB"/>
        </w:rPr>
        <w:t>arious of factors including S,</w:t>
      </w:r>
      <w:r w:rsidR="000A7FE4" w:rsidRPr="00E1036B">
        <w:rPr>
          <w:rFonts w:ascii="Times New Roman" w:hAnsi="Times New Roman" w:cs="Times New Roman"/>
          <w:color w:val="222222"/>
          <w:shd w:val="clear" w:color="auto" w:fill="FFFFFF"/>
          <w:lang w:val="en-GB"/>
        </w:rPr>
        <w:t xml:space="preserve"> </w:t>
      </w:r>
      <w:r w:rsidRPr="00E1036B">
        <w:rPr>
          <w:rFonts w:ascii="Times New Roman" w:hAnsi="Times New Roman" w:cs="Times New Roman"/>
          <w:color w:val="222222"/>
          <w:shd w:val="clear" w:color="auto" w:fill="FFFFFF"/>
          <w:lang w:val="en-GB"/>
        </w:rPr>
        <w:t>T, P, C, SI and INT, together with demographic factors for assessment using different methodology and explained by theories. The research was conducted by a focus group or 9 people,</w:t>
      </w:r>
      <w:r w:rsidR="000A7FE4" w:rsidRPr="00E1036B">
        <w:rPr>
          <w:rFonts w:ascii="Times New Roman" w:hAnsi="Times New Roman" w:cs="Times New Roman"/>
          <w:color w:val="222222"/>
          <w:shd w:val="clear" w:color="auto" w:fill="FFFFFF"/>
          <w:lang w:val="en-GB"/>
        </w:rPr>
        <w:t xml:space="preserve"> which was good enough to represent the opinion on for the research (</w:t>
      </w:r>
      <w:r w:rsidR="000A7FE4" w:rsidRPr="00E1036B">
        <w:rPr>
          <w:rFonts w:ascii="Times New Roman" w:eastAsia="Times New Roman" w:hAnsi="Times New Roman" w:cs="Times New Roman"/>
          <w:color w:val="222222"/>
          <w:shd w:val="clear" w:color="auto" w:fill="FFFFFF"/>
          <w:lang w:val="en-GB"/>
        </w:rPr>
        <w:t>Shaw et al, 2023)</w:t>
      </w:r>
      <w:r w:rsidRPr="00E1036B">
        <w:rPr>
          <w:rFonts w:ascii="Times New Roman" w:hAnsi="Times New Roman" w:cs="Times New Roman"/>
          <w:color w:val="222222"/>
          <w:shd w:val="clear" w:color="auto" w:fill="FFFFFF"/>
          <w:lang w:val="en-GB"/>
        </w:rPr>
        <w:t xml:space="preserve"> and had distributed questionnaire in electronic medium such as communication application on smartphone like WhatsApp and WeChat which were very common communication methodology in Hong Kong (</w:t>
      </w:r>
      <w:r w:rsidR="00337752" w:rsidRPr="00E1036B">
        <w:rPr>
          <w:rFonts w:ascii="Times New Roman" w:hAnsi="Times New Roman" w:cs="Times New Roman"/>
          <w:lang w:val="en-GB"/>
        </w:rPr>
        <w:t>Guo et al, 2022</w:t>
      </w:r>
      <w:r w:rsidRPr="00E1036B">
        <w:rPr>
          <w:rFonts w:ascii="Times New Roman" w:hAnsi="Times New Roman" w:cs="Times New Roman"/>
          <w:color w:val="222222"/>
          <w:shd w:val="clear" w:color="auto" w:fill="FFFFFF"/>
          <w:lang w:val="en-GB"/>
        </w:rPr>
        <w:t>).</w:t>
      </w:r>
      <w:r w:rsidR="00EB1778" w:rsidRPr="00E1036B">
        <w:rPr>
          <w:rFonts w:ascii="Times New Roman" w:hAnsi="Times New Roman" w:cs="Times New Roman"/>
          <w:color w:val="222222"/>
          <w:shd w:val="clear" w:color="auto" w:fill="FFFFFF"/>
          <w:lang w:val="en-GB"/>
        </w:rPr>
        <w:t xml:space="preserve"> This research was aimed to investigate the factors affecting the intention to use digital payment and how to enhance the coverage of digital payment. Snowball (</w:t>
      </w:r>
      <w:r w:rsidR="00EB1778" w:rsidRPr="00E1036B">
        <w:rPr>
          <w:rFonts w:ascii="Times New Roman" w:eastAsia="Times New Roman" w:hAnsi="Times New Roman" w:cs="Times New Roman"/>
          <w:color w:val="222222"/>
          <w:shd w:val="clear" w:color="auto" w:fill="FFFFFF"/>
          <w:lang w:val="en-GB"/>
        </w:rPr>
        <w:t>Parker and Scott and Gedees, 2019)</w:t>
      </w:r>
      <w:r w:rsidR="00F30A47" w:rsidRPr="00E1036B">
        <w:rPr>
          <w:rFonts w:ascii="Times New Roman" w:eastAsia="Times New Roman" w:hAnsi="Times New Roman" w:cs="Times New Roman"/>
          <w:color w:val="222222"/>
          <w:shd w:val="clear" w:color="auto" w:fill="FFFFFF"/>
          <w:lang w:val="en-GB"/>
        </w:rPr>
        <w:t xml:space="preserve"> </w:t>
      </w:r>
      <w:r w:rsidR="00EB1778" w:rsidRPr="00E1036B">
        <w:rPr>
          <w:rFonts w:ascii="Times New Roman" w:hAnsi="Times New Roman" w:cs="Times New Roman"/>
          <w:color w:val="222222"/>
          <w:shd w:val="clear" w:color="auto" w:fill="FFFFFF"/>
          <w:lang w:val="en-GB"/>
        </w:rPr>
        <w:t xml:space="preserve">methodology was applied </w:t>
      </w:r>
      <w:r w:rsidR="00F30A47" w:rsidRPr="00E1036B">
        <w:rPr>
          <w:rFonts w:ascii="Times New Roman" w:hAnsi="Times New Roman" w:cs="Times New Roman"/>
          <w:color w:val="222222"/>
          <w:shd w:val="clear" w:color="auto" w:fill="FFFFFF"/>
          <w:lang w:val="en-GB"/>
        </w:rPr>
        <w:t xml:space="preserve">to pick up 148 respondents </w:t>
      </w:r>
      <w:r w:rsidR="00490EA3" w:rsidRPr="00E1036B">
        <w:rPr>
          <w:rFonts w:ascii="Times New Roman" w:hAnsi="Times New Roman" w:cs="Times New Roman"/>
          <w:color w:val="222222"/>
          <w:shd w:val="clear" w:color="auto" w:fill="FFFFFF"/>
          <w:lang w:val="en-GB"/>
        </w:rPr>
        <w:t xml:space="preserve">randomly responded the e-questionnaire. The questionnaire was consisting of five demographic factors, namely genders, ages, </w:t>
      </w:r>
      <w:r w:rsidR="005F1887" w:rsidRPr="00E1036B">
        <w:rPr>
          <w:rFonts w:ascii="Times New Roman" w:hAnsi="Times New Roman" w:cs="Times New Roman"/>
          <w:color w:val="222222"/>
          <w:shd w:val="clear" w:color="auto" w:fill="FFFFFF"/>
          <w:lang w:val="en-GB"/>
        </w:rPr>
        <w:t>education levels, monthly income in Hong Kong dollars,</w:t>
      </w:r>
      <w:r w:rsidR="008B5125" w:rsidRPr="00E1036B">
        <w:rPr>
          <w:rFonts w:ascii="Times New Roman" w:hAnsi="Times New Roman" w:cs="Times New Roman"/>
          <w:color w:val="222222"/>
          <w:shd w:val="clear" w:color="auto" w:fill="FFFFFF"/>
          <w:lang w:val="en-GB"/>
        </w:rPr>
        <w:t xml:space="preserve"> the number of trans</w:t>
      </w:r>
      <w:r w:rsidR="00EC1C18" w:rsidRPr="00E1036B">
        <w:rPr>
          <w:rFonts w:ascii="Times New Roman" w:hAnsi="Times New Roman" w:cs="Times New Roman"/>
          <w:color w:val="222222"/>
          <w:shd w:val="clear" w:color="auto" w:fill="FFFFFF"/>
          <w:lang w:val="en-GB"/>
        </w:rPr>
        <w:t xml:space="preserve">actions </w:t>
      </w:r>
      <w:r w:rsidR="005437F0" w:rsidRPr="00E1036B">
        <w:rPr>
          <w:rFonts w:ascii="Times New Roman" w:hAnsi="Times New Roman" w:cs="Times New Roman"/>
          <w:color w:val="222222"/>
          <w:shd w:val="clear" w:color="auto" w:fill="FFFFFF"/>
          <w:lang w:val="en-GB"/>
        </w:rPr>
        <w:t xml:space="preserve">completed by digital payment method in a week and the </w:t>
      </w:r>
      <w:r w:rsidR="00695D97" w:rsidRPr="00E1036B">
        <w:rPr>
          <w:rFonts w:ascii="Times New Roman" w:hAnsi="Times New Roman" w:cs="Times New Roman"/>
          <w:color w:val="222222"/>
          <w:shd w:val="clear" w:color="auto" w:fill="FFFFFF"/>
          <w:lang w:val="en-GB"/>
        </w:rPr>
        <w:t xml:space="preserve">value </w:t>
      </w:r>
      <w:r w:rsidR="005437F0" w:rsidRPr="00E1036B">
        <w:rPr>
          <w:rFonts w:ascii="Times New Roman" w:hAnsi="Times New Roman" w:cs="Times New Roman"/>
          <w:color w:val="222222"/>
          <w:shd w:val="clear" w:color="auto" w:fill="FFFFFF"/>
          <w:lang w:val="en-GB"/>
        </w:rPr>
        <w:t>of transactions done by digital payment in Hong Kong Dollars.</w:t>
      </w:r>
    </w:p>
    <w:p w14:paraId="63B49468" w14:textId="77777777" w:rsidR="0065552F" w:rsidRPr="00E1036B" w:rsidRDefault="0065552F" w:rsidP="00C675B8">
      <w:pPr>
        <w:spacing w:line="360" w:lineRule="auto"/>
        <w:rPr>
          <w:rFonts w:ascii="Times New Roman" w:hAnsi="Times New Roman" w:cs="Times New Roman"/>
          <w:lang w:val="en-GB"/>
        </w:rPr>
      </w:pPr>
      <w:r w:rsidRPr="00E1036B">
        <w:rPr>
          <w:rFonts w:ascii="Times New Roman" w:hAnsi="Times New Roman" w:cs="Times New Roman"/>
          <w:color w:val="222222"/>
          <w:shd w:val="clear" w:color="auto" w:fill="FFFFFF"/>
          <w:lang w:val="en-GB"/>
        </w:rPr>
        <w:tab/>
        <w:t xml:space="preserve">Among the genders, </w:t>
      </w:r>
      <w:r w:rsidR="009F592E" w:rsidRPr="00E1036B">
        <w:rPr>
          <w:rFonts w:ascii="Times New Roman" w:hAnsi="Times New Roman" w:cs="Times New Roman"/>
          <w:color w:val="222222"/>
          <w:shd w:val="clear" w:color="auto" w:fill="FFFFFF"/>
          <w:lang w:val="en-GB"/>
        </w:rPr>
        <w:t>there</w:t>
      </w:r>
      <w:r w:rsidRPr="00E1036B">
        <w:rPr>
          <w:rFonts w:ascii="Times New Roman" w:hAnsi="Times New Roman" w:cs="Times New Roman"/>
          <w:color w:val="222222"/>
          <w:shd w:val="clear" w:color="auto" w:fill="FFFFFF"/>
          <w:lang w:val="en-GB"/>
        </w:rPr>
        <w:t xml:space="preserve"> were </w:t>
      </w:r>
      <w:r w:rsidR="000A0156" w:rsidRPr="00E1036B">
        <w:rPr>
          <w:rFonts w:ascii="Times New Roman" w:hAnsi="Times New Roman" w:cs="Times New Roman"/>
          <w:color w:val="222222"/>
          <w:shd w:val="clear" w:color="auto" w:fill="FFFFFF"/>
          <w:lang w:val="en-GB"/>
        </w:rPr>
        <w:t>slightly more male than female</w:t>
      </w:r>
      <w:r w:rsidR="007B13F0" w:rsidRPr="00E1036B">
        <w:rPr>
          <w:rFonts w:ascii="Times New Roman" w:hAnsi="Times New Roman" w:cs="Times New Roman"/>
          <w:color w:val="222222"/>
          <w:shd w:val="clear" w:color="auto" w:fill="FFFFFF"/>
          <w:lang w:val="en-GB"/>
        </w:rPr>
        <w:t xml:space="preserve">, of </w:t>
      </w:r>
      <w:r w:rsidR="000A0156" w:rsidRPr="00E1036B">
        <w:rPr>
          <w:rFonts w:ascii="Times New Roman" w:hAnsi="Times New Roman" w:cs="Times New Roman"/>
          <w:color w:val="222222"/>
          <w:shd w:val="clear" w:color="auto" w:fill="FFFFFF"/>
          <w:lang w:val="en-GB"/>
        </w:rPr>
        <w:t xml:space="preserve">59.46% and </w:t>
      </w:r>
      <w:r w:rsidR="000A0156" w:rsidRPr="00E1036B">
        <w:rPr>
          <w:rFonts w:ascii="Times New Roman" w:hAnsi="Times New Roman" w:cs="Times New Roman"/>
          <w:color w:val="222222"/>
          <w:shd w:val="clear" w:color="auto" w:fill="FFFFFF"/>
          <w:lang w:val="en-GB"/>
        </w:rPr>
        <w:lastRenderedPageBreak/>
        <w:t xml:space="preserve">40.54% respectively; among age groups, the age range </w:t>
      </w:r>
      <w:r w:rsidR="009F592E" w:rsidRPr="00E1036B">
        <w:rPr>
          <w:rFonts w:ascii="Times New Roman" w:hAnsi="Times New Roman" w:cs="Times New Roman"/>
          <w:color w:val="222222"/>
          <w:shd w:val="clear" w:color="auto" w:fill="FFFFFF"/>
          <w:lang w:val="en-GB"/>
        </w:rPr>
        <w:t xml:space="preserve">between </w:t>
      </w:r>
      <w:r w:rsidR="009F592E" w:rsidRPr="00E1036B">
        <w:rPr>
          <w:rFonts w:ascii="Times New Roman" w:hAnsi="Times New Roman" w:cs="Times New Roman"/>
          <w:lang w:val="en-GB"/>
        </w:rPr>
        <w:t xml:space="preserve">31 and 40 years old is the largest age group which took up 52 respondents or 35.14% of the total respondents; </w:t>
      </w:r>
      <w:r w:rsidR="00D836C5" w:rsidRPr="00E1036B">
        <w:rPr>
          <w:rFonts w:ascii="Times New Roman" w:hAnsi="Times New Roman" w:cs="Times New Roman"/>
          <w:lang w:val="en-GB"/>
        </w:rPr>
        <w:t xml:space="preserve">for education level, there were 93.24% or 138 respondents had got </w:t>
      </w:r>
      <w:r w:rsidR="00CE490A" w:rsidRPr="00E1036B">
        <w:rPr>
          <w:rFonts w:ascii="Times New Roman" w:hAnsi="Times New Roman" w:cs="Times New Roman"/>
          <w:lang w:val="en-GB"/>
        </w:rPr>
        <w:t>a</w:t>
      </w:r>
      <w:r w:rsidR="00D836C5" w:rsidRPr="00E1036B">
        <w:rPr>
          <w:rFonts w:ascii="Times New Roman" w:hAnsi="Times New Roman" w:cs="Times New Roman"/>
          <w:lang w:val="en-GB"/>
        </w:rPr>
        <w:t xml:space="preserve"> university degree or above</w:t>
      </w:r>
      <w:r w:rsidR="007B13F0" w:rsidRPr="00E1036B">
        <w:rPr>
          <w:rFonts w:ascii="Times New Roman" w:hAnsi="Times New Roman" w:cs="Times New Roman"/>
          <w:lang w:val="en-GB"/>
        </w:rPr>
        <w:t xml:space="preserve">, this result was correspondent to other research </w:t>
      </w:r>
      <w:r w:rsidR="00EB6C77" w:rsidRPr="00E1036B">
        <w:rPr>
          <w:rFonts w:ascii="Times New Roman" w:hAnsi="Times New Roman" w:cs="Times New Roman"/>
          <w:lang w:val="en-GB"/>
        </w:rPr>
        <w:t>(</w:t>
      </w:r>
      <w:r w:rsidR="00DE66EE" w:rsidRPr="00E1036B">
        <w:rPr>
          <w:rFonts w:ascii="Times New Roman" w:hAnsi="Times New Roman" w:cs="Times New Roman"/>
          <w:lang w:val="en-GB"/>
        </w:rPr>
        <w:t>Chaveesuk and Chaiyasoonthorn, 2021)</w:t>
      </w:r>
      <w:r w:rsidR="00EB6C77" w:rsidRPr="00E1036B">
        <w:rPr>
          <w:rFonts w:ascii="Times New Roman" w:hAnsi="Times New Roman" w:cs="Times New Roman"/>
          <w:lang w:val="en-GB"/>
        </w:rPr>
        <w:t xml:space="preserve"> </w:t>
      </w:r>
      <w:r w:rsidR="007B13F0" w:rsidRPr="00E1036B">
        <w:rPr>
          <w:rFonts w:ascii="Times New Roman" w:hAnsi="Times New Roman" w:cs="Times New Roman"/>
          <w:lang w:val="en-GB"/>
        </w:rPr>
        <w:t xml:space="preserve">that the higher the education level, the higher the </w:t>
      </w:r>
      <w:r w:rsidR="00DE66EE" w:rsidRPr="00E1036B">
        <w:rPr>
          <w:rFonts w:ascii="Times New Roman" w:hAnsi="Times New Roman" w:cs="Times New Roman"/>
          <w:lang w:val="en-GB"/>
        </w:rPr>
        <w:t xml:space="preserve">rate the one use or would use digital payment method. </w:t>
      </w:r>
    </w:p>
    <w:p w14:paraId="21AE4E5F" w14:textId="77777777" w:rsidR="00C32631" w:rsidRPr="00E1036B" w:rsidRDefault="00C32631" w:rsidP="00C675B8">
      <w:pPr>
        <w:spacing w:line="360" w:lineRule="auto"/>
        <w:rPr>
          <w:rFonts w:ascii="Times New Roman" w:hAnsi="Times New Roman" w:cs="Times New Roman"/>
          <w:lang w:val="en-GB"/>
        </w:rPr>
      </w:pPr>
      <w:r w:rsidRPr="00E1036B">
        <w:rPr>
          <w:rFonts w:ascii="Times New Roman" w:hAnsi="Times New Roman" w:cs="Times New Roman"/>
          <w:lang w:val="en-GB"/>
        </w:rPr>
        <w:tab/>
        <w:t xml:space="preserve">For personal </w:t>
      </w:r>
      <w:r w:rsidR="00774129" w:rsidRPr="00E1036B">
        <w:rPr>
          <w:rFonts w:ascii="Times New Roman" w:hAnsi="Times New Roman" w:cs="Times New Roman"/>
          <w:lang w:val="en-GB"/>
        </w:rPr>
        <w:t xml:space="preserve">monthly </w:t>
      </w:r>
      <w:r w:rsidRPr="00E1036B">
        <w:rPr>
          <w:rFonts w:ascii="Times New Roman" w:hAnsi="Times New Roman" w:cs="Times New Roman"/>
          <w:lang w:val="en-GB"/>
        </w:rPr>
        <w:t xml:space="preserve">income in Hong Kong </w:t>
      </w:r>
      <w:r w:rsidR="00774129" w:rsidRPr="00E1036B">
        <w:rPr>
          <w:rFonts w:ascii="Times New Roman" w:hAnsi="Times New Roman" w:cs="Times New Roman"/>
          <w:lang w:val="en-GB"/>
        </w:rPr>
        <w:t>d</w:t>
      </w:r>
      <w:r w:rsidRPr="00E1036B">
        <w:rPr>
          <w:rFonts w:ascii="Times New Roman" w:hAnsi="Times New Roman" w:cs="Times New Roman"/>
          <w:lang w:val="en-GB"/>
        </w:rPr>
        <w:t xml:space="preserve">ollar </w:t>
      </w:r>
      <w:r w:rsidR="00774129" w:rsidRPr="00E1036B">
        <w:rPr>
          <w:rFonts w:ascii="Times New Roman" w:hAnsi="Times New Roman" w:cs="Times New Roman"/>
          <w:lang w:val="en-GB"/>
        </w:rPr>
        <w:t>for the respondents,</w:t>
      </w:r>
      <w:r w:rsidR="00C62721" w:rsidRPr="00E1036B">
        <w:rPr>
          <w:rFonts w:ascii="Times New Roman" w:hAnsi="Times New Roman" w:cs="Times New Roman"/>
          <w:lang w:val="en-GB"/>
        </w:rPr>
        <w:t xml:space="preserve"> there were 51.35% or 76 respondents </w:t>
      </w:r>
      <w:r w:rsidR="00D137BB" w:rsidRPr="00E1036B">
        <w:rPr>
          <w:rFonts w:ascii="Times New Roman" w:hAnsi="Times New Roman" w:cs="Times New Roman"/>
          <w:lang w:val="en-GB"/>
        </w:rPr>
        <w:t>whom have been earning a monthly income at HKD50,001 or more</w:t>
      </w:r>
      <w:r w:rsidR="009B3D50" w:rsidRPr="00E1036B">
        <w:rPr>
          <w:rFonts w:ascii="Times New Roman" w:hAnsi="Times New Roman" w:cs="Times New Roman"/>
          <w:lang w:val="en-GB"/>
        </w:rPr>
        <w:t xml:space="preserve"> which </w:t>
      </w:r>
      <w:r w:rsidR="008E68A7" w:rsidRPr="00E1036B">
        <w:rPr>
          <w:rFonts w:ascii="Times New Roman" w:hAnsi="Times New Roman" w:cs="Times New Roman"/>
          <w:lang w:val="en-GB"/>
        </w:rPr>
        <w:t>wa</w:t>
      </w:r>
      <w:r w:rsidR="009B3D50" w:rsidRPr="00E1036B">
        <w:rPr>
          <w:rFonts w:ascii="Times New Roman" w:hAnsi="Times New Roman" w:cs="Times New Roman"/>
          <w:lang w:val="en-GB"/>
        </w:rPr>
        <w:t xml:space="preserve">s categorized as highest population group </w:t>
      </w:r>
      <w:r w:rsidR="008E68A7" w:rsidRPr="00E1036B">
        <w:rPr>
          <w:rFonts w:ascii="Times New Roman" w:hAnsi="Times New Roman" w:cs="Times New Roman"/>
          <w:lang w:val="en-GB"/>
        </w:rPr>
        <w:t>would tend to or keep using non-cash payment such as credit cards, or the same features in digital payment version</w:t>
      </w:r>
      <w:r w:rsidR="009B3D50" w:rsidRPr="00E1036B">
        <w:rPr>
          <w:rFonts w:ascii="Times New Roman" w:hAnsi="Times New Roman" w:cs="Times New Roman"/>
          <w:lang w:val="en-GB"/>
        </w:rPr>
        <w:t xml:space="preserve"> </w:t>
      </w:r>
      <w:r w:rsidR="008E68A7" w:rsidRPr="00E1036B">
        <w:rPr>
          <w:rFonts w:ascii="Times New Roman" w:hAnsi="Times New Roman" w:cs="Times New Roman"/>
          <w:lang w:val="en-GB"/>
        </w:rPr>
        <w:t>(</w:t>
      </w:r>
      <w:r w:rsidR="009B3D50" w:rsidRPr="00E1036B">
        <w:rPr>
          <w:rFonts w:ascii="Times New Roman" w:hAnsi="Times New Roman" w:cs="Times New Roman"/>
          <w:lang w:val="en-GB"/>
        </w:rPr>
        <w:t>Aurazo and Vega</w:t>
      </w:r>
      <w:r w:rsidR="008E68A7" w:rsidRPr="00E1036B">
        <w:rPr>
          <w:rFonts w:ascii="Times New Roman" w:hAnsi="Times New Roman" w:cs="Times New Roman"/>
          <w:lang w:val="en-GB"/>
        </w:rPr>
        <w:t>, 2021)</w:t>
      </w:r>
      <w:r w:rsidR="00C53DD7" w:rsidRPr="00E1036B">
        <w:rPr>
          <w:rFonts w:ascii="Times New Roman" w:hAnsi="Times New Roman" w:cs="Times New Roman"/>
          <w:lang w:val="en-GB"/>
        </w:rPr>
        <w:t xml:space="preserve"> than that got the education level lower than the undergraduates</w:t>
      </w:r>
      <w:r w:rsidR="008767CC" w:rsidRPr="00E1036B">
        <w:rPr>
          <w:rFonts w:ascii="Times New Roman" w:hAnsi="Times New Roman" w:cs="Times New Roman"/>
          <w:lang w:val="en-GB"/>
        </w:rPr>
        <w:t xml:space="preserve">. </w:t>
      </w:r>
    </w:p>
    <w:p w14:paraId="37015E44" w14:textId="77777777" w:rsidR="00B21EA0" w:rsidRPr="00E1036B" w:rsidRDefault="00B21EA0" w:rsidP="00C675B8">
      <w:pPr>
        <w:spacing w:line="360" w:lineRule="auto"/>
        <w:rPr>
          <w:rFonts w:ascii="Times New Roman" w:hAnsi="Times New Roman" w:cs="Times New Roman"/>
          <w:lang w:val="en-GB"/>
        </w:rPr>
      </w:pPr>
      <w:r w:rsidRPr="00E1036B">
        <w:rPr>
          <w:rFonts w:ascii="Times New Roman" w:hAnsi="Times New Roman" w:cs="Times New Roman"/>
          <w:lang w:val="en-GB"/>
        </w:rPr>
        <w:tab/>
      </w:r>
      <w:r w:rsidR="001C3173" w:rsidRPr="00E1036B">
        <w:rPr>
          <w:rFonts w:ascii="Times New Roman" w:hAnsi="Times New Roman" w:cs="Times New Roman"/>
          <w:lang w:val="en-GB"/>
        </w:rPr>
        <w:t>For t</w:t>
      </w:r>
      <w:r w:rsidRPr="00E1036B">
        <w:rPr>
          <w:rFonts w:ascii="Times New Roman" w:hAnsi="Times New Roman" w:cs="Times New Roman"/>
          <w:lang w:val="en-GB"/>
        </w:rPr>
        <w:t xml:space="preserve">otal digital payment amount in a week in </w:t>
      </w:r>
      <w:r w:rsidR="001C3173" w:rsidRPr="00E1036B">
        <w:rPr>
          <w:rFonts w:ascii="Times New Roman" w:hAnsi="Times New Roman" w:cs="Times New Roman"/>
          <w:lang w:val="en-GB"/>
        </w:rPr>
        <w:t>Hong Kong dollars, there was an interesting result that the largest group was spending between 1,001 and 5,000</w:t>
      </w:r>
      <w:r w:rsidR="00073837" w:rsidRPr="00E1036B">
        <w:rPr>
          <w:rFonts w:ascii="Times New Roman" w:hAnsi="Times New Roman" w:cs="Times New Roman"/>
          <w:lang w:val="en-GB"/>
        </w:rPr>
        <w:t xml:space="preserve"> the number of responden</w:t>
      </w:r>
      <w:r w:rsidR="00056EEE" w:rsidRPr="00E1036B">
        <w:rPr>
          <w:rFonts w:ascii="Times New Roman" w:hAnsi="Times New Roman" w:cs="Times New Roman"/>
          <w:lang w:val="en-GB"/>
        </w:rPr>
        <w:t>ts in this group was the same as the group earning 50,001 or more</w:t>
      </w:r>
      <w:r w:rsidR="0013594C" w:rsidRPr="00E1036B">
        <w:rPr>
          <w:rFonts w:ascii="Times New Roman" w:hAnsi="Times New Roman" w:cs="Times New Roman"/>
          <w:lang w:val="en-GB"/>
        </w:rPr>
        <w:t xml:space="preserve">, that was 76 respondents or 51.35% of the total respondents. </w:t>
      </w:r>
    </w:p>
    <w:p w14:paraId="4A8A22AE" w14:textId="0A65151F" w:rsidR="00B10EB6" w:rsidRPr="00E1036B" w:rsidRDefault="00B10EB6" w:rsidP="00806DA8">
      <w:pPr>
        <w:spacing w:line="360" w:lineRule="auto"/>
        <w:rPr>
          <w:rFonts w:ascii="Times New Roman" w:hAnsi="Times New Roman" w:cs="Times New Roman"/>
          <w:lang w:val="en-GB"/>
        </w:rPr>
      </w:pPr>
      <w:r w:rsidRPr="00E1036B">
        <w:rPr>
          <w:rFonts w:ascii="Times New Roman" w:hAnsi="Times New Roman" w:cs="Times New Roman"/>
          <w:lang w:val="en-GB"/>
        </w:rPr>
        <w:tab/>
      </w:r>
      <w:r w:rsidR="00815D53" w:rsidRPr="00E1036B">
        <w:rPr>
          <w:rFonts w:ascii="Times New Roman" w:hAnsi="Times New Roman" w:cs="Times New Roman"/>
          <w:lang w:val="en-GB"/>
        </w:rPr>
        <w:t>The mixture of q</w:t>
      </w:r>
      <w:r w:rsidRPr="00E1036B">
        <w:rPr>
          <w:rFonts w:ascii="Times New Roman" w:hAnsi="Times New Roman" w:cs="Times New Roman"/>
          <w:lang w:val="en-GB"/>
        </w:rPr>
        <w:t xml:space="preserve">uantitative and qualitative method </w:t>
      </w:r>
      <w:r w:rsidR="00355884" w:rsidRPr="00E1036B">
        <w:rPr>
          <w:rFonts w:ascii="Times New Roman" w:hAnsi="Times New Roman" w:cs="Times New Roman"/>
          <w:lang w:val="en-GB"/>
        </w:rPr>
        <w:t>was</w:t>
      </w:r>
      <w:r w:rsidRPr="00E1036B">
        <w:rPr>
          <w:rFonts w:ascii="Times New Roman" w:hAnsi="Times New Roman" w:cs="Times New Roman"/>
          <w:lang w:val="en-GB"/>
        </w:rPr>
        <w:t xml:space="preserve"> applied in triangulation </w:t>
      </w:r>
      <w:r w:rsidR="00003A82" w:rsidRPr="00E1036B">
        <w:rPr>
          <w:rFonts w:ascii="Times New Roman" w:hAnsi="Times New Roman" w:cs="Times New Roman"/>
          <w:lang w:val="en-GB"/>
        </w:rPr>
        <w:t xml:space="preserve">(Hussein, 2009) </w:t>
      </w:r>
      <w:r w:rsidR="009E54E4" w:rsidRPr="00E1036B">
        <w:rPr>
          <w:rFonts w:ascii="Times New Roman" w:hAnsi="Times New Roman" w:cs="Times New Roman"/>
          <w:lang w:val="en-GB"/>
        </w:rPr>
        <w:t xml:space="preserve">in order to collect quantitative data from people in Hong Kong </w:t>
      </w:r>
      <w:r w:rsidR="00322C34" w:rsidRPr="00E1036B">
        <w:rPr>
          <w:rFonts w:ascii="Times New Roman" w:hAnsi="Times New Roman" w:cs="Times New Roman"/>
          <w:lang w:val="en-GB"/>
        </w:rPr>
        <w:t xml:space="preserve">by both interview and surveys. </w:t>
      </w:r>
      <w:r w:rsidR="00B33AEB" w:rsidRPr="00E1036B">
        <w:rPr>
          <w:rFonts w:ascii="Times New Roman" w:hAnsi="Times New Roman" w:cs="Times New Roman"/>
          <w:lang w:val="en-GB"/>
        </w:rPr>
        <w:t>After that the thematic analysis and regression</w:t>
      </w:r>
      <w:r w:rsidR="006E45EC" w:rsidRPr="00E1036B">
        <w:rPr>
          <w:rFonts w:ascii="Times New Roman" w:hAnsi="Times New Roman" w:cs="Times New Roman"/>
          <w:lang w:val="en-GB"/>
        </w:rPr>
        <w:t xml:space="preserve"> and information analysis would be </w:t>
      </w:r>
      <w:r w:rsidR="0074248A" w:rsidRPr="00E1036B">
        <w:rPr>
          <w:rFonts w:ascii="Times New Roman" w:hAnsi="Times New Roman" w:cs="Times New Roman"/>
          <w:lang w:val="en-GB"/>
        </w:rPr>
        <w:t xml:space="preserve">conducted in the research. For factor analysis, which was shown in table </w:t>
      </w:r>
      <w:r w:rsidR="00D06B36" w:rsidRPr="00E1036B">
        <w:rPr>
          <w:rFonts w:ascii="Times New Roman" w:hAnsi="Times New Roman" w:cs="Times New Roman"/>
          <w:lang w:val="en-GB"/>
        </w:rPr>
        <w:t>4.8</w:t>
      </w:r>
      <w:r w:rsidR="0074248A" w:rsidRPr="00E1036B">
        <w:rPr>
          <w:rFonts w:ascii="Times New Roman" w:hAnsi="Times New Roman" w:cs="Times New Roman"/>
          <w:lang w:val="en-GB"/>
        </w:rPr>
        <w:t xml:space="preserve">, a cumulative variation of 72.146% </w:t>
      </w:r>
      <w:r w:rsidR="009660E5" w:rsidRPr="00E1036B">
        <w:rPr>
          <w:rFonts w:ascii="Times New Roman" w:hAnsi="Times New Roman" w:cs="Times New Roman"/>
          <w:lang w:val="en-GB"/>
        </w:rPr>
        <w:t>for the eigenvalues; with factors INT and C equals to 8.455, P and S equals to 2.131, SI equals to 1.357, T equals to 1.043</w:t>
      </w:r>
      <w:r w:rsidR="003722FD" w:rsidRPr="00E1036B">
        <w:rPr>
          <w:rFonts w:ascii="Times New Roman" w:hAnsi="Times New Roman" w:cs="Times New Roman"/>
          <w:lang w:val="en-GB"/>
        </w:rPr>
        <w:t xml:space="preserve">. </w:t>
      </w:r>
      <w:r w:rsidR="004A7805" w:rsidRPr="00E1036B">
        <w:rPr>
          <w:rFonts w:ascii="Times New Roman" w:hAnsi="Times New Roman" w:cs="Times New Roman"/>
          <w:lang w:val="en-GB"/>
        </w:rPr>
        <w:t xml:space="preserve">From the results of the </w:t>
      </w:r>
      <w:r w:rsidR="003B6FE4" w:rsidRPr="00E1036B">
        <w:rPr>
          <w:rFonts w:ascii="Times New Roman" w:hAnsi="Times New Roman" w:cs="Times New Roman"/>
          <w:lang w:val="en-GB"/>
        </w:rPr>
        <w:t xml:space="preserve">eigenvalue of all the factors were more than 1, all the factors were thus </w:t>
      </w:r>
      <w:r w:rsidR="00342AE2" w:rsidRPr="00E1036B">
        <w:rPr>
          <w:rFonts w:ascii="Times New Roman" w:hAnsi="Times New Roman" w:cs="Times New Roman"/>
          <w:lang w:val="en-GB"/>
        </w:rPr>
        <w:t>of strong</w:t>
      </w:r>
      <w:r w:rsidR="003B6FE4" w:rsidRPr="00E1036B">
        <w:rPr>
          <w:rFonts w:ascii="Times New Roman" w:hAnsi="Times New Roman" w:cs="Times New Roman"/>
          <w:lang w:val="en-GB"/>
        </w:rPr>
        <w:t xml:space="preserve"> correlated to the intention to use digital payment</w:t>
      </w:r>
      <w:r w:rsidR="00806DA8" w:rsidRPr="00E1036B">
        <w:rPr>
          <w:rFonts w:ascii="Times New Roman" w:hAnsi="Times New Roman" w:cs="Times New Roman"/>
          <w:lang w:val="en-GB"/>
        </w:rPr>
        <w:t xml:space="preserve"> (Zopluoglu and Davenport</w:t>
      </w:r>
      <w:r w:rsidR="00780D3C" w:rsidRPr="00E1036B">
        <w:rPr>
          <w:rFonts w:ascii="Times New Roman" w:hAnsi="Times New Roman" w:cs="Times New Roman"/>
          <w:lang w:val="en-GB"/>
        </w:rPr>
        <w:t xml:space="preserve"> Jr</w:t>
      </w:r>
      <w:r w:rsidR="00806DA8" w:rsidRPr="00E1036B">
        <w:rPr>
          <w:rFonts w:ascii="Times New Roman" w:hAnsi="Times New Roman" w:cs="Times New Roman"/>
          <w:lang w:val="en-GB"/>
        </w:rPr>
        <w:t xml:space="preserve">, </w:t>
      </w:r>
      <w:r w:rsidR="00780D3C" w:rsidRPr="00E1036B">
        <w:rPr>
          <w:rFonts w:ascii="Times New Roman" w:hAnsi="Times New Roman" w:cs="Times New Roman"/>
          <w:lang w:val="en-GB"/>
        </w:rPr>
        <w:t>2017)</w:t>
      </w:r>
      <w:r w:rsidR="00007C4A" w:rsidRPr="00E1036B">
        <w:rPr>
          <w:rFonts w:ascii="Times New Roman" w:hAnsi="Times New Roman" w:cs="Times New Roman"/>
          <w:lang w:val="en-GB"/>
        </w:rPr>
        <w:t>.</w:t>
      </w:r>
    </w:p>
    <w:p w14:paraId="30614E18" w14:textId="77777777" w:rsidR="002951BB" w:rsidRPr="00E1036B" w:rsidRDefault="004A3673" w:rsidP="00C675B8">
      <w:pPr>
        <w:spacing w:line="360" w:lineRule="auto"/>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lastRenderedPageBreak/>
        <w:tab/>
      </w:r>
      <w:r w:rsidR="001369E7" w:rsidRPr="00E1036B">
        <w:rPr>
          <w:rFonts w:ascii="Times New Roman" w:hAnsi="Times New Roman" w:cs="Times New Roman"/>
          <w:color w:val="222222"/>
          <w:shd w:val="clear" w:color="auto" w:fill="FFFFFF"/>
          <w:lang w:val="en-GB"/>
        </w:rPr>
        <w:t xml:space="preserve">In this research, it was noticed that the C was the factor which would affect the intention to use digital payment by the respondents, followed by the T towards the digital payment method. </w:t>
      </w:r>
      <w:r w:rsidR="00F436A2" w:rsidRPr="00E1036B">
        <w:rPr>
          <w:rFonts w:ascii="Times New Roman" w:hAnsi="Times New Roman" w:cs="Times New Roman"/>
          <w:color w:val="222222"/>
          <w:shd w:val="clear" w:color="auto" w:fill="FFFFFF"/>
          <w:lang w:val="en-GB"/>
        </w:rPr>
        <w:t>The T was also derived from the result</w:t>
      </w:r>
      <w:r w:rsidR="00277F66" w:rsidRPr="00E1036B">
        <w:rPr>
          <w:rFonts w:ascii="Times New Roman" w:hAnsi="Times New Roman" w:cs="Times New Roman"/>
          <w:color w:val="222222"/>
          <w:shd w:val="clear" w:color="auto" w:fill="FFFFFF"/>
          <w:lang w:val="en-GB"/>
        </w:rPr>
        <w:t>s</w:t>
      </w:r>
      <w:r w:rsidR="00F436A2" w:rsidRPr="00E1036B">
        <w:rPr>
          <w:rFonts w:ascii="Times New Roman" w:hAnsi="Times New Roman" w:cs="Times New Roman"/>
          <w:color w:val="222222"/>
          <w:shd w:val="clear" w:color="auto" w:fill="FFFFFF"/>
          <w:lang w:val="en-GB"/>
        </w:rPr>
        <w:t xml:space="preserve"> of the S and </w:t>
      </w:r>
      <w:r w:rsidR="00277F66" w:rsidRPr="00E1036B">
        <w:rPr>
          <w:rFonts w:ascii="Times New Roman" w:hAnsi="Times New Roman" w:cs="Times New Roman"/>
          <w:color w:val="222222"/>
          <w:shd w:val="clear" w:color="auto" w:fill="FFFFFF"/>
          <w:lang w:val="en-GB"/>
        </w:rPr>
        <w:t>P, although the minimum mean of P was 2.53 which less than 3</w:t>
      </w:r>
      <w:r w:rsidR="0084199B" w:rsidRPr="00E1036B">
        <w:rPr>
          <w:rFonts w:ascii="Times New Roman" w:hAnsi="Times New Roman" w:cs="Times New Roman"/>
          <w:color w:val="222222"/>
          <w:shd w:val="clear" w:color="auto" w:fill="FFFFFF"/>
          <w:lang w:val="en-GB"/>
        </w:rPr>
        <w:t>.</w:t>
      </w:r>
      <w:r w:rsidR="00415027" w:rsidRPr="00E1036B">
        <w:rPr>
          <w:rFonts w:ascii="Times New Roman" w:hAnsi="Times New Roman" w:cs="Times New Roman"/>
          <w:color w:val="222222"/>
          <w:shd w:val="clear" w:color="auto" w:fill="FFFFFF"/>
          <w:lang w:val="en-GB"/>
        </w:rPr>
        <w:t xml:space="preserve"> </w:t>
      </w:r>
    </w:p>
    <w:p w14:paraId="1FFDC33D" w14:textId="77777777" w:rsidR="00AB2AC9" w:rsidRPr="00E1036B" w:rsidRDefault="00AB2AC9" w:rsidP="00C675B8">
      <w:pPr>
        <w:spacing w:line="360" w:lineRule="auto"/>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ab/>
        <w:t xml:space="preserve">In this research, the results had reflected that </w:t>
      </w:r>
      <w:r w:rsidR="00E34F6E" w:rsidRPr="00E1036B">
        <w:rPr>
          <w:rFonts w:ascii="Times New Roman" w:hAnsi="Times New Roman" w:cs="Times New Roman"/>
          <w:color w:val="222222"/>
          <w:shd w:val="clear" w:color="auto" w:fill="FFFFFF"/>
          <w:lang w:val="en-GB"/>
        </w:rPr>
        <w:t>the INT17 would be greatly by the C8 and SI15 and last but not least T10</w:t>
      </w:r>
      <w:r w:rsidR="00AC6A01" w:rsidRPr="00E1036B">
        <w:rPr>
          <w:rFonts w:ascii="Times New Roman" w:hAnsi="Times New Roman" w:cs="Times New Roman"/>
          <w:color w:val="222222"/>
          <w:shd w:val="clear" w:color="auto" w:fill="FFFFFF"/>
          <w:lang w:val="en-GB"/>
        </w:rPr>
        <w:t xml:space="preserve"> as the r value of INT17 was 0.683 which had showed strong relationship.</w:t>
      </w:r>
      <w:r w:rsidR="00EF7C3D" w:rsidRPr="00E1036B">
        <w:rPr>
          <w:rFonts w:ascii="Times New Roman" w:hAnsi="Times New Roman" w:cs="Times New Roman"/>
          <w:color w:val="222222"/>
          <w:shd w:val="clear" w:color="auto" w:fill="FFFFFF"/>
          <w:lang w:val="en-GB"/>
        </w:rPr>
        <w:t>,</w:t>
      </w:r>
      <w:r w:rsidR="00AC6A01" w:rsidRPr="00E1036B">
        <w:rPr>
          <w:rFonts w:ascii="Times New Roman" w:hAnsi="Times New Roman" w:cs="Times New Roman"/>
          <w:color w:val="222222"/>
          <w:shd w:val="clear" w:color="auto" w:fill="FFFFFF"/>
          <w:lang w:val="en-GB"/>
        </w:rPr>
        <w:t xml:space="preserve"> besides</w:t>
      </w:r>
      <w:r w:rsidR="00EF7C3D" w:rsidRPr="00E1036B">
        <w:rPr>
          <w:rFonts w:ascii="Times New Roman" w:hAnsi="Times New Roman" w:cs="Times New Roman"/>
          <w:color w:val="222222"/>
          <w:shd w:val="clear" w:color="auto" w:fill="FFFFFF"/>
          <w:lang w:val="en-GB"/>
        </w:rPr>
        <w:t xml:space="preserve"> the T12 would also be </w:t>
      </w:r>
      <w:r w:rsidR="00AC6A01" w:rsidRPr="00E1036B">
        <w:rPr>
          <w:rFonts w:ascii="Times New Roman" w:hAnsi="Times New Roman" w:cs="Times New Roman"/>
          <w:color w:val="222222"/>
          <w:shd w:val="clear" w:color="auto" w:fill="FFFFFF"/>
          <w:lang w:val="en-GB"/>
        </w:rPr>
        <w:t xml:space="preserve">greatly </w:t>
      </w:r>
      <w:r w:rsidR="00EF7C3D" w:rsidRPr="00E1036B">
        <w:rPr>
          <w:rFonts w:ascii="Times New Roman" w:hAnsi="Times New Roman" w:cs="Times New Roman"/>
          <w:color w:val="222222"/>
          <w:shd w:val="clear" w:color="auto" w:fill="FFFFFF"/>
          <w:lang w:val="en-GB"/>
        </w:rPr>
        <w:t xml:space="preserve">affected by various independent variables </w:t>
      </w:r>
      <w:r w:rsidR="00EF703A" w:rsidRPr="00E1036B">
        <w:rPr>
          <w:rFonts w:ascii="Times New Roman" w:hAnsi="Times New Roman" w:cs="Times New Roman"/>
          <w:color w:val="222222"/>
          <w:shd w:val="clear" w:color="auto" w:fill="FFFFFF"/>
          <w:lang w:val="en-GB"/>
        </w:rPr>
        <w:t>mainly P4, P6 and last but not least S2</w:t>
      </w:r>
      <w:r w:rsidR="00AC6A01" w:rsidRPr="00E1036B">
        <w:rPr>
          <w:rFonts w:ascii="Times New Roman" w:hAnsi="Times New Roman" w:cs="Times New Roman"/>
          <w:color w:val="222222"/>
          <w:shd w:val="clear" w:color="auto" w:fill="FFFFFF"/>
          <w:lang w:val="en-GB"/>
        </w:rPr>
        <w:t xml:space="preserve"> as the r value of T12 was 0.74 which had shown strong relationship of the independent factors and the T12.</w:t>
      </w:r>
    </w:p>
    <w:p w14:paraId="6537D0CD" w14:textId="77777777" w:rsidR="0084241E" w:rsidRPr="00E1036B" w:rsidRDefault="0084241E" w:rsidP="00C675B8">
      <w:pPr>
        <w:spacing w:line="360" w:lineRule="auto"/>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ab/>
        <w:t>The results of the research could provide a through insight of factors causing higher intention to use digital payment method. Therefore, strategies or measures could be designed and developed in order to advice the government</w:t>
      </w:r>
      <w:r w:rsidR="00727B70" w:rsidRPr="00E1036B">
        <w:rPr>
          <w:rFonts w:ascii="Times New Roman" w:hAnsi="Times New Roman" w:cs="Times New Roman"/>
          <w:color w:val="222222"/>
          <w:shd w:val="clear" w:color="auto" w:fill="FFFFFF"/>
          <w:lang w:val="en-GB"/>
        </w:rPr>
        <w:t xml:space="preserve">, regulators </w:t>
      </w:r>
      <w:r w:rsidRPr="00E1036B">
        <w:rPr>
          <w:rFonts w:ascii="Times New Roman" w:hAnsi="Times New Roman" w:cs="Times New Roman"/>
          <w:color w:val="222222"/>
          <w:shd w:val="clear" w:color="auto" w:fill="FFFFFF"/>
          <w:lang w:val="en-GB"/>
        </w:rPr>
        <w:t>and the digital payment provider</w:t>
      </w:r>
      <w:r w:rsidR="00727B70" w:rsidRPr="00E1036B">
        <w:rPr>
          <w:rFonts w:ascii="Times New Roman" w:hAnsi="Times New Roman" w:cs="Times New Roman"/>
          <w:color w:val="222222"/>
          <w:shd w:val="clear" w:color="auto" w:fill="FFFFFF"/>
          <w:lang w:val="en-GB"/>
        </w:rPr>
        <w:t>s</w:t>
      </w:r>
      <w:r w:rsidRPr="00E1036B">
        <w:rPr>
          <w:rFonts w:ascii="Times New Roman" w:hAnsi="Times New Roman" w:cs="Times New Roman"/>
          <w:color w:val="222222"/>
          <w:shd w:val="clear" w:color="auto" w:fill="FFFFFF"/>
          <w:lang w:val="en-GB"/>
        </w:rPr>
        <w:t xml:space="preserve"> as well as the virtual financial institutions for </w:t>
      </w:r>
      <w:r w:rsidR="00B117FB" w:rsidRPr="00E1036B">
        <w:rPr>
          <w:rFonts w:ascii="Times New Roman" w:hAnsi="Times New Roman" w:cs="Times New Roman"/>
          <w:color w:val="222222"/>
          <w:shd w:val="clear" w:color="auto" w:fill="FFFFFF"/>
          <w:lang w:val="en-GB"/>
        </w:rPr>
        <w:t>promoting more</w:t>
      </w:r>
      <w:r w:rsidR="00013D72" w:rsidRPr="00E1036B">
        <w:rPr>
          <w:rFonts w:ascii="Times New Roman" w:hAnsi="Times New Roman" w:cs="Times New Roman"/>
          <w:color w:val="222222"/>
          <w:shd w:val="clear" w:color="auto" w:fill="FFFFFF"/>
          <w:lang w:val="en-GB"/>
        </w:rPr>
        <w:t xml:space="preserve"> </w:t>
      </w:r>
      <w:r w:rsidRPr="00E1036B">
        <w:rPr>
          <w:rFonts w:ascii="Times New Roman" w:hAnsi="Times New Roman" w:cs="Times New Roman"/>
          <w:color w:val="222222"/>
          <w:shd w:val="clear" w:color="auto" w:fill="FFFFFF"/>
          <w:lang w:val="en-GB"/>
        </w:rPr>
        <w:t>usage of digital payment</w:t>
      </w:r>
      <w:r w:rsidR="00013D72" w:rsidRPr="00E1036B">
        <w:rPr>
          <w:rFonts w:ascii="Times New Roman" w:hAnsi="Times New Roman" w:cs="Times New Roman"/>
          <w:color w:val="222222"/>
          <w:shd w:val="clear" w:color="auto" w:fill="FFFFFF"/>
          <w:lang w:val="en-GB"/>
        </w:rPr>
        <w:t xml:space="preserve"> to the general publics.</w:t>
      </w:r>
    </w:p>
    <w:p w14:paraId="295239EA" w14:textId="77777777" w:rsidR="00CE2224" w:rsidRPr="00E1036B" w:rsidRDefault="00CE2224" w:rsidP="00C428A1">
      <w:pPr>
        <w:rPr>
          <w:rFonts w:ascii="Times New Roman" w:hAnsi="Times New Roman" w:cs="Times New Roman"/>
          <w:color w:val="222222"/>
          <w:shd w:val="clear" w:color="auto" w:fill="FFFFFF"/>
          <w:lang w:val="en-GB"/>
        </w:rPr>
      </w:pPr>
    </w:p>
    <w:p w14:paraId="52849FFF" w14:textId="77777777" w:rsidR="000A7FE4" w:rsidRPr="00E1036B" w:rsidRDefault="00BE6907" w:rsidP="00670305">
      <w:pPr>
        <w:outlineLvl w:val="1"/>
        <w:rPr>
          <w:rFonts w:ascii="Times New Roman" w:hAnsi="Times New Roman" w:cs="Times New Roman"/>
          <w:b/>
          <w:bCs/>
          <w:color w:val="222222"/>
          <w:sz w:val="28"/>
          <w:szCs w:val="28"/>
          <w:shd w:val="clear" w:color="auto" w:fill="FFFFFF"/>
          <w:lang w:val="en-GB"/>
        </w:rPr>
      </w:pPr>
      <w:bookmarkStart w:id="68" w:name="_Toc164935263"/>
      <w:r w:rsidRPr="00E1036B">
        <w:rPr>
          <w:rFonts w:ascii="Times New Roman" w:hAnsi="Times New Roman" w:cs="Times New Roman"/>
          <w:b/>
          <w:bCs/>
          <w:color w:val="222222"/>
          <w:sz w:val="28"/>
          <w:szCs w:val="28"/>
          <w:shd w:val="clear" w:color="auto" w:fill="FFFFFF"/>
          <w:lang w:val="en-GB"/>
        </w:rPr>
        <w:t>5.2 Recommendations</w:t>
      </w:r>
      <w:bookmarkEnd w:id="68"/>
    </w:p>
    <w:p w14:paraId="44FAD93F" w14:textId="77777777" w:rsidR="00BE6907" w:rsidRPr="00E1036B" w:rsidRDefault="00BE6907" w:rsidP="00DC502A">
      <w:pPr>
        <w:spacing w:line="360" w:lineRule="auto"/>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ab/>
      </w:r>
      <w:r w:rsidR="00202FE6" w:rsidRPr="00E1036B">
        <w:rPr>
          <w:rFonts w:ascii="Times New Roman" w:hAnsi="Times New Roman" w:cs="Times New Roman"/>
          <w:color w:val="222222"/>
          <w:shd w:val="clear" w:color="auto" w:fill="FFFFFF"/>
          <w:lang w:val="en-GB"/>
        </w:rPr>
        <w:t>In order to response to the research question, it was noticed that C</w:t>
      </w:r>
      <w:r w:rsidR="00DC502A" w:rsidRPr="00E1036B">
        <w:rPr>
          <w:rFonts w:ascii="Times New Roman" w:hAnsi="Times New Roman" w:cs="Times New Roman"/>
          <w:color w:val="222222"/>
          <w:shd w:val="clear" w:color="auto" w:fill="FFFFFF"/>
          <w:lang w:val="en-GB"/>
        </w:rPr>
        <w:t>,</w:t>
      </w:r>
      <w:r w:rsidR="00430765" w:rsidRPr="00E1036B">
        <w:rPr>
          <w:rFonts w:ascii="Times New Roman" w:hAnsi="Times New Roman" w:cs="Times New Roman"/>
          <w:color w:val="222222"/>
          <w:shd w:val="clear" w:color="auto" w:fill="FFFFFF"/>
          <w:lang w:val="en-GB"/>
        </w:rPr>
        <w:t xml:space="preserve"> </w:t>
      </w:r>
      <w:r w:rsidR="00202FE6" w:rsidRPr="00E1036B">
        <w:rPr>
          <w:rFonts w:ascii="Times New Roman" w:hAnsi="Times New Roman" w:cs="Times New Roman"/>
          <w:color w:val="222222"/>
          <w:shd w:val="clear" w:color="auto" w:fill="FFFFFF"/>
          <w:lang w:val="en-GB"/>
        </w:rPr>
        <w:t>T</w:t>
      </w:r>
      <w:r w:rsidR="00DC502A" w:rsidRPr="00E1036B">
        <w:rPr>
          <w:rFonts w:ascii="Times New Roman" w:hAnsi="Times New Roman" w:cs="Times New Roman"/>
          <w:color w:val="222222"/>
          <w:shd w:val="clear" w:color="auto" w:fill="FFFFFF"/>
          <w:lang w:val="en-GB"/>
        </w:rPr>
        <w:t xml:space="preserve"> and SI</w:t>
      </w:r>
      <w:r w:rsidR="00202FE6" w:rsidRPr="00E1036B">
        <w:rPr>
          <w:rFonts w:ascii="Times New Roman" w:hAnsi="Times New Roman" w:cs="Times New Roman"/>
          <w:color w:val="222222"/>
          <w:shd w:val="clear" w:color="auto" w:fill="FFFFFF"/>
          <w:lang w:val="en-GB"/>
        </w:rPr>
        <w:t xml:space="preserve"> would be critical to the INT, meanwhile </w:t>
      </w:r>
      <w:r w:rsidR="00DC502A" w:rsidRPr="00E1036B">
        <w:rPr>
          <w:rFonts w:ascii="Times New Roman" w:hAnsi="Times New Roman" w:cs="Times New Roman"/>
          <w:color w:val="222222"/>
          <w:shd w:val="clear" w:color="auto" w:fill="FFFFFF"/>
          <w:lang w:val="en-GB"/>
        </w:rPr>
        <w:t xml:space="preserve">P and S would also contribute to the T and consequently supporting the INT. </w:t>
      </w:r>
    </w:p>
    <w:p w14:paraId="666D1708" w14:textId="77777777" w:rsidR="00D558FA" w:rsidRPr="00E1036B" w:rsidRDefault="001D7B9C" w:rsidP="00DC502A">
      <w:pPr>
        <w:spacing w:line="360" w:lineRule="auto"/>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ab/>
        <w:t xml:space="preserve">In application of digital payment could both benefit to the users and could also cause drawbacks to the users. </w:t>
      </w:r>
      <w:r w:rsidR="00942A2F" w:rsidRPr="00E1036B">
        <w:rPr>
          <w:rFonts w:ascii="Times New Roman" w:hAnsi="Times New Roman" w:cs="Times New Roman"/>
          <w:color w:val="222222"/>
          <w:shd w:val="clear" w:color="auto" w:fill="FFFFFF"/>
          <w:lang w:val="en-GB"/>
        </w:rPr>
        <w:t>People in the past making transactions or payments upon purchasing or transfer funds to one another</w:t>
      </w:r>
      <w:r w:rsidR="006A2C97" w:rsidRPr="00E1036B">
        <w:rPr>
          <w:rFonts w:ascii="Times New Roman" w:hAnsi="Times New Roman" w:cs="Times New Roman"/>
          <w:color w:val="222222"/>
          <w:shd w:val="clear" w:color="auto" w:fill="FFFFFF"/>
          <w:lang w:val="en-GB"/>
        </w:rPr>
        <w:t xml:space="preserve"> and involving traditional means such as transferring at the counter, cheque payment or </w:t>
      </w:r>
      <w:r w:rsidR="00571EF5" w:rsidRPr="00E1036B">
        <w:rPr>
          <w:rFonts w:ascii="Times New Roman" w:hAnsi="Times New Roman" w:cs="Times New Roman"/>
          <w:color w:val="222222"/>
          <w:shd w:val="clear" w:color="auto" w:fill="FFFFFF"/>
          <w:lang w:val="en-GB"/>
        </w:rPr>
        <w:t xml:space="preserve">by credit card but the merchants would have to hand in the payment slip to the credit card center for processing fund transfer, such transactions </w:t>
      </w:r>
      <w:r w:rsidR="003854BD" w:rsidRPr="00E1036B">
        <w:rPr>
          <w:rFonts w:ascii="Times New Roman" w:hAnsi="Times New Roman" w:cs="Times New Roman"/>
          <w:color w:val="222222"/>
          <w:shd w:val="clear" w:color="auto" w:fill="FFFFFF"/>
          <w:lang w:val="en-GB"/>
        </w:rPr>
        <w:t>usually restricted by the banking hours or banking days</w:t>
      </w:r>
      <w:r w:rsidR="00D46820" w:rsidRPr="00E1036B">
        <w:rPr>
          <w:rFonts w:ascii="Times New Roman" w:hAnsi="Times New Roman" w:cs="Times New Roman"/>
          <w:color w:val="222222"/>
          <w:shd w:val="clear" w:color="auto" w:fill="FFFFFF"/>
          <w:lang w:val="en-GB"/>
        </w:rPr>
        <w:t xml:space="preserve">. With digital payment system or applications, people did not need to conduct payment </w:t>
      </w:r>
      <w:r w:rsidR="00D46820" w:rsidRPr="00E1036B">
        <w:rPr>
          <w:rFonts w:ascii="Times New Roman" w:hAnsi="Times New Roman" w:cs="Times New Roman"/>
          <w:color w:val="222222"/>
          <w:shd w:val="clear" w:color="auto" w:fill="FFFFFF"/>
          <w:lang w:val="en-GB"/>
        </w:rPr>
        <w:lastRenderedPageBreak/>
        <w:t xml:space="preserve">or transactions within the banking days or banking hours, those people could make the payments at non-banking hours </w:t>
      </w:r>
      <w:r w:rsidR="00236D60" w:rsidRPr="00E1036B">
        <w:rPr>
          <w:rFonts w:ascii="Times New Roman" w:hAnsi="Times New Roman" w:cs="Times New Roman"/>
          <w:color w:val="222222"/>
          <w:shd w:val="clear" w:color="auto" w:fill="FFFFFF"/>
          <w:lang w:val="en-GB"/>
        </w:rPr>
        <w:t xml:space="preserve">or even in the public holiday period. </w:t>
      </w:r>
      <w:r w:rsidR="006A5F6E" w:rsidRPr="00E1036B">
        <w:rPr>
          <w:rFonts w:ascii="Times New Roman" w:hAnsi="Times New Roman" w:cs="Times New Roman"/>
          <w:color w:val="222222"/>
          <w:shd w:val="clear" w:color="auto" w:fill="FFFFFF"/>
          <w:lang w:val="en-GB"/>
        </w:rPr>
        <w:t>Such means of payments would be convenient to users especially for those who were usually very busy in their own work</w:t>
      </w:r>
      <w:r w:rsidR="009604AF" w:rsidRPr="00E1036B">
        <w:rPr>
          <w:rFonts w:ascii="Times New Roman" w:hAnsi="Times New Roman" w:cs="Times New Roman"/>
          <w:color w:val="222222"/>
          <w:shd w:val="clear" w:color="auto" w:fill="FFFFFF"/>
          <w:lang w:val="en-GB"/>
        </w:rPr>
        <w:t xml:space="preserve"> and did not have time to go to the bank for making payment or transactions. </w:t>
      </w:r>
      <w:r w:rsidR="00ED2076" w:rsidRPr="00E1036B">
        <w:rPr>
          <w:rFonts w:ascii="Times New Roman" w:hAnsi="Times New Roman" w:cs="Times New Roman"/>
          <w:color w:val="222222"/>
          <w:shd w:val="clear" w:color="auto" w:fill="FFFFFF"/>
          <w:lang w:val="en-GB"/>
        </w:rPr>
        <w:t xml:space="preserve">But a coin has got both sides, </w:t>
      </w:r>
      <w:r w:rsidR="004630BD" w:rsidRPr="00E1036B">
        <w:rPr>
          <w:rFonts w:ascii="Times New Roman" w:hAnsi="Times New Roman" w:cs="Times New Roman"/>
          <w:color w:val="222222"/>
          <w:shd w:val="clear" w:color="auto" w:fill="FFFFFF"/>
          <w:lang w:val="en-GB"/>
        </w:rPr>
        <w:t xml:space="preserve">when a digital payment was </w:t>
      </w:r>
      <w:r w:rsidR="00BD5E17" w:rsidRPr="00E1036B">
        <w:rPr>
          <w:rFonts w:ascii="Times New Roman" w:hAnsi="Times New Roman" w:cs="Times New Roman"/>
          <w:color w:val="222222"/>
          <w:shd w:val="clear" w:color="auto" w:fill="FFFFFF"/>
          <w:lang w:val="en-GB"/>
        </w:rPr>
        <w:t>conducted</w:t>
      </w:r>
      <w:r w:rsidR="004630BD" w:rsidRPr="00E1036B">
        <w:rPr>
          <w:rFonts w:ascii="Times New Roman" w:hAnsi="Times New Roman" w:cs="Times New Roman"/>
          <w:color w:val="222222"/>
          <w:shd w:val="clear" w:color="auto" w:fill="FFFFFF"/>
          <w:lang w:val="en-GB"/>
        </w:rPr>
        <w:t xml:space="preserve">, </w:t>
      </w:r>
      <w:r w:rsidR="00BD5E17" w:rsidRPr="00E1036B">
        <w:rPr>
          <w:rFonts w:ascii="Times New Roman" w:hAnsi="Times New Roman" w:cs="Times New Roman"/>
          <w:color w:val="222222"/>
          <w:shd w:val="clear" w:color="auto" w:fill="FFFFFF"/>
          <w:lang w:val="en-GB"/>
        </w:rPr>
        <w:t>for verification reason, usually the digital payment devices would request the user to provide the personal information, for more advanced system, password or one-time password would be sent to the user for confirming the transaction.</w:t>
      </w:r>
      <w:r w:rsidR="00AC2243" w:rsidRPr="00E1036B">
        <w:rPr>
          <w:rFonts w:ascii="Times New Roman" w:hAnsi="Times New Roman" w:cs="Times New Roman"/>
          <w:color w:val="222222"/>
          <w:shd w:val="clear" w:color="auto" w:fill="FFFFFF"/>
          <w:lang w:val="en-GB"/>
        </w:rPr>
        <w:t xml:space="preserve"> This would provoke securities and privacy issue as usually the </w:t>
      </w:r>
      <w:r w:rsidR="00707DC2" w:rsidRPr="00E1036B">
        <w:rPr>
          <w:rFonts w:ascii="Times New Roman" w:hAnsi="Times New Roman" w:cs="Times New Roman"/>
          <w:color w:val="222222"/>
          <w:shd w:val="clear" w:color="auto" w:fill="FFFFFF"/>
          <w:lang w:val="en-GB"/>
        </w:rPr>
        <w:t>user</w:t>
      </w:r>
      <w:r w:rsidR="00D558FA" w:rsidRPr="00E1036B">
        <w:rPr>
          <w:rFonts w:ascii="Times New Roman" w:hAnsi="Times New Roman" w:cs="Times New Roman"/>
          <w:color w:val="222222"/>
          <w:shd w:val="clear" w:color="auto" w:fill="FFFFFF"/>
          <w:lang w:val="en-GB"/>
        </w:rPr>
        <w:t>s</w:t>
      </w:r>
      <w:r w:rsidR="00707DC2" w:rsidRPr="00E1036B">
        <w:rPr>
          <w:rFonts w:ascii="Times New Roman" w:hAnsi="Times New Roman" w:cs="Times New Roman"/>
          <w:color w:val="222222"/>
          <w:shd w:val="clear" w:color="auto" w:fill="FFFFFF"/>
          <w:lang w:val="en-GB"/>
        </w:rPr>
        <w:t xml:space="preserve"> need to memorize m</w:t>
      </w:r>
      <w:r w:rsidR="00791083" w:rsidRPr="00E1036B">
        <w:rPr>
          <w:rFonts w:ascii="Times New Roman" w:hAnsi="Times New Roman" w:cs="Times New Roman"/>
          <w:color w:val="222222"/>
          <w:shd w:val="clear" w:color="auto" w:fill="FFFFFF"/>
          <w:lang w:val="en-GB"/>
        </w:rPr>
        <w:t xml:space="preserve">any different passwords for different digital payment devices, loss of passwords would be highly possible as sometimes user might forget the password for particular </w:t>
      </w:r>
      <w:r w:rsidR="00EF73EF" w:rsidRPr="00E1036B">
        <w:rPr>
          <w:rFonts w:ascii="Times New Roman" w:hAnsi="Times New Roman" w:cs="Times New Roman"/>
          <w:color w:val="222222"/>
          <w:shd w:val="clear" w:color="auto" w:fill="FFFFFF"/>
          <w:lang w:val="en-GB"/>
        </w:rPr>
        <w:t>device, of course the user could use the solution provided by the suppliers to reset the new password, but this could make it inconvenience which again the original ideal of promoting digital payment.</w:t>
      </w:r>
      <w:r w:rsidR="0067463B" w:rsidRPr="00E1036B">
        <w:rPr>
          <w:rFonts w:ascii="Times New Roman" w:hAnsi="Times New Roman" w:cs="Times New Roman"/>
          <w:color w:val="222222"/>
          <w:shd w:val="clear" w:color="auto" w:fill="FFFFFF"/>
          <w:lang w:val="en-GB"/>
        </w:rPr>
        <w:t xml:space="preserve"> And when the user did not find it easy to handle the use of digital payment, the users might lose confidence to the device and the magnitude of trust towards digital payment would not be as high as expected.</w:t>
      </w:r>
      <w:r w:rsidR="00CD210B" w:rsidRPr="00E1036B">
        <w:rPr>
          <w:rFonts w:ascii="Times New Roman" w:hAnsi="Times New Roman" w:cs="Times New Roman"/>
          <w:color w:val="222222"/>
          <w:shd w:val="clear" w:color="auto" w:fill="FFFFFF"/>
          <w:lang w:val="en-GB"/>
        </w:rPr>
        <w:t xml:space="preserve"> </w:t>
      </w:r>
    </w:p>
    <w:p w14:paraId="02198340" w14:textId="6D495541" w:rsidR="00CD210B" w:rsidRPr="00E1036B" w:rsidRDefault="00B27A12" w:rsidP="00DC502A">
      <w:pPr>
        <w:spacing w:line="360" w:lineRule="auto"/>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ab/>
        <w:t>For demographic factors, all genders and age ranges has got experience using digital payment</w:t>
      </w:r>
      <w:r w:rsidR="006E5779" w:rsidRPr="00E1036B">
        <w:rPr>
          <w:rFonts w:ascii="Times New Roman" w:hAnsi="Times New Roman" w:cs="Times New Roman"/>
          <w:color w:val="222222"/>
          <w:shd w:val="clear" w:color="auto" w:fill="FFFFFF"/>
          <w:lang w:val="en-GB"/>
        </w:rPr>
        <w:t xml:space="preserve">, and 73.7% of total number of respondents would use digital payment from time to time ( table </w:t>
      </w:r>
      <w:r w:rsidR="002849E8" w:rsidRPr="00E1036B">
        <w:rPr>
          <w:rFonts w:ascii="Times New Roman" w:hAnsi="Times New Roman" w:cs="Times New Roman"/>
          <w:color w:val="222222"/>
          <w:shd w:val="clear" w:color="auto" w:fill="FFFFFF"/>
          <w:lang w:val="en-GB"/>
        </w:rPr>
        <w:t>4.8</w:t>
      </w:r>
      <w:r w:rsidR="006E5779" w:rsidRPr="00E1036B">
        <w:rPr>
          <w:rFonts w:ascii="Times New Roman" w:hAnsi="Times New Roman" w:cs="Times New Roman"/>
          <w:color w:val="222222"/>
          <w:shd w:val="clear" w:color="auto" w:fill="FFFFFF"/>
          <w:lang w:val="en-GB"/>
        </w:rPr>
        <w:t xml:space="preserve">) in section 4.3.2, </w:t>
      </w:r>
      <w:r w:rsidR="00B563EB" w:rsidRPr="00E1036B">
        <w:rPr>
          <w:rFonts w:ascii="Times New Roman" w:hAnsi="Times New Roman" w:cs="Times New Roman"/>
          <w:color w:val="222222"/>
          <w:shd w:val="clear" w:color="auto" w:fill="FFFFFF"/>
          <w:lang w:val="en-GB"/>
        </w:rPr>
        <w:t>however, for there were also 76.1% of the respondent who has got an undergraduate degree or higher academic qualification would use digital payment from time to time, it seemed</w:t>
      </w:r>
      <w:r w:rsidR="0031782E" w:rsidRPr="00E1036B">
        <w:rPr>
          <w:rFonts w:ascii="Times New Roman" w:hAnsi="Times New Roman" w:cs="Times New Roman"/>
          <w:color w:val="222222"/>
          <w:shd w:val="clear" w:color="auto" w:fill="FFFFFF"/>
          <w:lang w:val="en-GB"/>
        </w:rPr>
        <w:t xml:space="preserve"> the higher the education level, the higher the intention to use digital payment</w:t>
      </w:r>
      <w:r w:rsidR="00783982" w:rsidRPr="00E1036B">
        <w:rPr>
          <w:rFonts w:ascii="Times New Roman" w:hAnsi="Times New Roman" w:cs="Times New Roman"/>
          <w:color w:val="222222"/>
          <w:shd w:val="clear" w:color="auto" w:fill="FFFFFF"/>
          <w:lang w:val="en-GB"/>
        </w:rPr>
        <w:t xml:space="preserve">, but there might be a discrepancy that the number of </w:t>
      </w:r>
      <w:r w:rsidR="00063704" w:rsidRPr="00E1036B">
        <w:rPr>
          <w:rFonts w:ascii="Times New Roman" w:hAnsi="Times New Roman" w:cs="Times New Roman"/>
          <w:color w:val="222222"/>
          <w:shd w:val="clear" w:color="auto" w:fill="FFFFFF"/>
          <w:lang w:val="en-GB"/>
        </w:rPr>
        <w:t xml:space="preserve">respondent which has got undergraduate degree or higher was 93.24% of the total number of respondents, although the researcher might not know the education background of the respondents, this might not fully understand what would </w:t>
      </w:r>
      <w:r w:rsidR="00063704" w:rsidRPr="00E1036B">
        <w:rPr>
          <w:rFonts w:ascii="Times New Roman" w:hAnsi="Times New Roman" w:cs="Times New Roman"/>
          <w:color w:val="222222"/>
          <w:shd w:val="clear" w:color="auto" w:fill="FFFFFF"/>
          <w:lang w:val="en-GB"/>
        </w:rPr>
        <w:lastRenderedPageBreak/>
        <w:t xml:space="preserve">be the opinion </w:t>
      </w:r>
      <w:r w:rsidR="00A607DA" w:rsidRPr="00E1036B">
        <w:rPr>
          <w:rFonts w:ascii="Times New Roman" w:hAnsi="Times New Roman" w:cs="Times New Roman"/>
          <w:color w:val="222222"/>
          <w:shd w:val="clear" w:color="auto" w:fill="FFFFFF"/>
          <w:lang w:val="en-GB"/>
        </w:rPr>
        <w:t>from those whom has got certificate or diploma and secondary school level or below.</w:t>
      </w:r>
      <w:r w:rsidR="00F9670B" w:rsidRPr="00E1036B">
        <w:rPr>
          <w:rFonts w:ascii="Times New Roman" w:hAnsi="Times New Roman" w:cs="Times New Roman"/>
          <w:color w:val="222222"/>
          <w:shd w:val="clear" w:color="auto" w:fill="FFFFFF"/>
          <w:lang w:val="en-GB"/>
        </w:rPr>
        <w:t xml:space="preserve"> </w:t>
      </w:r>
    </w:p>
    <w:p w14:paraId="7055C23D" w14:textId="1927DB8A" w:rsidR="00A47CD0" w:rsidRPr="00E1036B" w:rsidRDefault="00A47CD0" w:rsidP="00DC502A">
      <w:pPr>
        <w:spacing w:line="360" w:lineRule="auto"/>
        <w:rPr>
          <w:rFonts w:ascii="Times New Roman" w:hAnsi="Times New Roman" w:cs="Times New Roman"/>
          <w:b/>
          <w:bCs/>
          <w:color w:val="222222"/>
          <w:shd w:val="clear" w:color="auto" w:fill="FFFFFF"/>
          <w:lang w:val="en-GB"/>
        </w:rPr>
      </w:pPr>
    </w:p>
    <w:p w14:paraId="291DEF09" w14:textId="77777777" w:rsidR="00294A2B" w:rsidRPr="00E1036B" w:rsidRDefault="00294A2B" w:rsidP="00DC502A">
      <w:pPr>
        <w:spacing w:line="360" w:lineRule="auto"/>
        <w:rPr>
          <w:rFonts w:ascii="Times New Roman" w:hAnsi="Times New Roman" w:cs="Times New Roman"/>
          <w:b/>
          <w:bCs/>
          <w:color w:val="222222"/>
          <w:shd w:val="clear" w:color="auto" w:fill="FFFFFF"/>
          <w:lang w:val="en-GB"/>
        </w:rPr>
      </w:pPr>
    </w:p>
    <w:p w14:paraId="27CCCC99" w14:textId="7A8C3838" w:rsidR="0096551E" w:rsidRPr="00E1036B" w:rsidRDefault="0096551E" w:rsidP="00670305">
      <w:pPr>
        <w:spacing w:line="360" w:lineRule="auto"/>
        <w:outlineLvl w:val="2"/>
        <w:rPr>
          <w:rFonts w:ascii="Times New Roman" w:hAnsi="Times New Roman" w:cs="Times New Roman"/>
          <w:b/>
          <w:bCs/>
          <w:color w:val="222222"/>
          <w:shd w:val="clear" w:color="auto" w:fill="FFFFFF"/>
          <w:lang w:val="en-GB"/>
        </w:rPr>
      </w:pPr>
      <w:bookmarkStart w:id="69" w:name="_Toc164935264"/>
      <w:r w:rsidRPr="00E1036B">
        <w:rPr>
          <w:rFonts w:ascii="Times New Roman" w:hAnsi="Times New Roman" w:cs="Times New Roman"/>
          <w:b/>
          <w:bCs/>
          <w:color w:val="222222"/>
          <w:shd w:val="clear" w:color="auto" w:fill="FFFFFF"/>
          <w:lang w:val="en-GB"/>
        </w:rPr>
        <w:t>5.2.1 Theoretical implications</w:t>
      </w:r>
      <w:bookmarkEnd w:id="69"/>
    </w:p>
    <w:p w14:paraId="76D1D2B6" w14:textId="77777777" w:rsidR="00BD5E17" w:rsidRPr="00E1036B" w:rsidRDefault="0096551E" w:rsidP="00DC502A">
      <w:pPr>
        <w:spacing w:line="360" w:lineRule="auto"/>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ab/>
      </w:r>
      <w:r w:rsidR="008E4E8A" w:rsidRPr="00E1036B">
        <w:rPr>
          <w:rFonts w:ascii="Times New Roman" w:hAnsi="Times New Roman" w:cs="Times New Roman"/>
          <w:color w:val="222222"/>
          <w:shd w:val="clear" w:color="auto" w:fill="FFFFFF"/>
          <w:lang w:val="en-GB"/>
        </w:rPr>
        <w:t>The theoretical implication of this research was to conducting an in-depth investigation to understand what would be the actual factors that affecting the intention of usage of digital payment in Hong Kong</w:t>
      </w:r>
      <w:r w:rsidR="00116D69" w:rsidRPr="00E1036B">
        <w:rPr>
          <w:rFonts w:ascii="Times New Roman" w:hAnsi="Times New Roman" w:cs="Times New Roman"/>
          <w:color w:val="222222"/>
          <w:shd w:val="clear" w:color="auto" w:fill="FFFFFF"/>
          <w:lang w:val="en-GB"/>
        </w:rPr>
        <w:t xml:space="preserve"> from different angles such as genders, ages, education levels, income levels, usage experience and involved amounts.</w:t>
      </w:r>
      <w:r w:rsidR="00D3248B" w:rsidRPr="00E1036B">
        <w:rPr>
          <w:rFonts w:ascii="Times New Roman" w:hAnsi="Times New Roman" w:cs="Times New Roman"/>
          <w:color w:val="222222"/>
          <w:shd w:val="clear" w:color="auto" w:fill="FFFFFF"/>
          <w:lang w:val="en-GB"/>
        </w:rPr>
        <w:t xml:space="preserve"> The intention might also </w:t>
      </w:r>
      <w:r w:rsidR="00A15BF0" w:rsidRPr="00E1036B">
        <w:rPr>
          <w:rFonts w:ascii="Times New Roman" w:hAnsi="Times New Roman" w:cs="Times New Roman"/>
          <w:color w:val="222222"/>
          <w:shd w:val="clear" w:color="auto" w:fill="FFFFFF"/>
          <w:lang w:val="en-GB"/>
        </w:rPr>
        <w:t>be affected</w:t>
      </w:r>
      <w:r w:rsidR="00D3248B" w:rsidRPr="00E1036B">
        <w:rPr>
          <w:rFonts w:ascii="Times New Roman" w:hAnsi="Times New Roman" w:cs="Times New Roman"/>
          <w:color w:val="222222"/>
          <w:shd w:val="clear" w:color="auto" w:fill="FFFFFF"/>
          <w:lang w:val="en-GB"/>
        </w:rPr>
        <w:t xml:space="preserve"> by the current regulation or </w:t>
      </w:r>
      <w:r w:rsidR="00D567AB" w:rsidRPr="00E1036B">
        <w:rPr>
          <w:rFonts w:ascii="Times New Roman" w:hAnsi="Times New Roman" w:cs="Times New Roman"/>
          <w:color w:val="222222"/>
          <w:shd w:val="clear" w:color="auto" w:fill="FFFFFF"/>
          <w:lang w:val="en-GB"/>
        </w:rPr>
        <w:t>law;</w:t>
      </w:r>
      <w:r w:rsidR="00D3248B" w:rsidRPr="00E1036B">
        <w:rPr>
          <w:rFonts w:ascii="Times New Roman" w:hAnsi="Times New Roman" w:cs="Times New Roman"/>
          <w:color w:val="222222"/>
          <w:shd w:val="clear" w:color="auto" w:fill="FFFFFF"/>
          <w:lang w:val="en-GB"/>
        </w:rPr>
        <w:t xml:space="preserve"> </w:t>
      </w:r>
      <w:r w:rsidR="008E290F" w:rsidRPr="00E1036B">
        <w:rPr>
          <w:rFonts w:ascii="Times New Roman" w:hAnsi="Times New Roman" w:cs="Times New Roman"/>
          <w:color w:val="222222"/>
          <w:shd w:val="clear" w:color="auto" w:fill="FFFFFF"/>
          <w:lang w:val="en-GB"/>
        </w:rPr>
        <w:t>therefore,</w:t>
      </w:r>
      <w:r w:rsidR="00D3248B" w:rsidRPr="00E1036B">
        <w:rPr>
          <w:rFonts w:ascii="Times New Roman" w:hAnsi="Times New Roman" w:cs="Times New Roman"/>
          <w:color w:val="222222"/>
          <w:shd w:val="clear" w:color="auto" w:fill="FFFFFF"/>
          <w:lang w:val="en-GB"/>
        </w:rPr>
        <w:t xml:space="preserve"> the support of government and monetary authority would be crucial for further </w:t>
      </w:r>
      <w:r w:rsidR="00707B8A" w:rsidRPr="00E1036B">
        <w:rPr>
          <w:rFonts w:ascii="Times New Roman" w:hAnsi="Times New Roman" w:cs="Times New Roman"/>
          <w:color w:val="222222"/>
          <w:shd w:val="clear" w:color="auto" w:fill="FFFFFF"/>
          <w:lang w:val="en-GB"/>
        </w:rPr>
        <w:t>improve the coverage of digital payment.</w:t>
      </w:r>
    </w:p>
    <w:p w14:paraId="6A8D8BBF" w14:textId="6DF7F337" w:rsidR="00D567AB" w:rsidRPr="00E1036B" w:rsidRDefault="00EE12F8" w:rsidP="00DC502A">
      <w:pPr>
        <w:spacing w:line="360" w:lineRule="auto"/>
        <w:rPr>
          <w:rFonts w:ascii="Times New Roman" w:hAnsi="Times New Roman" w:cs="Times New Roman"/>
          <w:b/>
          <w:bCs/>
          <w:color w:val="222222"/>
          <w:shd w:val="clear" w:color="auto" w:fill="FFFFFF"/>
          <w:lang w:val="en-GB"/>
        </w:rPr>
      </w:pPr>
      <w:r w:rsidRPr="00E1036B">
        <w:rPr>
          <w:rFonts w:ascii="Times New Roman" w:hAnsi="Times New Roman" w:cs="Times New Roman"/>
          <w:color w:val="222222"/>
          <w:shd w:val="clear" w:color="auto" w:fill="FFFFFF"/>
          <w:lang w:val="en-GB"/>
        </w:rPr>
        <w:t xml:space="preserve"> When people conducted transactions with digital payment, there would be a series issues including privacy, security, convenience, trustworthiness, social influence which would affect the intention to use or continue to apply digital payment in future. </w:t>
      </w:r>
      <w:r w:rsidR="00D036C6" w:rsidRPr="00E1036B">
        <w:rPr>
          <w:rFonts w:ascii="Times New Roman" w:hAnsi="Times New Roman" w:cs="Times New Roman"/>
          <w:color w:val="222222"/>
          <w:shd w:val="clear" w:color="auto" w:fill="FFFFFF"/>
          <w:lang w:val="en-GB"/>
        </w:rPr>
        <w:t xml:space="preserve">This paper could </w:t>
      </w:r>
      <w:r w:rsidR="00D036C6" w:rsidRPr="00E1036B">
        <w:rPr>
          <w:rFonts w:ascii="Times New Roman" w:hAnsi="Times New Roman" w:cs="Times New Roman"/>
          <w:lang w:val="en-GB"/>
        </w:rPr>
        <w:t xml:space="preserve">assist the authorities to establish </w:t>
      </w:r>
      <w:r w:rsidR="007003BC" w:rsidRPr="00E1036B">
        <w:rPr>
          <w:rFonts w:ascii="Times New Roman" w:hAnsi="Times New Roman" w:cs="Times New Roman"/>
          <w:lang w:val="en-GB"/>
        </w:rPr>
        <w:t>a</w:t>
      </w:r>
      <w:r w:rsidR="00D036C6" w:rsidRPr="00E1036B">
        <w:rPr>
          <w:rFonts w:ascii="Times New Roman" w:hAnsi="Times New Roman" w:cs="Times New Roman"/>
          <w:lang w:val="en-GB"/>
        </w:rPr>
        <w:t xml:space="preserve"> supporting environment legally to build up a safe and efficient payment system environment</w:t>
      </w:r>
      <w:r w:rsidR="00B27DC9" w:rsidRPr="00E1036B">
        <w:rPr>
          <w:rFonts w:ascii="Times New Roman" w:hAnsi="Times New Roman" w:cs="Times New Roman"/>
          <w:lang w:val="en-GB"/>
        </w:rPr>
        <w:t xml:space="preserve"> (Malaguti, 2015)</w:t>
      </w:r>
      <w:r w:rsidR="00130668" w:rsidRPr="00E1036B">
        <w:rPr>
          <w:rFonts w:ascii="Times New Roman" w:hAnsi="Times New Roman" w:cs="Times New Roman"/>
          <w:lang w:val="en-GB"/>
        </w:rPr>
        <w:t>.</w:t>
      </w:r>
    </w:p>
    <w:p w14:paraId="53371359" w14:textId="77777777" w:rsidR="00707B8A" w:rsidRPr="00E1036B" w:rsidRDefault="006208B1" w:rsidP="00670305">
      <w:pPr>
        <w:spacing w:line="360" w:lineRule="auto"/>
        <w:outlineLvl w:val="2"/>
        <w:rPr>
          <w:rFonts w:ascii="Times New Roman" w:hAnsi="Times New Roman" w:cs="Times New Roman"/>
          <w:b/>
          <w:bCs/>
          <w:color w:val="222222"/>
          <w:shd w:val="clear" w:color="auto" w:fill="FFFFFF"/>
          <w:lang w:val="en-GB"/>
        </w:rPr>
      </w:pPr>
      <w:bookmarkStart w:id="70" w:name="_Toc164935265"/>
      <w:r w:rsidRPr="00E1036B">
        <w:rPr>
          <w:rFonts w:ascii="Times New Roman" w:hAnsi="Times New Roman" w:cs="Times New Roman"/>
          <w:b/>
          <w:bCs/>
          <w:color w:val="222222"/>
          <w:shd w:val="clear" w:color="auto" w:fill="FFFFFF"/>
          <w:lang w:val="en-GB"/>
        </w:rPr>
        <w:t>5.2.2 Practical Implications</w:t>
      </w:r>
      <w:bookmarkEnd w:id="70"/>
    </w:p>
    <w:p w14:paraId="02EE2BEE" w14:textId="77777777" w:rsidR="002F73BD" w:rsidRPr="00E1036B" w:rsidRDefault="006208B1" w:rsidP="002F73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kern w:val="0"/>
          <w:lang w:val="en-GB"/>
        </w:rPr>
      </w:pPr>
      <w:r w:rsidRPr="00E1036B">
        <w:rPr>
          <w:rFonts w:ascii="Times New Roman" w:hAnsi="Times New Roman" w:cs="Times New Roman"/>
          <w:color w:val="222222"/>
          <w:shd w:val="clear" w:color="auto" w:fill="FFFFFF"/>
          <w:lang w:val="en-GB"/>
        </w:rPr>
        <w:tab/>
      </w:r>
      <w:r w:rsidR="002F73BD" w:rsidRPr="00E1036B">
        <w:rPr>
          <w:rFonts w:ascii="Times New Roman" w:hAnsi="Times New Roman" w:cs="Times New Roman"/>
          <w:color w:val="000000"/>
          <w:kern w:val="0"/>
          <w:lang w:val="en-GB"/>
        </w:rPr>
        <w:t xml:space="preserve">Improving intention to use digital payment methods, businesses and organizations could make the people more willing to use digital payment. However, as financial transactions </w:t>
      </w:r>
      <w:r w:rsidR="00E62AD5" w:rsidRPr="00E1036B">
        <w:rPr>
          <w:rFonts w:ascii="Times New Roman" w:hAnsi="Times New Roman" w:cs="Times New Roman"/>
          <w:color w:val="000000"/>
          <w:kern w:val="0"/>
          <w:lang w:val="en-GB"/>
        </w:rPr>
        <w:t>have</w:t>
      </w:r>
      <w:r w:rsidR="002F73BD" w:rsidRPr="00E1036B">
        <w:rPr>
          <w:rFonts w:ascii="Times New Roman" w:hAnsi="Times New Roman" w:cs="Times New Roman"/>
          <w:color w:val="000000"/>
          <w:kern w:val="0"/>
          <w:lang w:val="en-GB"/>
        </w:rPr>
        <w:t xml:space="preserve"> been highly regulated by the local governments and monetary authorities, therefore the best way to implement strategies should be kicked started by the government agencies. The following strategic measures could be done: </w:t>
      </w:r>
    </w:p>
    <w:p w14:paraId="061800D6" w14:textId="36655DF5" w:rsidR="002F73BD" w:rsidRPr="00E1036B" w:rsidRDefault="005B0F9D" w:rsidP="00A21606">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outlineLvl w:val="3"/>
        <w:rPr>
          <w:rFonts w:ascii="Times New Roman" w:hAnsi="Times New Roman" w:cs="Times New Roman"/>
          <w:b/>
          <w:bCs/>
          <w:color w:val="000000"/>
          <w:kern w:val="0"/>
          <w:lang w:val="en-GB"/>
        </w:rPr>
      </w:pPr>
      <w:r w:rsidRPr="00E1036B">
        <w:rPr>
          <w:rFonts w:ascii="Times New Roman" w:hAnsi="Times New Roman" w:cs="Times New Roman"/>
          <w:b/>
          <w:bCs/>
          <w:color w:val="000000"/>
          <w:kern w:val="0"/>
          <w:lang w:val="en-GB"/>
        </w:rPr>
        <w:t xml:space="preserve">5.2.2.1 </w:t>
      </w:r>
      <w:r w:rsidR="008F2FFA" w:rsidRPr="00E1036B">
        <w:rPr>
          <w:rFonts w:ascii="Times New Roman" w:hAnsi="Times New Roman" w:cs="Times New Roman"/>
          <w:b/>
          <w:bCs/>
          <w:color w:val="000000"/>
          <w:kern w:val="0"/>
          <w:lang w:val="en-GB"/>
        </w:rPr>
        <w:t>Collaborate with Partners could bring up the social influence</w:t>
      </w:r>
      <w:r w:rsidR="000568B1" w:rsidRPr="00E1036B">
        <w:rPr>
          <w:rFonts w:ascii="Times New Roman" w:hAnsi="Times New Roman" w:cs="Times New Roman"/>
          <w:b/>
          <w:bCs/>
          <w:color w:val="000000"/>
          <w:kern w:val="0"/>
          <w:lang w:val="en-GB"/>
        </w:rPr>
        <w:t xml:space="preserve"> </w:t>
      </w:r>
    </w:p>
    <w:p w14:paraId="61E4CE23" w14:textId="77777777" w:rsidR="008F2FFA" w:rsidRPr="00E1036B" w:rsidRDefault="005B0F9D" w:rsidP="008F2FFA">
      <w:pPr>
        <w:spacing w:line="360" w:lineRule="auto"/>
        <w:rPr>
          <w:rFonts w:ascii="Times New Roman" w:hAnsi="Times New Roman" w:cs="Times New Roman"/>
          <w:lang w:val="en-GB"/>
        </w:rPr>
      </w:pPr>
      <w:r w:rsidRPr="00E1036B">
        <w:rPr>
          <w:rFonts w:ascii="Times New Roman" w:hAnsi="Times New Roman" w:cs="Times New Roman"/>
          <w:color w:val="222222"/>
          <w:shd w:val="clear" w:color="auto" w:fill="FFFFFF"/>
          <w:lang w:val="en-GB"/>
        </w:rPr>
        <w:tab/>
      </w:r>
      <w:r w:rsidRPr="00E1036B">
        <w:rPr>
          <w:rFonts w:ascii="Times New Roman" w:hAnsi="Times New Roman" w:cs="Times New Roman"/>
          <w:color w:val="000000"/>
          <w:kern w:val="0"/>
          <w:lang w:val="en-GB"/>
        </w:rPr>
        <w:t xml:space="preserve">Increase </w:t>
      </w:r>
      <w:r w:rsidR="004E0D79" w:rsidRPr="00E1036B">
        <w:rPr>
          <w:rFonts w:ascii="Times New Roman" w:hAnsi="Times New Roman" w:cs="Times New Roman"/>
          <w:color w:val="000000"/>
          <w:kern w:val="0"/>
          <w:lang w:val="en-GB"/>
        </w:rPr>
        <w:t>a</w:t>
      </w:r>
      <w:r w:rsidRPr="00E1036B">
        <w:rPr>
          <w:rFonts w:ascii="Times New Roman" w:hAnsi="Times New Roman" w:cs="Times New Roman"/>
          <w:color w:val="000000"/>
          <w:kern w:val="0"/>
          <w:lang w:val="en-GB"/>
        </w:rPr>
        <w:t>wareness</w:t>
      </w:r>
      <w:r w:rsidR="004E0D79" w:rsidRPr="00E1036B">
        <w:rPr>
          <w:rFonts w:ascii="Times New Roman" w:hAnsi="Times New Roman" w:cs="Times New Roman"/>
          <w:color w:val="000000"/>
          <w:kern w:val="0"/>
          <w:lang w:val="en-GB"/>
        </w:rPr>
        <w:t xml:space="preserve"> </w:t>
      </w:r>
      <w:r w:rsidRPr="00E1036B">
        <w:rPr>
          <w:rFonts w:ascii="Times New Roman" w:hAnsi="Times New Roman" w:cs="Times New Roman"/>
          <w:color w:val="000000"/>
          <w:kern w:val="0"/>
          <w:lang w:val="en-GB"/>
        </w:rPr>
        <w:t xml:space="preserve">consumers about the benefits of digital payment methods </w:t>
      </w:r>
      <w:r w:rsidRPr="00E1036B">
        <w:rPr>
          <w:rFonts w:ascii="Times New Roman" w:hAnsi="Times New Roman" w:cs="Times New Roman"/>
          <w:color w:val="000000"/>
          <w:kern w:val="0"/>
          <w:lang w:val="en-GB"/>
        </w:rPr>
        <w:lastRenderedPageBreak/>
        <w:t>through marketing campaigns</w:t>
      </w:r>
      <w:r w:rsidR="004E0D79" w:rsidRPr="00E1036B">
        <w:rPr>
          <w:rFonts w:ascii="Times New Roman" w:hAnsi="Times New Roman" w:cs="Times New Roman"/>
          <w:color w:val="000000"/>
          <w:kern w:val="0"/>
          <w:lang w:val="en-GB"/>
        </w:rPr>
        <w:t xml:space="preserve"> such as providing significant refunding or discounting scheme by the government monetary authorities</w:t>
      </w:r>
      <w:r w:rsidR="00650893" w:rsidRPr="00E1036B">
        <w:rPr>
          <w:rFonts w:ascii="Times New Roman" w:hAnsi="Times New Roman" w:cs="Times New Roman"/>
          <w:lang w:val="en-GB"/>
        </w:rPr>
        <w:t xml:space="preserve"> (Hameed et al, 2024)</w:t>
      </w:r>
      <w:r w:rsidR="00650893" w:rsidRPr="00E1036B">
        <w:rPr>
          <w:rFonts w:ascii="Times New Roman" w:hAnsi="Times New Roman" w:cs="Times New Roman"/>
          <w:color w:val="000000"/>
          <w:kern w:val="0"/>
          <w:lang w:val="en-GB"/>
        </w:rPr>
        <w:t>. I</w:t>
      </w:r>
      <w:r w:rsidR="004E0D79" w:rsidRPr="00E1036B">
        <w:rPr>
          <w:rFonts w:ascii="Times New Roman" w:hAnsi="Times New Roman" w:cs="Times New Roman"/>
          <w:color w:val="000000"/>
          <w:kern w:val="0"/>
          <w:lang w:val="en-GB"/>
        </w:rPr>
        <w:t>n the past, it was not common to noticed that digital payment providers would take lead to offer discounts or refund to the users</w:t>
      </w:r>
      <w:r w:rsidR="000F24C0" w:rsidRPr="00E1036B">
        <w:rPr>
          <w:rFonts w:ascii="Times New Roman" w:hAnsi="Times New Roman" w:cs="Times New Roman"/>
          <w:color w:val="000000"/>
          <w:kern w:val="0"/>
          <w:lang w:val="en-GB"/>
        </w:rPr>
        <w:t xml:space="preserve"> in short term</w:t>
      </w:r>
      <w:r w:rsidR="004E0D79" w:rsidRPr="00E1036B">
        <w:rPr>
          <w:rFonts w:ascii="Times New Roman" w:hAnsi="Times New Roman" w:cs="Times New Roman"/>
          <w:color w:val="000000"/>
          <w:kern w:val="0"/>
          <w:lang w:val="en-GB"/>
        </w:rPr>
        <w:t xml:space="preserve">, but this would cause a huge financial burden to the providers and those providers would be very hesitate to offer the benefits to the users or customers. </w:t>
      </w:r>
      <w:r w:rsidR="0074537B" w:rsidRPr="00E1036B">
        <w:rPr>
          <w:rFonts w:ascii="Times New Roman" w:hAnsi="Times New Roman" w:cs="Times New Roman"/>
          <w:lang w:val="en-GB"/>
        </w:rPr>
        <w:t>The forementioned</w:t>
      </w:r>
      <w:r w:rsidR="008F2FFA" w:rsidRPr="00E1036B">
        <w:rPr>
          <w:rFonts w:ascii="Times New Roman" w:hAnsi="Times New Roman" w:cs="Times New Roman"/>
          <w:lang w:val="en-GB"/>
        </w:rPr>
        <w:t xml:space="preserve"> issue could be solved by </w:t>
      </w:r>
      <w:r w:rsidR="008F2FFA" w:rsidRPr="00E1036B">
        <w:rPr>
          <w:rFonts w:ascii="Times New Roman" w:hAnsi="Times New Roman" w:cs="Times New Roman"/>
          <w:color w:val="000000"/>
          <w:kern w:val="0"/>
          <w:lang w:val="en-GB"/>
        </w:rPr>
        <w:t xml:space="preserve">collaborating with partners like banks, </w:t>
      </w:r>
      <w:r w:rsidR="00791212" w:rsidRPr="00E1036B">
        <w:rPr>
          <w:rFonts w:ascii="Times New Roman" w:hAnsi="Times New Roman" w:cs="Times New Roman"/>
          <w:color w:val="000000"/>
          <w:kern w:val="0"/>
          <w:lang w:val="en-GB"/>
        </w:rPr>
        <w:t xml:space="preserve">non- bank </w:t>
      </w:r>
      <w:r w:rsidR="008F2FFA" w:rsidRPr="00E1036B">
        <w:rPr>
          <w:rFonts w:ascii="Times New Roman" w:hAnsi="Times New Roman" w:cs="Times New Roman"/>
          <w:color w:val="000000"/>
          <w:kern w:val="0"/>
          <w:lang w:val="en-GB"/>
        </w:rPr>
        <w:t xml:space="preserve">financial institutions, and </w:t>
      </w:r>
      <w:r w:rsidR="00791212" w:rsidRPr="00E1036B">
        <w:rPr>
          <w:rFonts w:ascii="Times New Roman" w:hAnsi="Times New Roman" w:cs="Times New Roman"/>
          <w:color w:val="000000"/>
          <w:kern w:val="0"/>
          <w:lang w:val="en-GB"/>
        </w:rPr>
        <w:t>other digital payment providers</w:t>
      </w:r>
      <w:r w:rsidR="008F2FFA" w:rsidRPr="00E1036B">
        <w:rPr>
          <w:rFonts w:ascii="Times New Roman" w:hAnsi="Times New Roman" w:cs="Times New Roman"/>
          <w:color w:val="000000"/>
          <w:kern w:val="0"/>
          <w:lang w:val="en-GB"/>
        </w:rPr>
        <w:t xml:space="preserve"> to expand the acceptance of digital payment methods. </w:t>
      </w:r>
      <w:r w:rsidR="000568B1" w:rsidRPr="00E1036B">
        <w:rPr>
          <w:rFonts w:ascii="Times New Roman" w:hAnsi="Times New Roman" w:cs="Times New Roman"/>
          <w:color w:val="000000"/>
          <w:kern w:val="0"/>
          <w:lang w:val="en-GB"/>
        </w:rPr>
        <w:t>Also, c</w:t>
      </w:r>
      <w:r w:rsidR="008F2FFA" w:rsidRPr="00E1036B">
        <w:rPr>
          <w:rFonts w:ascii="Times New Roman" w:hAnsi="Times New Roman" w:cs="Times New Roman"/>
          <w:color w:val="000000"/>
          <w:kern w:val="0"/>
          <w:lang w:val="en-GB"/>
        </w:rPr>
        <w:t>ollaborat</w:t>
      </w:r>
      <w:r w:rsidR="000568B1" w:rsidRPr="00E1036B">
        <w:rPr>
          <w:rFonts w:ascii="Times New Roman" w:hAnsi="Times New Roman" w:cs="Times New Roman"/>
          <w:color w:val="000000"/>
          <w:kern w:val="0"/>
          <w:lang w:val="en-GB"/>
        </w:rPr>
        <w:t>ing</w:t>
      </w:r>
      <w:r w:rsidR="008F2FFA" w:rsidRPr="00E1036B">
        <w:rPr>
          <w:rFonts w:ascii="Times New Roman" w:hAnsi="Times New Roman" w:cs="Times New Roman"/>
          <w:color w:val="000000"/>
          <w:kern w:val="0"/>
          <w:lang w:val="en-GB"/>
        </w:rPr>
        <w:t xml:space="preserve"> with retailers, merchants, and service providers to promote digital payments and create a seamless payment</w:t>
      </w:r>
      <w:r w:rsidR="004F08CF" w:rsidRPr="00E1036B">
        <w:rPr>
          <w:rFonts w:ascii="Times New Roman" w:hAnsi="Times New Roman" w:cs="Times New Roman"/>
          <w:color w:val="000000"/>
          <w:kern w:val="0"/>
          <w:lang w:val="en-GB"/>
        </w:rPr>
        <w:t xml:space="preserve"> environment</w:t>
      </w:r>
      <w:r w:rsidR="008F2FFA" w:rsidRPr="00E1036B">
        <w:rPr>
          <w:rFonts w:ascii="Times New Roman" w:hAnsi="Times New Roman" w:cs="Times New Roman"/>
          <w:color w:val="000000"/>
          <w:kern w:val="0"/>
          <w:lang w:val="en-GB"/>
        </w:rPr>
        <w:t xml:space="preserve"> for c</w:t>
      </w:r>
      <w:r w:rsidR="004F08CF" w:rsidRPr="00E1036B">
        <w:rPr>
          <w:rFonts w:ascii="Times New Roman" w:hAnsi="Times New Roman" w:cs="Times New Roman"/>
          <w:color w:val="000000"/>
          <w:kern w:val="0"/>
          <w:lang w:val="en-GB"/>
        </w:rPr>
        <w:t>ustomers</w:t>
      </w:r>
      <w:r w:rsidR="008F2FFA" w:rsidRPr="00E1036B">
        <w:rPr>
          <w:rFonts w:ascii="Times New Roman" w:hAnsi="Times New Roman" w:cs="Times New Roman"/>
          <w:color w:val="000000"/>
          <w:kern w:val="0"/>
          <w:lang w:val="en-GB"/>
        </w:rPr>
        <w:t xml:space="preserve">. If the government could take lead, </w:t>
      </w:r>
      <w:r w:rsidR="000271D7" w:rsidRPr="00E1036B">
        <w:rPr>
          <w:rFonts w:ascii="Times New Roman" w:hAnsi="Times New Roman" w:cs="Times New Roman"/>
          <w:color w:val="000000"/>
          <w:kern w:val="0"/>
          <w:lang w:val="en-GB"/>
        </w:rPr>
        <w:t xml:space="preserve">through </w:t>
      </w:r>
      <w:r w:rsidR="008F2FFA" w:rsidRPr="00E1036B">
        <w:rPr>
          <w:rFonts w:ascii="Times New Roman" w:hAnsi="Times New Roman" w:cs="Times New Roman"/>
          <w:color w:val="000000"/>
          <w:kern w:val="0"/>
          <w:lang w:val="en-GB"/>
        </w:rPr>
        <w:t>social media and informational materials</w:t>
      </w:r>
      <w:r w:rsidR="000271D7" w:rsidRPr="00E1036B">
        <w:rPr>
          <w:rFonts w:ascii="Times New Roman" w:hAnsi="Times New Roman" w:cs="Times New Roman"/>
          <w:color w:val="000000"/>
          <w:kern w:val="0"/>
          <w:lang w:val="en-GB"/>
        </w:rPr>
        <w:t>, t</w:t>
      </w:r>
      <w:r w:rsidR="008F2FFA" w:rsidRPr="00E1036B">
        <w:rPr>
          <w:rFonts w:ascii="Times New Roman" w:hAnsi="Times New Roman" w:cs="Times New Roman"/>
          <w:color w:val="000000"/>
          <w:kern w:val="0"/>
          <w:lang w:val="en-GB"/>
        </w:rPr>
        <w:t xml:space="preserve">he security features, </w:t>
      </w:r>
      <w:r w:rsidR="000952D5" w:rsidRPr="00E1036B">
        <w:rPr>
          <w:rFonts w:ascii="Times New Roman" w:hAnsi="Times New Roman" w:cs="Times New Roman"/>
          <w:color w:val="000000"/>
          <w:kern w:val="0"/>
          <w:lang w:val="en-GB"/>
        </w:rPr>
        <w:t>convenience features</w:t>
      </w:r>
      <w:r w:rsidR="008F2FFA" w:rsidRPr="00E1036B">
        <w:rPr>
          <w:rFonts w:ascii="Times New Roman" w:hAnsi="Times New Roman" w:cs="Times New Roman"/>
          <w:color w:val="000000"/>
          <w:kern w:val="0"/>
          <w:lang w:val="en-GB"/>
        </w:rPr>
        <w:t>, and potential rewards or discounts associated with digital payments</w:t>
      </w:r>
      <w:r w:rsidR="000952D5" w:rsidRPr="00E1036B">
        <w:rPr>
          <w:rFonts w:ascii="Times New Roman" w:hAnsi="Times New Roman" w:cs="Times New Roman"/>
          <w:color w:val="000000"/>
          <w:kern w:val="0"/>
          <w:lang w:val="en-GB"/>
        </w:rPr>
        <w:t xml:space="preserve"> could also be promoted the users so that </w:t>
      </w:r>
      <w:r w:rsidR="00A658FD" w:rsidRPr="00E1036B">
        <w:rPr>
          <w:rFonts w:ascii="Times New Roman" w:hAnsi="Times New Roman" w:cs="Times New Roman"/>
          <w:color w:val="000000"/>
          <w:kern w:val="0"/>
          <w:lang w:val="en-GB"/>
        </w:rPr>
        <w:t xml:space="preserve">security, convenience of digital payment could be instilled to the </w:t>
      </w:r>
      <w:r w:rsidR="000271D7" w:rsidRPr="00E1036B">
        <w:rPr>
          <w:rFonts w:ascii="Times New Roman" w:hAnsi="Times New Roman" w:cs="Times New Roman"/>
          <w:color w:val="000000"/>
          <w:kern w:val="0"/>
          <w:lang w:val="en-GB"/>
        </w:rPr>
        <w:t>general public and eventually increase the social influence (</w:t>
      </w:r>
      <w:r w:rsidR="000271D7" w:rsidRPr="00E1036B">
        <w:rPr>
          <w:rFonts w:ascii="Times New Roman" w:hAnsi="Times New Roman" w:cs="Times New Roman"/>
          <w:lang w:val="en-GB"/>
        </w:rPr>
        <w:t>Kaur et al 2020).</w:t>
      </w:r>
    </w:p>
    <w:p w14:paraId="21C4EEA0" w14:textId="77777777" w:rsidR="00B304DB" w:rsidRPr="00E1036B" w:rsidRDefault="00B304DB" w:rsidP="00B304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kern w:val="0"/>
          <w:lang w:val="en-GB"/>
        </w:rPr>
      </w:pPr>
      <w:r w:rsidRPr="00E1036B">
        <w:rPr>
          <w:rFonts w:ascii="Times New Roman" w:hAnsi="Times New Roman" w:cs="Times New Roman"/>
          <w:color w:val="000000"/>
          <w:kern w:val="0"/>
          <w:lang w:val="en-GB"/>
        </w:rPr>
        <w:t>The Government authorities could co-operate with the providers to kick start a campaign offering incentives such as fiscal incentives (Allen et al ,2022) like refunding, discounts, loyalty points scheme, or exclusive deals for using digital payment methods in order to encourage people to apply more digital payment method on the daily transactions or purchase. Shops and digital payment providers could implement promotions and special offers that are exclusive to digital payment users to stimulate customers’ purchasing intention in the society to use digital payment for purchasing (Tan and Pangemanan and Saerang, 2021).</w:t>
      </w:r>
    </w:p>
    <w:p w14:paraId="1B034120" w14:textId="77777777" w:rsidR="008F2FFA" w:rsidRPr="00E1036B" w:rsidRDefault="008F2FFA" w:rsidP="00C428A1">
      <w:pPr>
        <w:rPr>
          <w:rFonts w:ascii="Times New Roman" w:hAnsi="Times New Roman" w:cs="Times New Roman"/>
          <w:lang w:val="en-GB"/>
        </w:rPr>
      </w:pPr>
    </w:p>
    <w:p w14:paraId="66E629A9" w14:textId="37116DBD" w:rsidR="000A7FE4" w:rsidRPr="00E1036B" w:rsidRDefault="004E0D79" w:rsidP="00670305">
      <w:pPr>
        <w:outlineLvl w:val="3"/>
        <w:rPr>
          <w:rFonts w:ascii="Times New Roman" w:hAnsi="Times New Roman" w:cs="Times New Roman"/>
          <w:b/>
          <w:bCs/>
          <w:lang w:val="en-GB"/>
        </w:rPr>
      </w:pPr>
      <w:r w:rsidRPr="00E1036B">
        <w:rPr>
          <w:rFonts w:ascii="Times New Roman" w:hAnsi="Times New Roman" w:cs="Times New Roman"/>
          <w:b/>
          <w:bCs/>
          <w:lang w:val="en-GB"/>
        </w:rPr>
        <w:t xml:space="preserve">5.2.2.2 </w:t>
      </w:r>
      <w:r w:rsidR="002734E6" w:rsidRPr="00E1036B">
        <w:rPr>
          <w:rFonts w:ascii="Times New Roman" w:hAnsi="Times New Roman" w:cs="Times New Roman"/>
          <w:b/>
          <w:bCs/>
          <w:lang w:val="en-GB"/>
        </w:rPr>
        <w:t>I</w:t>
      </w:r>
      <w:r w:rsidRPr="00E1036B">
        <w:rPr>
          <w:rFonts w:ascii="Times New Roman" w:hAnsi="Times New Roman" w:cs="Times New Roman"/>
          <w:b/>
          <w:bCs/>
          <w:lang w:val="en-GB"/>
        </w:rPr>
        <w:t xml:space="preserve">mproving </w:t>
      </w:r>
      <w:r w:rsidR="002734E6" w:rsidRPr="00E1036B">
        <w:rPr>
          <w:rFonts w:ascii="Times New Roman" w:hAnsi="Times New Roman" w:cs="Times New Roman"/>
          <w:b/>
          <w:bCs/>
          <w:lang w:val="en-GB"/>
        </w:rPr>
        <w:t>Security</w:t>
      </w:r>
      <w:r w:rsidR="005B08FD" w:rsidRPr="00E1036B">
        <w:rPr>
          <w:rFonts w:ascii="Times New Roman" w:hAnsi="Times New Roman" w:cs="Times New Roman"/>
          <w:b/>
          <w:bCs/>
          <w:lang w:val="en-GB"/>
        </w:rPr>
        <w:t xml:space="preserve"> and </w:t>
      </w:r>
      <w:r w:rsidR="002734E6" w:rsidRPr="00E1036B">
        <w:rPr>
          <w:rFonts w:ascii="Times New Roman" w:hAnsi="Times New Roman" w:cs="Times New Roman"/>
          <w:b/>
          <w:bCs/>
          <w:lang w:val="en-GB"/>
        </w:rPr>
        <w:t>P</w:t>
      </w:r>
      <w:r w:rsidR="005B08FD" w:rsidRPr="00E1036B">
        <w:rPr>
          <w:rFonts w:ascii="Times New Roman" w:hAnsi="Times New Roman" w:cs="Times New Roman"/>
          <w:b/>
          <w:bCs/>
          <w:lang w:val="en-GB"/>
        </w:rPr>
        <w:t>rivacy</w:t>
      </w:r>
      <w:r w:rsidRPr="00E1036B">
        <w:rPr>
          <w:rFonts w:ascii="Times New Roman" w:hAnsi="Times New Roman" w:cs="Times New Roman"/>
          <w:b/>
          <w:bCs/>
          <w:lang w:val="en-GB"/>
        </w:rPr>
        <w:t xml:space="preserve"> </w:t>
      </w:r>
      <w:r w:rsidR="002734E6" w:rsidRPr="00E1036B">
        <w:rPr>
          <w:rFonts w:ascii="Times New Roman" w:hAnsi="Times New Roman" w:cs="Times New Roman"/>
          <w:b/>
          <w:bCs/>
          <w:lang w:val="en-GB"/>
        </w:rPr>
        <w:t>M</w:t>
      </w:r>
      <w:r w:rsidRPr="00E1036B">
        <w:rPr>
          <w:rFonts w:ascii="Times New Roman" w:hAnsi="Times New Roman" w:cs="Times New Roman"/>
          <w:b/>
          <w:bCs/>
          <w:lang w:val="en-GB"/>
        </w:rPr>
        <w:t>easures</w:t>
      </w:r>
    </w:p>
    <w:p w14:paraId="26D92BB6" w14:textId="77777777" w:rsidR="004E0D79" w:rsidRPr="00E1036B" w:rsidRDefault="004E0D79" w:rsidP="004E0D79">
      <w:pPr>
        <w:spacing w:line="360" w:lineRule="auto"/>
        <w:rPr>
          <w:rFonts w:ascii="Times New Roman" w:hAnsi="Times New Roman" w:cs="Times New Roman"/>
          <w:lang w:val="en-GB"/>
        </w:rPr>
      </w:pPr>
      <w:r w:rsidRPr="00E1036B">
        <w:rPr>
          <w:rFonts w:ascii="Times New Roman" w:hAnsi="Times New Roman" w:cs="Times New Roman"/>
          <w:lang w:val="en-GB"/>
        </w:rPr>
        <w:tab/>
      </w:r>
      <w:r w:rsidR="005B08FD" w:rsidRPr="00E1036B">
        <w:rPr>
          <w:rFonts w:ascii="Times New Roman" w:hAnsi="Times New Roman" w:cs="Times New Roman"/>
          <w:lang w:val="en-GB"/>
        </w:rPr>
        <w:t xml:space="preserve">Since it was common to hear that usually both security and privacy were heard at </w:t>
      </w:r>
      <w:r w:rsidR="005B08FD" w:rsidRPr="00E1036B">
        <w:rPr>
          <w:rFonts w:ascii="Times New Roman" w:hAnsi="Times New Roman" w:cs="Times New Roman"/>
          <w:lang w:val="en-GB"/>
        </w:rPr>
        <w:lastRenderedPageBreak/>
        <w:t xml:space="preserve">the same time when discussing </w:t>
      </w:r>
      <w:r w:rsidR="005C36B5" w:rsidRPr="00E1036B">
        <w:rPr>
          <w:rFonts w:ascii="Times New Roman" w:hAnsi="Times New Roman" w:cs="Times New Roman"/>
          <w:lang w:val="en-GB"/>
        </w:rPr>
        <w:t>digital payment either in terms of trustworthiness or the terminology itself</w:t>
      </w:r>
      <w:r w:rsidR="00BD1553" w:rsidRPr="00E1036B">
        <w:rPr>
          <w:rFonts w:ascii="Times New Roman" w:hAnsi="Times New Roman" w:cs="Times New Roman"/>
          <w:lang w:val="en-GB"/>
        </w:rPr>
        <w:t xml:space="preserve"> in the focus group</w:t>
      </w:r>
      <w:r w:rsidR="005C36B5" w:rsidRPr="00E1036B">
        <w:rPr>
          <w:rFonts w:ascii="Times New Roman" w:hAnsi="Times New Roman" w:cs="Times New Roman"/>
          <w:lang w:val="en-GB"/>
        </w:rPr>
        <w:t xml:space="preserve">, therefore, </w:t>
      </w:r>
      <w:r w:rsidR="008C20D6" w:rsidRPr="00E1036B">
        <w:rPr>
          <w:rFonts w:ascii="Times New Roman" w:hAnsi="Times New Roman" w:cs="Times New Roman"/>
          <w:lang w:val="en-GB"/>
        </w:rPr>
        <w:t xml:space="preserve">digital payment providers could </w:t>
      </w:r>
      <w:r w:rsidR="008C20D6" w:rsidRPr="00E1036B">
        <w:rPr>
          <w:rFonts w:ascii="Times New Roman" w:hAnsi="Times New Roman" w:cs="Times New Roman"/>
          <w:color w:val="000000"/>
          <w:kern w:val="0"/>
          <w:lang w:val="en-GB"/>
        </w:rPr>
        <w:t>e</w:t>
      </w:r>
      <w:r w:rsidRPr="00E1036B">
        <w:rPr>
          <w:rFonts w:ascii="Times New Roman" w:hAnsi="Times New Roman" w:cs="Times New Roman"/>
          <w:color w:val="000000"/>
          <w:kern w:val="0"/>
          <w:lang w:val="en-GB"/>
        </w:rPr>
        <w:t xml:space="preserve">nhance </w:t>
      </w:r>
      <w:r w:rsidR="008C20D6" w:rsidRPr="00E1036B">
        <w:rPr>
          <w:rFonts w:ascii="Times New Roman" w:hAnsi="Times New Roman" w:cs="Times New Roman"/>
          <w:color w:val="000000"/>
          <w:kern w:val="0"/>
          <w:lang w:val="en-GB"/>
        </w:rPr>
        <w:t>s</w:t>
      </w:r>
      <w:r w:rsidRPr="00E1036B">
        <w:rPr>
          <w:rFonts w:ascii="Times New Roman" w:hAnsi="Times New Roman" w:cs="Times New Roman"/>
          <w:color w:val="000000"/>
          <w:kern w:val="0"/>
          <w:lang w:val="en-GB"/>
        </w:rPr>
        <w:t xml:space="preserve">ecurity </w:t>
      </w:r>
      <w:r w:rsidR="008C20D6" w:rsidRPr="00E1036B">
        <w:rPr>
          <w:rFonts w:ascii="Times New Roman" w:hAnsi="Times New Roman" w:cs="Times New Roman"/>
          <w:color w:val="000000"/>
          <w:kern w:val="0"/>
          <w:lang w:val="en-GB"/>
        </w:rPr>
        <w:t>me</w:t>
      </w:r>
      <w:r w:rsidRPr="00E1036B">
        <w:rPr>
          <w:rFonts w:ascii="Times New Roman" w:hAnsi="Times New Roman" w:cs="Times New Roman"/>
          <w:color w:val="000000"/>
          <w:kern w:val="0"/>
          <w:lang w:val="en-GB"/>
        </w:rPr>
        <w:t>asures</w:t>
      </w:r>
      <w:r w:rsidR="008C20D6" w:rsidRPr="00E1036B">
        <w:rPr>
          <w:rFonts w:ascii="Times New Roman" w:hAnsi="Times New Roman" w:cs="Times New Roman"/>
          <w:color w:val="000000"/>
          <w:kern w:val="0"/>
          <w:lang w:val="en-GB"/>
        </w:rPr>
        <w:t xml:space="preserve"> on one hand by a</w:t>
      </w:r>
      <w:r w:rsidRPr="00E1036B">
        <w:rPr>
          <w:rFonts w:ascii="Times New Roman" w:hAnsi="Times New Roman" w:cs="Times New Roman"/>
          <w:color w:val="000000"/>
          <w:kern w:val="0"/>
          <w:lang w:val="en-GB"/>
        </w:rPr>
        <w:t>ddress</w:t>
      </w:r>
      <w:r w:rsidR="008C20D6" w:rsidRPr="00E1036B">
        <w:rPr>
          <w:rFonts w:ascii="Times New Roman" w:hAnsi="Times New Roman" w:cs="Times New Roman"/>
          <w:color w:val="000000"/>
          <w:kern w:val="0"/>
          <w:lang w:val="en-GB"/>
        </w:rPr>
        <w:t>ing</w:t>
      </w:r>
      <w:r w:rsidRPr="00E1036B">
        <w:rPr>
          <w:rFonts w:ascii="Times New Roman" w:hAnsi="Times New Roman" w:cs="Times New Roman"/>
          <w:color w:val="000000"/>
          <w:kern w:val="0"/>
          <w:lang w:val="en-GB"/>
        </w:rPr>
        <w:t xml:space="preserve"> concerns about security and privacy by implementing </w:t>
      </w:r>
      <w:r w:rsidR="008C20D6" w:rsidRPr="00E1036B">
        <w:rPr>
          <w:rFonts w:ascii="Times New Roman" w:hAnsi="Times New Roman" w:cs="Times New Roman"/>
          <w:color w:val="000000"/>
          <w:kern w:val="0"/>
          <w:lang w:val="en-GB"/>
        </w:rPr>
        <w:t>stronger</w:t>
      </w:r>
      <w:r w:rsidRPr="00E1036B">
        <w:rPr>
          <w:rFonts w:ascii="Times New Roman" w:hAnsi="Times New Roman" w:cs="Times New Roman"/>
          <w:color w:val="000000"/>
          <w:kern w:val="0"/>
          <w:lang w:val="en-GB"/>
        </w:rPr>
        <w:t xml:space="preserve"> security measures </w:t>
      </w:r>
      <w:r w:rsidR="00B24308" w:rsidRPr="00E1036B">
        <w:rPr>
          <w:rFonts w:ascii="Times New Roman" w:hAnsi="Times New Roman" w:cs="Times New Roman"/>
          <w:color w:val="000000"/>
          <w:kern w:val="0"/>
          <w:lang w:val="en-GB"/>
        </w:rPr>
        <w:t>(</w:t>
      </w:r>
      <w:r w:rsidR="00B24308" w:rsidRPr="00E1036B">
        <w:rPr>
          <w:rFonts w:ascii="Times New Roman" w:hAnsi="Times New Roman" w:cs="Times New Roman"/>
          <w:lang w:val="en-GB"/>
        </w:rPr>
        <w:t>Ferrari</w:t>
      </w:r>
      <w:r w:rsidR="00B24308" w:rsidRPr="00E1036B">
        <w:rPr>
          <w:rFonts w:ascii="Times New Roman" w:hAnsi="Times New Roman" w:cs="Times New Roman"/>
          <w:color w:val="000000"/>
          <w:kern w:val="0"/>
          <w:lang w:val="en-GB"/>
        </w:rPr>
        <w:t>, 2022)</w:t>
      </w:r>
      <w:r w:rsidR="00591242" w:rsidRPr="00E1036B">
        <w:rPr>
          <w:rFonts w:ascii="Times New Roman" w:hAnsi="Times New Roman" w:cs="Times New Roman"/>
          <w:color w:val="000000"/>
          <w:kern w:val="0"/>
          <w:lang w:val="en-GB"/>
        </w:rPr>
        <w:t xml:space="preserve"> </w:t>
      </w:r>
      <w:r w:rsidRPr="00E1036B">
        <w:rPr>
          <w:rFonts w:ascii="Times New Roman" w:hAnsi="Times New Roman" w:cs="Times New Roman"/>
          <w:color w:val="000000"/>
          <w:kern w:val="0"/>
          <w:lang w:val="en-GB"/>
        </w:rPr>
        <w:t>such as encryption, two-factor authentication</w:t>
      </w:r>
      <w:r w:rsidR="00591242" w:rsidRPr="00E1036B">
        <w:rPr>
          <w:rFonts w:ascii="Times New Roman" w:hAnsi="Times New Roman" w:cs="Times New Roman"/>
          <w:lang w:val="en-GB"/>
        </w:rPr>
        <w:t xml:space="preserve"> </w:t>
      </w:r>
      <w:r w:rsidR="00692FCB" w:rsidRPr="00E1036B">
        <w:rPr>
          <w:rFonts w:ascii="Times New Roman" w:hAnsi="Times New Roman" w:cs="Times New Roman"/>
          <w:lang w:val="en-GB"/>
        </w:rPr>
        <w:t>(</w:t>
      </w:r>
      <w:r w:rsidR="00591242" w:rsidRPr="00E1036B">
        <w:rPr>
          <w:rFonts w:ascii="Times New Roman" w:hAnsi="Times New Roman" w:cs="Times New Roman"/>
          <w:lang w:val="en-GB"/>
        </w:rPr>
        <w:t xml:space="preserve">Zarco, </w:t>
      </w:r>
      <w:r w:rsidR="00692FCB" w:rsidRPr="00E1036B">
        <w:rPr>
          <w:rFonts w:ascii="Times New Roman" w:hAnsi="Times New Roman" w:cs="Times New Roman"/>
          <w:lang w:val="en-GB"/>
        </w:rPr>
        <w:t>2024)</w:t>
      </w:r>
      <w:r w:rsidRPr="00E1036B">
        <w:rPr>
          <w:rFonts w:ascii="Times New Roman" w:hAnsi="Times New Roman" w:cs="Times New Roman"/>
          <w:color w:val="000000"/>
          <w:kern w:val="0"/>
          <w:lang w:val="en-GB"/>
        </w:rPr>
        <w:t>, and fraud detection systems</w:t>
      </w:r>
      <w:r w:rsidR="007D578B" w:rsidRPr="00E1036B">
        <w:rPr>
          <w:rFonts w:ascii="Times New Roman" w:hAnsi="Times New Roman" w:cs="Times New Roman"/>
          <w:color w:val="000000"/>
          <w:kern w:val="0"/>
          <w:lang w:val="en-GB"/>
        </w:rPr>
        <w:t xml:space="preserve"> </w:t>
      </w:r>
      <w:r w:rsidR="000B05B8" w:rsidRPr="00E1036B">
        <w:rPr>
          <w:rFonts w:ascii="Times New Roman" w:hAnsi="Times New Roman" w:cs="Times New Roman"/>
          <w:color w:val="000000"/>
          <w:kern w:val="0"/>
          <w:lang w:val="en-GB"/>
        </w:rPr>
        <w:t>(</w:t>
      </w:r>
      <w:r w:rsidR="000B05B8" w:rsidRPr="00E1036B">
        <w:rPr>
          <w:rFonts w:ascii="Times New Roman" w:hAnsi="Times New Roman" w:cs="Times New Roman"/>
          <w:lang w:val="en-GB"/>
        </w:rPr>
        <w:t>Karthikeyan</w:t>
      </w:r>
      <w:r w:rsidR="007D578B" w:rsidRPr="00E1036B">
        <w:rPr>
          <w:rFonts w:ascii="Times New Roman" w:hAnsi="Times New Roman" w:cs="Times New Roman"/>
          <w:lang w:val="en-GB"/>
        </w:rPr>
        <w:t xml:space="preserve"> and Govindarajan and Vijayakumar, 2023)</w:t>
      </w:r>
      <w:r w:rsidR="007D578B" w:rsidRPr="00E1036B">
        <w:rPr>
          <w:rFonts w:ascii="Times New Roman" w:hAnsi="Times New Roman" w:cs="Times New Roman"/>
          <w:color w:val="000000"/>
          <w:kern w:val="0"/>
          <w:lang w:val="en-GB"/>
        </w:rPr>
        <w:t xml:space="preserve"> to identify whether there were suspected online payments</w:t>
      </w:r>
      <w:r w:rsidRPr="00E1036B">
        <w:rPr>
          <w:rFonts w:ascii="Times New Roman" w:hAnsi="Times New Roman" w:cs="Times New Roman"/>
          <w:color w:val="000000"/>
          <w:kern w:val="0"/>
          <w:lang w:val="en-GB"/>
        </w:rPr>
        <w:t xml:space="preserve">. </w:t>
      </w:r>
      <w:r w:rsidR="004002BD" w:rsidRPr="00E1036B">
        <w:rPr>
          <w:rFonts w:ascii="Times New Roman" w:hAnsi="Times New Roman" w:cs="Times New Roman"/>
          <w:color w:val="000000"/>
          <w:kern w:val="0"/>
          <w:lang w:val="en-GB"/>
        </w:rPr>
        <w:t>Eventually the measures mentioned above could enable the</w:t>
      </w:r>
      <w:r w:rsidRPr="00E1036B">
        <w:rPr>
          <w:rFonts w:ascii="Times New Roman" w:hAnsi="Times New Roman" w:cs="Times New Roman"/>
          <w:color w:val="000000"/>
          <w:kern w:val="0"/>
          <w:lang w:val="en-GB"/>
        </w:rPr>
        <w:t xml:space="preserve"> customers that </w:t>
      </w:r>
      <w:r w:rsidR="004002BD" w:rsidRPr="00E1036B">
        <w:rPr>
          <w:rFonts w:ascii="Times New Roman" w:hAnsi="Times New Roman" w:cs="Times New Roman"/>
          <w:color w:val="000000"/>
          <w:kern w:val="0"/>
          <w:lang w:val="en-GB"/>
        </w:rPr>
        <w:t>the</w:t>
      </w:r>
      <w:r w:rsidRPr="00E1036B">
        <w:rPr>
          <w:rFonts w:ascii="Times New Roman" w:hAnsi="Times New Roman" w:cs="Times New Roman"/>
          <w:color w:val="000000"/>
          <w:kern w:val="0"/>
          <w:lang w:val="en-GB"/>
        </w:rPr>
        <w:t xml:space="preserve"> financial information</w:t>
      </w:r>
      <w:r w:rsidR="004002BD" w:rsidRPr="00E1036B">
        <w:rPr>
          <w:rFonts w:ascii="Times New Roman" w:hAnsi="Times New Roman" w:cs="Times New Roman"/>
          <w:color w:val="000000"/>
          <w:kern w:val="0"/>
          <w:lang w:val="en-GB"/>
        </w:rPr>
        <w:t xml:space="preserve"> was</w:t>
      </w:r>
      <w:r w:rsidRPr="00E1036B">
        <w:rPr>
          <w:rFonts w:ascii="Times New Roman" w:hAnsi="Times New Roman" w:cs="Times New Roman"/>
          <w:color w:val="000000"/>
          <w:kern w:val="0"/>
          <w:lang w:val="en-GB"/>
        </w:rPr>
        <w:t xml:space="preserve"> safe and </w:t>
      </w:r>
      <w:r w:rsidR="004002BD" w:rsidRPr="00E1036B">
        <w:rPr>
          <w:rFonts w:ascii="Times New Roman" w:hAnsi="Times New Roman" w:cs="Times New Roman"/>
          <w:color w:val="000000"/>
          <w:kern w:val="0"/>
          <w:lang w:val="en-GB"/>
        </w:rPr>
        <w:t xml:space="preserve">well </w:t>
      </w:r>
      <w:r w:rsidRPr="00E1036B">
        <w:rPr>
          <w:rFonts w:ascii="Times New Roman" w:hAnsi="Times New Roman" w:cs="Times New Roman"/>
          <w:color w:val="000000"/>
          <w:kern w:val="0"/>
          <w:lang w:val="en-GB"/>
        </w:rPr>
        <w:t xml:space="preserve">protected when </w:t>
      </w:r>
      <w:r w:rsidR="004002BD" w:rsidRPr="00E1036B">
        <w:rPr>
          <w:rFonts w:ascii="Times New Roman" w:hAnsi="Times New Roman" w:cs="Times New Roman"/>
          <w:color w:val="000000"/>
          <w:kern w:val="0"/>
          <w:lang w:val="en-GB"/>
        </w:rPr>
        <w:t xml:space="preserve">conducting </w:t>
      </w:r>
      <w:r w:rsidRPr="00E1036B">
        <w:rPr>
          <w:rFonts w:ascii="Times New Roman" w:hAnsi="Times New Roman" w:cs="Times New Roman"/>
          <w:color w:val="000000"/>
          <w:kern w:val="0"/>
          <w:lang w:val="en-GB"/>
        </w:rPr>
        <w:t>digital payment.</w:t>
      </w:r>
    </w:p>
    <w:p w14:paraId="746EAD7F" w14:textId="77777777" w:rsidR="000A7FE4" w:rsidRPr="00E1036B" w:rsidRDefault="000A7FE4" w:rsidP="00C428A1">
      <w:pPr>
        <w:rPr>
          <w:rFonts w:ascii="Times New Roman" w:hAnsi="Times New Roman" w:cs="Times New Roman"/>
          <w:lang w:val="en-GB"/>
        </w:rPr>
      </w:pPr>
    </w:p>
    <w:p w14:paraId="5502CCCF" w14:textId="446F267F" w:rsidR="0000286D" w:rsidRPr="00E1036B" w:rsidRDefault="0000286D" w:rsidP="00670305">
      <w:pPr>
        <w:outlineLvl w:val="3"/>
        <w:rPr>
          <w:rFonts w:ascii="Times New Roman" w:hAnsi="Times New Roman" w:cs="Times New Roman"/>
          <w:b/>
          <w:bCs/>
          <w:lang w:val="en-GB"/>
        </w:rPr>
      </w:pPr>
      <w:r w:rsidRPr="00E1036B">
        <w:rPr>
          <w:rFonts w:ascii="Times New Roman" w:hAnsi="Times New Roman" w:cs="Times New Roman"/>
          <w:b/>
          <w:bCs/>
          <w:lang w:val="en-GB"/>
        </w:rPr>
        <w:t>5.2.2.</w:t>
      </w:r>
      <w:r w:rsidR="00FE00DB" w:rsidRPr="00E1036B">
        <w:rPr>
          <w:rFonts w:ascii="Times New Roman" w:hAnsi="Times New Roman" w:cs="Times New Roman"/>
          <w:b/>
          <w:bCs/>
          <w:lang w:val="en-GB"/>
        </w:rPr>
        <w:t>3</w:t>
      </w:r>
      <w:r w:rsidRPr="00E1036B">
        <w:rPr>
          <w:rFonts w:ascii="Times New Roman" w:hAnsi="Times New Roman" w:cs="Times New Roman"/>
          <w:b/>
          <w:bCs/>
          <w:lang w:val="en-GB"/>
        </w:rPr>
        <w:t xml:space="preserve"> </w:t>
      </w:r>
      <w:r w:rsidRPr="00E1036B">
        <w:rPr>
          <w:rFonts w:ascii="Times New Roman" w:hAnsi="Times New Roman" w:cs="Times New Roman"/>
          <w:b/>
          <w:bCs/>
          <w:color w:val="000000"/>
          <w:kern w:val="0"/>
          <w:lang w:val="en-GB"/>
        </w:rPr>
        <w:t>Improve User Experience</w:t>
      </w:r>
      <w:r w:rsidR="006D5EA1" w:rsidRPr="00E1036B">
        <w:rPr>
          <w:rFonts w:ascii="Times New Roman" w:hAnsi="Times New Roman" w:cs="Times New Roman"/>
          <w:b/>
          <w:bCs/>
          <w:color w:val="000000"/>
          <w:kern w:val="0"/>
          <w:lang w:val="en-GB"/>
        </w:rPr>
        <w:t xml:space="preserve"> </w:t>
      </w:r>
      <w:r w:rsidR="000360BC" w:rsidRPr="00E1036B">
        <w:rPr>
          <w:rFonts w:ascii="Times New Roman" w:hAnsi="Times New Roman" w:cs="Times New Roman"/>
          <w:b/>
          <w:bCs/>
          <w:color w:val="000000"/>
          <w:kern w:val="0"/>
          <w:lang w:val="en-GB"/>
        </w:rPr>
        <w:t xml:space="preserve">by </w:t>
      </w:r>
      <w:r w:rsidR="002734E6" w:rsidRPr="00E1036B">
        <w:rPr>
          <w:rFonts w:ascii="Times New Roman" w:hAnsi="Times New Roman" w:cs="Times New Roman"/>
          <w:b/>
          <w:bCs/>
          <w:color w:val="000000"/>
          <w:kern w:val="0"/>
          <w:lang w:val="en-GB"/>
        </w:rPr>
        <w:t>E</w:t>
      </w:r>
      <w:r w:rsidR="000360BC" w:rsidRPr="00E1036B">
        <w:rPr>
          <w:rFonts w:ascii="Times New Roman" w:hAnsi="Times New Roman" w:cs="Times New Roman"/>
          <w:b/>
          <w:bCs/>
          <w:color w:val="000000"/>
          <w:kern w:val="0"/>
          <w:lang w:val="en-GB"/>
        </w:rPr>
        <w:t xml:space="preserve">nhancing the </w:t>
      </w:r>
      <w:r w:rsidR="002734E6" w:rsidRPr="00E1036B">
        <w:rPr>
          <w:rFonts w:ascii="Times New Roman" w:hAnsi="Times New Roman" w:cs="Times New Roman"/>
          <w:b/>
          <w:bCs/>
          <w:color w:val="000000"/>
          <w:kern w:val="0"/>
          <w:lang w:val="en-GB"/>
        </w:rPr>
        <w:t>C</w:t>
      </w:r>
      <w:r w:rsidR="000360BC" w:rsidRPr="00E1036B">
        <w:rPr>
          <w:rFonts w:ascii="Times New Roman" w:hAnsi="Times New Roman" w:cs="Times New Roman"/>
          <w:b/>
          <w:bCs/>
          <w:color w:val="000000"/>
          <w:kern w:val="0"/>
          <w:lang w:val="en-GB"/>
        </w:rPr>
        <w:t xml:space="preserve">onvenience </w:t>
      </w:r>
    </w:p>
    <w:p w14:paraId="6777FBC9" w14:textId="77777777" w:rsidR="0000286D" w:rsidRPr="00E1036B" w:rsidRDefault="0000286D" w:rsidP="00CF4FE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kern w:val="0"/>
          <w:lang w:val="en-GB"/>
        </w:rPr>
      </w:pPr>
      <w:r w:rsidRPr="00E1036B">
        <w:rPr>
          <w:rFonts w:ascii="Times New Roman" w:hAnsi="Times New Roman" w:cs="Times New Roman"/>
          <w:lang w:val="en-GB"/>
        </w:rPr>
        <w:tab/>
      </w:r>
      <w:r w:rsidR="004824A2" w:rsidRPr="00E1036B">
        <w:rPr>
          <w:rFonts w:ascii="Times New Roman" w:hAnsi="Times New Roman" w:cs="Times New Roman"/>
          <w:color w:val="000000"/>
          <w:kern w:val="0"/>
          <w:lang w:val="en-GB"/>
        </w:rPr>
        <w:t xml:space="preserve"> </w:t>
      </w:r>
      <w:r w:rsidR="00E6400C" w:rsidRPr="00E1036B">
        <w:rPr>
          <w:rFonts w:ascii="Times New Roman" w:hAnsi="Times New Roman" w:cs="Times New Roman"/>
          <w:color w:val="000000"/>
          <w:kern w:val="0"/>
          <w:lang w:val="en-GB"/>
        </w:rPr>
        <w:t>U</w:t>
      </w:r>
      <w:r w:rsidRPr="00E1036B">
        <w:rPr>
          <w:rFonts w:ascii="Times New Roman" w:hAnsi="Times New Roman" w:cs="Times New Roman"/>
          <w:color w:val="000000"/>
          <w:kern w:val="0"/>
          <w:lang w:val="en-GB"/>
        </w:rPr>
        <w:t>ser</w:t>
      </w:r>
      <w:r w:rsidR="00E6400C" w:rsidRPr="00E1036B">
        <w:rPr>
          <w:rFonts w:ascii="Times New Roman" w:hAnsi="Times New Roman" w:cs="Times New Roman"/>
          <w:color w:val="000000"/>
          <w:kern w:val="0"/>
          <w:lang w:val="en-GB"/>
        </w:rPr>
        <w:t xml:space="preserve">s’ </w:t>
      </w:r>
      <w:r w:rsidRPr="00E1036B">
        <w:rPr>
          <w:rFonts w:ascii="Times New Roman" w:hAnsi="Times New Roman" w:cs="Times New Roman"/>
          <w:color w:val="000000"/>
          <w:kern w:val="0"/>
          <w:lang w:val="en-GB"/>
        </w:rPr>
        <w:t xml:space="preserve">experience of </w:t>
      </w:r>
      <w:r w:rsidR="00E6400C" w:rsidRPr="00E1036B">
        <w:rPr>
          <w:rFonts w:ascii="Times New Roman" w:hAnsi="Times New Roman" w:cs="Times New Roman"/>
          <w:color w:val="000000"/>
          <w:kern w:val="0"/>
          <w:lang w:val="en-GB"/>
        </w:rPr>
        <w:t xml:space="preserve">using </w:t>
      </w:r>
      <w:r w:rsidRPr="00E1036B">
        <w:rPr>
          <w:rFonts w:ascii="Times New Roman" w:hAnsi="Times New Roman" w:cs="Times New Roman"/>
          <w:color w:val="000000"/>
          <w:kern w:val="0"/>
          <w:lang w:val="en-GB"/>
        </w:rPr>
        <w:t xml:space="preserve">digital payment platforms </w:t>
      </w:r>
      <w:r w:rsidR="00E6400C" w:rsidRPr="00E1036B">
        <w:rPr>
          <w:rFonts w:ascii="Times New Roman" w:hAnsi="Times New Roman" w:cs="Times New Roman"/>
          <w:color w:val="000000"/>
          <w:kern w:val="0"/>
          <w:lang w:val="en-GB"/>
        </w:rPr>
        <w:t>could be improved so that users would more willing to use digital payment for transactions</w:t>
      </w:r>
      <w:r w:rsidR="006D5EA1" w:rsidRPr="00E1036B">
        <w:rPr>
          <w:rFonts w:ascii="Times New Roman" w:hAnsi="Times New Roman" w:cs="Times New Roman"/>
          <w:color w:val="000000"/>
          <w:kern w:val="0"/>
          <w:lang w:val="en-GB"/>
        </w:rPr>
        <w:t xml:space="preserve"> because ease of access could be the contribution point of </w:t>
      </w:r>
      <w:r w:rsidR="00815FC6" w:rsidRPr="00E1036B">
        <w:rPr>
          <w:rFonts w:ascii="Times New Roman" w:hAnsi="Times New Roman" w:cs="Times New Roman"/>
          <w:color w:val="000000"/>
          <w:kern w:val="0"/>
          <w:lang w:val="en-GB"/>
        </w:rPr>
        <w:t>convenience</w:t>
      </w:r>
      <w:r w:rsidR="00DD5CD0" w:rsidRPr="00E1036B">
        <w:rPr>
          <w:rFonts w:ascii="Times New Roman" w:hAnsi="Times New Roman" w:cs="Times New Roman"/>
          <w:color w:val="000000"/>
          <w:kern w:val="0"/>
          <w:lang w:val="en-GB"/>
        </w:rPr>
        <w:t xml:space="preserve"> to </w:t>
      </w:r>
      <w:r w:rsidR="000360BC" w:rsidRPr="00E1036B">
        <w:rPr>
          <w:rFonts w:ascii="Times New Roman" w:hAnsi="Times New Roman" w:cs="Times New Roman"/>
          <w:color w:val="000000"/>
          <w:kern w:val="0"/>
          <w:lang w:val="en-GB"/>
        </w:rPr>
        <w:t>customers</w:t>
      </w:r>
      <w:r w:rsidR="00E6400C" w:rsidRPr="00E1036B">
        <w:rPr>
          <w:rFonts w:ascii="Times New Roman" w:hAnsi="Times New Roman" w:cs="Times New Roman"/>
          <w:color w:val="000000"/>
          <w:kern w:val="0"/>
          <w:lang w:val="en-GB"/>
        </w:rPr>
        <w:t xml:space="preserve">. This could be achieved </w:t>
      </w:r>
      <w:r w:rsidRPr="00E1036B">
        <w:rPr>
          <w:rFonts w:ascii="Times New Roman" w:hAnsi="Times New Roman" w:cs="Times New Roman"/>
          <w:color w:val="000000"/>
          <w:kern w:val="0"/>
          <w:lang w:val="en-GB"/>
        </w:rPr>
        <w:t xml:space="preserve">by </w:t>
      </w:r>
      <w:r w:rsidR="00E6400C" w:rsidRPr="00E1036B">
        <w:rPr>
          <w:rFonts w:ascii="Times New Roman" w:hAnsi="Times New Roman" w:cs="Times New Roman"/>
          <w:color w:val="000000"/>
          <w:kern w:val="0"/>
          <w:lang w:val="en-GB"/>
        </w:rPr>
        <w:t>creating</w:t>
      </w:r>
      <w:r w:rsidRPr="00E1036B">
        <w:rPr>
          <w:rFonts w:ascii="Times New Roman" w:hAnsi="Times New Roman" w:cs="Times New Roman"/>
          <w:color w:val="000000"/>
          <w:kern w:val="0"/>
          <w:lang w:val="en-GB"/>
        </w:rPr>
        <w:t xml:space="preserve"> the seamless, </w:t>
      </w:r>
      <w:r w:rsidR="00E6400C" w:rsidRPr="00E1036B">
        <w:rPr>
          <w:rFonts w:ascii="Times New Roman" w:hAnsi="Times New Roman" w:cs="Times New Roman"/>
          <w:color w:val="000000"/>
          <w:kern w:val="0"/>
          <w:lang w:val="en-GB"/>
        </w:rPr>
        <w:t>spontaneous</w:t>
      </w:r>
      <w:r w:rsidRPr="00E1036B">
        <w:rPr>
          <w:rFonts w:ascii="Times New Roman" w:hAnsi="Times New Roman" w:cs="Times New Roman"/>
          <w:color w:val="000000"/>
          <w:kern w:val="0"/>
          <w:lang w:val="en-GB"/>
        </w:rPr>
        <w:t>, and user-friendly</w:t>
      </w:r>
      <w:r w:rsidR="00E6400C" w:rsidRPr="00E1036B">
        <w:rPr>
          <w:rFonts w:ascii="Times New Roman" w:hAnsi="Times New Roman" w:cs="Times New Roman"/>
          <w:color w:val="000000"/>
          <w:kern w:val="0"/>
          <w:lang w:val="en-GB"/>
        </w:rPr>
        <w:t xml:space="preserve"> </w:t>
      </w:r>
      <w:r w:rsidR="008B2E1A" w:rsidRPr="00E1036B">
        <w:rPr>
          <w:rFonts w:ascii="Times New Roman" w:hAnsi="Times New Roman" w:cs="Times New Roman"/>
          <w:color w:val="000000"/>
          <w:kern w:val="0"/>
          <w:lang w:val="en-GB"/>
        </w:rPr>
        <w:t>platform (Daggubati</w:t>
      </w:r>
      <w:r w:rsidR="00E6400C" w:rsidRPr="00E1036B">
        <w:rPr>
          <w:rFonts w:ascii="Times New Roman" w:hAnsi="Times New Roman" w:cs="Times New Roman"/>
          <w:lang w:val="en-GB"/>
        </w:rPr>
        <w:t>, 2024)</w:t>
      </w:r>
      <w:r w:rsidR="00E6400C" w:rsidRPr="00E1036B">
        <w:rPr>
          <w:rFonts w:ascii="Times New Roman" w:hAnsi="Times New Roman" w:cs="Times New Roman"/>
          <w:color w:val="000000"/>
          <w:kern w:val="0"/>
          <w:lang w:val="en-GB"/>
        </w:rPr>
        <w:t xml:space="preserve">, and </w:t>
      </w:r>
      <w:r w:rsidRPr="00E1036B">
        <w:rPr>
          <w:rFonts w:ascii="Times New Roman" w:hAnsi="Times New Roman" w:cs="Times New Roman"/>
          <w:color w:val="000000"/>
          <w:kern w:val="0"/>
          <w:lang w:val="en-GB"/>
        </w:rPr>
        <w:t>Simplif</w:t>
      </w:r>
      <w:r w:rsidR="00E6400C" w:rsidRPr="00E1036B">
        <w:rPr>
          <w:rFonts w:ascii="Times New Roman" w:hAnsi="Times New Roman" w:cs="Times New Roman"/>
          <w:color w:val="000000"/>
          <w:kern w:val="0"/>
          <w:lang w:val="en-GB"/>
        </w:rPr>
        <w:t>ied process for</w:t>
      </w:r>
      <w:r w:rsidRPr="00E1036B">
        <w:rPr>
          <w:rFonts w:ascii="Times New Roman" w:hAnsi="Times New Roman" w:cs="Times New Roman"/>
          <w:color w:val="000000"/>
          <w:kern w:val="0"/>
          <w:lang w:val="en-GB"/>
        </w:rPr>
        <w:t xml:space="preserve"> registration and </w:t>
      </w:r>
      <w:r w:rsidR="009B5DBF" w:rsidRPr="00E1036B">
        <w:rPr>
          <w:rFonts w:ascii="Times New Roman" w:hAnsi="Times New Roman" w:cs="Times New Roman"/>
          <w:color w:val="000000"/>
          <w:kern w:val="0"/>
          <w:lang w:val="en-GB"/>
        </w:rPr>
        <w:t>payment, provide</w:t>
      </w:r>
      <w:r w:rsidRPr="00E1036B">
        <w:rPr>
          <w:rFonts w:ascii="Times New Roman" w:hAnsi="Times New Roman" w:cs="Times New Roman"/>
          <w:color w:val="000000"/>
          <w:kern w:val="0"/>
          <w:lang w:val="en-GB"/>
        </w:rPr>
        <w:t xml:space="preserve"> clear instructions, and offer multiple payment options to cater to different preferences.</w:t>
      </w:r>
    </w:p>
    <w:p w14:paraId="01033F04" w14:textId="77777777" w:rsidR="000A7FE4" w:rsidRPr="00E1036B" w:rsidRDefault="009E193A" w:rsidP="00C428A1">
      <w:pPr>
        <w:rPr>
          <w:rFonts w:ascii="Times New Roman" w:hAnsi="Times New Roman" w:cs="Times New Roman"/>
          <w:lang w:val="en-GB"/>
        </w:rPr>
      </w:pPr>
      <w:r w:rsidRPr="00E1036B">
        <w:rPr>
          <w:rFonts w:ascii="Times New Roman" w:hAnsi="Times New Roman" w:cs="Times New Roman"/>
          <w:lang w:val="en-GB"/>
        </w:rPr>
        <w:t xml:space="preserve">                                                                                                                              </w:t>
      </w:r>
    </w:p>
    <w:p w14:paraId="74952CA1" w14:textId="7C1FFC00" w:rsidR="00F61BD6" w:rsidRPr="00E1036B" w:rsidRDefault="00F61BD6" w:rsidP="006703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3"/>
        <w:rPr>
          <w:rFonts w:ascii="Times New Roman" w:hAnsi="Times New Roman" w:cs="Times New Roman"/>
          <w:b/>
          <w:bCs/>
          <w:color w:val="000000"/>
          <w:kern w:val="0"/>
          <w:lang w:val="en-GB"/>
        </w:rPr>
      </w:pPr>
      <w:r w:rsidRPr="00E1036B">
        <w:rPr>
          <w:rFonts w:ascii="Times New Roman" w:hAnsi="Times New Roman" w:cs="Times New Roman"/>
          <w:b/>
          <w:bCs/>
          <w:color w:val="000000"/>
          <w:kern w:val="0"/>
          <w:lang w:val="en-GB"/>
        </w:rPr>
        <w:t>5</w:t>
      </w:r>
      <w:r w:rsidR="00055AD7" w:rsidRPr="00E1036B">
        <w:rPr>
          <w:rFonts w:ascii="Times New Roman" w:hAnsi="Times New Roman" w:cs="Times New Roman"/>
          <w:b/>
          <w:bCs/>
          <w:color w:val="000000"/>
          <w:kern w:val="0"/>
          <w:lang w:val="en-GB"/>
        </w:rPr>
        <w:t>.2.2.</w:t>
      </w:r>
      <w:r w:rsidR="00FE00DB" w:rsidRPr="00E1036B">
        <w:rPr>
          <w:rFonts w:ascii="Times New Roman" w:hAnsi="Times New Roman" w:cs="Times New Roman"/>
          <w:b/>
          <w:bCs/>
          <w:color w:val="000000"/>
          <w:kern w:val="0"/>
          <w:lang w:val="en-GB"/>
        </w:rPr>
        <w:t>4</w:t>
      </w:r>
      <w:r w:rsidRPr="00E1036B">
        <w:rPr>
          <w:rFonts w:ascii="Times New Roman" w:hAnsi="Times New Roman" w:cs="Times New Roman"/>
          <w:b/>
          <w:bCs/>
          <w:color w:val="000000"/>
          <w:kern w:val="0"/>
          <w:lang w:val="en-GB"/>
        </w:rPr>
        <w:t xml:space="preserve"> Provide Customer Support so that to </w:t>
      </w:r>
      <w:r w:rsidR="00AC5CA5" w:rsidRPr="00E1036B">
        <w:rPr>
          <w:rFonts w:ascii="Times New Roman" w:hAnsi="Times New Roman" w:cs="Times New Roman"/>
          <w:b/>
          <w:bCs/>
          <w:color w:val="000000"/>
          <w:kern w:val="0"/>
          <w:lang w:val="en-GB"/>
        </w:rPr>
        <w:t>i</w:t>
      </w:r>
      <w:r w:rsidRPr="00E1036B">
        <w:rPr>
          <w:rFonts w:ascii="Times New Roman" w:hAnsi="Times New Roman" w:cs="Times New Roman"/>
          <w:b/>
          <w:bCs/>
          <w:color w:val="000000"/>
          <w:kern w:val="0"/>
          <w:lang w:val="en-GB"/>
        </w:rPr>
        <w:t xml:space="preserve">ncrease the trust of digital payment of users: </w:t>
      </w:r>
    </w:p>
    <w:p w14:paraId="19DE14D4" w14:textId="77777777" w:rsidR="00F61BD6" w:rsidRPr="00E1036B" w:rsidRDefault="00736EE4" w:rsidP="001834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kern w:val="0"/>
          <w:lang w:val="en-GB"/>
        </w:rPr>
      </w:pPr>
      <w:r w:rsidRPr="00E1036B">
        <w:rPr>
          <w:rFonts w:ascii="Times New Roman" w:hAnsi="Times New Roman" w:cs="Times New Roman"/>
          <w:color w:val="000000"/>
          <w:kern w:val="0"/>
          <w:lang w:val="en-GB"/>
        </w:rPr>
        <w:tab/>
      </w:r>
      <w:r w:rsidR="00A0011B" w:rsidRPr="00E1036B">
        <w:rPr>
          <w:rFonts w:ascii="Times New Roman" w:hAnsi="Times New Roman" w:cs="Times New Roman"/>
          <w:color w:val="000000"/>
          <w:kern w:val="0"/>
          <w:lang w:val="en-GB"/>
        </w:rPr>
        <w:t>From the focus group, it was common to hear that when the users got problems on process the registration and/or processing transaction, there was little customer support services for the users. Therefore, providing</w:t>
      </w:r>
      <w:r w:rsidR="00F61BD6" w:rsidRPr="00E1036B">
        <w:rPr>
          <w:rFonts w:ascii="Times New Roman" w:hAnsi="Times New Roman" w:cs="Times New Roman"/>
          <w:color w:val="000000"/>
          <w:kern w:val="0"/>
          <w:lang w:val="en-GB"/>
        </w:rPr>
        <w:t xml:space="preserve"> reliable customer support services to </w:t>
      </w:r>
      <w:r w:rsidR="00A0011B" w:rsidRPr="00E1036B">
        <w:rPr>
          <w:rFonts w:ascii="Times New Roman" w:hAnsi="Times New Roman" w:cs="Times New Roman"/>
          <w:color w:val="000000"/>
          <w:kern w:val="0"/>
          <w:lang w:val="en-GB"/>
        </w:rPr>
        <w:t xml:space="preserve">help the </w:t>
      </w:r>
      <w:r w:rsidR="00F61BD6" w:rsidRPr="00E1036B">
        <w:rPr>
          <w:rFonts w:ascii="Times New Roman" w:hAnsi="Times New Roman" w:cs="Times New Roman"/>
          <w:color w:val="000000"/>
          <w:kern w:val="0"/>
          <w:lang w:val="en-GB"/>
        </w:rPr>
        <w:t xml:space="preserve">users </w:t>
      </w:r>
      <w:r w:rsidR="00A0011B" w:rsidRPr="00E1036B">
        <w:rPr>
          <w:rFonts w:ascii="Times New Roman" w:hAnsi="Times New Roman" w:cs="Times New Roman"/>
          <w:color w:val="000000"/>
          <w:kern w:val="0"/>
          <w:lang w:val="en-GB"/>
        </w:rPr>
        <w:t>for</w:t>
      </w:r>
      <w:r w:rsidR="00F61BD6" w:rsidRPr="00E1036B">
        <w:rPr>
          <w:rFonts w:ascii="Times New Roman" w:hAnsi="Times New Roman" w:cs="Times New Roman"/>
          <w:color w:val="000000"/>
          <w:kern w:val="0"/>
          <w:lang w:val="en-GB"/>
        </w:rPr>
        <w:t xml:space="preserve"> any issues or questions related to digital payments. </w:t>
      </w:r>
    </w:p>
    <w:p w14:paraId="77D1BD16" w14:textId="77777777" w:rsidR="000A7FE4" w:rsidRPr="00E1036B" w:rsidRDefault="000B5333" w:rsidP="00422BCA">
      <w:pPr>
        <w:spacing w:line="360" w:lineRule="auto"/>
        <w:ind w:firstLine="480"/>
        <w:rPr>
          <w:rFonts w:ascii="Times New Roman" w:hAnsi="Times New Roman" w:cs="Times New Roman"/>
          <w:lang w:val="en-GB"/>
        </w:rPr>
      </w:pPr>
      <w:r w:rsidRPr="00E1036B">
        <w:rPr>
          <w:rFonts w:ascii="Times New Roman" w:hAnsi="Times New Roman" w:cs="Times New Roman"/>
          <w:lang w:val="en-GB"/>
        </w:rPr>
        <w:t>Ghrbeia, (2020</w:t>
      </w:r>
      <w:r w:rsidR="003919D3" w:rsidRPr="00E1036B">
        <w:rPr>
          <w:rFonts w:ascii="Times New Roman" w:hAnsi="Times New Roman" w:cs="Times New Roman"/>
          <w:lang w:val="en-GB"/>
        </w:rPr>
        <w:t xml:space="preserve">) </w:t>
      </w:r>
      <w:r w:rsidR="0043357F" w:rsidRPr="00E1036B">
        <w:rPr>
          <w:rFonts w:ascii="Times New Roman" w:hAnsi="Times New Roman" w:cs="Times New Roman"/>
          <w:lang w:val="en-GB"/>
        </w:rPr>
        <w:t xml:space="preserve">suggested that in order to </w:t>
      </w:r>
      <w:r w:rsidR="00F754C4" w:rsidRPr="00E1036B">
        <w:rPr>
          <w:rFonts w:ascii="Times New Roman" w:hAnsi="Times New Roman" w:cs="Times New Roman"/>
          <w:lang w:val="en-GB"/>
        </w:rPr>
        <w:t>improve services to customer</w:t>
      </w:r>
      <w:r w:rsidR="0043357F" w:rsidRPr="00E1036B">
        <w:rPr>
          <w:rFonts w:ascii="Times New Roman" w:hAnsi="Times New Roman" w:cs="Times New Roman"/>
          <w:lang w:val="en-GB"/>
        </w:rPr>
        <w:t xml:space="preserve"> experience</w:t>
      </w:r>
      <w:r w:rsidR="00F754C4" w:rsidRPr="00E1036B">
        <w:rPr>
          <w:rFonts w:ascii="Times New Roman" w:hAnsi="Times New Roman" w:cs="Times New Roman"/>
          <w:lang w:val="en-GB"/>
        </w:rPr>
        <w:t xml:space="preserve">, </w:t>
      </w:r>
      <w:r w:rsidR="0043357F" w:rsidRPr="00E1036B">
        <w:rPr>
          <w:rFonts w:ascii="Times New Roman" w:hAnsi="Times New Roman" w:cs="Times New Roman"/>
          <w:lang w:val="en-GB"/>
        </w:rPr>
        <w:t xml:space="preserve">the digital payment companies could support by </w:t>
      </w:r>
      <w:r w:rsidR="00F754C4" w:rsidRPr="00E1036B">
        <w:rPr>
          <w:rFonts w:ascii="Times New Roman" w:hAnsi="Times New Roman" w:cs="Times New Roman"/>
          <w:lang w:val="en-GB"/>
        </w:rPr>
        <w:t>pro</w:t>
      </w:r>
      <w:r w:rsidR="0043357F" w:rsidRPr="00E1036B">
        <w:rPr>
          <w:rFonts w:ascii="Times New Roman" w:hAnsi="Times New Roman" w:cs="Times New Roman"/>
          <w:lang w:val="en-GB"/>
        </w:rPr>
        <w:t xml:space="preserve">viding </w:t>
      </w:r>
      <w:r w:rsidR="00F754C4" w:rsidRPr="00E1036B">
        <w:rPr>
          <w:rFonts w:ascii="Times New Roman" w:hAnsi="Times New Roman" w:cs="Times New Roman"/>
          <w:lang w:val="en-GB"/>
        </w:rPr>
        <w:t xml:space="preserve">a range of Web-based resources, including </w:t>
      </w:r>
      <w:r w:rsidR="00C3043B" w:rsidRPr="00E1036B">
        <w:rPr>
          <w:rFonts w:ascii="Times New Roman" w:hAnsi="Times New Roman" w:cs="Times New Roman"/>
          <w:lang w:val="en-GB"/>
        </w:rPr>
        <w:t xml:space="preserve">but limited to </w:t>
      </w:r>
      <w:r w:rsidR="0043357F" w:rsidRPr="00E1036B">
        <w:rPr>
          <w:rFonts w:ascii="Times New Roman" w:hAnsi="Times New Roman" w:cs="Times New Roman"/>
          <w:lang w:val="en-GB"/>
        </w:rPr>
        <w:t>customized</w:t>
      </w:r>
      <w:r w:rsidR="00F754C4" w:rsidRPr="00E1036B">
        <w:rPr>
          <w:rFonts w:ascii="Times New Roman" w:hAnsi="Times New Roman" w:cs="Times New Roman"/>
          <w:lang w:val="en-GB"/>
        </w:rPr>
        <w:t xml:space="preserve"> </w:t>
      </w:r>
      <w:r w:rsidR="0043357F" w:rsidRPr="00E1036B">
        <w:rPr>
          <w:rFonts w:ascii="Times New Roman" w:hAnsi="Times New Roman" w:cs="Times New Roman"/>
          <w:lang w:val="en-GB"/>
        </w:rPr>
        <w:t>applications</w:t>
      </w:r>
      <w:r w:rsidR="00F754C4" w:rsidRPr="00E1036B">
        <w:rPr>
          <w:rFonts w:ascii="Times New Roman" w:hAnsi="Times New Roman" w:cs="Times New Roman"/>
          <w:lang w:val="en-GB"/>
        </w:rPr>
        <w:t>, chat</w:t>
      </w:r>
      <w:r w:rsidR="0043357F" w:rsidRPr="00E1036B">
        <w:rPr>
          <w:rFonts w:ascii="Times New Roman" w:hAnsi="Times New Roman" w:cs="Times New Roman"/>
          <w:lang w:val="en-GB"/>
        </w:rPr>
        <w:t>bots</w:t>
      </w:r>
      <w:r w:rsidR="00F754C4" w:rsidRPr="00E1036B">
        <w:rPr>
          <w:rFonts w:ascii="Times New Roman" w:hAnsi="Times New Roman" w:cs="Times New Roman"/>
          <w:lang w:val="en-GB"/>
        </w:rPr>
        <w:t>, e-</w:t>
      </w:r>
      <w:r w:rsidR="00F754C4" w:rsidRPr="00E1036B">
        <w:rPr>
          <w:rFonts w:ascii="Times New Roman" w:hAnsi="Times New Roman" w:cs="Times New Roman"/>
          <w:lang w:val="en-GB"/>
        </w:rPr>
        <w:lastRenderedPageBreak/>
        <w:t>mail, automated responding</w:t>
      </w:r>
      <w:r w:rsidR="0066210F" w:rsidRPr="00E1036B">
        <w:rPr>
          <w:rFonts w:ascii="Times New Roman" w:hAnsi="Times New Roman" w:cs="Times New Roman"/>
          <w:lang w:val="en-GB"/>
        </w:rPr>
        <w:t xml:space="preserve">., for non-Web based resources, the providers could expand the help </w:t>
      </w:r>
      <w:r w:rsidR="00F754C4" w:rsidRPr="00E1036B">
        <w:rPr>
          <w:rFonts w:ascii="Times New Roman" w:hAnsi="Times New Roman" w:cs="Times New Roman"/>
          <w:lang w:val="en-GB"/>
        </w:rPr>
        <w:t xml:space="preserve">desks and call </w:t>
      </w:r>
      <w:r w:rsidR="00BD6F3B" w:rsidRPr="00E1036B">
        <w:rPr>
          <w:rFonts w:ascii="Times New Roman" w:hAnsi="Times New Roman" w:cs="Times New Roman"/>
          <w:lang w:val="en-GB"/>
        </w:rPr>
        <w:t>centers</w:t>
      </w:r>
      <w:r w:rsidR="0066210F" w:rsidRPr="00E1036B">
        <w:rPr>
          <w:rFonts w:ascii="Times New Roman" w:hAnsi="Times New Roman" w:cs="Times New Roman"/>
          <w:lang w:val="en-GB"/>
        </w:rPr>
        <w:t xml:space="preserve"> for those users who would like to have humanized interactions</w:t>
      </w:r>
      <w:r w:rsidR="00F754C4" w:rsidRPr="00E1036B">
        <w:rPr>
          <w:rFonts w:ascii="Times New Roman" w:hAnsi="Times New Roman" w:cs="Times New Roman"/>
          <w:lang w:val="en-GB"/>
        </w:rPr>
        <w:t xml:space="preserve">. </w:t>
      </w:r>
      <w:r w:rsidR="00637D2F" w:rsidRPr="00E1036B">
        <w:rPr>
          <w:rFonts w:ascii="Times New Roman" w:hAnsi="Times New Roman" w:cs="Times New Roman"/>
          <w:lang w:val="en-GB"/>
        </w:rPr>
        <w:t>Once</w:t>
      </w:r>
      <w:r w:rsidR="00F754C4" w:rsidRPr="00E1036B">
        <w:rPr>
          <w:rFonts w:ascii="Times New Roman" w:hAnsi="Times New Roman" w:cs="Times New Roman"/>
          <w:lang w:val="en-GB"/>
        </w:rPr>
        <w:t xml:space="preserve"> </w:t>
      </w:r>
      <w:r w:rsidR="00637D2F" w:rsidRPr="00E1036B">
        <w:rPr>
          <w:rFonts w:ascii="Times New Roman" w:hAnsi="Times New Roman" w:cs="Times New Roman"/>
          <w:lang w:val="en-GB"/>
        </w:rPr>
        <w:t xml:space="preserve">such </w:t>
      </w:r>
      <w:r w:rsidR="00F754C4" w:rsidRPr="00E1036B">
        <w:rPr>
          <w:rFonts w:ascii="Times New Roman" w:hAnsi="Times New Roman" w:cs="Times New Roman"/>
          <w:lang w:val="en-GB"/>
        </w:rPr>
        <w:t xml:space="preserve">service </w:t>
      </w:r>
      <w:r w:rsidR="00637D2F" w:rsidRPr="00E1036B">
        <w:rPr>
          <w:rFonts w:ascii="Times New Roman" w:hAnsi="Times New Roman" w:cs="Times New Roman"/>
          <w:lang w:val="en-GB"/>
        </w:rPr>
        <w:t>reach</w:t>
      </w:r>
      <w:r w:rsidR="00F754C4" w:rsidRPr="00E1036B">
        <w:rPr>
          <w:rFonts w:ascii="Times New Roman" w:hAnsi="Times New Roman" w:cs="Times New Roman"/>
          <w:lang w:val="en-GB"/>
        </w:rPr>
        <w:t xml:space="preserve"> or exceeds customer</w:t>
      </w:r>
      <w:r w:rsidR="00637D2F" w:rsidRPr="00E1036B">
        <w:rPr>
          <w:rFonts w:ascii="Times New Roman" w:hAnsi="Times New Roman" w:cs="Times New Roman"/>
          <w:lang w:val="en-GB"/>
        </w:rPr>
        <w:t>s’</w:t>
      </w:r>
      <w:r w:rsidR="00F754C4" w:rsidRPr="00E1036B">
        <w:rPr>
          <w:rFonts w:ascii="Times New Roman" w:hAnsi="Times New Roman" w:cs="Times New Roman"/>
          <w:lang w:val="en-GB"/>
        </w:rPr>
        <w:t xml:space="preserve"> expectations</w:t>
      </w:r>
      <w:r w:rsidR="00637D2F" w:rsidRPr="00E1036B">
        <w:rPr>
          <w:rFonts w:ascii="Times New Roman" w:hAnsi="Times New Roman" w:cs="Times New Roman"/>
          <w:lang w:val="en-GB"/>
        </w:rPr>
        <w:t xml:space="preserve">, the relationship between the customer and the providers could improve and the trust would be </w:t>
      </w:r>
      <w:r w:rsidR="00AB169D" w:rsidRPr="00E1036B">
        <w:rPr>
          <w:rFonts w:ascii="Times New Roman" w:hAnsi="Times New Roman" w:cs="Times New Roman"/>
          <w:lang w:val="en-GB"/>
        </w:rPr>
        <w:t>strengthened</w:t>
      </w:r>
      <w:r w:rsidR="00637D2F" w:rsidRPr="00E1036B">
        <w:rPr>
          <w:rFonts w:ascii="Times New Roman" w:hAnsi="Times New Roman" w:cs="Times New Roman"/>
          <w:lang w:val="en-GB"/>
        </w:rPr>
        <w:t xml:space="preserve"> in this way. </w:t>
      </w:r>
    </w:p>
    <w:p w14:paraId="444FFE69" w14:textId="77777777" w:rsidR="00836E5E" w:rsidRPr="00E1036B" w:rsidRDefault="00422BCA" w:rsidP="00F178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kern w:val="0"/>
          <w:lang w:val="en-GB"/>
        </w:rPr>
      </w:pPr>
      <w:r w:rsidRPr="00E1036B">
        <w:rPr>
          <w:rFonts w:ascii="Times New Roman" w:hAnsi="Times New Roman" w:cs="Times New Roman"/>
          <w:color w:val="000000"/>
          <w:kern w:val="0"/>
          <w:lang w:val="en-GB"/>
        </w:rPr>
        <w:tab/>
      </w:r>
      <w:r w:rsidR="00745D91" w:rsidRPr="00E1036B">
        <w:rPr>
          <w:rFonts w:ascii="Times New Roman" w:hAnsi="Times New Roman" w:cs="Times New Roman"/>
          <w:color w:val="000000"/>
          <w:kern w:val="0"/>
          <w:lang w:val="en-GB"/>
        </w:rPr>
        <w:t>M</w:t>
      </w:r>
      <w:r w:rsidR="00745D91" w:rsidRPr="00E1036B">
        <w:rPr>
          <w:rFonts w:ascii="Times New Roman" w:eastAsia="DengXian" w:hAnsi="Times New Roman" w:cs="Times New Roman"/>
          <w:color w:val="000000"/>
          <w:kern w:val="0"/>
          <w:lang w:val="en-GB" w:eastAsia="zh-CN"/>
        </w:rPr>
        <w:t>oreover</w:t>
      </w:r>
      <w:r w:rsidR="00437357" w:rsidRPr="00E1036B">
        <w:rPr>
          <w:rFonts w:ascii="Times New Roman" w:eastAsia="DengXian" w:hAnsi="Times New Roman" w:cs="Times New Roman"/>
          <w:color w:val="000000"/>
          <w:kern w:val="0"/>
          <w:lang w:val="en-GB" w:eastAsia="zh-CN"/>
        </w:rPr>
        <w:t xml:space="preserve">, </w:t>
      </w:r>
      <w:r w:rsidR="00437357" w:rsidRPr="00E1036B">
        <w:rPr>
          <w:rFonts w:ascii="Times New Roman" w:hAnsi="Times New Roman" w:cs="Times New Roman"/>
          <w:color w:val="000000"/>
          <w:kern w:val="0"/>
          <w:lang w:val="en-GB"/>
        </w:rPr>
        <w:t>Trustworthiness of digital payment could be built up by the users through</w:t>
      </w:r>
      <w:r w:rsidR="00836E5E" w:rsidRPr="00E1036B">
        <w:rPr>
          <w:rFonts w:ascii="Times New Roman" w:hAnsi="Times New Roman" w:cs="Times New Roman"/>
          <w:color w:val="000000"/>
          <w:kern w:val="0"/>
          <w:lang w:val="en-GB"/>
        </w:rPr>
        <w:t xml:space="preserve"> </w:t>
      </w:r>
      <w:r w:rsidR="00437357" w:rsidRPr="00E1036B">
        <w:rPr>
          <w:rFonts w:ascii="Times New Roman" w:hAnsi="Times New Roman" w:cs="Times New Roman"/>
          <w:color w:val="000000"/>
          <w:kern w:val="0"/>
          <w:lang w:val="en-GB"/>
        </w:rPr>
        <w:t>enhance the t</w:t>
      </w:r>
      <w:r w:rsidR="00836E5E" w:rsidRPr="00E1036B">
        <w:rPr>
          <w:rFonts w:ascii="Times New Roman" w:hAnsi="Times New Roman" w:cs="Times New Roman"/>
          <w:color w:val="000000"/>
          <w:kern w:val="0"/>
          <w:lang w:val="en-GB"/>
        </w:rPr>
        <w:t>ransparency</w:t>
      </w:r>
      <w:r w:rsidR="00A51041" w:rsidRPr="00E1036B">
        <w:rPr>
          <w:rFonts w:ascii="Times New Roman" w:hAnsi="Times New Roman" w:cs="Times New Roman"/>
          <w:color w:val="000000"/>
          <w:kern w:val="0"/>
          <w:lang w:val="en-GB"/>
        </w:rPr>
        <w:t xml:space="preserve"> with</w:t>
      </w:r>
      <w:r w:rsidR="00836E5E" w:rsidRPr="00E1036B">
        <w:rPr>
          <w:rFonts w:ascii="Times New Roman" w:hAnsi="Times New Roman" w:cs="Times New Roman"/>
          <w:color w:val="000000"/>
          <w:kern w:val="0"/>
          <w:lang w:val="en-GB"/>
        </w:rPr>
        <w:t xml:space="preserve"> fees, terms and conditions, and data privacy policies related to digital payments</w:t>
      </w:r>
      <w:r w:rsidR="00A51041" w:rsidRPr="00E1036B">
        <w:rPr>
          <w:rFonts w:ascii="Times New Roman" w:hAnsi="Times New Roman" w:cs="Times New Roman"/>
          <w:color w:val="000000"/>
          <w:kern w:val="0"/>
          <w:lang w:val="en-GB"/>
        </w:rPr>
        <w:t xml:space="preserve"> clearly communicated by documentation with platform that easily accessed by the users</w:t>
      </w:r>
      <w:r w:rsidR="00A51041" w:rsidRPr="00E1036B">
        <w:rPr>
          <w:rFonts w:ascii="Times New Roman" w:hAnsi="Times New Roman" w:cs="Times New Roman"/>
          <w:lang w:val="en-GB"/>
        </w:rPr>
        <w:t xml:space="preserve"> (Katz, 2012)</w:t>
      </w:r>
      <w:r w:rsidR="00A51041" w:rsidRPr="00E1036B">
        <w:rPr>
          <w:rFonts w:ascii="Times New Roman" w:hAnsi="Times New Roman" w:cs="Times New Roman"/>
          <w:color w:val="000000"/>
          <w:kern w:val="0"/>
          <w:lang w:val="en-GB"/>
        </w:rPr>
        <w:t xml:space="preserve">. Also, </w:t>
      </w:r>
      <w:r w:rsidR="00836E5E" w:rsidRPr="00E1036B">
        <w:rPr>
          <w:rFonts w:ascii="Times New Roman" w:hAnsi="Times New Roman" w:cs="Times New Roman"/>
          <w:color w:val="000000"/>
          <w:kern w:val="0"/>
          <w:lang w:val="en-GB"/>
        </w:rPr>
        <w:t xml:space="preserve">benefits and risks of using digital payment methods </w:t>
      </w:r>
      <w:r w:rsidR="00A51041" w:rsidRPr="00E1036B">
        <w:rPr>
          <w:rFonts w:ascii="Times New Roman" w:hAnsi="Times New Roman" w:cs="Times New Roman"/>
          <w:color w:val="000000"/>
          <w:kern w:val="0"/>
          <w:lang w:val="en-GB"/>
        </w:rPr>
        <w:t>were clearly communicated with the users in order to create</w:t>
      </w:r>
      <w:r w:rsidR="00836E5E" w:rsidRPr="00E1036B">
        <w:rPr>
          <w:rFonts w:ascii="Times New Roman" w:hAnsi="Times New Roman" w:cs="Times New Roman"/>
          <w:color w:val="000000"/>
          <w:kern w:val="0"/>
          <w:lang w:val="en-GB"/>
        </w:rPr>
        <w:t xml:space="preserve"> </w:t>
      </w:r>
      <w:r w:rsidR="00A51041" w:rsidRPr="00E1036B">
        <w:rPr>
          <w:rFonts w:ascii="Times New Roman" w:hAnsi="Times New Roman" w:cs="Times New Roman"/>
          <w:color w:val="000000"/>
          <w:kern w:val="0"/>
          <w:lang w:val="en-GB"/>
        </w:rPr>
        <w:t>trustworthiness</w:t>
      </w:r>
      <w:r w:rsidR="00836E5E" w:rsidRPr="00E1036B">
        <w:rPr>
          <w:rFonts w:ascii="Times New Roman" w:hAnsi="Times New Roman" w:cs="Times New Roman"/>
          <w:color w:val="000000"/>
          <w:kern w:val="0"/>
          <w:lang w:val="en-GB"/>
        </w:rPr>
        <w:t xml:space="preserve"> with customers.</w:t>
      </w:r>
    </w:p>
    <w:p w14:paraId="4BDFE0EE" w14:textId="77777777" w:rsidR="00836E5E" w:rsidRPr="00E1036B" w:rsidRDefault="00836E5E" w:rsidP="00836E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kern w:val="0"/>
          <w:lang w:val="en-GB"/>
        </w:rPr>
      </w:pPr>
    </w:p>
    <w:p w14:paraId="66C4DBAE" w14:textId="42BC6FA4" w:rsidR="00437357" w:rsidRPr="00E1036B" w:rsidRDefault="00422BCA" w:rsidP="006703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3"/>
        <w:rPr>
          <w:rFonts w:ascii="Times New Roman" w:hAnsi="Times New Roman" w:cs="Times New Roman"/>
          <w:b/>
          <w:bCs/>
          <w:color w:val="000000"/>
          <w:kern w:val="0"/>
          <w:lang w:val="en-GB"/>
        </w:rPr>
      </w:pPr>
      <w:r w:rsidRPr="00E1036B">
        <w:rPr>
          <w:rFonts w:ascii="Times New Roman" w:hAnsi="Times New Roman" w:cs="Times New Roman"/>
          <w:b/>
          <w:bCs/>
          <w:color w:val="000000"/>
          <w:kern w:val="0"/>
          <w:lang w:val="en-GB"/>
        </w:rPr>
        <w:t>5.2.2.</w:t>
      </w:r>
      <w:r w:rsidR="007A295E" w:rsidRPr="00E1036B">
        <w:rPr>
          <w:rFonts w:ascii="Times New Roman" w:hAnsi="Times New Roman" w:cs="Times New Roman"/>
          <w:b/>
          <w:bCs/>
          <w:color w:val="000000"/>
          <w:kern w:val="0"/>
          <w:lang w:val="en-GB"/>
        </w:rPr>
        <w:t>5</w:t>
      </w:r>
      <w:r w:rsidRPr="00E1036B">
        <w:rPr>
          <w:rFonts w:ascii="Times New Roman" w:hAnsi="Times New Roman" w:cs="Times New Roman"/>
          <w:b/>
          <w:bCs/>
          <w:color w:val="000000"/>
          <w:kern w:val="0"/>
          <w:lang w:val="en-GB"/>
        </w:rPr>
        <w:t xml:space="preserve"> Demographic Factors</w:t>
      </w:r>
    </w:p>
    <w:p w14:paraId="292C9E85" w14:textId="77777777" w:rsidR="00422BCA" w:rsidRPr="00E1036B" w:rsidRDefault="00422BCA" w:rsidP="000E51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kern w:val="0"/>
          <w:lang w:val="en-GB"/>
        </w:rPr>
      </w:pPr>
      <w:r w:rsidRPr="00E1036B">
        <w:rPr>
          <w:rFonts w:ascii="Times New Roman" w:hAnsi="Times New Roman" w:cs="Times New Roman"/>
          <w:color w:val="000000"/>
          <w:kern w:val="0"/>
          <w:lang w:val="en-GB"/>
        </w:rPr>
        <w:tab/>
      </w:r>
      <w:r w:rsidR="001820B6" w:rsidRPr="00E1036B">
        <w:rPr>
          <w:rFonts w:ascii="Times New Roman" w:hAnsi="Times New Roman" w:cs="Times New Roman"/>
          <w:color w:val="000000"/>
          <w:kern w:val="0"/>
          <w:lang w:val="en-GB"/>
        </w:rPr>
        <w:t xml:space="preserve">According to the survey, all genders has ever used digital payments methods for fund transactions. It was discovered that the age group between </w:t>
      </w:r>
      <w:r w:rsidR="002B3A88" w:rsidRPr="00E1036B">
        <w:rPr>
          <w:rFonts w:ascii="Times New Roman" w:hAnsi="Times New Roman" w:cs="Times New Roman"/>
          <w:color w:val="000000"/>
          <w:kern w:val="0"/>
          <w:lang w:val="en-GB"/>
        </w:rPr>
        <w:t>31</w:t>
      </w:r>
      <w:r w:rsidR="001820B6" w:rsidRPr="00E1036B">
        <w:rPr>
          <w:rFonts w:ascii="Times New Roman" w:hAnsi="Times New Roman" w:cs="Times New Roman"/>
          <w:color w:val="000000"/>
          <w:kern w:val="0"/>
          <w:lang w:val="en-GB"/>
        </w:rPr>
        <w:t xml:space="preserve"> to </w:t>
      </w:r>
      <w:r w:rsidR="002B3A88" w:rsidRPr="00E1036B">
        <w:rPr>
          <w:rFonts w:ascii="Times New Roman" w:hAnsi="Times New Roman" w:cs="Times New Roman"/>
          <w:color w:val="000000"/>
          <w:kern w:val="0"/>
          <w:lang w:val="en-GB"/>
        </w:rPr>
        <w:t>40</w:t>
      </w:r>
      <w:r w:rsidR="001820B6" w:rsidRPr="00E1036B">
        <w:rPr>
          <w:rFonts w:ascii="Times New Roman" w:hAnsi="Times New Roman" w:cs="Times New Roman"/>
          <w:color w:val="000000"/>
          <w:kern w:val="0"/>
          <w:lang w:val="en-GB"/>
        </w:rPr>
        <w:t xml:space="preserve"> would have the intention to encourage people around him or her to user digital payment, </w:t>
      </w:r>
      <w:r w:rsidR="009A073B" w:rsidRPr="00E1036B">
        <w:rPr>
          <w:rFonts w:ascii="Times New Roman" w:hAnsi="Times New Roman" w:cs="Times New Roman"/>
          <w:color w:val="000000"/>
          <w:kern w:val="0"/>
          <w:lang w:val="en-GB"/>
        </w:rPr>
        <w:t>this was due to the fact that the respondents in that age group</w:t>
      </w:r>
      <w:r w:rsidR="002D320E" w:rsidRPr="00E1036B">
        <w:rPr>
          <w:rFonts w:ascii="Times New Roman" w:hAnsi="Times New Roman" w:cs="Times New Roman"/>
          <w:color w:val="000000"/>
          <w:kern w:val="0"/>
          <w:lang w:val="en-GB"/>
        </w:rPr>
        <w:t xml:space="preserve"> thought that the transaction cost of using digital payment would be </w:t>
      </w:r>
      <w:r w:rsidR="00903DF5" w:rsidRPr="00E1036B">
        <w:rPr>
          <w:rFonts w:ascii="Times New Roman" w:hAnsi="Times New Roman" w:cs="Times New Roman"/>
          <w:color w:val="000000"/>
          <w:kern w:val="0"/>
          <w:lang w:val="en-GB"/>
        </w:rPr>
        <w:t>cheaper</w:t>
      </w:r>
      <w:r w:rsidR="002D320E" w:rsidRPr="00E1036B">
        <w:rPr>
          <w:rFonts w:ascii="Times New Roman" w:hAnsi="Times New Roman" w:cs="Times New Roman"/>
          <w:color w:val="000000"/>
          <w:kern w:val="0"/>
          <w:lang w:val="en-GB"/>
        </w:rPr>
        <w:t xml:space="preserve"> (</w:t>
      </w:r>
      <w:r w:rsidR="002D320E" w:rsidRPr="00E1036B">
        <w:rPr>
          <w:rFonts w:ascii="Times New Roman" w:hAnsi="Times New Roman" w:cs="Times New Roman"/>
          <w:lang w:val="en-GB"/>
        </w:rPr>
        <w:t>Nandal, 2021).</w:t>
      </w:r>
      <w:r w:rsidR="00635F59" w:rsidRPr="00E1036B">
        <w:rPr>
          <w:rFonts w:ascii="Times New Roman" w:hAnsi="Times New Roman" w:cs="Times New Roman"/>
          <w:lang w:val="en-GB"/>
        </w:rPr>
        <w:t xml:space="preserve"> For genders, although the nominal number or male respondents is more than that of female</w:t>
      </w:r>
      <w:r w:rsidR="000815D9" w:rsidRPr="00E1036B">
        <w:rPr>
          <w:rFonts w:ascii="Times New Roman" w:hAnsi="Times New Roman" w:cs="Times New Roman"/>
          <w:lang w:val="en-GB"/>
        </w:rPr>
        <w:t xml:space="preserve"> (male 88 and female 60 respectively)</w:t>
      </w:r>
      <w:r w:rsidR="00635F59" w:rsidRPr="00E1036B">
        <w:rPr>
          <w:rFonts w:ascii="Times New Roman" w:hAnsi="Times New Roman" w:cs="Times New Roman"/>
          <w:lang w:val="en-GB"/>
        </w:rPr>
        <w:t xml:space="preserve">, </w:t>
      </w:r>
      <w:r w:rsidR="00371AF1" w:rsidRPr="00E1036B">
        <w:rPr>
          <w:rFonts w:ascii="Times New Roman" w:hAnsi="Times New Roman" w:cs="Times New Roman"/>
          <w:lang w:val="en-GB"/>
        </w:rPr>
        <w:t xml:space="preserve">meanwhile there </w:t>
      </w:r>
      <w:r w:rsidR="00635F59" w:rsidRPr="00E1036B">
        <w:rPr>
          <w:rFonts w:ascii="Times New Roman" w:hAnsi="Times New Roman" w:cs="Times New Roman"/>
          <w:lang w:val="en-GB"/>
        </w:rPr>
        <w:t xml:space="preserve">was 78.3% </w:t>
      </w:r>
      <w:r w:rsidR="00371AF1" w:rsidRPr="00E1036B">
        <w:rPr>
          <w:rFonts w:ascii="Times New Roman" w:hAnsi="Times New Roman" w:cs="Times New Roman"/>
          <w:lang w:val="en-GB"/>
        </w:rPr>
        <w:t xml:space="preserve">of respondents in female group and </w:t>
      </w:r>
      <w:r w:rsidR="00635F59" w:rsidRPr="00E1036B">
        <w:rPr>
          <w:rFonts w:ascii="Times New Roman" w:hAnsi="Times New Roman" w:cs="Times New Roman"/>
          <w:lang w:val="en-GB"/>
        </w:rPr>
        <w:t>70.5</w:t>
      </w:r>
      <w:r w:rsidR="000815D9" w:rsidRPr="00E1036B">
        <w:rPr>
          <w:rFonts w:ascii="Times New Roman" w:hAnsi="Times New Roman" w:cs="Times New Roman"/>
          <w:lang w:val="en-GB"/>
        </w:rPr>
        <w:t>%</w:t>
      </w:r>
      <w:r w:rsidR="00371AF1" w:rsidRPr="00E1036B">
        <w:rPr>
          <w:rFonts w:ascii="Times New Roman" w:hAnsi="Times New Roman" w:cs="Times New Roman"/>
          <w:lang w:val="en-GB"/>
        </w:rPr>
        <w:t xml:space="preserve"> respondents in male group would have intention to use digital payment frequently in future.</w:t>
      </w:r>
      <w:r w:rsidR="00496B5B" w:rsidRPr="00E1036B">
        <w:rPr>
          <w:rFonts w:ascii="Times New Roman" w:hAnsi="Times New Roman" w:cs="Times New Roman"/>
          <w:lang w:val="en-GB"/>
        </w:rPr>
        <w:t xml:space="preserve"> Although it seemed and convenience which affected the intention to use digital payment was stronger in male than that in female, both the proportion of intention among male and female did not have big difference.</w:t>
      </w:r>
    </w:p>
    <w:p w14:paraId="2FCA14E8" w14:textId="77777777" w:rsidR="00476E46" w:rsidRPr="00E1036B" w:rsidRDefault="00476E46" w:rsidP="001C28F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kern w:val="0"/>
          <w:lang w:val="en-GB"/>
        </w:rPr>
      </w:pPr>
    </w:p>
    <w:p w14:paraId="5BFF0DA6" w14:textId="77777777" w:rsidR="007A295E" w:rsidRPr="00E1036B" w:rsidRDefault="007A295E" w:rsidP="001C28F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kern w:val="0"/>
          <w:sz w:val="28"/>
          <w:szCs w:val="28"/>
          <w:lang w:val="en-GB"/>
        </w:rPr>
      </w:pPr>
    </w:p>
    <w:p w14:paraId="4E84A9DC" w14:textId="77777777" w:rsidR="007A295E" w:rsidRPr="00E1036B" w:rsidRDefault="007A295E" w:rsidP="001C28F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kern w:val="0"/>
          <w:sz w:val="28"/>
          <w:szCs w:val="28"/>
          <w:lang w:val="en-GB"/>
        </w:rPr>
      </w:pPr>
    </w:p>
    <w:p w14:paraId="7690D1C8" w14:textId="237A5F29" w:rsidR="00476E46" w:rsidRPr="00E1036B" w:rsidRDefault="00476E46" w:rsidP="006703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1"/>
        <w:rPr>
          <w:rFonts w:ascii="Times New Roman" w:hAnsi="Times New Roman" w:cs="Times New Roman"/>
          <w:b/>
          <w:bCs/>
          <w:color w:val="000000"/>
          <w:kern w:val="0"/>
          <w:sz w:val="28"/>
          <w:szCs w:val="28"/>
          <w:lang w:val="en-GB"/>
        </w:rPr>
      </w:pPr>
      <w:bookmarkStart w:id="71" w:name="_Toc164935266"/>
      <w:r w:rsidRPr="00E1036B">
        <w:rPr>
          <w:rFonts w:ascii="Times New Roman" w:hAnsi="Times New Roman" w:cs="Times New Roman"/>
          <w:b/>
          <w:bCs/>
          <w:color w:val="000000"/>
          <w:kern w:val="0"/>
          <w:sz w:val="28"/>
          <w:szCs w:val="28"/>
          <w:lang w:val="en-GB"/>
        </w:rPr>
        <w:lastRenderedPageBreak/>
        <w:t>5.3 Limitations</w:t>
      </w:r>
      <w:bookmarkEnd w:id="71"/>
    </w:p>
    <w:p w14:paraId="4CB1CE0C" w14:textId="132737B9" w:rsidR="00CC4805" w:rsidRPr="00E1036B" w:rsidRDefault="00CC4805" w:rsidP="00836E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kern w:val="0"/>
          <w:lang w:val="en-GB"/>
        </w:rPr>
      </w:pPr>
      <w:r w:rsidRPr="00E1036B">
        <w:rPr>
          <w:rFonts w:ascii="Times New Roman" w:hAnsi="Times New Roman" w:cs="Times New Roman"/>
          <w:color w:val="000000"/>
          <w:kern w:val="0"/>
          <w:lang w:val="en-GB"/>
        </w:rPr>
        <w:tab/>
        <w:t>There might be the following limitations regarding the</w:t>
      </w:r>
      <w:r w:rsidR="00077A78" w:rsidRPr="00E1036B">
        <w:rPr>
          <w:rFonts w:ascii="Times New Roman" w:hAnsi="Times New Roman" w:cs="Times New Roman"/>
          <w:color w:val="000000"/>
          <w:kern w:val="0"/>
          <w:lang w:val="en-GB"/>
        </w:rPr>
        <w:t xml:space="preserve"> research of</w:t>
      </w:r>
      <w:r w:rsidRPr="00E1036B">
        <w:rPr>
          <w:rFonts w:ascii="Times New Roman" w:hAnsi="Times New Roman" w:cs="Times New Roman"/>
          <w:color w:val="000000"/>
          <w:kern w:val="0"/>
          <w:lang w:val="en-GB"/>
        </w:rPr>
        <w:t xml:space="preserve"> intention of using digital payment </w:t>
      </w:r>
    </w:p>
    <w:p w14:paraId="723F91B2" w14:textId="6A8A9456" w:rsidR="00476E46" w:rsidRPr="00E1036B" w:rsidRDefault="009A0CB5" w:rsidP="00836E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kern w:val="0"/>
          <w:lang w:val="en-GB"/>
        </w:rPr>
      </w:pPr>
      <w:r w:rsidRPr="00E1036B">
        <w:rPr>
          <w:rFonts w:ascii="Times New Roman" w:hAnsi="Times New Roman" w:cs="Times New Roman"/>
          <w:noProof/>
          <w:color w:val="000000"/>
          <w:kern w:val="0"/>
          <w:lang w:val="en-GB"/>
        </w:rPr>
        <w:drawing>
          <wp:inline distT="0" distB="0" distL="0" distR="0" wp14:anchorId="6169A9FE" wp14:editId="1FD03FAB">
            <wp:extent cx="5194300" cy="4673600"/>
            <wp:effectExtent l="0" t="0" r="0" b="0"/>
            <wp:docPr id="177977367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773678" name="圖片 1779773678"/>
                    <pic:cNvPicPr/>
                  </pic:nvPicPr>
                  <pic:blipFill>
                    <a:blip r:embed="rId64">
                      <a:extLst>
                        <a:ext uri="{28A0092B-C50C-407E-A947-70E740481C1C}">
                          <a14:useLocalDpi xmlns:a14="http://schemas.microsoft.com/office/drawing/2010/main" val="0"/>
                        </a:ext>
                      </a:extLst>
                    </a:blip>
                    <a:stretch>
                      <a:fillRect/>
                    </a:stretch>
                  </pic:blipFill>
                  <pic:spPr>
                    <a:xfrm>
                      <a:off x="0" y="0"/>
                      <a:ext cx="5194300" cy="4673600"/>
                    </a:xfrm>
                    <a:prstGeom prst="rect">
                      <a:avLst/>
                    </a:prstGeom>
                  </pic:spPr>
                </pic:pic>
              </a:graphicData>
            </a:graphic>
          </wp:inline>
        </w:drawing>
      </w:r>
    </w:p>
    <w:p w14:paraId="0BC53BF9" w14:textId="77777777" w:rsidR="000A7FE4" w:rsidRPr="00E1036B" w:rsidRDefault="00383685" w:rsidP="009F1AD4">
      <w:pPr>
        <w:spacing w:line="360" w:lineRule="auto"/>
        <w:ind w:firstLine="480"/>
        <w:rPr>
          <w:rFonts w:ascii="Times New Roman" w:hAnsi="Times New Roman" w:cs="Times New Roman"/>
          <w:color w:val="000000"/>
          <w:kern w:val="0"/>
          <w:lang w:val="en-GB"/>
        </w:rPr>
      </w:pPr>
      <w:r w:rsidRPr="00E1036B">
        <w:rPr>
          <w:rFonts w:ascii="Times New Roman" w:hAnsi="Times New Roman" w:cs="Times New Roman"/>
          <w:color w:val="000000"/>
          <w:kern w:val="0"/>
          <w:lang w:val="en-GB"/>
        </w:rPr>
        <w:t xml:space="preserve">In general, this research was based on the results of data of questionnaire as well as focus group and a total number of 148 valid respondents and 9 participants consist of the focus </w:t>
      </w:r>
      <w:r w:rsidR="001F439D" w:rsidRPr="00E1036B">
        <w:rPr>
          <w:rFonts w:ascii="Times New Roman" w:hAnsi="Times New Roman" w:cs="Times New Roman"/>
          <w:color w:val="000000"/>
          <w:kern w:val="0"/>
          <w:lang w:val="en-GB"/>
        </w:rPr>
        <w:t>group.</w:t>
      </w:r>
      <w:r w:rsidR="000F3BB8" w:rsidRPr="00E1036B">
        <w:rPr>
          <w:rFonts w:ascii="Times New Roman" w:hAnsi="Times New Roman" w:cs="Times New Roman"/>
          <w:color w:val="000000"/>
          <w:kern w:val="0"/>
          <w:lang w:val="en-GB"/>
        </w:rPr>
        <w:t xml:space="preserve"> There may be obstacle that due difficulties in controlling or monitoring the backgrounds of the respondents such as education level and income levels., </w:t>
      </w:r>
      <w:r w:rsidR="00EA71A7" w:rsidRPr="00E1036B">
        <w:rPr>
          <w:rFonts w:ascii="Times New Roman" w:hAnsi="Times New Roman" w:cs="Times New Roman"/>
          <w:color w:val="000000"/>
          <w:kern w:val="0"/>
          <w:lang w:val="en-GB"/>
        </w:rPr>
        <w:t xml:space="preserve">also, </w:t>
      </w:r>
      <w:r w:rsidR="000504D6" w:rsidRPr="00E1036B">
        <w:rPr>
          <w:rFonts w:ascii="Times New Roman" w:hAnsi="Times New Roman" w:cs="Times New Roman"/>
          <w:color w:val="000000"/>
          <w:kern w:val="0"/>
          <w:lang w:val="en-GB"/>
        </w:rPr>
        <w:t>the intention of those who did not have experience in using digital payment was not recorded and the research might just have got the data from those who have been using digital payment.</w:t>
      </w:r>
    </w:p>
    <w:p w14:paraId="289A7EEC" w14:textId="5754C820" w:rsidR="000504D6" w:rsidRPr="00E1036B" w:rsidRDefault="000504D6" w:rsidP="000504D6">
      <w:pPr>
        <w:rPr>
          <w:rFonts w:ascii="Times New Roman" w:hAnsi="Times New Roman" w:cs="Times New Roman"/>
          <w:lang w:val="en-GB"/>
        </w:rPr>
      </w:pPr>
    </w:p>
    <w:p w14:paraId="6A8E6297" w14:textId="73693B6E" w:rsidR="002734E6" w:rsidRPr="00E1036B" w:rsidRDefault="002734E6" w:rsidP="000504D6">
      <w:pPr>
        <w:rPr>
          <w:rFonts w:ascii="Times New Roman" w:hAnsi="Times New Roman" w:cs="Times New Roman"/>
          <w:lang w:val="en-GB"/>
        </w:rPr>
      </w:pPr>
    </w:p>
    <w:p w14:paraId="2719DF7A" w14:textId="269F102E" w:rsidR="002734E6" w:rsidRPr="00E1036B" w:rsidRDefault="002734E6" w:rsidP="000504D6">
      <w:pPr>
        <w:rPr>
          <w:rFonts w:ascii="Times New Roman" w:hAnsi="Times New Roman" w:cs="Times New Roman"/>
          <w:lang w:val="en-GB"/>
        </w:rPr>
      </w:pPr>
    </w:p>
    <w:p w14:paraId="3F3C8BC7" w14:textId="77777777" w:rsidR="002734E6" w:rsidRPr="00E1036B" w:rsidRDefault="002734E6" w:rsidP="000504D6">
      <w:pPr>
        <w:rPr>
          <w:rFonts w:ascii="Times New Roman" w:hAnsi="Times New Roman" w:cs="Times New Roman"/>
          <w:lang w:val="en-GB"/>
        </w:rPr>
      </w:pPr>
    </w:p>
    <w:p w14:paraId="4A03F7CE" w14:textId="77777777" w:rsidR="000A7FE4" w:rsidRPr="00E1036B" w:rsidRDefault="000504D6" w:rsidP="00670305">
      <w:pPr>
        <w:spacing w:line="360" w:lineRule="auto"/>
        <w:outlineLvl w:val="1"/>
        <w:rPr>
          <w:rFonts w:ascii="Times New Roman" w:hAnsi="Times New Roman" w:cs="Times New Roman"/>
          <w:b/>
          <w:bCs/>
          <w:sz w:val="28"/>
          <w:szCs w:val="28"/>
          <w:lang w:val="en-GB"/>
        </w:rPr>
      </w:pPr>
      <w:bookmarkStart w:id="72" w:name="_Toc164935267"/>
      <w:r w:rsidRPr="00E1036B">
        <w:rPr>
          <w:rFonts w:ascii="Times New Roman" w:hAnsi="Times New Roman" w:cs="Times New Roman"/>
          <w:b/>
          <w:bCs/>
          <w:sz w:val="28"/>
          <w:szCs w:val="28"/>
          <w:lang w:val="en-GB"/>
        </w:rPr>
        <w:lastRenderedPageBreak/>
        <w:t>5.4 Suggestion for future research</w:t>
      </w:r>
      <w:bookmarkEnd w:id="72"/>
    </w:p>
    <w:p w14:paraId="15466C09" w14:textId="77777777" w:rsidR="009F1AD4" w:rsidRPr="00E1036B" w:rsidRDefault="000504D6" w:rsidP="009F1AD4">
      <w:pPr>
        <w:spacing w:line="360" w:lineRule="auto"/>
        <w:rPr>
          <w:rFonts w:ascii="Times New Roman" w:hAnsi="Times New Roman" w:cs="Times New Roman"/>
          <w:lang w:val="en-GB"/>
        </w:rPr>
      </w:pPr>
      <w:r w:rsidRPr="00E1036B">
        <w:rPr>
          <w:rFonts w:ascii="Times New Roman" w:hAnsi="Times New Roman" w:cs="Times New Roman"/>
          <w:lang w:val="en-GB"/>
        </w:rPr>
        <w:tab/>
      </w:r>
      <w:r w:rsidR="00DF5B7A" w:rsidRPr="00E1036B">
        <w:rPr>
          <w:rFonts w:ascii="Times New Roman" w:hAnsi="Times New Roman" w:cs="Times New Roman"/>
          <w:lang w:val="en-GB"/>
        </w:rPr>
        <w:t>This research had spotted C, S, P, T, SI and INT as crucial elements for intention to use digital payment</w:t>
      </w:r>
      <w:r w:rsidR="00F12E62" w:rsidRPr="00E1036B">
        <w:rPr>
          <w:rFonts w:ascii="Times New Roman" w:hAnsi="Times New Roman" w:cs="Times New Roman"/>
          <w:lang w:val="en-GB"/>
        </w:rPr>
        <w:t xml:space="preserve"> and meanwhile P and S would be determinants for T</w:t>
      </w:r>
      <w:r w:rsidR="009F1AD4" w:rsidRPr="00E1036B">
        <w:rPr>
          <w:rFonts w:ascii="Times New Roman" w:hAnsi="Times New Roman" w:cs="Times New Roman"/>
          <w:lang w:val="en-GB"/>
        </w:rPr>
        <w:t>. The following areas would be the recommended for future research:</w:t>
      </w:r>
    </w:p>
    <w:p w14:paraId="49AB52B6" w14:textId="77777777" w:rsidR="009F1AD4" w:rsidRPr="00E1036B" w:rsidRDefault="009F1AD4" w:rsidP="00C428A1">
      <w:pPr>
        <w:rPr>
          <w:rFonts w:ascii="Times New Roman" w:hAnsi="Times New Roman" w:cs="Times New Roman"/>
          <w:lang w:val="en-GB"/>
        </w:rPr>
      </w:pPr>
    </w:p>
    <w:p w14:paraId="4C90E7DC" w14:textId="573193BF" w:rsidR="000504D6" w:rsidRPr="00E1036B" w:rsidRDefault="00AF782A" w:rsidP="00C428A1">
      <w:pPr>
        <w:rPr>
          <w:rFonts w:ascii="Times New Roman" w:hAnsi="Times New Roman" w:cs="Times New Roman"/>
          <w:sz w:val="20"/>
          <w:szCs w:val="20"/>
          <w:lang w:val="en-GB"/>
        </w:rPr>
      </w:pPr>
      <w:r w:rsidRPr="00E1036B">
        <w:rPr>
          <w:rFonts w:ascii="Times New Roman" w:hAnsi="Times New Roman" w:cs="Times New Roman"/>
          <w:sz w:val="20"/>
          <w:szCs w:val="20"/>
          <w:lang w:val="en-GB"/>
        </w:rPr>
        <w:t xml:space="preserve">Table </w:t>
      </w:r>
      <w:r w:rsidR="00523B5D" w:rsidRPr="00E1036B">
        <w:rPr>
          <w:rFonts w:ascii="Times New Roman" w:hAnsi="Times New Roman" w:cs="Times New Roman"/>
          <w:sz w:val="20"/>
          <w:szCs w:val="20"/>
          <w:lang w:val="en-GB"/>
        </w:rPr>
        <w:t>5.2</w:t>
      </w:r>
      <w:r w:rsidRPr="00E1036B">
        <w:rPr>
          <w:rFonts w:ascii="Times New Roman" w:hAnsi="Times New Roman" w:cs="Times New Roman"/>
          <w:sz w:val="20"/>
          <w:szCs w:val="20"/>
          <w:lang w:val="en-GB"/>
        </w:rPr>
        <w:t xml:space="preserve"> Highlight of future research</w:t>
      </w:r>
    </w:p>
    <w:p w14:paraId="6E1BB14B" w14:textId="77777777" w:rsidR="000A7FE4" w:rsidRPr="00E1036B" w:rsidRDefault="001B1E41" w:rsidP="00C428A1">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45754F70" wp14:editId="20E1F4B8">
            <wp:extent cx="5191760" cy="1344295"/>
            <wp:effectExtent l="0" t="0" r="2540" b="1905"/>
            <wp:docPr id="146415702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157023" name="圖片 1464157023"/>
                    <pic:cNvPicPr/>
                  </pic:nvPicPr>
                  <pic:blipFill>
                    <a:blip r:embed="rId65">
                      <a:extLst>
                        <a:ext uri="{28A0092B-C50C-407E-A947-70E740481C1C}">
                          <a14:useLocalDpi xmlns:a14="http://schemas.microsoft.com/office/drawing/2010/main" val="0"/>
                        </a:ext>
                      </a:extLst>
                    </a:blip>
                    <a:stretch>
                      <a:fillRect/>
                    </a:stretch>
                  </pic:blipFill>
                  <pic:spPr>
                    <a:xfrm>
                      <a:off x="0" y="0"/>
                      <a:ext cx="5310629" cy="1375074"/>
                    </a:xfrm>
                    <a:prstGeom prst="rect">
                      <a:avLst/>
                    </a:prstGeom>
                  </pic:spPr>
                </pic:pic>
              </a:graphicData>
            </a:graphic>
          </wp:inline>
        </w:drawing>
      </w:r>
    </w:p>
    <w:p w14:paraId="376D8A4D" w14:textId="77777777" w:rsidR="000A7FE4" w:rsidRPr="00E1036B" w:rsidRDefault="001B1E41" w:rsidP="00C428A1">
      <w:pPr>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005F6FC9" w14:textId="77777777" w:rsidR="000A7FE4" w:rsidRPr="00E1036B" w:rsidRDefault="000A7FE4" w:rsidP="00C428A1">
      <w:pPr>
        <w:rPr>
          <w:rFonts w:ascii="Times New Roman" w:hAnsi="Times New Roman" w:cs="Times New Roman"/>
          <w:lang w:val="en-GB"/>
        </w:rPr>
      </w:pPr>
    </w:p>
    <w:p w14:paraId="68503441" w14:textId="77777777" w:rsidR="00E01214" w:rsidRPr="00E1036B" w:rsidRDefault="001B1E41" w:rsidP="00670305">
      <w:pPr>
        <w:spacing w:line="360" w:lineRule="auto"/>
        <w:outlineLvl w:val="1"/>
        <w:rPr>
          <w:rFonts w:ascii="Times New Roman" w:hAnsi="Times New Roman" w:cs="Times New Roman"/>
          <w:b/>
          <w:bCs/>
          <w:sz w:val="28"/>
          <w:szCs w:val="28"/>
          <w:lang w:val="en-GB"/>
        </w:rPr>
      </w:pPr>
      <w:bookmarkStart w:id="73" w:name="_Toc164935268"/>
      <w:r w:rsidRPr="00E1036B">
        <w:rPr>
          <w:rFonts w:ascii="Times New Roman" w:hAnsi="Times New Roman" w:cs="Times New Roman"/>
          <w:b/>
          <w:bCs/>
          <w:sz w:val="28"/>
          <w:szCs w:val="28"/>
          <w:lang w:val="en-GB"/>
        </w:rPr>
        <w:t>5.5 Summary</w:t>
      </w:r>
      <w:bookmarkEnd w:id="73"/>
    </w:p>
    <w:p w14:paraId="67F19155" w14:textId="01D2DFCF" w:rsidR="004E00BC" w:rsidRPr="00E1036B" w:rsidRDefault="004E00BC" w:rsidP="00AF0527">
      <w:pPr>
        <w:spacing w:line="360" w:lineRule="auto"/>
        <w:ind w:firstLine="480"/>
        <w:rPr>
          <w:rFonts w:ascii="Times New Roman" w:hAnsi="Times New Roman" w:cs="Times New Roman"/>
          <w:lang w:val="en-GB"/>
        </w:rPr>
      </w:pPr>
      <w:r w:rsidRPr="00E1036B">
        <w:rPr>
          <w:rFonts w:ascii="Times New Roman" w:hAnsi="Times New Roman" w:cs="Times New Roman"/>
          <w:lang w:val="en-GB"/>
        </w:rPr>
        <w:t>Digital payment has been common since the beginning of the 21</w:t>
      </w:r>
      <w:r w:rsidRPr="00E1036B">
        <w:rPr>
          <w:rFonts w:ascii="Times New Roman" w:hAnsi="Times New Roman" w:cs="Times New Roman"/>
          <w:vertAlign w:val="superscript"/>
          <w:lang w:val="en-GB"/>
        </w:rPr>
        <w:t>st</w:t>
      </w:r>
      <w:r w:rsidRPr="00E1036B">
        <w:rPr>
          <w:rFonts w:ascii="Times New Roman" w:hAnsi="Times New Roman" w:cs="Times New Roman"/>
          <w:lang w:val="en-GB"/>
        </w:rPr>
        <w:t xml:space="preserve"> century and </w:t>
      </w:r>
      <w:r w:rsidR="00AF0527" w:rsidRPr="00E1036B">
        <w:rPr>
          <w:rFonts w:ascii="Times New Roman" w:hAnsi="Times New Roman" w:cs="Times New Roman"/>
          <w:lang w:val="en-GB"/>
        </w:rPr>
        <w:t xml:space="preserve">on 3 April 2024, the Netherlands-based fintech company Adyen has announced that there would </w:t>
      </w:r>
      <w:r w:rsidR="00911ACE" w:rsidRPr="00E1036B">
        <w:rPr>
          <w:rFonts w:ascii="Times New Roman" w:hAnsi="Times New Roman" w:cs="Times New Roman"/>
          <w:lang w:val="en-GB"/>
        </w:rPr>
        <w:t>acquire</w:t>
      </w:r>
      <w:r w:rsidR="00AF0527" w:rsidRPr="00E1036B">
        <w:rPr>
          <w:rFonts w:ascii="Times New Roman" w:hAnsi="Times New Roman" w:cs="Times New Roman"/>
          <w:lang w:val="en-GB"/>
        </w:rPr>
        <w:t xml:space="preserve"> the mobile payment service provider PayMe by HSBC in Hong Kong</w:t>
      </w:r>
      <w:r w:rsidR="00911ACE" w:rsidRPr="00E1036B">
        <w:rPr>
          <w:rFonts w:ascii="Times New Roman" w:hAnsi="Times New Roman" w:cs="Times New Roman"/>
          <w:lang w:val="en-GB"/>
        </w:rPr>
        <w:t xml:space="preserve">, signified that the </w:t>
      </w:r>
      <w:r w:rsidR="00DA514A" w:rsidRPr="00E1036B">
        <w:rPr>
          <w:rFonts w:ascii="Times New Roman" w:hAnsi="Times New Roman" w:cs="Times New Roman"/>
          <w:lang w:val="en-GB"/>
        </w:rPr>
        <w:t>value and importance of the digital payment in Hong Kong and attracted investors</w:t>
      </w:r>
      <w:r w:rsidR="00815EDF" w:rsidRPr="00E1036B">
        <w:rPr>
          <w:rFonts w:ascii="Times New Roman" w:hAnsi="Times New Roman" w:cs="Times New Roman"/>
          <w:lang w:val="en-GB"/>
        </w:rPr>
        <w:t>.</w:t>
      </w:r>
    </w:p>
    <w:p w14:paraId="4C8DEF35" w14:textId="77777777" w:rsidR="007A295E" w:rsidRPr="00E1036B" w:rsidRDefault="007A295E" w:rsidP="001E34D4">
      <w:pPr>
        <w:rPr>
          <w:rFonts w:ascii="Times New Roman" w:hAnsi="Times New Roman" w:cs="Times New Roman"/>
          <w:lang w:val="en-GB"/>
        </w:rPr>
      </w:pPr>
    </w:p>
    <w:p w14:paraId="3FC03814" w14:textId="77777777" w:rsidR="007A295E" w:rsidRPr="00E1036B" w:rsidRDefault="007A295E" w:rsidP="001E34D4">
      <w:pPr>
        <w:rPr>
          <w:rFonts w:ascii="Times New Roman" w:hAnsi="Times New Roman" w:cs="Times New Roman"/>
          <w:lang w:val="en-GB"/>
        </w:rPr>
      </w:pPr>
    </w:p>
    <w:p w14:paraId="081BF831" w14:textId="77777777" w:rsidR="007A295E" w:rsidRPr="00E1036B" w:rsidRDefault="007A295E" w:rsidP="001E34D4">
      <w:pPr>
        <w:rPr>
          <w:rFonts w:ascii="Times New Roman" w:hAnsi="Times New Roman" w:cs="Times New Roman"/>
          <w:lang w:val="en-GB"/>
        </w:rPr>
      </w:pPr>
    </w:p>
    <w:p w14:paraId="793713A2" w14:textId="77777777" w:rsidR="007A295E" w:rsidRPr="00E1036B" w:rsidRDefault="007A295E" w:rsidP="001E34D4">
      <w:pPr>
        <w:rPr>
          <w:rFonts w:ascii="Times New Roman" w:hAnsi="Times New Roman" w:cs="Times New Roman"/>
          <w:lang w:val="en-GB"/>
        </w:rPr>
      </w:pPr>
    </w:p>
    <w:p w14:paraId="7EBF8AFD" w14:textId="77777777" w:rsidR="007A295E" w:rsidRPr="00E1036B" w:rsidRDefault="007A295E" w:rsidP="001E34D4">
      <w:pPr>
        <w:rPr>
          <w:rFonts w:ascii="Times New Roman" w:hAnsi="Times New Roman" w:cs="Times New Roman"/>
          <w:lang w:val="en-GB"/>
        </w:rPr>
      </w:pPr>
    </w:p>
    <w:p w14:paraId="6FA859A9" w14:textId="77777777" w:rsidR="007A295E" w:rsidRPr="00E1036B" w:rsidRDefault="007A295E" w:rsidP="001E34D4">
      <w:pPr>
        <w:rPr>
          <w:rFonts w:ascii="Times New Roman" w:hAnsi="Times New Roman" w:cs="Times New Roman"/>
          <w:lang w:val="en-GB"/>
        </w:rPr>
      </w:pPr>
    </w:p>
    <w:p w14:paraId="01C983D7" w14:textId="77777777" w:rsidR="007A295E" w:rsidRPr="00E1036B" w:rsidRDefault="007A295E" w:rsidP="001E34D4">
      <w:pPr>
        <w:rPr>
          <w:rFonts w:ascii="Times New Roman" w:hAnsi="Times New Roman" w:cs="Times New Roman"/>
          <w:lang w:val="en-GB"/>
        </w:rPr>
      </w:pPr>
    </w:p>
    <w:p w14:paraId="0DB5D1C8" w14:textId="77777777" w:rsidR="007A295E" w:rsidRPr="00E1036B" w:rsidRDefault="007A295E" w:rsidP="001E34D4">
      <w:pPr>
        <w:rPr>
          <w:rFonts w:ascii="Times New Roman" w:hAnsi="Times New Roman" w:cs="Times New Roman"/>
          <w:lang w:val="en-GB"/>
        </w:rPr>
      </w:pPr>
    </w:p>
    <w:p w14:paraId="40251C9F" w14:textId="77777777" w:rsidR="007A295E" w:rsidRPr="00E1036B" w:rsidRDefault="007A295E" w:rsidP="001E34D4">
      <w:pPr>
        <w:rPr>
          <w:rFonts w:ascii="Times New Roman" w:hAnsi="Times New Roman" w:cs="Times New Roman"/>
          <w:lang w:val="en-GB"/>
        </w:rPr>
      </w:pPr>
    </w:p>
    <w:p w14:paraId="12551F34" w14:textId="77777777" w:rsidR="007A295E" w:rsidRPr="00E1036B" w:rsidRDefault="007A295E" w:rsidP="001E34D4">
      <w:pPr>
        <w:rPr>
          <w:rFonts w:ascii="Times New Roman" w:hAnsi="Times New Roman" w:cs="Times New Roman"/>
          <w:lang w:val="en-GB"/>
        </w:rPr>
      </w:pPr>
    </w:p>
    <w:p w14:paraId="5B353698" w14:textId="77777777" w:rsidR="007A295E" w:rsidRPr="00E1036B" w:rsidRDefault="007A295E" w:rsidP="001E34D4">
      <w:pPr>
        <w:rPr>
          <w:rFonts w:ascii="Times New Roman" w:hAnsi="Times New Roman" w:cs="Times New Roman"/>
          <w:lang w:val="en-GB"/>
        </w:rPr>
      </w:pPr>
    </w:p>
    <w:p w14:paraId="7188E8BD" w14:textId="77777777" w:rsidR="007A295E" w:rsidRPr="00E1036B" w:rsidRDefault="007A295E" w:rsidP="001E34D4">
      <w:pPr>
        <w:rPr>
          <w:rFonts w:ascii="Times New Roman" w:hAnsi="Times New Roman" w:cs="Times New Roman"/>
          <w:lang w:val="en-GB"/>
        </w:rPr>
      </w:pPr>
    </w:p>
    <w:p w14:paraId="671DC5E1" w14:textId="77777777" w:rsidR="007A295E" w:rsidRPr="00E1036B" w:rsidRDefault="007A295E" w:rsidP="001E34D4">
      <w:pPr>
        <w:rPr>
          <w:rFonts w:ascii="Times New Roman" w:hAnsi="Times New Roman" w:cs="Times New Roman"/>
          <w:lang w:val="en-GB"/>
        </w:rPr>
      </w:pPr>
    </w:p>
    <w:p w14:paraId="3CE96598" w14:textId="77777777" w:rsidR="00A411A9" w:rsidRPr="00E1036B" w:rsidRDefault="00A411A9" w:rsidP="00670305">
      <w:pPr>
        <w:outlineLvl w:val="0"/>
        <w:rPr>
          <w:rFonts w:ascii="Times New Roman" w:hAnsi="Times New Roman" w:cs="Times New Roman"/>
          <w:b/>
          <w:bCs/>
          <w:sz w:val="28"/>
          <w:szCs w:val="28"/>
          <w:lang w:val="en-GB"/>
        </w:rPr>
      </w:pPr>
      <w:bookmarkStart w:id="74" w:name="_Toc164935269"/>
      <w:r w:rsidRPr="00E1036B">
        <w:rPr>
          <w:rFonts w:ascii="Times New Roman" w:hAnsi="Times New Roman" w:cs="Times New Roman"/>
          <w:b/>
          <w:bCs/>
          <w:sz w:val="28"/>
          <w:szCs w:val="28"/>
          <w:lang w:val="en-GB"/>
        </w:rPr>
        <w:lastRenderedPageBreak/>
        <w:t>Reference:</w:t>
      </w:r>
      <w:bookmarkEnd w:id="74"/>
      <w:r w:rsidRPr="00E1036B">
        <w:rPr>
          <w:rFonts w:ascii="Times New Roman" w:hAnsi="Times New Roman" w:cs="Times New Roman"/>
          <w:b/>
          <w:bCs/>
          <w:sz w:val="28"/>
          <w:szCs w:val="28"/>
          <w:lang w:val="en-GB"/>
        </w:rPr>
        <w:t xml:space="preserve"> </w:t>
      </w:r>
    </w:p>
    <w:p w14:paraId="60EB39C8"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Aguilar J. and Valencia M. and Vera R (2020), </w:t>
      </w:r>
      <w:r w:rsidRPr="00E1036B">
        <w:rPr>
          <w:rFonts w:ascii="Times New Roman" w:hAnsi="Times New Roman" w:cs="Times New Roman"/>
          <w:i/>
          <w:iCs/>
          <w:lang w:val="en-GB"/>
        </w:rPr>
        <w:t>Forecast generation model of municipal solid waste using multiple linear regression</w:t>
      </w:r>
      <w:r w:rsidRPr="00E1036B">
        <w:rPr>
          <w:rFonts w:ascii="Times New Roman" w:hAnsi="Times New Roman" w:cs="Times New Roman"/>
          <w:lang w:val="en-GB"/>
        </w:rPr>
        <w:t xml:space="preserve">, available at </w:t>
      </w:r>
      <w:hyperlink r:id="rId66" w:history="1">
        <w:r w:rsidRPr="00E1036B">
          <w:rPr>
            <w:rStyle w:val="a3"/>
            <w:rFonts w:ascii="Times New Roman" w:hAnsi="Times New Roman" w:cs="Times New Roman"/>
            <w:lang w:val="en-GB"/>
          </w:rPr>
          <w:t>https://www.gjesm.net/article_36862_3e3b953800d1617d039d3a3dc4d1d447.pdf</w:t>
        </w:r>
      </w:hyperlink>
      <w:r w:rsidRPr="00E1036B">
        <w:rPr>
          <w:rFonts w:ascii="Times New Roman" w:hAnsi="Times New Roman" w:cs="Times New Roman"/>
          <w:lang w:val="en-GB"/>
        </w:rPr>
        <w:t xml:space="preserve">  Accessed 1 April 2024</w:t>
      </w:r>
    </w:p>
    <w:p w14:paraId="3B148506" w14:textId="77777777" w:rsidR="00A411A9" w:rsidRPr="00E1036B" w:rsidRDefault="00A411A9" w:rsidP="00A411A9">
      <w:pPr>
        <w:rPr>
          <w:rFonts w:ascii="Times New Roman" w:hAnsi="Times New Roman" w:cs="Times New Roman"/>
          <w:lang w:val="en-GB"/>
        </w:rPr>
      </w:pPr>
    </w:p>
    <w:p w14:paraId="1D400914" w14:textId="77777777" w:rsidR="00A411A9" w:rsidRPr="00E1036B" w:rsidRDefault="00A411A9" w:rsidP="00A411A9">
      <w:pPr>
        <w:spacing w:line="276" w:lineRule="auto"/>
        <w:rPr>
          <w:rFonts w:ascii="Times New Roman" w:hAnsi="Times New Roman" w:cs="Times New Roman"/>
          <w:lang w:val="en-GB"/>
        </w:rPr>
      </w:pPr>
      <w:bookmarkStart w:id="75" w:name="_Hlk153193348"/>
      <w:r w:rsidRPr="00E1036B">
        <w:rPr>
          <w:rFonts w:ascii="Times New Roman" w:hAnsi="Times New Roman" w:cs="Times New Roman"/>
          <w:lang w:val="en-GB"/>
        </w:rPr>
        <w:t xml:space="preserve">Ahnert T. and Hoffmann P. and Monnet C. (2022), </w:t>
      </w:r>
      <w:bookmarkEnd w:id="75"/>
      <w:r w:rsidRPr="00E1036B">
        <w:rPr>
          <w:rFonts w:ascii="Times New Roman" w:hAnsi="Times New Roman" w:cs="Times New Roman"/>
          <w:i/>
          <w:iCs/>
          <w:lang w:val="en-GB"/>
        </w:rPr>
        <w:t>The digital economy, privacy, and CBDC, Working Paper Series, European Central Bank,</w:t>
      </w:r>
      <w:r w:rsidRPr="00E1036B">
        <w:rPr>
          <w:rFonts w:ascii="Times New Roman" w:hAnsi="Times New Roman" w:cs="Times New Roman"/>
          <w:lang w:val="en-GB"/>
        </w:rPr>
        <w:t xml:space="preserve"> available at </w:t>
      </w:r>
      <w:hyperlink r:id="rId67" w:history="1">
        <w:r w:rsidRPr="00E1036B">
          <w:rPr>
            <w:rStyle w:val="a3"/>
            <w:rFonts w:ascii="Times New Roman" w:hAnsi="Times New Roman" w:cs="Times New Roman"/>
            <w:lang w:val="en-GB"/>
          </w:rPr>
          <w:t>https://dx.doi.org/10.2139/ssrn.4109696</w:t>
        </w:r>
      </w:hyperlink>
      <w:r w:rsidRPr="00E1036B">
        <w:rPr>
          <w:rFonts w:ascii="Times New Roman" w:hAnsi="Times New Roman" w:cs="Times New Roman"/>
          <w:lang w:val="en-GB"/>
        </w:rPr>
        <w:t xml:space="preserve"> Accessed 11 December 2023 </w:t>
      </w:r>
    </w:p>
    <w:p w14:paraId="3CA90C33" w14:textId="77777777" w:rsidR="00A411A9" w:rsidRPr="00E1036B" w:rsidRDefault="00A411A9" w:rsidP="00A411A9">
      <w:pPr>
        <w:rPr>
          <w:rFonts w:ascii="Times New Roman" w:hAnsi="Times New Roman" w:cs="Times New Roman"/>
          <w:lang w:val="en-GB"/>
        </w:rPr>
      </w:pPr>
    </w:p>
    <w:p w14:paraId="3C45C264" w14:textId="77777777" w:rsidR="00A411A9" w:rsidRPr="00E1036B" w:rsidRDefault="00A411A9" w:rsidP="00A411A9">
      <w:pPr>
        <w:spacing w:line="276" w:lineRule="auto"/>
        <w:rPr>
          <w:rFonts w:ascii="Times New Roman" w:hAnsi="Times New Roman" w:cs="Times New Roman"/>
          <w:i/>
          <w:iCs/>
          <w:lang w:val="en-GB"/>
        </w:rPr>
      </w:pPr>
      <w:r w:rsidRPr="00E1036B">
        <w:rPr>
          <w:rFonts w:ascii="Times New Roman" w:hAnsi="Times New Roman" w:cs="Times New Roman"/>
          <w:lang w:val="en-GB"/>
        </w:rPr>
        <w:t>Aigbe P. and Akpojaro J. (2014), A</w:t>
      </w:r>
      <w:r w:rsidRPr="00E1036B">
        <w:rPr>
          <w:rFonts w:ascii="Times New Roman" w:hAnsi="Times New Roman" w:cs="Times New Roman"/>
          <w:i/>
          <w:iCs/>
          <w:lang w:val="en-GB"/>
        </w:rPr>
        <w:t>nalysis of Security Issues in Electronic Payment</w:t>
      </w:r>
    </w:p>
    <w:p w14:paraId="5B3F4334"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i/>
          <w:iCs/>
          <w:lang w:val="en-GB"/>
        </w:rPr>
        <w:t>Systems</w:t>
      </w:r>
      <w:r w:rsidRPr="00E1036B">
        <w:rPr>
          <w:rFonts w:ascii="Times New Roman" w:hAnsi="Times New Roman" w:cs="Times New Roman"/>
          <w:lang w:val="en-GB"/>
        </w:rPr>
        <w:t xml:space="preserve">, available at </w:t>
      </w:r>
      <w:hyperlink r:id="rId68" w:history="1">
        <w:r w:rsidRPr="00E1036B">
          <w:rPr>
            <w:rStyle w:val="a3"/>
            <w:rFonts w:ascii="Times New Roman" w:hAnsi="Times New Roman" w:cs="Times New Roman"/>
            <w:lang w:val="en-GB"/>
          </w:rPr>
          <w:t>https://scholar.googleusercontent.com/scholar?q=cache:vDeV44EmRaYJ:scholar.google.com/&amp;hl=zh-TW&amp;as_sdt=0,5</w:t>
        </w:r>
      </w:hyperlink>
      <w:r w:rsidRPr="00E1036B">
        <w:rPr>
          <w:rFonts w:ascii="Times New Roman" w:hAnsi="Times New Roman" w:cs="Times New Roman"/>
          <w:lang w:val="en-GB"/>
        </w:rPr>
        <w:t xml:space="preserve"> </w:t>
      </w:r>
    </w:p>
    <w:p w14:paraId="250209AB" w14:textId="77777777" w:rsidR="00A411A9" w:rsidRPr="00E1036B" w:rsidRDefault="00A411A9" w:rsidP="00A411A9">
      <w:pPr>
        <w:spacing w:line="276" w:lineRule="auto"/>
        <w:rPr>
          <w:rFonts w:ascii="Times New Roman" w:hAnsi="Times New Roman" w:cs="Times New Roman"/>
          <w:color w:val="222222"/>
          <w:shd w:val="clear" w:color="auto" w:fill="FFFFFF"/>
          <w:lang w:val="en-GB"/>
        </w:rPr>
      </w:pPr>
      <w:r w:rsidRPr="00E1036B">
        <w:rPr>
          <w:rFonts w:ascii="Times New Roman" w:hAnsi="Times New Roman" w:cs="Times New Roman"/>
          <w:lang w:val="en-GB"/>
        </w:rPr>
        <w:t>Accessed 17 December 2023</w:t>
      </w:r>
    </w:p>
    <w:p w14:paraId="5A39AE8D" w14:textId="77777777" w:rsidR="00A411A9" w:rsidRPr="00E1036B" w:rsidRDefault="00A411A9" w:rsidP="00A411A9">
      <w:pPr>
        <w:rPr>
          <w:rFonts w:ascii="Times New Roman" w:hAnsi="Times New Roman" w:cs="Times New Roman"/>
          <w:lang w:val="en-GB"/>
        </w:rPr>
      </w:pPr>
    </w:p>
    <w:p w14:paraId="71EA315C"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color w:val="222222"/>
          <w:shd w:val="clear" w:color="auto" w:fill="FFFFFF"/>
          <w:lang w:val="en-GB"/>
        </w:rPr>
        <w:t xml:space="preserve">Akeem (2015), </w:t>
      </w:r>
      <w:r w:rsidRPr="00E1036B">
        <w:rPr>
          <w:rFonts w:ascii="Times New Roman" w:hAnsi="Times New Roman" w:cs="Times New Roman"/>
          <w:i/>
          <w:iCs/>
          <w:color w:val="222222"/>
          <w:shd w:val="clear" w:color="auto" w:fill="FFFFFF"/>
          <w:lang w:val="en-GB"/>
        </w:rPr>
        <w:t>Principles and Methods of Validity and Reliability Testing of Questionnaires Used in Social and Health Science Researches</w:t>
      </w:r>
      <w:r w:rsidRPr="00E1036B">
        <w:rPr>
          <w:rFonts w:ascii="Times New Roman" w:hAnsi="Times New Roman" w:cs="Times New Roman"/>
          <w:color w:val="222222"/>
          <w:shd w:val="clear" w:color="auto" w:fill="FFFFFF"/>
          <w:lang w:val="en-GB"/>
        </w:rPr>
        <w:t xml:space="preserve">, </w:t>
      </w:r>
      <w:hyperlink r:id="rId69" w:history="1">
        <w:r w:rsidRPr="00E1036B">
          <w:rPr>
            <w:rStyle w:val="a3"/>
            <w:rFonts w:ascii="Times New Roman" w:hAnsi="Times New Roman" w:cs="Times New Roman"/>
            <w:shd w:val="clear" w:color="auto" w:fill="FFFFFF"/>
            <w:lang w:val="en-GB"/>
          </w:rPr>
          <w:t>https://10.4103/1117-1936.173959</w:t>
        </w:r>
      </w:hyperlink>
      <w:r w:rsidRPr="00E1036B">
        <w:rPr>
          <w:rFonts w:ascii="Times New Roman" w:hAnsi="Times New Roman" w:cs="Times New Roman"/>
          <w:color w:val="222222"/>
          <w:shd w:val="clear" w:color="auto" w:fill="FFFFFF"/>
          <w:lang w:val="en-GB"/>
        </w:rPr>
        <w:t xml:space="preserve"> Accessed 18 March 2024</w:t>
      </w:r>
    </w:p>
    <w:p w14:paraId="407483F8" w14:textId="77777777" w:rsidR="00A411A9" w:rsidRPr="00E1036B" w:rsidRDefault="00A411A9" w:rsidP="00A411A9">
      <w:pPr>
        <w:rPr>
          <w:rFonts w:ascii="Times New Roman" w:hAnsi="Times New Roman" w:cs="Times New Roman"/>
          <w:lang w:val="en-GB"/>
        </w:rPr>
      </w:pPr>
    </w:p>
    <w:p w14:paraId="50F78A00" w14:textId="77777777" w:rsidR="00A411A9" w:rsidRPr="00E1036B" w:rsidRDefault="00A411A9" w:rsidP="00A411A9">
      <w:pPr>
        <w:rPr>
          <w:rFonts w:ascii="Times New Roman" w:hAnsi="Times New Roman" w:cs="Times New Roman"/>
          <w:lang w:val="en-GB"/>
        </w:rPr>
      </w:pPr>
      <w:r w:rsidRPr="00E1036B">
        <w:rPr>
          <w:rStyle w:val="text"/>
          <w:rFonts w:ascii="Times New Roman" w:hAnsi="Times New Roman" w:cs="Times New Roman"/>
          <w:lang w:val="en-GB"/>
        </w:rPr>
        <w:t>Akanfe O.</w:t>
      </w:r>
      <w:r w:rsidRPr="00E1036B">
        <w:rPr>
          <w:rFonts w:ascii="Times New Roman" w:hAnsi="Times New Roman" w:cs="Times New Roman"/>
          <w:color w:val="1F1F1F"/>
          <w:lang w:val="en-GB"/>
        </w:rPr>
        <w:t xml:space="preserve"> and </w:t>
      </w:r>
      <w:r w:rsidRPr="00E1036B">
        <w:rPr>
          <w:rStyle w:val="text"/>
          <w:rFonts w:ascii="Times New Roman" w:hAnsi="Times New Roman" w:cs="Times New Roman"/>
          <w:lang w:val="en-GB"/>
        </w:rPr>
        <w:t>Valecha R.</w:t>
      </w:r>
      <w:r w:rsidRPr="00E1036B">
        <w:rPr>
          <w:rFonts w:ascii="Times New Roman" w:hAnsi="Times New Roman" w:cs="Times New Roman"/>
          <w:color w:val="1F1F1F"/>
          <w:lang w:val="en-GB"/>
        </w:rPr>
        <w:t xml:space="preserve"> and </w:t>
      </w:r>
      <w:r w:rsidRPr="00E1036B">
        <w:rPr>
          <w:rStyle w:val="text"/>
          <w:rFonts w:ascii="Times New Roman" w:hAnsi="Times New Roman" w:cs="Times New Roman"/>
          <w:lang w:val="en-GB"/>
        </w:rPr>
        <w:t>Rao</w:t>
      </w:r>
      <w:r w:rsidRPr="00E1036B">
        <w:rPr>
          <w:rStyle w:val="react-xocs-alternative-link"/>
          <w:rFonts w:ascii="Times New Roman" w:hAnsi="Times New Roman" w:cs="Times New Roman"/>
          <w:lang w:val="en-GB"/>
        </w:rPr>
        <w:t xml:space="preserve"> H. (2020), Assessing country-level privacy risk for digital payment systems, available at </w:t>
      </w:r>
      <w:hyperlink r:id="rId70" w:history="1">
        <w:r w:rsidRPr="00E1036B">
          <w:rPr>
            <w:rStyle w:val="a3"/>
            <w:rFonts w:ascii="Times New Roman" w:hAnsi="Times New Roman" w:cs="Times New Roman"/>
            <w:lang w:val="en-GB"/>
          </w:rPr>
          <w:t>https://doi.org/10.1016/j.cose.2020.102065</w:t>
        </w:r>
      </w:hyperlink>
      <w:r w:rsidRPr="00E1036B">
        <w:rPr>
          <w:rStyle w:val="react-xocs-alternative-link"/>
          <w:rFonts w:ascii="Times New Roman" w:hAnsi="Times New Roman" w:cs="Times New Roman"/>
          <w:lang w:val="en-GB"/>
        </w:rPr>
        <w:t xml:space="preserve"> Accessed 17 December 2023</w:t>
      </w:r>
    </w:p>
    <w:p w14:paraId="4375F1B9" w14:textId="77777777" w:rsidR="00A411A9" w:rsidRPr="00E1036B" w:rsidRDefault="00A411A9" w:rsidP="00A411A9">
      <w:pPr>
        <w:rPr>
          <w:rFonts w:ascii="Times New Roman" w:hAnsi="Times New Roman" w:cs="Times New Roman"/>
          <w:lang w:val="en-GB"/>
        </w:rPr>
      </w:pPr>
    </w:p>
    <w:p w14:paraId="1EC72A3D" w14:textId="77777777" w:rsidR="00A411A9" w:rsidRPr="00E1036B" w:rsidRDefault="00A411A9" w:rsidP="00A411A9">
      <w:pPr>
        <w:spacing w:line="276" w:lineRule="auto"/>
        <w:rPr>
          <w:rFonts w:ascii="Times New Roman" w:eastAsia="Times New Roman" w:hAnsi="Times New Roman" w:cs="Times New Roman"/>
          <w:color w:val="222222"/>
          <w:shd w:val="clear" w:color="auto" w:fill="FFFFFF"/>
          <w:lang w:val="en-GB"/>
        </w:rPr>
      </w:pPr>
      <w:r w:rsidRPr="00E1036B">
        <w:rPr>
          <w:rFonts w:ascii="Times New Roman" w:hAnsi="Times New Roman" w:cs="Times New Roman"/>
          <w:lang w:val="en-GB"/>
        </w:rPr>
        <w:t>Al-Dala’in T. and Luo S. and Summons P. (2008), A</w:t>
      </w:r>
      <w:r w:rsidRPr="00E1036B">
        <w:rPr>
          <w:rFonts w:ascii="Times New Roman" w:hAnsi="Times New Roman" w:cs="Times New Roman"/>
          <w:i/>
          <w:iCs/>
          <w:lang w:val="en-GB"/>
        </w:rPr>
        <w:t xml:space="preserve"> REVIEW OF CURRENT ONLINE PAYMENT SYSTEMS RELATED TO SECURITY AND TRUST SOLUTIONS</w:t>
      </w:r>
      <w:r w:rsidRPr="00E1036B">
        <w:rPr>
          <w:rFonts w:ascii="Times New Roman" w:hAnsi="Times New Roman" w:cs="Times New Roman"/>
          <w:lang w:val="en-GB"/>
        </w:rPr>
        <w:t xml:space="preserve">, available at </w:t>
      </w:r>
      <w:hyperlink r:id="rId71" w:history="1">
        <w:r w:rsidRPr="00E1036B">
          <w:rPr>
            <w:rStyle w:val="a3"/>
            <w:rFonts w:ascii="Times New Roman" w:hAnsi="Times New Roman" w:cs="Times New Roman"/>
            <w:lang w:val="en-GB"/>
          </w:rPr>
          <w:t>https://scholar.googleusercontent.com/scholar?q=cache:pbzxhXtT-PQJ:scholar.google.com/+security+relate+to+trust+digital+payment&amp;hl=zh-TW&amp;as_sdt=0,5</w:t>
        </w:r>
      </w:hyperlink>
      <w:r w:rsidRPr="00E1036B">
        <w:rPr>
          <w:rFonts w:ascii="Times New Roman" w:hAnsi="Times New Roman" w:cs="Times New Roman"/>
          <w:lang w:val="en-GB"/>
        </w:rPr>
        <w:t xml:space="preserve"> Accessed 17 December 2023</w:t>
      </w:r>
    </w:p>
    <w:p w14:paraId="59AC2C71" w14:textId="77777777" w:rsidR="00A411A9" w:rsidRPr="00E1036B" w:rsidRDefault="00A411A9" w:rsidP="00A411A9">
      <w:pPr>
        <w:rPr>
          <w:rFonts w:ascii="Times New Roman" w:hAnsi="Times New Roman" w:cs="Times New Roman"/>
          <w:lang w:val="en-GB"/>
        </w:rPr>
      </w:pPr>
    </w:p>
    <w:p w14:paraId="26603280" w14:textId="0E421532" w:rsidR="00D02FA7" w:rsidRPr="00E1036B" w:rsidRDefault="00D02FA7" w:rsidP="00D02FA7">
      <w:pPr>
        <w:rPr>
          <w:rFonts w:ascii="Times New Roman" w:hAnsi="Times New Roman" w:cs="Times New Roman"/>
          <w:i/>
          <w:iCs/>
          <w:lang w:val="en-GB"/>
        </w:rPr>
      </w:pPr>
      <w:r w:rsidRPr="00E1036B">
        <w:rPr>
          <w:rFonts w:ascii="Times New Roman" w:hAnsi="Times New Roman" w:cs="Times New Roman"/>
          <w:lang w:val="en-GB"/>
        </w:rPr>
        <w:t xml:space="preserve">Alfany Z and Saufi A. and Mulyono L. (2019), </w:t>
      </w:r>
      <w:r w:rsidRPr="00E1036B">
        <w:rPr>
          <w:rFonts w:ascii="Times New Roman" w:hAnsi="Times New Roman" w:cs="Times New Roman"/>
          <w:i/>
          <w:iCs/>
          <w:lang w:val="en-GB"/>
        </w:rPr>
        <w:t>The Impact of Social Influence, Self-Efficacy, Perceived Enjoyment, and Individual Mobility on Attitude toward use</w:t>
      </w:r>
    </w:p>
    <w:p w14:paraId="11F73D0F" w14:textId="2C2900E0" w:rsidR="00D02FA7" w:rsidRPr="00E1036B" w:rsidRDefault="00D02FA7" w:rsidP="00D02FA7">
      <w:pPr>
        <w:rPr>
          <w:rFonts w:ascii="Times New Roman" w:hAnsi="Times New Roman" w:cs="Times New Roman"/>
          <w:lang w:val="en-GB"/>
        </w:rPr>
      </w:pPr>
      <w:r w:rsidRPr="00E1036B">
        <w:rPr>
          <w:rFonts w:ascii="Times New Roman" w:hAnsi="Times New Roman" w:cs="Times New Roman"/>
          <w:i/>
          <w:iCs/>
          <w:lang w:val="en-GB"/>
        </w:rPr>
        <w:t>and Intention to use Mobile Payment of OVO</w:t>
      </w:r>
      <w:r w:rsidRPr="00E1036B">
        <w:rPr>
          <w:rFonts w:ascii="Times New Roman" w:hAnsi="Times New Roman" w:cs="Times New Roman"/>
          <w:lang w:val="en-GB"/>
        </w:rPr>
        <w:t xml:space="preserve">, available at </w:t>
      </w:r>
      <w:hyperlink r:id="rId72" w:history="1">
        <w:r w:rsidRPr="00E1036B">
          <w:rPr>
            <w:rStyle w:val="a3"/>
            <w:rFonts w:ascii="Times New Roman" w:hAnsi="Times New Roman" w:cs="Times New Roman"/>
            <w:lang w:val="en-GB"/>
          </w:rPr>
          <w:t>https://d1wqtxts1xzle7.cloudfront.net/76949115/2852-libre.pdf?1640090642=&amp;response-content-disposition=inline%3B+filename%3DThe_Impact_of_Social_Influence_Self_Effi.pdf</w:t>
        </w:r>
        <w:r w:rsidRPr="00E1036B">
          <w:rPr>
            <w:rStyle w:val="a3"/>
            <w:rFonts w:ascii="Times New Roman" w:hAnsi="Times New Roman" w:cs="Times New Roman"/>
            <w:lang w:val="en-GB"/>
          </w:rPr>
          <w:lastRenderedPageBreak/>
          <w:t>&amp;Expires=1713675013&amp;Signature=HttcI8d1dV73-3iMVOFci5OIVZNy8LIpI611pIdJEx3l7GEsKMAvHvw5gYBdlTr05qjlyc~Be8yLtSL-maj4LDiFj241XZyRY0QUua0JoYuivZDXmECdXsRVM-6F7TgOtas17kClC0W4EeDLpGemwjY4xgZvQ6ZFunGqnEYiXe~vnmeKj2C7OJWHSIyF45IgWohQbbbJUvsxBQM~voJ8~HcoPTaRTWfOoP~JpVBipcOWdpuCoUbNQkgMZ5yxySZpxPG-gC4ZaLilQ99r-OD5fOz4Ki-hMBf3f8P~z37lakOtHRgxOYCuefoNLXE42nHclJlIXtE4~RJx6ceNy4GUSw__&amp;Key-Pair-Id=APKAJLOHF5GGSLRBV4ZA</w:t>
        </w:r>
      </w:hyperlink>
      <w:r w:rsidRPr="00E1036B">
        <w:rPr>
          <w:rFonts w:ascii="Times New Roman" w:hAnsi="Times New Roman" w:cs="Times New Roman"/>
          <w:lang w:val="en-GB"/>
        </w:rPr>
        <w:t xml:space="preserve"> Accessed 21 April 2024</w:t>
      </w:r>
    </w:p>
    <w:p w14:paraId="4C9B5150" w14:textId="77777777" w:rsidR="00D02FA7" w:rsidRPr="00E1036B" w:rsidRDefault="00D02FA7" w:rsidP="00A411A9">
      <w:pPr>
        <w:rPr>
          <w:rFonts w:ascii="Times New Roman" w:hAnsi="Times New Roman" w:cs="Times New Roman"/>
          <w:lang w:val="en-GB"/>
        </w:rPr>
      </w:pPr>
    </w:p>
    <w:p w14:paraId="3D31D36D"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Alfarizia M. and Saria R. (2023), </w:t>
      </w:r>
      <w:r w:rsidRPr="00E1036B">
        <w:rPr>
          <w:rFonts w:ascii="Times New Roman" w:hAnsi="Times New Roman" w:cs="Times New Roman"/>
          <w:i/>
          <w:iCs/>
          <w:lang w:val="en-GB"/>
        </w:rPr>
        <w:t>Adoption Of Cash on Delivery (COD) Payment System in Shopee Marketplace Transaction</w:t>
      </w:r>
      <w:r w:rsidRPr="00E1036B">
        <w:rPr>
          <w:rFonts w:ascii="Times New Roman" w:hAnsi="Times New Roman" w:cs="Times New Roman"/>
          <w:lang w:val="en-GB"/>
        </w:rPr>
        <w:t xml:space="preserve">, available at </w:t>
      </w:r>
      <w:hyperlink r:id="rId73" w:history="1">
        <w:r w:rsidRPr="00E1036B">
          <w:rPr>
            <w:rStyle w:val="a3"/>
            <w:rFonts w:ascii="Times New Roman" w:hAnsi="Times New Roman" w:cs="Times New Roman"/>
            <w:lang w:val="en-GB"/>
          </w:rPr>
          <w:t>https://doi.org/10.1016/j.procs.2023.10.508</w:t>
        </w:r>
      </w:hyperlink>
      <w:r w:rsidRPr="00E1036B">
        <w:rPr>
          <w:rFonts w:ascii="Times New Roman" w:hAnsi="Times New Roman" w:cs="Times New Roman"/>
          <w:lang w:val="en-GB"/>
        </w:rPr>
        <w:t xml:space="preserve"> Accessed 17 December 2023</w:t>
      </w:r>
    </w:p>
    <w:p w14:paraId="0BBCB6AE"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61B8FB63"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Alkhowaiter W. (2022), </w:t>
      </w:r>
      <w:r w:rsidRPr="00E1036B">
        <w:rPr>
          <w:rFonts w:ascii="Times New Roman" w:hAnsi="Times New Roman" w:cs="Times New Roman"/>
          <w:i/>
          <w:iCs/>
          <w:lang w:val="en-GB"/>
        </w:rPr>
        <w:t>Use and behavioral intention of m-payment in GCC countries: Extending meta-UTAUT with trust and Islamic religiosity,</w:t>
      </w:r>
      <w:r w:rsidRPr="00E1036B">
        <w:rPr>
          <w:rFonts w:ascii="Times New Roman" w:hAnsi="Times New Roman" w:cs="Times New Roman"/>
          <w:lang w:val="en-GB"/>
        </w:rPr>
        <w:t xml:space="preserve"> Available at </w:t>
      </w:r>
      <w:hyperlink r:id="rId74" w:history="1">
        <w:r w:rsidRPr="00E1036B">
          <w:rPr>
            <w:rStyle w:val="a3"/>
            <w:rFonts w:ascii="Times New Roman" w:hAnsi="Times New Roman" w:cs="Times New Roman"/>
            <w:lang w:val="en-GB"/>
          </w:rPr>
          <w:t>https://doi.org/10.1016/j.jik.2022.100240</w:t>
        </w:r>
      </w:hyperlink>
      <w:r w:rsidRPr="00E1036B">
        <w:rPr>
          <w:rFonts w:ascii="Times New Roman" w:hAnsi="Times New Roman" w:cs="Times New Roman"/>
          <w:lang w:val="en-GB"/>
        </w:rPr>
        <w:t xml:space="preserve"> accessed 10 December 2023</w:t>
      </w:r>
    </w:p>
    <w:p w14:paraId="1090FE6D" w14:textId="77777777" w:rsidR="00A411A9" w:rsidRPr="00E1036B" w:rsidRDefault="00A411A9" w:rsidP="00A411A9">
      <w:pPr>
        <w:rPr>
          <w:rFonts w:ascii="Times New Roman" w:hAnsi="Times New Roman" w:cs="Times New Roman"/>
          <w:lang w:val="en-GB"/>
        </w:rPr>
      </w:pPr>
    </w:p>
    <w:p w14:paraId="257D5FEF" w14:textId="77777777" w:rsidR="00A411A9" w:rsidRPr="00E1036B" w:rsidRDefault="00A411A9" w:rsidP="00A411A9">
      <w:pPr>
        <w:rPr>
          <w:rFonts w:ascii="Times New Roman" w:hAnsi="Times New Roman" w:cs="Times New Roman"/>
          <w:color w:val="000000"/>
          <w:kern w:val="0"/>
          <w:lang w:val="en-GB"/>
        </w:rPr>
      </w:pPr>
      <w:r w:rsidRPr="00E1036B">
        <w:rPr>
          <w:rFonts w:ascii="Times New Roman" w:hAnsi="Times New Roman" w:cs="Times New Roman"/>
          <w:color w:val="000000"/>
          <w:kern w:val="0"/>
          <w:lang w:val="en-GB"/>
        </w:rPr>
        <w:t xml:space="preserve">Allen J. and Valverde S. and Chakravorti S. and Fernandez F. and Ardic O. (2022), </w:t>
      </w:r>
      <w:r w:rsidRPr="00E1036B">
        <w:rPr>
          <w:rFonts w:ascii="Times New Roman" w:hAnsi="Times New Roman" w:cs="Times New Roman"/>
          <w:i/>
          <w:iCs/>
          <w:color w:val="000000"/>
          <w:kern w:val="0"/>
          <w:lang w:val="en-GB"/>
        </w:rPr>
        <w:t>Assessing incentives to increase digital payment acceptance and usage: A machine learning approach</w:t>
      </w:r>
      <w:r w:rsidRPr="00E1036B">
        <w:rPr>
          <w:rFonts w:ascii="Times New Roman" w:hAnsi="Times New Roman" w:cs="Times New Roman"/>
          <w:color w:val="000000"/>
          <w:kern w:val="0"/>
          <w:lang w:val="en-GB"/>
        </w:rPr>
        <w:t xml:space="preserve">, </w:t>
      </w:r>
      <w:hyperlink r:id="rId75" w:history="1">
        <w:r w:rsidRPr="00E1036B">
          <w:rPr>
            <w:rStyle w:val="a3"/>
            <w:rFonts w:ascii="Times New Roman" w:hAnsi="Times New Roman" w:cs="Times New Roman"/>
            <w:kern w:val="0"/>
            <w:lang w:val="en-GB"/>
          </w:rPr>
          <w:t>https://doi.org/10.1371/journal.pone.0276203</w:t>
        </w:r>
      </w:hyperlink>
      <w:r w:rsidRPr="00E1036B">
        <w:rPr>
          <w:rFonts w:ascii="Times New Roman" w:hAnsi="Times New Roman" w:cs="Times New Roman"/>
          <w:color w:val="000000"/>
          <w:kern w:val="0"/>
          <w:lang w:val="en-GB"/>
        </w:rPr>
        <w:t xml:space="preserve"> Accessed 2 April 2024</w:t>
      </w:r>
    </w:p>
    <w:p w14:paraId="55D6207A" w14:textId="77777777" w:rsidR="00A411A9" w:rsidRPr="00E1036B" w:rsidRDefault="00A411A9" w:rsidP="00A411A9">
      <w:pPr>
        <w:rPr>
          <w:rFonts w:ascii="Times New Roman" w:hAnsi="Times New Roman" w:cs="Times New Roman"/>
          <w:lang w:val="en-GB"/>
        </w:rPr>
      </w:pPr>
    </w:p>
    <w:p w14:paraId="12A8BB32"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eastAsia="細明體" w:hAnsi="Times New Roman" w:cs="Times New Roman"/>
          <w:color w:val="000000"/>
          <w:lang w:val="en-GB"/>
        </w:rPr>
        <w:t xml:space="preserve">Almaiah et al (2022), </w:t>
      </w:r>
      <w:r w:rsidRPr="00E1036B">
        <w:rPr>
          <w:rFonts w:ascii="Times New Roman" w:eastAsia="細明體" w:hAnsi="Times New Roman" w:cs="Times New Roman"/>
          <w:i/>
          <w:iCs/>
          <w:color w:val="000000"/>
          <w:lang w:val="en-GB"/>
        </w:rPr>
        <w:t>Investigating the Effect of Perceived Security, Perceived Trust, and Information Quality on Mobile Payment Usage through Near-Field Communication (NFC) in Saudi Arabia</w:t>
      </w:r>
      <w:r w:rsidRPr="00E1036B">
        <w:rPr>
          <w:rFonts w:ascii="Times New Roman" w:eastAsia="細明體" w:hAnsi="Times New Roman" w:cs="Times New Roman"/>
          <w:color w:val="000000"/>
          <w:lang w:val="en-GB"/>
        </w:rPr>
        <w:t xml:space="preserve">, available at   </w:t>
      </w:r>
      <w:hyperlink r:id="rId76" w:history="1">
        <w:r w:rsidRPr="00E1036B">
          <w:rPr>
            <w:rStyle w:val="a3"/>
            <w:rFonts w:ascii="Times New Roman" w:eastAsia="細明體" w:hAnsi="Times New Roman" w:cs="Times New Roman"/>
            <w:lang w:val="en-GB"/>
          </w:rPr>
          <w:t>https://doi.org/10.3390/electronics11233926</w:t>
        </w:r>
      </w:hyperlink>
      <w:r w:rsidRPr="00E1036B">
        <w:rPr>
          <w:rFonts w:ascii="Times New Roman" w:eastAsia="細明體" w:hAnsi="Times New Roman" w:cs="Times New Roman"/>
          <w:color w:val="000000"/>
          <w:lang w:val="en-GB"/>
        </w:rPr>
        <w:t xml:space="preserve"> Accessed 29 December 2023</w:t>
      </w:r>
    </w:p>
    <w:p w14:paraId="6E221C97" w14:textId="77777777" w:rsidR="00A411A9" w:rsidRPr="00E1036B" w:rsidRDefault="00A411A9" w:rsidP="00A411A9">
      <w:pPr>
        <w:rPr>
          <w:rFonts w:ascii="Times New Roman" w:hAnsi="Times New Roman" w:cs="Times New Roman"/>
          <w:lang w:val="en-GB"/>
        </w:rPr>
      </w:pPr>
    </w:p>
    <w:p w14:paraId="6F82DFB9" w14:textId="1FB58441" w:rsidR="007C3DB5" w:rsidRPr="00E1036B" w:rsidRDefault="007C3DB5" w:rsidP="007C3DB5">
      <w:pPr>
        <w:rPr>
          <w:rFonts w:ascii="Times New Roman" w:hAnsi="Times New Roman" w:cs="Times New Roman"/>
          <w:lang w:val="en-GB"/>
        </w:rPr>
      </w:pPr>
      <w:r w:rsidRPr="00E1036B">
        <w:rPr>
          <w:rFonts w:ascii="Times New Roman" w:hAnsi="Times New Roman" w:cs="Times New Roman"/>
          <w:lang w:val="en-GB"/>
        </w:rPr>
        <w:t>Alshari H. and &amp; Lokhande M. (2022), The impact of demographic factors of clients’</w:t>
      </w:r>
    </w:p>
    <w:p w14:paraId="654674C8" w14:textId="1D3D684E" w:rsidR="007C3DB5" w:rsidRPr="00E1036B" w:rsidRDefault="007C3DB5" w:rsidP="007C3DB5">
      <w:pPr>
        <w:rPr>
          <w:rFonts w:ascii="Times New Roman" w:hAnsi="Times New Roman" w:cs="Times New Roman"/>
          <w:lang w:val="en-GB"/>
        </w:rPr>
      </w:pPr>
      <w:r w:rsidRPr="00E1036B">
        <w:rPr>
          <w:rFonts w:ascii="Times New Roman" w:hAnsi="Times New Roman" w:cs="Times New Roman"/>
          <w:lang w:val="en-GB"/>
        </w:rPr>
        <w:t xml:space="preserve">attitudes and their intentions to use FinTech services on the banking sector in the least developed countries, </w:t>
      </w:r>
      <w:hyperlink r:id="rId77" w:history="1">
        <w:r w:rsidRPr="00E1036B">
          <w:rPr>
            <w:rStyle w:val="a3"/>
            <w:rFonts w:ascii="Times New Roman" w:hAnsi="Times New Roman" w:cs="Times New Roman"/>
            <w:lang w:val="en-GB"/>
          </w:rPr>
          <w:t>https://doi.org/10.1080/23311975.2022.2114305</w:t>
        </w:r>
      </w:hyperlink>
      <w:r w:rsidRPr="00E1036B">
        <w:rPr>
          <w:rFonts w:ascii="Times New Roman" w:hAnsi="Times New Roman" w:cs="Times New Roman"/>
          <w:lang w:val="en-GB"/>
        </w:rPr>
        <w:t xml:space="preserve"> 22 April 2024</w:t>
      </w:r>
    </w:p>
    <w:p w14:paraId="6DC5BEA5" w14:textId="77777777" w:rsidR="007C3DB5" w:rsidRPr="00E1036B" w:rsidRDefault="007C3DB5" w:rsidP="00A411A9">
      <w:pPr>
        <w:rPr>
          <w:rFonts w:ascii="Times New Roman" w:hAnsi="Times New Roman" w:cs="Times New Roman"/>
          <w:lang w:val="en-GB"/>
        </w:rPr>
      </w:pPr>
    </w:p>
    <w:p w14:paraId="2DAFCC3C"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eastAsia="Times New Roman" w:hAnsi="Times New Roman" w:cs="Times New Roman"/>
          <w:color w:val="222222"/>
          <w:shd w:val="clear" w:color="auto" w:fill="FFFFFF"/>
          <w:lang w:val="en-GB"/>
        </w:rPr>
        <w:t>Anjaria (2022),</w:t>
      </w:r>
      <w:r w:rsidRPr="00E1036B">
        <w:rPr>
          <w:rFonts w:ascii="Times New Roman" w:eastAsia="Times New Roman" w:hAnsi="Times New Roman" w:cs="Times New Roman"/>
          <w:i/>
          <w:iCs/>
          <w:color w:val="222222"/>
          <w:shd w:val="clear" w:color="auto" w:fill="FFFFFF"/>
          <w:lang w:val="en-GB"/>
        </w:rPr>
        <w:t xml:space="preserve"> Knowledge derivation from Likert scale using Z-numbers</w:t>
      </w:r>
      <w:r w:rsidRPr="00E1036B">
        <w:rPr>
          <w:rFonts w:ascii="Times New Roman" w:eastAsia="Times New Roman" w:hAnsi="Times New Roman" w:cs="Times New Roman"/>
          <w:color w:val="222222"/>
          <w:shd w:val="clear" w:color="auto" w:fill="FFFFFF"/>
          <w:lang w:val="en-GB"/>
        </w:rPr>
        <w:t xml:space="preserve">, available at </w:t>
      </w:r>
      <w:hyperlink r:id="rId78" w:history="1">
        <w:r w:rsidRPr="00E1036B">
          <w:rPr>
            <w:rStyle w:val="a3"/>
            <w:rFonts w:ascii="Times New Roman" w:eastAsia="Times New Roman" w:hAnsi="Times New Roman" w:cs="Times New Roman"/>
            <w:shd w:val="clear" w:color="auto" w:fill="FFFFFF"/>
            <w:lang w:val="en-GB"/>
          </w:rPr>
          <w:t>https://doi.org/10.1016/j.ins.2022.01.024</w:t>
        </w:r>
      </w:hyperlink>
      <w:r w:rsidRPr="00E1036B">
        <w:rPr>
          <w:rFonts w:ascii="Times New Roman" w:eastAsia="Times New Roman" w:hAnsi="Times New Roman" w:cs="Times New Roman"/>
          <w:color w:val="222222"/>
          <w:shd w:val="clear" w:color="auto" w:fill="FFFFFF"/>
          <w:lang w:val="en-GB"/>
        </w:rPr>
        <w:t xml:space="preserve"> Accessed 15 December 2023</w:t>
      </w:r>
    </w:p>
    <w:p w14:paraId="4C3AEB8B" w14:textId="77777777" w:rsidR="00A411A9" w:rsidRPr="00E1036B" w:rsidRDefault="00A411A9" w:rsidP="00A411A9">
      <w:pPr>
        <w:rPr>
          <w:rFonts w:ascii="Times New Roman" w:hAnsi="Times New Roman" w:cs="Times New Roman"/>
          <w:lang w:val="en-GB"/>
        </w:rPr>
      </w:pPr>
    </w:p>
    <w:p w14:paraId="0B6B13DB"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Archie J. (1985), </w:t>
      </w:r>
      <w:r w:rsidRPr="00E1036B">
        <w:rPr>
          <w:rFonts w:ascii="Times New Roman" w:hAnsi="Times New Roman" w:cs="Times New Roman"/>
          <w:i/>
          <w:iCs/>
          <w:lang w:val="en-GB"/>
        </w:rPr>
        <w:t>STATISTICAL ANALYSIS OF HETEROZYGOSITY DATA: INDEPENDENT SAMPLE COMPARISONS</w:t>
      </w:r>
      <w:r w:rsidRPr="00E1036B">
        <w:rPr>
          <w:rFonts w:ascii="Times New Roman" w:hAnsi="Times New Roman" w:cs="Times New Roman"/>
          <w:lang w:val="en-GB"/>
        </w:rPr>
        <w:t xml:space="preserve">, available at </w:t>
      </w:r>
      <w:hyperlink r:id="rId79" w:history="1">
        <w:r w:rsidRPr="00E1036B">
          <w:rPr>
            <w:rStyle w:val="a3"/>
            <w:rFonts w:ascii="Times New Roman" w:hAnsi="Times New Roman" w:cs="Times New Roman"/>
            <w:lang w:val="en-GB"/>
          </w:rPr>
          <w:t>https://onlinelibrary.wiley.com/doi/pdf/10.1111/j.1558-5646.1985.tb00399.x</w:t>
        </w:r>
      </w:hyperlink>
      <w:r w:rsidRPr="00E1036B">
        <w:rPr>
          <w:rFonts w:ascii="Times New Roman" w:hAnsi="Times New Roman" w:cs="Times New Roman"/>
          <w:lang w:val="en-GB"/>
        </w:rPr>
        <w:t xml:space="preserve"> Accessed 10 April 2024</w:t>
      </w:r>
    </w:p>
    <w:p w14:paraId="25E582AA" w14:textId="77777777" w:rsidR="00A411A9" w:rsidRPr="00E1036B" w:rsidRDefault="00A411A9" w:rsidP="00A411A9">
      <w:pPr>
        <w:rPr>
          <w:rFonts w:ascii="Times New Roman" w:hAnsi="Times New Roman" w:cs="Times New Roman"/>
          <w:lang w:val="en-GB"/>
        </w:rPr>
      </w:pPr>
    </w:p>
    <w:p w14:paraId="70D27FE2"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Aurazo J. and Vega M. (2021), </w:t>
      </w:r>
      <w:r w:rsidRPr="00E1036B">
        <w:rPr>
          <w:rFonts w:ascii="Times New Roman" w:hAnsi="Times New Roman" w:cs="Times New Roman"/>
          <w:i/>
          <w:iCs/>
          <w:lang w:val="en-GB"/>
        </w:rPr>
        <w:t xml:space="preserve">Why people use digital payments: Evidence from micro data in Peru, </w:t>
      </w:r>
      <w:hyperlink r:id="rId80" w:history="1">
        <w:r w:rsidRPr="00E1036B">
          <w:rPr>
            <w:rStyle w:val="a3"/>
            <w:rFonts w:ascii="Times New Roman" w:hAnsi="Times New Roman" w:cs="Times New Roman"/>
            <w:lang w:val="en-GB"/>
          </w:rPr>
          <w:t>https://doi.org/10.1016/j.latcb.2021.100044</w:t>
        </w:r>
      </w:hyperlink>
      <w:r w:rsidRPr="00E1036B">
        <w:rPr>
          <w:rFonts w:ascii="Times New Roman" w:hAnsi="Times New Roman" w:cs="Times New Roman"/>
          <w:lang w:val="en-GB"/>
        </w:rPr>
        <w:t xml:space="preserve"> , Accessed 29 March 2024</w:t>
      </w:r>
    </w:p>
    <w:p w14:paraId="7DDE5120" w14:textId="77777777" w:rsidR="00CA14BF" w:rsidRPr="00E1036B" w:rsidRDefault="00CA14BF" w:rsidP="00A411A9">
      <w:pPr>
        <w:rPr>
          <w:rFonts w:ascii="Times New Roman" w:hAnsi="Times New Roman" w:cs="Times New Roman"/>
          <w:lang w:val="en-GB"/>
        </w:rPr>
      </w:pPr>
    </w:p>
    <w:p w14:paraId="48874A0C" w14:textId="7EA94105" w:rsidR="00887A56" w:rsidRPr="00E1036B" w:rsidRDefault="00CA14BF" w:rsidP="00887A56">
      <w:pPr>
        <w:rPr>
          <w:rFonts w:ascii="Times New Roman" w:hAnsi="Times New Roman" w:cs="Times New Roman"/>
          <w:i/>
          <w:iCs/>
          <w:lang w:val="en-GB"/>
        </w:rPr>
      </w:pPr>
      <w:r w:rsidRPr="00E1036B">
        <w:rPr>
          <w:rFonts w:ascii="Times New Roman" w:hAnsi="Times New Roman" w:cs="Times New Roman"/>
          <w:lang w:val="en-GB"/>
        </w:rPr>
        <w:t xml:space="preserve">Azizah S. and Bintoro B. and Dinda R. and Rachmat A. (2022), </w:t>
      </w:r>
      <w:r w:rsidR="00887A56" w:rsidRPr="00E1036B">
        <w:rPr>
          <w:rFonts w:ascii="Times New Roman" w:hAnsi="Times New Roman" w:cs="Times New Roman"/>
          <w:i/>
          <w:iCs/>
          <w:lang w:val="en-GB"/>
        </w:rPr>
        <w:t>Determining Factors of Continuance Intention to Use QR Code Mobile Payment on Urban Millennials in</w:t>
      </w:r>
    </w:p>
    <w:p w14:paraId="7895F4F8" w14:textId="236DA685" w:rsidR="00CA14BF" w:rsidRPr="00E1036B" w:rsidRDefault="00887A56" w:rsidP="00887A56">
      <w:pPr>
        <w:rPr>
          <w:rFonts w:ascii="Times New Roman" w:hAnsi="Times New Roman" w:cs="Times New Roman"/>
          <w:lang w:val="en-GB"/>
        </w:rPr>
      </w:pPr>
      <w:r w:rsidRPr="00E1036B">
        <w:rPr>
          <w:rFonts w:ascii="Times New Roman" w:hAnsi="Times New Roman" w:cs="Times New Roman"/>
          <w:i/>
          <w:iCs/>
          <w:lang w:val="en-GB"/>
        </w:rPr>
        <w:t>Indonesia Empirical Study on Mobile Payment Funds</w:t>
      </w:r>
      <w:r w:rsidRPr="00E1036B">
        <w:rPr>
          <w:rFonts w:ascii="Times New Roman" w:hAnsi="Times New Roman" w:cs="Times New Roman"/>
          <w:lang w:val="en-GB"/>
        </w:rPr>
        <w:t xml:space="preserve">, </w:t>
      </w:r>
      <w:hyperlink r:id="rId81" w:history="1">
        <w:r w:rsidRPr="00E1036B">
          <w:rPr>
            <w:rStyle w:val="a3"/>
            <w:rFonts w:ascii="Times New Roman" w:hAnsi="Times New Roman" w:cs="Times New Roman"/>
            <w:lang w:val="en-GB"/>
          </w:rPr>
          <w:t>https://doi.org/10.34306/ajri.v3i2.562</w:t>
        </w:r>
      </w:hyperlink>
      <w:r w:rsidRPr="00E1036B">
        <w:rPr>
          <w:rFonts w:ascii="Times New Roman" w:hAnsi="Times New Roman" w:cs="Times New Roman"/>
          <w:lang w:val="en-GB"/>
        </w:rPr>
        <w:t xml:space="preserve"> Accessed 20 April 2024</w:t>
      </w:r>
    </w:p>
    <w:p w14:paraId="5680EFEB" w14:textId="1D7A74C4"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br/>
        <w:t xml:space="preserve">Barasi A. and Calugag C. and Dumigsi A. and Soriano. M and Utrela N. (2022), </w:t>
      </w:r>
      <w:r w:rsidRPr="00E1036B">
        <w:rPr>
          <w:rFonts w:ascii="Times New Roman" w:hAnsi="Times New Roman" w:cs="Times New Roman"/>
          <w:i/>
          <w:iCs/>
          <w:lang w:val="en-GB"/>
        </w:rPr>
        <w:t>FACTORS INFLUENCING CONSUMERS’ ONLINE SHOPPING DECISIONS</w:t>
      </w:r>
      <w:r w:rsidRPr="00E1036B">
        <w:rPr>
          <w:rFonts w:ascii="Times New Roman" w:hAnsi="Times New Roman" w:cs="Times New Roman"/>
          <w:lang w:val="en-GB"/>
        </w:rPr>
        <w:t xml:space="preserve">, available at </w:t>
      </w:r>
      <w:hyperlink r:id="rId82" w:history="1">
        <w:r w:rsidRPr="00E1036B">
          <w:rPr>
            <w:rStyle w:val="a3"/>
            <w:rFonts w:ascii="Times New Roman" w:hAnsi="Times New Roman" w:cs="Times New Roman"/>
            <w:lang w:val="en-GB"/>
          </w:rPr>
          <w:t>https://garph.co.uk/IJARMSS/Feb2022/G-2961.pdf</w:t>
        </w:r>
      </w:hyperlink>
      <w:r w:rsidRPr="00E1036B">
        <w:rPr>
          <w:rFonts w:ascii="Times New Roman" w:hAnsi="Times New Roman" w:cs="Times New Roman"/>
          <w:lang w:val="en-GB"/>
        </w:rPr>
        <w:t xml:space="preserve"> Accessed 27 February, 2024</w:t>
      </w:r>
    </w:p>
    <w:p w14:paraId="2B80FD16" w14:textId="77777777" w:rsidR="00A411A9" w:rsidRPr="00E1036B" w:rsidRDefault="00A411A9" w:rsidP="00A411A9">
      <w:pPr>
        <w:rPr>
          <w:rFonts w:ascii="Times New Roman" w:hAnsi="Times New Roman" w:cs="Times New Roman"/>
          <w:lang w:val="en-GB"/>
        </w:rPr>
      </w:pPr>
    </w:p>
    <w:p w14:paraId="0E7A125B"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Bezhovski Z. (2016), </w:t>
      </w:r>
      <w:r w:rsidRPr="00E1036B">
        <w:rPr>
          <w:rFonts w:ascii="Times New Roman" w:hAnsi="Times New Roman" w:cs="Times New Roman"/>
          <w:i/>
          <w:iCs/>
          <w:lang w:val="en-GB"/>
        </w:rPr>
        <w:t>The Future of the Mobile Payment as Electronic Payment System</w:t>
      </w:r>
      <w:r w:rsidRPr="00E1036B">
        <w:rPr>
          <w:rFonts w:ascii="Times New Roman" w:hAnsi="Times New Roman" w:cs="Times New Roman"/>
          <w:lang w:val="en-GB"/>
        </w:rPr>
        <w:t xml:space="preserve">, available at </w:t>
      </w:r>
      <w:hyperlink r:id="rId83" w:history="1">
        <w:r w:rsidRPr="00E1036B">
          <w:rPr>
            <w:rStyle w:val="a3"/>
            <w:rFonts w:ascii="Times New Roman" w:hAnsi="Times New Roman" w:cs="Times New Roman"/>
            <w:lang w:val="en-GB"/>
          </w:rPr>
          <w:t>https://eprints.ugd.edu.mk/15691/1/The%20Future%20of%20the%20Mobile%20Payment%20as%20Electronic%20Payment%20System.pdf</w:t>
        </w:r>
      </w:hyperlink>
      <w:r w:rsidRPr="00E1036B">
        <w:rPr>
          <w:rFonts w:ascii="Times New Roman" w:hAnsi="Times New Roman" w:cs="Times New Roman"/>
          <w:lang w:val="en-GB"/>
        </w:rPr>
        <w:t xml:space="preserve"> Accessed 10 December 2023</w:t>
      </w:r>
    </w:p>
    <w:p w14:paraId="7C1EECF8" w14:textId="77777777" w:rsidR="00930331" w:rsidRPr="00E1036B" w:rsidRDefault="00930331" w:rsidP="00A411A9">
      <w:pPr>
        <w:rPr>
          <w:rFonts w:ascii="Times New Roman" w:hAnsi="Times New Roman" w:cs="Times New Roman"/>
          <w:lang w:val="en-GB"/>
        </w:rPr>
      </w:pPr>
    </w:p>
    <w:p w14:paraId="4975E3F9" w14:textId="77777777" w:rsidR="00A411A9" w:rsidRPr="00E1036B" w:rsidRDefault="00A411A9" w:rsidP="00A411A9">
      <w:pPr>
        <w:rPr>
          <w:rFonts w:ascii="Times New Roman" w:hAnsi="Times New Roman" w:cs="Times New Roman"/>
          <w:i/>
          <w:iCs/>
          <w:lang w:val="en-GB"/>
        </w:rPr>
      </w:pPr>
      <w:r w:rsidRPr="00E1036B">
        <w:rPr>
          <w:rFonts w:ascii="Times New Roman" w:hAnsi="Times New Roman" w:cs="Times New Roman"/>
          <w:lang w:val="en-GB"/>
        </w:rPr>
        <w:t xml:space="preserve">BIS, (2017) </w:t>
      </w:r>
      <w:r w:rsidRPr="00E1036B">
        <w:rPr>
          <w:rFonts w:ascii="Times New Roman" w:hAnsi="Times New Roman" w:cs="Times New Roman"/>
          <w:i/>
          <w:iCs/>
          <w:lang w:val="en-GB"/>
        </w:rPr>
        <w:t>Methodology of the statistics on payments and financial market infrastructures in the CPMI countries (Red Book statistics</w:t>
      </w:r>
      <w:r w:rsidRPr="00E1036B">
        <w:rPr>
          <w:rFonts w:ascii="Times New Roman" w:hAnsi="Times New Roman" w:cs="Times New Roman"/>
          <w:lang w:val="en-GB"/>
        </w:rPr>
        <w:t xml:space="preserve">), Committee on Payments and Market Infrastructures, available at </w:t>
      </w:r>
    </w:p>
    <w:p w14:paraId="4AB7A74A" w14:textId="77777777" w:rsidR="00A411A9" w:rsidRPr="00E1036B" w:rsidRDefault="00000000" w:rsidP="00A411A9">
      <w:pPr>
        <w:rPr>
          <w:rFonts w:ascii="Times New Roman" w:hAnsi="Times New Roman" w:cs="Times New Roman"/>
          <w:lang w:val="en-GB"/>
        </w:rPr>
      </w:pPr>
      <w:hyperlink r:id="rId84" w:history="1">
        <w:r w:rsidR="00A411A9" w:rsidRPr="00E1036B">
          <w:rPr>
            <w:rStyle w:val="a3"/>
            <w:rFonts w:ascii="Times New Roman" w:hAnsi="Times New Roman" w:cs="Times New Roman"/>
            <w:lang w:val="en-GB"/>
          </w:rPr>
          <w:t>https://www.bis.org/cpmi/publ/d168.pdf 2 February 2024</w:t>
        </w:r>
      </w:hyperlink>
    </w:p>
    <w:p w14:paraId="0299A7F0" w14:textId="77777777" w:rsidR="00A411A9" w:rsidRPr="00E1036B" w:rsidRDefault="00A411A9" w:rsidP="00A411A9">
      <w:pPr>
        <w:rPr>
          <w:rFonts w:ascii="Times New Roman" w:hAnsi="Times New Roman" w:cs="Times New Roman"/>
          <w:color w:val="000000" w:themeColor="text1"/>
          <w:lang w:val="en-GB"/>
        </w:rPr>
      </w:pPr>
    </w:p>
    <w:p w14:paraId="5BCC64CC"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BIS (2023), </w:t>
      </w:r>
      <w:r w:rsidRPr="00E1036B">
        <w:rPr>
          <w:rFonts w:ascii="Times New Roman" w:hAnsi="Times New Roman" w:cs="Times New Roman"/>
          <w:i/>
          <w:iCs/>
          <w:lang w:val="en-GB"/>
        </w:rPr>
        <w:t>T6: Value of cashless payments and withdrawal/deposit transactions, Bank of International Settlement</w:t>
      </w:r>
      <w:r w:rsidRPr="00E1036B">
        <w:rPr>
          <w:rFonts w:ascii="Times New Roman" w:hAnsi="Times New Roman" w:cs="Times New Roman"/>
          <w:lang w:val="en-GB"/>
        </w:rPr>
        <w:t xml:space="preserve">, available at </w:t>
      </w:r>
      <w:hyperlink r:id="rId85" w:history="1">
        <w:r w:rsidRPr="00E1036B">
          <w:rPr>
            <w:rStyle w:val="a3"/>
            <w:rFonts w:ascii="Times New Roman" w:hAnsi="Times New Roman" w:cs="Times New Roman"/>
            <w:lang w:val="en-GB"/>
          </w:rPr>
          <w:t>http://stats.bis.org:8089/statx/srs/table/T6?c=HK&amp;f=xlsx</w:t>
        </w:r>
      </w:hyperlink>
      <w:r w:rsidRPr="00E1036B">
        <w:rPr>
          <w:rFonts w:ascii="Times New Roman" w:hAnsi="Times New Roman" w:cs="Times New Roman"/>
          <w:lang w:val="en-GB"/>
        </w:rPr>
        <w:t xml:space="preserve"> 14 December</w:t>
      </w:r>
    </w:p>
    <w:p w14:paraId="4B43D24F"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2023</w:t>
      </w:r>
    </w:p>
    <w:p w14:paraId="03E7F645" w14:textId="77777777" w:rsidR="00A411A9" w:rsidRPr="00E1036B" w:rsidRDefault="00A411A9" w:rsidP="00A411A9">
      <w:pPr>
        <w:rPr>
          <w:rFonts w:ascii="Times New Roman" w:hAnsi="Times New Roman" w:cs="Times New Roman"/>
          <w:color w:val="000000" w:themeColor="text1"/>
          <w:lang w:val="en-GB"/>
        </w:rPr>
      </w:pPr>
    </w:p>
    <w:p w14:paraId="74DF792C" w14:textId="77777777" w:rsidR="00A411A9" w:rsidRPr="00E1036B" w:rsidRDefault="00A411A9" w:rsidP="00A411A9">
      <w:pPr>
        <w:rPr>
          <w:rFonts w:ascii="Times New Roman" w:hAnsi="Times New Roman" w:cs="Times New Roman"/>
          <w:color w:val="000000" w:themeColor="text1"/>
          <w:lang w:val="en-GB"/>
        </w:rPr>
      </w:pPr>
      <w:r w:rsidRPr="00E1036B">
        <w:rPr>
          <w:rFonts w:ascii="Times New Roman" w:hAnsi="Times New Roman" w:cs="Times New Roman"/>
          <w:color w:val="000000" w:themeColor="text1"/>
          <w:lang w:val="en-GB"/>
        </w:rPr>
        <w:t xml:space="preserve">BIS, (2023), CT6: </w:t>
      </w:r>
      <w:r w:rsidRPr="00E1036B">
        <w:rPr>
          <w:rFonts w:ascii="Times New Roman" w:hAnsi="Times New Roman" w:cs="Times New Roman"/>
          <w:i/>
          <w:iCs/>
          <w:color w:val="000000" w:themeColor="text1"/>
          <w:lang w:val="en-GB"/>
        </w:rPr>
        <w:t>Use of payment services/instruments: volume of cashless payments by instrument type,</w:t>
      </w:r>
      <w:r w:rsidRPr="00E1036B">
        <w:rPr>
          <w:rFonts w:ascii="Times New Roman" w:hAnsi="Times New Roman" w:cs="Times New Roman"/>
          <w:color w:val="000000" w:themeColor="text1"/>
          <w:lang w:val="en-GB"/>
        </w:rPr>
        <w:t xml:space="preserve"> available at </w:t>
      </w:r>
      <w:hyperlink r:id="rId86" w:history="1">
        <w:r w:rsidRPr="00E1036B">
          <w:rPr>
            <w:rStyle w:val="a3"/>
            <w:rFonts w:ascii="Times New Roman" w:hAnsi="Times New Roman" w:cs="Times New Roman"/>
            <w:lang w:val="en-GB"/>
          </w:rPr>
          <w:t>https://data.bis.org/topics/CPMI_CT/tables-and-dashboards/BIS,CPMI_CT6,1.0</w:t>
        </w:r>
      </w:hyperlink>
      <w:r w:rsidRPr="00E1036B">
        <w:rPr>
          <w:rFonts w:ascii="Times New Roman" w:hAnsi="Times New Roman" w:cs="Times New Roman"/>
          <w:color w:val="000000" w:themeColor="text1"/>
          <w:lang w:val="en-GB"/>
        </w:rPr>
        <w:t xml:space="preserve"> Accessed 2 February 2024</w:t>
      </w:r>
    </w:p>
    <w:p w14:paraId="3C389175" w14:textId="77777777" w:rsidR="00A411A9" w:rsidRPr="00E1036B" w:rsidRDefault="00A411A9" w:rsidP="00A411A9">
      <w:pPr>
        <w:spacing w:line="276" w:lineRule="auto"/>
        <w:rPr>
          <w:rFonts w:ascii="Times New Roman" w:hAnsi="Times New Roman" w:cs="Times New Roman"/>
          <w:color w:val="000000"/>
          <w:shd w:val="clear" w:color="auto" w:fill="FFFFFF"/>
          <w:lang w:val="en-GB"/>
        </w:rPr>
      </w:pPr>
    </w:p>
    <w:p w14:paraId="613114BC" w14:textId="77777777" w:rsidR="00A411A9" w:rsidRPr="00E1036B" w:rsidRDefault="00A411A9" w:rsidP="00A411A9">
      <w:pPr>
        <w:spacing w:line="276" w:lineRule="auto"/>
        <w:rPr>
          <w:rStyle w:val="react-xocs-alternative-link"/>
          <w:rFonts w:ascii="Times New Roman" w:hAnsi="Times New Roman" w:cs="Times New Roman"/>
          <w:lang w:val="en-GB"/>
        </w:rPr>
      </w:pPr>
      <w:r w:rsidRPr="00E1036B">
        <w:rPr>
          <w:rStyle w:val="react-xocs-alternative-link"/>
          <w:rFonts w:ascii="Times New Roman" w:hAnsi="Times New Roman" w:cs="Times New Roman"/>
          <w:lang w:val="en-GB"/>
        </w:rPr>
        <w:t> </w:t>
      </w:r>
      <w:r w:rsidRPr="00E1036B">
        <w:rPr>
          <w:rStyle w:val="text"/>
          <w:rFonts w:ascii="Times New Roman" w:hAnsi="Times New Roman" w:cs="Times New Roman"/>
          <w:lang w:val="en-GB"/>
        </w:rPr>
        <w:t>Boden</w:t>
      </w:r>
      <w:r w:rsidRPr="00E1036B">
        <w:rPr>
          <w:rStyle w:val="react-xocs-alternative-link"/>
          <w:rFonts w:ascii="Times New Roman" w:hAnsi="Times New Roman" w:cs="Times New Roman"/>
          <w:lang w:val="en-GB"/>
        </w:rPr>
        <w:t xml:space="preserve"> J. and </w:t>
      </w:r>
      <w:r w:rsidRPr="00E1036B">
        <w:rPr>
          <w:rStyle w:val="text"/>
          <w:rFonts w:ascii="Times New Roman" w:hAnsi="Times New Roman" w:cs="Times New Roman"/>
          <w:lang w:val="en-GB"/>
        </w:rPr>
        <w:t>Maier</w:t>
      </w:r>
      <w:r w:rsidRPr="00E1036B">
        <w:rPr>
          <w:rStyle w:val="react-xocs-alternative-link"/>
          <w:rFonts w:ascii="Times New Roman" w:hAnsi="Times New Roman" w:cs="Times New Roman"/>
          <w:lang w:val="en-GB"/>
        </w:rPr>
        <w:t xml:space="preserve"> E. and </w:t>
      </w:r>
      <w:r w:rsidRPr="00E1036B">
        <w:rPr>
          <w:rStyle w:val="text"/>
          <w:rFonts w:ascii="Times New Roman" w:hAnsi="Times New Roman" w:cs="Times New Roman"/>
          <w:lang w:val="en-GB"/>
        </w:rPr>
        <w:t>Wilken</w:t>
      </w:r>
      <w:r w:rsidRPr="00E1036B">
        <w:rPr>
          <w:rStyle w:val="react-xocs-alternative-link"/>
          <w:rFonts w:ascii="Times New Roman" w:hAnsi="Times New Roman" w:cs="Times New Roman"/>
          <w:lang w:val="en-GB"/>
        </w:rPr>
        <w:t xml:space="preserve"> R. (2020), </w:t>
      </w:r>
      <w:r w:rsidRPr="00E1036B">
        <w:rPr>
          <w:rStyle w:val="react-xocs-alternative-link"/>
          <w:rFonts w:ascii="Times New Roman" w:hAnsi="Times New Roman" w:cs="Times New Roman"/>
          <w:i/>
          <w:iCs/>
          <w:lang w:val="en-GB"/>
        </w:rPr>
        <w:t xml:space="preserve">The effect of credit card versus mobile </w:t>
      </w:r>
      <w:r w:rsidRPr="00E1036B">
        <w:rPr>
          <w:rStyle w:val="react-xocs-alternative-link"/>
          <w:rFonts w:ascii="Times New Roman" w:hAnsi="Times New Roman" w:cs="Times New Roman"/>
          <w:i/>
          <w:iCs/>
          <w:lang w:val="en-GB"/>
        </w:rPr>
        <w:lastRenderedPageBreak/>
        <w:t>payment on convenience and consumers’ willingness to pay</w:t>
      </w:r>
      <w:r w:rsidRPr="00E1036B">
        <w:rPr>
          <w:rStyle w:val="react-xocs-alternative-link"/>
          <w:rFonts w:ascii="Times New Roman" w:hAnsi="Times New Roman" w:cs="Times New Roman"/>
          <w:lang w:val="en-GB"/>
        </w:rPr>
        <w:t xml:space="preserve">, available at </w:t>
      </w:r>
      <w:hyperlink r:id="rId87" w:history="1">
        <w:r w:rsidRPr="00E1036B">
          <w:rPr>
            <w:rStyle w:val="a3"/>
            <w:rFonts w:ascii="Times New Roman" w:hAnsi="Times New Roman" w:cs="Times New Roman"/>
            <w:lang w:val="en-GB"/>
          </w:rPr>
          <w:t>https://doi.org/10.1016/j.jretconser.2019.101910</w:t>
        </w:r>
      </w:hyperlink>
      <w:r w:rsidRPr="00E1036B">
        <w:rPr>
          <w:rStyle w:val="react-xocs-alternative-link"/>
          <w:rFonts w:ascii="Times New Roman" w:hAnsi="Times New Roman" w:cs="Times New Roman"/>
          <w:lang w:val="en-GB"/>
        </w:rPr>
        <w:t xml:space="preserve">  Accessed 10 December 2023</w:t>
      </w:r>
    </w:p>
    <w:p w14:paraId="32F56B55" w14:textId="77777777" w:rsidR="00A411A9" w:rsidRPr="00E1036B" w:rsidRDefault="00A411A9" w:rsidP="00A411A9">
      <w:pPr>
        <w:spacing w:line="276" w:lineRule="auto"/>
        <w:rPr>
          <w:rFonts w:ascii="Times New Roman" w:hAnsi="Times New Roman" w:cs="Times New Roman"/>
          <w:color w:val="000000"/>
          <w:shd w:val="clear" w:color="auto" w:fill="FFFFFF"/>
          <w:lang w:val="en-GB"/>
        </w:rPr>
      </w:pPr>
    </w:p>
    <w:p w14:paraId="0C235919"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Brown M. and Hentschel N. and Mettler H. and Stix H. (2021),</w:t>
      </w:r>
      <w:r w:rsidRPr="00E1036B">
        <w:rPr>
          <w:rFonts w:ascii="Times New Roman" w:hAnsi="Times New Roman" w:cs="Times New Roman"/>
          <w:i/>
          <w:iCs/>
          <w:lang w:val="en-GB"/>
        </w:rPr>
        <w:t xml:space="preserve"> The Convenience of Electronic Payments and Consumer Cash Demand – Causal Evidence from the Staggered Introduction of Contactless Debit Cards</w:t>
      </w:r>
      <w:r w:rsidRPr="00E1036B">
        <w:rPr>
          <w:rFonts w:ascii="Times New Roman" w:hAnsi="Times New Roman" w:cs="Times New Roman"/>
          <w:lang w:val="en-GB"/>
        </w:rPr>
        <w:t xml:space="preserve">, Available at </w:t>
      </w:r>
      <w:hyperlink r:id="rId88" w:history="1">
        <w:r w:rsidRPr="00E1036B">
          <w:rPr>
            <w:rStyle w:val="a3"/>
            <w:rFonts w:ascii="Times New Roman" w:hAnsi="Times New Roman" w:cs="Times New Roman"/>
            <w:lang w:val="en-GB"/>
          </w:rPr>
          <w:t>https://papers.ssrn.com/sol3/papers.cfm?abstract_id=3582388</w:t>
        </w:r>
      </w:hyperlink>
      <w:r w:rsidRPr="00E1036B">
        <w:rPr>
          <w:rFonts w:ascii="Times New Roman" w:hAnsi="Times New Roman" w:cs="Times New Roman"/>
          <w:lang w:val="en-GB"/>
        </w:rPr>
        <w:t xml:space="preserve"> Accessed 10 December 2023</w:t>
      </w:r>
    </w:p>
    <w:p w14:paraId="431DD6EB" w14:textId="77777777" w:rsidR="00A411A9" w:rsidRPr="00E1036B" w:rsidRDefault="00A411A9" w:rsidP="00A411A9">
      <w:pPr>
        <w:rPr>
          <w:rFonts w:ascii="Times New Roman" w:hAnsi="Times New Roman" w:cs="Times New Roman"/>
          <w:lang w:val="en-GB"/>
        </w:rPr>
      </w:pPr>
    </w:p>
    <w:p w14:paraId="6ACAD01B" w14:textId="77777777" w:rsidR="00A411A9" w:rsidRPr="00E1036B" w:rsidRDefault="00A411A9" w:rsidP="00A411A9">
      <w:pPr>
        <w:rPr>
          <w:rFonts w:ascii="Times New Roman" w:hAnsi="Times New Roman" w:cs="Times New Roman"/>
          <w:color w:val="000000" w:themeColor="text1"/>
          <w:lang w:val="en-GB"/>
        </w:rPr>
      </w:pPr>
      <w:r w:rsidRPr="00E1036B">
        <w:rPr>
          <w:rStyle w:val="text"/>
          <w:rFonts w:ascii="Times New Roman" w:hAnsi="Times New Roman" w:cs="Times New Roman"/>
          <w:lang w:val="en-GB"/>
        </w:rPr>
        <w:t>Cabanillas F.</w:t>
      </w:r>
      <w:r w:rsidRPr="00E1036B">
        <w:rPr>
          <w:rFonts w:ascii="Times New Roman" w:hAnsi="Times New Roman" w:cs="Times New Roman"/>
          <w:color w:val="1F1F1F"/>
          <w:lang w:val="en-GB"/>
        </w:rPr>
        <w:t xml:space="preserve"> and </w:t>
      </w:r>
      <w:r w:rsidRPr="00E1036B">
        <w:rPr>
          <w:rStyle w:val="text"/>
          <w:rFonts w:ascii="Times New Roman" w:hAnsi="Times New Roman" w:cs="Times New Roman"/>
          <w:lang w:val="en-GB"/>
        </w:rPr>
        <w:t>Japutra</w:t>
      </w:r>
      <w:r w:rsidRPr="00E1036B">
        <w:rPr>
          <w:rStyle w:val="react-xocs-alternative-link"/>
          <w:rFonts w:ascii="Times New Roman" w:hAnsi="Times New Roman" w:cs="Times New Roman"/>
          <w:lang w:val="en-GB"/>
        </w:rPr>
        <w:t xml:space="preserve"> A. and</w:t>
      </w:r>
      <w:r w:rsidRPr="00E1036B">
        <w:rPr>
          <w:rFonts w:ascii="Times New Roman" w:hAnsi="Times New Roman" w:cs="Times New Roman"/>
          <w:color w:val="1F1F1F"/>
          <w:lang w:val="en-GB"/>
        </w:rPr>
        <w:t> </w:t>
      </w:r>
      <w:r w:rsidRPr="00E1036B">
        <w:rPr>
          <w:rStyle w:val="text"/>
          <w:rFonts w:ascii="Times New Roman" w:hAnsi="Times New Roman" w:cs="Times New Roman"/>
          <w:lang w:val="en-GB"/>
        </w:rPr>
        <w:t>Molinillo S.</w:t>
      </w:r>
      <w:r w:rsidRPr="00E1036B">
        <w:rPr>
          <w:rStyle w:val="author-ref"/>
          <w:rFonts w:ascii="Times New Roman" w:hAnsi="Times New Roman" w:cs="Times New Roman"/>
          <w:vertAlign w:val="superscript"/>
          <w:lang w:val="en-GB"/>
        </w:rPr>
        <w:t xml:space="preserve"> </w:t>
      </w:r>
      <w:r w:rsidRPr="00E1036B">
        <w:rPr>
          <w:rFonts w:ascii="Times New Roman" w:hAnsi="Times New Roman" w:cs="Times New Roman"/>
          <w:color w:val="1F1F1F"/>
          <w:lang w:val="en-GB"/>
        </w:rPr>
        <w:t>and</w:t>
      </w:r>
      <w:r w:rsidRPr="00E1036B">
        <w:rPr>
          <w:rStyle w:val="text"/>
          <w:rFonts w:ascii="Times New Roman" w:hAnsi="Times New Roman" w:cs="Times New Roman"/>
          <w:lang w:val="en-GB"/>
        </w:rPr>
        <w:t xml:space="preserve"> Singh</w:t>
      </w:r>
      <w:r w:rsidRPr="00E1036B">
        <w:rPr>
          <w:rStyle w:val="react-xocs-alternative-link"/>
          <w:rFonts w:ascii="Times New Roman" w:hAnsi="Times New Roman" w:cs="Times New Roman"/>
          <w:lang w:val="en-GB"/>
        </w:rPr>
        <w:t> N. and </w:t>
      </w:r>
      <w:r w:rsidRPr="00E1036B">
        <w:rPr>
          <w:rStyle w:val="text"/>
          <w:rFonts w:ascii="Times New Roman" w:hAnsi="Times New Roman" w:cs="Times New Roman"/>
          <w:lang w:val="en-GB"/>
        </w:rPr>
        <w:t xml:space="preserve">Sinha N. (2020), </w:t>
      </w:r>
      <w:r w:rsidRPr="00E1036B">
        <w:rPr>
          <w:rStyle w:val="text"/>
          <w:rFonts w:ascii="Times New Roman" w:hAnsi="Times New Roman" w:cs="Times New Roman"/>
          <w:i/>
          <w:iCs/>
          <w:lang w:val="en-GB"/>
        </w:rPr>
        <w:t>Assessment of mobile technology use in the emerging market: Analyzing intention to use m-payment services in India,</w:t>
      </w:r>
      <w:r w:rsidRPr="00E1036B">
        <w:rPr>
          <w:rStyle w:val="text"/>
          <w:rFonts w:ascii="Times New Roman" w:hAnsi="Times New Roman" w:cs="Times New Roman"/>
          <w:lang w:val="en-GB"/>
        </w:rPr>
        <w:t xml:space="preserve"> available at </w:t>
      </w:r>
      <w:hyperlink r:id="rId89" w:history="1">
        <w:r w:rsidRPr="00E1036B">
          <w:rPr>
            <w:rStyle w:val="a3"/>
            <w:rFonts w:ascii="Times New Roman" w:hAnsi="Times New Roman" w:cs="Times New Roman"/>
            <w:lang w:val="en-GB"/>
          </w:rPr>
          <w:t>https://doi.org/10.1016/j.telpol.2020.102009</w:t>
        </w:r>
      </w:hyperlink>
      <w:r w:rsidRPr="00E1036B">
        <w:rPr>
          <w:rStyle w:val="text"/>
          <w:rFonts w:ascii="Times New Roman" w:hAnsi="Times New Roman" w:cs="Times New Roman"/>
          <w:lang w:val="en-GB"/>
        </w:rPr>
        <w:t xml:space="preserve"> Accessed 17 December 2023</w:t>
      </w:r>
    </w:p>
    <w:p w14:paraId="019E9ABE" w14:textId="77777777" w:rsidR="00A411A9" w:rsidRPr="00E1036B" w:rsidRDefault="00A411A9" w:rsidP="00A411A9">
      <w:pPr>
        <w:rPr>
          <w:rFonts w:ascii="Times New Roman" w:hAnsi="Times New Roman" w:cs="Times New Roman"/>
          <w:color w:val="000000" w:themeColor="text1"/>
          <w:lang w:val="en-GB"/>
        </w:rPr>
      </w:pPr>
    </w:p>
    <w:p w14:paraId="3CA312F6" w14:textId="77777777" w:rsidR="00A411A9" w:rsidRPr="00E1036B" w:rsidRDefault="00A411A9" w:rsidP="00A411A9">
      <w:pPr>
        <w:rPr>
          <w:rFonts w:ascii="Times New Roman" w:hAnsi="Times New Roman" w:cs="Times New Roman"/>
          <w:lang w:val="en-GB"/>
        </w:rPr>
      </w:pPr>
      <w:r w:rsidRPr="00E1036B">
        <w:rPr>
          <w:rStyle w:val="text"/>
          <w:rFonts w:ascii="Times New Roman" w:hAnsi="Times New Roman" w:cs="Times New Roman"/>
          <w:lang w:val="en-GB"/>
        </w:rPr>
        <w:t>Cabanillas F.</w:t>
      </w:r>
      <w:r w:rsidRPr="00E1036B">
        <w:rPr>
          <w:rStyle w:val="author-ref"/>
          <w:rFonts w:ascii="Times New Roman" w:hAnsi="Times New Roman" w:cs="Times New Roman"/>
          <w:vertAlign w:val="superscript"/>
          <w:lang w:val="en-GB"/>
        </w:rPr>
        <w:t xml:space="preserve"> </w:t>
      </w:r>
      <w:r w:rsidRPr="00E1036B">
        <w:rPr>
          <w:rFonts w:ascii="Times New Roman" w:hAnsi="Times New Roman" w:cs="Times New Roman"/>
          <w:color w:val="1F1F1F"/>
          <w:lang w:val="en-GB"/>
        </w:rPr>
        <w:t>and</w:t>
      </w:r>
      <w:r w:rsidRPr="00E1036B">
        <w:rPr>
          <w:rStyle w:val="react-xocs-alternative-link"/>
          <w:rFonts w:ascii="Times New Roman" w:hAnsi="Times New Roman" w:cs="Times New Roman"/>
          <w:lang w:val="en-GB"/>
        </w:rPr>
        <w:t> </w:t>
      </w:r>
      <w:r w:rsidRPr="00E1036B">
        <w:rPr>
          <w:rStyle w:val="text"/>
          <w:rFonts w:ascii="Times New Roman" w:hAnsi="Times New Roman" w:cs="Times New Roman"/>
          <w:lang w:val="en-GB"/>
        </w:rPr>
        <w:t xml:space="preserve">Kalinic Z. and Leiva F. </w:t>
      </w:r>
      <w:r w:rsidRPr="00E1036B">
        <w:rPr>
          <w:rStyle w:val="react-xocs-alternative-link"/>
          <w:rFonts w:ascii="Times New Roman" w:hAnsi="Times New Roman" w:cs="Times New Roman"/>
          <w:lang w:val="en-GB"/>
        </w:rPr>
        <w:t>and</w:t>
      </w:r>
      <w:r w:rsidRPr="00E1036B">
        <w:rPr>
          <w:rStyle w:val="text"/>
          <w:rFonts w:ascii="Times New Roman" w:hAnsi="Times New Roman" w:cs="Times New Roman"/>
          <w:lang w:val="en-GB"/>
        </w:rPr>
        <w:t xml:space="preserve"> Castillo</w:t>
      </w:r>
      <w:r w:rsidRPr="00E1036B">
        <w:rPr>
          <w:rStyle w:val="react-xocs-alternative-link"/>
          <w:rFonts w:ascii="Times New Roman" w:hAnsi="Times New Roman" w:cs="Times New Roman"/>
          <w:lang w:val="en-GB"/>
        </w:rPr>
        <w:t xml:space="preserve"> E. (2024), </w:t>
      </w:r>
      <w:r w:rsidRPr="00E1036B">
        <w:rPr>
          <w:rStyle w:val="react-xocs-alternative-link"/>
          <w:rFonts w:ascii="Times New Roman" w:hAnsi="Times New Roman" w:cs="Times New Roman"/>
          <w:i/>
          <w:iCs/>
          <w:lang w:val="en-GB"/>
        </w:rPr>
        <w:t>Biometric m-payment systems: A multi-analytical approach to determining use intention</w:t>
      </w:r>
      <w:r w:rsidRPr="00E1036B">
        <w:rPr>
          <w:rStyle w:val="react-xocs-alternative-link"/>
          <w:rFonts w:ascii="Times New Roman" w:hAnsi="Times New Roman" w:cs="Times New Roman"/>
          <w:lang w:val="en-GB"/>
        </w:rPr>
        <w:t xml:space="preserve">, </w:t>
      </w:r>
      <w:hyperlink r:id="rId90" w:history="1">
        <w:r w:rsidRPr="00E1036B">
          <w:rPr>
            <w:rStyle w:val="a3"/>
            <w:rFonts w:ascii="Times New Roman" w:hAnsi="Times New Roman" w:cs="Times New Roman"/>
            <w:lang w:val="en-GB"/>
          </w:rPr>
          <w:t>https://doi.org/10.1016/j.im.2023.103907</w:t>
        </w:r>
      </w:hyperlink>
      <w:r w:rsidRPr="00E1036B">
        <w:rPr>
          <w:rStyle w:val="react-xocs-alternative-link"/>
          <w:rFonts w:ascii="Times New Roman" w:hAnsi="Times New Roman" w:cs="Times New Roman"/>
          <w:lang w:val="en-GB"/>
        </w:rPr>
        <w:t xml:space="preserve">  Accessed 1 April 2024</w:t>
      </w:r>
    </w:p>
    <w:p w14:paraId="571B3A17" w14:textId="77777777" w:rsidR="00A411A9" w:rsidRPr="00E1036B" w:rsidRDefault="00A411A9" w:rsidP="00A411A9">
      <w:pPr>
        <w:rPr>
          <w:rFonts w:ascii="Times New Roman" w:hAnsi="Times New Roman" w:cs="Times New Roman"/>
          <w:color w:val="000000" w:themeColor="text1"/>
          <w:lang w:val="en-GB"/>
        </w:rPr>
      </w:pPr>
    </w:p>
    <w:p w14:paraId="09BC5906" w14:textId="116F4361" w:rsidR="00F05774" w:rsidRPr="00E1036B" w:rsidRDefault="00F05774" w:rsidP="00F05774">
      <w:pPr>
        <w:rPr>
          <w:rFonts w:ascii="Times New Roman" w:hAnsi="Times New Roman" w:cs="Times New Roman"/>
          <w:lang w:val="en-GB"/>
        </w:rPr>
      </w:pPr>
      <w:r w:rsidRPr="00E1036B">
        <w:rPr>
          <w:rFonts w:ascii="Times New Roman" w:hAnsi="Times New Roman" w:cs="Times New Roman"/>
          <w:lang w:val="en-GB"/>
        </w:rPr>
        <w:t xml:space="preserve">Cahyani U. and Sari D. and Afandi A. (2022), </w:t>
      </w:r>
      <w:r w:rsidRPr="00E1036B">
        <w:rPr>
          <w:rFonts w:ascii="Times New Roman" w:hAnsi="Times New Roman" w:cs="Times New Roman"/>
          <w:i/>
          <w:iCs/>
          <w:lang w:val="en-GB"/>
        </w:rPr>
        <w:t>Determinant of Behavioral Intention to Use Digital Zakat Payment: The Moderating Role of Knowledge of Zakat</w:t>
      </w:r>
      <w:r w:rsidRPr="00E1036B">
        <w:rPr>
          <w:rFonts w:ascii="Times New Roman" w:hAnsi="Times New Roman" w:cs="Times New Roman"/>
          <w:lang w:val="en-GB"/>
        </w:rPr>
        <w:t xml:space="preserve">, available at </w:t>
      </w:r>
      <w:hyperlink r:id="rId91" w:history="1">
        <w:r w:rsidRPr="00E1036B">
          <w:rPr>
            <w:rStyle w:val="a3"/>
            <w:rFonts w:ascii="Times New Roman" w:hAnsi="Times New Roman" w:cs="Times New Roman"/>
            <w:lang w:val="en-GB"/>
          </w:rPr>
          <w:t>https://www.researchgate.net/profile/Utari-Cahyani/publication/361787533_Determinant_of_Behavioral_Intention_to_Use_Digital_Zakat_Payment_The_Moderating_Role_of_Knowledge_of_Zakat/links/63eef35519130a1a4a86f6f6/Determinant-of-Behavioral-Intention-to-Use-Digital-Zakat-Payment-The-Moderating-Role-of-Knowledge-of-Zakat.pdf?_sg%5B0%5D=started_experiment_milestone&amp;origin=journalDetail&amp;_rtd=e30%3D</w:t>
        </w:r>
      </w:hyperlink>
      <w:r w:rsidRPr="00E1036B">
        <w:rPr>
          <w:rFonts w:ascii="Times New Roman" w:hAnsi="Times New Roman" w:cs="Times New Roman"/>
          <w:lang w:val="en-GB"/>
        </w:rPr>
        <w:t xml:space="preserve"> 21 April 2024</w:t>
      </w:r>
    </w:p>
    <w:p w14:paraId="0DB9B0D4" w14:textId="77777777" w:rsidR="00F05774" w:rsidRPr="00E1036B" w:rsidRDefault="00F05774" w:rsidP="00A411A9">
      <w:pPr>
        <w:rPr>
          <w:rFonts w:ascii="Times New Roman" w:hAnsi="Times New Roman" w:cs="Times New Roman"/>
          <w:color w:val="000000" w:themeColor="text1"/>
          <w:lang w:val="en-GB"/>
        </w:rPr>
      </w:pPr>
    </w:p>
    <w:p w14:paraId="4A9057AD"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Canada and the G7, (2023), </w:t>
      </w:r>
      <w:r w:rsidRPr="00E1036B">
        <w:rPr>
          <w:rFonts w:ascii="Times New Roman" w:hAnsi="Times New Roman" w:cs="Times New Roman"/>
          <w:i/>
          <w:iCs/>
          <w:lang w:val="en-GB"/>
        </w:rPr>
        <w:t>Canada and the G7</w:t>
      </w:r>
      <w:r w:rsidRPr="00E1036B">
        <w:rPr>
          <w:rFonts w:ascii="Times New Roman" w:hAnsi="Times New Roman" w:cs="Times New Roman"/>
          <w:lang w:val="en-GB"/>
        </w:rPr>
        <w:t xml:space="preserve">, available at </w:t>
      </w:r>
      <w:hyperlink r:id="rId92" w:anchor="a2" w:history="1">
        <w:r w:rsidRPr="00E1036B">
          <w:rPr>
            <w:rStyle w:val="a3"/>
            <w:rFonts w:ascii="Times New Roman" w:hAnsi="Times New Roman" w:cs="Times New Roman"/>
            <w:lang w:val="en-GB"/>
          </w:rPr>
          <w:t>https://www.international.gc.ca/world-monde/international_relations-relations_internationales/g7/index.aspx?lang=eng#a2</w:t>
        </w:r>
      </w:hyperlink>
      <w:r w:rsidRPr="00E1036B">
        <w:rPr>
          <w:rFonts w:ascii="Times New Roman" w:hAnsi="Times New Roman" w:cs="Times New Roman"/>
          <w:lang w:val="en-GB"/>
        </w:rPr>
        <w:t xml:space="preserve"> 2 February 2024</w:t>
      </w:r>
    </w:p>
    <w:p w14:paraId="295B95ED" w14:textId="77777777" w:rsidR="00E13352" w:rsidRPr="00E1036B" w:rsidRDefault="00E13352" w:rsidP="00A411A9">
      <w:pPr>
        <w:rPr>
          <w:rFonts w:ascii="Times New Roman" w:hAnsi="Times New Roman" w:cs="Times New Roman"/>
          <w:color w:val="000000" w:themeColor="text1"/>
          <w:lang w:val="en-GB"/>
        </w:rPr>
      </w:pPr>
    </w:p>
    <w:p w14:paraId="1E806117"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Carter N. and Bryant-Lukosius D. and DiCenso A. and Blythe J. and Neville A., (2014), </w:t>
      </w:r>
      <w:r w:rsidRPr="00E1036B">
        <w:rPr>
          <w:rFonts w:ascii="Times New Roman" w:hAnsi="Times New Roman" w:cs="Times New Roman"/>
          <w:i/>
          <w:iCs/>
          <w:lang w:val="en-GB"/>
        </w:rPr>
        <w:t xml:space="preserve">The Use of Triangulation in Qualitative Research, </w:t>
      </w:r>
      <w:r w:rsidRPr="00E1036B">
        <w:rPr>
          <w:rFonts w:ascii="Times New Roman" w:hAnsi="Times New Roman" w:cs="Times New Roman"/>
          <w:lang w:val="en-GB"/>
        </w:rPr>
        <w:t xml:space="preserve">available at </w:t>
      </w:r>
      <w:hyperlink r:id="rId93" w:history="1">
        <w:r w:rsidRPr="00E1036B">
          <w:rPr>
            <w:rStyle w:val="a3"/>
            <w:rFonts w:ascii="Times New Roman" w:hAnsi="Times New Roman" w:cs="Times New Roman"/>
            <w:lang w:val="en-GB"/>
          </w:rPr>
          <w:t>https://scholar.googleusercontent.com/scholar?q=cache:hR5EDEZsb1EJ:scholar.google.com/+triangulation&amp;hl=zh-TW&amp;as_sdt=0,5</w:t>
        </w:r>
      </w:hyperlink>
      <w:r w:rsidRPr="00E1036B">
        <w:rPr>
          <w:rFonts w:ascii="Times New Roman" w:hAnsi="Times New Roman" w:cs="Times New Roman"/>
          <w:lang w:val="en-GB"/>
        </w:rPr>
        <w:t xml:space="preserve"> Accessed 17 February 2024</w:t>
      </w:r>
    </w:p>
    <w:p w14:paraId="3E196FA5" w14:textId="77777777" w:rsidR="00A411A9" w:rsidRPr="00E1036B" w:rsidRDefault="00A411A9" w:rsidP="00A411A9">
      <w:pPr>
        <w:rPr>
          <w:rFonts w:ascii="Times New Roman" w:hAnsi="Times New Roman" w:cs="Times New Roman"/>
          <w:color w:val="000000" w:themeColor="text1"/>
          <w:lang w:val="en-GB"/>
        </w:rPr>
      </w:pPr>
    </w:p>
    <w:p w14:paraId="70DCE0EF" w14:textId="77777777" w:rsidR="00A411A9" w:rsidRPr="00E1036B" w:rsidRDefault="00A411A9" w:rsidP="00930331">
      <w:pPr>
        <w:spacing w:line="276" w:lineRule="auto"/>
        <w:rPr>
          <w:rFonts w:ascii="Times New Roman" w:hAnsi="Times New Roman" w:cs="Times New Roman"/>
          <w:i/>
          <w:iCs/>
          <w:lang w:val="en-GB"/>
        </w:rPr>
      </w:pPr>
      <w:r w:rsidRPr="00E1036B">
        <w:rPr>
          <w:rFonts w:ascii="Times New Roman" w:hAnsi="Times New Roman" w:cs="Times New Roman"/>
          <w:lang w:val="en-GB"/>
        </w:rPr>
        <w:lastRenderedPageBreak/>
        <w:t xml:space="preserve">Chandrasekar R. and Chandrasekhar S. and Sundari K, and Ravi P. (2020), </w:t>
      </w:r>
      <w:r w:rsidRPr="00E1036B">
        <w:rPr>
          <w:rFonts w:ascii="Times New Roman" w:hAnsi="Times New Roman" w:cs="Times New Roman"/>
          <w:i/>
          <w:iCs/>
          <w:lang w:val="en-GB"/>
        </w:rPr>
        <w:t>Development and validation of a formula for objective assessment of cervical</w:t>
      </w:r>
    </w:p>
    <w:p w14:paraId="64AE226A" w14:textId="77777777" w:rsidR="00A411A9" w:rsidRPr="00E1036B" w:rsidRDefault="00A411A9" w:rsidP="00930331">
      <w:pPr>
        <w:spacing w:line="276" w:lineRule="auto"/>
        <w:rPr>
          <w:rFonts w:ascii="Times New Roman" w:hAnsi="Times New Roman" w:cs="Times New Roman"/>
          <w:lang w:val="en-GB"/>
        </w:rPr>
      </w:pPr>
      <w:r w:rsidRPr="00E1036B">
        <w:rPr>
          <w:rFonts w:ascii="Times New Roman" w:hAnsi="Times New Roman" w:cs="Times New Roman"/>
          <w:i/>
          <w:iCs/>
          <w:lang w:val="en-GB"/>
        </w:rPr>
        <w:t>vertebral bone age</w:t>
      </w:r>
      <w:r w:rsidRPr="00E1036B">
        <w:rPr>
          <w:rFonts w:ascii="Times New Roman" w:hAnsi="Times New Roman" w:cs="Times New Roman"/>
          <w:lang w:val="en-GB"/>
        </w:rPr>
        <w:t xml:space="preserve">, </w:t>
      </w:r>
      <w:hyperlink r:id="rId94" w:history="1">
        <w:r w:rsidRPr="00E1036B">
          <w:rPr>
            <w:rStyle w:val="a3"/>
            <w:rFonts w:ascii="Times New Roman" w:hAnsi="Times New Roman" w:cs="Times New Roman"/>
            <w:lang w:val="en-GB"/>
          </w:rPr>
          <w:t>https://doi.org/10.1186/s40510-020-00338-0</w:t>
        </w:r>
      </w:hyperlink>
      <w:r w:rsidRPr="00E1036B">
        <w:rPr>
          <w:rFonts w:ascii="Times New Roman" w:hAnsi="Times New Roman" w:cs="Times New Roman"/>
          <w:lang w:val="en-GB"/>
        </w:rPr>
        <w:t xml:space="preserve"> Accessed 18 April 2020</w:t>
      </w:r>
    </w:p>
    <w:p w14:paraId="076B2470" w14:textId="77777777" w:rsidR="00A411A9" w:rsidRPr="00E1036B" w:rsidRDefault="00A411A9" w:rsidP="00A411A9">
      <w:pPr>
        <w:rPr>
          <w:rFonts w:ascii="Times New Roman" w:hAnsi="Times New Roman" w:cs="Times New Roman"/>
          <w:lang w:val="en-GB"/>
        </w:rPr>
      </w:pPr>
    </w:p>
    <w:p w14:paraId="34618DB1" w14:textId="77777777" w:rsidR="00A411A9" w:rsidRPr="00E1036B" w:rsidRDefault="00A411A9" w:rsidP="00A411A9">
      <w:pPr>
        <w:rPr>
          <w:rFonts w:ascii="Times New Roman" w:hAnsi="Times New Roman" w:cs="Times New Roman"/>
          <w:i/>
          <w:iCs/>
          <w:lang w:val="en-GB"/>
        </w:rPr>
      </w:pPr>
      <w:r w:rsidRPr="00E1036B">
        <w:rPr>
          <w:rFonts w:ascii="Times New Roman" w:hAnsi="Times New Roman" w:cs="Times New Roman"/>
          <w:lang w:val="en-GB"/>
        </w:rPr>
        <w:t xml:space="preserve">Chan Y. and Walmsley R. (1997), </w:t>
      </w:r>
      <w:r w:rsidRPr="00E1036B">
        <w:rPr>
          <w:rFonts w:ascii="Times New Roman" w:hAnsi="Times New Roman" w:cs="Times New Roman"/>
          <w:i/>
          <w:iCs/>
          <w:lang w:val="en-GB"/>
        </w:rPr>
        <w:t>Learning and Understanding the Kruskal-Wallis One-Way Analysis-of Variance-by-Ranks Test for Differences Among Three or More</w:t>
      </w:r>
    </w:p>
    <w:p w14:paraId="1D859133"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i/>
          <w:iCs/>
          <w:lang w:val="en-GB"/>
        </w:rPr>
        <w:t>Independent Groups</w:t>
      </w:r>
      <w:r w:rsidRPr="00E1036B">
        <w:rPr>
          <w:rFonts w:ascii="Times New Roman" w:hAnsi="Times New Roman" w:cs="Times New Roman"/>
          <w:lang w:val="en-GB"/>
        </w:rPr>
        <w:t>, available at https://watermark.silverchair.com/ptj1755.pdf?token=AQECAHi208BE49Ooan9kkhW_Ercy7Dm3ZL_9Cf3qfKAc485ysgAAA1AwggNMBgkqhkiG9w0BBwagggM9MIIDOQIBADCCAzIGCSqGSIb3DQEHATAeBglghkgBZQMEAS4wEQQMersAKhyHlmhoiyAnAgEQgIIDA1BBYjrryEZ5yFRkQcXhQ6CoI9twWMRk1kiefpS9tx4Sy4nRVE1aREuSkWO-w_kO4ncNHm1EfPmuHv9ZOWz45APReL1BiP06ddLQaDiaetQxD7GMk9_EBg6kJP7oYjsTykDqB9D9k2Mo5sM3AFb7PhlhvgIT-a5ZyF2HajFvHg489JXyWvuNAfflvIFFfNeaqJZ64tkhpwmDqNrmpuyFuHWM_Omd5fgDIDCDWZzq-gY8C9FMCzjzYa2ANA-jzqm_XT3NEKtFXf4F-mxNuWldhbCTu9H1sUtvQmKib_CsejLEaiueOgnKd5LidEYXA0TVHo4hvIl7s9U2VF0fMH8oUZcvp_Lz0hlPkdtEnG6TTvupULnx8ujix7JVvDbm8vTvzSN07CoDP7Q58FqWdfVq7M3CecRWsW0L629VR0NYvjFpImRrsiO8xBV-UlUILZOzJSsUbeVlPVVGD8UwuMwwPYH6I7rbdV3LS2S51IFP4DVjzkefimt0-wZGPh6MKVLKlRCP-0IqEN7p7021u_egsqDI2-DJAV1SN0R6MCbxHgU73eRuzRmZXwH7mIjaWRHY0qwMcbi4BgK-zXYpq2MNtDuIJWhisTSAS1ppiWhMuqGMPE6XxJYQ_1fb0gvphfnz1PNYA1qH3r-t5nkuCsrlc-VRU1kmOTil5nBJ72nB_0OYXslGFRR4u1A5_wI4ocze6gItS0omRHuWlLeqVfY1WVdO0LWrtExTzXXQbi2vshTX2ZLbjCl9qw1_WsRSDA4XusjX1l0kx5mpKYta-Sugk8gEjW6k8Nizi2q5tu2LRxd6urtX9wJj3CVA6cFZjsOeLND_hUyaQgdh0295J70_EyR2QI8sB3BuMiFsEK5A4jRHPyiTHD9SVtJ92e99xlSp3cVKMf8PeAVY11KbhKgwT2XKZ4b0OTyARMnd3YQMZwkRWQcgS0PtggwGmLO9DlW1tFHAu9milr9qevoKGJMVqcnKhSiWA8WrOOgbZL6VM1iKOPLLcOeeCa2ZND-BFG4AMbG_dg , Accessed 12 April 2024</w:t>
      </w:r>
    </w:p>
    <w:p w14:paraId="28201976" w14:textId="77777777" w:rsidR="00A411A9" w:rsidRPr="00E1036B" w:rsidRDefault="00A411A9" w:rsidP="00A411A9">
      <w:pPr>
        <w:spacing w:line="360" w:lineRule="auto"/>
        <w:rPr>
          <w:rFonts w:ascii="Times New Roman" w:hAnsi="Times New Roman" w:cs="Times New Roman"/>
          <w:lang w:val="en-GB"/>
        </w:rPr>
      </w:pPr>
    </w:p>
    <w:p w14:paraId="727D85BA"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Chaveesuk S. and Chaiyasoonthorn W. (2021),</w:t>
      </w:r>
      <w:r w:rsidRPr="00E1036B">
        <w:rPr>
          <w:rFonts w:ascii="Times New Roman" w:hAnsi="Times New Roman" w:cs="Times New Roman"/>
          <w:i/>
          <w:iCs/>
          <w:lang w:val="en-GB"/>
        </w:rPr>
        <w:t xml:space="preserve"> Digital payment system innovations: A marketing perspective on intention and actual use in the retail sector, </w:t>
      </w:r>
      <w:hyperlink r:id="rId95" w:history="1">
        <w:r w:rsidRPr="00E1036B">
          <w:rPr>
            <w:rStyle w:val="a3"/>
            <w:rFonts w:ascii="Times New Roman" w:hAnsi="Times New Roman" w:cs="Times New Roman"/>
            <w:lang w:val="en-GB"/>
          </w:rPr>
          <w:t>https://www.researchgate.net/publication/354281826_Digital_payment_system_innovations_A_marketing_perspective_on_intention_and_actual_use_in_the_retail_sector</w:t>
        </w:r>
      </w:hyperlink>
      <w:r w:rsidRPr="00E1036B">
        <w:rPr>
          <w:rFonts w:ascii="Times New Roman" w:hAnsi="Times New Roman" w:cs="Times New Roman"/>
          <w:lang w:val="en-GB"/>
        </w:rPr>
        <w:t xml:space="preserve"> , </w:t>
      </w:r>
      <w:r w:rsidRPr="00E1036B">
        <w:rPr>
          <w:rFonts w:ascii="Times New Roman" w:hAnsi="Times New Roman" w:cs="Times New Roman"/>
          <w:lang w:val="en-GB"/>
        </w:rPr>
        <w:lastRenderedPageBreak/>
        <w:t>Accessed 29 March 2024</w:t>
      </w:r>
    </w:p>
    <w:p w14:paraId="548023CF" w14:textId="77777777" w:rsidR="00A411A9" w:rsidRPr="00E1036B" w:rsidRDefault="00A411A9" w:rsidP="00A411A9">
      <w:pPr>
        <w:spacing w:line="360" w:lineRule="auto"/>
        <w:rPr>
          <w:rFonts w:ascii="Times New Roman" w:hAnsi="Times New Roman" w:cs="Times New Roman"/>
          <w:lang w:val="en-GB"/>
        </w:rPr>
      </w:pPr>
    </w:p>
    <w:p w14:paraId="52EAA3F9" w14:textId="39D1D0EF" w:rsidR="00A411A9" w:rsidRPr="00E1036B" w:rsidRDefault="00A411A9" w:rsidP="00930331">
      <w:pPr>
        <w:spacing w:line="276" w:lineRule="auto"/>
        <w:rPr>
          <w:rFonts w:ascii="Times New Roman" w:hAnsi="Times New Roman" w:cs="Times New Roman"/>
          <w:lang w:val="en-GB"/>
        </w:rPr>
      </w:pPr>
      <w:r w:rsidRPr="00E1036B">
        <w:rPr>
          <w:rFonts w:ascii="Times New Roman" w:hAnsi="Times New Roman" w:cs="Times New Roman"/>
          <w:lang w:val="en-GB"/>
        </w:rPr>
        <w:t>Chen J.</w:t>
      </w:r>
      <w:r w:rsidR="00CD4A07" w:rsidRPr="00E1036B">
        <w:rPr>
          <w:rFonts w:ascii="Times New Roman" w:hAnsi="Times New Roman" w:cs="Times New Roman"/>
          <w:lang w:val="en-GB"/>
        </w:rPr>
        <w:t xml:space="preserve"> </w:t>
      </w:r>
      <w:r w:rsidRPr="00E1036B">
        <w:rPr>
          <w:rFonts w:ascii="Times New Roman" w:hAnsi="Times New Roman" w:cs="Times New Roman"/>
          <w:lang w:val="en-GB"/>
        </w:rPr>
        <w:t xml:space="preserve">and Lin P. and Aminah H. and Rizaldy H. and Dinh D. (2023), </w:t>
      </w:r>
      <w:r w:rsidRPr="00E1036B">
        <w:rPr>
          <w:rFonts w:ascii="Times New Roman" w:hAnsi="Times New Roman" w:cs="Times New Roman"/>
          <w:i/>
          <w:iCs/>
          <w:lang w:val="en-GB"/>
        </w:rPr>
        <w:t>How Digital Payment Applications and Digital Trust Response Industry 5.0?</w:t>
      </w:r>
      <w:r w:rsidRPr="00E1036B">
        <w:rPr>
          <w:rFonts w:ascii="Times New Roman" w:hAnsi="Times New Roman" w:cs="Times New Roman"/>
          <w:lang w:val="en-GB"/>
        </w:rPr>
        <w:t xml:space="preserve">Avaliable at </w:t>
      </w:r>
      <w:hyperlink r:id="rId96" w:history="1">
        <w:r w:rsidRPr="00E1036B">
          <w:rPr>
            <w:rStyle w:val="a3"/>
            <w:rFonts w:ascii="Times New Roman" w:hAnsi="Times New Roman" w:cs="Times New Roman"/>
            <w:shd w:val="clear" w:color="auto" w:fill="FFFFFF"/>
            <w:lang w:val="en-GB"/>
          </w:rPr>
          <w:t>https://doi.org/10.1145/3568834.3568906</w:t>
        </w:r>
      </w:hyperlink>
      <w:r w:rsidRPr="00E1036B">
        <w:rPr>
          <w:rFonts w:ascii="Times New Roman" w:hAnsi="Times New Roman" w:cs="Times New Roman"/>
          <w:lang w:val="en-GB"/>
        </w:rPr>
        <w:t xml:space="preserve"> Accessed 10 December 2023</w:t>
      </w:r>
    </w:p>
    <w:p w14:paraId="0EA17741" w14:textId="77777777" w:rsidR="00A411A9" w:rsidRPr="00E1036B" w:rsidRDefault="00A411A9" w:rsidP="00A411A9">
      <w:pPr>
        <w:spacing w:line="360" w:lineRule="auto"/>
        <w:rPr>
          <w:rFonts w:ascii="Times New Roman" w:hAnsi="Times New Roman" w:cs="Times New Roman"/>
          <w:lang w:val="en-GB"/>
        </w:rPr>
      </w:pPr>
    </w:p>
    <w:p w14:paraId="6368AC63"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Chen S. and Keglovits M. and Devine M. and Stark S. (2022), </w:t>
      </w:r>
      <w:r w:rsidRPr="00E1036B">
        <w:rPr>
          <w:rFonts w:ascii="Times New Roman" w:hAnsi="Times New Roman" w:cs="Times New Roman"/>
          <w:i/>
          <w:iCs/>
          <w:lang w:val="en-GB"/>
        </w:rPr>
        <w:t>Sociodemographic Differences in Respondent Preferences for Survey Formats: Sampling Bias and Potential Threats to External Validity</w:t>
      </w:r>
      <w:r w:rsidRPr="00E1036B">
        <w:rPr>
          <w:rFonts w:ascii="Times New Roman" w:hAnsi="Times New Roman" w:cs="Times New Roman"/>
          <w:lang w:val="en-GB"/>
        </w:rPr>
        <w:t xml:space="preserve">, </w:t>
      </w:r>
      <w:hyperlink r:id="rId97" w:history="1">
        <w:r w:rsidRPr="00E1036B">
          <w:rPr>
            <w:rStyle w:val="a3"/>
            <w:rFonts w:ascii="Times New Roman" w:hAnsi="Times New Roman" w:cs="Times New Roman"/>
            <w:lang w:val="en-GB"/>
          </w:rPr>
          <w:t>https://doi.org/10.1016/j.arrct.2021.100175</w:t>
        </w:r>
      </w:hyperlink>
      <w:r w:rsidRPr="00E1036B">
        <w:rPr>
          <w:rFonts w:ascii="Times New Roman" w:hAnsi="Times New Roman" w:cs="Times New Roman"/>
          <w:lang w:val="en-GB"/>
        </w:rPr>
        <w:t xml:space="preserve"> Accessed 27 February 2024.</w:t>
      </w:r>
    </w:p>
    <w:p w14:paraId="41AA3F83" w14:textId="77777777" w:rsidR="00A411A9" w:rsidRPr="00E1036B" w:rsidRDefault="00A411A9" w:rsidP="00A411A9">
      <w:pPr>
        <w:spacing w:line="360" w:lineRule="auto"/>
        <w:rPr>
          <w:rFonts w:ascii="Times New Roman" w:hAnsi="Times New Roman" w:cs="Times New Roman"/>
          <w:lang w:val="en-GB"/>
        </w:rPr>
      </w:pPr>
    </w:p>
    <w:p w14:paraId="3B534D7F" w14:textId="77777777" w:rsidR="00A411A9" w:rsidRPr="00E1036B" w:rsidRDefault="00A411A9" w:rsidP="00930331">
      <w:pPr>
        <w:spacing w:line="276" w:lineRule="auto"/>
        <w:rPr>
          <w:rFonts w:ascii="Times New Roman" w:hAnsi="Times New Roman" w:cs="Times New Roman"/>
          <w:lang w:val="en-GB"/>
        </w:rPr>
      </w:pPr>
      <w:r w:rsidRPr="00E1036B">
        <w:rPr>
          <w:rFonts w:ascii="Times New Roman" w:hAnsi="Times New Roman" w:cs="Times New Roman"/>
          <w:lang w:val="en-GB"/>
        </w:rPr>
        <w:t xml:space="preserve">Cluj B. (2015), </w:t>
      </w:r>
      <w:r w:rsidRPr="00E1036B">
        <w:rPr>
          <w:rFonts w:ascii="Times New Roman" w:hAnsi="Times New Roman" w:cs="Times New Roman"/>
          <w:i/>
          <w:iCs/>
          <w:lang w:val="en-GB"/>
        </w:rPr>
        <w:t>SECURITY ISSUES AND SOLUTIONS IN E-PAYMENT SYSTEMS</w:t>
      </w:r>
      <w:r w:rsidRPr="00E1036B">
        <w:rPr>
          <w:rFonts w:ascii="Times New Roman" w:hAnsi="Times New Roman" w:cs="Times New Roman"/>
          <w:lang w:val="en-GB"/>
        </w:rPr>
        <w:t xml:space="preserve">, available at </w:t>
      </w:r>
      <w:hyperlink r:id="rId98" w:history="1">
        <w:r w:rsidRPr="00E1036B">
          <w:rPr>
            <w:rStyle w:val="a3"/>
            <w:rFonts w:ascii="Times New Roman" w:hAnsi="Times New Roman" w:cs="Times New Roman"/>
            <w:lang w:val="en-GB"/>
          </w:rPr>
          <w:t>https://fiatiustitia.ro/wp-content/uploads/2021/03/203-Article-Text-390-1-10-20151105.pdf</w:t>
        </w:r>
      </w:hyperlink>
      <w:r w:rsidRPr="00E1036B">
        <w:rPr>
          <w:rFonts w:ascii="Times New Roman" w:hAnsi="Times New Roman" w:cs="Times New Roman"/>
          <w:lang w:val="en-GB"/>
        </w:rPr>
        <w:t xml:space="preserve"> Accessed 17 December 2023</w:t>
      </w:r>
    </w:p>
    <w:p w14:paraId="05D0D0DD"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36E96BF4"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Daggubati L. (2024), </w:t>
      </w:r>
      <w:r w:rsidRPr="00E1036B">
        <w:rPr>
          <w:rFonts w:ascii="Times New Roman" w:hAnsi="Times New Roman" w:cs="Times New Roman"/>
          <w:i/>
          <w:iCs/>
          <w:lang w:val="en-GB"/>
        </w:rPr>
        <w:t>Designing Digital Payment Experiences: The Crucial Role of User-Centered Design and Effective User Feedback Integration</w:t>
      </w:r>
      <w:r w:rsidRPr="00E1036B">
        <w:rPr>
          <w:rFonts w:ascii="Times New Roman" w:hAnsi="Times New Roman" w:cs="Times New Roman"/>
          <w:lang w:val="en-GB"/>
        </w:rPr>
        <w:t xml:space="preserve">, </w:t>
      </w:r>
      <w:hyperlink r:id="rId99" w:history="1">
        <w:r w:rsidRPr="00E1036B">
          <w:rPr>
            <w:rStyle w:val="a3"/>
            <w:rFonts w:ascii="Times New Roman" w:hAnsi="Times New Roman" w:cs="Times New Roman"/>
            <w:lang w:val="en-GB"/>
          </w:rPr>
          <w:t>https://doi.org/10.14445/22312803/IJCTT-V72I2P105</w:t>
        </w:r>
      </w:hyperlink>
      <w:r w:rsidRPr="00E1036B">
        <w:rPr>
          <w:rFonts w:ascii="Times New Roman" w:hAnsi="Times New Roman" w:cs="Times New Roman"/>
          <w:lang w:val="en-GB"/>
        </w:rPr>
        <w:t xml:space="preserve"> Accessed 2 April 2024</w:t>
      </w:r>
    </w:p>
    <w:p w14:paraId="33DF35ED"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1524871D" w14:textId="77777777" w:rsidR="00A411A9" w:rsidRPr="00E1036B" w:rsidRDefault="00A411A9" w:rsidP="00A411A9">
      <w:pPr>
        <w:spacing w:line="276" w:lineRule="auto"/>
        <w:rPr>
          <w:rFonts w:ascii="Times New Roman" w:hAnsi="Times New Roman" w:cs="Times New Roman"/>
          <w:color w:val="0000FF"/>
          <w:u w:val="single"/>
          <w:lang w:val="en-GB"/>
        </w:rPr>
      </w:pPr>
      <w:r w:rsidRPr="00E1036B">
        <w:rPr>
          <w:rFonts w:ascii="Times New Roman" w:hAnsi="Times New Roman" w:cs="Times New Roman"/>
          <w:lang w:val="en-GB"/>
        </w:rPr>
        <w:t xml:space="preserve">Davis F (1989), </w:t>
      </w:r>
      <w:r w:rsidRPr="00E1036B">
        <w:rPr>
          <w:rFonts w:ascii="Times New Roman" w:hAnsi="Times New Roman" w:cs="Times New Roman"/>
          <w:i/>
          <w:iCs/>
          <w:lang w:val="en-GB"/>
        </w:rPr>
        <w:t>Perceived Usefulness, Perceived Ease of Use, and User Acceptance of Information Technology</w:t>
      </w:r>
      <w:r w:rsidRPr="00E1036B">
        <w:rPr>
          <w:rFonts w:ascii="Times New Roman" w:hAnsi="Times New Roman" w:cs="Times New Roman"/>
          <w:lang w:val="en-GB"/>
        </w:rPr>
        <w:t xml:space="preserve">, available at </w:t>
      </w:r>
      <w:hyperlink r:id="rId100" w:history="1">
        <w:r w:rsidRPr="00E1036B">
          <w:rPr>
            <w:rStyle w:val="a3"/>
            <w:rFonts w:ascii="Times New Roman" w:hAnsi="Times New Roman" w:cs="Times New Roman"/>
            <w:lang w:val="en-GB"/>
          </w:rPr>
          <w:t>https://doi.org/10.2307/249008</w:t>
        </w:r>
      </w:hyperlink>
    </w:p>
    <w:p w14:paraId="356017FC" w14:textId="77777777" w:rsidR="00A411A9" w:rsidRPr="00E1036B" w:rsidRDefault="00A411A9" w:rsidP="00A411A9">
      <w:pPr>
        <w:spacing w:line="276" w:lineRule="auto"/>
        <w:rPr>
          <w:rFonts w:ascii="Times New Roman" w:hAnsi="Times New Roman" w:cs="Times New Roman"/>
          <w:color w:val="000000"/>
          <w:shd w:val="clear" w:color="auto" w:fill="FFFFFF"/>
          <w:lang w:val="en-GB"/>
        </w:rPr>
      </w:pPr>
      <w:r w:rsidRPr="00E1036B">
        <w:rPr>
          <w:rFonts w:ascii="Times New Roman" w:hAnsi="Times New Roman" w:cs="Times New Roman"/>
          <w:color w:val="000000"/>
          <w:shd w:val="clear" w:color="auto" w:fill="FFFFFF"/>
          <w:lang w:val="en-GB"/>
        </w:rPr>
        <w:t>Accessed 17 December2023</w:t>
      </w:r>
    </w:p>
    <w:p w14:paraId="4284FE15"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031435D0" w14:textId="77777777" w:rsidR="00A411A9" w:rsidRPr="00E1036B" w:rsidRDefault="00A411A9" w:rsidP="00A411A9">
      <w:pPr>
        <w:spacing w:line="276" w:lineRule="auto"/>
        <w:rPr>
          <w:rFonts w:ascii="Times New Roman" w:hAnsi="Times New Roman" w:cs="Times New Roman"/>
          <w:i/>
          <w:iCs/>
          <w:lang w:val="en-GB"/>
        </w:rPr>
      </w:pPr>
      <w:r w:rsidRPr="00E1036B">
        <w:rPr>
          <w:rFonts w:ascii="Times New Roman" w:hAnsi="Times New Roman" w:cs="Times New Roman"/>
          <w:lang w:val="en-GB"/>
        </w:rPr>
        <w:t>Dimitrova I. and Ohman P. and Yazdanfa D. (2022)</w:t>
      </w:r>
      <w:r w:rsidRPr="00E1036B">
        <w:rPr>
          <w:rFonts w:ascii="Times New Roman" w:hAnsi="Times New Roman" w:cs="Times New Roman"/>
          <w:i/>
          <w:iCs/>
          <w:lang w:val="en-GB"/>
        </w:rPr>
        <w:t>, Barriers to bank customers’</w:t>
      </w:r>
    </w:p>
    <w:p w14:paraId="3961194C"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i/>
          <w:iCs/>
          <w:lang w:val="en-GB"/>
        </w:rPr>
        <w:t>intention to fully adopt digital payment methods,</w:t>
      </w:r>
      <w:r w:rsidRPr="00E1036B">
        <w:rPr>
          <w:rFonts w:ascii="Times New Roman" w:hAnsi="Times New Roman" w:cs="Times New Roman"/>
          <w:lang w:val="en-GB"/>
        </w:rPr>
        <w:t xml:space="preserve"> available at </w:t>
      </w:r>
      <w:hyperlink r:id="rId101" w:history="1">
        <w:r w:rsidRPr="00E1036B">
          <w:rPr>
            <w:rStyle w:val="a3"/>
            <w:rFonts w:ascii="Times New Roman" w:hAnsi="Times New Roman" w:cs="Times New Roman"/>
            <w:lang w:val="en-GB"/>
          </w:rPr>
          <w:t>https://www.emerald.com/insight/content/doi/10.1108/IJQSS-03-2021-0045/full/html</w:t>
        </w:r>
      </w:hyperlink>
      <w:r w:rsidRPr="00E1036B">
        <w:rPr>
          <w:rFonts w:ascii="Times New Roman" w:hAnsi="Times New Roman" w:cs="Times New Roman"/>
          <w:lang w:val="en-GB"/>
        </w:rPr>
        <w:t xml:space="preserve"> Accessed 12 December 2023</w:t>
      </w:r>
    </w:p>
    <w:p w14:paraId="6C72F391" w14:textId="77777777" w:rsidR="00930331" w:rsidRPr="00E1036B" w:rsidRDefault="00930331" w:rsidP="00A411A9">
      <w:pPr>
        <w:spacing w:line="360" w:lineRule="auto"/>
        <w:rPr>
          <w:rFonts w:ascii="Times New Roman" w:hAnsi="Times New Roman" w:cs="Times New Roman"/>
          <w:color w:val="000000"/>
          <w:shd w:val="clear" w:color="auto" w:fill="FFFFFF"/>
          <w:lang w:val="en-GB"/>
        </w:rPr>
      </w:pPr>
    </w:p>
    <w:p w14:paraId="10F6F1D9" w14:textId="77777777" w:rsidR="00A411A9" w:rsidRPr="00E1036B" w:rsidRDefault="00A411A9" w:rsidP="00A411A9">
      <w:pPr>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 xml:space="preserve">Djouhina B. (2022), </w:t>
      </w:r>
      <w:r w:rsidRPr="00E1036B">
        <w:rPr>
          <w:rFonts w:ascii="Times New Roman" w:hAnsi="Times New Roman" w:cs="Times New Roman"/>
          <w:i/>
          <w:iCs/>
          <w:color w:val="222222"/>
          <w:shd w:val="clear" w:color="auto" w:fill="FFFFFF"/>
          <w:lang w:val="en-GB"/>
        </w:rPr>
        <w:t>Rating of correlation and partial correlation matrices,</w:t>
      </w:r>
      <w:r w:rsidRPr="00E1036B">
        <w:rPr>
          <w:rFonts w:ascii="Times New Roman" w:hAnsi="Times New Roman" w:cs="Times New Roman"/>
          <w:color w:val="222222"/>
          <w:shd w:val="clear" w:color="auto" w:fill="FFFFFF"/>
          <w:lang w:val="en-GB"/>
        </w:rPr>
        <w:t xml:space="preserve"> available at </w:t>
      </w:r>
      <w:hyperlink r:id="rId102" w:history="1">
        <w:r w:rsidRPr="00E1036B">
          <w:rPr>
            <w:rStyle w:val="a3"/>
            <w:rFonts w:ascii="Times New Roman" w:hAnsi="Times New Roman" w:cs="Times New Roman"/>
            <w:shd w:val="clear" w:color="auto" w:fill="FFFFFF"/>
            <w:lang w:val="en-GB"/>
          </w:rPr>
          <w:t>https://www.math.elte.hu/thesisupload/thesisfiles/2023msc_mat2y-g12xw0.pdf</w:t>
        </w:r>
      </w:hyperlink>
      <w:r w:rsidRPr="00E1036B">
        <w:rPr>
          <w:rFonts w:ascii="Times New Roman" w:hAnsi="Times New Roman" w:cs="Times New Roman"/>
          <w:color w:val="222222"/>
          <w:shd w:val="clear" w:color="auto" w:fill="FFFFFF"/>
          <w:lang w:val="en-GB"/>
        </w:rPr>
        <w:t xml:space="preserve">  Accessed 18 March 2024</w:t>
      </w:r>
    </w:p>
    <w:p w14:paraId="6CA8C229"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603E3F75" w14:textId="0D9530BE" w:rsidR="00966153" w:rsidRPr="00E1036B" w:rsidRDefault="00966153" w:rsidP="000702B8">
      <w:pPr>
        <w:spacing w:line="276" w:lineRule="auto"/>
        <w:rPr>
          <w:rFonts w:ascii="Times New Roman" w:hAnsi="Times New Roman" w:cs="Times New Roman"/>
          <w:color w:val="000000"/>
          <w:shd w:val="clear" w:color="auto" w:fill="FFFFFF"/>
          <w:lang w:val="en-GB"/>
        </w:rPr>
      </w:pPr>
      <w:r w:rsidRPr="00E1036B">
        <w:rPr>
          <w:rFonts w:ascii="Times New Roman" w:hAnsi="Times New Roman" w:cs="Times New Roman"/>
          <w:color w:val="000000"/>
          <w:shd w:val="clear" w:color="auto" w:fill="FFFFFF"/>
          <w:lang w:val="en-GB"/>
        </w:rPr>
        <w:lastRenderedPageBreak/>
        <w:t xml:space="preserve">Dong. X (2019), </w:t>
      </w:r>
      <w:r w:rsidRPr="00E1036B">
        <w:rPr>
          <w:rFonts w:ascii="Times New Roman" w:hAnsi="Times New Roman" w:cs="Times New Roman"/>
          <w:i/>
          <w:iCs/>
          <w:color w:val="000000"/>
          <w:shd w:val="clear" w:color="auto" w:fill="FFFFFF"/>
          <w:lang w:val="en-GB"/>
        </w:rPr>
        <w:t>PERFORMANCE EXPECTANCY, EFFORT EXPECTANCY, SOCIAL INFLUENCE, FACILITATING CONDITIONS, AND RELATIVE ADVANTAGE AFFECTING THE CHINESE CUSTOMERS’ DECISION TO USE MOBILE PAYMENT IN BANGKOK</w:t>
      </w:r>
      <w:r w:rsidRPr="00E1036B">
        <w:rPr>
          <w:rFonts w:ascii="Times New Roman" w:hAnsi="Times New Roman" w:cs="Times New Roman"/>
          <w:color w:val="000000"/>
          <w:shd w:val="clear" w:color="auto" w:fill="FFFFFF"/>
          <w:lang w:val="en-GB"/>
        </w:rPr>
        <w:t xml:space="preserve">, </w:t>
      </w:r>
      <w:r w:rsidR="000702B8" w:rsidRPr="00E1036B">
        <w:rPr>
          <w:rFonts w:ascii="Times New Roman" w:hAnsi="Times New Roman" w:cs="Times New Roman"/>
          <w:color w:val="000000"/>
          <w:shd w:val="clear" w:color="auto" w:fill="FFFFFF"/>
          <w:lang w:val="en-GB"/>
        </w:rPr>
        <w:t xml:space="preserve">available at </w:t>
      </w:r>
      <w:hyperlink r:id="rId103" w:history="1">
        <w:r w:rsidR="000702B8" w:rsidRPr="00E1036B">
          <w:rPr>
            <w:rStyle w:val="a3"/>
            <w:rFonts w:ascii="Times New Roman" w:hAnsi="Times New Roman" w:cs="Times New Roman"/>
            <w:shd w:val="clear" w:color="auto" w:fill="FFFFFF"/>
            <w:lang w:val="en-GB"/>
          </w:rPr>
          <w:t>http://dspace.bu.ac.th/jspui/handle/123456789/3779</w:t>
        </w:r>
      </w:hyperlink>
      <w:r w:rsidR="000702B8" w:rsidRPr="00E1036B">
        <w:rPr>
          <w:rFonts w:ascii="Times New Roman" w:hAnsi="Times New Roman" w:cs="Times New Roman"/>
          <w:color w:val="000000"/>
          <w:shd w:val="clear" w:color="auto" w:fill="FFFFFF"/>
          <w:lang w:val="en-GB"/>
        </w:rPr>
        <w:t xml:space="preserve"> Accessed 21 April 2024 </w:t>
      </w:r>
    </w:p>
    <w:p w14:paraId="7FC13F3D" w14:textId="77777777" w:rsidR="00966153" w:rsidRPr="00E1036B" w:rsidRDefault="00966153" w:rsidP="00A411A9">
      <w:pPr>
        <w:spacing w:line="360" w:lineRule="auto"/>
        <w:rPr>
          <w:rFonts w:ascii="Times New Roman" w:hAnsi="Times New Roman" w:cs="Times New Roman"/>
          <w:color w:val="000000"/>
          <w:shd w:val="clear" w:color="auto" w:fill="FFFFFF"/>
          <w:lang w:val="en-GB"/>
        </w:rPr>
      </w:pPr>
    </w:p>
    <w:p w14:paraId="212D7ECE"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Durai T. and Stella G. (2019), </w:t>
      </w:r>
      <w:r w:rsidRPr="00E1036B">
        <w:rPr>
          <w:rFonts w:ascii="Times New Roman" w:hAnsi="Times New Roman" w:cs="Times New Roman"/>
          <w:i/>
          <w:iCs/>
          <w:lang w:val="en-GB"/>
        </w:rPr>
        <w:t>DIGITAL FINANCE AND ITS IMPACT ON FINANCIAL INCLUSION</w:t>
      </w:r>
      <w:r w:rsidRPr="00E1036B">
        <w:rPr>
          <w:rFonts w:ascii="Times New Roman" w:hAnsi="Times New Roman" w:cs="Times New Roman"/>
          <w:lang w:val="en-GB"/>
        </w:rPr>
        <w:t xml:space="preserve">, available at </w:t>
      </w:r>
      <w:hyperlink r:id="rId104" w:history="1">
        <w:r w:rsidRPr="00E1036B">
          <w:rPr>
            <w:rStyle w:val="a3"/>
            <w:rFonts w:ascii="Times New Roman" w:hAnsi="Times New Roman" w:cs="Times New Roman"/>
            <w:lang w:val="en-GB"/>
          </w:rPr>
          <w:t>https://www.researchgate.net/profile/Tabitha-Durai-2/publication/330933079_DIGITAL_FINANCE_AND_ITS_IMPACT_ON_FINANCIAL_INCLUSION/links/5c5c28c1a6fdccb608af1cf1/DIGITAL-FINANCE-AND-ITS-IMPACT-ON-FINANCIAL-INCLUSION.pdf</w:t>
        </w:r>
      </w:hyperlink>
      <w:r w:rsidRPr="00E1036B">
        <w:rPr>
          <w:rFonts w:ascii="Times New Roman" w:hAnsi="Times New Roman" w:cs="Times New Roman"/>
          <w:lang w:val="en-GB"/>
        </w:rPr>
        <w:t xml:space="preserve">  Accessed 10 December 2023</w:t>
      </w:r>
    </w:p>
    <w:p w14:paraId="439B3DE5" w14:textId="77777777" w:rsidR="00E35F7F" w:rsidRPr="00E1036B" w:rsidRDefault="00E35F7F" w:rsidP="00A411A9">
      <w:pPr>
        <w:rPr>
          <w:rFonts w:ascii="Times New Roman" w:hAnsi="Times New Roman" w:cs="Times New Roman"/>
          <w:color w:val="222222"/>
          <w:shd w:val="clear" w:color="auto" w:fill="FFFFFF"/>
          <w:lang w:val="en-GB"/>
        </w:rPr>
      </w:pPr>
    </w:p>
    <w:p w14:paraId="05469EB4" w14:textId="77777777" w:rsidR="00E35F7F" w:rsidRPr="00E1036B" w:rsidRDefault="00E35F7F" w:rsidP="00E35F7F">
      <w:pPr>
        <w:rPr>
          <w:rFonts w:ascii="Times New Roman" w:hAnsi="Times New Roman" w:cs="Times New Roman"/>
          <w:i/>
          <w:iCs/>
          <w:lang w:val="en-GB"/>
        </w:rPr>
      </w:pPr>
      <w:r w:rsidRPr="00E1036B">
        <w:rPr>
          <w:rFonts w:ascii="Times New Roman" w:hAnsi="Times New Roman" w:cs="Times New Roman"/>
          <w:lang w:val="en-GB"/>
        </w:rPr>
        <w:t xml:space="preserve">Ebubedike A. and Mohammed T. and Nellikunnel D. and Tan S. (2022), </w:t>
      </w:r>
      <w:r w:rsidRPr="00E1036B">
        <w:rPr>
          <w:rFonts w:ascii="Times New Roman" w:hAnsi="Times New Roman" w:cs="Times New Roman"/>
          <w:i/>
          <w:iCs/>
          <w:lang w:val="en-GB"/>
        </w:rPr>
        <w:t>FACTORS INFLUENCING CONSUMER’S BEHAVIOURAL INTENTION TOWARDS THE</w:t>
      </w:r>
    </w:p>
    <w:p w14:paraId="2DDDBB55" w14:textId="4663B169" w:rsidR="00E35F7F" w:rsidRPr="00E1036B" w:rsidRDefault="00E35F7F" w:rsidP="00E35F7F">
      <w:pPr>
        <w:rPr>
          <w:rFonts w:ascii="Times New Roman" w:hAnsi="Times New Roman" w:cs="Times New Roman"/>
          <w:lang w:val="en-GB"/>
        </w:rPr>
      </w:pPr>
      <w:r w:rsidRPr="00E1036B">
        <w:rPr>
          <w:rFonts w:ascii="Times New Roman" w:hAnsi="Times New Roman" w:cs="Times New Roman"/>
          <w:i/>
          <w:iCs/>
          <w:lang w:val="en-GB"/>
        </w:rPr>
        <w:t>ADOPTION OF MOBILE PAYMENT IN KUALA LUMPUR</w:t>
      </w:r>
      <w:r w:rsidRPr="00E1036B">
        <w:rPr>
          <w:rFonts w:ascii="Times New Roman" w:hAnsi="Times New Roman" w:cs="Times New Roman"/>
          <w:lang w:val="en-GB"/>
        </w:rPr>
        <w:t xml:space="preserve">, </w:t>
      </w:r>
      <w:hyperlink r:id="rId105" w:history="1">
        <w:r w:rsidRPr="00E1036B">
          <w:rPr>
            <w:rStyle w:val="a3"/>
            <w:rFonts w:ascii="Times New Roman" w:hAnsi="Times New Roman" w:cs="Times New Roman"/>
            <w:lang w:val="en-GB"/>
          </w:rPr>
          <w:t>https://doi.org/10.26668/businessreview/2022.v7i6.e584</w:t>
        </w:r>
      </w:hyperlink>
      <w:r w:rsidRPr="00E1036B">
        <w:rPr>
          <w:rFonts w:ascii="Times New Roman" w:hAnsi="Times New Roman" w:cs="Times New Roman"/>
          <w:lang w:val="en-GB"/>
        </w:rPr>
        <w:t xml:space="preserve"> Accessed 22 April 2024</w:t>
      </w:r>
    </w:p>
    <w:p w14:paraId="441E3A25" w14:textId="77777777" w:rsidR="00E35F7F" w:rsidRPr="00E1036B" w:rsidRDefault="00E35F7F" w:rsidP="00A411A9">
      <w:pPr>
        <w:rPr>
          <w:rFonts w:ascii="Times New Roman" w:hAnsi="Times New Roman" w:cs="Times New Roman"/>
          <w:color w:val="222222"/>
          <w:shd w:val="clear" w:color="auto" w:fill="FFFFFF"/>
          <w:lang w:val="en-GB"/>
        </w:rPr>
      </w:pPr>
    </w:p>
    <w:p w14:paraId="00CF4818" w14:textId="6AA529C7" w:rsidR="00011703" w:rsidRPr="00E1036B" w:rsidRDefault="00011703" w:rsidP="00011703">
      <w:pPr>
        <w:rPr>
          <w:rFonts w:ascii="Times New Roman" w:hAnsi="Times New Roman" w:cs="Times New Roman"/>
          <w:lang w:val="en-GB"/>
        </w:rPr>
      </w:pPr>
      <w:r w:rsidRPr="00E1036B">
        <w:rPr>
          <w:rFonts w:ascii="Times New Roman" w:hAnsi="Times New Roman" w:cs="Times New Roman"/>
          <w:lang w:val="en-GB"/>
        </w:rPr>
        <w:t xml:space="preserve">Effendy F. and Hurriyati R. and Hendrayati H. (2020), </w:t>
      </w:r>
      <w:r w:rsidRPr="00E1036B">
        <w:rPr>
          <w:rFonts w:ascii="Times New Roman" w:hAnsi="Times New Roman" w:cs="Times New Roman"/>
          <w:i/>
          <w:iCs/>
          <w:lang w:val="en-GB"/>
        </w:rPr>
        <w:t>Perceived Usefulness, Perceived Ease of Use, and Social Influence: Intention to Use e-Wallet</w:t>
      </w:r>
      <w:r w:rsidRPr="00E1036B">
        <w:rPr>
          <w:rFonts w:ascii="Times New Roman" w:hAnsi="Times New Roman" w:cs="Times New Roman"/>
          <w:lang w:val="en-GB"/>
        </w:rPr>
        <w:t xml:space="preserve">, </w:t>
      </w:r>
      <w:hyperlink r:id="rId106" w:history="1">
        <w:r w:rsidRPr="00E1036B">
          <w:rPr>
            <w:rStyle w:val="a3"/>
            <w:rFonts w:ascii="Times New Roman" w:hAnsi="Times New Roman" w:cs="Times New Roman"/>
            <w:lang w:val="en-GB"/>
          </w:rPr>
          <w:t>https://doi.org/10.2991/aebmr.k.210831.060</w:t>
        </w:r>
      </w:hyperlink>
      <w:r w:rsidRPr="00E1036B">
        <w:rPr>
          <w:rFonts w:ascii="Times New Roman" w:hAnsi="Times New Roman" w:cs="Times New Roman"/>
          <w:lang w:val="en-GB"/>
        </w:rPr>
        <w:t xml:space="preserve"> Accessed 21 April 2024</w:t>
      </w:r>
    </w:p>
    <w:p w14:paraId="51F1BA09" w14:textId="77777777" w:rsidR="00011703" w:rsidRPr="00E1036B" w:rsidRDefault="00011703" w:rsidP="00A411A9">
      <w:pPr>
        <w:rPr>
          <w:rFonts w:ascii="Times New Roman" w:hAnsi="Times New Roman" w:cs="Times New Roman"/>
          <w:color w:val="222222"/>
          <w:shd w:val="clear" w:color="auto" w:fill="FFFFFF"/>
          <w:lang w:val="en-GB"/>
        </w:rPr>
      </w:pPr>
    </w:p>
    <w:p w14:paraId="1936A5A1"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Fernandez T. and Godwin A. and Doyle J. and Verdin D. and Boone H. (2016), </w:t>
      </w:r>
      <w:r w:rsidRPr="00E1036B">
        <w:rPr>
          <w:rFonts w:ascii="Times New Roman" w:hAnsi="Times New Roman" w:cs="Times New Roman"/>
          <w:i/>
          <w:iCs/>
          <w:lang w:val="en-GB"/>
        </w:rPr>
        <w:t>More Comprehensive and Inclusive Approaches to Demographic Data Collection</w:t>
      </w:r>
      <w:r w:rsidRPr="00E1036B">
        <w:rPr>
          <w:rFonts w:ascii="Times New Roman" w:hAnsi="Times New Roman" w:cs="Times New Roman"/>
          <w:lang w:val="en-GB"/>
        </w:rPr>
        <w:t xml:space="preserve">, available at </w:t>
      </w:r>
      <w:hyperlink r:id="rId107" w:history="1">
        <w:r w:rsidRPr="00E1036B">
          <w:rPr>
            <w:rStyle w:val="a3"/>
            <w:rFonts w:ascii="Times New Roman" w:hAnsi="Times New Roman" w:cs="Times New Roman"/>
            <w:lang w:val="en-GB"/>
          </w:rPr>
          <w:t>https://docs.lib.purdue.edu/enegs/60/</w:t>
        </w:r>
      </w:hyperlink>
      <w:r w:rsidRPr="00E1036B">
        <w:rPr>
          <w:rFonts w:ascii="Times New Roman" w:hAnsi="Times New Roman" w:cs="Times New Roman"/>
          <w:lang w:val="en-GB"/>
        </w:rPr>
        <w:t xml:space="preserve"> Accessed 25 February 2024</w:t>
      </w:r>
    </w:p>
    <w:p w14:paraId="607CD7B2" w14:textId="77777777" w:rsidR="00A411A9" w:rsidRPr="00E1036B" w:rsidRDefault="00A411A9" w:rsidP="00A411A9">
      <w:pPr>
        <w:rPr>
          <w:rFonts w:ascii="Times New Roman" w:hAnsi="Times New Roman" w:cs="Times New Roman"/>
          <w:lang w:val="en-GB"/>
        </w:rPr>
      </w:pPr>
    </w:p>
    <w:p w14:paraId="306BA912" w14:textId="77777777" w:rsidR="00A411A9" w:rsidRPr="00E1036B" w:rsidRDefault="00A411A9" w:rsidP="00A411A9">
      <w:pPr>
        <w:rPr>
          <w:rFonts w:ascii="Times New Roman" w:hAnsi="Times New Roman" w:cs="Times New Roman"/>
          <w:color w:val="000000"/>
          <w:kern w:val="0"/>
          <w:lang w:val="en-GB"/>
        </w:rPr>
      </w:pPr>
      <w:r w:rsidRPr="00E1036B">
        <w:rPr>
          <w:rFonts w:ascii="Times New Roman" w:hAnsi="Times New Roman" w:cs="Times New Roman"/>
          <w:lang w:val="en-GB"/>
        </w:rPr>
        <w:t xml:space="preserve">Ferrari V. </w:t>
      </w:r>
      <w:r w:rsidRPr="00E1036B">
        <w:rPr>
          <w:rFonts w:ascii="Times New Roman" w:hAnsi="Times New Roman" w:cs="Times New Roman"/>
          <w:color w:val="000000"/>
          <w:kern w:val="0"/>
          <w:lang w:val="en-GB"/>
        </w:rPr>
        <w:t xml:space="preserve">(2022), </w:t>
      </w:r>
      <w:r w:rsidRPr="00E1036B">
        <w:rPr>
          <w:rFonts w:ascii="Times New Roman" w:hAnsi="Times New Roman" w:cs="Times New Roman"/>
          <w:i/>
          <w:iCs/>
          <w:color w:val="000000"/>
          <w:kern w:val="0"/>
          <w:lang w:val="en-GB"/>
        </w:rPr>
        <w:t>The platformisation of digital payments: The fabrication of consumer interest in the EU FinTech agenda,</w:t>
      </w:r>
      <w:r w:rsidRPr="00E1036B">
        <w:rPr>
          <w:rFonts w:ascii="Times New Roman" w:hAnsi="Times New Roman" w:cs="Times New Roman"/>
          <w:color w:val="000000"/>
          <w:kern w:val="0"/>
          <w:lang w:val="en-GB"/>
        </w:rPr>
        <w:t xml:space="preserve"> </w:t>
      </w:r>
      <w:hyperlink r:id="rId108" w:history="1">
        <w:r w:rsidRPr="00E1036B">
          <w:rPr>
            <w:rStyle w:val="a3"/>
            <w:rFonts w:ascii="Times New Roman" w:hAnsi="Times New Roman" w:cs="Times New Roman"/>
            <w:kern w:val="0"/>
            <w:lang w:val="en-GB"/>
          </w:rPr>
          <w:t>https://doi.org/10.1016/j.clsr.2022.105687</w:t>
        </w:r>
      </w:hyperlink>
      <w:r w:rsidRPr="00E1036B">
        <w:rPr>
          <w:rFonts w:ascii="Times New Roman" w:hAnsi="Times New Roman" w:cs="Times New Roman"/>
          <w:color w:val="000000"/>
          <w:kern w:val="0"/>
          <w:lang w:val="en-GB"/>
        </w:rPr>
        <w:t xml:space="preserve"> Accessed 2 April 2024</w:t>
      </w:r>
    </w:p>
    <w:p w14:paraId="2D41F67A"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56995F1D" w14:textId="77777777" w:rsidR="00A411A9" w:rsidRPr="00E1036B" w:rsidRDefault="00A411A9" w:rsidP="00A411A9">
      <w:pPr>
        <w:spacing w:line="276" w:lineRule="auto"/>
        <w:rPr>
          <w:rFonts w:ascii="Times New Roman" w:hAnsi="Times New Roman" w:cs="Times New Roman"/>
          <w:color w:val="000000"/>
          <w:shd w:val="clear" w:color="auto" w:fill="FFFFFF"/>
          <w:lang w:val="en-GB"/>
        </w:rPr>
      </w:pPr>
      <w:r w:rsidRPr="00E1036B">
        <w:rPr>
          <w:rFonts w:ascii="Times New Roman" w:hAnsi="Times New Roman" w:cs="Times New Roman"/>
          <w:lang w:val="en-GB"/>
        </w:rPr>
        <w:t xml:space="preserve">Finance Magnet (2023), </w:t>
      </w:r>
      <w:r w:rsidRPr="00E1036B">
        <w:rPr>
          <w:rFonts w:ascii="Times New Roman" w:hAnsi="Times New Roman" w:cs="Times New Roman"/>
          <w:i/>
          <w:iCs/>
          <w:lang w:val="en-GB"/>
        </w:rPr>
        <w:t>Past, present, and future., The Evolution of Digital Payments and E-Commerce</w:t>
      </w:r>
      <w:r w:rsidRPr="00E1036B">
        <w:rPr>
          <w:rFonts w:ascii="Times New Roman" w:hAnsi="Times New Roman" w:cs="Times New Roman"/>
          <w:lang w:val="en-GB"/>
        </w:rPr>
        <w:t xml:space="preserve">, available at </w:t>
      </w:r>
      <w:hyperlink r:id="rId109" w:history="1">
        <w:r w:rsidRPr="00E1036B">
          <w:rPr>
            <w:rStyle w:val="a3"/>
            <w:rFonts w:ascii="Times New Roman" w:hAnsi="Times New Roman" w:cs="Times New Roman"/>
            <w:lang w:val="en-GB"/>
          </w:rPr>
          <w:t>https://www.financemagnates.com/fintech/payments/the-evolution-of-digital-payments-and-e-commerce/</w:t>
        </w:r>
      </w:hyperlink>
      <w:r w:rsidRPr="00E1036B">
        <w:rPr>
          <w:rFonts w:ascii="Times New Roman" w:hAnsi="Times New Roman" w:cs="Times New Roman"/>
          <w:lang w:val="en-GB"/>
        </w:rPr>
        <w:t xml:space="preserve"> Accessed 4 February 2024</w:t>
      </w:r>
    </w:p>
    <w:p w14:paraId="54E2CF99" w14:textId="77777777" w:rsidR="00A411A9" w:rsidRPr="00E1036B" w:rsidRDefault="00A411A9" w:rsidP="00A411A9">
      <w:pPr>
        <w:rPr>
          <w:rFonts w:ascii="Times New Roman" w:hAnsi="Times New Roman" w:cs="Times New Roman"/>
          <w:color w:val="222222"/>
          <w:shd w:val="clear" w:color="auto" w:fill="FFFFFF"/>
          <w:lang w:val="en-GB"/>
        </w:rPr>
      </w:pPr>
    </w:p>
    <w:p w14:paraId="1C430849"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r w:rsidRPr="00E1036B">
        <w:rPr>
          <w:rFonts w:ascii="Times New Roman" w:hAnsi="Times New Roman" w:cs="Times New Roman"/>
          <w:lang w:val="en-GB"/>
        </w:rPr>
        <w:lastRenderedPageBreak/>
        <w:t xml:space="preserve">Gani N. and Rathakrishnan M and Krishnasamy H. (2020), </w:t>
      </w:r>
      <w:r w:rsidRPr="00E1036B">
        <w:rPr>
          <w:rFonts w:ascii="Times New Roman" w:hAnsi="Times New Roman" w:cs="Times New Roman"/>
          <w:i/>
          <w:iCs/>
          <w:lang w:val="en-GB"/>
        </w:rPr>
        <w:t>A PILOT TEST FOR ESTABLISHING VALIDITY AND RELIABILITY OF QUALITATIVE INTERVIEW IN THE BLENDED LEARNING ENGLISH PROFICIENCY COURSE</w:t>
      </w:r>
      <w:r w:rsidRPr="00E1036B">
        <w:rPr>
          <w:rFonts w:ascii="Times New Roman" w:hAnsi="Times New Roman" w:cs="Times New Roman"/>
          <w:lang w:val="en-GB"/>
        </w:rPr>
        <w:t xml:space="preserve">, available at </w:t>
      </w:r>
      <w:hyperlink r:id="rId110" w:history="1">
        <w:r w:rsidRPr="00E1036B">
          <w:rPr>
            <w:rStyle w:val="a3"/>
            <w:rFonts w:ascii="Times New Roman" w:hAnsi="Times New Roman" w:cs="Times New Roman"/>
            <w:lang w:val="en-GB"/>
          </w:rPr>
          <w:t>https://www.researchgate.net/profile/Mohan-Rathakrishnan/publication/342864562_Journal_of_critical_reviews_Journal_of_Critical_Reviews_A_PILOT_TEST_FOR_ESTABLISHING_VALIDITY_AND_RELIABILITY_OF_QUALITATIVE_INTERVIEW_IN_THE_BLENDED_LEARNING_ENGLISH_PROFICIENCY_COURSE/links/5f0946cc45851550509c732a/Journal-of-critical-reviews-Journal-of-Critical-Reviews-A-PILOT-TEST-FOR-ESTABLISHING-VALIDITY-AND-RELIABILITY-OF-QUALITATIVE-INTERVIEW-IN-THE-BLENDED-LEARNING-ENGLISH-PROFICIENCY-COURSE.pdf</w:t>
        </w:r>
      </w:hyperlink>
      <w:r w:rsidRPr="00E1036B">
        <w:rPr>
          <w:rFonts w:ascii="Times New Roman" w:hAnsi="Times New Roman" w:cs="Times New Roman"/>
          <w:lang w:val="en-GB"/>
        </w:rPr>
        <w:t xml:space="preserve"> Accessed 17 December 2023</w:t>
      </w:r>
    </w:p>
    <w:p w14:paraId="52A19AFB" w14:textId="77777777" w:rsidR="00A411A9" w:rsidRPr="00E1036B" w:rsidRDefault="00A411A9" w:rsidP="00A411A9">
      <w:pPr>
        <w:rPr>
          <w:rFonts w:ascii="Times New Roman" w:hAnsi="Times New Roman" w:cs="Times New Roman"/>
          <w:color w:val="222222"/>
          <w:shd w:val="clear" w:color="auto" w:fill="FFFFFF"/>
          <w:lang w:val="en-GB"/>
        </w:rPr>
      </w:pPr>
    </w:p>
    <w:p w14:paraId="1CC36D72"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Ghrbeia S. (2020), </w:t>
      </w:r>
      <w:r w:rsidRPr="00E1036B">
        <w:rPr>
          <w:rFonts w:ascii="Times New Roman" w:hAnsi="Times New Roman" w:cs="Times New Roman"/>
          <w:i/>
          <w:iCs/>
          <w:lang w:val="en-GB"/>
        </w:rPr>
        <w:t>CUSTOMER PERCEPTION TOWARDS THE DIGITAL PAYMENT</w:t>
      </w:r>
      <w:r w:rsidRPr="00E1036B">
        <w:rPr>
          <w:rFonts w:ascii="Times New Roman" w:hAnsi="Times New Roman" w:cs="Times New Roman"/>
          <w:lang w:val="en-GB"/>
        </w:rPr>
        <w:t xml:space="preserve">, </w:t>
      </w:r>
      <w:hyperlink r:id="rId111" w:history="1">
        <w:r w:rsidRPr="00E1036B">
          <w:rPr>
            <w:rStyle w:val="a3"/>
            <w:rFonts w:ascii="Times New Roman" w:hAnsi="Times New Roman" w:cs="Times New Roman"/>
            <w:lang w:val="en-GB"/>
          </w:rPr>
          <w:t xml:space="preserve">http://docs.neu.edu.tr/library/6818361362.pdf </w:t>
        </w:r>
      </w:hyperlink>
      <w:r w:rsidRPr="00E1036B">
        <w:rPr>
          <w:rFonts w:ascii="Times New Roman" w:hAnsi="Times New Roman" w:cs="Times New Roman"/>
          <w:lang w:val="en-GB"/>
        </w:rPr>
        <w:t>Accessed 3 April 2024</w:t>
      </w:r>
    </w:p>
    <w:p w14:paraId="104A7539" w14:textId="77777777" w:rsidR="00A411A9" w:rsidRPr="00E1036B" w:rsidRDefault="00A411A9" w:rsidP="00A411A9">
      <w:pPr>
        <w:rPr>
          <w:rFonts w:ascii="Times New Roman" w:hAnsi="Times New Roman" w:cs="Times New Roman"/>
          <w:color w:val="222222"/>
          <w:shd w:val="clear" w:color="auto" w:fill="FFFFFF"/>
          <w:lang w:val="en-GB"/>
        </w:rPr>
      </w:pPr>
    </w:p>
    <w:p w14:paraId="137FD823" w14:textId="77777777" w:rsidR="00A411A9" w:rsidRPr="00E1036B" w:rsidRDefault="00A411A9" w:rsidP="00A411A9">
      <w:pPr>
        <w:rPr>
          <w:rFonts w:ascii="Times New Roman" w:hAnsi="Times New Roman" w:cs="Times New Roman"/>
          <w:i/>
          <w:iCs/>
          <w:color w:val="000000" w:themeColor="text1"/>
          <w:lang w:val="en-GB"/>
        </w:rPr>
      </w:pPr>
      <w:r w:rsidRPr="00E1036B">
        <w:rPr>
          <w:rFonts w:ascii="Times New Roman" w:hAnsi="Times New Roman" w:cs="Times New Roman"/>
          <w:color w:val="000000" w:themeColor="text1"/>
          <w:lang w:val="en-GB"/>
        </w:rPr>
        <w:t>Glowka M. and Kosse A. and Szemere B. (2023),</w:t>
      </w:r>
      <w:r w:rsidRPr="00E1036B">
        <w:rPr>
          <w:rFonts w:ascii="Times New Roman" w:hAnsi="Times New Roman" w:cs="Times New Roman"/>
          <w:i/>
          <w:iCs/>
          <w:color w:val="000000" w:themeColor="text1"/>
          <w:lang w:val="en-GB"/>
        </w:rPr>
        <w:t xml:space="preserve"> Digital payments make gains</w:t>
      </w:r>
    </w:p>
    <w:p w14:paraId="2A9374AF"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i/>
          <w:iCs/>
          <w:color w:val="000000" w:themeColor="text1"/>
          <w:lang w:val="en-GB"/>
        </w:rPr>
        <w:t>but cash remains</w:t>
      </w:r>
      <w:r w:rsidRPr="00E1036B">
        <w:rPr>
          <w:rFonts w:ascii="Times New Roman" w:hAnsi="Times New Roman" w:cs="Times New Roman"/>
          <w:color w:val="000000" w:themeColor="text1"/>
          <w:lang w:val="en-GB"/>
        </w:rPr>
        <w:t xml:space="preserve">, available at </w:t>
      </w:r>
      <w:hyperlink r:id="rId112" w:history="1">
        <w:r w:rsidRPr="00E1036B">
          <w:rPr>
            <w:rStyle w:val="a3"/>
            <w:rFonts w:ascii="Times New Roman" w:hAnsi="Times New Roman" w:cs="Times New Roman"/>
            <w:lang w:val="en-GB"/>
          </w:rPr>
          <w:t xml:space="preserve">https://www.bis.org/statistics/payment_stats/commentary2301.pdf </w:t>
        </w:r>
      </w:hyperlink>
      <w:r w:rsidRPr="00E1036B">
        <w:rPr>
          <w:rFonts w:ascii="Times New Roman" w:hAnsi="Times New Roman" w:cs="Times New Roman"/>
          <w:lang w:val="en-GB"/>
        </w:rPr>
        <w:t>, Accessed 31 January 2024</w:t>
      </w:r>
    </w:p>
    <w:p w14:paraId="75F0195D" w14:textId="77777777" w:rsidR="00A411A9" w:rsidRPr="00E1036B" w:rsidRDefault="00A411A9" w:rsidP="00A411A9">
      <w:pPr>
        <w:rPr>
          <w:rFonts w:ascii="Times New Roman" w:hAnsi="Times New Roman" w:cs="Times New Roman"/>
          <w:color w:val="222222"/>
          <w:shd w:val="clear" w:color="auto" w:fill="FFFFFF"/>
          <w:lang w:val="en-GB"/>
        </w:rPr>
      </w:pPr>
    </w:p>
    <w:p w14:paraId="170A030B" w14:textId="77777777" w:rsidR="00A411A9" w:rsidRPr="00E1036B" w:rsidRDefault="00A411A9" w:rsidP="00A411A9">
      <w:pPr>
        <w:spacing w:line="276" w:lineRule="auto"/>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Gong X. and Zhang K. and Chen C. and Cheung C. and Lee M.,  (2019),  </w:t>
      </w:r>
      <w:r w:rsidRPr="00E1036B">
        <w:rPr>
          <w:rFonts w:ascii="Times New Roman" w:hAnsi="Times New Roman" w:cs="Times New Roman"/>
          <w:i/>
          <w:iCs/>
          <w:color w:val="222222"/>
          <w:shd w:val="clear" w:color="auto" w:fill="FFFFFF"/>
          <w:lang w:val="en-GB"/>
        </w:rPr>
        <w:t>What drives self-disclosure in mobile payment applications? The effect of privacy assurance approaches, network externality, and technology complementarity</w:t>
      </w:r>
      <w:r w:rsidRPr="00E1036B">
        <w:rPr>
          <w:rFonts w:ascii="Times New Roman" w:hAnsi="Times New Roman" w:cs="Times New Roman"/>
          <w:color w:val="222222"/>
          <w:shd w:val="clear" w:color="auto" w:fill="FFFFFF"/>
          <w:lang w:val="en-GB"/>
        </w:rPr>
        <w:t>, available at </w:t>
      </w:r>
      <w:hyperlink r:id="rId113" w:tgtFrame="_blank" w:history="1">
        <w:r w:rsidRPr="00E1036B">
          <w:rPr>
            <w:rFonts w:ascii="Times New Roman" w:hAnsi="Times New Roman" w:cs="Times New Roman"/>
            <w:color w:val="0000FF"/>
            <w:u w:val="single"/>
            <w:shd w:val="clear" w:color="auto" w:fill="FFFFFF"/>
            <w:lang w:val="en-GB"/>
          </w:rPr>
          <w:t>https://www.emerald.com/insight/content/doi/10.1108/ITP-03-2018-0132/full/html</w:t>
        </w:r>
      </w:hyperlink>
      <w:r w:rsidRPr="00E1036B">
        <w:rPr>
          <w:rFonts w:ascii="Times New Roman" w:hAnsi="Times New Roman" w:cs="Times New Roman"/>
          <w:color w:val="222222"/>
          <w:shd w:val="clear" w:color="auto" w:fill="FFFFFF"/>
          <w:lang w:val="en-GB"/>
        </w:rPr>
        <w:t> Accessed 29 January 2024</w:t>
      </w:r>
    </w:p>
    <w:p w14:paraId="76237304" w14:textId="77777777" w:rsidR="00A411A9" w:rsidRPr="00E1036B" w:rsidRDefault="00A411A9" w:rsidP="00A411A9">
      <w:pPr>
        <w:rPr>
          <w:rFonts w:ascii="Times New Roman" w:hAnsi="Times New Roman" w:cs="Times New Roman"/>
          <w:color w:val="222222"/>
          <w:shd w:val="clear" w:color="auto" w:fill="FFFFFF"/>
          <w:lang w:val="en-GB"/>
        </w:rPr>
      </w:pPr>
    </w:p>
    <w:p w14:paraId="49005F3B"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Gunnoo L. and Subadar U. and Fauzel S. (2023), </w:t>
      </w:r>
      <w:r w:rsidRPr="00E1036B">
        <w:rPr>
          <w:rFonts w:ascii="Times New Roman" w:hAnsi="Times New Roman" w:cs="Times New Roman"/>
          <w:i/>
          <w:iCs/>
          <w:lang w:val="en-GB"/>
        </w:rPr>
        <w:t>The mediating effect of attitude on adoption of mobile payment services in small island developing states. The case of Mauritius</w:t>
      </w:r>
      <w:r w:rsidRPr="00E1036B">
        <w:rPr>
          <w:rFonts w:ascii="Times New Roman" w:hAnsi="Times New Roman" w:cs="Times New Roman"/>
          <w:lang w:val="en-GB"/>
        </w:rPr>
        <w:t xml:space="preserve">, </w:t>
      </w:r>
      <w:hyperlink r:id="rId114" w:history="1">
        <w:r w:rsidRPr="00E1036B">
          <w:rPr>
            <w:rStyle w:val="a3"/>
            <w:rFonts w:ascii="Times New Roman" w:hAnsi="Times New Roman" w:cs="Times New Roman"/>
            <w:lang w:val="en-GB"/>
          </w:rPr>
          <w:t xml:space="preserve">https://doi.org/10.1016/j.ssaho.2023.100724 </w:t>
        </w:r>
      </w:hyperlink>
    </w:p>
    <w:p w14:paraId="2E524129"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Accessed 2 March 2024</w:t>
      </w:r>
    </w:p>
    <w:p w14:paraId="249A9CDC" w14:textId="77777777" w:rsidR="00A411A9" w:rsidRPr="00E1036B" w:rsidRDefault="00A411A9" w:rsidP="00A411A9">
      <w:pPr>
        <w:rPr>
          <w:rFonts w:ascii="Times New Roman" w:hAnsi="Times New Roman" w:cs="Times New Roman"/>
          <w:lang w:val="en-GB"/>
        </w:rPr>
      </w:pPr>
    </w:p>
    <w:p w14:paraId="2B959986" w14:textId="2BD2FD9D" w:rsidR="00337752" w:rsidRPr="00E1036B" w:rsidRDefault="00337752" w:rsidP="00A411A9">
      <w:pPr>
        <w:rPr>
          <w:rFonts w:ascii="Times New Roman" w:hAnsi="Times New Roman" w:cs="Times New Roman"/>
          <w:lang w:val="en-GB"/>
        </w:rPr>
      </w:pPr>
      <w:r w:rsidRPr="00E1036B">
        <w:rPr>
          <w:rFonts w:ascii="Times New Roman" w:hAnsi="Times New Roman" w:cs="Times New Roman"/>
          <w:lang w:val="en-GB"/>
        </w:rPr>
        <w:t xml:space="preserve">Guo Y. and Lam A. and Chiu D. and Ho K. (2022), </w:t>
      </w:r>
      <w:r w:rsidRPr="00E1036B">
        <w:rPr>
          <w:rFonts w:ascii="Times New Roman" w:hAnsi="Times New Roman" w:cs="Times New Roman"/>
          <w:i/>
          <w:iCs/>
          <w:lang w:val="en-GB"/>
        </w:rPr>
        <w:t>Perceived Quality of WhatsApp Reference Service</w:t>
      </w:r>
      <w:r w:rsidRPr="00E1036B">
        <w:rPr>
          <w:rFonts w:ascii="Times New Roman" w:hAnsi="Times New Roman" w:cs="Times New Roman"/>
          <w:lang w:val="en-GB"/>
        </w:rPr>
        <w:t xml:space="preserve">, </w:t>
      </w:r>
      <w:hyperlink r:id="rId115" w:history="1">
        <w:r w:rsidRPr="00E1036B">
          <w:rPr>
            <w:rStyle w:val="a3"/>
            <w:rFonts w:ascii="Times New Roman" w:hAnsi="Times New Roman" w:cs="Times New Roman"/>
            <w:lang w:val="en-GB"/>
          </w:rPr>
          <w:t>https://doi.org/10.6017/ital.v41i3.14325</w:t>
        </w:r>
      </w:hyperlink>
      <w:r w:rsidRPr="00E1036B">
        <w:rPr>
          <w:rFonts w:ascii="Times New Roman" w:hAnsi="Times New Roman" w:cs="Times New Roman"/>
          <w:lang w:val="en-GB"/>
        </w:rPr>
        <w:t xml:space="preserve"> Accessed 22 April 2024</w:t>
      </w:r>
    </w:p>
    <w:p w14:paraId="2A37499B" w14:textId="77777777" w:rsidR="00337752" w:rsidRPr="00E1036B" w:rsidRDefault="00337752" w:rsidP="00A411A9">
      <w:pPr>
        <w:rPr>
          <w:rFonts w:ascii="Times New Roman" w:hAnsi="Times New Roman" w:cs="Times New Roman"/>
          <w:lang w:val="en-GB"/>
        </w:rPr>
      </w:pPr>
    </w:p>
    <w:p w14:paraId="5A806B07" w14:textId="77777777" w:rsidR="00A411A9" w:rsidRPr="00E1036B" w:rsidRDefault="00A411A9" w:rsidP="004F798D">
      <w:pPr>
        <w:autoSpaceDE w:val="0"/>
        <w:autoSpaceDN w:val="0"/>
        <w:adjustRightInd w:val="0"/>
        <w:spacing w:after="120" w:line="276" w:lineRule="auto"/>
        <w:rPr>
          <w:rFonts w:ascii="Times New Roman" w:eastAsia="細明體" w:hAnsi="Times New Roman" w:cs="Times New Roman"/>
          <w:i/>
          <w:iCs/>
          <w:color w:val="000000"/>
          <w:lang w:val="en-GB"/>
        </w:rPr>
      </w:pPr>
      <w:r w:rsidRPr="00E1036B">
        <w:rPr>
          <w:rFonts w:ascii="Times New Roman" w:eastAsia="細明體" w:hAnsi="Times New Roman" w:cs="Times New Roman"/>
          <w:color w:val="000000"/>
          <w:lang w:val="en-GB"/>
        </w:rPr>
        <w:t>Gupta P. and Hakhu R. (2021</w:t>
      </w:r>
      <w:r w:rsidRPr="00E1036B">
        <w:rPr>
          <w:rFonts w:ascii="Times New Roman" w:eastAsia="細明體" w:hAnsi="Times New Roman" w:cs="Times New Roman"/>
          <w:i/>
          <w:iCs/>
          <w:color w:val="000000"/>
          <w:lang w:val="en-GB"/>
        </w:rPr>
        <w:t>), Impact of Perceived Security and Perceived Trust on</w:t>
      </w:r>
    </w:p>
    <w:p w14:paraId="0B96D3D9" w14:textId="77777777" w:rsidR="00A411A9" w:rsidRPr="00E1036B" w:rsidRDefault="00A411A9" w:rsidP="004F798D">
      <w:pPr>
        <w:autoSpaceDE w:val="0"/>
        <w:autoSpaceDN w:val="0"/>
        <w:adjustRightInd w:val="0"/>
        <w:spacing w:after="120" w:line="276" w:lineRule="auto"/>
        <w:rPr>
          <w:rFonts w:ascii="Times New Roman" w:eastAsia="細明體" w:hAnsi="Times New Roman" w:cs="Times New Roman"/>
          <w:color w:val="000000"/>
          <w:lang w:val="en-GB"/>
        </w:rPr>
      </w:pPr>
      <w:r w:rsidRPr="00E1036B">
        <w:rPr>
          <w:rFonts w:ascii="Times New Roman" w:eastAsia="細明體" w:hAnsi="Times New Roman" w:cs="Times New Roman"/>
          <w:i/>
          <w:iCs/>
          <w:color w:val="000000"/>
          <w:lang w:val="en-GB"/>
        </w:rPr>
        <w:t>Intention to Use Digital Payments – A Study on Indian Customers</w:t>
      </w:r>
      <w:r w:rsidRPr="00E1036B">
        <w:rPr>
          <w:rFonts w:ascii="Times New Roman" w:eastAsia="細明體" w:hAnsi="Times New Roman" w:cs="Times New Roman"/>
          <w:color w:val="000000"/>
          <w:lang w:val="en-GB"/>
        </w:rPr>
        <w:t xml:space="preserve">, available at </w:t>
      </w:r>
      <w:hyperlink r:id="rId116" w:history="1">
        <w:r w:rsidRPr="00E1036B">
          <w:rPr>
            <w:rStyle w:val="a3"/>
            <w:rFonts w:ascii="Times New Roman" w:eastAsia="細明體" w:hAnsi="Times New Roman" w:cs="Times New Roman"/>
            <w:lang w:val="en-GB"/>
          </w:rPr>
          <w:t>https://www.webology.org/data-cms/articles/20220212013917pmwebology%2018%20(6)%20-%2064%20.pdf</w:t>
        </w:r>
      </w:hyperlink>
      <w:r w:rsidRPr="00E1036B">
        <w:rPr>
          <w:rFonts w:ascii="Times New Roman" w:eastAsia="細明體" w:hAnsi="Times New Roman" w:cs="Times New Roman"/>
          <w:color w:val="000000"/>
          <w:lang w:val="en-GB"/>
        </w:rPr>
        <w:t xml:space="preserve"> Accessed 28 December 2023</w:t>
      </w:r>
    </w:p>
    <w:p w14:paraId="3449D951"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1022B5B8" w14:textId="77777777" w:rsidR="00A411A9" w:rsidRPr="00E1036B" w:rsidRDefault="00A411A9" w:rsidP="004F798D">
      <w:pPr>
        <w:spacing w:line="276" w:lineRule="auto"/>
        <w:rPr>
          <w:rFonts w:ascii="Times New Roman" w:hAnsi="Times New Roman" w:cs="Times New Roman"/>
          <w:lang w:val="en-GB"/>
        </w:rPr>
      </w:pPr>
      <w:r w:rsidRPr="00E1036B">
        <w:rPr>
          <w:rFonts w:ascii="Times New Roman" w:hAnsi="Times New Roman" w:cs="Times New Roman"/>
          <w:lang w:val="en-GB"/>
        </w:rPr>
        <w:t>Ha D. and Sensoy A. and Phung A. (2023), E</w:t>
      </w:r>
      <w:r w:rsidRPr="00E1036B">
        <w:rPr>
          <w:rFonts w:ascii="Times New Roman" w:hAnsi="Times New Roman" w:cs="Times New Roman"/>
          <w:i/>
          <w:iCs/>
          <w:lang w:val="en-GB"/>
        </w:rPr>
        <w:t>mpowering mobile money users: The role of financial literacy and trust in Vietnam</w:t>
      </w:r>
      <w:r w:rsidRPr="00E1036B">
        <w:rPr>
          <w:rFonts w:ascii="Times New Roman" w:hAnsi="Times New Roman" w:cs="Times New Roman"/>
          <w:lang w:val="en-GB"/>
        </w:rPr>
        <w:t xml:space="preserve">, available at </w:t>
      </w:r>
      <w:hyperlink r:id="rId117" w:history="1">
        <w:r w:rsidRPr="00E1036B">
          <w:rPr>
            <w:rStyle w:val="a3"/>
            <w:rFonts w:ascii="Times New Roman" w:hAnsi="Times New Roman" w:cs="Times New Roman"/>
            <w:lang w:val="en-GB"/>
          </w:rPr>
          <w:t>https://doi.org/10.1016/j.bir.2023.10.009</w:t>
        </w:r>
      </w:hyperlink>
      <w:r w:rsidRPr="00E1036B">
        <w:rPr>
          <w:rFonts w:ascii="Times New Roman" w:hAnsi="Times New Roman" w:cs="Times New Roman"/>
          <w:lang w:val="en-GB"/>
        </w:rPr>
        <w:t xml:space="preserve"> Accessed 10 December 2023</w:t>
      </w:r>
    </w:p>
    <w:p w14:paraId="1EA21DA7" w14:textId="77777777" w:rsidR="00930331" w:rsidRPr="00E1036B" w:rsidRDefault="00930331" w:rsidP="00A411A9">
      <w:pPr>
        <w:spacing w:line="360" w:lineRule="auto"/>
        <w:rPr>
          <w:rFonts w:ascii="Times New Roman" w:hAnsi="Times New Roman" w:cs="Times New Roman"/>
          <w:color w:val="000000"/>
          <w:shd w:val="clear" w:color="auto" w:fill="FFFFFF"/>
          <w:lang w:val="en-GB"/>
        </w:rPr>
      </w:pPr>
    </w:p>
    <w:p w14:paraId="4C583FEC"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Hameed I. and Akram U. and Khan Y. and Khan N. and Hameed I. (2024), </w:t>
      </w:r>
      <w:r w:rsidRPr="00E1036B">
        <w:rPr>
          <w:rFonts w:ascii="Times New Roman" w:hAnsi="Times New Roman" w:cs="Times New Roman"/>
          <w:i/>
          <w:iCs/>
          <w:lang w:val="en-GB"/>
        </w:rPr>
        <w:t xml:space="preserve">Exploring consumer mobile payment innovations: An investigation into the relationship between coping theory factors, individual motivations, social influence and word of mouth, </w:t>
      </w:r>
      <w:hyperlink r:id="rId118" w:history="1">
        <w:r w:rsidRPr="00E1036B">
          <w:rPr>
            <w:rStyle w:val="a3"/>
            <w:rFonts w:ascii="Times New Roman" w:hAnsi="Times New Roman" w:cs="Times New Roman"/>
            <w:lang w:val="en-GB"/>
          </w:rPr>
          <w:t>https://doi.org/10.1016/j.jretconser.2023.103687</w:t>
        </w:r>
      </w:hyperlink>
      <w:r w:rsidRPr="00E1036B">
        <w:rPr>
          <w:rFonts w:ascii="Times New Roman" w:hAnsi="Times New Roman" w:cs="Times New Roman"/>
          <w:lang w:val="en-GB"/>
        </w:rPr>
        <w:t xml:space="preserve"> , Accessed 2 April 2024</w:t>
      </w:r>
    </w:p>
    <w:p w14:paraId="709919AC"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3C7ACCA0" w14:textId="77777777" w:rsidR="00A411A9" w:rsidRPr="00E1036B" w:rsidRDefault="00A411A9" w:rsidP="00A411A9">
      <w:pPr>
        <w:rPr>
          <w:rFonts w:ascii="Times New Roman" w:hAnsi="Times New Roman" w:cs="Times New Roman"/>
          <w:color w:val="222222"/>
          <w:shd w:val="clear" w:color="auto" w:fill="FFFFFF"/>
          <w:lang w:val="en-GB"/>
        </w:rPr>
      </w:pPr>
      <w:r w:rsidRPr="00E1036B">
        <w:rPr>
          <w:rFonts w:ascii="Times New Roman" w:hAnsi="Times New Roman" w:cs="Times New Roman"/>
          <w:color w:val="222222"/>
          <w:shd w:val="clear" w:color="auto" w:fill="FFFFFF"/>
          <w:lang w:val="en-GB"/>
        </w:rPr>
        <w:t xml:space="preserve">Hayton J. and Allen D. and Scarpello V. (2004), </w:t>
      </w:r>
      <w:r w:rsidRPr="00E1036B">
        <w:rPr>
          <w:rFonts w:ascii="Times New Roman" w:hAnsi="Times New Roman" w:cs="Times New Roman"/>
          <w:i/>
          <w:iCs/>
          <w:color w:val="222222"/>
          <w:shd w:val="clear" w:color="auto" w:fill="FFFFFF"/>
          <w:lang w:val="en-GB"/>
        </w:rPr>
        <w:t>Factor Retention Decisions in Exploratory Factor Analysis: A Tutorial on Parallel Analysis</w:t>
      </w:r>
      <w:r w:rsidRPr="00E1036B">
        <w:rPr>
          <w:rFonts w:ascii="Times New Roman" w:hAnsi="Times New Roman" w:cs="Times New Roman"/>
          <w:color w:val="222222"/>
          <w:shd w:val="clear" w:color="auto" w:fill="FFFFFF"/>
          <w:lang w:val="en-GB"/>
        </w:rPr>
        <w:t xml:space="preserve">, available at </w:t>
      </w:r>
      <w:hyperlink r:id="rId119" w:history="1">
        <w:r w:rsidRPr="00E1036B">
          <w:rPr>
            <w:rStyle w:val="a3"/>
            <w:rFonts w:ascii="Times New Roman" w:hAnsi="Times New Roman" w:cs="Times New Roman"/>
            <w:shd w:val="clear" w:color="auto" w:fill="FFFFFF"/>
            <w:lang w:val="en-GB"/>
          </w:rPr>
          <w:t>https://journals.sagepub.com/doi/pdf/10.1177/1094428104263675</w:t>
        </w:r>
      </w:hyperlink>
      <w:r w:rsidRPr="00E1036B">
        <w:rPr>
          <w:rFonts w:ascii="Times New Roman" w:hAnsi="Times New Roman" w:cs="Times New Roman"/>
          <w:color w:val="222222"/>
          <w:shd w:val="clear" w:color="auto" w:fill="FFFFFF"/>
          <w:lang w:val="en-GB"/>
        </w:rPr>
        <w:t xml:space="preserve"> Accessed 3 March 2024</w:t>
      </w:r>
    </w:p>
    <w:p w14:paraId="4E08FA9A"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4982D60A" w14:textId="77777777" w:rsidR="00A411A9" w:rsidRPr="00E1036B" w:rsidRDefault="00A411A9" w:rsidP="00A411A9">
      <w:pPr>
        <w:rPr>
          <w:rStyle w:val="a3"/>
          <w:rFonts w:ascii="Times New Roman" w:hAnsi="Times New Roman" w:cs="Times New Roman"/>
          <w:lang w:val="en-GB"/>
        </w:rPr>
      </w:pPr>
      <w:r w:rsidRPr="00E1036B">
        <w:rPr>
          <w:rFonts w:ascii="Times New Roman" w:hAnsi="Times New Roman" w:cs="Times New Roman"/>
          <w:lang w:val="en-GB"/>
        </w:rPr>
        <w:t xml:space="preserve">Helmer M. and Schottdorf M. and Neef A. and Battaglia D. (2017), </w:t>
      </w:r>
      <w:r w:rsidRPr="00E1036B">
        <w:rPr>
          <w:rFonts w:ascii="Times New Roman" w:hAnsi="Times New Roman" w:cs="Times New Roman"/>
          <w:i/>
          <w:iCs/>
          <w:lang w:val="en-GB"/>
        </w:rPr>
        <w:t>Research: Gender bias in scholarly peer review</w:t>
      </w:r>
      <w:r w:rsidRPr="00E1036B">
        <w:rPr>
          <w:rFonts w:ascii="Times New Roman" w:hAnsi="Times New Roman" w:cs="Times New Roman"/>
          <w:lang w:val="en-GB"/>
        </w:rPr>
        <w:t xml:space="preserve">, </w:t>
      </w:r>
      <w:hyperlink r:id="rId120" w:history="1">
        <w:r w:rsidRPr="00E1036B">
          <w:rPr>
            <w:rStyle w:val="a3"/>
            <w:rFonts w:ascii="Times New Roman" w:hAnsi="Times New Roman" w:cs="Times New Roman"/>
            <w:lang w:val="en-GB"/>
          </w:rPr>
          <w:t xml:space="preserve">https://doi.org/10.7554/eLife.21718 </w:t>
        </w:r>
      </w:hyperlink>
    </w:p>
    <w:p w14:paraId="3B5A0D48"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Accessed 24 February 2024</w:t>
      </w:r>
    </w:p>
    <w:p w14:paraId="08BC6039" w14:textId="77777777" w:rsidR="00A411A9" w:rsidRPr="00E1036B" w:rsidRDefault="00A411A9" w:rsidP="00A411A9">
      <w:pPr>
        <w:rPr>
          <w:rFonts w:ascii="Times New Roman" w:hAnsi="Times New Roman" w:cs="Times New Roman"/>
          <w:lang w:val="en-GB"/>
        </w:rPr>
      </w:pPr>
    </w:p>
    <w:p w14:paraId="3DC40EBF"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Hemati M. and Lexian H. (2023), </w:t>
      </w:r>
      <w:r w:rsidRPr="00E1036B">
        <w:rPr>
          <w:rFonts w:ascii="Times New Roman" w:hAnsi="Times New Roman" w:cs="Times New Roman"/>
          <w:i/>
          <w:iCs/>
          <w:lang w:val="en-GB"/>
        </w:rPr>
        <w:t>Analysis of variance (anova) of the influence of molybdenum and cobalt additives on piezoelectric, dielectric and ferroelectric properties of Pb(Zr0.52Ti0.48)O3</w:t>
      </w:r>
      <w:r w:rsidRPr="00E1036B">
        <w:rPr>
          <w:rFonts w:ascii="Times New Roman" w:hAnsi="Times New Roman" w:cs="Times New Roman"/>
          <w:lang w:val="en-GB"/>
        </w:rPr>
        <w:t xml:space="preserve">, </w:t>
      </w:r>
      <w:hyperlink r:id="rId121" w:history="1">
        <w:r w:rsidRPr="00E1036B">
          <w:rPr>
            <w:rStyle w:val="a3"/>
            <w:rFonts w:ascii="Times New Roman" w:hAnsi="Times New Roman" w:cs="Times New Roman"/>
            <w:lang w:val="en-GB"/>
          </w:rPr>
          <w:t>https://doi.org/10.1016/j.jer.2023.07.005</w:t>
        </w:r>
      </w:hyperlink>
      <w:r w:rsidRPr="00E1036B">
        <w:rPr>
          <w:rFonts w:ascii="Times New Roman" w:hAnsi="Times New Roman" w:cs="Times New Roman"/>
          <w:lang w:val="en-GB"/>
        </w:rPr>
        <w:t xml:space="preserve">  Accessed 19 March 2024</w:t>
      </w:r>
    </w:p>
    <w:p w14:paraId="25769D64"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5280BD4C"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HKC&amp;SD (2023), </w:t>
      </w:r>
      <w:r w:rsidRPr="00E1036B">
        <w:rPr>
          <w:rFonts w:ascii="Times New Roman" w:hAnsi="Times New Roman" w:cs="Times New Roman"/>
          <w:i/>
          <w:iCs/>
          <w:lang w:val="en-GB"/>
        </w:rPr>
        <w:t xml:space="preserve">Table 310-32024 : Individual and collective consumption at </w:t>
      </w:r>
      <w:r w:rsidRPr="00E1036B">
        <w:rPr>
          <w:rFonts w:ascii="Times New Roman" w:hAnsi="Times New Roman" w:cs="Times New Roman"/>
          <w:i/>
          <w:iCs/>
          <w:lang w:val="en-GB"/>
        </w:rPr>
        <w:lastRenderedPageBreak/>
        <w:t>current market prices</w:t>
      </w:r>
      <w:r w:rsidRPr="00E1036B">
        <w:rPr>
          <w:rFonts w:ascii="Times New Roman" w:hAnsi="Times New Roman" w:cs="Times New Roman"/>
          <w:lang w:val="en-GB"/>
        </w:rPr>
        <w:t xml:space="preserve">, available at </w:t>
      </w:r>
      <w:hyperlink r:id="rId122" w:history="1">
        <w:r w:rsidRPr="00E1036B">
          <w:rPr>
            <w:rStyle w:val="a3"/>
            <w:rFonts w:ascii="Times New Roman" w:hAnsi="Times New Roman" w:cs="Times New Roman"/>
            <w:lang w:val="en-GB"/>
          </w:rPr>
          <w:t>https://www.censtatd.gov.hk/en/web_table.html?id=310-32024</w:t>
        </w:r>
      </w:hyperlink>
      <w:r w:rsidRPr="00E1036B">
        <w:rPr>
          <w:rFonts w:ascii="Times New Roman" w:hAnsi="Times New Roman" w:cs="Times New Roman"/>
          <w:lang w:val="en-GB"/>
        </w:rPr>
        <w:t xml:space="preserve"> Accessed 8 December 2023</w:t>
      </w:r>
    </w:p>
    <w:p w14:paraId="2FEB00C0"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65888E0E" w14:textId="77777777" w:rsidR="00A411A9" w:rsidRPr="00E1036B" w:rsidRDefault="00A411A9" w:rsidP="00A411A9">
      <w:pPr>
        <w:rPr>
          <w:rFonts w:ascii="Times New Roman" w:hAnsi="Times New Roman" w:cs="Times New Roman"/>
          <w:i/>
          <w:iCs/>
          <w:lang w:val="en-GB"/>
        </w:rPr>
      </w:pPr>
      <w:r w:rsidRPr="00E1036B">
        <w:rPr>
          <w:rFonts w:ascii="Times New Roman" w:hAnsi="Times New Roman" w:cs="Times New Roman"/>
          <w:lang w:val="en-GB"/>
        </w:rPr>
        <w:t xml:space="preserve">HKIMR (2023), </w:t>
      </w:r>
      <w:r w:rsidRPr="00E1036B">
        <w:rPr>
          <w:rFonts w:ascii="Times New Roman" w:hAnsi="Times New Roman" w:cs="Times New Roman"/>
          <w:i/>
          <w:iCs/>
          <w:lang w:val="en-GB"/>
        </w:rPr>
        <w:t>The Digitalization of Financial Services in Hong Kong -</w:t>
      </w:r>
    </w:p>
    <w:p w14:paraId="42BE93CA"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i/>
          <w:iCs/>
          <w:lang w:val="en-GB"/>
        </w:rPr>
        <w:t>Recent experience, regulatory developments and considerations for sustainable innovation and growth</w:t>
      </w:r>
      <w:r w:rsidRPr="00E1036B">
        <w:rPr>
          <w:rFonts w:ascii="Times New Roman" w:hAnsi="Times New Roman" w:cs="Times New Roman"/>
          <w:lang w:val="en-GB"/>
        </w:rPr>
        <w:t xml:space="preserve">, available at </w:t>
      </w:r>
      <w:hyperlink r:id="rId123" w:history="1">
        <w:r w:rsidRPr="00E1036B">
          <w:rPr>
            <w:rStyle w:val="a3"/>
            <w:rFonts w:ascii="Times New Roman" w:hAnsi="Times New Roman" w:cs="Times New Roman"/>
            <w:lang w:val="en-GB"/>
          </w:rPr>
          <w:t>https://www.aof.org.hk/docs/default-source/hkimr/applied-research-report/drep.pdf</w:t>
        </w:r>
      </w:hyperlink>
      <w:r w:rsidRPr="00E1036B">
        <w:rPr>
          <w:rFonts w:ascii="Times New Roman" w:hAnsi="Times New Roman" w:cs="Times New Roman"/>
          <w:lang w:val="en-GB"/>
        </w:rPr>
        <w:t xml:space="preserve"> Accessed 18 December 2023</w:t>
      </w:r>
    </w:p>
    <w:p w14:paraId="24388B05" w14:textId="77777777" w:rsidR="00A411A9" w:rsidRPr="00E1036B" w:rsidRDefault="00A411A9" w:rsidP="00A411A9">
      <w:pPr>
        <w:rPr>
          <w:rFonts w:ascii="Times New Roman" w:hAnsi="Times New Roman" w:cs="Times New Roman"/>
          <w:lang w:val="en-GB"/>
        </w:rPr>
      </w:pPr>
    </w:p>
    <w:p w14:paraId="283A021B"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Hussein A. (2009), </w:t>
      </w:r>
      <w:r w:rsidRPr="00E1036B">
        <w:rPr>
          <w:rFonts w:ascii="Times New Roman" w:hAnsi="Times New Roman" w:cs="Times New Roman"/>
          <w:i/>
          <w:iCs/>
          <w:lang w:val="en-GB"/>
        </w:rPr>
        <w:t>The use of Triangulation in Social Sciences Research</w:t>
      </w:r>
      <w:r w:rsidRPr="00E1036B">
        <w:rPr>
          <w:rFonts w:ascii="Times New Roman" w:hAnsi="Times New Roman" w:cs="Times New Roman"/>
          <w:lang w:val="en-GB"/>
        </w:rPr>
        <w:t xml:space="preserve">, </w:t>
      </w:r>
      <w:hyperlink r:id="rId124" w:history="1">
        <w:r w:rsidRPr="00E1036B">
          <w:rPr>
            <w:rStyle w:val="a3"/>
            <w:rFonts w:ascii="Times New Roman" w:hAnsi="Times New Roman" w:cs="Times New Roman"/>
            <w:lang w:val="en-GB"/>
          </w:rPr>
          <w:t>https://doi.org/10.31265/jcsw.v4i1.48</w:t>
        </w:r>
      </w:hyperlink>
      <w:r w:rsidRPr="00E1036B">
        <w:rPr>
          <w:rFonts w:ascii="Times New Roman" w:hAnsi="Times New Roman" w:cs="Times New Roman"/>
          <w:lang w:val="en-GB"/>
        </w:rPr>
        <w:t xml:space="preserve"> Accessed 30 March 2024 </w:t>
      </w:r>
    </w:p>
    <w:p w14:paraId="546F7DA1" w14:textId="77777777" w:rsidR="00A411A9" w:rsidRPr="00E1036B" w:rsidRDefault="00A411A9" w:rsidP="00A411A9">
      <w:pPr>
        <w:rPr>
          <w:rFonts w:ascii="Times New Roman" w:hAnsi="Times New Roman" w:cs="Times New Roman"/>
          <w:lang w:val="en-GB"/>
        </w:rPr>
      </w:pPr>
    </w:p>
    <w:p w14:paraId="54336FB1" w14:textId="77777777" w:rsidR="00A411A9" w:rsidRPr="00E1036B" w:rsidRDefault="00A411A9" w:rsidP="00A411A9">
      <w:pPr>
        <w:spacing w:line="276" w:lineRule="auto"/>
        <w:rPr>
          <w:rFonts w:ascii="Times New Roman" w:hAnsi="Times New Roman" w:cs="Times New Roman"/>
          <w:color w:val="000000"/>
          <w:shd w:val="clear" w:color="auto" w:fill="FFFFFF"/>
          <w:lang w:val="en-GB"/>
        </w:rPr>
      </w:pPr>
      <w:r w:rsidRPr="00E1036B">
        <w:rPr>
          <w:rFonts w:ascii="Times New Roman" w:hAnsi="Times New Roman" w:cs="Times New Roman"/>
          <w:lang w:val="en-GB"/>
        </w:rPr>
        <w:t xml:space="preserve">Iftikhar A. and Qureshi K. and Shiraz M. and Albahli S. (2023), </w:t>
      </w:r>
      <w:r w:rsidRPr="00E1036B">
        <w:rPr>
          <w:rFonts w:ascii="Times New Roman" w:hAnsi="Times New Roman" w:cs="Times New Roman"/>
          <w:i/>
          <w:iCs/>
          <w:lang w:val="en-GB"/>
        </w:rPr>
        <w:t>Security, trust and privacy risks, responses, and solutions for high-speed smart cities networks: A systematic literature review,</w:t>
      </w:r>
      <w:r w:rsidRPr="00E1036B">
        <w:rPr>
          <w:rFonts w:ascii="Times New Roman" w:hAnsi="Times New Roman" w:cs="Times New Roman"/>
          <w:lang w:val="en-GB"/>
        </w:rPr>
        <w:t xml:space="preserve"> available at </w:t>
      </w:r>
      <w:hyperlink r:id="rId125" w:history="1">
        <w:r w:rsidRPr="00E1036B">
          <w:rPr>
            <w:rStyle w:val="a3"/>
            <w:rFonts w:ascii="Times New Roman" w:hAnsi="Times New Roman" w:cs="Times New Roman"/>
            <w:lang w:val="en-GB"/>
          </w:rPr>
          <w:t>https://doi.org/10.1016/j.jksuci.2023.101788</w:t>
        </w:r>
      </w:hyperlink>
      <w:r w:rsidRPr="00E1036B">
        <w:rPr>
          <w:rFonts w:ascii="Times New Roman" w:hAnsi="Times New Roman" w:cs="Times New Roman"/>
          <w:lang w:val="en-GB"/>
        </w:rPr>
        <w:t xml:space="preserve">  17 December 2023</w:t>
      </w:r>
    </w:p>
    <w:p w14:paraId="5450A9D9"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In J. (2017), </w:t>
      </w:r>
      <w:r w:rsidRPr="00E1036B">
        <w:rPr>
          <w:rFonts w:ascii="Times New Roman" w:hAnsi="Times New Roman" w:cs="Times New Roman"/>
          <w:i/>
          <w:iCs/>
          <w:lang w:val="en-GB"/>
        </w:rPr>
        <w:t>Introduction of a pilot study</w:t>
      </w:r>
      <w:r w:rsidRPr="00E1036B">
        <w:rPr>
          <w:rFonts w:ascii="Times New Roman" w:hAnsi="Times New Roman" w:cs="Times New Roman"/>
          <w:lang w:val="en-GB"/>
        </w:rPr>
        <w:t xml:space="preserve">, </w:t>
      </w:r>
      <w:hyperlink r:id="rId126" w:tgtFrame="_blank" w:history="1">
        <w:r w:rsidRPr="00E1036B">
          <w:rPr>
            <w:rStyle w:val="a3"/>
            <w:rFonts w:ascii="Times New Roman" w:hAnsi="Times New Roman" w:cs="Times New Roman"/>
            <w:lang w:val="en-GB"/>
          </w:rPr>
          <w:t>https://doi.org/10.4097/kjae.2017.70.6.601</w:t>
        </w:r>
      </w:hyperlink>
      <w:r w:rsidRPr="00E1036B">
        <w:rPr>
          <w:rFonts w:ascii="Times New Roman" w:hAnsi="Times New Roman" w:cs="Times New Roman"/>
          <w:lang w:val="en-GB"/>
        </w:rPr>
        <w:t xml:space="preserve"> Accessed 17 December 2023</w:t>
      </w:r>
    </w:p>
    <w:p w14:paraId="3590CDCA" w14:textId="77777777" w:rsidR="00A411A9" w:rsidRPr="00E1036B" w:rsidRDefault="00A411A9" w:rsidP="00A411A9">
      <w:pPr>
        <w:spacing w:line="276" w:lineRule="auto"/>
        <w:rPr>
          <w:rFonts w:ascii="Times New Roman" w:hAnsi="Times New Roman" w:cs="Times New Roman"/>
          <w:color w:val="000000"/>
          <w:shd w:val="clear" w:color="auto" w:fill="FFFFFF"/>
          <w:lang w:val="en-GB"/>
        </w:rPr>
      </w:pPr>
    </w:p>
    <w:p w14:paraId="0F337DB3" w14:textId="77777777" w:rsidR="00A411A9" w:rsidRPr="00E1036B" w:rsidRDefault="00A411A9" w:rsidP="00A411A9">
      <w:pPr>
        <w:spacing w:line="276" w:lineRule="auto"/>
        <w:rPr>
          <w:rFonts w:ascii="Times New Roman" w:hAnsi="Times New Roman" w:cs="Times New Roman"/>
          <w:color w:val="0563C1" w:themeColor="hyperlink"/>
          <w:u w:val="single"/>
          <w:shd w:val="clear" w:color="auto" w:fill="FFFFFF"/>
          <w:lang w:val="en-GB"/>
        </w:rPr>
      </w:pPr>
      <w:r w:rsidRPr="00E1036B">
        <w:rPr>
          <w:rFonts w:ascii="Times New Roman" w:hAnsi="Times New Roman" w:cs="Times New Roman"/>
          <w:color w:val="333333"/>
          <w:shd w:val="clear" w:color="auto" w:fill="FFFFFF"/>
          <w:lang w:val="en-GB"/>
        </w:rPr>
        <w:t xml:space="preserve">Independent t-test (2023), </w:t>
      </w:r>
      <w:r w:rsidRPr="00E1036B">
        <w:rPr>
          <w:rFonts w:ascii="Times New Roman" w:hAnsi="Times New Roman" w:cs="Times New Roman"/>
          <w:i/>
          <w:iCs/>
          <w:color w:val="333333"/>
          <w:shd w:val="clear" w:color="auto" w:fill="FFFFFF"/>
          <w:lang w:val="en-GB"/>
        </w:rPr>
        <w:t>Independent t-test, Academic Success Center, National University</w:t>
      </w:r>
      <w:r w:rsidRPr="00E1036B">
        <w:rPr>
          <w:rFonts w:ascii="Times New Roman" w:hAnsi="Times New Roman" w:cs="Times New Roman"/>
          <w:color w:val="333333"/>
          <w:shd w:val="clear" w:color="auto" w:fill="FFFFFF"/>
          <w:lang w:val="en-GB"/>
        </w:rPr>
        <w:t xml:space="preserve">, available at </w:t>
      </w:r>
      <w:hyperlink r:id="rId127" w:history="1">
        <w:r w:rsidRPr="00E1036B">
          <w:rPr>
            <w:rStyle w:val="a3"/>
            <w:rFonts w:ascii="Times New Roman" w:hAnsi="Times New Roman" w:cs="Times New Roman"/>
            <w:shd w:val="clear" w:color="auto" w:fill="FFFFFF"/>
            <w:lang w:val="en-GB"/>
          </w:rPr>
          <w:t>https://resources.nu.edu/statsresources</w:t>
        </w:r>
      </w:hyperlink>
    </w:p>
    <w:p w14:paraId="456A0229"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Accessed 17 December 2023</w:t>
      </w:r>
    </w:p>
    <w:p w14:paraId="0EE1B956" w14:textId="77777777" w:rsidR="00A411A9" w:rsidRPr="00E1036B" w:rsidRDefault="00A411A9" w:rsidP="00A411A9">
      <w:pPr>
        <w:spacing w:line="276" w:lineRule="auto"/>
        <w:rPr>
          <w:rFonts w:ascii="Times New Roman" w:hAnsi="Times New Roman" w:cs="Times New Roman"/>
          <w:color w:val="000000"/>
          <w:shd w:val="clear" w:color="auto" w:fill="FFFFFF"/>
          <w:lang w:val="en-GB"/>
        </w:rPr>
      </w:pPr>
    </w:p>
    <w:p w14:paraId="048FD4F0" w14:textId="77777777" w:rsidR="00A411A9" w:rsidRPr="00E1036B" w:rsidRDefault="00A411A9" w:rsidP="00A411A9">
      <w:pPr>
        <w:spacing w:line="276" w:lineRule="auto"/>
        <w:rPr>
          <w:rFonts w:ascii="Times New Roman" w:hAnsi="Times New Roman" w:cs="Times New Roman"/>
          <w:i/>
          <w:iCs/>
          <w:lang w:val="en-GB"/>
        </w:rPr>
      </w:pPr>
      <w:r w:rsidRPr="00E1036B">
        <w:rPr>
          <w:rFonts w:ascii="Times New Roman" w:hAnsi="Times New Roman" w:cs="Times New Roman"/>
          <w:lang w:val="en-GB"/>
        </w:rPr>
        <w:t>Iradianty A. (2021), E</w:t>
      </w:r>
      <w:r w:rsidRPr="00E1036B">
        <w:rPr>
          <w:rFonts w:ascii="Times New Roman" w:hAnsi="Times New Roman" w:cs="Times New Roman"/>
          <w:i/>
          <w:iCs/>
          <w:lang w:val="en-GB"/>
        </w:rPr>
        <w:t>xploring Design and Security Perception on Digital</w:t>
      </w:r>
    </w:p>
    <w:p w14:paraId="1CE8B39C" w14:textId="77777777" w:rsidR="00A411A9" w:rsidRPr="00E1036B" w:rsidRDefault="00A411A9" w:rsidP="00A411A9">
      <w:pPr>
        <w:spacing w:line="276" w:lineRule="auto"/>
        <w:rPr>
          <w:rFonts w:ascii="Times New Roman" w:hAnsi="Times New Roman" w:cs="Times New Roman"/>
          <w:color w:val="000000"/>
          <w:shd w:val="clear" w:color="auto" w:fill="FFFFFF"/>
          <w:lang w:val="en-GB"/>
        </w:rPr>
      </w:pPr>
      <w:r w:rsidRPr="00E1036B">
        <w:rPr>
          <w:rFonts w:ascii="Times New Roman" w:hAnsi="Times New Roman" w:cs="Times New Roman"/>
          <w:i/>
          <w:iCs/>
          <w:lang w:val="en-GB"/>
        </w:rPr>
        <w:t>Payment Adoption Among the Z Generation in Indonesia</w:t>
      </w:r>
      <w:r w:rsidRPr="00E1036B">
        <w:rPr>
          <w:rFonts w:ascii="Times New Roman" w:hAnsi="Times New Roman" w:cs="Times New Roman"/>
          <w:lang w:val="en-GB"/>
        </w:rPr>
        <w:t xml:space="preserve">, available at </w:t>
      </w:r>
      <w:hyperlink r:id="rId128" w:history="1">
        <w:r w:rsidRPr="00E1036B">
          <w:rPr>
            <w:rStyle w:val="a3"/>
            <w:rFonts w:ascii="Times New Roman" w:hAnsi="Times New Roman" w:cs="Times New Roman"/>
            <w:lang w:val="en-GB"/>
          </w:rPr>
          <w:t>https://ejournal.aibpmjournals.com/index.php/JICP/article/view/1336/1213</w:t>
        </w:r>
      </w:hyperlink>
      <w:r w:rsidRPr="00E1036B">
        <w:rPr>
          <w:rFonts w:ascii="Times New Roman" w:hAnsi="Times New Roman" w:cs="Times New Roman"/>
          <w:lang w:val="en-GB"/>
        </w:rPr>
        <w:t xml:space="preserve"> Accessed 17 December 2023</w:t>
      </w:r>
    </w:p>
    <w:p w14:paraId="263F38E5" w14:textId="77777777" w:rsidR="00A411A9" w:rsidRPr="00E1036B" w:rsidRDefault="00A411A9" w:rsidP="00A411A9">
      <w:pPr>
        <w:rPr>
          <w:rFonts w:ascii="Times New Roman" w:hAnsi="Times New Roman" w:cs="Times New Roman"/>
          <w:lang w:val="en-GB"/>
        </w:rPr>
      </w:pPr>
    </w:p>
    <w:p w14:paraId="62767F22" w14:textId="77777777" w:rsidR="00A411A9" w:rsidRPr="00E1036B" w:rsidRDefault="00A411A9" w:rsidP="00A411A9">
      <w:pPr>
        <w:rPr>
          <w:rStyle w:val="react-xocs-alternative-link"/>
          <w:rFonts w:ascii="Times New Roman" w:hAnsi="Times New Roman" w:cs="Times New Roman"/>
          <w:lang w:val="en-GB"/>
        </w:rPr>
      </w:pPr>
      <w:r w:rsidRPr="00E1036B">
        <w:rPr>
          <w:rStyle w:val="text"/>
          <w:rFonts w:ascii="Times New Roman" w:hAnsi="Times New Roman" w:cs="Times New Roman"/>
          <w:lang w:val="en-GB"/>
        </w:rPr>
        <w:t>Jang</w:t>
      </w:r>
      <w:r w:rsidRPr="00E1036B">
        <w:rPr>
          <w:rStyle w:val="react-xocs-alternative-link"/>
          <w:rFonts w:ascii="Times New Roman" w:hAnsi="Times New Roman" w:cs="Times New Roman"/>
          <w:lang w:val="en-GB"/>
        </w:rPr>
        <w:t> H. and</w:t>
      </w:r>
      <w:r w:rsidRPr="00E1036B">
        <w:rPr>
          <w:rStyle w:val="author-ref"/>
          <w:rFonts w:ascii="Times New Roman" w:hAnsi="Times New Roman" w:cs="Times New Roman"/>
          <w:vertAlign w:val="superscript"/>
          <w:lang w:val="en-GB"/>
        </w:rPr>
        <w:t xml:space="preserve"> </w:t>
      </w:r>
      <w:r w:rsidRPr="00E1036B">
        <w:rPr>
          <w:rStyle w:val="text"/>
          <w:rFonts w:ascii="Times New Roman" w:hAnsi="Times New Roman" w:cs="Times New Roman"/>
          <w:lang w:val="en-GB"/>
        </w:rPr>
        <w:t>Moon</w:t>
      </w:r>
      <w:r w:rsidRPr="00E1036B">
        <w:rPr>
          <w:rStyle w:val="react-xocs-alternative-link"/>
          <w:rFonts w:ascii="Times New Roman" w:hAnsi="Times New Roman" w:cs="Times New Roman"/>
          <w:lang w:val="en-GB"/>
        </w:rPr>
        <w:t xml:space="preserve"> C. </w:t>
      </w:r>
      <w:r w:rsidRPr="00E1036B">
        <w:rPr>
          <w:rFonts w:ascii="Times New Roman" w:hAnsi="Times New Roman" w:cs="Times New Roman"/>
          <w:color w:val="1F1F1F"/>
          <w:lang w:val="en-GB"/>
        </w:rPr>
        <w:t>and </w:t>
      </w:r>
      <w:r w:rsidRPr="00E1036B">
        <w:rPr>
          <w:rStyle w:val="text"/>
          <w:rFonts w:ascii="Times New Roman" w:hAnsi="Times New Roman" w:cs="Times New Roman"/>
          <w:lang w:val="en-GB"/>
        </w:rPr>
        <w:t>Jung</w:t>
      </w:r>
      <w:r w:rsidRPr="00E1036B">
        <w:rPr>
          <w:rStyle w:val="react-xocs-alternative-link"/>
          <w:rFonts w:ascii="Times New Roman" w:hAnsi="Times New Roman" w:cs="Times New Roman"/>
          <w:lang w:val="en-GB"/>
        </w:rPr>
        <w:t xml:space="preserve"> H. </w:t>
      </w:r>
      <w:r w:rsidRPr="00E1036B">
        <w:rPr>
          <w:rFonts w:ascii="Times New Roman" w:hAnsi="Times New Roman" w:cs="Times New Roman"/>
          <w:color w:val="1F1F1F"/>
          <w:lang w:val="en-GB"/>
        </w:rPr>
        <w:t>and</w:t>
      </w:r>
      <w:r w:rsidRPr="00E1036B">
        <w:rPr>
          <w:rStyle w:val="react-xocs-alternative-link"/>
          <w:rFonts w:ascii="Times New Roman" w:hAnsi="Times New Roman" w:cs="Times New Roman"/>
          <w:lang w:val="en-GB"/>
        </w:rPr>
        <w:t> </w:t>
      </w:r>
      <w:r w:rsidRPr="00E1036B">
        <w:rPr>
          <w:rStyle w:val="text"/>
          <w:rFonts w:ascii="Times New Roman" w:hAnsi="Times New Roman" w:cs="Times New Roman"/>
          <w:lang w:val="en-GB"/>
        </w:rPr>
        <w:t>Cho M. and Bonn</w:t>
      </w:r>
      <w:r w:rsidRPr="00E1036B">
        <w:rPr>
          <w:rStyle w:val="react-xocs-alternative-link"/>
          <w:rFonts w:ascii="Times New Roman" w:hAnsi="Times New Roman" w:cs="Times New Roman"/>
          <w:lang w:val="en-GB"/>
        </w:rPr>
        <w:t xml:space="preserve"> M. (2024), </w:t>
      </w:r>
      <w:r w:rsidRPr="00E1036B">
        <w:rPr>
          <w:rStyle w:val="react-xocs-alternative-link"/>
          <w:rFonts w:ascii="Times New Roman" w:hAnsi="Times New Roman" w:cs="Times New Roman"/>
          <w:i/>
          <w:iCs/>
          <w:lang w:val="en-GB"/>
        </w:rPr>
        <w:t>Normative and informational social influence affecting digital technology acceptance of senior restaurant diners: A technology learning perspective</w:t>
      </w:r>
      <w:r w:rsidRPr="00E1036B">
        <w:rPr>
          <w:rStyle w:val="react-xocs-alternative-link"/>
          <w:rFonts w:ascii="Times New Roman" w:hAnsi="Times New Roman" w:cs="Times New Roman"/>
          <w:lang w:val="en-GB"/>
        </w:rPr>
        <w:t xml:space="preserve">, </w:t>
      </w:r>
      <w:hyperlink r:id="rId129" w:history="1">
        <w:r w:rsidRPr="00E1036B">
          <w:rPr>
            <w:rStyle w:val="a3"/>
            <w:rFonts w:ascii="Times New Roman" w:hAnsi="Times New Roman" w:cs="Times New Roman"/>
            <w:lang w:val="en-GB"/>
          </w:rPr>
          <w:t>https://doi.org/10.1016/j.ijhm.2023.103626</w:t>
        </w:r>
      </w:hyperlink>
      <w:r w:rsidRPr="00E1036B">
        <w:rPr>
          <w:rStyle w:val="react-xocs-alternative-link"/>
          <w:rFonts w:ascii="Times New Roman" w:hAnsi="Times New Roman" w:cs="Times New Roman"/>
          <w:lang w:val="en-GB"/>
        </w:rPr>
        <w:t xml:space="preserve">  Accessed 1 April 2024</w:t>
      </w:r>
    </w:p>
    <w:p w14:paraId="76F8224D" w14:textId="77777777" w:rsidR="00A411A9" w:rsidRPr="00E1036B" w:rsidRDefault="00A411A9" w:rsidP="00A411A9">
      <w:pPr>
        <w:rPr>
          <w:rFonts w:ascii="Times New Roman" w:hAnsi="Times New Roman" w:cs="Times New Roman"/>
          <w:lang w:val="en-GB"/>
        </w:rPr>
      </w:pPr>
    </w:p>
    <w:p w14:paraId="34D66EB3" w14:textId="486E0F52" w:rsidR="00453129" w:rsidRPr="00E1036B" w:rsidRDefault="00453129" w:rsidP="00A411A9">
      <w:pPr>
        <w:rPr>
          <w:rFonts w:ascii="Times New Roman" w:hAnsi="Times New Roman" w:cs="Times New Roman"/>
          <w:lang w:val="en-GB"/>
        </w:rPr>
      </w:pPr>
      <w:r w:rsidRPr="00E1036B">
        <w:rPr>
          <w:rFonts w:ascii="Times New Roman" w:hAnsi="Times New Roman" w:cs="Times New Roman"/>
          <w:lang w:val="en-GB"/>
        </w:rPr>
        <w:t xml:space="preserve">Junadi and Sfenrianto (2015), </w:t>
      </w:r>
      <w:r w:rsidRPr="00E1036B">
        <w:rPr>
          <w:rFonts w:ascii="Times New Roman" w:hAnsi="Times New Roman" w:cs="Times New Roman"/>
          <w:i/>
          <w:iCs/>
          <w:lang w:val="en-GB"/>
        </w:rPr>
        <w:t xml:space="preserve">A Model of Factors Influencing Consumer’s Intention To Use E-Payment System in Indonesia - International Conference on Computer </w:t>
      </w:r>
      <w:r w:rsidRPr="00E1036B">
        <w:rPr>
          <w:rFonts w:ascii="Times New Roman" w:hAnsi="Times New Roman" w:cs="Times New Roman"/>
          <w:i/>
          <w:iCs/>
          <w:lang w:val="en-GB"/>
        </w:rPr>
        <w:lastRenderedPageBreak/>
        <w:t>Science and Computational Intelligence (ICCSCI 2015)</w:t>
      </w:r>
      <w:r w:rsidRPr="00E1036B">
        <w:rPr>
          <w:rFonts w:ascii="Times New Roman" w:hAnsi="Times New Roman" w:cs="Times New Roman"/>
          <w:lang w:val="en-GB"/>
        </w:rPr>
        <w:t xml:space="preserve">, </w:t>
      </w:r>
      <w:r w:rsidRPr="00E1036B">
        <w:rPr>
          <w:rStyle w:val="a3"/>
          <w:rFonts w:ascii="Times New Roman" w:hAnsi="Times New Roman" w:cs="Times New Roman"/>
          <w:lang w:val="en-GB"/>
        </w:rPr>
        <w:t>doi: 10.1016/j.procs.2015.07.557</w:t>
      </w:r>
      <w:r w:rsidRPr="00E1036B">
        <w:rPr>
          <w:rFonts w:ascii="Times New Roman" w:hAnsi="Times New Roman" w:cs="Times New Roman"/>
          <w:lang w:val="en-GB"/>
        </w:rPr>
        <w:t xml:space="preserve"> Accessed 20 April 2024</w:t>
      </w:r>
    </w:p>
    <w:p w14:paraId="346D7473" w14:textId="77777777" w:rsidR="00453129" w:rsidRPr="00E1036B" w:rsidRDefault="00453129" w:rsidP="00A411A9">
      <w:pPr>
        <w:rPr>
          <w:rFonts w:ascii="Times New Roman" w:hAnsi="Times New Roman" w:cs="Times New Roman"/>
          <w:lang w:val="en-GB"/>
        </w:rPr>
      </w:pPr>
    </w:p>
    <w:p w14:paraId="2848D3D8" w14:textId="77777777" w:rsidR="00A411A9" w:rsidRPr="00E1036B" w:rsidRDefault="00A411A9" w:rsidP="00982E4E">
      <w:pPr>
        <w:spacing w:line="276" w:lineRule="auto"/>
        <w:rPr>
          <w:rFonts w:ascii="Times New Roman" w:hAnsi="Times New Roman" w:cs="Times New Roman"/>
          <w:lang w:val="en-GB"/>
        </w:rPr>
      </w:pPr>
      <w:r w:rsidRPr="00E1036B">
        <w:rPr>
          <w:rFonts w:ascii="Times New Roman" w:hAnsi="Times New Roman" w:cs="Times New Roman"/>
          <w:lang w:val="en-GB"/>
        </w:rPr>
        <w:t xml:space="preserve">Karim W. and Haque A. and Ulfy M. and Hossain A. and Anis Z. (2020), </w:t>
      </w:r>
      <w:r w:rsidRPr="00E1036B">
        <w:rPr>
          <w:rFonts w:ascii="Times New Roman" w:hAnsi="Times New Roman" w:cs="Times New Roman"/>
          <w:i/>
          <w:iCs/>
          <w:lang w:val="en-GB"/>
        </w:rPr>
        <w:t>Factors Influencing the Use of E-wallet as a Payment Method among Malaysian Young Adults</w:t>
      </w:r>
      <w:r w:rsidRPr="00E1036B">
        <w:rPr>
          <w:rFonts w:ascii="Times New Roman" w:hAnsi="Times New Roman" w:cs="Times New Roman"/>
          <w:lang w:val="en-GB"/>
        </w:rPr>
        <w:t xml:space="preserve"> available at </w:t>
      </w:r>
      <w:hyperlink r:id="rId130" w:history="1">
        <w:r w:rsidRPr="00E1036B">
          <w:rPr>
            <w:rStyle w:val="a3"/>
            <w:rFonts w:ascii="Times New Roman" w:hAnsi="Times New Roman" w:cs="Times New Roman"/>
            <w:lang w:val="en-GB"/>
          </w:rPr>
          <w:t>https://scholar.googleusercontent.com/scholar?q=cache:Gar8AWi_En0J:scholar.google.com/+Factors+Influencing+the+Use+of+E-wallet+as+a+Payment+Method+among+Malaysian+Young+Adults+&amp;hl=zh-TW&amp;as_sdt=0,5</w:t>
        </w:r>
      </w:hyperlink>
      <w:r w:rsidRPr="00E1036B">
        <w:rPr>
          <w:rFonts w:ascii="Times New Roman" w:hAnsi="Times New Roman" w:cs="Times New Roman"/>
          <w:lang w:val="en-GB"/>
        </w:rPr>
        <w:t xml:space="preserve"> </w:t>
      </w:r>
    </w:p>
    <w:p w14:paraId="0CF3C04A" w14:textId="77777777" w:rsidR="00A411A9" w:rsidRPr="00E1036B" w:rsidRDefault="00A411A9" w:rsidP="00982E4E">
      <w:pPr>
        <w:spacing w:line="276" w:lineRule="auto"/>
        <w:rPr>
          <w:rFonts w:ascii="Times New Roman" w:hAnsi="Times New Roman" w:cs="Times New Roman"/>
          <w:lang w:val="en-GB"/>
        </w:rPr>
      </w:pPr>
      <w:r w:rsidRPr="00E1036B">
        <w:rPr>
          <w:rFonts w:ascii="Times New Roman" w:hAnsi="Times New Roman" w:cs="Times New Roman"/>
          <w:lang w:val="en-GB"/>
        </w:rPr>
        <w:t>Accessed 12 December 2023</w:t>
      </w:r>
    </w:p>
    <w:p w14:paraId="71EBB47A" w14:textId="77777777" w:rsidR="00982E4E" w:rsidRPr="00E1036B" w:rsidRDefault="00982E4E" w:rsidP="00A411A9">
      <w:pPr>
        <w:spacing w:line="360" w:lineRule="auto"/>
        <w:rPr>
          <w:rFonts w:ascii="Times New Roman" w:hAnsi="Times New Roman" w:cs="Times New Roman"/>
          <w:color w:val="000000"/>
          <w:shd w:val="clear" w:color="auto" w:fill="FFFFFF"/>
          <w:lang w:val="en-GB"/>
        </w:rPr>
      </w:pPr>
    </w:p>
    <w:p w14:paraId="6D767FB6" w14:textId="30E62E1D" w:rsidR="00A411A9" w:rsidRPr="00E1036B" w:rsidRDefault="00A411A9" w:rsidP="00A411A9">
      <w:pPr>
        <w:rPr>
          <w:rFonts w:ascii="Times New Roman" w:hAnsi="Times New Roman" w:cs="Times New Roman"/>
          <w:lang w:val="en-GB"/>
        </w:rPr>
      </w:pPr>
      <w:r w:rsidRPr="00E1036B">
        <w:rPr>
          <w:rFonts w:ascii="Times New Roman" w:eastAsia="細明體" w:hAnsi="Times New Roman" w:cs="Times New Roman"/>
          <w:color w:val="000000"/>
          <w:lang w:val="en-GB"/>
        </w:rPr>
        <w:t xml:space="preserve">Karnouskos S. and Hondroudaki A. and Vilmos A. and Csik B (2004), </w:t>
      </w:r>
      <w:r w:rsidRPr="00E1036B">
        <w:rPr>
          <w:rFonts w:ascii="Times New Roman" w:eastAsia="細明體" w:hAnsi="Times New Roman" w:cs="Times New Roman"/>
          <w:i/>
          <w:iCs/>
          <w:color w:val="000000"/>
          <w:lang w:val="en-GB"/>
        </w:rPr>
        <w:t>Security, Trust and Privacy in the Secure Mobile Payment Service</w:t>
      </w:r>
      <w:r w:rsidRPr="00E1036B">
        <w:rPr>
          <w:rFonts w:ascii="Times New Roman" w:eastAsia="細明體" w:hAnsi="Times New Roman" w:cs="Times New Roman"/>
          <w:color w:val="000000"/>
          <w:lang w:val="en-GB"/>
        </w:rPr>
        <w:t xml:space="preserve">, available at </w:t>
      </w:r>
      <w:hyperlink r:id="rId131" w:history="1">
        <w:r w:rsidRPr="00E1036B">
          <w:rPr>
            <w:rStyle w:val="a3"/>
            <w:rFonts w:ascii="Times New Roman" w:eastAsia="細明體" w:hAnsi="Times New Roman" w:cs="Times New Roman"/>
            <w:lang w:val="en-GB"/>
          </w:rPr>
          <w:t>https://citeseerx.ist.psu.edu/document?repid=rep1&amp;type=pdf&amp;doi=a1b50fd9e62526611bbae70bdedaa78aedefb1af</w:t>
        </w:r>
      </w:hyperlink>
      <w:r w:rsidRPr="00E1036B">
        <w:rPr>
          <w:rFonts w:ascii="Times New Roman" w:eastAsia="細明體" w:hAnsi="Times New Roman" w:cs="Times New Roman"/>
          <w:color w:val="000000"/>
          <w:lang w:val="en-GB"/>
        </w:rPr>
        <w:t xml:space="preserve"> Accessed 28 December 2023</w:t>
      </w:r>
    </w:p>
    <w:p w14:paraId="263A2FF1" w14:textId="77777777" w:rsidR="00AA78ED" w:rsidRPr="00E1036B" w:rsidRDefault="00AA78ED" w:rsidP="00A411A9">
      <w:pPr>
        <w:rPr>
          <w:rFonts w:ascii="Times New Roman" w:hAnsi="Times New Roman" w:cs="Times New Roman"/>
          <w:lang w:val="en-GB"/>
        </w:rPr>
      </w:pPr>
    </w:p>
    <w:p w14:paraId="760E5995" w14:textId="6C98351B"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Karthikeyan T. and Govindarajan M. and Vijayakumar V. (2023), </w:t>
      </w:r>
      <w:r w:rsidRPr="00E1036B">
        <w:rPr>
          <w:rFonts w:ascii="Times New Roman" w:hAnsi="Times New Roman" w:cs="Times New Roman"/>
          <w:i/>
          <w:iCs/>
          <w:lang w:val="en-GB"/>
        </w:rPr>
        <w:t xml:space="preserve">An effective fraud detection using competitive swarm optimization based deep neural network, </w:t>
      </w:r>
      <w:hyperlink r:id="rId132" w:history="1">
        <w:r w:rsidRPr="00E1036B">
          <w:rPr>
            <w:rStyle w:val="a3"/>
            <w:rFonts w:ascii="Times New Roman" w:hAnsi="Times New Roman" w:cs="Times New Roman"/>
            <w:lang w:val="en-GB"/>
          </w:rPr>
          <w:t>https://doi.org/10.1016/j.measen.2023.100793</w:t>
        </w:r>
      </w:hyperlink>
      <w:r w:rsidRPr="00E1036B">
        <w:rPr>
          <w:rFonts w:ascii="Times New Roman" w:hAnsi="Times New Roman" w:cs="Times New Roman"/>
          <w:lang w:val="en-GB"/>
        </w:rPr>
        <w:t xml:space="preserve"> , Accessed 2 April 2024</w:t>
      </w:r>
    </w:p>
    <w:p w14:paraId="1F8F9BB2" w14:textId="77777777" w:rsidR="00A411A9" w:rsidRPr="00E1036B" w:rsidRDefault="00A411A9" w:rsidP="00A411A9">
      <w:pPr>
        <w:rPr>
          <w:rFonts w:ascii="Times New Roman" w:hAnsi="Times New Roman" w:cs="Times New Roman"/>
          <w:lang w:val="en-GB"/>
        </w:rPr>
      </w:pPr>
    </w:p>
    <w:p w14:paraId="6354CB29"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Katz M. (2012), </w:t>
      </w:r>
      <w:r w:rsidRPr="00E1036B">
        <w:rPr>
          <w:rFonts w:ascii="Times New Roman" w:hAnsi="Times New Roman" w:cs="Times New Roman"/>
          <w:i/>
          <w:iCs/>
          <w:lang w:val="en-GB"/>
        </w:rPr>
        <w:t>CONSUMER PAYMENT INNOVATION IN THE CONNECTED AGE, An International Payments Policy Conference Sponsored by the Federal Reserve Bank of Kansas City</w:t>
      </w:r>
      <w:r w:rsidRPr="00E1036B">
        <w:rPr>
          <w:rFonts w:ascii="Times New Roman" w:hAnsi="Times New Roman" w:cs="Times New Roman"/>
          <w:lang w:val="en-GB"/>
        </w:rPr>
        <w:t xml:space="preserve">, available at </w:t>
      </w:r>
      <w:hyperlink r:id="rId133" w:anchor="page=137" w:history="1">
        <w:r w:rsidRPr="00E1036B">
          <w:rPr>
            <w:rStyle w:val="a3"/>
            <w:rFonts w:ascii="Times New Roman" w:hAnsi="Times New Roman" w:cs="Times New Roman"/>
            <w:lang w:val="en-GB"/>
          </w:rPr>
          <w:t>https://www.kansascityfed.org/Payments%20Conferences/documents/4068/2012-complete-proceedings.pdf#page=137</w:t>
        </w:r>
      </w:hyperlink>
      <w:r w:rsidRPr="00E1036B">
        <w:rPr>
          <w:rFonts w:ascii="Times New Roman" w:hAnsi="Times New Roman" w:cs="Times New Roman"/>
          <w:lang w:val="en-GB"/>
        </w:rPr>
        <w:t xml:space="preserve"> 5 April 2024</w:t>
      </w:r>
    </w:p>
    <w:p w14:paraId="4702D962" w14:textId="77777777" w:rsidR="00A411A9" w:rsidRPr="00E1036B" w:rsidRDefault="00A411A9" w:rsidP="00A411A9">
      <w:pPr>
        <w:rPr>
          <w:rFonts w:ascii="Times New Roman" w:hAnsi="Times New Roman" w:cs="Times New Roman"/>
          <w:lang w:val="en-GB"/>
        </w:rPr>
      </w:pPr>
    </w:p>
    <w:p w14:paraId="535A573F"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Kaur J. and Kaur S. and Syan A. and Sharma R. (2020), </w:t>
      </w:r>
      <w:r w:rsidRPr="00E1036B">
        <w:rPr>
          <w:rFonts w:ascii="Times New Roman" w:hAnsi="Times New Roman" w:cs="Times New Roman"/>
          <w:i/>
          <w:iCs/>
          <w:lang w:val="en-GB"/>
        </w:rPr>
        <w:t>Factors Influencing the Adoption of Payment Banks in India Using an Extended TAM</w:t>
      </w:r>
      <w:r w:rsidRPr="00E1036B">
        <w:rPr>
          <w:rFonts w:ascii="Times New Roman" w:hAnsi="Times New Roman" w:cs="Times New Roman"/>
          <w:lang w:val="en-GB"/>
        </w:rPr>
        <w:t xml:space="preserve">, </w:t>
      </w:r>
      <w:hyperlink r:id="rId134" w:history="1">
        <w:r w:rsidRPr="00E1036B">
          <w:rPr>
            <w:rStyle w:val="a3"/>
            <w:rFonts w:ascii="Times New Roman" w:hAnsi="Times New Roman" w:cs="Times New Roman"/>
            <w:lang w:val="en-GB"/>
          </w:rPr>
          <w:t>https://doi.org/10.1177/2319510X211013598</w:t>
        </w:r>
      </w:hyperlink>
      <w:r w:rsidRPr="00E1036B">
        <w:rPr>
          <w:rFonts w:ascii="Times New Roman" w:hAnsi="Times New Roman" w:cs="Times New Roman"/>
          <w:lang w:val="en-GB"/>
        </w:rPr>
        <w:t xml:space="preserve"> Accessed 4 April 2024</w:t>
      </w:r>
    </w:p>
    <w:p w14:paraId="4BD1F323" w14:textId="77777777" w:rsidR="00A411A9" w:rsidRPr="00E1036B" w:rsidRDefault="00A411A9" w:rsidP="00A411A9">
      <w:pPr>
        <w:rPr>
          <w:rFonts w:ascii="Times New Roman" w:hAnsi="Times New Roman" w:cs="Times New Roman"/>
          <w:lang w:val="en-GB"/>
        </w:rPr>
      </w:pPr>
    </w:p>
    <w:p w14:paraId="50696B18"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Keima D. and Haob M. and Dayal U. and Janetzkoa H. and Baka P. (2010), </w:t>
      </w:r>
      <w:r w:rsidRPr="00E1036B">
        <w:rPr>
          <w:rFonts w:ascii="Times New Roman" w:hAnsi="Times New Roman" w:cs="Times New Roman"/>
          <w:i/>
          <w:iCs/>
          <w:lang w:val="en-GB"/>
        </w:rPr>
        <w:t>Generalized scatter plots</w:t>
      </w:r>
      <w:r w:rsidRPr="00E1036B">
        <w:rPr>
          <w:rFonts w:ascii="Times New Roman" w:hAnsi="Times New Roman" w:cs="Times New Roman"/>
          <w:lang w:val="en-GB"/>
        </w:rPr>
        <w:t xml:space="preserve">, </w:t>
      </w:r>
      <w:hyperlink r:id="rId135" w:history="1">
        <w:r w:rsidRPr="00E1036B">
          <w:rPr>
            <w:rStyle w:val="a3"/>
            <w:rFonts w:ascii="Times New Roman" w:hAnsi="Times New Roman" w:cs="Times New Roman"/>
            <w:lang w:val="en-GB"/>
          </w:rPr>
          <w:t>https://doi.org/10.1057/ivs.2009.34</w:t>
        </w:r>
      </w:hyperlink>
      <w:r w:rsidRPr="00E1036B">
        <w:rPr>
          <w:rFonts w:ascii="Times New Roman" w:hAnsi="Times New Roman" w:cs="Times New Roman"/>
          <w:lang w:val="en-GB"/>
        </w:rPr>
        <w:t xml:space="preserve">  1 April 2024</w:t>
      </w:r>
    </w:p>
    <w:p w14:paraId="773E4857" w14:textId="77777777" w:rsidR="00A411A9" w:rsidRPr="00E1036B" w:rsidRDefault="00A411A9" w:rsidP="00A411A9">
      <w:pPr>
        <w:rPr>
          <w:rFonts w:ascii="Times New Roman" w:hAnsi="Times New Roman" w:cs="Times New Roman"/>
          <w:lang w:val="en-GB"/>
        </w:rPr>
      </w:pPr>
    </w:p>
    <w:p w14:paraId="6B3BA473" w14:textId="3FB473FB" w:rsidR="007A4CC9" w:rsidRPr="00E1036B" w:rsidRDefault="007A4CC9" w:rsidP="00A0562A">
      <w:pPr>
        <w:rPr>
          <w:rFonts w:ascii="Times New Roman" w:hAnsi="Times New Roman" w:cs="Times New Roman"/>
          <w:lang w:val="en-GB"/>
        </w:rPr>
      </w:pPr>
      <w:r w:rsidRPr="00E1036B">
        <w:rPr>
          <w:rFonts w:ascii="Times New Roman" w:hAnsi="Times New Roman" w:cs="Times New Roman"/>
          <w:lang w:val="en-GB"/>
        </w:rPr>
        <w:t>Khatimah H. and Halim F. (2013)</w:t>
      </w:r>
      <w:r w:rsidR="00A0562A" w:rsidRPr="00E1036B">
        <w:rPr>
          <w:rFonts w:ascii="Times New Roman" w:hAnsi="Times New Roman" w:cs="Times New Roman"/>
          <w:lang w:val="en-GB"/>
        </w:rPr>
        <w:t>, T</w:t>
      </w:r>
      <w:r w:rsidR="00A0562A" w:rsidRPr="00E1036B">
        <w:rPr>
          <w:rFonts w:ascii="Times New Roman" w:hAnsi="Times New Roman" w:cs="Times New Roman"/>
          <w:i/>
          <w:iCs/>
          <w:lang w:val="en-GB"/>
        </w:rPr>
        <w:t>he Intention To Use E-Money Transaction In Indonesia: Conceptual Framework</w:t>
      </w:r>
      <w:r w:rsidR="00A0562A" w:rsidRPr="00E1036B">
        <w:rPr>
          <w:rFonts w:ascii="Times New Roman" w:hAnsi="Times New Roman" w:cs="Times New Roman"/>
          <w:lang w:val="en-GB"/>
        </w:rPr>
        <w:t xml:space="preserve">, available at </w:t>
      </w:r>
      <w:hyperlink r:id="rId136" w:history="1">
        <w:r w:rsidR="00A0562A" w:rsidRPr="00E1036B">
          <w:rPr>
            <w:rStyle w:val="a3"/>
            <w:rFonts w:ascii="Times New Roman" w:hAnsi="Times New Roman" w:cs="Times New Roman"/>
            <w:lang w:val="en-GB"/>
          </w:rPr>
          <w:t>https://repo.uum.edu.my/id/eprint/16309/1/13.pdf</w:t>
        </w:r>
      </w:hyperlink>
      <w:r w:rsidR="00A0562A" w:rsidRPr="00E1036B">
        <w:rPr>
          <w:rFonts w:ascii="Times New Roman" w:hAnsi="Times New Roman" w:cs="Times New Roman"/>
          <w:lang w:val="en-GB"/>
        </w:rPr>
        <w:t xml:space="preserve"> Accessed 20 April 2024</w:t>
      </w:r>
    </w:p>
    <w:p w14:paraId="46E57162" w14:textId="77777777" w:rsidR="007A4CC9" w:rsidRPr="00E1036B" w:rsidRDefault="007A4CC9" w:rsidP="00A411A9">
      <w:pPr>
        <w:rPr>
          <w:rFonts w:ascii="Times New Roman" w:hAnsi="Times New Roman" w:cs="Times New Roman"/>
          <w:lang w:val="en-GB"/>
        </w:rPr>
      </w:pPr>
    </w:p>
    <w:p w14:paraId="144646AF" w14:textId="77777777" w:rsidR="007A4CC9" w:rsidRPr="00E1036B" w:rsidRDefault="007A4CC9" w:rsidP="007A4CC9">
      <w:pPr>
        <w:rPr>
          <w:rFonts w:ascii="Times New Roman" w:hAnsi="Times New Roman" w:cs="Times New Roman"/>
          <w:lang w:val="en-GB"/>
        </w:rPr>
      </w:pPr>
      <w:r w:rsidRPr="00E1036B">
        <w:rPr>
          <w:rFonts w:ascii="Times New Roman" w:hAnsi="Times New Roman" w:cs="Times New Roman"/>
          <w:lang w:val="en-GB"/>
        </w:rPr>
        <w:t xml:space="preserve">Khaitan, (2023), </w:t>
      </w:r>
      <w:r w:rsidRPr="00E1036B">
        <w:rPr>
          <w:rFonts w:ascii="Times New Roman" w:hAnsi="Times New Roman" w:cs="Times New Roman"/>
          <w:i/>
          <w:iCs/>
          <w:lang w:val="en-GB"/>
        </w:rPr>
        <w:t>What Is A Digital Payment and How Does It Work?</w:t>
      </w:r>
      <w:r w:rsidRPr="00E1036B">
        <w:rPr>
          <w:rFonts w:ascii="Times New Roman" w:hAnsi="Times New Roman" w:cs="Times New Roman"/>
          <w:lang w:val="en-GB"/>
        </w:rPr>
        <w:t xml:space="preserve"> Available at </w:t>
      </w:r>
      <w:hyperlink r:id="rId137" w:history="1">
        <w:r w:rsidRPr="00E1036B">
          <w:rPr>
            <w:rStyle w:val="a3"/>
            <w:rFonts w:ascii="Times New Roman" w:hAnsi="Times New Roman" w:cs="Times New Roman"/>
            <w:lang w:val="en-GB"/>
          </w:rPr>
          <w:t>https://www.forbes.com/advisor/in/banking/what-is-a-digital-payment-and-how-does-it-work/</w:t>
        </w:r>
      </w:hyperlink>
      <w:r w:rsidRPr="00E1036B">
        <w:rPr>
          <w:rFonts w:ascii="Times New Roman" w:hAnsi="Times New Roman" w:cs="Times New Roman"/>
          <w:lang w:val="en-GB"/>
        </w:rPr>
        <w:t xml:space="preserve"> Accessed 9 December 2023</w:t>
      </w:r>
    </w:p>
    <w:p w14:paraId="0F8A6B7D" w14:textId="77777777" w:rsidR="007A4CC9" w:rsidRPr="00E1036B" w:rsidRDefault="007A4CC9" w:rsidP="007A4CC9">
      <w:pPr>
        <w:spacing w:line="360" w:lineRule="auto"/>
        <w:rPr>
          <w:rFonts w:ascii="Times New Roman" w:hAnsi="Times New Roman" w:cs="Times New Roman"/>
          <w:lang w:val="en-GB"/>
        </w:rPr>
      </w:pPr>
    </w:p>
    <w:p w14:paraId="2A148A4F" w14:textId="59C59947" w:rsidR="00216158" w:rsidRPr="00E1036B" w:rsidRDefault="00216158" w:rsidP="00216158">
      <w:pPr>
        <w:spacing w:line="276" w:lineRule="auto"/>
        <w:rPr>
          <w:rFonts w:ascii="Times New Roman" w:hAnsi="Times New Roman" w:cs="Times New Roman"/>
          <w:lang w:val="en-GB"/>
        </w:rPr>
      </w:pPr>
      <w:r w:rsidRPr="00E1036B">
        <w:rPr>
          <w:rFonts w:ascii="Times New Roman" w:hAnsi="Times New Roman" w:cs="Times New Roman"/>
          <w:lang w:val="en-GB"/>
        </w:rPr>
        <w:t xml:space="preserve">Kim C. and Tao W. and Shin N. and Kim K. (2010), </w:t>
      </w:r>
      <w:r w:rsidRPr="00E1036B">
        <w:rPr>
          <w:rFonts w:ascii="Times New Roman" w:hAnsi="Times New Roman" w:cs="Times New Roman"/>
          <w:i/>
          <w:iCs/>
          <w:lang w:val="en-GB"/>
        </w:rPr>
        <w:t>An empirical study of customers’ perceptions of security and trust in e-payment systems,</w:t>
      </w:r>
      <w:r w:rsidRPr="00E1036B">
        <w:rPr>
          <w:rFonts w:ascii="Times New Roman" w:hAnsi="Times New Roman" w:cs="Times New Roman"/>
          <w:lang w:val="en-GB"/>
        </w:rPr>
        <w:t xml:space="preserve"> </w:t>
      </w:r>
      <w:hyperlink r:id="rId138" w:history="1">
        <w:r w:rsidRPr="00E1036B">
          <w:rPr>
            <w:rStyle w:val="a3"/>
            <w:rFonts w:ascii="Times New Roman" w:hAnsi="Times New Roman" w:cs="Times New Roman"/>
            <w:lang w:val="en-GB"/>
          </w:rPr>
          <w:t>https://doi.org/10.1016/j.elerap.2009.04.014</w:t>
        </w:r>
      </w:hyperlink>
      <w:r w:rsidRPr="00E1036B">
        <w:rPr>
          <w:rFonts w:ascii="Times New Roman" w:hAnsi="Times New Roman" w:cs="Times New Roman"/>
          <w:lang w:val="en-GB"/>
        </w:rPr>
        <w:t xml:space="preserve"> Accessed 23 April 2024</w:t>
      </w:r>
    </w:p>
    <w:p w14:paraId="45DFF974" w14:textId="77777777" w:rsidR="00216158" w:rsidRPr="00E1036B" w:rsidRDefault="00216158" w:rsidP="007A4CC9">
      <w:pPr>
        <w:spacing w:line="360" w:lineRule="auto"/>
        <w:rPr>
          <w:rFonts w:ascii="Times New Roman" w:hAnsi="Times New Roman" w:cs="Times New Roman"/>
          <w:lang w:val="en-GB"/>
        </w:rPr>
      </w:pPr>
    </w:p>
    <w:p w14:paraId="7F22EC7E" w14:textId="49BA0161" w:rsidR="00362570" w:rsidRPr="00E1036B" w:rsidRDefault="00362570" w:rsidP="00736DCE">
      <w:pPr>
        <w:spacing w:line="276" w:lineRule="auto"/>
        <w:rPr>
          <w:rFonts w:ascii="Times New Roman" w:hAnsi="Times New Roman" w:cs="Times New Roman"/>
          <w:lang w:val="en-GB"/>
        </w:rPr>
      </w:pPr>
      <w:r w:rsidRPr="00E1036B">
        <w:rPr>
          <w:rFonts w:ascii="Times New Roman" w:hAnsi="Times New Roman" w:cs="Times New Roman"/>
          <w:color w:val="000000"/>
          <w:lang w:val="en-GB"/>
        </w:rPr>
        <w:t xml:space="preserve">Kim T. (2017), </w:t>
      </w:r>
      <w:r w:rsidRPr="00E1036B">
        <w:rPr>
          <w:rFonts w:ascii="Times New Roman" w:hAnsi="Times New Roman" w:cs="Times New Roman"/>
          <w:i/>
          <w:iCs/>
          <w:color w:val="000000"/>
          <w:lang w:val="en-GB"/>
        </w:rPr>
        <w:t>Understanding one-way ANOVA using conceptual figures</w:t>
      </w:r>
      <w:r w:rsidRPr="00E1036B">
        <w:rPr>
          <w:rFonts w:ascii="Times New Roman" w:hAnsi="Times New Roman" w:cs="Times New Roman"/>
          <w:color w:val="000000"/>
          <w:lang w:val="en-GB"/>
        </w:rPr>
        <w:t xml:space="preserve">, </w:t>
      </w:r>
      <w:hyperlink r:id="rId139" w:history="1">
        <w:r w:rsidRPr="00E1036B">
          <w:rPr>
            <w:rStyle w:val="a3"/>
            <w:rFonts w:ascii="Times New Roman" w:hAnsi="Times New Roman" w:cs="Times New Roman"/>
            <w:lang w:val="en-GB"/>
          </w:rPr>
          <w:t>https://doi.org/10.4097%2Fkjae.2017.70.1.22</w:t>
        </w:r>
      </w:hyperlink>
      <w:r w:rsidRPr="00E1036B">
        <w:rPr>
          <w:rFonts w:ascii="Times New Roman" w:hAnsi="Times New Roman" w:cs="Times New Roman"/>
          <w:color w:val="000000"/>
          <w:lang w:val="en-GB"/>
        </w:rPr>
        <w:t xml:space="preserve"> Accessed 17 December 2023</w:t>
      </w:r>
    </w:p>
    <w:p w14:paraId="611922E0" w14:textId="77777777" w:rsidR="00362570" w:rsidRPr="00E1036B" w:rsidRDefault="00362570" w:rsidP="007A4CC9">
      <w:pPr>
        <w:spacing w:line="360" w:lineRule="auto"/>
        <w:rPr>
          <w:rFonts w:ascii="Times New Roman" w:hAnsi="Times New Roman" w:cs="Times New Roman"/>
          <w:lang w:val="en-GB"/>
        </w:rPr>
      </w:pPr>
    </w:p>
    <w:p w14:paraId="67126AB5" w14:textId="3262B36F" w:rsidR="007A4CC9" w:rsidRPr="00E1036B" w:rsidRDefault="007A4CC9" w:rsidP="00567D91">
      <w:pPr>
        <w:spacing w:line="276" w:lineRule="auto"/>
        <w:rPr>
          <w:rFonts w:ascii="Times New Roman" w:hAnsi="Times New Roman" w:cs="Times New Roman"/>
          <w:lang w:val="en-GB"/>
        </w:rPr>
      </w:pPr>
      <w:r w:rsidRPr="00E1036B">
        <w:rPr>
          <w:rFonts w:ascii="Times New Roman" w:hAnsi="Times New Roman" w:cs="Times New Roman"/>
          <w:lang w:val="en-GB"/>
        </w:rPr>
        <w:t xml:space="preserve">Klapper L. (2023), </w:t>
      </w:r>
      <w:r w:rsidRPr="00E1036B">
        <w:rPr>
          <w:rFonts w:ascii="Times New Roman" w:hAnsi="Times New Roman" w:cs="Times New Roman"/>
          <w:i/>
          <w:iCs/>
          <w:lang w:val="en-GB"/>
        </w:rPr>
        <w:t>How digital payments can benefit entrepreneurs</w:t>
      </w:r>
      <w:r w:rsidRPr="00E1036B">
        <w:rPr>
          <w:rFonts w:ascii="Times New Roman" w:hAnsi="Times New Roman" w:cs="Times New Roman"/>
          <w:lang w:val="en-GB"/>
        </w:rPr>
        <w:t xml:space="preserve">, available at </w:t>
      </w:r>
      <w:hyperlink r:id="rId140" w:history="1">
        <w:r w:rsidRPr="00E1036B">
          <w:rPr>
            <w:rStyle w:val="a3"/>
            <w:rFonts w:ascii="Times New Roman" w:hAnsi="Times New Roman" w:cs="Times New Roman"/>
            <w:lang w:val="en-GB"/>
          </w:rPr>
          <w:t>https://wol.iza.org/articles/how-digital-payments-can-benefit-entrepreneurs/long</w:t>
        </w:r>
      </w:hyperlink>
      <w:r w:rsidRPr="00E1036B">
        <w:rPr>
          <w:rFonts w:ascii="Times New Roman" w:hAnsi="Times New Roman" w:cs="Times New Roman"/>
          <w:lang w:val="en-GB"/>
        </w:rPr>
        <w:t xml:space="preserve"> Accessed 10 December 2023</w:t>
      </w:r>
    </w:p>
    <w:p w14:paraId="22FB0D9F" w14:textId="77777777" w:rsidR="007A4CC9" w:rsidRPr="00E1036B" w:rsidRDefault="007A4CC9" w:rsidP="00A411A9">
      <w:pPr>
        <w:rPr>
          <w:rFonts w:ascii="Times New Roman" w:hAnsi="Times New Roman" w:cs="Times New Roman"/>
          <w:lang w:val="en-GB"/>
        </w:rPr>
      </w:pPr>
    </w:p>
    <w:p w14:paraId="2B6A1C88" w14:textId="77777777" w:rsidR="00A411A9" w:rsidRPr="00E1036B" w:rsidRDefault="00A411A9" w:rsidP="00A411A9">
      <w:pPr>
        <w:spacing w:line="276" w:lineRule="auto"/>
        <w:rPr>
          <w:rFonts w:ascii="Times New Roman" w:hAnsi="Times New Roman" w:cs="Times New Roman"/>
          <w:color w:val="000000"/>
          <w:shd w:val="clear" w:color="auto" w:fill="FFFFFF"/>
          <w:lang w:val="en-GB"/>
        </w:rPr>
      </w:pPr>
      <w:r w:rsidRPr="00E1036B">
        <w:rPr>
          <w:rFonts w:ascii="Times New Roman" w:hAnsi="Times New Roman" w:cs="Times New Roman"/>
          <w:color w:val="1F1F1F"/>
          <w:lang w:val="en-GB"/>
        </w:rPr>
        <w:t xml:space="preserve">Kim C. and Tao W. and Shin N. and Kim K. (2010), </w:t>
      </w:r>
      <w:r w:rsidRPr="00E1036B">
        <w:rPr>
          <w:rFonts w:ascii="Times New Roman" w:hAnsi="Times New Roman" w:cs="Times New Roman"/>
          <w:i/>
          <w:iCs/>
          <w:color w:val="1F1F1F"/>
          <w:lang w:val="en-GB"/>
        </w:rPr>
        <w:t>An empirical study of customers’ perceptions of security and trust in e-payment systems</w:t>
      </w:r>
      <w:r w:rsidRPr="00E1036B">
        <w:rPr>
          <w:rFonts w:ascii="Times New Roman" w:hAnsi="Times New Roman" w:cs="Times New Roman"/>
          <w:color w:val="1F1F1F"/>
          <w:lang w:val="en-GB"/>
        </w:rPr>
        <w:t xml:space="preserve">, available at </w:t>
      </w:r>
      <w:hyperlink r:id="rId141" w:history="1">
        <w:r w:rsidRPr="00E1036B">
          <w:rPr>
            <w:rStyle w:val="a3"/>
            <w:rFonts w:ascii="Times New Roman" w:hAnsi="Times New Roman" w:cs="Times New Roman"/>
            <w:lang w:val="en-GB"/>
          </w:rPr>
          <w:t>https://doi.org/10.1016/j.elerap.2009.04.014</w:t>
        </w:r>
      </w:hyperlink>
      <w:r w:rsidRPr="00E1036B">
        <w:rPr>
          <w:rFonts w:ascii="Times New Roman" w:hAnsi="Times New Roman" w:cs="Times New Roman"/>
          <w:color w:val="1F1F1F"/>
          <w:lang w:val="en-GB"/>
        </w:rPr>
        <w:t xml:space="preserve"> Accessed 12 December 2023</w:t>
      </w:r>
    </w:p>
    <w:p w14:paraId="20D548AD" w14:textId="77777777" w:rsidR="00A411A9" w:rsidRPr="00E1036B" w:rsidRDefault="00A411A9" w:rsidP="00A411A9">
      <w:pPr>
        <w:rPr>
          <w:rFonts w:ascii="Times New Roman" w:hAnsi="Times New Roman" w:cs="Times New Roman"/>
          <w:lang w:val="en-GB"/>
        </w:rPr>
      </w:pPr>
    </w:p>
    <w:p w14:paraId="3151E253" w14:textId="77777777" w:rsidR="00A411A9" w:rsidRPr="00E1036B" w:rsidRDefault="00A411A9" w:rsidP="00A411A9">
      <w:pPr>
        <w:spacing w:line="276" w:lineRule="auto"/>
        <w:rPr>
          <w:rFonts w:ascii="Times New Roman" w:hAnsi="Times New Roman" w:cs="Times New Roman"/>
          <w:lang w:val="en-GB"/>
        </w:rPr>
      </w:pPr>
      <w:r w:rsidRPr="00E1036B">
        <w:rPr>
          <w:rStyle w:val="text"/>
          <w:rFonts w:ascii="Times New Roman" w:hAnsi="Times New Roman" w:cs="Times New Roman"/>
          <w:lang w:val="en-GB"/>
        </w:rPr>
        <w:t>Kim Y. and</w:t>
      </w:r>
      <w:r w:rsidRPr="00E1036B">
        <w:rPr>
          <w:rStyle w:val="react-xocs-alternative-link"/>
          <w:rFonts w:ascii="Times New Roman" w:hAnsi="Times New Roman" w:cs="Times New Roman"/>
          <w:lang w:val="en-GB"/>
        </w:rPr>
        <w:t> </w:t>
      </w:r>
      <w:r w:rsidRPr="00E1036B">
        <w:rPr>
          <w:rStyle w:val="text"/>
          <w:rFonts w:ascii="Times New Roman" w:hAnsi="Times New Roman" w:cs="Times New Roman"/>
          <w:lang w:val="en-GB"/>
        </w:rPr>
        <w:t>Seok J. and Roh T. (2023), T</w:t>
      </w:r>
      <w:r w:rsidRPr="00E1036B">
        <w:rPr>
          <w:rStyle w:val="text"/>
          <w:rFonts w:ascii="Times New Roman" w:hAnsi="Times New Roman" w:cs="Times New Roman"/>
          <w:i/>
          <w:iCs/>
          <w:lang w:val="en-GB"/>
        </w:rPr>
        <w:t>he linkage between quality of information systems and the impact of trust-based privacy on behavioral outcomes in unmanned convenience store: Moderating effect of gender and experience</w:t>
      </w:r>
      <w:r w:rsidRPr="00E1036B">
        <w:rPr>
          <w:rStyle w:val="text"/>
          <w:rFonts w:ascii="Times New Roman" w:hAnsi="Times New Roman" w:cs="Times New Roman"/>
          <w:lang w:val="en-GB"/>
        </w:rPr>
        <w:t xml:space="preserve">, available at </w:t>
      </w:r>
      <w:hyperlink r:id="rId142" w:history="1">
        <w:r w:rsidRPr="00E1036B">
          <w:rPr>
            <w:rStyle w:val="a3"/>
            <w:rFonts w:ascii="Times New Roman" w:hAnsi="Times New Roman" w:cs="Times New Roman"/>
            <w:lang w:val="en-GB"/>
          </w:rPr>
          <w:t>https://doi.org/10.1016/j.techfore.2023.122852</w:t>
        </w:r>
      </w:hyperlink>
      <w:r w:rsidRPr="00E1036B">
        <w:rPr>
          <w:rStyle w:val="text"/>
          <w:rFonts w:ascii="Times New Roman" w:hAnsi="Times New Roman" w:cs="Times New Roman"/>
          <w:lang w:val="en-GB"/>
        </w:rPr>
        <w:t xml:space="preserve"> 17 December 2023</w:t>
      </w:r>
    </w:p>
    <w:p w14:paraId="0EC358FB" w14:textId="77777777" w:rsidR="005457D6" w:rsidRPr="00E1036B" w:rsidRDefault="005457D6" w:rsidP="00A411A9">
      <w:pPr>
        <w:rPr>
          <w:lang w:val="en-GB"/>
        </w:rPr>
      </w:pPr>
    </w:p>
    <w:p w14:paraId="1A2685CF" w14:textId="2EB82679" w:rsidR="005457D6" w:rsidRPr="00E1036B" w:rsidRDefault="005457D6" w:rsidP="00A411A9">
      <w:pPr>
        <w:rPr>
          <w:rFonts w:ascii="Times New Roman" w:hAnsi="Times New Roman" w:cs="Times New Roman"/>
          <w:lang w:val="en-GB"/>
        </w:rPr>
      </w:pPr>
      <w:r w:rsidRPr="00E1036B">
        <w:rPr>
          <w:rFonts w:ascii="Times New Roman" w:hAnsi="Times New Roman" w:cs="Times New Roman"/>
          <w:lang w:val="en-GB"/>
        </w:rPr>
        <w:t xml:space="preserve">Koenig N. and Morgan, M. and Palmer A. and Zhao A. (2015), </w:t>
      </w:r>
      <w:r w:rsidRPr="00E1036B">
        <w:rPr>
          <w:rFonts w:ascii="Times New Roman" w:hAnsi="Times New Roman" w:cs="Times New Roman"/>
          <w:i/>
          <w:iCs/>
          <w:lang w:val="en-GB"/>
        </w:rPr>
        <w:t>Enjoyment and social influence: predicting mobile payment adoption</w:t>
      </w:r>
      <w:r w:rsidRPr="00E1036B">
        <w:rPr>
          <w:rFonts w:ascii="Times New Roman" w:hAnsi="Times New Roman" w:cs="Times New Roman"/>
          <w:lang w:val="en-GB"/>
        </w:rPr>
        <w:t xml:space="preserve">, </w:t>
      </w:r>
      <w:hyperlink r:id="rId143" w:history="1">
        <w:r w:rsidRPr="00E1036B">
          <w:rPr>
            <w:rStyle w:val="a3"/>
            <w:rFonts w:ascii="Times New Roman" w:hAnsi="Times New Roman" w:cs="Times New Roman"/>
            <w:lang w:val="en-GB"/>
          </w:rPr>
          <w:t>https://doi.org/10.1080/02642069.2015.1043278</w:t>
        </w:r>
      </w:hyperlink>
      <w:r w:rsidRPr="00E1036B">
        <w:rPr>
          <w:rFonts w:ascii="Times New Roman" w:hAnsi="Times New Roman" w:cs="Times New Roman"/>
          <w:lang w:val="en-GB"/>
        </w:rPr>
        <w:t xml:space="preserve"> Accessed 21 April 2024</w:t>
      </w:r>
    </w:p>
    <w:p w14:paraId="2A01AC72" w14:textId="77777777" w:rsidR="005457D6" w:rsidRPr="00E1036B" w:rsidRDefault="005457D6" w:rsidP="00A411A9">
      <w:pPr>
        <w:rPr>
          <w:rFonts w:ascii="Times New Roman" w:hAnsi="Times New Roman" w:cs="Times New Roman"/>
          <w:lang w:val="en-GB"/>
        </w:rPr>
      </w:pPr>
    </w:p>
    <w:p w14:paraId="2A20B395" w14:textId="77777777" w:rsidR="0061628A" w:rsidRPr="00E1036B" w:rsidRDefault="0061628A" w:rsidP="00A411A9">
      <w:pPr>
        <w:rPr>
          <w:rFonts w:ascii="Times New Roman" w:hAnsi="Times New Roman" w:cs="Times New Roman"/>
          <w:lang w:val="en-GB"/>
        </w:rPr>
      </w:pPr>
      <w:r w:rsidRPr="00E1036B">
        <w:rPr>
          <w:rFonts w:ascii="Times New Roman" w:hAnsi="Times New Roman" w:cs="Times New Roman"/>
          <w:lang w:val="en-GB"/>
        </w:rPr>
        <w:t xml:space="preserve">Krishna A. and Joy J. and Pattara F. and Xavier J. (2016), FLIPAY - QR Code Based Payment System, available at  </w:t>
      </w:r>
      <w:hyperlink r:id="rId144" w:history="1">
        <w:r w:rsidRPr="00E1036B">
          <w:rPr>
            <w:rStyle w:val="a3"/>
            <w:rFonts w:ascii="Times New Roman" w:hAnsi="Times New Roman" w:cs="Times New Roman"/>
            <w:lang w:val="en-GB"/>
          </w:rPr>
          <w:t>https://d1wqtxts1xzle7.cloudfront.net/49032402/IJSTEV2I11084-libre.pdf?1474538410=&amp;response-content-</w:t>
        </w:r>
        <w:r w:rsidRPr="00E1036B">
          <w:rPr>
            <w:rStyle w:val="a3"/>
            <w:rFonts w:ascii="Times New Roman" w:hAnsi="Times New Roman" w:cs="Times New Roman"/>
            <w:lang w:val="en-GB"/>
          </w:rPr>
          <w:lastRenderedPageBreak/>
          <w:t>disposition=inline%3B+filename%3DFLIPAY_QR_Code_Based_Payment_System.pdf&amp;Expires=1713431219&amp;Signature=Y7kp4xWl3wB7R890gd2Vke9pgaZ60b~fks~QGnnTV0Kxozoko7tsKVl1I09sFGBFhw4QUxwiW31ngKZIN9YtZDrwMw8vHO8SyFmNmKf1F-HjuheAL7yuyOikb5BcJhvg~uXwy2p6QdZlut2Bco~Ui6lZXX2LE4sgvv7K-wB~nAWjc0MmO8G523VVK9tKpC~RwaiL5t560-kjmrF0vYW-OoIIq84bkZQ6m0ODBPHgi2EaNxt~f4tQQO5AFT9q4U8YdrTAAg-sB2Cq4n0bia6C7afa-C9oPLo9IQLTAP2w9VYorqSkXYs~MXysYSIpFq~5n~m1PQ7KlJ9oCjW68p7lxg__&amp;Key-Pair-Id=APKAJLOHF5GGSLRBV4ZA</w:t>
        </w:r>
      </w:hyperlink>
      <w:r w:rsidRPr="00E1036B">
        <w:rPr>
          <w:rFonts w:ascii="Times New Roman" w:hAnsi="Times New Roman" w:cs="Times New Roman"/>
          <w:lang w:val="en-GB"/>
        </w:rPr>
        <w:t xml:space="preserve"> Accessed 18 April 2024</w:t>
      </w:r>
    </w:p>
    <w:p w14:paraId="43962C93" w14:textId="77777777" w:rsidR="0061628A" w:rsidRPr="00E1036B" w:rsidRDefault="0061628A" w:rsidP="00A411A9">
      <w:pPr>
        <w:rPr>
          <w:rFonts w:ascii="Times New Roman" w:hAnsi="Times New Roman" w:cs="Times New Roman"/>
          <w:lang w:val="en-GB"/>
        </w:rPr>
      </w:pPr>
    </w:p>
    <w:p w14:paraId="7338EE3F" w14:textId="77777777" w:rsidR="00A411A9" w:rsidRPr="00E1036B" w:rsidRDefault="00A411A9" w:rsidP="00A411A9">
      <w:pPr>
        <w:rPr>
          <w:rFonts w:ascii="Times New Roman" w:hAnsi="Times New Roman" w:cs="Times New Roman"/>
          <w:i/>
          <w:iCs/>
          <w:shd w:val="clear" w:color="auto" w:fill="FFFFFF"/>
          <w:lang w:val="en-GB"/>
        </w:rPr>
      </w:pPr>
      <w:r w:rsidRPr="00E1036B">
        <w:rPr>
          <w:rFonts w:ascii="Times New Roman" w:hAnsi="Times New Roman" w:cs="Times New Roman"/>
          <w:shd w:val="clear" w:color="auto" w:fill="FFFFFF"/>
          <w:lang w:val="en-GB"/>
        </w:rPr>
        <w:t xml:space="preserve">Lai P. (2016), </w:t>
      </w:r>
      <w:r w:rsidRPr="00E1036B">
        <w:rPr>
          <w:rFonts w:ascii="Times New Roman" w:hAnsi="Times New Roman" w:cs="Times New Roman"/>
          <w:i/>
          <w:iCs/>
          <w:shd w:val="clear" w:color="auto" w:fill="FFFFFF"/>
          <w:lang w:val="en-GB"/>
        </w:rPr>
        <w:t>Design and Security impact on consumers’ intention</w:t>
      </w:r>
    </w:p>
    <w:p w14:paraId="6A18E7D6" w14:textId="77777777" w:rsidR="00A411A9" w:rsidRPr="00E1036B" w:rsidRDefault="00A411A9" w:rsidP="00A411A9">
      <w:pPr>
        <w:rPr>
          <w:rFonts w:ascii="Times New Roman" w:hAnsi="Times New Roman" w:cs="Times New Roman"/>
          <w:shd w:val="clear" w:color="auto" w:fill="FFFFFF"/>
          <w:lang w:val="en-GB"/>
        </w:rPr>
      </w:pPr>
      <w:r w:rsidRPr="00E1036B">
        <w:rPr>
          <w:rFonts w:ascii="Times New Roman" w:hAnsi="Times New Roman" w:cs="Times New Roman"/>
          <w:i/>
          <w:iCs/>
          <w:shd w:val="clear" w:color="auto" w:fill="FFFFFF"/>
          <w:lang w:val="en-GB"/>
        </w:rPr>
        <w:t>to use single platform E-payment</w:t>
      </w:r>
      <w:r w:rsidRPr="00E1036B">
        <w:rPr>
          <w:rFonts w:ascii="Times New Roman" w:hAnsi="Times New Roman" w:cs="Times New Roman"/>
          <w:shd w:val="clear" w:color="auto" w:fill="FFFFFF"/>
          <w:lang w:val="en-GB"/>
        </w:rPr>
        <w:t xml:space="preserve">, available at </w:t>
      </w:r>
      <w:hyperlink r:id="rId145" w:history="1">
        <w:r w:rsidRPr="00E1036B">
          <w:rPr>
            <w:rStyle w:val="a3"/>
            <w:rFonts w:ascii="Times New Roman" w:hAnsi="Times New Roman" w:cs="Times New Roman"/>
            <w:shd w:val="clear" w:color="auto" w:fill="FFFFFF"/>
            <w:lang w:val="en-GB"/>
          </w:rPr>
          <w:t>https://doi.org/10.4036/iis.2016.R.05</w:t>
        </w:r>
      </w:hyperlink>
      <w:r w:rsidRPr="00E1036B">
        <w:rPr>
          <w:rFonts w:ascii="Times New Roman" w:hAnsi="Times New Roman" w:cs="Times New Roman"/>
          <w:shd w:val="clear" w:color="auto" w:fill="FFFFFF"/>
          <w:lang w:val="en-GB"/>
        </w:rPr>
        <w:t xml:space="preserve"> 17 December 2023</w:t>
      </w:r>
    </w:p>
    <w:p w14:paraId="5882EDCF" w14:textId="77777777" w:rsidR="00A411A9" w:rsidRPr="00E1036B" w:rsidRDefault="00A411A9" w:rsidP="00A411A9">
      <w:pPr>
        <w:rPr>
          <w:rFonts w:ascii="Times New Roman" w:hAnsi="Times New Roman" w:cs="Times New Roman"/>
          <w:lang w:val="en-GB"/>
        </w:rPr>
      </w:pPr>
    </w:p>
    <w:p w14:paraId="31E9FBB6"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Ladkoom K. and Thanasopon B. (2020), </w:t>
      </w:r>
      <w:r w:rsidRPr="00E1036B">
        <w:rPr>
          <w:rFonts w:ascii="Times New Roman" w:hAnsi="Times New Roman" w:cs="Times New Roman"/>
          <w:i/>
          <w:iCs/>
          <w:lang w:val="en-GB"/>
        </w:rPr>
        <w:t>Factors Influencing Reuse Intention of e-Payment in Thailand: A Case Study of PromptPay</w:t>
      </w:r>
      <w:r w:rsidRPr="00E1036B">
        <w:rPr>
          <w:rFonts w:ascii="Times New Roman" w:hAnsi="Times New Roman" w:cs="Times New Roman"/>
          <w:lang w:val="en-GB"/>
        </w:rPr>
        <w:t xml:space="preserve">, available at </w:t>
      </w:r>
      <w:hyperlink r:id="rId146" w:history="1">
        <w:r w:rsidRPr="00E1036B">
          <w:rPr>
            <w:rStyle w:val="a3"/>
            <w:rFonts w:ascii="Times New Roman" w:hAnsi="Times New Roman" w:cs="Times New Roman"/>
            <w:lang w:val="en-GB"/>
          </w:rPr>
          <w:t>https://www.scitepress.org/Papers/2020/94104/94104.pdf</w:t>
        </w:r>
      </w:hyperlink>
      <w:r w:rsidRPr="00E1036B">
        <w:rPr>
          <w:rFonts w:ascii="Times New Roman" w:hAnsi="Times New Roman" w:cs="Times New Roman"/>
          <w:lang w:val="en-GB"/>
        </w:rPr>
        <w:t xml:space="preserve"> Accessed 12 December 2023</w:t>
      </w:r>
    </w:p>
    <w:p w14:paraId="786A42F7" w14:textId="77777777" w:rsidR="00A411A9" w:rsidRPr="00E1036B" w:rsidRDefault="00A411A9" w:rsidP="00A411A9">
      <w:pPr>
        <w:rPr>
          <w:rFonts w:ascii="Times New Roman" w:hAnsi="Times New Roman" w:cs="Times New Roman"/>
          <w:lang w:val="en-GB"/>
        </w:rPr>
      </w:pPr>
    </w:p>
    <w:p w14:paraId="1F97F35F" w14:textId="77777777" w:rsidR="00A411A9" w:rsidRPr="00E1036B" w:rsidRDefault="00A411A9" w:rsidP="00930331">
      <w:pPr>
        <w:spacing w:line="276" w:lineRule="auto"/>
        <w:rPr>
          <w:rFonts w:ascii="Times New Roman" w:hAnsi="Times New Roman" w:cs="Times New Roman"/>
          <w:shd w:val="clear" w:color="auto" w:fill="FFFFFF"/>
          <w:lang w:val="en-GB"/>
        </w:rPr>
      </w:pPr>
      <w:r w:rsidRPr="00E1036B">
        <w:rPr>
          <w:rFonts w:ascii="Times New Roman" w:hAnsi="Times New Roman" w:cs="Times New Roman"/>
          <w:shd w:val="clear" w:color="auto" w:fill="FFFFFF"/>
          <w:lang w:val="en-GB"/>
        </w:rPr>
        <w:t xml:space="preserve">Lai P. and Liew E. (2021), </w:t>
      </w:r>
      <w:r w:rsidRPr="00E1036B">
        <w:rPr>
          <w:rFonts w:ascii="Times New Roman" w:hAnsi="Times New Roman" w:cs="Times New Roman"/>
          <w:i/>
          <w:iCs/>
          <w:shd w:val="clear" w:color="auto" w:fill="FFFFFF"/>
          <w:lang w:val="en-GB"/>
        </w:rPr>
        <w:t>Towards a Cashless Society: The Effects of Perceived Convenience and Security on Gamified Mobile Payment Platform Adoption</w:t>
      </w:r>
      <w:r w:rsidRPr="00E1036B">
        <w:rPr>
          <w:rFonts w:ascii="Times New Roman" w:hAnsi="Times New Roman" w:cs="Times New Roman"/>
          <w:shd w:val="clear" w:color="auto" w:fill="FFFFFF"/>
          <w:lang w:val="en-GB"/>
        </w:rPr>
        <w:t xml:space="preserve"> available at </w:t>
      </w:r>
      <w:hyperlink r:id="rId147" w:history="1">
        <w:r w:rsidRPr="00E1036B">
          <w:rPr>
            <w:rStyle w:val="a3"/>
            <w:rFonts w:ascii="Times New Roman" w:hAnsi="Times New Roman" w:cs="Times New Roman"/>
            <w:shd w:val="clear" w:color="auto" w:fill="FFFFFF"/>
            <w:lang w:val="en-GB"/>
          </w:rPr>
          <w:t>https://journal.acs.org.au/index.php/ajis/article/view/2809/1135</w:t>
        </w:r>
      </w:hyperlink>
      <w:r w:rsidRPr="00E1036B">
        <w:rPr>
          <w:rFonts w:ascii="Times New Roman" w:hAnsi="Times New Roman" w:cs="Times New Roman"/>
          <w:shd w:val="clear" w:color="auto" w:fill="FFFFFF"/>
          <w:lang w:val="en-GB"/>
        </w:rPr>
        <w:t xml:space="preserve"> Accessed 13 December 2023</w:t>
      </w:r>
    </w:p>
    <w:p w14:paraId="23603DBC" w14:textId="77777777" w:rsidR="00A411A9" w:rsidRPr="00E1036B" w:rsidRDefault="00A411A9" w:rsidP="00930331">
      <w:pPr>
        <w:spacing w:line="276" w:lineRule="auto"/>
        <w:rPr>
          <w:rFonts w:ascii="Times New Roman" w:hAnsi="Times New Roman" w:cs="Times New Roman"/>
          <w:lang w:val="en-GB"/>
        </w:rPr>
      </w:pPr>
    </w:p>
    <w:p w14:paraId="3E2D0DF1" w14:textId="77777777" w:rsidR="00A411A9" w:rsidRPr="00E1036B" w:rsidRDefault="00A411A9" w:rsidP="00930331">
      <w:pPr>
        <w:spacing w:line="276" w:lineRule="auto"/>
        <w:rPr>
          <w:rFonts w:ascii="Times New Roman" w:hAnsi="Times New Roman" w:cs="Times New Roman"/>
          <w:i/>
          <w:iCs/>
          <w:shd w:val="clear" w:color="auto" w:fill="FFFFFF"/>
          <w:lang w:val="en-GB"/>
        </w:rPr>
      </w:pPr>
      <w:r w:rsidRPr="00E1036B">
        <w:rPr>
          <w:rFonts w:ascii="Times New Roman" w:hAnsi="Times New Roman" w:cs="Times New Roman"/>
          <w:shd w:val="clear" w:color="auto" w:fill="FFFFFF"/>
          <w:lang w:val="en-GB"/>
        </w:rPr>
        <w:t xml:space="preserve">Lai P. (2016), </w:t>
      </w:r>
      <w:r w:rsidRPr="00E1036B">
        <w:rPr>
          <w:rFonts w:ascii="Times New Roman" w:hAnsi="Times New Roman" w:cs="Times New Roman"/>
          <w:i/>
          <w:iCs/>
          <w:shd w:val="clear" w:color="auto" w:fill="FFFFFF"/>
          <w:lang w:val="en-GB"/>
        </w:rPr>
        <w:t>Design and Security impact on consumers’ intention</w:t>
      </w:r>
    </w:p>
    <w:p w14:paraId="617CBCAD" w14:textId="77777777" w:rsidR="00A411A9" w:rsidRPr="00E1036B" w:rsidRDefault="00A411A9" w:rsidP="00930331">
      <w:pPr>
        <w:spacing w:line="276" w:lineRule="auto"/>
        <w:rPr>
          <w:rFonts w:ascii="Times New Roman" w:hAnsi="Times New Roman" w:cs="Times New Roman"/>
          <w:shd w:val="clear" w:color="auto" w:fill="FFFFFF"/>
          <w:lang w:val="en-GB"/>
        </w:rPr>
      </w:pPr>
      <w:r w:rsidRPr="00E1036B">
        <w:rPr>
          <w:rFonts w:ascii="Times New Roman" w:hAnsi="Times New Roman" w:cs="Times New Roman"/>
          <w:i/>
          <w:iCs/>
          <w:shd w:val="clear" w:color="auto" w:fill="FFFFFF"/>
          <w:lang w:val="en-GB"/>
        </w:rPr>
        <w:t>to use single platform E-payment</w:t>
      </w:r>
      <w:r w:rsidRPr="00E1036B">
        <w:rPr>
          <w:rFonts w:ascii="Times New Roman" w:hAnsi="Times New Roman" w:cs="Times New Roman"/>
          <w:shd w:val="clear" w:color="auto" w:fill="FFFFFF"/>
          <w:lang w:val="en-GB"/>
        </w:rPr>
        <w:t xml:space="preserve">, available at </w:t>
      </w:r>
      <w:hyperlink r:id="rId148" w:history="1">
        <w:r w:rsidRPr="00E1036B">
          <w:rPr>
            <w:rStyle w:val="a3"/>
            <w:rFonts w:ascii="Times New Roman" w:hAnsi="Times New Roman" w:cs="Times New Roman"/>
            <w:shd w:val="clear" w:color="auto" w:fill="FFFFFF"/>
            <w:lang w:val="en-GB"/>
          </w:rPr>
          <w:t>https://doi.org/10.4036/iis.2016.R.05</w:t>
        </w:r>
      </w:hyperlink>
      <w:r w:rsidRPr="00E1036B">
        <w:rPr>
          <w:rFonts w:ascii="Times New Roman" w:hAnsi="Times New Roman" w:cs="Times New Roman"/>
          <w:shd w:val="clear" w:color="auto" w:fill="FFFFFF"/>
          <w:lang w:val="en-GB"/>
        </w:rPr>
        <w:t xml:space="preserve"> 17 December 2023</w:t>
      </w:r>
    </w:p>
    <w:p w14:paraId="095F28CB" w14:textId="77777777" w:rsidR="00A411A9" w:rsidRPr="00E1036B" w:rsidRDefault="00A411A9" w:rsidP="00A411A9">
      <w:pPr>
        <w:rPr>
          <w:rFonts w:ascii="Times New Roman" w:hAnsi="Times New Roman" w:cs="Times New Roman"/>
          <w:lang w:val="en-GB"/>
        </w:rPr>
      </w:pPr>
    </w:p>
    <w:p w14:paraId="22ACB576" w14:textId="77777777" w:rsidR="00A411A9" w:rsidRPr="00E1036B" w:rsidRDefault="00A411A9" w:rsidP="00A411A9">
      <w:pPr>
        <w:spacing w:line="276" w:lineRule="auto"/>
        <w:rPr>
          <w:rFonts w:ascii="Times New Roman" w:hAnsi="Times New Roman" w:cs="Times New Roman"/>
          <w:i/>
          <w:iCs/>
          <w:lang w:val="en-GB"/>
        </w:rPr>
      </w:pPr>
      <w:r w:rsidRPr="00E1036B">
        <w:rPr>
          <w:rFonts w:ascii="Times New Roman" w:hAnsi="Times New Roman" w:cs="Times New Roman"/>
          <w:lang w:val="en-GB"/>
        </w:rPr>
        <w:t xml:space="preserve">Lallmahamood M. (2007), </w:t>
      </w:r>
      <w:r w:rsidRPr="00E1036B">
        <w:rPr>
          <w:rFonts w:ascii="Times New Roman" w:hAnsi="Times New Roman" w:cs="Times New Roman"/>
          <w:i/>
          <w:iCs/>
          <w:lang w:val="en-GB"/>
        </w:rPr>
        <w:t>An Examination of Individual’s Perceived Security and</w:t>
      </w:r>
    </w:p>
    <w:p w14:paraId="56BA2ECE" w14:textId="77777777" w:rsidR="00A411A9" w:rsidRPr="00E1036B" w:rsidRDefault="00A411A9" w:rsidP="00A411A9">
      <w:pPr>
        <w:spacing w:line="276" w:lineRule="auto"/>
        <w:rPr>
          <w:rFonts w:ascii="Times New Roman" w:hAnsi="Times New Roman" w:cs="Times New Roman"/>
          <w:shd w:val="clear" w:color="auto" w:fill="FFFFFF"/>
          <w:lang w:val="en-GB"/>
        </w:rPr>
      </w:pPr>
      <w:r w:rsidRPr="00E1036B">
        <w:rPr>
          <w:rFonts w:ascii="Times New Roman" w:hAnsi="Times New Roman" w:cs="Times New Roman"/>
          <w:i/>
          <w:iCs/>
          <w:lang w:val="en-GB"/>
        </w:rPr>
        <w:t>Privacy of the Internet in Malaysia and the Influence of This on Their Intention to Use E-Commerce: Using An Extension of the Technology Acceptance Model, Journal of Internet Banking and Commerce</w:t>
      </w:r>
      <w:r w:rsidRPr="00E1036B">
        <w:rPr>
          <w:rFonts w:ascii="Times New Roman" w:hAnsi="Times New Roman" w:cs="Times New Roman"/>
          <w:lang w:val="en-GB"/>
        </w:rPr>
        <w:t xml:space="preserve">, available at </w:t>
      </w:r>
      <w:hyperlink r:id="rId149" w:history="1">
        <w:r w:rsidRPr="00E1036B">
          <w:rPr>
            <w:rStyle w:val="a3"/>
            <w:rFonts w:ascii="Times New Roman" w:hAnsi="Times New Roman" w:cs="Times New Roman"/>
            <w:lang w:val="en-GB"/>
          </w:rPr>
          <w:t>https://scholar.googleusercontent.com/scholar?q=cache:mOVmdyVQhd0J:scholar.google.com/+An+Examination+of+Individual%E2%80%99s+Perceived+Security+and+P</w:t>
        </w:r>
        <w:r w:rsidRPr="00E1036B">
          <w:rPr>
            <w:rStyle w:val="a3"/>
            <w:rFonts w:ascii="Times New Roman" w:hAnsi="Times New Roman" w:cs="Times New Roman"/>
            <w:lang w:val="en-GB"/>
          </w:rPr>
          <w:lastRenderedPageBreak/>
          <w:t>rivacy+of+the+Internet+in+Malaysia+and+the+Influence+of+This+on+Their+Intention+to+Use+E-Commerce:+Using+An+Extension+of+the+Technology+Acceptance+Model,+Journal+of+Internet+Banking+and+Commerce,+&amp;hl=zh-TW&amp;as_sdt=0,5</w:t>
        </w:r>
      </w:hyperlink>
      <w:r w:rsidRPr="00E1036B">
        <w:rPr>
          <w:rFonts w:ascii="Times New Roman" w:hAnsi="Times New Roman" w:cs="Times New Roman"/>
          <w:lang w:val="en-GB"/>
        </w:rPr>
        <w:t xml:space="preserve"> Accessed 12 December 2023</w:t>
      </w:r>
    </w:p>
    <w:p w14:paraId="3FA284DB" w14:textId="77777777" w:rsidR="00A411A9" w:rsidRPr="00E1036B" w:rsidRDefault="00A411A9" w:rsidP="00A411A9">
      <w:pPr>
        <w:rPr>
          <w:rFonts w:ascii="Times New Roman" w:hAnsi="Times New Roman" w:cs="Times New Roman"/>
          <w:lang w:val="en-GB"/>
        </w:rPr>
      </w:pPr>
    </w:p>
    <w:p w14:paraId="58CF8E3D" w14:textId="77777777" w:rsidR="00A411A9" w:rsidRPr="00E1036B" w:rsidRDefault="00A411A9" w:rsidP="0016027B">
      <w:pPr>
        <w:spacing w:line="276" w:lineRule="auto"/>
        <w:rPr>
          <w:rStyle w:val="a3"/>
          <w:rFonts w:ascii="Times New Roman" w:hAnsi="Times New Roman" w:cs="Times New Roman"/>
          <w:lang w:val="en-GB"/>
        </w:rPr>
      </w:pPr>
      <w:r w:rsidRPr="00E1036B">
        <w:rPr>
          <w:rFonts w:ascii="Times New Roman" w:hAnsi="Times New Roman" w:cs="Times New Roman"/>
          <w:lang w:val="en-GB"/>
        </w:rPr>
        <w:t xml:space="preserve">Lamm and Lamm (2019), </w:t>
      </w:r>
      <w:r w:rsidRPr="00E1036B">
        <w:rPr>
          <w:rFonts w:ascii="Times New Roman" w:hAnsi="Times New Roman" w:cs="Times New Roman"/>
          <w:i/>
          <w:iCs/>
          <w:lang w:val="en-GB"/>
        </w:rPr>
        <w:t>Using Non-Probability Sampling Methods in Agricultural and Extension Education Research,</w:t>
      </w:r>
      <w:r w:rsidRPr="00E1036B">
        <w:rPr>
          <w:rFonts w:ascii="Times New Roman" w:hAnsi="Times New Roman" w:cs="Times New Roman"/>
          <w:lang w:val="en-GB"/>
        </w:rPr>
        <w:t xml:space="preserve"> </w:t>
      </w:r>
      <w:r w:rsidRPr="00E1036B">
        <w:rPr>
          <w:rStyle w:val="a3"/>
          <w:rFonts w:ascii="Times New Roman" w:hAnsi="Times New Roman" w:cs="Times New Roman"/>
          <w:lang w:val="en-GB"/>
        </w:rPr>
        <w:t xml:space="preserve">doi: 10.5191/jiaee.2019.26105 </w:t>
      </w:r>
    </w:p>
    <w:p w14:paraId="2D909B58" w14:textId="77777777" w:rsidR="00A411A9" w:rsidRPr="00E1036B" w:rsidRDefault="00A411A9" w:rsidP="0016027B">
      <w:pPr>
        <w:spacing w:line="276" w:lineRule="auto"/>
        <w:rPr>
          <w:rFonts w:ascii="Times New Roman" w:hAnsi="Times New Roman" w:cs="Times New Roman"/>
          <w:lang w:val="en-GB"/>
        </w:rPr>
      </w:pPr>
      <w:r w:rsidRPr="00E1036B">
        <w:rPr>
          <w:rFonts w:ascii="Times New Roman" w:hAnsi="Times New Roman" w:cs="Times New Roman"/>
          <w:lang w:val="en-GB"/>
        </w:rPr>
        <w:t>Accessed 17 December 2023</w:t>
      </w:r>
    </w:p>
    <w:p w14:paraId="27579711" w14:textId="77777777" w:rsidR="0016027B" w:rsidRPr="00E1036B" w:rsidRDefault="0016027B" w:rsidP="0016027B">
      <w:pPr>
        <w:spacing w:line="276" w:lineRule="auto"/>
        <w:rPr>
          <w:rFonts w:ascii="Times New Roman" w:hAnsi="Times New Roman" w:cs="Times New Roman"/>
          <w:lang w:val="en-GB"/>
        </w:rPr>
      </w:pPr>
    </w:p>
    <w:p w14:paraId="1FA44900" w14:textId="77777777" w:rsidR="00A411A9" w:rsidRPr="00E1036B" w:rsidRDefault="00A411A9" w:rsidP="00A411A9">
      <w:pPr>
        <w:spacing w:line="360" w:lineRule="auto"/>
        <w:rPr>
          <w:rFonts w:ascii="Times New Roman" w:hAnsi="Times New Roman" w:cs="Times New Roman"/>
          <w:shd w:val="clear" w:color="auto" w:fill="FFFFFF"/>
          <w:lang w:val="en-GB"/>
        </w:rPr>
      </w:pPr>
      <w:r w:rsidRPr="00E1036B">
        <w:rPr>
          <w:rFonts w:ascii="Times New Roman" w:hAnsi="Times New Roman" w:cs="Times New Roman"/>
          <w:lang w:val="en-GB"/>
        </w:rPr>
        <w:t xml:space="preserve">Lamsal P. (2001), </w:t>
      </w:r>
      <w:r w:rsidRPr="00E1036B">
        <w:rPr>
          <w:rFonts w:ascii="Times New Roman" w:hAnsi="Times New Roman" w:cs="Times New Roman"/>
          <w:i/>
          <w:iCs/>
          <w:lang w:val="en-GB"/>
        </w:rPr>
        <w:t>Understanding Trust and Security</w:t>
      </w:r>
      <w:r w:rsidRPr="00E1036B">
        <w:rPr>
          <w:rFonts w:ascii="Times New Roman" w:hAnsi="Times New Roman" w:cs="Times New Roman"/>
          <w:lang w:val="en-GB"/>
        </w:rPr>
        <w:t xml:space="preserve">, available at </w:t>
      </w:r>
      <w:hyperlink r:id="rId150" w:history="1">
        <w:r w:rsidRPr="00E1036B">
          <w:rPr>
            <w:rStyle w:val="a3"/>
            <w:rFonts w:ascii="Times New Roman" w:hAnsi="Times New Roman" w:cs="Times New Roman"/>
            <w:lang w:val="en-GB"/>
          </w:rPr>
          <w:t>https://citeseerx.ist.psu.edu/document?repid=rep1&amp;type=pdf&amp;doi=056712cf5bc0fba369eb60ebbc23b327d23b1ab8</w:t>
        </w:r>
      </w:hyperlink>
      <w:r w:rsidRPr="00E1036B">
        <w:rPr>
          <w:rFonts w:ascii="Times New Roman" w:hAnsi="Times New Roman" w:cs="Times New Roman"/>
          <w:lang w:val="en-GB"/>
        </w:rPr>
        <w:t xml:space="preserve"> Accessed 12 December 2023</w:t>
      </w:r>
    </w:p>
    <w:p w14:paraId="7C914A28" w14:textId="77777777" w:rsidR="00A411A9" w:rsidRPr="00E1036B" w:rsidRDefault="00A411A9" w:rsidP="00A411A9">
      <w:pPr>
        <w:rPr>
          <w:rFonts w:ascii="Times New Roman" w:hAnsi="Times New Roman" w:cs="Times New Roman"/>
          <w:lang w:val="en-GB"/>
        </w:rPr>
      </w:pPr>
    </w:p>
    <w:p w14:paraId="6CD6D378"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Li C. and Li H. (2023), </w:t>
      </w:r>
      <w:r w:rsidRPr="00E1036B">
        <w:rPr>
          <w:rFonts w:ascii="Times New Roman" w:hAnsi="Times New Roman" w:cs="Times New Roman"/>
          <w:i/>
          <w:iCs/>
          <w:lang w:val="en-GB"/>
        </w:rPr>
        <w:t>Disentangling facial recognition payment service usage behavior: A trust perspective</w:t>
      </w:r>
      <w:r w:rsidRPr="00E1036B">
        <w:rPr>
          <w:rFonts w:ascii="Times New Roman" w:hAnsi="Times New Roman" w:cs="Times New Roman"/>
          <w:lang w:val="en-GB"/>
        </w:rPr>
        <w:t xml:space="preserve">, available at </w:t>
      </w:r>
      <w:hyperlink r:id="rId151" w:history="1">
        <w:r w:rsidRPr="00E1036B">
          <w:rPr>
            <w:rStyle w:val="a3"/>
            <w:rFonts w:ascii="Times New Roman" w:hAnsi="Times New Roman" w:cs="Times New Roman"/>
            <w:lang w:val="en-GB"/>
          </w:rPr>
          <w:t>https://www.sciencedirect.com/science/article/pii/S0736585323000035</w:t>
        </w:r>
      </w:hyperlink>
      <w:r w:rsidRPr="00E1036B">
        <w:rPr>
          <w:rFonts w:ascii="Times New Roman" w:hAnsi="Times New Roman" w:cs="Times New Roman"/>
          <w:lang w:val="en-GB"/>
        </w:rPr>
        <w:t xml:space="preserve"> Accessed 16 December 2023</w:t>
      </w:r>
    </w:p>
    <w:p w14:paraId="087B94DD" w14:textId="77777777" w:rsidR="00A411A9" w:rsidRPr="00E1036B" w:rsidRDefault="00A411A9" w:rsidP="00A411A9">
      <w:pPr>
        <w:rPr>
          <w:rFonts w:ascii="Times New Roman" w:hAnsi="Times New Roman" w:cs="Times New Roman"/>
          <w:lang w:val="en-GB"/>
        </w:rPr>
      </w:pPr>
    </w:p>
    <w:p w14:paraId="080A95EA" w14:textId="77777777" w:rsidR="00A411A9" w:rsidRPr="00E1036B" w:rsidRDefault="00A411A9" w:rsidP="00A411A9">
      <w:pPr>
        <w:spacing w:line="276" w:lineRule="auto"/>
        <w:rPr>
          <w:rFonts w:ascii="Times New Roman" w:hAnsi="Times New Roman" w:cs="Times New Roman"/>
          <w:i/>
          <w:iCs/>
          <w:shd w:val="clear" w:color="auto" w:fill="FFFFFF"/>
          <w:lang w:val="en-GB"/>
        </w:rPr>
      </w:pPr>
      <w:r w:rsidRPr="00E1036B">
        <w:rPr>
          <w:rFonts w:ascii="Times New Roman" w:hAnsi="Times New Roman" w:cs="Times New Roman"/>
          <w:shd w:val="clear" w:color="auto" w:fill="FFFFFF"/>
          <w:lang w:val="en-GB"/>
        </w:rPr>
        <w:t>Likert R. (1932),</w:t>
      </w:r>
      <w:r w:rsidRPr="00E1036B">
        <w:rPr>
          <w:rFonts w:ascii="Times New Roman" w:hAnsi="Times New Roman" w:cs="Times New Roman"/>
          <w:i/>
          <w:iCs/>
          <w:shd w:val="clear" w:color="auto" w:fill="FFFFFF"/>
          <w:lang w:val="en-GB"/>
        </w:rPr>
        <w:t xml:space="preserve"> A</w:t>
      </w:r>
      <w:r w:rsidRPr="00E1036B">
        <w:rPr>
          <w:rFonts w:ascii="Times New Roman" w:hAnsi="Times New Roman" w:cs="Times New Roman"/>
          <w:i/>
          <w:iCs/>
          <w:color w:val="333333"/>
          <w:shd w:val="clear" w:color="auto" w:fill="FFFFFF"/>
          <w:lang w:val="en-GB"/>
        </w:rPr>
        <w:t> technique for the measurement of attitudes, </w:t>
      </w:r>
      <w:r w:rsidRPr="00E1036B">
        <w:rPr>
          <w:rStyle w:val="a8"/>
          <w:rFonts w:ascii="Times New Roman" w:hAnsi="Times New Roman" w:cs="Times New Roman"/>
          <w:color w:val="333333"/>
          <w:shd w:val="clear" w:color="auto" w:fill="FFFFFF"/>
          <w:lang w:val="en-GB"/>
        </w:rPr>
        <w:t xml:space="preserve">Archives of Psychology, available at </w:t>
      </w:r>
      <w:hyperlink r:id="rId152" w:history="1">
        <w:r w:rsidRPr="00E1036B">
          <w:rPr>
            <w:rStyle w:val="a3"/>
            <w:rFonts w:ascii="Times New Roman" w:hAnsi="Times New Roman" w:cs="Times New Roman"/>
            <w:shd w:val="clear" w:color="auto" w:fill="FFFFFF"/>
            <w:lang w:val="en-GB"/>
          </w:rPr>
          <w:t>https://psycnet.apa.org/record/1933-01885-001</w:t>
        </w:r>
      </w:hyperlink>
      <w:r w:rsidRPr="00E1036B">
        <w:rPr>
          <w:rStyle w:val="a8"/>
          <w:rFonts w:ascii="Times New Roman" w:hAnsi="Times New Roman" w:cs="Times New Roman"/>
          <w:color w:val="333333"/>
          <w:shd w:val="clear" w:color="auto" w:fill="FFFFFF"/>
          <w:lang w:val="en-GB"/>
        </w:rPr>
        <w:t xml:space="preserve"> Accessed 17 December 2023</w:t>
      </w:r>
    </w:p>
    <w:p w14:paraId="1925EB41" w14:textId="77777777" w:rsidR="00A411A9" w:rsidRPr="00E1036B" w:rsidRDefault="00A411A9" w:rsidP="00A411A9">
      <w:pPr>
        <w:rPr>
          <w:rFonts w:ascii="Times New Roman" w:hAnsi="Times New Roman" w:cs="Times New Roman"/>
          <w:lang w:val="en-GB"/>
        </w:rPr>
      </w:pPr>
    </w:p>
    <w:p w14:paraId="5EBEEDC2"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Lesack K. and Naugle C. (2011), An open-source software program for performing Bonferroni and related corrections for multiple comparisons, </w:t>
      </w:r>
      <w:hyperlink r:id="rId153" w:history="1">
        <w:r w:rsidRPr="00E1036B">
          <w:rPr>
            <w:rStyle w:val="a3"/>
            <w:rFonts w:ascii="Times New Roman" w:hAnsi="Times New Roman" w:cs="Times New Roman"/>
            <w:lang w:val="en-GB"/>
          </w:rPr>
          <w:t>https://doi.org/10.4103/2153-3539.91130</w:t>
        </w:r>
      </w:hyperlink>
      <w:r w:rsidRPr="00E1036B">
        <w:rPr>
          <w:rFonts w:ascii="Times New Roman" w:hAnsi="Times New Roman" w:cs="Times New Roman"/>
          <w:lang w:val="en-GB"/>
        </w:rPr>
        <w:t xml:space="preserve"> Accessed 19 March 2024</w:t>
      </w:r>
    </w:p>
    <w:p w14:paraId="5DB420D0" w14:textId="77777777" w:rsidR="00A411A9" w:rsidRPr="00E1036B" w:rsidRDefault="00A411A9" w:rsidP="00A411A9">
      <w:pPr>
        <w:rPr>
          <w:rFonts w:ascii="Times New Roman" w:hAnsi="Times New Roman" w:cs="Times New Roman"/>
          <w:lang w:val="en-GB"/>
        </w:rPr>
      </w:pPr>
    </w:p>
    <w:p w14:paraId="625BB6A2"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Lopez V. and Whitehead D, 2012) Sampling data and data collection</w:t>
      </w:r>
    </w:p>
    <w:p w14:paraId="737A5458"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in qualitative research, available at </w:t>
      </w:r>
      <w:hyperlink r:id="rId154" w:history="1">
        <w:r w:rsidRPr="00E1036B">
          <w:rPr>
            <w:rStyle w:val="a3"/>
            <w:rFonts w:ascii="Times New Roman" w:hAnsi="Times New Roman" w:cs="Times New Roman"/>
            <w:lang w:val="en-GB"/>
          </w:rPr>
          <w:t>https://www.researchgate.net/profile/Dean-Whitehead/post/How_many_participants_are_too_few_in_a_qualitative_study/attachment/59d657a679197b80779ade22/AS%3A535171319296000%401504606193549/download/4e+-+2nd+proof+-+ch+7.pdf</w:t>
        </w:r>
      </w:hyperlink>
      <w:r w:rsidRPr="00E1036B">
        <w:rPr>
          <w:rFonts w:ascii="Times New Roman" w:hAnsi="Times New Roman" w:cs="Times New Roman"/>
          <w:lang w:val="en-GB"/>
        </w:rPr>
        <w:t xml:space="preserve"> Accessed 3 February 2024 </w:t>
      </w:r>
    </w:p>
    <w:p w14:paraId="37029899" w14:textId="77777777" w:rsidR="00A411A9" w:rsidRPr="00E1036B" w:rsidRDefault="00A411A9" w:rsidP="00A411A9">
      <w:pPr>
        <w:rPr>
          <w:rFonts w:ascii="Times New Roman" w:hAnsi="Times New Roman" w:cs="Times New Roman"/>
          <w:lang w:val="en-GB"/>
        </w:rPr>
      </w:pPr>
    </w:p>
    <w:p w14:paraId="79A4FD52" w14:textId="77777777" w:rsidR="00A411A9" w:rsidRPr="00E1036B" w:rsidRDefault="00A411A9" w:rsidP="00A411A9">
      <w:pPr>
        <w:spacing w:line="276" w:lineRule="auto"/>
        <w:rPr>
          <w:rFonts w:ascii="Times New Roman" w:hAnsi="Times New Roman" w:cs="Times New Roman"/>
          <w:color w:val="000000"/>
          <w:shd w:val="clear" w:color="auto" w:fill="FFFFFF"/>
          <w:lang w:val="en-GB"/>
        </w:rPr>
      </w:pPr>
      <w:r w:rsidRPr="00E1036B">
        <w:rPr>
          <w:rFonts w:ascii="Times New Roman" w:hAnsi="Times New Roman" w:cs="Times New Roman"/>
          <w:color w:val="000000"/>
          <w:shd w:val="clear" w:color="auto" w:fill="FFFFFF"/>
          <w:lang w:val="en-GB"/>
        </w:rPr>
        <w:t xml:space="preserve">Ma C. and Jin Z. and Mei Z. and Zhou F. and She X. and Huang J. and Liu D. (2022) </w:t>
      </w:r>
      <w:r w:rsidRPr="00E1036B">
        <w:rPr>
          <w:rFonts w:ascii="Times New Roman" w:hAnsi="Times New Roman" w:cs="Times New Roman"/>
          <w:i/>
          <w:iCs/>
          <w:color w:val="000000"/>
          <w:shd w:val="clear" w:color="auto" w:fill="FFFFFF"/>
          <w:lang w:val="en-GB"/>
        </w:rPr>
        <w:lastRenderedPageBreak/>
        <w:t xml:space="preserve">Internet of Things Background: An Empirical Study on the Payment Intention of Central Bank Digital Currency Design, </w:t>
      </w:r>
      <w:r w:rsidRPr="00E1036B">
        <w:rPr>
          <w:rFonts w:ascii="Times New Roman" w:hAnsi="Times New Roman" w:cs="Times New Roman"/>
          <w:color w:val="000000"/>
          <w:shd w:val="clear" w:color="auto" w:fill="FFFFFF"/>
          <w:lang w:val="en-GB"/>
        </w:rPr>
        <w:t xml:space="preserve">available at </w:t>
      </w:r>
      <w:hyperlink r:id="rId155" w:history="1">
        <w:r w:rsidRPr="00E1036B">
          <w:rPr>
            <w:rStyle w:val="a3"/>
            <w:rFonts w:ascii="Times New Roman" w:hAnsi="Times New Roman" w:cs="Times New Roman"/>
            <w:shd w:val="clear" w:color="auto" w:fill="FFFFFF"/>
            <w:lang w:val="en-GB"/>
          </w:rPr>
          <w:t>https://www.hindawi.com/journals/misy/2022/4846372/</w:t>
        </w:r>
      </w:hyperlink>
      <w:r w:rsidRPr="00E1036B">
        <w:rPr>
          <w:rFonts w:ascii="Times New Roman" w:hAnsi="Times New Roman" w:cs="Times New Roman"/>
          <w:color w:val="000000"/>
          <w:shd w:val="clear" w:color="auto" w:fill="FFFFFF"/>
          <w:lang w:val="en-GB"/>
        </w:rPr>
        <w:t xml:space="preserve"> Accessed 11 December 2023</w:t>
      </w:r>
    </w:p>
    <w:p w14:paraId="49972787" w14:textId="77777777" w:rsidR="00A411A9" w:rsidRPr="00E1036B" w:rsidRDefault="00A411A9" w:rsidP="00A411A9">
      <w:pPr>
        <w:rPr>
          <w:rFonts w:ascii="Times New Roman" w:hAnsi="Times New Roman" w:cs="Times New Roman"/>
          <w:lang w:val="en-GB"/>
        </w:rPr>
      </w:pPr>
    </w:p>
    <w:p w14:paraId="46D43FBB" w14:textId="77777777" w:rsidR="00A411A9" w:rsidRPr="00E1036B" w:rsidRDefault="00A411A9" w:rsidP="00A411A9">
      <w:pPr>
        <w:rPr>
          <w:rFonts w:ascii="Times New Roman" w:eastAsia="Times New Roman" w:hAnsi="Times New Roman" w:cs="Times New Roman"/>
          <w:color w:val="222222"/>
          <w:lang w:val="en-GB"/>
        </w:rPr>
      </w:pPr>
      <w:r w:rsidRPr="00E1036B">
        <w:rPr>
          <w:rFonts w:ascii="Times New Roman" w:eastAsia="Times New Roman" w:hAnsi="Times New Roman" w:cs="Times New Roman"/>
          <w:color w:val="222222"/>
          <w:lang w:val="en-GB"/>
        </w:rPr>
        <w:t>Moon M. (2019),</w:t>
      </w:r>
      <w:r w:rsidRPr="00E1036B">
        <w:rPr>
          <w:rFonts w:ascii="Times New Roman" w:hAnsi="Times New Roman" w:cs="Times New Roman"/>
          <w:lang w:val="en-GB"/>
        </w:rPr>
        <w:t xml:space="preserve"> </w:t>
      </w:r>
      <w:r w:rsidRPr="00E1036B">
        <w:rPr>
          <w:rFonts w:ascii="Times New Roman" w:eastAsia="Times New Roman" w:hAnsi="Times New Roman" w:cs="Times New Roman"/>
          <w:i/>
          <w:iCs/>
          <w:color w:val="222222"/>
          <w:lang w:val="en-GB"/>
        </w:rPr>
        <w:t>Triangulation: A Method to Increase Validity, Reliability, and Legitimation in Clinical Research</w:t>
      </w:r>
      <w:r w:rsidRPr="00E1036B">
        <w:rPr>
          <w:rFonts w:ascii="Times New Roman" w:eastAsia="Times New Roman" w:hAnsi="Times New Roman" w:cs="Times New Roman"/>
          <w:color w:val="222222"/>
          <w:lang w:val="en-GB"/>
        </w:rPr>
        <w:t xml:space="preserve">, available at  </w:t>
      </w:r>
      <w:hyperlink r:id="rId156" w:history="1">
        <w:r w:rsidRPr="00E1036B">
          <w:rPr>
            <w:rStyle w:val="a3"/>
            <w:rFonts w:ascii="Times New Roman" w:hAnsi="Times New Roman" w:cs="Times New Roman"/>
            <w:lang w:val="en-GB"/>
          </w:rPr>
          <w:t>https://doi.org/10.1016/j.jen.2018.11.004</w:t>
        </w:r>
      </w:hyperlink>
      <w:r w:rsidRPr="00E1036B">
        <w:rPr>
          <w:rStyle w:val="anchor-text"/>
          <w:rFonts w:ascii="Times New Roman" w:hAnsi="Times New Roman" w:cs="Times New Roman"/>
          <w:color w:val="0272B1"/>
          <w:lang w:val="en-GB"/>
        </w:rPr>
        <w:t xml:space="preserve"> </w:t>
      </w:r>
      <w:r w:rsidRPr="00E1036B">
        <w:rPr>
          <w:rStyle w:val="anchor-text"/>
          <w:rFonts w:ascii="Times New Roman" w:hAnsi="Times New Roman" w:cs="Times New Roman"/>
          <w:color w:val="000000" w:themeColor="text1"/>
          <w:lang w:val="en-GB"/>
        </w:rPr>
        <w:t>Accessed 12 December 2023</w:t>
      </w:r>
    </w:p>
    <w:p w14:paraId="42E86A9C" w14:textId="77777777" w:rsidR="00930331" w:rsidRPr="00E1036B" w:rsidRDefault="00930331" w:rsidP="00A411A9">
      <w:pPr>
        <w:spacing w:line="360" w:lineRule="auto"/>
        <w:rPr>
          <w:rFonts w:ascii="Times New Roman" w:hAnsi="Times New Roman" w:cs="Times New Roman"/>
          <w:lang w:val="en-GB"/>
        </w:rPr>
      </w:pPr>
    </w:p>
    <w:p w14:paraId="694EB577" w14:textId="77777777" w:rsidR="00A411A9" w:rsidRPr="00E1036B" w:rsidRDefault="00A411A9" w:rsidP="00930331">
      <w:pPr>
        <w:spacing w:line="276" w:lineRule="auto"/>
        <w:rPr>
          <w:rFonts w:ascii="Times New Roman" w:hAnsi="Times New Roman" w:cs="Times New Roman"/>
          <w:lang w:val="en-GB"/>
        </w:rPr>
      </w:pPr>
      <w:r w:rsidRPr="00E1036B">
        <w:rPr>
          <w:rFonts w:ascii="Times New Roman" w:hAnsi="Times New Roman" w:cs="Times New Roman"/>
          <w:lang w:val="en-GB"/>
        </w:rPr>
        <w:t xml:space="preserve">MacLaren M. and Mills J. and Tommbe R. (2014), </w:t>
      </w:r>
      <w:r w:rsidRPr="00E1036B">
        <w:rPr>
          <w:rFonts w:ascii="Times New Roman" w:hAnsi="Times New Roman" w:cs="Times New Roman"/>
          <w:i/>
          <w:iCs/>
          <w:lang w:val="en-GB"/>
        </w:rPr>
        <w:t>Interpretive focus groups: a participatory method for interpreting and extending secondary analysis of qualitative data</w:t>
      </w:r>
      <w:r w:rsidRPr="00E1036B">
        <w:rPr>
          <w:rFonts w:ascii="Times New Roman" w:hAnsi="Times New Roman" w:cs="Times New Roman"/>
          <w:lang w:val="en-GB"/>
        </w:rPr>
        <w:t xml:space="preserve">, </w:t>
      </w:r>
      <w:hyperlink r:id="rId157" w:history="1">
        <w:r w:rsidRPr="00E1036B">
          <w:rPr>
            <w:rStyle w:val="a3"/>
            <w:rFonts w:ascii="Times New Roman" w:hAnsi="Times New Roman" w:cs="Times New Roman"/>
            <w:lang w:val="en-GB"/>
          </w:rPr>
          <w:t>https://doi.org/10.3402/gha.v7.25214</w:t>
        </w:r>
      </w:hyperlink>
      <w:r w:rsidRPr="00E1036B">
        <w:rPr>
          <w:rFonts w:ascii="Times New Roman" w:hAnsi="Times New Roman" w:cs="Times New Roman"/>
          <w:lang w:val="en-GB"/>
        </w:rPr>
        <w:t xml:space="preserve">  Accessed 18 April 2024</w:t>
      </w:r>
    </w:p>
    <w:p w14:paraId="0B948B6C"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5CB56501"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Malaguti (2015), Payment System Regulation for Improving Financial Inclusion, available at </w:t>
      </w:r>
      <w:hyperlink r:id="rId158" w:history="1">
        <w:r w:rsidRPr="00E1036B">
          <w:rPr>
            <w:rStyle w:val="a3"/>
            <w:rFonts w:ascii="Times New Roman" w:hAnsi="Times New Roman" w:cs="Times New Roman"/>
            <w:lang w:val="en-GB"/>
          </w:rPr>
          <w:t>https://d1wqtxts1xzle7.cloudfront.net/40899301/CGD-Policy-Paper-70-Malaguti-Payment-Systems-Financial-Inclusion-1-libre.pdf?1451399764=&amp;response-content-disposition=inline%3B+filename%3DPayment_System_Regulation_for_improving.pdf&amp;Expires=1711935072&amp;Signature=Vqh7PqpL48a0XOezh~~Z4NhLo0jA7nexfj2FF9tc4OVq0D1Ev67ZHif5z4~vtr2-xvF~mU94vosmLEDD6XVN3JbZtOSWGw4dO5Gmlx~8O7tUqc0ZxYHEJRdm-XtRmVRVRcDA3A-oMqCpOoSpp557FDBvtQT096mDXyRpgoVL5geI7j~Vp0g13vCYS8FB2g2YHhjbLWl4DNFxBQ8jsoQG8cYpnZ1RtBr3EZPLDAgcOPZOjQHZ0eXR5WBsi-M-YlPhCNunrO8vlnfGKjCIk3uL29LGvG0QNWgvT7Q0XD8WrdliWp2~aeRy~9tKEwRPrQ8p4743MFpjdjxfOg5SK0PjKA__&amp;Key-Pair-Id=APKAJLOHF5GGSLRBV4ZA</w:t>
        </w:r>
      </w:hyperlink>
      <w:r w:rsidRPr="00E1036B">
        <w:rPr>
          <w:rFonts w:ascii="Times New Roman" w:hAnsi="Times New Roman" w:cs="Times New Roman"/>
          <w:lang w:val="en-GB"/>
        </w:rPr>
        <w:t xml:space="preserve"> Accessed 31 March 2024</w:t>
      </w:r>
    </w:p>
    <w:p w14:paraId="35F0CF1A" w14:textId="77777777" w:rsidR="00A411A9" w:rsidRPr="00E1036B" w:rsidRDefault="00A411A9" w:rsidP="00A411A9">
      <w:pPr>
        <w:spacing w:line="360" w:lineRule="auto"/>
        <w:rPr>
          <w:rFonts w:ascii="Times New Roman" w:hAnsi="Times New Roman" w:cs="Times New Roman"/>
          <w:color w:val="000000"/>
          <w:shd w:val="clear" w:color="auto" w:fill="FFFFFF"/>
          <w:lang w:val="en-GB"/>
        </w:rPr>
      </w:pPr>
    </w:p>
    <w:p w14:paraId="7245D5F5" w14:textId="77777777" w:rsidR="00A411A9" w:rsidRPr="00E1036B" w:rsidRDefault="00A411A9" w:rsidP="00A411A9">
      <w:pPr>
        <w:spacing w:line="276" w:lineRule="auto"/>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 xml:space="preserve">Mazhar S. and Anjum R. and Anwar A. and Khan A. (2021), </w:t>
      </w:r>
      <w:r w:rsidRPr="00E1036B">
        <w:rPr>
          <w:rFonts w:ascii="Times New Roman" w:eastAsia="Times New Roman" w:hAnsi="Times New Roman" w:cs="Times New Roman"/>
          <w:i/>
          <w:iCs/>
          <w:color w:val="222222"/>
          <w:shd w:val="clear" w:color="auto" w:fill="FFFFFF"/>
          <w:lang w:val="en-GB"/>
        </w:rPr>
        <w:t>Methods of Data Collection: A Fundamental Tool of Research</w:t>
      </w:r>
      <w:r w:rsidRPr="00E1036B">
        <w:rPr>
          <w:rFonts w:ascii="Times New Roman" w:eastAsia="Times New Roman" w:hAnsi="Times New Roman" w:cs="Times New Roman"/>
          <w:color w:val="222222"/>
          <w:shd w:val="clear" w:color="auto" w:fill="FFFFFF"/>
          <w:lang w:val="en-GB"/>
        </w:rPr>
        <w:t xml:space="preserve">, </w:t>
      </w:r>
      <w:hyperlink r:id="rId159" w:history="1">
        <w:r w:rsidRPr="00E1036B">
          <w:rPr>
            <w:rStyle w:val="a3"/>
            <w:rFonts w:ascii="Times New Roman" w:eastAsia="Times New Roman" w:hAnsi="Times New Roman" w:cs="Times New Roman"/>
            <w:shd w:val="clear" w:color="auto" w:fill="FFFFFF"/>
            <w:lang w:val="en-GB"/>
          </w:rPr>
          <w:t>https://doi.org/10.24321/2319.9113.202101</w:t>
        </w:r>
      </w:hyperlink>
      <w:r w:rsidRPr="00E1036B">
        <w:rPr>
          <w:rFonts w:ascii="Times New Roman" w:eastAsia="Times New Roman" w:hAnsi="Times New Roman" w:cs="Times New Roman"/>
          <w:color w:val="222222"/>
          <w:shd w:val="clear" w:color="auto" w:fill="FFFFFF"/>
          <w:lang w:val="en-GB"/>
        </w:rPr>
        <w:t xml:space="preserve">  Accessed 18 April 2024</w:t>
      </w:r>
    </w:p>
    <w:p w14:paraId="7C2E1D13" w14:textId="77777777" w:rsidR="00A411A9" w:rsidRPr="00E1036B" w:rsidRDefault="00A411A9" w:rsidP="00A411A9">
      <w:pPr>
        <w:rPr>
          <w:rFonts w:ascii="Times New Roman" w:hAnsi="Times New Roman" w:cs="Times New Roman"/>
          <w:lang w:val="en-GB"/>
        </w:rPr>
      </w:pPr>
    </w:p>
    <w:p w14:paraId="101E5286"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Michalec O. and Shreeve B. and Rashid A. (2023), </w:t>
      </w:r>
      <w:r w:rsidRPr="00E1036B">
        <w:rPr>
          <w:rFonts w:ascii="Times New Roman" w:hAnsi="Times New Roman" w:cs="Times New Roman"/>
          <w:i/>
          <w:iCs/>
          <w:lang w:val="en-GB"/>
        </w:rPr>
        <w:t>Who will keep the lights on? Expertise and inclusion in cyber security visions of future energy systems</w:t>
      </w:r>
      <w:r w:rsidRPr="00E1036B">
        <w:rPr>
          <w:rFonts w:ascii="Times New Roman" w:hAnsi="Times New Roman" w:cs="Times New Roman"/>
          <w:lang w:val="en-GB"/>
        </w:rPr>
        <w:t xml:space="preserve">, available at </w:t>
      </w:r>
      <w:hyperlink r:id="rId160" w:history="1">
        <w:r w:rsidRPr="00E1036B">
          <w:rPr>
            <w:rStyle w:val="a3"/>
            <w:rFonts w:ascii="Times New Roman" w:hAnsi="Times New Roman" w:cs="Times New Roman"/>
            <w:lang w:val="en-GB"/>
          </w:rPr>
          <w:t>https://doi.org/10.1016/j.erss.2023.103327</w:t>
        </w:r>
      </w:hyperlink>
      <w:r w:rsidRPr="00E1036B">
        <w:rPr>
          <w:rFonts w:ascii="Times New Roman" w:hAnsi="Times New Roman" w:cs="Times New Roman"/>
          <w:lang w:val="en-GB"/>
        </w:rPr>
        <w:t xml:space="preserve"> Accessed 17 December 2023</w:t>
      </w:r>
    </w:p>
    <w:p w14:paraId="76509274" w14:textId="77777777" w:rsidR="00A411A9" w:rsidRPr="00E1036B" w:rsidRDefault="00A411A9" w:rsidP="00A411A9">
      <w:pPr>
        <w:rPr>
          <w:rFonts w:ascii="Times New Roman" w:hAnsi="Times New Roman" w:cs="Times New Roman"/>
          <w:lang w:val="en-GB"/>
        </w:rPr>
      </w:pPr>
    </w:p>
    <w:p w14:paraId="0C0F59B0"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lastRenderedPageBreak/>
        <w:t xml:space="preserve">Migliorini F. and Mafulli N. and Eschweiler J. and Driessen A. and Tingart M. and Baroncini A. (2021), </w:t>
      </w:r>
      <w:r w:rsidRPr="00E1036B">
        <w:rPr>
          <w:rFonts w:ascii="Times New Roman" w:hAnsi="Times New Roman" w:cs="Times New Roman"/>
          <w:i/>
          <w:iCs/>
          <w:lang w:val="en-GB"/>
        </w:rPr>
        <w:t>Reliability of the MOCART score: a systematic review</w:t>
      </w:r>
      <w:r w:rsidRPr="00E1036B">
        <w:rPr>
          <w:rFonts w:ascii="Times New Roman" w:hAnsi="Times New Roman" w:cs="Times New Roman"/>
          <w:lang w:val="en-GB"/>
        </w:rPr>
        <w:t xml:space="preserve">, </w:t>
      </w:r>
      <w:hyperlink r:id="rId161" w:history="1">
        <w:r w:rsidRPr="00E1036B">
          <w:rPr>
            <w:rStyle w:val="a3"/>
            <w:rFonts w:ascii="Times New Roman" w:hAnsi="Times New Roman" w:cs="Times New Roman"/>
            <w:lang w:val="en-GB"/>
          </w:rPr>
          <w:t>https://doi.org/10.1186/s10195-021-00603-w</w:t>
        </w:r>
      </w:hyperlink>
      <w:r w:rsidRPr="00E1036B">
        <w:rPr>
          <w:rFonts w:ascii="Times New Roman" w:hAnsi="Times New Roman" w:cs="Times New Roman"/>
          <w:lang w:val="en-GB"/>
        </w:rPr>
        <w:t xml:space="preserve"> Accessed 18 April 2024</w:t>
      </w:r>
    </w:p>
    <w:p w14:paraId="43F07DD8" w14:textId="77777777" w:rsidR="00A411A9" w:rsidRPr="00E1036B" w:rsidRDefault="00A411A9" w:rsidP="00A411A9">
      <w:pPr>
        <w:rPr>
          <w:rFonts w:ascii="Times New Roman" w:hAnsi="Times New Roman" w:cs="Times New Roman"/>
          <w:lang w:val="en-GB"/>
        </w:rPr>
      </w:pPr>
    </w:p>
    <w:p w14:paraId="7C189730" w14:textId="77777777" w:rsidR="00A411A9" w:rsidRPr="00E1036B" w:rsidRDefault="00A411A9" w:rsidP="00930331">
      <w:pPr>
        <w:spacing w:line="276" w:lineRule="auto"/>
        <w:ind w:left="120" w:hangingChars="50" w:hanging="120"/>
        <w:rPr>
          <w:rFonts w:ascii="Times New Roman" w:hAnsi="Times New Roman" w:cs="Times New Roman"/>
          <w:lang w:val="en-GB"/>
        </w:rPr>
      </w:pPr>
      <w:r w:rsidRPr="00E1036B">
        <w:rPr>
          <w:rFonts w:ascii="Times New Roman" w:hAnsi="Times New Roman" w:cs="Times New Roman"/>
          <w:lang w:val="en-GB"/>
        </w:rPr>
        <w:t xml:space="preserve">Mondego D. and Gide E. (2018), </w:t>
      </w:r>
      <w:r w:rsidRPr="00E1036B">
        <w:rPr>
          <w:rFonts w:ascii="Times New Roman" w:hAnsi="Times New Roman" w:cs="Times New Roman"/>
          <w:i/>
          <w:iCs/>
          <w:lang w:val="en-GB"/>
        </w:rPr>
        <w:t xml:space="preserve">THE EFFECT OF TRUST ON MOBILE PAYMENT ADOPTION: A COMPREHENSIVE REVIEW OF LITERATURE, </w:t>
      </w:r>
      <w:r w:rsidRPr="00E1036B">
        <w:rPr>
          <w:rFonts w:ascii="Times New Roman" w:hAnsi="Times New Roman" w:cs="Times New Roman"/>
          <w:lang w:val="en-GB"/>
        </w:rPr>
        <w:t xml:space="preserve">Available at </w:t>
      </w:r>
      <w:hyperlink r:id="rId162" w:history="1">
        <w:r w:rsidRPr="00E1036B">
          <w:rPr>
            <w:rStyle w:val="a3"/>
            <w:rFonts w:ascii="Times New Roman" w:hAnsi="Times New Roman" w:cs="Times New Roman"/>
            <w:lang w:val="en-GB"/>
          </w:rPr>
          <w:t>https://www.universitypublications.net/ijas/1101/html/P8RS115.xml</w:t>
        </w:r>
      </w:hyperlink>
      <w:r w:rsidRPr="00E1036B">
        <w:rPr>
          <w:rFonts w:ascii="Times New Roman" w:hAnsi="Times New Roman" w:cs="Times New Roman"/>
          <w:lang w:val="en-GB"/>
        </w:rPr>
        <w:t xml:space="preserve"> Accessed 10 December 2023</w:t>
      </w:r>
    </w:p>
    <w:p w14:paraId="566D16D4" w14:textId="77777777" w:rsidR="00A411A9" w:rsidRPr="00E1036B" w:rsidRDefault="00A411A9" w:rsidP="00A411A9">
      <w:pPr>
        <w:rPr>
          <w:rFonts w:ascii="Times New Roman" w:eastAsia="Times New Roman" w:hAnsi="Times New Roman" w:cs="Times New Roman"/>
          <w:color w:val="222222"/>
          <w:lang w:val="en-GB"/>
        </w:rPr>
      </w:pPr>
      <w:r w:rsidRPr="00E1036B">
        <w:rPr>
          <w:rFonts w:ascii="Times New Roman" w:eastAsia="Times New Roman" w:hAnsi="Times New Roman" w:cs="Times New Roman"/>
          <w:color w:val="222222"/>
          <w:lang w:val="en-GB"/>
        </w:rPr>
        <w:t>Moon M. (2019),</w:t>
      </w:r>
      <w:r w:rsidRPr="00E1036B">
        <w:rPr>
          <w:rFonts w:ascii="Times New Roman" w:hAnsi="Times New Roman" w:cs="Times New Roman"/>
          <w:lang w:val="en-GB"/>
        </w:rPr>
        <w:t xml:space="preserve"> </w:t>
      </w:r>
      <w:r w:rsidRPr="00E1036B">
        <w:rPr>
          <w:rFonts w:ascii="Times New Roman" w:eastAsia="Times New Roman" w:hAnsi="Times New Roman" w:cs="Times New Roman"/>
          <w:i/>
          <w:iCs/>
          <w:color w:val="222222"/>
          <w:lang w:val="en-GB"/>
        </w:rPr>
        <w:t>Triangulation: A Method to Increase Validity, Reliability, and Legitimation in Clinical Research</w:t>
      </w:r>
      <w:r w:rsidRPr="00E1036B">
        <w:rPr>
          <w:rFonts w:ascii="Times New Roman" w:eastAsia="Times New Roman" w:hAnsi="Times New Roman" w:cs="Times New Roman"/>
          <w:color w:val="222222"/>
          <w:lang w:val="en-GB"/>
        </w:rPr>
        <w:t xml:space="preserve">, </w:t>
      </w:r>
      <w:hyperlink r:id="rId163" w:history="1">
        <w:r w:rsidRPr="00E1036B">
          <w:rPr>
            <w:rStyle w:val="a3"/>
            <w:rFonts w:ascii="Times New Roman" w:hAnsi="Times New Roman" w:cs="Times New Roman"/>
            <w:lang w:val="en-GB"/>
          </w:rPr>
          <w:t>https://doi.org/10.1016/j.jen.2018.11.004</w:t>
        </w:r>
      </w:hyperlink>
      <w:r w:rsidRPr="00E1036B">
        <w:rPr>
          <w:rStyle w:val="anchor-text"/>
          <w:rFonts w:ascii="Times New Roman" w:hAnsi="Times New Roman" w:cs="Times New Roman"/>
          <w:color w:val="0272B1"/>
          <w:lang w:val="en-GB"/>
        </w:rPr>
        <w:t xml:space="preserve"> </w:t>
      </w:r>
      <w:r w:rsidRPr="00E1036B">
        <w:rPr>
          <w:rStyle w:val="anchor-text"/>
          <w:rFonts w:ascii="Times New Roman" w:hAnsi="Times New Roman" w:cs="Times New Roman"/>
          <w:color w:val="000000" w:themeColor="text1"/>
          <w:lang w:val="en-GB"/>
        </w:rPr>
        <w:t>Accessed 12 December 2023</w:t>
      </w:r>
    </w:p>
    <w:p w14:paraId="3211AFBD" w14:textId="77777777" w:rsidR="00A411A9" w:rsidRPr="00E1036B" w:rsidRDefault="00A411A9" w:rsidP="00A411A9">
      <w:pPr>
        <w:rPr>
          <w:rFonts w:ascii="Times New Roman" w:hAnsi="Times New Roman" w:cs="Times New Roman"/>
          <w:lang w:val="en-GB"/>
        </w:rPr>
      </w:pPr>
    </w:p>
    <w:p w14:paraId="6B8FAEA3"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Munyoka M. and Maharaj W. (2019), </w:t>
      </w:r>
      <w:r w:rsidRPr="00E1036B">
        <w:rPr>
          <w:rFonts w:ascii="Times New Roman" w:hAnsi="Times New Roman" w:cs="Times New Roman"/>
          <w:i/>
          <w:iCs/>
          <w:lang w:val="en-GB"/>
        </w:rPr>
        <w:t>Privacy, security, trust, risk and optimism bias in e-government use: the case of two Southern African Development Community countries</w:t>
      </w:r>
      <w:r w:rsidRPr="00E1036B">
        <w:rPr>
          <w:rFonts w:ascii="Times New Roman" w:hAnsi="Times New Roman" w:cs="Times New Roman"/>
          <w:lang w:val="en-GB"/>
        </w:rPr>
        <w:t xml:space="preserve">, available at </w:t>
      </w:r>
      <w:hyperlink r:id="rId164" w:history="1">
        <w:r w:rsidRPr="00E1036B">
          <w:rPr>
            <w:rStyle w:val="a3"/>
            <w:rFonts w:ascii="Times New Roman" w:hAnsi="Times New Roman" w:cs="Times New Roman"/>
            <w:lang w:val="en-GB"/>
          </w:rPr>
          <w:t>https://hdl.handle.net/10520/EJC-151790b939</w:t>
        </w:r>
      </w:hyperlink>
      <w:r w:rsidRPr="00E1036B">
        <w:rPr>
          <w:rFonts w:ascii="Times New Roman" w:hAnsi="Times New Roman" w:cs="Times New Roman"/>
          <w:lang w:val="en-GB"/>
        </w:rPr>
        <w:t xml:space="preserve">  Accessed 18 March 2024</w:t>
      </w:r>
    </w:p>
    <w:p w14:paraId="022BA046" w14:textId="77777777" w:rsidR="00A411A9" w:rsidRPr="00E1036B" w:rsidRDefault="00A411A9" w:rsidP="00A411A9">
      <w:pPr>
        <w:rPr>
          <w:rFonts w:ascii="Times New Roman" w:hAnsi="Times New Roman" w:cs="Times New Roman"/>
          <w:lang w:val="en-GB"/>
        </w:rPr>
      </w:pPr>
    </w:p>
    <w:p w14:paraId="5EB0570C"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Nanda A. and Mohapatra B. and Mahapatra A. and Mahapatra A. and Mahapatra A. P. (2021), Multiple comparison test by Tukey’s honestly significant difference (HSD): Do the confident level control type I error, </w:t>
      </w:r>
      <w:hyperlink r:id="rId165" w:history="1">
        <w:r w:rsidRPr="00E1036B">
          <w:rPr>
            <w:rStyle w:val="a3"/>
            <w:rFonts w:ascii="Times New Roman" w:hAnsi="Times New Roman" w:cs="Times New Roman"/>
            <w:lang w:val="en-GB"/>
          </w:rPr>
          <w:t>https://doi.org/10.22271/maths.2021.v6.i1a.636</w:t>
        </w:r>
      </w:hyperlink>
      <w:r w:rsidRPr="00E1036B">
        <w:rPr>
          <w:rFonts w:ascii="Times New Roman" w:hAnsi="Times New Roman" w:cs="Times New Roman"/>
          <w:lang w:val="en-GB"/>
        </w:rPr>
        <w:t xml:space="preserve">  Accessed 19 March 2024</w:t>
      </w:r>
    </w:p>
    <w:p w14:paraId="2E085B5A" w14:textId="77777777" w:rsidR="00A411A9" w:rsidRPr="00E1036B" w:rsidRDefault="00A411A9" w:rsidP="00A411A9">
      <w:pPr>
        <w:rPr>
          <w:rFonts w:ascii="Times New Roman" w:hAnsi="Times New Roman" w:cs="Times New Roman"/>
          <w:lang w:val="en-GB"/>
        </w:rPr>
      </w:pPr>
    </w:p>
    <w:p w14:paraId="11A55D12"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Nandal N. and Nandal N. and Mankotia K. and Jora N. (2021), Investigating Digital Transactions in the Interest of a Sustainable Economy, available at </w:t>
      </w:r>
      <w:hyperlink r:id="rId166" w:history="1">
        <w:r w:rsidRPr="00E1036B">
          <w:rPr>
            <w:rStyle w:val="a3"/>
            <w:rFonts w:ascii="Times New Roman" w:hAnsi="Times New Roman" w:cs="Times New Roman"/>
            <w:lang w:val="en-GB"/>
          </w:rPr>
          <w:t>https://www.researchgate.net/profile/Nisha-Nandal-2/publication/371699479_1378-Article_Text-2406-1-10-20210718/links/6491288295bbbe0c6edbb1df/1378-Article-Text-2406-1-10-20210718.pdf</w:t>
        </w:r>
      </w:hyperlink>
      <w:r w:rsidRPr="00E1036B">
        <w:rPr>
          <w:rFonts w:ascii="Times New Roman" w:hAnsi="Times New Roman" w:cs="Times New Roman"/>
          <w:lang w:val="en-GB"/>
        </w:rPr>
        <w:t xml:space="preserve">  Accessed 7 April 2024</w:t>
      </w:r>
    </w:p>
    <w:p w14:paraId="0FF0390F" w14:textId="77777777" w:rsidR="00A411A9" w:rsidRPr="00E1036B" w:rsidRDefault="00A411A9" w:rsidP="00A411A9">
      <w:pPr>
        <w:rPr>
          <w:rFonts w:ascii="Times New Roman" w:hAnsi="Times New Roman" w:cs="Times New Roman"/>
          <w:lang w:val="en-GB"/>
        </w:rPr>
      </w:pPr>
    </w:p>
    <w:p w14:paraId="0DC9ACCC"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Nelloha, L. and Santoso A. and Slamet M. (2019), </w:t>
      </w:r>
      <w:r w:rsidRPr="00E1036B">
        <w:rPr>
          <w:rFonts w:ascii="Times New Roman" w:hAnsi="Times New Roman" w:cs="Times New Roman"/>
          <w:i/>
          <w:iCs/>
          <w:lang w:val="en-GB"/>
        </w:rPr>
        <w:t xml:space="preserve">Will Users Keep Using Mobile Payment? It Depends on Trust and Cognitive Perspectives, </w:t>
      </w:r>
      <w:r w:rsidRPr="00E1036B">
        <w:rPr>
          <w:rFonts w:ascii="Times New Roman" w:hAnsi="Times New Roman" w:cs="Times New Roman"/>
          <w:lang w:val="en-GB"/>
        </w:rPr>
        <w:t xml:space="preserve">available at </w:t>
      </w:r>
      <w:hyperlink r:id="rId167" w:history="1">
        <w:r w:rsidRPr="00E1036B">
          <w:rPr>
            <w:rStyle w:val="a3"/>
            <w:rFonts w:ascii="Times New Roman" w:hAnsi="Times New Roman" w:cs="Times New Roman"/>
            <w:lang w:val="en-GB"/>
          </w:rPr>
          <w:t>https://doi.org/10.1016/j.procs.2019.11.228</w:t>
        </w:r>
      </w:hyperlink>
      <w:r w:rsidRPr="00E1036B">
        <w:rPr>
          <w:rFonts w:ascii="Times New Roman" w:hAnsi="Times New Roman" w:cs="Times New Roman"/>
          <w:lang w:val="en-GB"/>
        </w:rPr>
        <w:t xml:space="preserve"> Accessed 10 December 2023</w:t>
      </w:r>
    </w:p>
    <w:p w14:paraId="0CF6D85E" w14:textId="77777777" w:rsidR="00A411A9" w:rsidRPr="00E1036B" w:rsidRDefault="00A411A9" w:rsidP="00A411A9">
      <w:pPr>
        <w:rPr>
          <w:rFonts w:ascii="Times New Roman" w:hAnsi="Times New Roman" w:cs="Times New Roman"/>
          <w:lang w:val="en-GB"/>
        </w:rPr>
      </w:pPr>
    </w:p>
    <w:p w14:paraId="74D741D9" w14:textId="64B390FD" w:rsidR="00A411A9" w:rsidRPr="00E1036B" w:rsidRDefault="00A411A9" w:rsidP="00A411A9">
      <w:pPr>
        <w:rPr>
          <w:rStyle w:val="text"/>
          <w:rFonts w:ascii="Times New Roman" w:hAnsi="Times New Roman" w:cs="Times New Roman"/>
          <w:i/>
          <w:iCs/>
          <w:lang w:val="en-GB"/>
        </w:rPr>
      </w:pPr>
      <w:r w:rsidRPr="00E1036B">
        <w:rPr>
          <w:rStyle w:val="react-xocs-alternative-link"/>
          <w:rFonts w:ascii="Times New Roman" w:hAnsi="Times New Roman" w:cs="Times New Roman"/>
          <w:lang w:val="en-GB"/>
        </w:rPr>
        <w:t> </w:t>
      </w:r>
      <w:r w:rsidRPr="00E1036B">
        <w:rPr>
          <w:rStyle w:val="text"/>
          <w:rFonts w:ascii="Times New Roman" w:hAnsi="Times New Roman" w:cs="Times New Roman"/>
          <w:lang w:val="en-GB"/>
        </w:rPr>
        <w:t>Neves C.</w:t>
      </w:r>
      <w:r w:rsidRPr="00E1036B">
        <w:rPr>
          <w:rFonts w:ascii="Times New Roman" w:hAnsi="Times New Roman" w:cs="Times New Roman"/>
          <w:color w:val="1F1F1F"/>
          <w:lang w:val="en-GB"/>
        </w:rPr>
        <w:t xml:space="preserve"> and</w:t>
      </w:r>
      <w:r w:rsidRPr="00E1036B">
        <w:rPr>
          <w:rStyle w:val="text"/>
          <w:rFonts w:ascii="Times New Roman" w:hAnsi="Times New Roman" w:cs="Times New Roman"/>
          <w:lang w:val="en-GB"/>
        </w:rPr>
        <w:t xml:space="preserve"> Oliveira</w:t>
      </w:r>
      <w:r w:rsidRPr="00E1036B">
        <w:rPr>
          <w:rStyle w:val="react-xocs-alternative-link"/>
          <w:rFonts w:ascii="Times New Roman" w:hAnsi="Times New Roman" w:cs="Times New Roman"/>
          <w:lang w:val="en-GB"/>
        </w:rPr>
        <w:t> T.</w:t>
      </w:r>
      <w:r w:rsidRPr="00E1036B">
        <w:rPr>
          <w:rStyle w:val="author-ref"/>
          <w:rFonts w:ascii="Times New Roman" w:hAnsi="Times New Roman" w:cs="Times New Roman"/>
          <w:vertAlign w:val="superscript"/>
          <w:lang w:val="en-GB"/>
        </w:rPr>
        <w:t xml:space="preserve"> </w:t>
      </w:r>
      <w:r w:rsidRPr="00E1036B">
        <w:rPr>
          <w:rFonts w:ascii="Times New Roman" w:hAnsi="Times New Roman" w:cs="Times New Roman"/>
          <w:color w:val="1F1F1F"/>
          <w:lang w:val="en-GB"/>
        </w:rPr>
        <w:t>and </w:t>
      </w:r>
      <w:r w:rsidRPr="00E1036B">
        <w:rPr>
          <w:rStyle w:val="text"/>
          <w:rFonts w:ascii="Times New Roman" w:hAnsi="Times New Roman" w:cs="Times New Roman"/>
          <w:lang w:val="en-GB"/>
        </w:rPr>
        <w:t xml:space="preserve">Santini </w:t>
      </w:r>
      <w:r w:rsidRPr="00E1036B">
        <w:rPr>
          <w:rStyle w:val="react-xocs-alternative-link"/>
          <w:rFonts w:ascii="Times New Roman" w:hAnsi="Times New Roman" w:cs="Times New Roman"/>
          <w:lang w:val="en-GB"/>
        </w:rPr>
        <w:t>F.</w:t>
      </w:r>
      <w:r w:rsidRPr="00E1036B">
        <w:rPr>
          <w:rFonts w:ascii="Times New Roman" w:hAnsi="Times New Roman" w:cs="Times New Roman"/>
          <w:color w:val="1F1F1F"/>
          <w:lang w:val="en-GB"/>
        </w:rPr>
        <w:t xml:space="preserve"> and</w:t>
      </w:r>
      <w:r w:rsidRPr="00E1036B">
        <w:rPr>
          <w:rStyle w:val="react-xocs-alternative-link"/>
          <w:rFonts w:ascii="Times New Roman" w:hAnsi="Times New Roman" w:cs="Times New Roman"/>
          <w:lang w:val="en-GB"/>
        </w:rPr>
        <w:t> </w:t>
      </w:r>
      <w:r w:rsidRPr="00E1036B">
        <w:rPr>
          <w:rStyle w:val="text"/>
          <w:rFonts w:ascii="Times New Roman" w:hAnsi="Times New Roman" w:cs="Times New Roman"/>
          <w:lang w:val="en-GB"/>
        </w:rPr>
        <w:t xml:space="preserve">Gutman L. (2023), </w:t>
      </w:r>
      <w:r w:rsidRPr="00E1036B">
        <w:rPr>
          <w:rStyle w:val="text"/>
          <w:rFonts w:ascii="Times New Roman" w:hAnsi="Times New Roman" w:cs="Times New Roman"/>
          <w:i/>
          <w:iCs/>
          <w:lang w:val="en-GB"/>
        </w:rPr>
        <w:t xml:space="preserve">Adoption and use of digital financial services: A </w:t>
      </w:r>
      <w:r w:rsidR="00A10733" w:rsidRPr="00E1036B">
        <w:rPr>
          <w:rStyle w:val="text"/>
          <w:rFonts w:ascii="Times New Roman" w:hAnsi="Times New Roman" w:cs="Times New Roman"/>
          <w:i/>
          <w:iCs/>
          <w:lang w:val="en-GB"/>
        </w:rPr>
        <w:t>meta-analysis</w:t>
      </w:r>
      <w:r w:rsidRPr="00E1036B">
        <w:rPr>
          <w:rStyle w:val="text"/>
          <w:rFonts w:ascii="Times New Roman" w:hAnsi="Times New Roman" w:cs="Times New Roman"/>
          <w:i/>
          <w:iCs/>
          <w:lang w:val="en-GB"/>
        </w:rPr>
        <w:t xml:space="preserve"> of barriers and facilitators</w:t>
      </w:r>
      <w:r w:rsidRPr="00E1036B">
        <w:rPr>
          <w:rStyle w:val="text"/>
          <w:rFonts w:ascii="Times New Roman" w:hAnsi="Times New Roman" w:cs="Times New Roman"/>
          <w:lang w:val="en-GB"/>
        </w:rPr>
        <w:t xml:space="preserve">, available at </w:t>
      </w:r>
      <w:hyperlink r:id="rId168" w:history="1">
        <w:r w:rsidRPr="00E1036B">
          <w:rPr>
            <w:rStyle w:val="a3"/>
            <w:rFonts w:ascii="Times New Roman" w:hAnsi="Times New Roman" w:cs="Times New Roman"/>
            <w:lang w:val="en-GB"/>
          </w:rPr>
          <w:t>https://doi.org/10.1016/j.jjimei.2023.100201</w:t>
        </w:r>
      </w:hyperlink>
      <w:r w:rsidRPr="00E1036B">
        <w:rPr>
          <w:rStyle w:val="text"/>
          <w:rFonts w:ascii="Times New Roman" w:hAnsi="Times New Roman" w:cs="Times New Roman"/>
          <w:lang w:val="en-GB"/>
        </w:rPr>
        <w:t xml:space="preserve"> Accessed 26 January 2024</w:t>
      </w:r>
    </w:p>
    <w:p w14:paraId="0106086A" w14:textId="77777777" w:rsidR="00A411A9" w:rsidRPr="00E1036B" w:rsidRDefault="00A411A9" w:rsidP="00A411A9">
      <w:pPr>
        <w:rPr>
          <w:rFonts w:ascii="Times New Roman" w:hAnsi="Times New Roman" w:cs="Times New Roman"/>
          <w:lang w:val="en-GB"/>
        </w:rPr>
      </w:pPr>
    </w:p>
    <w:p w14:paraId="5F7D713F"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Niankara I. and Traoret I. (2023), </w:t>
      </w:r>
      <w:r w:rsidRPr="00E1036B">
        <w:rPr>
          <w:rFonts w:ascii="Times New Roman" w:hAnsi="Times New Roman" w:cs="Times New Roman"/>
          <w:i/>
          <w:iCs/>
          <w:lang w:val="en-GB"/>
        </w:rPr>
        <w:t xml:space="preserve">The digital payment-financial inclusion nexus and </w:t>
      </w:r>
      <w:r w:rsidRPr="00E1036B">
        <w:rPr>
          <w:rFonts w:ascii="Times New Roman" w:hAnsi="Times New Roman" w:cs="Times New Roman"/>
          <w:i/>
          <w:iCs/>
          <w:lang w:val="en-GB"/>
        </w:rPr>
        <w:lastRenderedPageBreak/>
        <w:t>payment system innovation within the global open economy during the COVID-19 pandemic</w:t>
      </w:r>
      <w:r w:rsidRPr="00E1036B">
        <w:rPr>
          <w:rFonts w:ascii="Times New Roman" w:hAnsi="Times New Roman" w:cs="Times New Roman"/>
          <w:lang w:val="en-GB"/>
        </w:rPr>
        <w:t xml:space="preserve">, available at </w:t>
      </w:r>
      <w:hyperlink r:id="rId169" w:history="1">
        <w:r w:rsidRPr="00E1036B">
          <w:rPr>
            <w:rStyle w:val="a3"/>
            <w:rFonts w:ascii="Times New Roman" w:hAnsi="Times New Roman" w:cs="Times New Roman"/>
            <w:lang w:val="en-GB"/>
          </w:rPr>
          <w:t>https://doi.org/10.1016/j.joitmc.2023.100173</w:t>
        </w:r>
      </w:hyperlink>
      <w:r w:rsidRPr="00E1036B">
        <w:rPr>
          <w:rFonts w:ascii="Times New Roman" w:hAnsi="Times New Roman" w:cs="Times New Roman"/>
          <w:lang w:val="en-GB"/>
        </w:rPr>
        <w:t xml:space="preserve"> Accessed 17 December 2023</w:t>
      </w:r>
    </w:p>
    <w:p w14:paraId="6F0A283A" w14:textId="77777777" w:rsidR="00930331" w:rsidRPr="00E1036B" w:rsidRDefault="00930331" w:rsidP="00A411A9">
      <w:pPr>
        <w:spacing w:line="276" w:lineRule="auto"/>
        <w:rPr>
          <w:rFonts w:ascii="Times New Roman" w:hAnsi="Times New Roman" w:cs="Times New Roman"/>
          <w:lang w:val="en-GB"/>
        </w:rPr>
      </w:pPr>
    </w:p>
    <w:p w14:paraId="4F81F0AE" w14:textId="1EA9679F" w:rsidR="00A10733" w:rsidRPr="00E1036B" w:rsidRDefault="00A10733" w:rsidP="00A10733">
      <w:pPr>
        <w:spacing w:line="276" w:lineRule="auto"/>
        <w:rPr>
          <w:rFonts w:ascii="Times New Roman" w:hAnsi="Times New Roman" w:cs="Times New Roman"/>
          <w:lang w:val="en-GB"/>
        </w:rPr>
      </w:pPr>
      <w:r w:rsidRPr="00E1036B">
        <w:rPr>
          <w:rFonts w:ascii="Times New Roman" w:hAnsi="Times New Roman" w:cs="Times New Roman"/>
          <w:lang w:val="en-GB"/>
        </w:rPr>
        <w:t xml:space="preserve">Nisa U. and Solekah N. (2022), </w:t>
      </w:r>
      <w:r w:rsidRPr="00E1036B">
        <w:rPr>
          <w:rFonts w:ascii="Times New Roman" w:hAnsi="Times New Roman" w:cs="Times New Roman"/>
          <w:i/>
          <w:iCs/>
          <w:lang w:val="en-GB"/>
        </w:rPr>
        <w:t>The Influence of TAM, Social influence, Security Relationship Toward Intention to Use E Wallet through Attitude and Trust</w:t>
      </w:r>
      <w:r w:rsidRPr="00E1036B">
        <w:rPr>
          <w:rFonts w:ascii="Times New Roman" w:hAnsi="Times New Roman" w:cs="Times New Roman"/>
          <w:lang w:val="en-GB"/>
        </w:rPr>
        <w:t xml:space="preserve">, available at </w:t>
      </w:r>
      <w:hyperlink r:id="rId170" w:history="1">
        <w:r w:rsidRPr="00E1036B">
          <w:rPr>
            <w:rStyle w:val="a3"/>
            <w:rFonts w:ascii="Times New Roman" w:hAnsi="Times New Roman" w:cs="Times New Roman"/>
            <w:lang w:val="en-GB"/>
          </w:rPr>
          <w:t>http://repository.uin-malang.ac.id/10604/</w:t>
        </w:r>
      </w:hyperlink>
      <w:r w:rsidRPr="00E1036B">
        <w:rPr>
          <w:rFonts w:ascii="Times New Roman" w:hAnsi="Times New Roman" w:cs="Times New Roman"/>
          <w:lang w:val="en-GB"/>
        </w:rPr>
        <w:t xml:space="preserve"> Accessed 22 April 2024</w:t>
      </w:r>
    </w:p>
    <w:p w14:paraId="2CBB54B2" w14:textId="77777777" w:rsidR="00A10733" w:rsidRPr="00E1036B" w:rsidRDefault="00A10733" w:rsidP="00A411A9">
      <w:pPr>
        <w:spacing w:line="276" w:lineRule="auto"/>
        <w:rPr>
          <w:rFonts w:ascii="Times New Roman" w:hAnsi="Times New Roman" w:cs="Times New Roman"/>
          <w:lang w:val="en-GB"/>
        </w:rPr>
      </w:pPr>
    </w:p>
    <w:p w14:paraId="73B63320" w14:textId="1DDC764F" w:rsidR="00A411A9" w:rsidRPr="00E1036B" w:rsidRDefault="00A411A9" w:rsidP="00A411A9">
      <w:pPr>
        <w:spacing w:line="276" w:lineRule="auto"/>
        <w:rPr>
          <w:rFonts w:ascii="Times New Roman" w:hAnsi="Times New Roman" w:cs="Times New Roman"/>
          <w:shd w:val="clear" w:color="auto" w:fill="FFFFFF"/>
          <w:lang w:val="en-GB"/>
        </w:rPr>
      </w:pPr>
      <w:r w:rsidRPr="00E1036B">
        <w:rPr>
          <w:rFonts w:ascii="Times New Roman" w:hAnsi="Times New Roman" w:cs="Times New Roman"/>
          <w:shd w:val="clear" w:color="auto" w:fill="FFFFFF"/>
          <w:lang w:val="en-GB"/>
        </w:rPr>
        <w:t xml:space="preserve">Noordiana and Hanafi and Toolib S. (2020), </w:t>
      </w:r>
      <w:r w:rsidRPr="00E1036B">
        <w:rPr>
          <w:rFonts w:ascii="Times New Roman" w:hAnsi="Times New Roman" w:cs="Times New Roman"/>
          <w:i/>
          <w:iCs/>
          <w:shd w:val="clear" w:color="auto" w:fill="FFFFFF"/>
          <w:lang w:val="en-GB"/>
        </w:rPr>
        <w:t>Influences of Perceived Usefulness, Perceived Ease of Use, and Perceived Security</w:t>
      </w:r>
      <w:r w:rsidR="00B5666D" w:rsidRPr="00E1036B">
        <w:rPr>
          <w:rFonts w:ascii="Times New Roman" w:hAnsi="Times New Roman" w:cs="Times New Roman"/>
          <w:i/>
          <w:iCs/>
          <w:shd w:val="clear" w:color="auto" w:fill="FFFFFF"/>
          <w:lang w:val="en-GB"/>
        </w:rPr>
        <w:t xml:space="preserve"> </w:t>
      </w:r>
      <w:r w:rsidRPr="00E1036B">
        <w:rPr>
          <w:rFonts w:ascii="Times New Roman" w:hAnsi="Times New Roman" w:cs="Times New Roman"/>
          <w:i/>
          <w:iCs/>
          <w:shd w:val="clear" w:color="auto" w:fill="FFFFFF"/>
          <w:lang w:val="en-GB"/>
        </w:rPr>
        <w:t>on Intention to Use Digital Payment: A Comparative Study Among Malaysian Younger and Older Adults</w:t>
      </w:r>
      <w:r w:rsidRPr="00E1036B">
        <w:rPr>
          <w:rFonts w:ascii="Times New Roman" w:hAnsi="Times New Roman" w:cs="Times New Roman"/>
          <w:shd w:val="clear" w:color="auto" w:fill="FFFFFF"/>
          <w:lang w:val="en-GB"/>
        </w:rPr>
        <w:t xml:space="preserve">, available at </w:t>
      </w:r>
      <w:hyperlink r:id="rId171" w:history="1">
        <w:r w:rsidRPr="00E1036B">
          <w:rPr>
            <w:rStyle w:val="a3"/>
            <w:rFonts w:ascii="Times New Roman" w:hAnsi="Times New Roman" w:cs="Times New Roman"/>
            <w:shd w:val="clear" w:color="auto" w:fill="FFFFFF"/>
            <w:lang w:val="en-GB"/>
          </w:rPr>
          <w:t>https://journal.uniten.edu.my/index.php/ijbm/article/view/225/266</w:t>
        </w:r>
      </w:hyperlink>
      <w:r w:rsidRPr="00E1036B">
        <w:rPr>
          <w:rFonts w:ascii="Times New Roman" w:hAnsi="Times New Roman" w:cs="Times New Roman"/>
          <w:shd w:val="clear" w:color="auto" w:fill="FFFFFF"/>
          <w:lang w:val="en-GB"/>
        </w:rPr>
        <w:t xml:space="preserve"> Accessed 17 December 2023</w:t>
      </w:r>
    </w:p>
    <w:p w14:paraId="2FD44EC8" w14:textId="77777777" w:rsidR="00A411A9" w:rsidRPr="00E1036B" w:rsidRDefault="00A411A9" w:rsidP="00A411A9">
      <w:pPr>
        <w:rPr>
          <w:rFonts w:ascii="Times New Roman" w:hAnsi="Times New Roman" w:cs="Times New Roman"/>
          <w:lang w:val="en-GB"/>
        </w:rPr>
      </w:pPr>
    </w:p>
    <w:p w14:paraId="7EDF27BE"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Ng T. (2023), </w:t>
      </w:r>
      <w:r w:rsidRPr="00E1036B">
        <w:rPr>
          <w:rFonts w:ascii="Times New Roman" w:hAnsi="Times New Roman" w:cs="Times New Roman"/>
          <w:i/>
          <w:iCs/>
          <w:lang w:val="en-GB"/>
        </w:rPr>
        <w:t>Police alert as WhatsApp scams rise</w:t>
      </w:r>
      <w:r w:rsidRPr="00E1036B">
        <w:rPr>
          <w:rFonts w:ascii="Times New Roman" w:hAnsi="Times New Roman" w:cs="Times New Roman"/>
          <w:lang w:val="en-GB"/>
        </w:rPr>
        <w:t xml:space="preserve">, available at </w:t>
      </w:r>
      <w:hyperlink r:id="rId172" w:history="1">
        <w:r w:rsidRPr="00E1036B">
          <w:rPr>
            <w:rStyle w:val="a3"/>
            <w:rFonts w:ascii="Times New Roman" w:hAnsi="Times New Roman" w:cs="Times New Roman"/>
            <w:lang w:val="en-GB"/>
          </w:rPr>
          <w:t>https://www.thestandard.com.hk/section-news/section/4/257076/Police-alert-as-WhatsApp-scams-rise</w:t>
        </w:r>
      </w:hyperlink>
      <w:r w:rsidRPr="00E1036B">
        <w:rPr>
          <w:rFonts w:ascii="Times New Roman" w:hAnsi="Times New Roman" w:cs="Times New Roman"/>
          <w:lang w:val="en-GB"/>
        </w:rPr>
        <w:t xml:space="preserve"> Accessed 13 February 2024</w:t>
      </w:r>
    </w:p>
    <w:p w14:paraId="5204A31A" w14:textId="77777777" w:rsidR="00A411A9" w:rsidRPr="00E1036B" w:rsidRDefault="00A411A9" w:rsidP="00A411A9">
      <w:pPr>
        <w:rPr>
          <w:rFonts w:ascii="Times New Roman" w:hAnsi="Times New Roman" w:cs="Times New Roman"/>
          <w:lang w:val="en-GB"/>
        </w:rPr>
      </w:pPr>
    </w:p>
    <w:p w14:paraId="7EAE6C4A" w14:textId="621C96C3" w:rsidR="00422E23" w:rsidRPr="00E1036B" w:rsidRDefault="00422E23" w:rsidP="00A411A9">
      <w:pPr>
        <w:rPr>
          <w:rFonts w:ascii="Times New Roman" w:hAnsi="Times New Roman" w:cs="Times New Roman"/>
          <w:lang w:val="en-GB"/>
        </w:rPr>
      </w:pPr>
      <w:r w:rsidRPr="00E1036B">
        <w:rPr>
          <w:rFonts w:ascii="Times New Roman" w:hAnsi="Times New Roman" w:cs="Times New Roman"/>
          <w:lang w:val="en-GB"/>
        </w:rPr>
        <w:t>Nurdin A. and Pamungkas A. and Kholifah A. (2023)</w:t>
      </w:r>
      <w:r w:rsidR="00BD67A7" w:rsidRPr="00E1036B">
        <w:rPr>
          <w:rFonts w:ascii="Times New Roman" w:hAnsi="Times New Roman" w:cs="Times New Roman"/>
          <w:lang w:val="en-GB"/>
        </w:rPr>
        <w:t xml:space="preserve">, </w:t>
      </w:r>
      <w:r w:rsidR="00BD67A7" w:rsidRPr="00E1036B">
        <w:rPr>
          <w:rFonts w:ascii="Times New Roman" w:hAnsi="Times New Roman" w:cs="Times New Roman"/>
          <w:i/>
          <w:iCs/>
          <w:lang w:val="en-GB"/>
        </w:rPr>
        <w:t>Factors that influence the use of digital payments as ease of transactions in the digital era</w:t>
      </w:r>
      <w:r w:rsidR="00BD67A7" w:rsidRPr="00E1036B">
        <w:rPr>
          <w:rFonts w:ascii="Times New Roman" w:hAnsi="Times New Roman" w:cs="Times New Roman"/>
          <w:lang w:val="en-GB"/>
        </w:rPr>
        <w:t xml:space="preserve">, </w:t>
      </w:r>
      <w:hyperlink r:id="rId173" w:history="1">
        <w:r w:rsidR="00BD67A7" w:rsidRPr="00E1036B">
          <w:rPr>
            <w:rStyle w:val="a3"/>
            <w:rFonts w:ascii="Times New Roman" w:hAnsi="Times New Roman" w:cs="Times New Roman"/>
            <w:lang w:val="en-GB"/>
          </w:rPr>
          <w:t>https://doi.org/10.31940/matrix.v13i1.25-32</w:t>
        </w:r>
      </w:hyperlink>
      <w:r w:rsidR="00BD67A7" w:rsidRPr="00E1036B">
        <w:rPr>
          <w:rFonts w:ascii="Times New Roman" w:hAnsi="Times New Roman" w:cs="Times New Roman"/>
          <w:lang w:val="en-GB"/>
        </w:rPr>
        <w:t xml:space="preserve"> Accessed 20 April 2024</w:t>
      </w:r>
    </w:p>
    <w:p w14:paraId="59140BB4" w14:textId="77777777" w:rsidR="00422E23" w:rsidRPr="00E1036B" w:rsidRDefault="00422E23" w:rsidP="00A411A9">
      <w:pPr>
        <w:rPr>
          <w:rFonts w:ascii="Times New Roman" w:hAnsi="Times New Roman" w:cs="Times New Roman"/>
          <w:lang w:val="en-GB"/>
        </w:rPr>
      </w:pPr>
    </w:p>
    <w:p w14:paraId="16F1F8AF"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Obilor E. and Amadi E. (2018), </w:t>
      </w:r>
      <w:r w:rsidRPr="00E1036B">
        <w:rPr>
          <w:rFonts w:ascii="Times New Roman" w:hAnsi="Times New Roman" w:cs="Times New Roman"/>
          <w:i/>
          <w:iCs/>
          <w:lang w:val="en-GB"/>
        </w:rPr>
        <w:t>Test for Significance of Pearson’s Correlation Coefficient</w:t>
      </w:r>
      <w:r w:rsidRPr="00E1036B">
        <w:rPr>
          <w:rFonts w:ascii="Times New Roman" w:hAnsi="Times New Roman" w:cs="Times New Roman"/>
          <w:lang w:val="en-GB"/>
        </w:rPr>
        <w:t xml:space="preserve">, available at </w:t>
      </w:r>
      <w:hyperlink r:id="rId174" w:history="1">
        <w:r w:rsidRPr="00E1036B">
          <w:rPr>
            <w:rStyle w:val="a3"/>
            <w:rFonts w:ascii="Times New Roman" w:hAnsi="Times New Roman" w:cs="Times New Roman"/>
            <w:lang w:val="en-GB"/>
          </w:rPr>
          <w:t>https://seahipaj.org/journals-ci/mar-2018/IJIMSEP/full/IJIMSEP-M-2-2018.pdf</w:t>
        </w:r>
      </w:hyperlink>
      <w:r w:rsidRPr="00E1036B">
        <w:rPr>
          <w:rFonts w:ascii="Times New Roman" w:hAnsi="Times New Roman" w:cs="Times New Roman"/>
          <w:lang w:val="en-GB"/>
        </w:rPr>
        <w:t xml:space="preserve">  Accessed 18 March 2024</w:t>
      </w:r>
    </w:p>
    <w:p w14:paraId="5BDE1C0D" w14:textId="77777777" w:rsidR="00A411A9" w:rsidRPr="00E1036B" w:rsidRDefault="00A411A9" w:rsidP="00A411A9">
      <w:pPr>
        <w:rPr>
          <w:rFonts w:ascii="Times New Roman" w:hAnsi="Times New Roman" w:cs="Times New Roman"/>
          <w:lang w:val="en-GB"/>
        </w:rPr>
      </w:pPr>
    </w:p>
    <w:p w14:paraId="72E70DB0" w14:textId="77777777" w:rsidR="00A411A9" w:rsidRPr="00E1036B" w:rsidRDefault="00A411A9" w:rsidP="00930331">
      <w:pPr>
        <w:spacing w:line="276" w:lineRule="auto"/>
        <w:rPr>
          <w:rFonts w:ascii="Times New Roman" w:hAnsi="Times New Roman" w:cs="Times New Roman"/>
          <w:lang w:val="en-GB"/>
        </w:rPr>
      </w:pPr>
      <w:r w:rsidRPr="00E1036B">
        <w:rPr>
          <w:rFonts w:ascii="Times New Roman" w:hAnsi="Times New Roman" w:cs="Times New Roman"/>
          <w:lang w:val="en-GB"/>
        </w:rPr>
        <w:t xml:space="preserve">Olipane H. and Inocencio M. (2023) </w:t>
      </w:r>
      <w:r w:rsidRPr="00E1036B">
        <w:rPr>
          <w:rFonts w:ascii="Times New Roman" w:hAnsi="Times New Roman" w:cs="Times New Roman"/>
          <w:i/>
          <w:iCs/>
          <w:lang w:val="en-GB"/>
        </w:rPr>
        <w:t>DIGITAL PAYMENT AND ITS INFLUENCE TO CUSTOMER CONVENIENCE</w:t>
      </w:r>
      <w:r w:rsidRPr="00E1036B">
        <w:rPr>
          <w:rFonts w:ascii="Times New Roman" w:hAnsi="Times New Roman" w:cs="Times New Roman"/>
          <w:lang w:val="en-GB"/>
        </w:rPr>
        <w:t xml:space="preserve">, available at </w:t>
      </w:r>
      <w:hyperlink r:id="rId175" w:history="1">
        <w:r w:rsidRPr="00E1036B">
          <w:rPr>
            <w:rStyle w:val="a3"/>
            <w:rFonts w:ascii="Times New Roman" w:hAnsi="Times New Roman" w:cs="Times New Roman"/>
            <w:lang w:val="en-GB"/>
          </w:rPr>
          <w:t>https://www.ajhssr.com/wp-content/uploads/2023/09/D237095667.pdf</w:t>
        </w:r>
      </w:hyperlink>
      <w:r w:rsidRPr="00E1036B">
        <w:rPr>
          <w:rFonts w:ascii="Times New Roman" w:hAnsi="Times New Roman" w:cs="Times New Roman"/>
          <w:lang w:val="en-GB"/>
        </w:rPr>
        <w:t xml:space="preserve">   Accessed 10 December 2023</w:t>
      </w:r>
    </w:p>
    <w:p w14:paraId="25051984" w14:textId="77777777" w:rsidR="00A411A9" w:rsidRPr="00E1036B" w:rsidRDefault="00A411A9" w:rsidP="00A411A9">
      <w:pPr>
        <w:spacing w:line="360" w:lineRule="auto"/>
        <w:rPr>
          <w:rFonts w:ascii="Times New Roman" w:hAnsi="Times New Roman" w:cs="Times New Roman"/>
          <w:lang w:val="en-GB"/>
        </w:rPr>
      </w:pPr>
    </w:p>
    <w:p w14:paraId="4FB0AB1A"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ORTIZ A. and OLSON S. and RODDEY T. and MORALES J. (2005), </w:t>
      </w:r>
      <w:r w:rsidRPr="00E1036B">
        <w:rPr>
          <w:rFonts w:ascii="Times New Roman" w:hAnsi="Times New Roman" w:cs="Times New Roman"/>
          <w:i/>
          <w:iCs/>
          <w:lang w:val="en-GB"/>
        </w:rPr>
        <w:t>RELIABILITY OF SELECTED PHYSICAL PERFORMANCE TESTS IN YOUNG ADULT WOMEN</w:t>
      </w:r>
      <w:r w:rsidRPr="00E1036B">
        <w:rPr>
          <w:rFonts w:ascii="Times New Roman" w:hAnsi="Times New Roman" w:cs="Times New Roman"/>
          <w:lang w:val="en-GB"/>
        </w:rPr>
        <w:t xml:space="preserve">, available at </w:t>
      </w:r>
      <w:hyperlink r:id="rId176" w:history="1">
        <w:r w:rsidRPr="00E1036B">
          <w:rPr>
            <w:rStyle w:val="a3"/>
            <w:rFonts w:ascii="Times New Roman" w:hAnsi="Times New Roman" w:cs="Times New Roman"/>
            <w:lang w:val="en-GB"/>
          </w:rPr>
          <w:t>http://staps.nantes.free.fr/L3/entrainement/tests/Reliability%20of%20selected%20phy</w:t>
        </w:r>
        <w:r w:rsidRPr="00E1036B">
          <w:rPr>
            <w:rStyle w:val="a3"/>
            <w:rFonts w:ascii="Times New Roman" w:hAnsi="Times New Roman" w:cs="Times New Roman"/>
            <w:lang w:val="en-GB"/>
          </w:rPr>
          <w:lastRenderedPageBreak/>
          <w:t>sical.pdf</w:t>
        </w:r>
      </w:hyperlink>
      <w:r w:rsidRPr="00E1036B">
        <w:rPr>
          <w:rFonts w:ascii="Times New Roman" w:hAnsi="Times New Roman" w:cs="Times New Roman"/>
          <w:lang w:val="en-GB"/>
        </w:rPr>
        <w:t xml:space="preserve">  Accessed 18 April 2024</w:t>
      </w:r>
    </w:p>
    <w:p w14:paraId="47A0EF98" w14:textId="77777777" w:rsidR="00A411A9" w:rsidRPr="00E1036B" w:rsidRDefault="00A411A9" w:rsidP="00A411A9">
      <w:pPr>
        <w:rPr>
          <w:rFonts w:ascii="Times New Roman" w:hAnsi="Times New Roman" w:cs="Times New Roman"/>
          <w:lang w:val="en-GB"/>
        </w:rPr>
      </w:pPr>
    </w:p>
    <w:p w14:paraId="04146A52"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Oyelami L. and Adebiyi S. and Adekunle B. (2020) Electronic payment adoption</w:t>
      </w:r>
    </w:p>
    <w:p w14:paraId="1E3F85F0"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and consumers’ spending growth: empirical evidence from Nigeria, available at </w:t>
      </w:r>
      <w:hyperlink r:id="rId177" w:history="1">
        <w:r w:rsidRPr="00E1036B">
          <w:rPr>
            <w:rStyle w:val="a3"/>
            <w:rFonts w:ascii="Times New Roman" w:hAnsi="Times New Roman" w:cs="Times New Roman"/>
            <w:lang w:val="en-GB"/>
          </w:rPr>
          <w:t>https://link.springer.com/article/10.1186/s43093-020-00022-z</w:t>
        </w:r>
      </w:hyperlink>
      <w:r w:rsidRPr="00E1036B">
        <w:rPr>
          <w:rFonts w:ascii="Times New Roman" w:hAnsi="Times New Roman" w:cs="Times New Roman"/>
          <w:lang w:val="en-GB"/>
        </w:rPr>
        <w:t xml:space="preserve">  Accessed 17 March 2024</w:t>
      </w:r>
    </w:p>
    <w:p w14:paraId="0601F9DE" w14:textId="77777777" w:rsidR="00A411A9" w:rsidRPr="00E1036B" w:rsidRDefault="00A411A9" w:rsidP="00A411A9">
      <w:pPr>
        <w:rPr>
          <w:rFonts w:ascii="Times New Roman" w:hAnsi="Times New Roman" w:cs="Times New Roman"/>
          <w:lang w:val="en-GB"/>
        </w:rPr>
      </w:pPr>
    </w:p>
    <w:p w14:paraId="14DB7D89"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Parker C. and Scott S. and Gedees A. (2019)</w:t>
      </w:r>
      <w:r w:rsidRPr="00E1036B">
        <w:rPr>
          <w:rFonts w:ascii="Times New Roman" w:hAnsi="Times New Roman" w:cs="Times New Roman"/>
          <w:i/>
          <w:iCs/>
          <w:lang w:val="en-GB"/>
        </w:rPr>
        <w:t xml:space="preserve"> Snowball Sampling</w:t>
      </w:r>
      <w:r w:rsidRPr="00E1036B">
        <w:rPr>
          <w:rFonts w:ascii="Times New Roman" w:hAnsi="Times New Roman" w:cs="Times New Roman"/>
          <w:lang w:val="en-GB"/>
        </w:rPr>
        <w:t xml:space="preserve">, available at </w:t>
      </w:r>
      <w:hyperlink r:id="rId178" w:history="1">
        <w:r w:rsidRPr="00E1036B">
          <w:rPr>
            <w:rStyle w:val="a3"/>
            <w:rFonts w:ascii="Times New Roman" w:hAnsi="Times New Roman" w:cs="Times New Roman"/>
            <w:lang w:val="en-GB"/>
          </w:rPr>
          <w:t xml:space="preserve">https://methods.sagepub.com/foundations/snowball-sampling </w:t>
        </w:r>
      </w:hyperlink>
    </w:p>
    <w:p w14:paraId="436BB9F9"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Accessed 19th February 2024</w:t>
      </w:r>
    </w:p>
    <w:p w14:paraId="16CA710F" w14:textId="77777777" w:rsidR="00A411A9" w:rsidRPr="00E1036B" w:rsidRDefault="00A411A9" w:rsidP="00A411A9">
      <w:pPr>
        <w:rPr>
          <w:rFonts w:ascii="Times New Roman" w:hAnsi="Times New Roman" w:cs="Times New Roman"/>
          <w:lang w:val="en-GB"/>
        </w:rPr>
      </w:pPr>
    </w:p>
    <w:p w14:paraId="6F5FF9A1"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Parvathy V. and Durairaj D. (2021), </w:t>
      </w:r>
      <w:r w:rsidRPr="00E1036B">
        <w:rPr>
          <w:rFonts w:ascii="Times New Roman" w:hAnsi="Times New Roman" w:cs="Times New Roman"/>
          <w:i/>
          <w:iCs/>
          <w:lang w:val="en-GB"/>
        </w:rPr>
        <w:t>A Study on Users Perception and Awareness towards Digital Payment Security Threats among Youngsters in Chennai, Tamil Nadu, India</w:t>
      </w:r>
      <w:r w:rsidRPr="00E1036B">
        <w:rPr>
          <w:rFonts w:ascii="Times New Roman" w:hAnsi="Times New Roman" w:cs="Times New Roman"/>
          <w:lang w:val="en-GB"/>
        </w:rPr>
        <w:t xml:space="preserve">, available at </w:t>
      </w:r>
      <w:hyperlink r:id="rId179" w:history="1">
        <w:r w:rsidRPr="00E1036B">
          <w:rPr>
            <w:rStyle w:val="a3"/>
            <w:rFonts w:ascii="Times New Roman" w:hAnsi="Times New Roman" w:cs="Times New Roman"/>
            <w:lang w:val="en-GB"/>
          </w:rPr>
          <w:t>https://www.researchgate.net/profile/Parvathy-v-2/publication/356475150_Asian_Review_of_Social_Sciences_A_Study_on_Users_Perception_and_Awareness_towards_Digital_Payment_Security_Threats_among_Youngsters_in_Chennai_Tamil_Nadu_India/links/619d659f07be5f31b7b2e10a/Asian-Review-of-Social-Sciences-A-Study-on-Users-Perception-and-Awareness-towards-Digital-Payment-Security-Threats-among-Youngsters-in-Chennai-Tamil-Nadu-India.pdf</w:t>
        </w:r>
      </w:hyperlink>
      <w:r w:rsidRPr="00E1036B">
        <w:rPr>
          <w:rFonts w:ascii="Times New Roman" w:hAnsi="Times New Roman" w:cs="Times New Roman"/>
          <w:lang w:val="en-GB"/>
        </w:rPr>
        <w:t xml:space="preserve"> Accessed 17 December 2023</w:t>
      </w:r>
    </w:p>
    <w:p w14:paraId="4FF883A2" w14:textId="77777777" w:rsidR="00A411A9" w:rsidRPr="00E1036B" w:rsidRDefault="00A411A9" w:rsidP="00A411A9">
      <w:pPr>
        <w:rPr>
          <w:rFonts w:ascii="Times New Roman" w:hAnsi="Times New Roman" w:cs="Times New Roman"/>
          <w:lang w:val="en-GB"/>
        </w:rPr>
      </w:pPr>
    </w:p>
    <w:p w14:paraId="0BDEB825" w14:textId="77777777" w:rsidR="00A411A9" w:rsidRPr="00E1036B" w:rsidRDefault="00A411A9" w:rsidP="00A411A9">
      <w:pPr>
        <w:spacing w:line="276" w:lineRule="auto"/>
        <w:rPr>
          <w:rFonts w:ascii="Times New Roman" w:hAnsi="Times New Roman" w:cs="Times New Roman"/>
          <w:color w:val="000000"/>
          <w:shd w:val="clear" w:color="auto" w:fill="FFFFFF"/>
          <w:lang w:val="en-GB"/>
        </w:rPr>
      </w:pPr>
      <w:r w:rsidRPr="00E1036B">
        <w:rPr>
          <w:rFonts w:ascii="Times New Roman" w:hAnsi="Times New Roman" w:cs="Times New Roman"/>
          <w:color w:val="000000"/>
          <w:shd w:val="clear" w:color="auto" w:fill="FFFFFF"/>
          <w:lang w:val="en-GB"/>
        </w:rPr>
        <w:t xml:space="preserve">Patil P. and Rena N. and Dwivedi Y. and Abu-Hamnour H. (2018), </w:t>
      </w:r>
      <w:r w:rsidRPr="00E1036B">
        <w:rPr>
          <w:rFonts w:ascii="Times New Roman" w:hAnsi="Times New Roman" w:cs="Times New Roman"/>
          <w:i/>
          <w:iCs/>
          <w:color w:val="000000"/>
          <w:shd w:val="clear" w:color="auto" w:fill="FFFFFF"/>
          <w:lang w:val="en-GB"/>
        </w:rPr>
        <w:t>The Role of Trust and Risk in Mobile Payments Adoption: A Meta-Analytic Review,</w:t>
      </w:r>
      <w:r w:rsidRPr="00E1036B">
        <w:rPr>
          <w:rFonts w:ascii="Times New Roman" w:hAnsi="Times New Roman" w:cs="Times New Roman"/>
          <w:color w:val="000000"/>
          <w:shd w:val="clear" w:color="auto" w:fill="FFFFFF"/>
          <w:lang w:val="en-GB"/>
        </w:rPr>
        <w:t xml:space="preserve"> available at </w:t>
      </w:r>
      <w:hyperlink r:id="rId180" w:history="1">
        <w:r w:rsidRPr="00E1036B">
          <w:rPr>
            <w:rStyle w:val="a3"/>
            <w:rFonts w:ascii="Times New Roman" w:hAnsi="Times New Roman" w:cs="Times New Roman"/>
            <w:shd w:val="clear" w:color="auto" w:fill="FFFFFF"/>
            <w:lang w:val="en-GB"/>
          </w:rPr>
          <w:t>https://web.archive.org/web/20220802071440id_/https://aisel.aisnet.org/cgi/viewcontent.cgi?article=1128&amp;context=pacis2018</w:t>
        </w:r>
      </w:hyperlink>
      <w:r w:rsidRPr="00E1036B">
        <w:rPr>
          <w:rFonts w:ascii="Times New Roman" w:hAnsi="Times New Roman" w:cs="Times New Roman"/>
          <w:color w:val="000000"/>
          <w:shd w:val="clear" w:color="auto" w:fill="FFFFFF"/>
          <w:lang w:val="en-GB"/>
        </w:rPr>
        <w:t xml:space="preserve"> Accessed 28 January 2024</w:t>
      </w:r>
    </w:p>
    <w:p w14:paraId="7A4B1232" w14:textId="77777777" w:rsidR="00A411A9" w:rsidRPr="00E1036B" w:rsidRDefault="00A411A9" w:rsidP="00A411A9">
      <w:pPr>
        <w:rPr>
          <w:rFonts w:ascii="Times New Roman" w:hAnsi="Times New Roman" w:cs="Times New Roman"/>
          <w:lang w:val="en-GB"/>
        </w:rPr>
      </w:pPr>
    </w:p>
    <w:p w14:paraId="2D05EF31"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Pedersen M. and Klesiewicz A. Marqvorsen H. and Pedersen H. and Secher J. (2022), </w:t>
      </w:r>
      <w:r w:rsidRPr="00E1036B">
        <w:rPr>
          <w:rFonts w:ascii="Times New Roman" w:hAnsi="Times New Roman" w:cs="Times New Roman"/>
          <w:i/>
          <w:iCs/>
          <w:lang w:val="en-GB"/>
        </w:rPr>
        <w:t>Ultrasonographic determination of day of parturition based on fetal biparietal diameter in pregnant bitches: Comparison of simple linear regression and mixed linear regression in breed-specific models and maternal weight grouped models</w:t>
      </w:r>
      <w:r w:rsidRPr="00E1036B">
        <w:rPr>
          <w:rFonts w:ascii="Times New Roman" w:hAnsi="Times New Roman" w:cs="Times New Roman"/>
          <w:lang w:val="en-GB"/>
        </w:rPr>
        <w:t xml:space="preserve">, </w:t>
      </w:r>
      <w:hyperlink r:id="rId181" w:history="1">
        <w:r w:rsidRPr="00E1036B">
          <w:rPr>
            <w:rStyle w:val="a3"/>
            <w:rFonts w:ascii="Times New Roman" w:hAnsi="Times New Roman" w:cs="Times New Roman"/>
            <w:lang w:val="en-GB"/>
          </w:rPr>
          <w:t>https://doi.org/10.1016/j.theriogenology.2022.03.001</w:t>
        </w:r>
      </w:hyperlink>
      <w:r w:rsidRPr="00E1036B">
        <w:rPr>
          <w:rFonts w:ascii="Times New Roman" w:hAnsi="Times New Roman" w:cs="Times New Roman"/>
          <w:lang w:val="en-GB"/>
        </w:rPr>
        <w:t xml:space="preserve">  Accessed 19 March 2024</w:t>
      </w:r>
    </w:p>
    <w:p w14:paraId="57B5FB59" w14:textId="77777777" w:rsidR="00A411A9" w:rsidRPr="00E1036B" w:rsidRDefault="00A411A9" w:rsidP="00A411A9">
      <w:pPr>
        <w:rPr>
          <w:rFonts w:ascii="Times New Roman" w:hAnsi="Times New Roman" w:cs="Times New Roman"/>
          <w:lang w:val="en-GB"/>
        </w:rPr>
      </w:pPr>
    </w:p>
    <w:p w14:paraId="7B786948" w14:textId="77777777" w:rsidR="00A411A9" w:rsidRPr="00E1036B" w:rsidRDefault="00A411A9" w:rsidP="00A411A9">
      <w:pPr>
        <w:rPr>
          <w:rFonts w:ascii="Times New Roman" w:hAnsi="Times New Roman" w:cs="Times New Roman"/>
          <w:lang w:val="en-GB"/>
        </w:rPr>
      </w:pPr>
      <w:r w:rsidRPr="00E1036B">
        <w:rPr>
          <w:rStyle w:val="text"/>
          <w:rFonts w:ascii="Times New Roman" w:hAnsi="Times New Roman" w:cs="Times New Roman"/>
          <w:lang w:val="en-GB"/>
        </w:rPr>
        <w:t>Pinto F.</w:t>
      </w:r>
      <w:r w:rsidRPr="00E1036B">
        <w:rPr>
          <w:rStyle w:val="react-xocs-alternative-link"/>
          <w:rFonts w:ascii="Times New Roman" w:hAnsi="Times New Roman" w:cs="Times New Roman"/>
          <w:lang w:val="en-GB"/>
        </w:rPr>
        <w:t> </w:t>
      </w:r>
      <w:r w:rsidRPr="00E1036B">
        <w:rPr>
          <w:rStyle w:val="text"/>
          <w:rFonts w:ascii="Times New Roman" w:hAnsi="Times New Roman" w:cs="Times New Roman"/>
          <w:lang w:val="en-GB"/>
        </w:rPr>
        <w:t>and Fogliatto</w:t>
      </w:r>
      <w:r w:rsidRPr="00E1036B">
        <w:rPr>
          <w:rStyle w:val="react-xocs-alternative-link"/>
          <w:rFonts w:ascii="Times New Roman" w:hAnsi="Times New Roman" w:cs="Times New Roman"/>
          <w:lang w:val="en-GB"/>
        </w:rPr>
        <w:t> F.</w:t>
      </w:r>
      <w:r w:rsidRPr="00E1036B">
        <w:rPr>
          <w:rStyle w:val="text"/>
          <w:rFonts w:ascii="Times New Roman" w:hAnsi="Times New Roman" w:cs="Times New Roman"/>
          <w:lang w:val="en-GB"/>
        </w:rPr>
        <w:t xml:space="preserve"> and Qannari</w:t>
      </w:r>
      <w:r w:rsidRPr="00E1036B">
        <w:rPr>
          <w:rStyle w:val="react-xocs-alternative-link"/>
          <w:rFonts w:ascii="Times New Roman" w:hAnsi="Times New Roman" w:cs="Times New Roman"/>
          <w:lang w:val="en-GB"/>
        </w:rPr>
        <w:t xml:space="preserve"> E. (2014), </w:t>
      </w:r>
      <w:r w:rsidRPr="00E1036B">
        <w:rPr>
          <w:rStyle w:val="react-xocs-alternative-link"/>
          <w:rFonts w:ascii="Times New Roman" w:hAnsi="Times New Roman" w:cs="Times New Roman"/>
          <w:i/>
          <w:iCs/>
          <w:lang w:val="en-GB"/>
        </w:rPr>
        <w:t>A method for panelists’ consistency assessment in sensory evaluations based on the Cronbach’s alpha coefficient</w:t>
      </w:r>
      <w:r w:rsidRPr="00E1036B">
        <w:rPr>
          <w:rStyle w:val="react-xocs-alternative-link"/>
          <w:rFonts w:ascii="Times New Roman" w:hAnsi="Times New Roman" w:cs="Times New Roman"/>
          <w:lang w:val="en-GB"/>
        </w:rPr>
        <w:t xml:space="preserve">, </w:t>
      </w:r>
      <w:hyperlink r:id="rId182" w:history="1">
        <w:r w:rsidRPr="00E1036B">
          <w:rPr>
            <w:rStyle w:val="a3"/>
            <w:rFonts w:ascii="Times New Roman" w:hAnsi="Times New Roman" w:cs="Times New Roman"/>
            <w:lang w:val="en-GB"/>
          </w:rPr>
          <w:t>https://doi.org/10.1016/j.foodqual.2013.06.006</w:t>
        </w:r>
      </w:hyperlink>
      <w:r w:rsidRPr="00E1036B">
        <w:rPr>
          <w:rStyle w:val="react-xocs-alternative-link"/>
          <w:rFonts w:ascii="Times New Roman" w:hAnsi="Times New Roman" w:cs="Times New Roman"/>
          <w:lang w:val="en-GB"/>
        </w:rPr>
        <w:t xml:space="preserve">  Accessed 18 March 2024</w:t>
      </w:r>
    </w:p>
    <w:p w14:paraId="556BFB32" w14:textId="77777777" w:rsidR="00A411A9" w:rsidRPr="00E1036B" w:rsidRDefault="00A411A9" w:rsidP="00A411A9">
      <w:pPr>
        <w:spacing w:line="276" w:lineRule="auto"/>
        <w:rPr>
          <w:rFonts w:ascii="Times New Roman" w:hAnsi="Times New Roman" w:cs="Times New Roman"/>
          <w:lang w:val="en-GB"/>
        </w:rPr>
      </w:pPr>
    </w:p>
    <w:p w14:paraId="2A9099BD" w14:textId="77777777" w:rsidR="00A411A9" w:rsidRPr="00E1036B" w:rsidRDefault="00A411A9" w:rsidP="00A411A9">
      <w:pPr>
        <w:spacing w:line="276" w:lineRule="auto"/>
        <w:rPr>
          <w:rFonts w:ascii="Times New Roman" w:hAnsi="Times New Roman" w:cs="Times New Roman"/>
          <w:i/>
          <w:iCs/>
          <w:lang w:val="en-GB"/>
        </w:rPr>
      </w:pPr>
      <w:r w:rsidRPr="00E1036B">
        <w:rPr>
          <w:rFonts w:ascii="Times New Roman" w:hAnsi="Times New Roman" w:cs="Times New Roman"/>
          <w:lang w:val="en-GB"/>
        </w:rPr>
        <w:lastRenderedPageBreak/>
        <w:t xml:space="preserve">Priya N. and Ahmed J. (2021), </w:t>
      </w:r>
      <w:r w:rsidRPr="00E1036B">
        <w:rPr>
          <w:rFonts w:ascii="Times New Roman" w:hAnsi="Times New Roman" w:cs="Times New Roman"/>
          <w:i/>
          <w:iCs/>
          <w:lang w:val="en-GB"/>
        </w:rPr>
        <w:t>A Survey on Digital Payments Security: Recent</w:t>
      </w:r>
    </w:p>
    <w:p w14:paraId="0866A2B5"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i/>
          <w:iCs/>
          <w:lang w:val="en-GB"/>
        </w:rPr>
        <w:t>Trends and Future Opportunities,</w:t>
      </w:r>
      <w:r w:rsidRPr="00E1036B">
        <w:rPr>
          <w:rFonts w:ascii="Times New Roman" w:hAnsi="Times New Roman" w:cs="Times New Roman"/>
          <w:lang w:val="en-GB"/>
        </w:rPr>
        <w:t xml:space="preserve"> available at </w:t>
      </w:r>
      <w:hyperlink r:id="rId183" w:history="1">
        <w:r w:rsidRPr="00E1036B">
          <w:rPr>
            <w:rStyle w:val="a3"/>
            <w:rFonts w:ascii="Times New Roman" w:hAnsi="Times New Roman" w:cs="Times New Roman"/>
            <w:lang w:val="en-GB"/>
          </w:rPr>
          <w:t>https://www.researchgate.net/profile/Neha-Priya-4/publication/354635315_A_Survey_on_Digital_Payments_Security_Recent_Trends_and_Future_Opportunities/links/62896f0339fa217031651e9d/A-Survey-on-Digital-Payments-Security-Recent-Trends-and-Future-Opportunities.pdf</w:t>
        </w:r>
      </w:hyperlink>
      <w:r w:rsidRPr="00E1036B">
        <w:rPr>
          <w:rFonts w:ascii="Times New Roman" w:hAnsi="Times New Roman" w:cs="Times New Roman"/>
          <w:lang w:val="en-GB"/>
        </w:rPr>
        <w:t xml:space="preserve"> Accessed 17 December 2023</w:t>
      </w:r>
    </w:p>
    <w:p w14:paraId="647CB253" w14:textId="77777777" w:rsidR="00A411A9" w:rsidRPr="00E1036B" w:rsidRDefault="00A411A9" w:rsidP="00A411A9">
      <w:pPr>
        <w:rPr>
          <w:rFonts w:ascii="Times New Roman" w:hAnsi="Times New Roman" w:cs="Times New Roman"/>
          <w:lang w:val="en-GB"/>
        </w:rPr>
      </w:pPr>
    </w:p>
    <w:p w14:paraId="1ED1F950"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Powell A. and Single H., (1996), </w:t>
      </w:r>
      <w:r w:rsidRPr="00E1036B">
        <w:rPr>
          <w:rFonts w:ascii="Times New Roman" w:hAnsi="Times New Roman" w:cs="Times New Roman"/>
          <w:i/>
          <w:iCs/>
          <w:lang w:val="en-GB"/>
        </w:rPr>
        <w:t>Focus Groups</w:t>
      </w:r>
      <w:r w:rsidRPr="00E1036B">
        <w:rPr>
          <w:rFonts w:ascii="Times New Roman" w:hAnsi="Times New Roman" w:cs="Times New Roman"/>
          <w:lang w:val="en-GB"/>
        </w:rPr>
        <w:t xml:space="preserve">, </w:t>
      </w:r>
      <w:hyperlink r:id="rId184" w:history="1">
        <w:r w:rsidRPr="00E1036B">
          <w:rPr>
            <w:rStyle w:val="a3"/>
            <w:rFonts w:ascii="Times New Roman" w:hAnsi="Times New Roman" w:cs="Times New Roman"/>
            <w:lang w:val="en-GB"/>
          </w:rPr>
          <w:t>https://doi.org/10.1093/intqhc/8.5.499</w:t>
        </w:r>
      </w:hyperlink>
      <w:r w:rsidRPr="00E1036B">
        <w:rPr>
          <w:rFonts w:ascii="Times New Roman" w:hAnsi="Times New Roman" w:cs="Times New Roman"/>
          <w:lang w:val="en-GB"/>
        </w:rPr>
        <w:t xml:space="preserve"> Accessed 16 February 2024</w:t>
      </w:r>
    </w:p>
    <w:p w14:paraId="6369ADF5" w14:textId="77777777" w:rsidR="00930331" w:rsidRPr="00E1036B" w:rsidRDefault="00930331" w:rsidP="00A411A9">
      <w:pPr>
        <w:spacing w:line="360" w:lineRule="auto"/>
        <w:rPr>
          <w:rFonts w:ascii="Times New Roman" w:eastAsia="細明體" w:hAnsi="Times New Roman" w:cs="Times New Roman"/>
          <w:color w:val="000000"/>
          <w:lang w:val="en-GB"/>
        </w:rPr>
      </w:pPr>
    </w:p>
    <w:p w14:paraId="68436E43" w14:textId="77777777" w:rsidR="00A411A9" w:rsidRPr="00E1036B" w:rsidRDefault="00A411A9" w:rsidP="00930331">
      <w:pPr>
        <w:spacing w:line="276" w:lineRule="auto"/>
        <w:rPr>
          <w:rFonts w:ascii="Times New Roman" w:hAnsi="Times New Roman" w:cs="Times New Roman"/>
          <w:lang w:val="en-GB"/>
        </w:rPr>
      </w:pPr>
      <w:r w:rsidRPr="00E1036B">
        <w:rPr>
          <w:rFonts w:ascii="Times New Roman" w:eastAsia="細明體" w:hAnsi="Times New Roman" w:cs="Times New Roman"/>
          <w:color w:val="000000"/>
          <w:lang w:val="en-GB"/>
        </w:rPr>
        <w:t xml:space="preserve">Rakib R. and Pramanik S. and Amran A. and Islam N. and Sarker O. (2022), </w:t>
      </w:r>
      <w:r w:rsidRPr="00E1036B">
        <w:rPr>
          <w:rFonts w:ascii="Times New Roman" w:eastAsia="細明體" w:hAnsi="Times New Roman" w:cs="Times New Roman"/>
          <w:i/>
          <w:iCs/>
          <w:color w:val="000000"/>
          <w:lang w:val="en-GB"/>
        </w:rPr>
        <w:t>Factors affecting young customers’ smartphone purchase intention during Covid-19 pandemic</w:t>
      </w:r>
      <w:r w:rsidRPr="00E1036B">
        <w:rPr>
          <w:rFonts w:ascii="Times New Roman" w:eastAsia="細明體" w:hAnsi="Times New Roman" w:cs="Times New Roman"/>
          <w:color w:val="000000"/>
          <w:lang w:val="en-GB"/>
        </w:rPr>
        <w:t xml:space="preserve">, available at </w:t>
      </w:r>
      <w:hyperlink r:id="rId185" w:history="1">
        <w:r w:rsidRPr="00E1036B">
          <w:rPr>
            <w:rStyle w:val="a3"/>
            <w:rFonts w:ascii="Times New Roman" w:eastAsia="細明體" w:hAnsi="Times New Roman" w:cs="Times New Roman"/>
            <w:lang w:val="en-GB"/>
          </w:rPr>
          <w:t>https://www.cell.com/heliyon/pdf/S2405-8440(22)01887-4.pdf</w:t>
        </w:r>
      </w:hyperlink>
      <w:r w:rsidRPr="00E1036B">
        <w:rPr>
          <w:rFonts w:ascii="Times New Roman" w:eastAsia="細明體" w:hAnsi="Times New Roman" w:cs="Times New Roman"/>
          <w:color w:val="000000"/>
          <w:lang w:val="en-GB"/>
        </w:rPr>
        <w:t xml:space="preserve"> Accessed 30 December 2023</w:t>
      </w:r>
    </w:p>
    <w:p w14:paraId="7DE9ED82" w14:textId="77777777" w:rsidR="00A411A9" w:rsidRPr="00E1036B" w:rsidRDefault="00A411A9" w:rsidP="00930331">
      <w:pPr>
        <w:spacing w:line="276" w:lineRule="auto"/>
        <w:rPr>
          <w:rStyle w:val="text"/>
          <w:rFonts w:ascii="Times New Roman" w:hAnsi="Times New Roman" w:cs="Times New Roman"/>
          <w:lang w:val="en-GB"/>
        </w:rPr>
      </w:pPr>
    </w:p>
    <w:p w14:paraId="12498705" w14:textId="77777777" w:rsidR="00A411A9" w:rsidRPr="00E1036B" w:rsidRDefault="00A411A9" w:rsidP="00930331">
      <w:pPr>
        <w:spacing w:line="276" w:lineRule="auto"/>
        <w:rPr>
          <w:rFonts w:ascii="Times New Roman" w:hAnsi="Times New Roman" w:cs="Times New Roman"/>
          <w:lang w:val="en-GB"/>
        </w:rPr>
      </w:pPr>
      <w:r w:rsidRPr="00E1036B">
        <w:rPr>
          <w:rFonts w:ascii="Times New Roman" w:hAnsi="Times New Roman" w:cs="Times New Roman"/>
          <w:lang w:val="en-GB"/>
        </w:rPr>
        <w:t xml:space="preserve">Ranjith P. and Kulkarni S. and Varma A. (2021), </w:t>
      </w:r>
      <w:r w:rsidRPr="00E1036B">
        <w:rPr>
          <w:rFonts w:ascii="Times New Roman" w:hAnsi="Times New Roman" w:cs="Times New Roman"/>
          <w:i/>
          <w:iCs/>
          <w:lang w:val="en-GB"/>
        </w:rPr>
        <w:t>A Literature Study Of Consumer Perception Towards Digital Payment Mode In India</w:t>
      </w:r>
      <w:r w:rsidRPr="00E1036B">
        <w:rPr>
          <w:rFonts w:ascii="Times New Roman" w:hAnsi="Times New Roman" w:cs="Times New Roman"/>
          <w:lang w:val="en-GB"/>
        </w:rPr>
        <w:t xml:space="preserve">, available at </w:t>
      </w:r>
      <w:hyperlink r:id="rId186" w:history="1">
        <w:r w:rsidRPr="00E1036B">
          <w:rPr>
            <w:rStyle w:val="a3"/>
            <w:rFonts w:ascii="Times New Roman" w:hAnsi="Times New Roman" w:cs="Times New Roman"/>
            <w:lang w:val="en-GB"/>
          </w:rPr>
          <w:t>https://www.researchgate.net/profile/Aparna-Varma-3/publication/349381000_A_Literature_Study_Of_Consumer_Perception_Towards_Digital_Payment_Mode_In_India/links/60426d294585154e8c789ab5/A-Literature-Study-Of-Consumer-Perception-Towards-Digital-Payment-Mode-In-India.pdf</w:t>
        </w:r>
      </w:hyperlink>
      <w:r w:rsidRPr="00E1036B">
        <w:rPr>
          <w:rFonts w:ascii="Times New Roman" w:hAnsi="Times New Roman" w:cs="Times New Roman"/>
          <w:lang w:val="en-GB"/>
        </w:rPr>
        <w:t xml:space="preserve">  Accessed 17 December 2023</w:t>
      </w:r>
    </w:p>
    <w:p w14:paraId="29CD88C9" w14:textId="77777777" w:rsidR="00A411A9" w:rsidRPr="00E1036B" w:rsidRDefault="00A411A9" w:rsidP="00A411A9">
      <w:pPr>
        <w:rPr>
          <w:rFonts w:ascii="Times New Roman" w:hAnsi="Times New Roman" w:cs="Times New Roman"/>
          <w:lang w:val="en-GB"/>
        </w:rPr>
      </w:pPr>
    </w:p>
    <w:p w14:paraId="4D0542D0" w14:textId="77777777" w:rsidR="00A411A9" w:rsidRPr="00E1036B" w:rsidRDefault="00A411A9" w:rsidP="00A411A9">
      <w:pPr>
        <w:rPr>
          <w:rFonts w:ascii="Times New Roman" w:hAnsi="Times New Roman" w:cs="Times New Roman"/>
          <w:i/>
          <w:iCs/>
          <w:lang w:val="en-GB"/>
        </w:rPr>
      </w:pPr>
      <w:r w:rsidRPr="00E1036B">
        <w:rPr>
          <w:rFonts w:ascii="Times New Roman" w:hAnsi="Times New Roman" w:cs="Times New Roman"/>
          <w:lang w:val="en-GB"/>
        </w:rPr>
        <w:t xml:space="preserve">Ramayanti R. and, Rachmawati N. and Azhar Z. and Azman N. (2024), </w:t>
      </w:r>
      <w:r w:rsidRPr="00E1036B">
        <w:rPr>
          <w:rFonts w:ascii="Times New Roman" w:hAnsi="Times New Roman" w:cs="Times New Roman"/>
          <w:i/>
          <w:iCs/>
          <w:lang w:val="en-GB"/>
        </w:rPr>
        <w:t>Exploring intention and actual use in digital payments: A systematic review</w:t>
      </w:r>
    </w:p>
    <w:p w14:paraId="5DE0FD74"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i/>
          <w:iCs/>
          <w:lang w:val="en-GB"/>
        </w:rPr>
        <w:t>and roadmap for future research,</w:t>
      </w:r>
      <w:r w:rsidRPr="00E1036B">
        <w:rPr>
          <w:rFonts w:ascii="Times New Roman" w:hAnsi="Times New Roman" w:cs="Times New Roman"/>
          <w:lang w:val="en-GB"/>
        </w:rPr>
        <w:t xml:space="preserve"> available at </w:t>
      </w:r>
      <w:hyperlink r:id="rId187" w:history="1">
        <w:r w:rsidRPr="00E1036B">
          <w:rPr>
            <w:rStyle w:val="a3"/>
            <w:rFonts w:ascii="Times New Roman" w:hAnsi="Times New Roman" w:cs="Times New Roman"/>
            <w:lang w:val="en-GB"/>
          </w:rPr>
          <w:t>https://doi.org/10.1016/j.chbr.2023.100348</w:t>
        </w:r>
      </w:hyperlink>
      <w:r w:rsidRPr="00E1036B">
        <w:rPr>
          <w:rFonts w:ascii="Times New Roman" w:hAnsi="Times New Roman" w:cs="Times New Roman"/>
          <w:lang w:val="en-GB"/>
        </w:rPr>
        <w:t xml:space="preserve">  Accessed 24 January 2024</w:t>
      </w:r>
    </w:p>
    <w:p w14:paraId="05BE5E97" w14:textId="349AAF20" w:rsidR="00A411A9" w:rsidRPr="00E1036B" w:rsidRDefault="00A411A9" w:rsidP="00A411A9">
      <w:pPr>
        <w:rPr>
          <w:rStyle w:val="react-xocs-alternative-link"/>
          <w:rFonts w:ascii="Times New Roman" w:hAnsi="Times New Roman" w:cs="Times New Roman"/>
          <w:lang w:val="en-GB"/>
        </w:rPr>
      </w:pPr>
    </w:p>
    <w:p w14:paraId="2D3D365E" w14:textId="329B83A6" w:rsidR="00337CC8" w:rsidRPr="00E1036B" w:rsidRDefault="00337CC8" w:rsidP="00A411A9">
      <w:pPr>
        <w:rPr>
          <w:rStyle w:val="react-xocs-alternative-link"/>
          <w:rFonts w:ascii="Times New Roman" w:hAnsi="Times New Roman" w:cs="Times New Roman"/>
          <w:lang w:val="en-GB"/>
        </w:rPr>
      </w:pPr>
      <w:r w:rsidRPr="00E1036B">
        <w:rPr>
          <w:rFonts w:ascii="Times New Roman" w:hAnsi="Times New Roman" w:cs="Times New Roman"/>
          <w:color w:val="222222"/>
          <w:shd w:val="clear" w:color="auto" w:fill="FFFFFF"/>
          <w:lang w:val="en-GB"/>
        </w:rPr>
        <w:t xml:space="preserve">Tsymbaliuk I, (2023), </w:t>
      </w:r>
      <w:r w:rsidRPr="00E1036B">
        <w:rPr>
          <w:rFonts w:ascii="Times New Roman" w:hAnsi="Times New Roman" w:cs="Times New Roman"/>
          <w:i/>
          <w:iCs/>
          <w:color w:val="222222"/>
          <w:shd w:val="clear" w:color="auto" w:fill="FFFFFF"/>
          <w:lang w:val="en-GB"/>
        </w:rPr>
        <w:t>Digital Payment Services in 2023: Payment Methods</w:t>
      </w:r>
      <w:r w:rsidRPr="00E1036B">
        <w:rPr>
          <w:rFonts w:ascii="Times New Roman" w:hAnsi="Times New Roman" w:cs="Times New Roman"/>
          <w:color w:val="222222"/>
          <w:shd w:val="clear" w:color="auto" w:fill="FFFFFF"/>
          <w:lang w:val="en-GB"/>
        </w:rPr>
        <w:t xml:space="preserve">, available at </w:t>
      </w:r>
      <w:hyperlink r:id="rId188" w:history="1">
        <w:r w:rsidRPr="00E1036B">
          <w:rPr>
            <w:rStyle w:val="a3"/>
            <w:rFonts w:ascii="Times New Roman" w:hAnsi="Times New Roman" w:cs="Times New Roman"/>
            <w:shd w:val="clear" w:color="auto" w:fill="FFFFFF"/>
            <w:lang w:val="en-GB"/>
          </w:rPr>
          <w:t>https://rates.fm/payment-systems/digital-payment-services-payment-methods/</w:t>
        </w:r>
      </w:hyperlink>
      <w:r w:rsidRPr="00E1036B">
        <w:rPr>
          <w:rFonts w:ascii="Times New Roman" w:hAnsi="Times New Roman" w:cs="Times New Roman"/>
          <w:color w:val="222222"/>
          <w:shd w:val="clear" w:color="auto" w:fill="FFFFFF"/>
          <w:lang w:val="en-GB"/>
        </w:rPr>
        <w:t xml:space="preserve"> Accessed 24 April 2024</w:t>
      </w:r>
    </w:p>
    <w:p w14:paraId="264B5F7B" w14:textId="77777777" w:rsidR="00337CC8" w:rsidRPr="00E1036B" w:rsidRDefault="00337CC8" w:rsidP="00A411A9">
      <w:pPr>
        <w:rPr>
          <w:rStyle w:val="react-xocs-alternative-link"/>
          <w:rFonts w:ascii="Times New Roman" w:hAnsi="Times New Roman" w:cs="Times New Roman"/>
          <w:lang w:val="en-GB"/>
        </w:rPr>
      </w:pPr>
    </w:p>
    <w:p w14:paraId="733F8B56"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Ratner B. (2009), </w:t>
      </w:r>
      <w:r w:rsidRPr="00E1036B">
        <w:rPr>
          <w:rFonts w:ascii="Times New Roman" w:hAnsi="Times New Roman" w:cs="Times New Roman"/>
          <w:i/>
          <w:iCs/>
          <w:lang w:val="en-GB"/>
        </w:rPr>
        <w:t>The correlation coefficient: Its values range between + 1 / − 1, or do they ? - Journal of Targeting, Measurement and Analysis for Marketing</w:t>
      </w:r>
      <w:r w:rsidRPr="00E1036B">
        <w:rPr>
          <w:rFonts w:ascii="Times New Roman" w:hAnsi="Times New Roman" w:cs="Times New Roman"/>
          <w:lang w:val="en-GB"/>
        </w:rPr>
        <w:t xml:space="preserve">, available </w:t>
      </w:r>
      <w:r w:rsidRPr="00E1036B">
        <w:rPr>
          <w:rFonts w:ascii="Times New Roman" w:hAnsi="Times New Roman" w:cs="Times New Roman"/>
          <w:lang w:val="en-GB"/>
        </w:rPr>
        <w:lastRenderedPageBreak/>
        <w:t xml:space="preserve">at </w:t>
      </w:r>
      <w:hyperlink r:id="rId189" w:history="1">
        <w:r w:rsidRPr="00E1036B">
          <w:rPr>
            <w:rStyle w:val="a3"/>
            <w:rFonts w:ascii="Times New Roman" w:hAnsi="Times New Roman" w:cs="Times New Roman"/>
            <w:lang w:val="en-GB"/>
          </w:rPr>
          <w:t>https://link.springer.com/content/pdf/10.1057/jt.2009.5.pdf</w:t>
        </w:r>
      </w:hyperlink>
      <w:r w:rsidRPr="00E1036B">
        <w:rPr>
          <w:rFonts w:ascii="Times New Roman" w:hAnsi="Times New Roman" w:cs="Times New Roman"/>
          <w:lang w:val="en-GB"/>
        </w:rPr>
        <w:t xml:space="preserve">  Accessed 17 April 2024</w:t>
      </w:r>
    </w:p>
    <w:p w14:paraId="67D16331" w14:textId="77777777" w:rsidR="00A411A9" w:rsidRPr="00E1036B" w:rsidRDefault="00A411A9" w:rsidP="00A411A9">
      <w:pPr>
        <w:rPr>
          <w:rFonts w:ascii="Times New Roman" w:hAnsi="Times New Roman" w:cs="Times New Roman"/>
          <w:lang w:val="en-GB"/>
        </w:rPr>
      </w:pPr>
    </w:p>
    <w:p w14:paraId="66D73FDE"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Riccardo R. and Christoph D. and Dennis W. and Bettina L. and Torsten W. (2019), </w:t>
      </w:r>
      <w:r w:rsidRPr="00E1036B">
        <w:rPr>
          <w:rFonts w:ascii="Times New Roman" w:hAnsi="Times New Roman" w:cs="Times New Roman"/>
          <w:i/>
          <w:iCs/>
          <w:lang w:val="en-GB"/>
        </w:rPr>
        <w:t xml:space="preserve">HOW PRIVACY AFFECTS THE ACCEPTANCE OF MOBILE PAYMENT SOLUTIONS, </w:t>
      </w:r>
      <w:r w:rsidRPr="00E1036B">
        <w:rPr>
          <w:rFonts w:ascii="Times New Roman" w:hAnsi="Times New Roman" w:cs="Times New Roman"/>
          <w:lang w:val="en-GB"/>
        </w:rPr>
        <w:t xml:space="preserve">available at </w:t>
      </w:r>
      <w:hyperlink r:id="rId190" w:history="1">
        <w:r w:rsidRPr="00E1036B">
          <w:rPr>
            <w:rStyle w:val="a3"/>
            <w:rFonts w:ascii="Times New Roman" w:hAnsi="Times New Roman" w:cs="Times New Roman"/>
            <w:lang w:val="en-GB"/>
          </w:rPr>
          <w:t>https://eprints.qut.edu.au/204994/</w:t>
        </w:r>
      </w:hyperlink>
      <w:r w:rsidRPr="00E1036B">
        <w:rPr>
          <w:rFonts w:ascii="Times New Roman" w:hAnsi="Times New Roman" w:cs="Times New Roman"/>
          <w:lang w:val="en-GB"/>
        </w:rPr>
        <w:t xml:space="preserve"> Accessed 12 December 2023</w:t>
      </w:r>
    </w:p>
    <w:p w14:paraId="7D64C3BE" w14:textId="77777777" w:rsidR="00A411A9" w:rsidRPr="00E1036B" w:rsidRDefault="00A411A9" w:rsidP="00A411A9">
      <w:pPr>
        <w:rPr>
          <w:rFonts w:ascii="Times New Roman" w:hAnsi="Times New Roman" w:cs="Times New Roman"/>
          <w:i/>
          <w:iCs/>
          <w:color w:val="1F1F1F"/>
          <w:lang w:val="en-GB"/>
        </w:rPr>
      </w:pPr>
      <w:r w:rsidRPr="00E1036B">
        <w:rPr>
          <w:rFonts w:ascii="Times New Roman" w:hAnsi="Times New Roman" w:cs="Times New Roman"/>
          <w:color w:val="1F1F1F"/>
          <w:lang w:val="en-GB"/>
        </w:rPr>
        <w:t xml:space="preserve">Romeo. G (2020), </w:t>
      </w:r>
      <w:r w:rsidRPr="00E1036B">
        <w:rPr>
          <w:rFonts w:ascii="Times New Roman" w:hAnsi="Times New Roman" w:cs="Times New Roman"/>
          <w:i/>
          <w:iCs/>
          <w:color w:val="1F1F1F"/>
          <w:lang w:val="en-GB"/>
        </w:rPr>
        <w:t>Elements of Numerical Mathematical Economics with Excel</w:t>
      </w:r>
    </w:p>
    <w:p w14:paraId="1DB645AA" w14:textId="77777777" w:rsidR="00A411A9" w:rsidRPr="00E1036B" w:rsidRDefault="00A411A9" w:rsidP="00A411A9">
      <w:pPr>
        <w:rPr>
          <w:rFonts w:ascii="Times New Roman" w:hAnsi="Times New Roman" w:cs="Times New Roman"/>
          <w:i/>
          <w:iCs/>
          <w:color w:val="1F1F1F"/>
          <w:lang w:val="en-GB"/>
        </w:rPr>
      </w:pPr>
      <w:r w:rsidRPr="00E1036B">
        <w:rPr>
          <w:rFonts w:ascii="Times New Roman" w:hAnsi="Times New Roman" w:cs="Times New Roman"/>
          <w:i/>
          <w:iCs/>
          <w:color w:val="1F1F1F"/>
          <w:lang w:val="en-GB"/>
        </w:rPr>
        <w:t>Static and Dynamic Optimization</w:t>
      </w:r>
    </w:p>
    <w:p w14:paraId="749B44F9"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color w:val="1F1F1F"/>
          <w:lang w:val="en-GB"/>
        </w:rPr>
        <w:t xml:space="preserve">Available at </w:t>
      </w:r>
      <w:hyperlink r:id="rId191" w:history="1">
        <w:r w:rsidRPr="00E1036B">
          <w:rPr>
            <w:rStyle w:val="a3"/>
            <w:rFonts w:ascii="Times New Roman" w:hAnsi="Times New Roman" w:cs="Times New Roman"/>
            <w:lang w:val="en-GB"/>
          </w:rPr>
          <w:t>https://www.sciencedirect.com/book/9780128176481/elements-of-numerical-mathematical-economics-with-excel</w:t>
        </w:r>
      </w:hyperlink>
      <w:r w:rsidRPr="00E1036B">
        <w:rPr>
          <w:rFonts w:ascii="Times New Roman" w:hAnsi="Times New Roman" w:cs="Times New Roman"/>
          <w:color w:val="1F1F1F"/>
          <w:lang w:val="en-GB"/>
        </w:rPr>
        <w:t xml:space="preserve"> Accessed 3 February 2024</w:t>
      </w:r>
    </w:p>
    <w:p w14:paraId="2A1C8506" w14:textId="77777777" w:rsidR="00930331" w:rsidRPr="00E1036B" w:rsidRDefault="00930331" w:rsidP="00A411A9">
      <w:pPr>
        <w:rPr>
          <w:rStyle w:val="text"/>
          <w:rFonts w:ascii="Times New Roman" w:hAnsi="Times New Roman" w:cs="Times New Roman"/>
          <w:lang w:val="en-GB"/>
        </w:rPr>
      </w:pPr>
    </w:p>
    <w:p w14:paraId="2327F8E5" w14:textId="77777777" w:rsidR="00A411A9" w:rsidRPr="00E1036B" w:rsidRDefault="00A411A9" w:rsidP="00A411A9">
      <w:pPr>
        <w:rPr>
          <w:rStyle w:val="react-xocs-alternative-link"/>
          <w:rFonts w:ascii="Times New Roman" w:hAnsi="Times New Roman" w:cs="Times New Roman"/>
          <w:lang w:val="en-GB"/>
        </w:rPr>
      </w:pPr>
      <w:r w:rsidRPr="00E1036B">
        <w:rPr>
          <w:rStyle w:val="text"/>
          <w:rFonts w:ascii="Times New Roman" w:hAnsi="Times New Roman" w:cs="Times New Roman"/>
          <w:lang w:val="en-GB"/>
        </w:rPr>
        <w:t>Sahi</w:t>
      </w:r>
      <w:r w:rsidRPr="00E1036B">
        <w:rPr>
          <w:rStyle w:val="react-xocs-alternative-link"/>
          <w:rFonts w:ascii="Times New Roman" w:hAnsi="Times New Roman" w:cs="Times New Roman"/>
          <w:lang w:val="en-GB"/>
        </w:rPr>
        <w:t xml:space="preserve"> A. and </w:t>
      </w:r>
      <w:r w:rsidRPr="00E1036B">
        <w:rPr>
          <w:rStyle w:val="text"/>
          <w:rFonts w:ascii="Times New Roman" w:hAnsi="Times New Roman" w:cs="Times New Roman"/>
          <w:lang w:val="en-GB"/>
        </w:rPr>
        <w:t>Khalid</w:t>
      </w:r>
      <w:r w:rsidRPr="00E1036B">
        <w:rPr>
          <w:rStyle w:val="react-xocs-alternative-link"/>
          <w:rFonts w:ascii="Times New Roman" w:hAnsi="Times New Roman" w:cs="Times New Roman"/>
          <w:lang w:val="en-GB"/>
        </w:rPr>
        <w:t> H. and</w:t>
      </w:r>
      <w:r w:rsidRPr="00E1036B">
        <w:rPr>
          <w:rFonts w:ascii="Times New Roman" w:hAnsi="Times New Roman" w:cs="Times New Roman"/>
          <w:color w:val="1F1F1F"/>
          <w:lang w:val="en-GB"/>
        </w:rPr>
        <w:t> </w:t>
      </w:r>
      <w:r w:rsidRPr="00E1036B">
        <w:rPr>
          <w:rStyle w:val="given-name"/>
          <w:rFonts w:ascii="Times New Roman" w:hAnsi="Times New Roman" w:cs="Times New Roman"/>
          <w:lang w:val="en-GB"/>
        </w:rPr>
        <w:t>Alhamzah F.</w:t>
      </w:r>
      <w:r w:rsidRPr="00E1036B">
        <w:rPr>
          <w:rStyle w:val="react-xocs-alternative-link"/>
          <w:rFonts w:ascii="Times New Roman" w:hAnsi="Times New Roman" w:cs="Times New Roman"/>
          <w:lang w:val="en-GB"/>
        </w:rPr>
        <w:t> </w:t>
      </w:r>
      <w:r w:rsidRPr="00E1036B">
        <w:rPr>
          <w:rStyle w:val="text"/>
          <w:rFonts w:ascii="Times New Roman" w:hAnsi="Times New Roman" w:cs="Times New Roman"/>
          <w:lang w:val="en-GB"/>
        </w:rPr>
        <w:t>Abbas A.</w:t>
      </w:r>
      <w:r w:rsidRPr="00E1036B">
        <w:rPr>
          <w:rStyle w:val="react-xocs-alternative-link"/>
          <w:rFonts w:ascii="Times New Roman" w:hAnsi="Times New Roman" w:cs="Times New Roman"/>
          <w:lang w:val="en-GB"/>
        </w:rPr>
        <w:t xml:space="preserve"> and </w:t>
      </w:r>
      <w:r w:rsidRPr="00E1036B">
        <w:rPr>
          <w:rStyle w:val="text"/>
          <w:rFonts w:ascii="Times New Roman" w:hAnsi="Times New Roman" w:cs="Times New Roman"/>
          <w:lang w:val="en-GB"/>
        </w:rPr>
        <w:t>Khatib S.</w:t>
      </w:r>
      <w:r w:rsidRPr="00E1036B">
        <w:rPr>
          <w:rStyle w:val="react-xocs-alternative-link"/>
          <w:rFonts w:ascii="Times New Roman" w:hAnsi="Times New Roman" w:cs="Times New Roman"/>
          <w:lang w:val="en-GB"/>
        </w:rPr>
        <w:t xml:space="preserve"> (2021), </w:t>
      </w:r>
      <w:r w:rsidRPr="00E1036B">
        <w:rPr>
          <w:rStyle w:val="react-xocs-alternative-link"/>
          <w:rFonts w:ascii="Times New Roman" w:hAnsi="Times New Roman" w:cs="Times New Roman"/>
          <w:i/>
          <w:iCs/>
          <w:lang w:val="en-GB"/>
        </w:rPr>
        <w:t>The Evolving Research of Customer Adoption of Digital Payment: Learning from Content and Statistical Analysis of the Literature,</w:t>
      </w:r>
      <w:r w:rsidRPr="00E1036B">
        <w:rPr>
          <w:rStyle w:val="react-xocs-alternative-link"/>
          <w:rFonts w:ascii="Times New Roman" w:hAnsi="Times New Roman" w:cs="Times New Roman"/>
          <w:lang w:val="en-GB"/>
        </w:rPr>
        <w:t xml:space="preserve"> available at </w:t>
      </w:r>
      <w:hyperlink r:id="rId192" w:history="1">
        <w:r w:rsidRPr="00E1036B">
          <w:rPr>
            <w:rStyle w:val="a3"/>
            <w:rFonts w:ascii="Times New Roman" w:hAnsi="Times New Roman" w:cs="Times New Roman"/>
            <w:lang w:val="en-GB"/>
          </w:rPr>
          <w:t>https://doi.org/10.3390/joitmc7040230</w:t>
        </w:r>
      </w:hyperlink>
      <w:r w:rsidRPr="00E1036B">
        <w:rPr>
          <w:rStyle w:val="react-xocs-alternative-link"/>
          <w:rFonts w:ascii="Times New Roman" w:hAnsi="Times New Roman" w:cs="Times New Roman"/>
          <w:lang w:val="en-GB"/>
        </w:rPr>
        <w:t xml:space="preserve"> Accessed 16 December 2023</w:t>
      </w:r>
    </w:p>
    <w:p w14:paraId="4F842821" w14:textId="77777777" w:rsidR="00A411A9" w:rsidRPr="00E1036B" w:rsidRDefault="00A411A9" w:rsidP="00A411A9">
      <w:pPr>
        <w:rPr>
          <w:rFonts w:ascii="Times New Roman" w:hAnsi="Times New Roman" w:cs="Times New Roman"/>
          <w:lang w:val="en-GB"/>
        </w:rPr>
      </w:pPr>
    </w:p>
    <w:p w14:paraId="1C046A02"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Shaw S. and He X. and Haban A. and Tomasallo C. and Meiman J. (2023), </w:t>
      </w:r>
      <w:r w:rsidRPr="00E1036B">
        <w:rPr>
          <w:rFonts w:ascii="Times New Roman" w:hAnsi="Times New Roman" w:cs="Times New Roman"/>
          <w:i/>
          <w:iCs/>
          <w:lang w:val="en-GB"/>
        </w:rPr>
        <w:t>A focus group study of fish consumption behaviors among Asian women in Milwaukee, Wisconsin</w:t>
      </w:r>
      <w:r w:rsidRPr="00E1036B">
        <w:rPr>
          <w:rFonts w:ascii="Times New Roman" w:hAnsi="Times New Roman" w:cs="Times New Roman"/>
          <w:lang w:val="en-GB"/>
        </w:rPr>
        <w:t xml:space="preserve">, available at </w:t>
      </w:r>
      <w:hyperlink r:id="rId193" w:history="1">
        <w:r w:rsidRPr="00E1036B">
          <w:rPr>
            <w:rStyle w:val="a3"/>
            <w:rFonts w:ascii="Times New Roman" w:hAnsi="Times New Roman" w:cs="Times New Roman"/>
            <w:lang w:val="en-GB"/>
          </w:rPr>
          <w:t>https://doi.org/10.1016/j.pmedr.2023.102528</w:t>
        </w:r>
      </w:hyperlink>
      <w:r w:rsidRPr="00E1036B">
        <w:rPr>
          <w:rFonts w:ascii="Times New Roman" w:hAnsi="Times New Roman" w:cs="Times New Roman"/>
          <w:lang w:val="en-GB"/>
        </w:rPr>
        <w:t xml:space="preserve"> Accessed 2 February 2024</w:t>
      </w:r>
    </w:p>
    <w:p w14:paraId="70639768" w14:textId="77777777" w:rsidR="00A411A9" w:rsidRPr="00E1036B" w:rsidRDefault="00A411A9" w:rsidP="00A411A9">
      <w:pPr>
        <w:rPr>
          <w:rFonts w:ascii="Times New Roman" w:hAnsi="Times New Roman" w:cs="Times New Roman"/>
          <w:lang w:val="en-GB"/>
        </w:rPr>
      </w:pPr>
    </w:p>
    <w:p w14:paraId="37B451F7" w14:textId="77777777" w:rsidR="00A411A9" w:rsidRPr="00E1036B" w:rsidRDefault="00A411A9" w:rsidP="00A411A9">
      <w:pPr>
        <w:rPr>
          <w:rFonts w:ascii="Times New Roman" w:eastAsia="Times New Roman" w:hAnsi="Times New Roman" w:cs="Times New Roman"/>
          <w:color w:val="222222"/>
          <w:shd w:val="clear" w:color="auto" w:fill="FFFFFF"/>
          <w:lang w:val="en-GB"/>
        </w:rPr>
      </w:pPr>
      <w:r w:rsidRPr="00E1036B">
        <w:rPr>
          <w:rFonts w:ascii="Times New Roman" w:eastAsia="Times New Roman" w:hAnsi="Times New Roman" w:cs="Times New Roman"/>
          <w:color w:val="222222"/>
          <w:shd w:val="clear" w:color="auto" w:fill="FFFFFF"/>
          <w:lang w:val="en-GB"/>
        </w:rPr>
        <w:t>Silva I. and</w:t>
      </w:r>
      <w:r w:rsidRPr="00E1036B">
        <w:rPr>
          <w:rFonts w:ascii="Times New Roman" w:hAnsi="Times New Roman" w:cs="Times New Roman"/>
          <w:lang w:val="en-GB"/>
        </w:rPr>
        <w:t xml:space="preserve"> Nogueira T. and Couto D. and Lima D. and Bonfim N. and Sousa I. and Hecht A. and Alkmim N. and Pen</w:t>
      </w:r>
      <w:r w:rsidRPr="00E1036B">
        <w:rPr>
          <w:rFonts w:ascii="Times New Roman" w:eastAsia="Times New Roman" w:hAnsi="Times New Roman" w:cs="Times New Roman"/>
          <w:color w:val="222222"/>
          <w:shd w:val="clear" w:color="auto" w:fill="FFFFFF"/>
          <w:lang w:val="en-GB"/>
        </w:rPr>
        <w:t xml:space="preserve"> G. (2022), available at </w:t>
      </w:r>
      <w:hyperlink r:id="rId194" w:history="1">
        <w:r w:rsidRPr="00E1036B">
          <w:rPr>
            <w:rStyle w:val="a3"/>
            <w:rFonts w:ascii="Times New Roman" w:eastAsia="Times New Roman" w:hAnsi="Times New Roman" w:cs="Times New Roman"/>
            <w:shd w:val="clear" w:color="auto" w:fill="FFFFFF"/>
            <w:lang w:val="en-GB"/>
          </w:rPr>
          <w:t>https://doi.org/10.1016/j.bjorl.2022.01.005</w:t>
        </w:r>
      </w:hyperlink>
      <w:r w:rsidRPr="00E1036B">
        <w:rPr>
          <w:rFonts w:ascii="Times New Roman" w:eastAsia="Times New Roman" w:hAnsi="Times New Roman" w:cs="Times New Roman"/>
          <w:color w:val="222222"/>
          <w:shd w:val="clear" w:color="auto" w:fill="FFFFFF"/>
          <w:lang w:val="en-GB"/>
        </w:rPr>
        <w:t xml:space="preserve"> Accessed 3 February 2024</w:t>
      </w:r>
    </w:p>
    <w:p w14:paraId="1BB93AD6" w14:textId="77777777" w:rsidR="00A411A9" w:rsidRPr="00E1036B" w:rsidRDefault="00A411A9" w:rsidP="00A411A9">
      <w:pPr>
        <w:rPr>
          <w:rFonts w:ascii="Times New Roman" w:hAnsi="Times New Roman" w:cs="Times New Roman"/>
          <w:lang w:val="en-GB"/>
        </w:rPr>
      </w:pPr>
    </w:p>
    <w:p w14:paraId="2C12EFDF" w14:textId="77777777" w:rsidR="00A411A9" w:rsidRPr="00E1036B" w:rsidRDefault="00A411A9" w:rsidP="00930331">
      <w:pPr>
        <w:spacing w:line="276" w:lineRule="auto"/>
        <w:rPr>
          <w:rFonts w:ascii="Times New Roman" w:hAnsi="Times New Roman" w:cs="Times New Roman"/>
          <w:shd w:val="clear" w:color="auto" w:fill="FFFFFF"/>
          <w:lang w:val="en-GB"/>
        </w:rPr>
      </w:pPr>
      <w:r w:rsidRPr="00E1036B">
        <w:rPr>
          <w:rFonts w:ascii="Times New Roman" w:hAnsi="Times New Roman" w:cs="Times New Roman"/>
          <w:shd w:val="clear" w:color="auto" w:fill="FFFFFF"/>
          <w:lang w:val="en-GB"/>
        </w:rPr>
        <w:t xml:space="preserve">Sa’diyah M. and Soegoto D. (2023), </w:t>
      </w:r>
      <w:r w:rsidRPr="00E1036B">
        <w:rPr>
          <w:rFonts w:ascii="Times New Roman" w:hAnsi="Times New Roman" w:cs="Times New Roman"/>
          <w:i/>
          <w:iCs/>
          <w:shd w:val="clear" w:color="auto" w:fill="FFFFFF"/>
          <w:lang w:val="en-GB"/>
        </w:rPr>
        <w:t>The Effect of Perceived Security towards Intention to Use Digital Payment through a Trust</w:t>
      </w:r>
      <w:r w:rsidRPr="00E1036B">
        <w:rPr>
          <w:rFonts w:ascii="Times New Roman" w:hAnsi="Times New Roman" w:cs="Times New Roman"/>
          <w:shd w:val="clear" w:color="auto" w:fill="FFFFFF"/>
          <w:lang w:val="en-GB"/>
        </w:rPr>
        <w:t xml:space="preserve">, available at </w:t>
      </w:r>
      <w:hyperlink r:id="rId195" w:history="1">
        <w:r w:rsidRPr="00E1036B">
          <w:rPr>
            <w:rStyle w:val="a3"/>
            <w:rFonts w:ascii="Times New Roman" w:hAnsi="Times New Roman" w:cs="Times New Roman"/>
            <w:shd w:val="clear" w:color="auto" w:fill="FFFFFF"/>
            <w:lang w:val="en-GB"/>
          </w:rPr>
          <w:t>https://doi.org/10.34010/icobest.v2i.277 Accessed 17 December 2023</w:t>
        </w:r>
      </w:hyperlink>
    </w:p>
    <w:p w14:paraId="6D890677" w14:textId="77777777" w:rsidR="00A411A9" w:rsidRPr="00E1036B" w:rsidRDefault="00A411A9" w:rsidP="00930331">
      <w:pPr>
        <w:spacing w:line="276" w:lineRule="auto"/>
        <w:rPr>
          <w:rFonts w:ascii="Times New Roman" w:hAnsi="Times New Roman" w:cs="Times New Roman"/>
          <w:shd w:val="clear" w:color="auto" w:fill="FFFFFF"/>
          <w:lang w:val="en-GB"/>
        </w:rPr>
      </w:pPr>
    </w:p>
    <w:p w14:paraId="3CC9F5DF" w14:textId="77777777" w:rsidR="00A411A9" w:rsidRPr="00E1036B" w:rsidRDefault="00A411A9" w:rsidP="00930331">
      <w:pPr>
        <w:spacing w:line="276" w:lineRule="auto"/>
        <w:rPr>
          <w:rStyle w:val="a3"/>
          <w:rFonts w:ascii="Times New Roman" w:hAnsi="Times New Roman" w:cs="Times New Roman"/>
          <w:lang w:val="en-GB"/>
        </w:rPr>
      </w:pPr>
      <w:r w:rsidRPr="00E1036B">
        <w:rPr>
          <w:rFonts w:ascii="Times New Roman" w:hAnsi="Times New Roman" w:cs="Times New Roman"/>
          <w:lang w:val="en-GB"/>
        </w:rPr>
        <w:t xml:space="preserve">Sahi. A. and Haliyana K. and Alhamzah F. and Saleh F. (2021), </w:t>
      </w:r>
      <w:r w:rsidRPr="00E1036B">
        <w:rPr>
          <w:rFonts w:ascii="Times New Roman" w:hAnsi="Times New Roman" w:cs="Times New Roman"/>
          <w:i/>
          <w:iCs/>
          <w:lang w:val="en-GB"/>
        </w:rPr>
        <w:t xml:space="preserve">The Evolving Research of Customer Adoption of Digital Payment: Learning from Content and Statistical Analysis of the Literature, </w:t>
      </w:r>
      <w:r w:rsidRPr="00E1036B">
        <w:rPr>
          <w:rFonts w:ascii="Times New Roman" w:hAnsi="Times New Roman" w:cs="Times New Roman"/>
          <w:lang w:val="en-GB"/>
        </w:rPr>
        <w:t xml:space="preserve">available at </w:t>
      </w:r>
      <w:hyperlink r:id="rId196" w:history="1">
        <w:r w:rsidRPr="00E1036B">
          <w:rPr>
            <w:rStyle w:val="a3"/>
            <w:rFonts w:ascii="Times New Roman" w:hAnsi="Times New Roman" w:cs="Times New Roman"/>
            <w:lang w:val="en-GB"/>
          </w:rPr>
          <w:t xml:space="preserve">https://doi.org/10.3390/joitmc7040230 </w:t>
        </w:r>
      </w:hyperlink>
    </w:p>
    <w:p w14:paraId="2AEA4268" w14:textId="77777777" w:rsidR="00A411A9" w:rsidRPr="00E1036B" w:rsidRDefault="00A411A9" w:rsidP="00930331">
      <w:pPr>
        <w:spacing w:line="276" w:lineRule="auto"/>
        <w:rPr>
          <w:rFonts w:ascii="Times New Roman" w:hAnsi="Times New Roman" w:cs="Times New Roman"/>
          <w:lang w:val="en-GB"/>
        </w:rPr>
      </w:pPr>
      <w:r w:rsidRPr="00E1036B">
        <w:rPr>
          <w:rFonts w:ascii="Times New Roman" w:hAnsi="Times New Roman" w:cs="Times New Roman"/>
          <w:lang w:val="en-GB"/>
        </w:rPr>
        <w:t>Accessed 17 December 2023</w:t>
      </w:r>
    </w:p>
    <w:p w14:paraId="780253D0" w14:textId="77777777" w:rsidR="00A411A9" w:rsidRPr="00E1036B" w:rsidRDefault="00A411A9" w:rsidP="00A411A9">
      <w:pPr>
        <w:rPr>
          <w:rFonts w:ascii="Times New Roman" w:hAnsi="Times New Roman" w:cs="Times New Roman"/>
          <w:lang w:val="en-GB"/>
        </w:rPr>
      </w:pPr>
    </w:p>
    <w:p w14:paraId="0C565012" w14:textId="77777777" w:rsidR="00A411A9" w:rsidRPr="00E1036B" w:rsidRDefault="00A411A9" w:rsidP="00A411A9">
      <w:pPr>
        <w:spacing w:line="276" w:lineRule="auto"/>
        <w:rPr>
          <w:rFonts w:ascii="Times New Roman" w:hAnsi="Times New Roman" w:cs="Times New Roman"/>
          <w:shd w:val="clear" w:color="auto" w:fill="FFFFFF"/>
          <w:lang w:val="en-GB"/>
        </w:rPr>
      </w:pPr>
      <w:r w:rsidRPr="00E1036B">
        <w:rPr>
          <w:rFonts w:ascii="Times New Roman" w:hAnsi="Times New Roman" w:cs="Times New Roman"/>
          <w:lang w:val="en-GB"/>
        </w:rPr>
        <w:lastRenderedPageBreak/>
        <w:t xml:space="preserve">Sahi A. and Khalid H. and Abbas A. and Zedan K. and Khatib S. and Amosh H. (2022), </w:t>
      </w:r>
      <w:r w:rsidRPr="00E1036B">
        <w:rPr>
          <w:rFonts w:ascii="Times New Roman" w:hAnsi="Times New Roman" w:cs="Times New Roman"/>
          <w:i/>
          <w:iCs/>
          <w:lang w:val="en-GB"/>
        </w:rPr>
        <w:t>The Research Trend of Security and Privacy in Digital Payment,</w:t>
      </w:r>
      <w:r w:rsidRPr="00E1036B">
        <w:rPr>
          <w:rFonts w:ascii="Times New Roman" w:hAnsi="Times New Roman" w:cs="Times New Roman"/>
          <w:lang w:val="en-GB"/>
        </w:rPr>
        <w:t xml:space="preserve"> available at </w:t>
      </w:r>
      <w:hyperlink r:id="rId197" w:history="1">
        <w:r w:rsidRPr="00E1036B">
          <w:rPr>
            <w:rStyle w:val="a3"/>
            <w:rFonts w:ascii="Times New Roman" w:hAnsi="Times New Roman" w:cs="Times New Roman"/>
            <w:lang w:val="en-GB"/>
          </w:rPr>
          <w:t>https://www.mdpi.com/2227-9709/9/2/32</w:t>
        </w:r>
      </w:hyperlink>
      <w:r w:rsidRPr="00E1036B">
        <w:rPr>
          <w:rFonts w:ascii="Times New Roman" w:hAnsi="Times New Roman" w:cs="Times New Roman"/>
          <w:lang w:val="en-GB"/>
        </w:rPr>
        <w:t xml:space="preserve"> </w:t>
      </w:r>
    </w:p>
    <w:p w14:paraId="664A7F9B"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shd w:val="clear" w:color="auto" w:fill="FFFFFF"/>
          <w:lang w:val="en-GB"/>
        </w:rPr>
        <w:t>17 December 2023</w:t>
      </w:r>
    </w:p>
    <w:p w14:paraId="530E3892" w14:textId="77777777" w:rsidR="00A411A9" w:rsidRPr="00E1036B" w:rsidRDefault="00A411A9" w:rsidP="00A411A9">
      <w:pPr>
        <w:rPr>
          <w:rFonts w:ascii="Times New Roman" w:hAnsi="Times New Roman" w:cs="Times New Roman"/>
          <w:lang w:val="en-GB"/>
        </w:rPr>
      </w:pPr>
    </w:p>
    <w:p w14:paraId="639D1C04"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Sari R. and Habibi A. and Hayuningputri E. (2022), </w:t>
      </w:r>
      <w:r w:rsidRPr="00E1036B">
        <w:rPr>
          <w:rFonts w:ascii="Times New Roman" w:hAnsi="Times New Roman" w:cs="Times New Roman"/>
          <w:i/>
          <w:iCs/>
          <w:lang w:val="en-GB"/>
        </w:rPr>
        <w:t xml:space="preserve">Impact of Attitude, Perceived Ease of Use, Convenience, and Social Benefit on Intention to Use Mobile Payment </w:t>
      </w:r>
      <w:r w:rsidRPr="00E1036B">
        <w:rPr>
          <w:rFonts w:ascii="Times New Roman" w:hAnsi="Times New Roman" w:cs="Times New Roman"/>
          <w:lang w:val="en-GB"/>
        </w:rPr>
        <w:t xml:space="preserve">, available at </w:t>
      </w:r>
      <w:hyperlink r:id="rId198" w:history="1">
        <w:r w:rsidRPr="00E1036B">
          <w:rPr>
            <w:rStyle w:val="a3"/>
            <w:rFonts w:ascii="Times New Roman" w:hAnsi="Times New Roman" w:cs="Times New Roman"/>
            <w:lang w:val="en-GB"/>
          </w:rPr>
          <w:t>https://apmba.ub.ac.id/index.php/apmba/article/view/601/366</w:t>
        </w:r>
      </w:hyperlink>
      <w:r w:rsidRPr="00E1036B">
        <w:rPr>
          <w:rFonts w:ascii="Times New Roman" w:hAnsi="Times New Roman" w:cs="Times New Roman"/>
          <w:lang w:val="en-GB"/>
        </w:rPr>
        <w:t xml:space="preserve"> Accessed 26 January 2024</w:t>
      </w:r>
    </w:p>
    <w:p w14:paraId="2CCF9ABC" w14:textId="69416709" w:rsidR="00930331" w:rsidRPr="00E1036B" w:rsidRDefault="00930331" w:rsidP="00A411A9">
      <w:pPr>
        <w:rPr>
          <w:rFonts w:ascii="Times New Roman" w:hAnsi="Times New Roman" w:cs="Times New Roman"/>
          <w:lang w:val="en-GB"/>
        </w:rPr>
      </w:pPr>
    </w:p>
    <w:p w14:paraId="336FE268" w14:textId="4598B43E"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Said R. and Najdawi A. and Chabani Z (2021)</w:t>
      </w:r>
      <w:r w:rsidR="009A44D5" w:rsidRPr="00E1036B">
        <w:rPr>
          <w:rFonts w:ascii="Times New Roman" w:hAnsi="Times New Roman" w:cs="Times New Roman"/>
          <w:lang w:val="en-GB"/>
        </w:rPr>
        <w:t>,</w:t>
      </w:r>
      <w:r w:rsidRPr="00E1036B">
        <w:rPr>
          <w:rFonts w:ascii="Times New Roman" w:hAnsi="Times New Roman" w:cs="Times New Roman"/>
          <w:lang w:val="en-GB"/>
        </w:rPr>
        <w:t xml:space="preserve"> Analyzing the Adoption of E-payment Services in Smart Cities using Demographic Analytics: The Case of Dubai, available at </w:t>
      </w:r>
      <w:hyperlink r:id="rId199" w:history="1">
        <w:r w:rsidRPr="00E1036B">
          <w:rPr>
            <w:rStyle w:val="a3"/>
            <w:rFonts w:ascii="Times New Roman" w:hAnsi="Times New Roman" w:cs="Times New Roman"/>
            <w:lang w:val="en-GB"/>
          </w:rPr>
          <w:t>https://www.researchgate.net/profile/Raed-Said-2/publication/350099696_Analyzing_the_Adoption_of_E-payment_Services_in_Smart_Cities_using_Demographic_Analytics_The_Case_of_Dubai/links/605cdd01299bf173676ba2b5/Analyzing-the-Adoption-of-E-payment-Services-in-Smart-Cities-using-Demographic-Analytics-The-Case-of-Dubai.pdf</w:t>
        </w:r>
      </w:hyperlink>
      <w:r w:rsidRPr="00E1036B">
        <w:rPr>
          <w:rFonts w:ascii="Times New Roman" w:hAnsi="Times New Roman" w:cs="Times New Roman"/>
          <w:lang w:val="en-GB"/>
        </w:rPr>
        <w:t xml:space="preserve"> Accessed 29 January 2024</w:t>
      </w:r>
    </w:p>
    <w:p w14:paraId="664D8DE4" w14:textId="77777777" w:rsidR="00A411A9" w:rsidRPr="00E1036B" w:rsidRDefault="00A411A9" w:rsidP="00A411A9">
      <w:pPr>
        <w:rPr>
          <w:rFonts w:ascii="Times New Roman" w:hAnsi="Times New Roman" w:cs="Times New Roman"/>
          <w:lang w:val="en-GB"/>
        </w:rPr>
      </w:pPr>
    </w:p>
    <w:p w14:paraId="48494310"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Sharma (2017), Pros and cons of different sampling techniques, available at </w:t>
      </w:r>
      <w:hyperlink r:id="rId200" w:history="1">
        <w:r w:rsidRPr="00E1036B">
          <w:rPr>
            <w:rStyle w:val="a3"/>
            <w:rFonts w:ascii="Times New Roman" w:hAnsi="Times New Roman" w:cs="Times New Roman"/>
            <w:lang w:val="en-GB"/>
          </w:rPr>
          <w:t>https://scholar.googleusercontent.com/scholar?q=cache:pz8JiCPzNyEJ:scholar.google.com/+Probability+sampling+method+disadvantages&amp;hl=zh-TW&amp;as_sdt=0,5</w:t>
        </w:r>
      </w:hyperlink>
      <w:r w:rsidRPr="00E1036B">
        <w:rPr>
          <w:rFonts w:ascii="Times New Roman" w:hAnsi="Times New Roman" w:cs="Times New Roman"/>
          <w:lang w:val="en-GB"/>
        </w:rPr>
        <w:t xml:space="preserve"> Accessed 16 February 2024</w:t>
      </w:r>
    </w:p>
    <w:p w14:paraId="3D9E917B" w14:textId="77777777" w:rsidR="00A411A9" w:rsidRPr="00E1036B" w:rsidRDefault="00A411A9" w:rsidP="00A411A9">
      <w:pPr>
        <w:rPr>
          <w:rFonts w:ascii="Times New Roman" w:hAnsi="Times New Roman" w:cs="Times New Roman"/>
          <w:lang w:val="en-GB"/>
        </w:rPr>
      </w:pPr>
    </w:p>
    <w:p w14:paraId="073FFF44"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Shree S. et al (2020), </w:t>
      </w:r>
      <w:r w:rsidRPr="00E1036B">
        <w:rPr>
          <w:rFonts w:ascii="Times New Roman" w:hAnsi="Times New Roman" w:cs="Times New Roman"/>
          <w:i/>
          <w:iCs/>
          <w:lang w:val="en-GB"/>
        </w:rPr>
        <w:t>Digital payments and consumer experience in India: a survey based empirical study</w:t>
      </w:r>
      <w:r w:rsidRPr="00E1036B">
        <w:rPr>
          <w:rFonts w:ascii="Times New Roman" w:hAnsi="Times New Roman" w:cs="Times New Roman"/>
          <w:lang w:val="en-GB"/>
        </w:rPr>
        <w:t xml:space="preserve">, available at </w:t>
      </w:r>
      <w:hyperlink r:id="rId201" w:history="1">
        <w:r w:rsidRPr="00E1036B">
          <w:rPr>
            <w:rStyle w:val="a3"/>
            <w:rFonts w:ascii="Times New Roman" w:hAnsi="Times New Roman" w:cs="Times New Roman"/>
            <w:lang w:val="en-GB"/>
          </w:rPr>
          <w:t>https://link.springer.com/article/10.1007/s42786-020-00024-z</w:t>
        </w:r>
      </w:hyperlink>
      <w:r w:rsidRPr="00E1036B">
        <w:rPr>
          <w:rFonts w:ascii="Times New Roman" w:hAnsi="Times New Roman" w:cs="Times New Roman"/>
          <w:lang w:val="en-GB"/>
        </w:rPr>
        <w:t xml:space="preserve"> Accessed 10 December 2023</w:t>
      </w:r>
    </w:p>
    <w:p w14:paraId="3D30968A" w14:textId="77777777" w:rsidR="00A411A9" w:rsidRPr="00E1036B" w:rsidRDefault="00A411A9" w:rsidP="00A411A9">
      <w:pPr>
        <w:rPr>
          <w:rFonts w:ascii="Times New Roman" w:hAnsi="Times New Roman" w:cs="Times New Roman"/>
          <w:lang w:val="en-GB"/>
        </w:rPr>
      </w:pPr>
    </w:p>
    <w:p w14:paraId="0C0C06E0"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Silva D. and Sabino L. and Lanuza D. and Adina E. and Villaverde B. and Pena E (2014), </w:t>
      </w:r>
      <w:r w:rsidRPr="00E1036B">
        <w:rPr>
          <w:rFonts w:ascii="Times New Roman" w:hAnsi="Times New Roman" w:cs="Times New Roman"/>
          <w:i/>
          <w:iCs/>
          <w:lang w:val="en-GB"/>
        </w:rPr>
        <w:t>Silva’s Management Competency Theory: A Factor-Item Analytic Approach Utilizing Oblique Rotation Direct Oblimin Method under Kaiser-Bartlett’s Test of Sphericity</w:t>
      </w:r>
      <w:r w:rsidRPr="00E1036B">
        <w:rPr>
          <w:rFonts w:ascii="Times New Roman" w:hAnsi="Times New Roman" w:cs="Times New Roman"/>
          <w:lang w:val="en-GB"/>
        </w:rPr>
        <w:t xml:space="preserve">, </w:t>
      </w:r>
      <w:hyperlink r:id="rId202" w:history="1">
        <w:r w:rsidRPr="00E1036B">
          <w:rPr>
            <w:rStyle w:val="a3"/>
            <w:rFonts w:ascii="Times New Roman" w:hAnsi="Times New Roman" w:cs="Times New Roman"/>
            <w:lang w:val="en-GB"/>
          </w:rPr>
          <w:t>https://www.iaeng.org/publication/WCECS2014/WCECS2014_pp300-305.pdf</w:t>
        </w:r>
      </w:hyperlink>
      <w:r w:rsidRPr="00E1036B">
        <w:rPr>
          <w:rFonts w:ascii="Times New Roman" w:hAnsi="Times New Roman" w:cs="Times New Roman"/>
          <w:lang w:val="en-GB"/>
        </w:rPr>
        <w:t xml:space="preserve">  Accessed 18 March 2024</w:t>
      </w:r>
    </w:p>
    <w:p w14:paraId="44707194" w14:textId="77777777" w:rsidR="00A411A9" w:rsidRPr="00E1036B" w:rsidRDefault="00A411A9" w:rsidP="00A411A9">
      <w:pPr>
        <w:rPr>
          <w:rFonts w:ascii="Times New Roman" w:hAnsi="Times New Roman" w:cs="Times New Roman"/>
          <w:color w:val="222222"/>
          <w:shd w:val="clear" w:color="auto" w:fill="FFFFFF"/>
          <w:lang w:val="en-GB"/>
        </w:rPr>
      </w:pPr>
    </w:p>
    <w:p w14:paraId="28C20911"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color w:val="222222"/>
          <w:shd w:val="clear" w:color="auto" w:fill="FFFFFF"/>
          <w:lang w:val="en-GB"/>
        </w:rPr>
        <w:t xml:space="preserve">Singh A.  and Masuku M (2014), SAMPLING TECHNIQUES &amp; DETERMINATION OF SAMPLE SIZE IN APPLIED STATISTICS RESEARCH: AN OVERVIEW, available at </w:t>
      </w:r>
      <w:hyperlink r:id="rId203" w:tgtFrame="_blank" w:history="1">
        <w:r w:rsidRPr="00E1036B">
          <w:rPr>
            <w:rStyle w:val="a3"/>
            <w:rFonts w:ascii="Times New Roman" w:hAnsi="Times New Roman" w:cs="Times New Roman"/>
            <w:shd w:val="clear" w:color="auto" w:fill="FFFFFF"/>
            <w:lang w:val="en-GB"/>
          </w:rPr>
          <w:t>https://d1wqtxts1xzle7.cloudfront.net/65225177/21131_IJECM-</w:t>
        </w:r>
        <w:r w:rsidRPr="00E1036B">
          <w:rPr>
            <w:rStyle w:val="a3"/>
            <w:rFonts w:ascii="Times New Roman" w:hAnsi="Times New Roman" w:cs="Times New Roman"/>
            <w:shd w:val="clear" w:color="auto" w:fill="FFFFFF"/>
            <w:lang w:val="en-GB"/>
          </w:rPr>
          <w:lastRenderedPageBreak/>
          <w:t>libre.pdf?1608404466=&amp;response-content-disposition=inline%3B+filename%3DInternational_Journal_of_Economics_Comme.pdf&amp;Expires=1708501685&amp;Signature=JG0buksJ7iuJ8IOASyujQD2-cqTHazFMuAKZdEPVXUjQVgA9LsFHyYWlDdvF4Dnb3Qd77eAw-53khDIioMToRp2EaUvE nTK8BylVkKn27l1x0r9BO1uN2NgztL5eKaClMkin5S5vbF1Cgs8jGeb-~KL~un8UpoDLCh1VYvYt5pbtg91eKU8pIDl67Ws4NsB0qKNmViG0ssHvMEw~EYZ69HlYFStJuD5tufK--w3S2L8u4iY9jmaWH1GSb56Y0VRSBLwP6L-1wJj7dhveFcvr6-9FMepFKajyS2z646-ym543s9YMCKKxkt-l8EMIggLtI6rmjumDeV1EKtsOYqwdgQ__&amp;Key-Pair-Id=APKAJLOHF5GGSLRBV4ZA</w:t>
        </w:r>
      </w:hyperlink>
      <w:r w:rsidRPr="00E1036B">
        <w:rPr>
          <w:rFonts w:ascii="Times New Roman" w:hAnsi="Times New Roman" w:cs="Times New Roman"/>
          <w:lang w:val="en-GB"/>
        </w:rPr>
        <w:t xml:space="preserve"> Accessed 18 February 2024</w:t>
      </w:r>
    </w:p>
    <w:p w14:paraId="5033B943" w14:textId="77777777" w:rsidR="00680890" w:rsidRPr="00E1036B" w:rsidRDefault="00680890" w:rsidP="00A411A9">
      <w:pPr>
        <w:spacing w:line="276" w:lineRule="auto"/>
        <w:rPr>
          <w:rFonts w:ascii="Times New Roman" w:hAnsi="Times New Roman" w:cs="Times New Roman"/>
          <w:lang w:val="en-GB"/>
        </w:rPr>
      </w:pPr>
    </w:p>
    <w:p w14:paraId="36E2A3E6" w14:textId="22F9475E" w:rsidR="00A411A9" w:rsidRPr="00E1036B" w:rsidRDefault="00A411A9" w:rsidP="00A411A9">
      <w:pPr>
        <w:spacing w:line="276" w:lineRule="auto"/>
        <w:rPr>
          <w:rFonts w:ascii="Times New Roman" w:hAnsi="Times New Roman" w:cs="Times New Roman"/>
          <w:i/>
          <w:iCs/>
          <w:lang w:val="en-GB"/>
        </w:rPr>
      </w:pPr>
      <w:r w:rsidRPr="00E1036B">
        <w:rPr>
          <w:rFonts w:ascii="Times New Roman" w:hAnsi="Times New Roman" w:cs="Times New Roman"/>
          <w:lang w:val="en-GB"/>
        </w:rPr>
        <w:t xml:space="preserve">Singh G. (2019), </w:t>
      </w:r>
      <w:r w:rsidRPr="00E1036B">
        <w:rPr>
          <w:rFonts w:ascii="Times New Roman" w:hAnsi="Times New Roman" w:cs="Times New Roman"/>
          <w:i/>
          <w:iCs/>
          <w:lang w:val="en-GB"/>
        </w:rPr>
        <w:t>A Review of Factors Affecting Digital Payments and Adoption</w:t>
      </w:r>
    </w:p>
    <w:p w14:paraId="2FB6766A"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i/>
          <w:iCs/>
          <w:lang w:val="en-GB"/>
        </w:rPr>
        <w:t>Behaviour for Mobile e-wallets,</w:t>
      </w:r>
      <w:r w:rsidRPr="00E1036B">
        <w:rPr>
          <w:rFonts w:ascii="Times New Roman" w:hAnsi="Times New Roman" w:cs="Times New Roman"/>
          <w:lang w:val="en-GB"/>
        </w:rPr>
        <w:t xml:space="preserve"> available at </w:t>
      </w:r>
      <w:hyperlink r:id="rId204" w:history="1">
        <w:r w:rsidRPr="00E1036B">
          <w:rPr>
            <w:rStyle w:val="a3"/>
            <w:rFonts w:ascii="Times New Roman" w:hAnsi="Times New Roman" w:cs="Times New Roman"/>
            <w:lang w:val="en-GB"/>
          </w:rPr>
          <w:t>https://www.researchgate.net/profile/Gagandeep-Singh-Salhan/publication/340385808_A_Review_of_Factors_Affecting_Digital_Payments_and_Adoption_Behaviour_for_Mobile_e-wallets/links/5e86090f92851c2f52765878/A-Review-of-Factors-Affecting-Digital-Payments-and-Adoption-Behaviour-for-Mobile-e-wallets.pdf</w:t>
        </w:r>
      </w:hyperlink>
      <w:r w:rsidRPr="00E1036B">
        <w:rPr>
          <w:rFonts w:ascii="Times New Roman" w:hAnsi="Times New Roman" w:cs="Times New Roman"/>
          <w:lang w:val="en-GB"/>
        </w:rPr>
        <w:t xml:space="preserve"> Accessed 17 December 2023</w:t>
      </w:r>
    </w:p>
    <w:p w14:paraId="05E97B68" w14:textId="77777777" w:rsidR="00A411A9" w:rsidRPr="00E1036B" w:rsidRDefault="00A411A9" w:rsidP="00A411A9">
      <w:pPr>
        <w:rPr>
          <w:rFonts w:ascii="Times New Roman" w:hAnsi="Times New Roman" w:cs="Times New Roman"/>
          <w:lang w:val="en-GB"/>
        </w:rPr>
      </w:pPr>
    </w:p>
    <w:p w14:paraId="692FEF6A"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Shaw S. and He X. and Haban A. and Tomasallo C. and Meiman J. (2023), </w:t>
      </w:r>
      <w:r w:rsidRPr="00E1036B">
        <w:rPr>
          <w:rFonts w:ascii="Times New Roman" w:hAnsi="Times New Roman" w:cs="Times New Roman"/>
          <w:i/>
          <w:iCs/>
          <w:lang w:val="en-GB"/>
        </w:rPr>
        <w:t>A focus group study of fish consumption behaviors among Asian women in Milwaukee, Wisconsin</w:t>
      </w:r>
      <w:r w:rsidRPr="00E1036B">
        <w:rPr>
          <w:rFonts w:ascii="Times New Roman" w:hAnsi="Times New Roman" w:cs="Times New Roman"/>
          <w:lang w:val="en-GB"/>
        </w:rPr>
        <w:t xml:space="preserve">, available at </w:t>
      </w:r>
      <w:hyperlink r:id="rId205" w:history="1">
        <w:r w:rsidRPr="00E1036B">
          <w:rPr>
            <w:rStyle w:val="a3"/>
            <w:rFonts w:ascii="Times New Roman" w:hAnsi="Times New Roman" w:cs="Times New Roman"/>
            <w:lang w:val="en-GB"/>
          </w:rPr>
          <w:t>https://doi.org/10.1016/j.pmedr.2023.102528</w:t>
        </w:r>
      </w:hyperlink>
      <w:r w:rsidRPr="00E1036B">
        <w:rPr>
          <w:rFonts w:ascii="Times New Roman" w:hAnsi="Times New Roman" w:cs="Times New Roman"/>
          <w:lang w:val="en-GB"/>
        </w:rPr>
        <w:t xml:space="preserve"> Accessed 2 February 2024</w:t>
      </w:r>
    </w:p>
    <w:p w14:paraId="6F009CE8" w14:textId="77777777" w:rsidR="00A411A9" w:rsidRPr="00E1036B" w:rsidRDefault="00A411A9" w:rsidP="00A411A9">
      <w:pPr>
        <w:rPr>
          <w:rFonts w:ascii="Times New Roman" w:hAnsi="Times New Roman" w:cs="Times New Roman"/>
          <w:lang w:val="en-GB"/>
        </w:rPr>
      </w:pPr>
    </w:p>
    <w:p w14:paraId="0590639A"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Shaw S. and He X. and Haban A. and Tomasallo C. and Meiman J. (2023), </w:t>
      </w:r>
      <w:r w:rsidRPr="00E1036B">
        <w:rPr>
          <w:rFonts w:ascii="Times New Roman" w:hAnsi="Times New Roman" w:cs="Times New Roman"/>
          <w:i/>
          <w:iCs/>
          <w:lang w:val="en-GB"/>
        </w:rPr>
        <w:t>A focus group study of fish consumption behaviors among Asian women in Milwaukee, Wisconsin</w:t>
      </w:r>
      <w:r w:rsidRPr="00E1036B">
        <w:rPr>
          <w:rFonts w:ascii="Times New Roman" w:hAnsi="Times New Roman" w:cs="Times New Roman"/>
          <w:lang w:val="en-GB"/>
        </w:rPr>
        <w:t xml:space="preserve">, available at </w:t>
      </w:r>
      <w:hyperlink r:id="rId206" w:history="1">
        <w:r w:rsidRPr="00E1036B">
          <w:rPr>
            <w:rStyle w:val="a3"/>
            <w:rFonts w:ascii="Times New Roman" w:hAnsi="Times New Roman" w:cs="Times New Roman"/>
            <w:lang w:val="en-GB"/>
          </w:rPr>
          <w:t>https://doi.org/10.1016/j.pmedr.2023.102528</w:t>
        </w:r>
      </w:hyperlink>
      <w:r w:rsidRPr="00E1036B">
        <w:rPr>
          <w:rFonts w:ascii="Times New Roman" w:hAnsi="Times New Roman" w:cs="Times New Roman"/>
          <w:lang w:val="en-GB"/>
        </w:rPr>
        <w:t xml:space="preserve"> Accessed 2 February 2024</w:t>
      </w:r>
    </w:p>
    <w:p w14:paraId="0F49AD0A" w14:textId="155DB052" w:rsidR="00A411A9" w:rsidRDefault="00A411A9" w:rsidP="00A411A9">
      <w:pPr>
        <w:rPr>
          <w:rFonts w:ascii="Times New Roman" w:hAnsi="Times New Roman" w:cs="Times New Roman"/>
          <w:lang w:val="en-GB"/>
        </w:rPr>
      </w:pPr>
    </w:p>
    <w:p w14:paraId="4641E5B3" w14:textId="2ADE0081" w:rsidR="008D24C5" w:rsidRPr="008D24C5" w:rsidRDefault="008D24C5" w:rsidP="008D24C5">
      <w:pPr>
        <w:rPr>
          <w:rFonts w:ascii="Times New Roman" w:hAnsi="Times New Roman" w:cs="Times New Roman"/>
          <w:lang w:val="en-GB"/>
        </w:rPr>
      </w:pPr>
      <w:r w:rsidRPr="008D24C5">
        <w:rPr>
          <w:rFonts w:ascii="Times New Roman" w:hAnsi="Times New Roman" w:cs="Times New Roman"/>
        </w:rPr>
        <w:t xml:space="preserve">Shimizu I. and Matsuyama Y. and Duvivier R. and Vleuten C, (2021), </w:t>
      </w:r>
      <w:r w:rsidRPr="008D24C5">
        <w:rPr>
          <w:rFonts w:ascii="Times New Roman" w:hAnsi="Times New Roman" w:cs="Times New Roman"/>
          <w:i/>
          <w:iCs/>
        </w:rPr>
        <w:t>Contextual attributes to promote positive social interdependence in problem-based learning: a focus group study</w:t>
      </w:r>
      <w:r w:rsidRPr="008D24C5">
        <w:rPr>
          <w:rFonts w:ascii="Times New Roman" w:hAnsi="Times New Roman" w:cs="Times New Roman"/>
        </w:rPr>
        <w:t xml:space="preserve">, </w:t>
      </w:r>
      <w:hyperlink r:id="rId207" w:history="1">
        <w:r w:rsidRPr="008D24C5">
          <w:rPr>
            <w:rStyle w:val="a3"/>
            <w:rFonts w:ascii="Times New Roman" w:hAnsi="Times New Roman" w:cs="Times New Roman"/>
          </w:rPr>
          <w:t>https://doi.org/110.1186/s12909-021-02667-y</w:t>
        </w:r>
      </w:hyperlink>
      <w:r w:rsidRPr="008D24C5">
        <w:rPr>
          <w:rFonts w:ascii="Times New Roman" w:hAnsi="Times New Roman" w:cs="Times New Roman"/>
        </w:rPr>
        <w:t xml:space="preserve"> Accessed 20 April 2024 </w:t>
      </w:r>
    </w:p>
    <w:p w14:paraId="0570807F" w14:textId="77777777" w:rsidR="008D24C5" w:rsidRPr="008D24C5" w:rsidRDefault="008D24C5" w:rsidP="00A411A9">
      <w:pPr>
        <w:rPr>
          <w:rFonts w:ascii="Times New Roman" w:hAnsi="Times New Roman" w:cs="Times New Roman"/>
        </w:rPr>
      </w:pPr>
    </w:p>
    <w:p w14:paraId="188024EA"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color w:val="222222"/>
          <w:shd w:val="clear" w:color="auto" w:fill="FFFFFF"/>
          <w:lang w:val="en-GB"/>
        </w:rPr>
        <w:t xml:space="preserve">Shrestha N. (2021), </w:t>
      </w:r>
      <w:r w:rsidRPr="00E1036B">
        <w:rPr>
          <w:rFonts w:ascii="Times New Roman" w:hAnsi="Times New Roman" w:cs="Times New Roman"/>
          <w:i/>
          <w:iCs/>
          <w:lang w:val="en-GB"/>
        </w:rPr>
        <w:t>Factor Analysis as a Tool for Survey Analysis</w:t>
      </w:r>
      <w:r w:rsidRPr="00E1036B">
        <w:rPr>
          <w:rFonts w:ascii="Times New Roman" w:hAnsi="Times New Roman" w:cs="Times New Roman"/>
          <w:lang w:val="en-GB"/>
        </w:rPr>
        <w:t xml:space="preserve">, available at </w:t>
      </w:r>
      <w:hyperlink r:id="rId208" w:history="1">
        <w:r w:rsidRPr="00E1036B">
          <w:rPr>
            <w:rStyle w:val="a3"/>
            <w:rFonts w:ascii="Times New Roman" w:hAnsi="Times New Roman" w:cs="Times New Roman"/>
            <w:lang w:val="en-GB"/>
          </w:rPr>
          <w:t>https://pubs.sciepub.com/ajams/9/1/2/</w:t>
        </w:r>
      </w:hyperlink>
      <w:r w:rsidRPr="00E1036B">
        <w:rPr>
          <w:rFonts w:ascii="Times New Roman" w:hAnsi="Times New Roman" w:cs="Times New Roman"/>
          <w:lang w:val="en-GB"/>
        </w:rPr>
        <w:t xml:space="preserve"> Accessed 18 March 2024</w:t>
      </w:r>
    </w:p>
    <w:p w14:paraId="0714D50A" w14:textId="77777777" w:rsidR="00A411A9" w:rsidRPr="00E1036B" w:rsidRDefault="00A411A9" w:rsidP="00A411A9">
      <w:pPr>
        <w:rPr>
          <w:rFonts w:ascii="Times New Roman" w:hAnsi="Times New Roman" w:cs="Times New Roman"/>
          <w:lang w:val="en-GB"/>
        </w:rPr>
      </w:pPr>
    </w:p>
    <w:p w14:paraId="453DA4AB" w14:textId="17A4D5E2" w:rsidR="00A411A9" w:rsidRDefault="00000000" w:rsidP="00930331">
      <w:pPr>
        <w:spacing w:line="276" w:lineRule="auto"/>
        <w:rPr>
          <w:rFonts w:ascii="Times New Roman" w:eastAsia="Times New Roman" w:hAnsi="Times New Roman" w:cs="Times New Roman"/>
          <w:color w:val="222222"/>
          <w:shd w:val="clear" w:color="auto" w:fill="FFFFFF"/>
          <w:lang w:val="en-GB"/>
        </w:rPr>
      </w:pPr>
      <w:hyperlink r:id="rId209" w:tooltip="All articles by Raimo Streefkerk" w:history="1">
        <w:r w:rsidR="00A411A9" w:rsidRPr="00E1036B">
          <w:rPr>
            <w:rFonts w:ascii="Times New Roman" w:eastAsia="Times New Roman" w:hAnsi="Times New Roman" w:cs="Times New Roman"/>
            <w:color w:val="222222"/>
            <w:lang w:val="en-GB"/>
          </w:rPr>
          <w:t>Streefkerk</w:t>
        </w:r>
      </w:hyperlink>
      <w:r w:rsidR="00A411A9" w:rsidRPr="00E1036B">
        <w:rPr>
          <w:rFonts w:ascii="Times New Roman" w:eastAsia="Times New Roman" w:hAnsi="Times New Roman" w:cs="Times New Roman"/>
          <w:color w:val="222222"/>
          <w:shd w:val="clear" w:color="auto" w:fill="FFFFFF"/>
          <w:lang w:val="en-GB"/>
        </w:rPr>
        <w:t xml:space="preserve"> R. (2023), Qualitative vs. Quantitative Research | Differences, Examples &amp; Methods, available at </w:t>
      </w:r>
      <w:hyperlink r:id="rId210" w:history="1">
        <w:r w:rsidR="00A411A9" w:rsidRPr="00E1036B">
          <w:rPr>
            <w:rStyle w:val="a3"/>
            <w:rFonts w:ascii="Times New Roman" w:eastAsia="Times New Roman" w:hAnsi="Times New Roman" w:cs="Times New Roman"/>
            <w:shd w:val="clear" w:color="auto" w:fill="FFFFFF"/>
            <w:lang w:val="en-GB"/>
          </w:rPr>
          <w:t>https://www.scribbr.com/methodology/qualitative-quantitative-research/</w:t>
        </w:r>
      </w:hyperlink>
      <w:r w:rsidR="00A411A9" w:rsidRPr="00E1036B">
        <w:rPr>
          <w:rFonts w:ascii="Times New Roman" w:eastAsia="Times New Roman" w:hAnsi="Times New Roman" w:cs="Times New Roman"/>
          <w:color w:val="222222"/>
          <w:shd w:val="clear" w:color="auto" w:fill="FFFFFF"/>
          <w:lang w:val="en-GB"/>
        </w:rPr>
        <w:t xml:space="preserve"> Accessed 12 December 2023</w:t>
      </w:r>
    </w:p>
    <w:p w14:paraId="6C77ACFF" w14:textId="77777777" w:rsidR="007B7DE3" w:rsidRDefault="007B7DE3" w:rsidP="00930331">
      <w:pPr>
        <w:spacing w:line="276" w:lineRule="auto"/>
      </w:pPr>
    </w:p>
    <w:p w14:paraId="29ADEBFC" w14:textId="67F0E612" w:rsidR="007B7DE3" w:rsidRPr="007B7DE3" w:rsidRDefault="007B7DE3" w:rsidP="00930331">
      <w:pPr>
        <w:spacing w:line="276" w:lineRule="auto"/>
        <w:rPr>
          <w:rFonts w:ascii="Times New Roman" w:eastAsia="Times New Roman" w:hAnsi="Times New Roman" w:cs="Times New Roman"/>
          <w:color w:val="222222"/>
          <w:shd w:val="clear" w:color="auto" w:fill="FFFFFF"/>
          <w:lang w:val="en-GB"/>
        </w:rPr>
      </w:pPr>
      <w:r w:rsidRPr="007B7DE3">
        <w:rPr>
          <w:rFonts w:ascii="Times New Roman" w:hAnsi="Times New Roman" w:cs="Times New Roman"/>
        </w:rPr>
        <w:t xml:space="preserve">Sugovic M., Nooraddini I., and Sherehiy B. (2016), </w:t>
      </w:r>
      <w:r w:rsidRPr="007B7DE3">
        <w:rPr>
          <w:rFonts w:ascii="Times New Roman" w:hAnsi="Times New Roman" w:cs="Times New Roman"/>
          <w:i/>
          <w:iCs/>
        </w:rPr>
        <w:t>Evaluation of Safety Label Design: Comparison between Cognitive Interviewing versus Focus Group Methods</w:t>
      </w:r>
      <w:r w:rsidRPr="007B7DE3">
        <w:rPr>
          <w:rFonts w:ascii="Times New Roman" w:hAnsi="Times New Roman" w:cs="Times New Roman"/>
        </w:rPr>
        <w:t xml:space="preserve">, </w:t>
      </w:r>
      <w:hyperlink r:id="rId211" w:history="1">
        <w:r w:rsidRPr="007B7DE3">
          <w:rPr>
            <w:rStyle w:val="a3"/>
            <w:rFonts w:ascii="Times New Roman" w:hAnsi="Times New Roman" w:cs="Times New Roman"/>
          </w:rPr>
          <w:t>https://doi.org/10.1177/1541931213601376</w:t>
        </w:r>
      </w:hyperlink>
      <w:r w:rsidRPr="007B7DE3">
        <w:rPr>
          <w:rFonts w:ascii="Times New Roman" w:hAnsi="Times New Roman" w:cs="Times New Roman"/>
        </w:rPr>
        <w:t xml:space="preserve"> Accessed 17 April 2024</w:t>
      </w:r>
    </w:p>
    <w:p w14:paraId="73B6E0B2" w14:textId="77777777" w:rsidR="007B7DE3" w:rsidRPr="00E1036B" w:rsidRDefault="007B7DE3" w:rsidP="00930331">
      <w:pPr>
        <w:spacing w:line="276" w:lineRule="auto"/>
        <w:rPr>
          <w:rFonts w:ascii="Times New Roman" w:eastAsia="Times New Roman" w:hAnsi="Times New Roman" w:cs="Times New Roman"/>
          <w:color w:val="222222"/>
          <w:shd w:val="clear" w:color="auto" w:fill="FFFFFF"/>
          <w:lang w:val="en-GB"/>
        </w:rPr>
      </w:pPr>
    </w:p>
    <w:p w14:paraId="68E30B43"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Suhr (2005), </w:t>
      </w:r>
      <w:r w:rsidRPr="007B7DE3">
        <w:rPr>
          <w:rFonts w:ascii="Times New Roman" w:hAnsi="Times New Roman" w:cs="Times New Roman"/>
          <w:i/>
          <w:iCs/>
          <w:lang w:val="en-GB"/>
        </w:rPr>
        <w:t>Principal Component Analysis vs. Exploratory Factor Analysis</w:t>
      </w:r>
      <w:r w:rsidRPr="00E1036B">
        <w:rPr>
          <w:rFonts w:ascii="Times New Roman" w:hAnsi="Times New Roman" w:cs="Times New Roman"/>
          <w:lang w:val="en-GB"/>
        </w:rPr>
        <w:t xml:space="preserve">, available at </w:t>
      </w:r>
      <w:hyperlink r:id="rId212" w:history="1">
        <w:r w:rsidRPr="00E1036B">
          <w:rPr>
            <w:rStyle w:val="a3"/>
            <w:rFonts w:ascii="Times New Roman" w:hAnsi="Times New Roman" w:cs="Times New Roman"/>
            <w:lang w:val="en-GB"/>
          </w:rPr>
          <w:t>https://citeseerx.ist.psu.edu/document?repid=rep1&amp;type=pdf&amp;doi=936e76d8f2203cb534a3952d3ea7032fc57f8ad0</w:t>
        </w:r>
      </w:hyperlink>
      <w:r w:rsidRPr="00E1036B">
        <w:rPr>
          <w:rFonts w:ascii="Times New Roman" w:hAnsi="Times New Roman" w:cs="Times New Roman"/>
          <w:lang w:val="en-GB"/>
        </w:rPr>
        <w:t xml:space="preserve"> Accessed 18 March 2024</w:t>
      </w:r>
      <w:r w:rsidRPr="00E1036B">
        <w:rPr>
          <w:rFonts w:ascii="Times New Roman" w:hAnsi="Times New Roman" w:cs="Times New Roman"/>
          <w:lang w:val="en-GB"/>
        </w:rPr>
        <w:br/>
      </w:r>
    </w:p>
    <w:p w14:paraId="6933ECB1" w14:textId="77777777" w:rsidR="00A411A9" w:rsidRPr="00E1036B" w:rsidRDefault="00A411A9" w:rsidP="00A411A9">
      <w:pPr>
        <w:spacing w:line="276" w:lineRule="auto"/>
        <w:rPr>
          <w:rFonts w:ascii="Times New Roman" w:hAnsi="Times New Roman" w:cs="Times New Roman"/>
          <w:i/>
          <w:iCs/>
          <w:lang w:val="en-GB"/>
        </w:rPr>
      </w:pPr>
      <w:r w:rsidRPr="00E1036B">
        <w:rPr>
          <w:rFonts w:ascii="Times New Roman" w:hAnsi="Times New Roman" w:cs="Times New Roman"/>
          <w:lang w:val="en-GB"/>
        </w:rPr>
        <w:t xml:space="preserve">Szumski (2020), </w:t>
      </w:r>
      <w:r w:rsidRPr="00E1036B">
        <w:rPr>
          <w:rFonts w:ascii="Times New Roman" w:hAnsi="Times New Roman" w:cs="Times New Roman"/>
          <w:i/>
          <w:iCs/>
          <w:lang w:val="en-GB"/>
        </w:rPr>
        <w:t xml:space="preserve">Technological trust from the perspective of digital payment, </w:t>
      </w:r>
      <w:r w:rsidRPr="00E1036B">
        <w:rPr>
          <w:rFonts w:ascii="Times New Roman" w:hAnsi="Times New Roman" w:cs="Times New Roman"/>
          <w:lang w:val="en-GB"/>
        </w:rPr>
        <w:t xml:space="preserve">available at </w:t>
      </w:r>
      <w:hyperlink r:id="rId213" w:history="1">
        <w:r w:rsidRPr="00E1036B">
          <w:rPr>
            <w:rStyle w:val="a3"/>
            <w:rFonts w:ascii="Times New Roman" w:hAnsi="Times New Roman" w:cs="Times New Roman"/>
            <w:lang w:val="en-GB"/>
          </w:rPr>
          <w:t>https://www.sciencedirect.com/science/article/pii/S187705092031927X</w:t>
        </w:r>
      </w:hyperlink>
      <w:r w:rsidRPr="00E1036B">
        <w:rPr>
          <w:rFonts w:ascii="Times New Roman" w:hAnsi="Times New Roman" w:cs="Times New Roman"/>
          <w:lang w:val="en-GB"/>
        </w:rPr>
        <w:t xml:space="preserve"> Accessed 10 December 2023</w:t>
      </w:r>
    </w:p>
    <w:p w14:paraId="7772653F" w14:textId="77777777" w:rsidR="00930331" w:rsidRPr="00E1036B" w:rsidRDefault="00930331" w:rsidP="00A411A9">
      <w:pPr>
        <w:rPr>
          <w:rFonts w:ascii="Times New Roman" w:hAnsi="Times New Roman" w:cs="Times New Roman"/>
          <w:color w:val="000000"/>
          <w:kern w:val="0"/>
          <w:lang w:val="en-GB"/>
        </w:rPr>
      </w:pPr>
    </w:p>
    <w:p w14:paraId="7AA3211D" w14:textId="77777777" w:rsidR="00A411A9" w:rsidRPr="00E1036B" w:rsidRDefault="00A411A9" w:rsidP="00A411A9">
      <w:pPr>
        <w:rPr>
          <w:rFonts w:ascii="Times New Roman" w:hAnsi="Times New Roman" w:cs="Times New Roman"/>
          <w:color w:val="000000"/>
          <w:kern w:val="0"/>
          <w:lang w:val="en-GB"/>
        </w:rPr>
      </w:pPr>
      <w:r w:rsidRPr="00E1036B">
        <w:rPr>
          <w:rFonts w:ascii="Times New Roman" w:hAnsi="Times New Roman" w:cs="Times New Roman"/>
          <w:color w:val="000000"/>
          <w:kern w:val="0"/>
          <w:lang w:val="en-GB"/>
        </w:rPr>
        <w:t xml:space="preserve">Tan T. and Pangemanan S. and Saerang R. (2021), </w:t>
      </w:r>
      <w:r w:rsidRPr="00E1036B">
        <w:rPr>
          <w:rFonts w:ascii="Times New Roman" w:hAnsi="Times New Roman" w:cs="Times New Roman"/>
          <w:i/>
          <w:iCs/>
          <w:color w:val="000000"/>
          <w:kern w:val="0"/>
          <w:lang w:val="en-GB"/>
        </w:rPr>
        <w:t>THE INFLUENCE OF DIGITAL PAYMENT AND SALES PROMOTION TOWARDS CUSTOMER PURCHASE INTENTION AT CONVENIENCE STORES (CASE STUDY OF ALFAMART AND ALFAMIDI IN CITRALAND, MANADO)</w:t>
      </w:r>
      <w:r w:rsidRPr="00E1036B">
        <w:rPr>
          <w:rFonts w:ascii="Times New Roman" w:hAnsi="Times New Roman" w:cs="Times New Roman"/>
          <w:color w:val="000000"/>
          <w:kern w:val="0"/>
          <w:lang w:val="en-GB"/>
        </w:rPr>
        <w:t xml:space="preserve">, </w:t>
      </w:r>
      <w:hyperlink r:id="rId214" w:history="1">
        <w:r w:rsidRPr="00E1036B">
          <w:rPr>
            <w:rStyle w:val="a3"/>
            <w:rFonts w:ascii="Times New Roman" w:hAnsi="Times New Roman" w:cs="Times New Roman"/>
            <w:kern w:val="0"/>
            <w:lang w:val="en-GB"/>
          </w:rPr>
          <w:t>https://doi.org/10.35794/emba.v9i4.36147</w:t>
        </w:r>
      </w:hyperlink>
      <w:r w:rsidRPr="00E1036B">
        <w:rPr>
          <w:rFonts w:ascii="Times New Roman" w:hAnsi="Times New Roman" w:cs="Times New Roman"/>
          <w:color w:val="000000"/>
          <w:kern w:val="0"/>
          <w:lang w:val="en-GB"/>
        </w:rPr>
        <w:t xml:space="preserve"> Accessed 2 April 2024</w:t>
      </w:r>
    </w:p>
    <w:p w14:paraId="5F3A3FB5" w14:textId="77777777" w:rsidR="00A411A9" w:rsidRPr="00E1036B" w:rsidRDefault="00A411A9" w:rsidP="00A411A9">
      <w:pPr>
        <w:rPr>
          <w:rFonts w:ascii="Times New Roman" w:hAnsi="Times New Roman" w:cs="Times New Roman"/>
          <w:lang w:val="en-GB"/>
        </w:rPr>
      </w:pPr>
    </w:p>
    <w:p w14:paraId="58AAEB6D" w14:textId="77777777" w:rsidR="00A411A9" w:rsidRPr="00E1036B" w:rsidRDefault="00A411A9" w:rsidP="00A411A9">
      <w:pPr>
        <w:spacing w:line="276" w:lineRule="auto"/>
        <w:rPr>
          <w:rStyle w:val="a3"/>
          <w:rFonts w:ascii="Times New Roman" w:hAnsi="Times New Roman" w:cs="Times New Roman"/>
          <w:lang w:val="en-GB"/>
        </w:rPr>
      </w:pPr>
      <w:r w:rsidRPr="00E1036B">
        <w:rPr>
          <w:rFonts w:ascii="Times New Roman" w:hAnsi="Times New Roman" w:cs="Times New Roman"/>
          <w:lang w:val="en-GB"/>
        </w:rPr>
        <w:t>Talwar S. and Dhir A. and Khalil A. and Mohan G. and Islam A. (2020)</w:t>
      </w:r>
      <w:r w:rsidRPr="00E1036B">
        <w:rPr>
          <w:rFonts w:ascii="Times New Roman" w:hAnsi="Times New Roman" w:cs="Times New Roman"/>
          <w:i/>
          <w:iCs/>
          <w:lang w:val="en-GB"/>
        </w:rPr>
        <w:t xml:space="preserve">, Point of adoption and beyond. Initial trust and mobile-payment continuation intention, </w:t>
      </w:r>
      <w:r w:rsidRPr="00E1036B">
        <w:rPr>
          <w:rFonts w:ascii="Times New Roman" w:hAnsi="Times New Roman" w:cs="Times New Roman"/>
          <w:lang w:val="en-GB"/>
        </w:rPr>
        <w:t xml:space="preserve">available at </w:t>
      </w:r>
      <w:hyperlink r:id="rId215" w:history="1">
        <w:r w:rsidRPr="00E1036B">
          <w:rPr>
            <w:rStyle w:val="a3"/>
            <w:rFonts w:ascii="Times New Roman" w:hAnsi="Times New Roman" w:cs="Times New Roman"/>
            <w:lang w:val="en-GB"/>
          </w:rPr>
          <w:t>https://doi.org/10.1016/j.jretconser.2020.102086</w:t>
        </w:r>
      </w:hyperlink>
      <w:r w:rsidRPr="00E1036B">
        <w:rPr>
          <w:rFonts w:ascii="Times New Roman" w:hAnsi="Times New Roman" w:cs="Times New Roman"/>
          <w:lang w:val="en-GB"/>
        </w:rPr>
        <w:t xml:space="preserve">   Accessed 10 December 2023</w:t>
      </w:r>
    </w:p>
    <w:p w14:paraId="3016AB49" w14:textId="77777777" w:rsidR="00A411A9" w:rsidRPr="00E1036B" w:rsidRDefault="00A411A9" w:rsidP="00A411A9">
      <w:pPr>
        <w:rPr>
          <w:rFonts w:ascii="Times New Roman" w:hAnsi="Times New Roman" w:cs="Times New Roman"/>
          <w:lang w:val="en-GB"/>
        </w:rPr>
      </w:pPr>
    </w:p>
    <w:p w14:paraId="70B5DE91"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Taherdoost H. (2019), </w:t>
      </w:r>
      <w:r w:rsidRPr="00E1036B">
        <w:rPr>
          <w:rFonts w:ascii="Times New Roman" w:hAnsi="Times New Roman" w:cs="Times New Roman"/>
          <w:i/>
          <w:iCs/>
          <w:lang w:val="en-GB"/>
        </w:rPr>
        <w:t xml:space="preserve">What Is the Best Response Scale for Survey and Questionnaire Design; Review of Different Lengths of Rating Scale / Attitude Scale / Likert Scale, </w:t>
      </w:r>
      <w:r w:rsidRPr="00E1036B">
        <w:rPr>
          <w:rFonts w:ascii="Times New Roman" w:hAnsi="Times New Roman" w:cs="Times New Roman"/>
          <w:lang w:val="en-GB"/>
        </w:rPr>
        <w:t xml:space="preserve">available at </w:t>
      </w:r>
      <w:hyperlink r:id="rId216" w:history="1">
        <w:r w:rsidRPr="00E1036B">
          <w:rPr>
            <w:rStyle w:val="a3"/>
            <w:rFonts w:ascii="Times New Roman" w:hAnsi="Times New Roman" w:cs="Times New Roman"/>
            <w:lang w:val="en-GB"/>
          </w:rPr>
          <w:t>https://papers.ssrn.com/sol3/papers.cfm?abstract_id=3588604</w:t>
        </w:r>
      </w:hyperlink>
      <w:r w:rsidRPr="00E1036B">
        <w:rPr>
          <w:rFonts w:ascii="Times New Roman" w:hAnsi="Times New Roman" w:cs="Times New Roman"/>
          <w:lang w:val="en-GB"/>
        </w:rPr>
        <w:t xml:space="preserve"> Accessed 17 December 2023</w:t>
      </w:r>
    </w:p>
    <w:p w14:paraId="0C2852B8" w14:textId="77777777" w:rsidR="00A411A9" w:rsidRPr="00E1036B" w:rsidRDefault="00A411A9" w:rsidP="00A411A9">
      <w:pPr>
        <w:rPr>
          <w:rFonts w:ascii="Times New Roman" w:hAnsi="Times New Roman" w:cs="Times New Roman"/>
          <w:lang w:val="en-GB"/>
        </w:rPr>
      </w:pPr>
    </w:p>
    <w:p w14:paraId="01FA21DB" w14:textId="5643DC86"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lastRenderedPageBreak/>
        <w:t>Talwar S. and Dhir A. and Khalil A. and Mohan G. and Islam A. (2020)</w:t>
      </w:r>
      <w:r w:rsidRPr="00E1036B">
        <w:rPr>
          <w:rFonts w:ascii="Times New Roman" w:hAnsi="Times New Roman" w:cs="Times New Roman"/>
          <w:i/>
          <w:iCs/>
          <w:lang w:val="en-GB"/>
        </w:rPr>
        <w:t xml:space="preserve">, Point of adoption and beyond. Initial trust and mobile-payment continuation intention, </w:t>
      </w:r>
      <w:hyperlink r:id="rId217" w:history="1">
        <w:r w:rsidRPr="00E1036B">
          <w:rPr>
            <w:rStyle w:val="a3"/>
            <w:rFonts w:ascii="Times New Roman" w:hAnsi="Times New Roman" w:cs="Times New Roman"/>
            <w:lang w:val="en-GB"/>
          </w:rPr>
          <w:t xml:space="preserve">https://doi.org/10.1016/j.jretconser.2020.102086 </w:t>
        </w:r>
      </w:hyperlink>
    </w:p>
    <w:p w14:paraId="73F18D32"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Accessed 10 December 2023</w:t>
      </w:r>
    </w:p>
    <w:p w14:paraId="6C00630A" w14:textId="77777777" w:rsidR="006328D0" w:rsidRPr="00E1036B" w:rsidRDefault="006328D0" w:rsidP="006328D0">
      <w:pPr>
        <w:rPr>
          <w:rFonts w:ascii="Times New Roman" w:hAnsi="Times New Roman" w:cs="Times New Roman"/>
          <w:lang w:val="en-GB"/>
        </w:rPr>
      </w:pPr>
    </w:p>
    <w:p w14:paraId="39EF54EA" w14:textId="77F4236F" w:rsidR="006328D0" w:rsidRPr="00E1036B" w:rsidRDefault="00F104F0" w:rsidP="006328D0">
      <w:pPr>
        <w:rPr>
          <w:rFonts w:ascii="Times New Roman" w:hAnsi="Times New Roman" w:cs="Times New Roman"/>
          <w:i/>
          <w:iCs/>
          <w:lang w:val="en-GB"/>
        </w:rPr>
      </w:pPr>
      <w:r w:rsidRPr="00E1036B">
        <w:rPr>
          <w:rFonts w:ascii="Times New Roman" w:hAnsi="Times New Roman" w:cs="Times New Roman"/>
          <w:lang w:val="en-GB"/>
        </w:rPr>
        <w:t xml:space="preserve">Tan K. and </w:t>
      </w:r>
      <w:r w:rsidR="006328D0" w:rsidRPr="00E1036B">
        <w:rPr>
          <w:rFonts w:ascii="Times New Roman" w:hAnsi="Times New Roman" w:cs="Times New Roman"/>
          <w:lang w:val="en-GB"/>
        </w:rPr>
        <w:t xml:space="preserve">Memon M. and Sim P. and Leong C. and Soetrisno F. and Hussain K. (2019), </w:t>
      </w:r>
      <w:r w:rsidR="006328D0" w:rsidRPr="00E1036B">
        <w:rPr>
          <w:rFonts w:ascii="Times New Roman" w:hAnsi="Times New Roman" w:cs="Times New Roman"/>
          <w:i/>
          <w:iCs/>
          <w:lang w:val="en-GB"/>
        </w:rPr>
        <w:t>Intention to Use Mobile Payment System by Ethnicity: A</w:t>
      </w:r>
    </w:p>
    <w:p w14:paraId="23FC76D8" w14:textId="6F13CA54" w:rsidR="00F104F0" w:rsidRPr="00E1036B" w:rsidRDefault="006328D0" w:rsidP="006328D0">
      <w:pPr>
        <w:rPr>
          <w:rFonts w:ascii="Times New Roman" w:hAnsi="Times New Roman" w:cs="Times New Roman"/>
          <w:lang w:val="en-GB"/>
        </w:rPr>
      </w:pPr>
      <w:r w:rsidRPr="00E1036B">
        <w:rPr>
          <w:rFonts w:ascii="Times New Roman" w:hAnsi="Times New Roman" w:cs="Times New Roman"/>
          <w:i/>
          <w:iCs/>
          <w:lang w:val="en-GB"/>
        </w:rPr>
        <w:t>Partial Least Squares Multi-Group Approach</w:t>
      </w:r>
      <w:r w:rsidRPr="00E1036B">
        <w:rPr>
          <w:rFonts w:ascii="Times New Roman" w:hAnsi="Times New Roman" w:cs="Times New Roman"/>
          <w:lang w:val="en-GB"/>
        </w:rPr>
        <w:t xml:space="preserve">, </w:t>
      </w:r>
      <w:hyperlink r:id="rId218" w:history="1">
        <w:r w:rsidRPr="00E1036B">
          <w:rPr>
            <w:rStyle w:val="a3"/>
            <w:rFonts w:ascii="Times New Roman" w:hAnsi="Times New Roman" w:cs="Times New Roman"/>
            <w:lang w:val="en-GB"/>
          </w:rPr>
          <w:t>http://dx.doi.org/10.14707/ajbr.170035</w:t>
        </w:r>
      </w:hyperlink>
      <w:r w:rsidRPr="00E1036B">
        <w:rPr>
          <w:rFonts w:ascii="Times New Roman" w:hAnsi="Times New Roman" w:cs="Times New Roman"/>
          <w:lang w:val="en-GB"/>
        </w:rPr>
        <w:t xml:space="preserve">  Accessed 20 April 2024</w:t>
      </w:r>
    </w:p>
    <w:p w14:paraId="5DD695C2" w14:textId="77777777" w:rsidR="00F104F0" w:rsidRPr="00E1036B" w:rsidRDefault="00F104F0" w:rsidP="00A411A9">
      <w:pPr>
        <w:rPr>
          <w:rFonts w:ascii="Times New Roman" w:hAnsi="Times New Roman" w:cs="Times New Roman"/>
          <w:lang w:val="en-GB"/>
        </w:rPr>
      </w:pPr>
    </w:p>
    <w:p w14:paraId="0C2703A8" w14:textId="77777777" w:rsidR="00A411A9" w:rsidRPr="00E1036B" w:rsidRDefault="00A411A9" w:rsidP="00A411A9">
      <w:pPr>
        <w:rPr>
          <w:rStyle w:val="a3"/>
          <w:rFonts w:ascii="Times New Roman" w:hAnsi="Times New Roman" w:cs="Times New Roman"/>
          <w:lang w:val="en-GB"/>
        </w:rPr>
      </w:pPr>
      <w:r w:rsidRPr="00E1036B">
        <w:rPr>
          <w:rFonts w:ascii="Times New Roman" w:hAnsi="Times New Roman" w:cs="Times New Roman"/>
          <w:lang w:val="en-GB"/>
        </w:rPr>
        <w:t xml:space="preserve">Tavan H. and Menati W. and Azadi A. and Sayehmiri K. and Sahebi A. (2016), </w:t>
      </w:r>
      <w:r w:rsidRPr="00E1036B">
        <w:rPr>
          <w:rFonts w:ascii="Times New Roman" w:hAnsi="Times New Roman" w:cs="Times New Roman"/>
          <w:i/>
          <w:iCs/>
          <w:lang w:val="en-GB"/>
        </w:rPr>
        <w:t>Development and Validation of a Questionnaire to Measure Iranian Nurses’ Knowledge, Attitude and Practice Regarding Disaster Preparedness</w:t>
      </w:r>
      <w:r w:rsidRPr="00E1036B">
        <w:rPr>
          <w:rFonts w:ascii="Times New Roman" w:hAnsi="Times New Roman" w:cs="Times New Roman"/>
          <w:lang w:val="en-GB"/>
        </w:rPr>
        <w:t xml:space="preserve">, </w:t>
      </w:r>
      <w:hyperlink r:id="rId219" w:history="1">
        <w:r w:rsidRPr="00E1036B">
          <w:rPr>
            <w:rStyle w:val="a3"/>
            <w:rFonts w:ascii="Times New Roman" w:hAnsi="Times New Roman" w:cs="Times New Roman"/>
            <w:lang w:val="en-GB"/>
          </w:rPr>
          <w:t xml:space="preserve">https://10.7860/JCDR/2016/19894.8337 </w:t>
        </w:r>
      </w:hyperlink>
      <w:r w:rsidRPr="00E1036B">
        <w:rPr>
          <w:rFonts w:ascii="Times New Roman" w:hAnsi="Times New Roman" w:cs="Times New Roman"/>
          <w:lang w:val="en-GB"/>
        </w:rPr>
        <w:t xml:space="preserve"> </w:t>
      </w:r>
    </w:p>
    <w:p w14:paraId="4FC3F449"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Accessed 18 March 2024</w:t>
      </w:r>
    </w:p>
    <w:p w14:paraId="2B7F6D76" w14:textId="77777777" w:rsidR="00A411A9" w:rsidRPr="00E1036B" w:rsidRDefault="00A411A9" w:rsidP="00A411A9">
      <w:pPr>
        <w:rPr>
          <w:rFonts w:ascii="Times New Roman" w:hAnsi="Times New Roman" w:cs="Times New Roman"/>
          <w:lang w:val="en-GB"/>
        </w:rPr>
      </w:pPr>
    </w:p>
    <w:p w14:paraId="529712A5"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color w:val="1F1F1F"/>
          <w:lang w:val="en-GB"/>
        </w:rPr>
        <w:t xml:space="preserve">Tsiakis T. and Sthephanides G. (2005), </w:t>
      </w:r>
      <w:r w:rsidRPr="00E1036B">
        <w:rPr>
          <w:rFonts w:ascii="Times New Roman" w:hAnsi="Times New Roman" w:cs="Times New Roman"/>
          <w:i/>
          <w:iCs/>
          <w:color w:val="1F1F1F"/>
          <w:lang w:val="en-GB"/>
        </w:rPr>
        <w:t>The concept of security and trust in electronic payments</w:t>
      </w:r>
      <w:r w:rsidRPr="00E1036B">
        <w:rPr>
          <w:rFonts w:ascii="Times New Roman" w:hAnsi="Times New Roman" w:cs="Times New Roman"/>
          <w:color w:val="1F1F1F"/>
          <w:lang w:val="en-GB"/>
        </w:rPr>
        <w:t xml:space="preserve">, available at </w:t>
      </w:r>
      <w:hyperlink r:id="rId220" w:history="1">
        <w:r w:rsidRPr="00E1036B">
          <w:rPr>
            <w:rStyle w:val="a3"/>
            <w:rFonts w:ascii="Times New Roman" w:hAnsi="Times New Roman" w:cs="Times New Roman"/>
            <w:lang w:val="en-GB"/>
          </w:rPr>
          <w:t>https://doi.org/10.1016/j.cose.2004.11.001</w:t>
        </w:r>
      </w:hyperlink>
      <w:r w:rsidRPr="00E1036B">
        <w:rPr>
          <w:rFonts w:ascii="Times New Roman" w:hAnsi="Times New Roman" w:cs="Times New Roman"/>
          <w:color w:val="1F1F1F"/>
          <w:lang w:val="en-GB"/>
        </w:rPr>
        <w:t xml:space="preserve"> Accessed 17 December 2023</w:t>
      </w:r>
    </w:p>
    <w:p w14:paraId="08B3286D" w14:textId="77777777" w:rsidR="00A411A9" w:rsidRPr="00E1036B" w:rsidRDefault="00A411A9" w:rsidP="00A411A9">
      <w:pPr>
        <w:rPr>
          <w:rFonts w:ascii="Times New Roman" w:hAnsi="Times New Roman" w:cs="Times New Roman"/>
          <w:lang w:val="en-GB"/>
        </w:rPr>
      </w:pPr>
    </w:p>
    <w:p w14:paraId="5C2280F6"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Uche D. and Osuagwu O. and Nwosu S. and Otika U. (2021)</w:t>
      </w:r>
      <w:r w:rsidRPr="00E1036B">
        <w:rPr>
          <w:rFonts w:ascii="Times New Roman" w:hAnsi="Times New Roman" w:cs="Times New Roman"/>
          <w:i/>
          <w:iCs/>
          <w:lang w:val="en-GB"/>
        </w:rPr>
        <w:t xml:space="preserve"> INTEGRATING TRUST INTO TECHNOLOGY ACCEPTANCE MODEL (TAM), THE CONCEPTUAL FRAMEWORK FOR E-PAYMENT PLATFORM ACCEPTANCE, </w:t>
      </w:r>
      <w:r w:rsidRPr="00E1036B">
        <w:rPr>
          <w:rFonts w:ascii="Times New Roman" w:hAnsi="Times New Roman" w:cs="Times New Roman"/>
          <w:lang w:val="en-GB"/>
        </w:rPr>
        <w:t xml:space="preserve">Available at </w:t>
      </w:r>
    </w:p>
    <w:p w14:paraId="32BA5361" w14:textId="77777777" w:rsidR="00A411A9" w:rsidRPr="00E1036B" w:rsidRDefault="00000000" w:rsidP="00A411A9">
      <w:pPr>
        <w:spacing w:line="276" w:lineRule="auto"/>
        <w:rPr>
          <w:rFonts w:ascii="Times New Roman" w:hAnsi="Times New Roman" w:cs="Times New Roman"/>
          <w:lang w:val="en-GB"/>
        </w:rPr>
      </w:pPr>
      <w:hyperlink r:id="rId221" w:history="1">
        <w:r w:rsidR="00A411A9" w:rsidRPr="00E1036B">
          <w:rPr>
            <w:rStyle w:val="a3"/>
            <w:rFonts w:ascii="Times New Roman" w:hAnsi="Times New Roman" w:cs="Times New Roman"/>
            <w:lang w:val="en-GB"/>
          </w:rPr>
          <w:t>https://abjournals.org/bjmms/wp-content/uploads/sites/3/journal/published_paper/volume-4/issue-4/BJMMS_TB3XTKPI.pdf</w:t>
        </w:r>
      </w:hyperlink>
      <w:r w:rsidR="00A411A9" w:rsidRPr="00E1036B">
        <w:rPr>
          <w:rFonts w:ascii="Times New Roman" w:hAnsi="Times New Roman" w:cs="Times New Roman"/>
          <w:lang w:val="en-GB"/>
        </w:rPr>
        <w:t xml:space="preserve"> Accessed 10 December 2023</w:t>
      </w:r>
    </w:p>
    <w:p w14:paraId="311D8D4D" w14:textId="77777777" w:rsidR="00A411A9" w:rsidRPr="00E1036B" w:rsidRDefault="00A411A9" w:rsidP="00A411A9">
      <w:pPr>
        <w:rPr>
          <w:rFonts w:ascii="Times New Roman" w:hAnsi="Times New Roman" w:cs="Times New Roman"/>
          <w:lang w:val="en-GB"/>
        </w:rPr>
      </w:pPr>
    </w:p>
    <w:p w14:paraId="55C28D60" w14:textId="6B57308E"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Ursachi G.</w:t>
      </w:r>
      <w:r w:rsidR="00680890" w:rsidRPr="00E1036B">
        <w:rPr>
          <w:rFonts w:ascii="Times New Roman" w:hAnsi="Times New Roman" w:cs="Times New Roman"/>
          <w:lang w:val="en-GB"/>
        </w:rPr>
        <w:t xml:space="preserve"> </w:t>
      </w:r>
      <w:r w:rsidRPr="00E1036B">
        <w:rPr>
          <w:rFonts w:ascii="Times New Roman" w:hAnsi="Times New Roman" w:cs="Times New Roman"/>
          <w:lang w:val="en-GB"/>
        </w:rPr>
        <w:t xml:space="preserve">and Horodnic I. and Zait A. (2013), </w:t>
      </w:r>
      <w:r w:rsidRPr="00E1036B">
        <w:rPr>
          <w:rFonts w:ascii="Times New Roman" w:hAnsi="Times New Roman" w:cs="Times New Roman"/>
          <w:i/>
          <w:iCs/>
          <w:lang w:val="en-GB"/>
        </w:rPr>
        <w:t>How reliable are measurement scales? External factors with indirect influence on reliability estimators</w:t>
      </w:r>
      <w:r w:rsidRPr="00E1036B">
        <w:rPr>
          <w:rFonts w:ascii="Times New Roman" w:hAnsi="Times New Roman" w:cs="Times New Roman"/>
          <w:lang w:val="en-GB"/>
        </w:rPr>
        <w:t xml:space="preserve">, available at </w:t>
      </w:r>
      <w:hyperlink r:id="rId222" w:history="1">
        <w:r w:rsidRPr="00E1036B">
          <w:rPr>
            <w:rStyle w:val="a3"/>
            <w:rFonts w:ascii="Times New Roman" w:hAnsi="Times New Roman" w:cs="Times New Roman"/>
            <w:lang w:val="en-GB"/>
          </w:rPr>
          <w:t>https://doi.org/10.1016/S2212-5671(15)00123-9</w:t>
        </w:r>
      </w:hyperlink>
      <w:r w:rsidRPr="00E1036B">
        <w:rPr>
          <w:rFonts w:ascii="Times New Roman" w:hAnsi="Times New Roman" w:cs="Times New Roman"/>
          <w:lang w:val="en-GB"/>
        </w:rPr>
        <w:t xml:space="preserve"> Accessed 17 December 2023</w:t>
      </w:r>
    </w:p>
    <w:p w14:paraId="23B683E1" w14:textId="77777777" w:rsidR="00A411A9" w:rsidRPr="00E1036B" w:rsidRDefault="00A411A9" w:rsidP="00A411A9">
      <w:pPr>
        <w:rPr>
          <w:rFonts w:ascii="Times New Roman" w:hAnsi="Times New Roman" w:cs="Times New Roman"/>
          <w:lang w:val="en-GB"/>
        </w:rPr>
      </w:pPr>
    </w:p>
    <w:p w14:paraId="2D02DE59" w14:textId="77777777" w:rsidR="00E41050" w:rsidRPr="00E1036B" w:rsidRDefault="00E41050" w:rsidP="00E41050">
      <w:pPr>
        <w:rPr>
          <w:rFonts w:ascii="Times New Roman" w:hAnsi="Times New Roman" w:cs="Times New Roman"/>
          <w:i/>
          <w:iCs/>
          <w:lang w:val="en-GB"/>
        </w:rPr>
      </w:pPr>
      <w:r w:rsidRPr="00E1036B">
        <w:rPr>
          <w:rFonts w:ascii="Times New Roman" w:hAnsi="Times New Roman" w:cs="Times New Roman"/>
          <w:lang w:val="en-GB"/>
        </w:rPr>
        <w:t xml:space="preserve">Vinitha K. and Vasantha S. (2020), </w:t>
      </w:r>
      <w:r w:rsidRPr="00E1036B">
        <w:rPr>
          <w:rFonts w:ascii="Times New Roman" w:hAnsi="Times New Roman" w:cs="Times New Roman"/>
          <w:i/>
          <w:iCs/>
          <w:lang w:val="en-GB"/>
        </w:rPr>
        <w:t>Determinants of Customer intention to use</w:t>
      </w:r>
    </w:p>
    <w:p w14:paraId="14B3A61B" w14:textId="186B7A08" w:rsidR="00E41050" w:rsidRPr="00E1036B" w:rsidRDefault="00E41050" w:rsidP="00E41050">
      <w:pPr>
        <w:rPr>
          <w:rFonts w:ascii="Times New Roman" w:hAnsi="Times New Roman" w:cs="Times New Roman"/>
          <w:lang w:val="en-GB"/>
        </w:rPr>
      </w:pPr>
      <w:r w:rsidRPr="00E1036B">
        <w:rPr>
          <w:rFonts w:ascii="Times New Roman" w:hAnsi="Times New Roman" w:cs="Times New Roman"/>
          <w:i/>
          <w:iCs/>
          <w:lang w:val="en-GB"/>
        </w:rPr>
        <w:t>Digital payment system</w:t>
      </w:r>
      <w:r w:rsidRPr="00E1036B">
        <w:rPr>
          <w:rFonts w:ascii="Times New Roman" w:hAnsi="Times New Roman" w:cs="Times New Roman"/>
          <w:lang w:val="en-GB"/>
        </w:rPr>
        <w:t xml:space="preserve">, </w:t>
      </w:r>
      <w:hyperlink r:id="rId223" w:history="1">
        <w:r w:rsidRPr="00E1036B">
          <w:rPr>
            <w:rStyle w:val="a3"/>
            <w:rFonts w:ascii="Times New Roman" w:hAnsi="Times New Roman" w:cs="Times New Roman"/>
            <w:lang w:val="en-GB"/>
          </w:rPr>
          <w:t>DOI: 10.5373/JARDCS/V12I2/S202010019</w:t>
        </w:r>
      </w:hyperlink>
      <w:r w:rsidRPr="00E1036B">
        <w:rPr>
          <w:rFonts w:ascii="Times New Roman" w:hAnsi="Times New Roman" w:cs="Times New Roman"/>
          <w:lang w:val="en-GB"/>
        </w:rPr>
        <w:t xml:space="preserve"> Accessed 22 April 2024 </w:t>
      </w:r>
    </w:p>
    <w:p w14:paraId="29B24BBB" w14:textId="77777777" w:rsidR="00E41050" w:rsidRPr="00E1036B" w:rsidRDefault="00E41050" w:rsidP="00A411A9">
      <w:pPr>
        <w:rPr>
          <w:rFonts w:ascii="Times New Roman" w:hAnsi="Times New Roman" w:cs="Times New Roman"/>
          <w:lang w:val="en-GB"/>
        </w:rPr>
      </w:pPr>
    </w:p>
    <w:p w14:paraId="2BEE06B6"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Wang Y. and Ding A. and Xu C (2023), The impact of paid social Q&amp;A on panic </w:t>
      </w:r>
      <w:r w:rsidRPr="00E1036B">
        <w:rPr>
          <w:rFonts w:ascii="Times New Roman" w:hAnsi="Times New Roman" w:cs="Times New Roman"/>
          <w:lang w:val="en-GB"/>
        </w:rPr>
        <w:lastRenderedPageBreak/>
        <w:t xml:space="preserve">buying and digital hoarding at the stage of coexistence with COVID-19: The moderating role of sensitivity to pain of payment, available at </w:t>
      </w:r>
      <w:hyperlink r:id="rId224" w:history="1">
        <w:r w:rsidRPr="00E1036B">
          <w:rPr>
            <w:rStyle w:val="a3"/>
            <w:rFonts w:ascii="Times New Roman" w:hAnsi="Times New Roman" w:cs="Times New Roman"/>
            <w:lang w:val="en-GB"/>
          </w:rPr>
          <w:t>https://doi.org/10.1016/j.telpol.2020.102009</w:t>
        </w:r>
      </w:hyperlink>
      <w:r w:rsidRPr="00E1036B">
        <w:rPr>
          <w:rFonts w:ascii="Times New Roman" w:hAnsi="Times New Roman" w:cs="Times New Roman"/>
          <w:lang w:val="en-GB"/>
        </w:rPr>
        <w:t xml:space="preserve">  Accessed 17 December 2023</w:t>
      </w:r>
    </w:p>
    <w:p w14:paraId="658441E4" w14:textId="77777777" w:rsidR="00A411A9" w:rsidRPr="00E1036B" w:rsidRDefault="00A411A9" w:rsidP="00A411A9">
      <w:pPr>
        <w:rPr>
          <w:rFonts w:ascii="Times New Roman" w:hAnsi="Times New Roman" w:cs="Times New Roman"/>
          <w:lang w:val="en-GB"/>
        </w:rPr>
      </w:pPr>
    </w:p>
    <w:p w14:paraId="1DE0B680" w14:textId="77777777" w:rsidR="00A411A9" w:rsidRPr="00E1036B" w:rsidRDefault="00A411A9" w:rsidP="00930331">
      <w:pPr>
        <w:spacing w:line="276" w:lineRule="auto"/>
        <w:rPr>
          <w:rFonts w:ascii="Times New Roman" w:hAnsi="Times New Roman" w:cs="Times New Roman"/>
          <w:lang w:val="en-GB"/>
        </w:rPr>
      </w:pPr>
      <w:r w:rsidRPr="00E1036B">
        <w:rPr>
          <w:rFonts w:ascii="Times New Roman" w:hAnsi="Times New Roman" w:cs="Times New Roman"/>
          <w:lang w:val="en-GB"/>
        </w:rPr>
        <w:t xml:space="preserve">Wardana A. and Saputro E. and Wahyuddin M. and Abas N. (2022), </w:t>
      </w:r>
      <w:r w:rsidRPr="00E1036B">
        <w:rPr>
          <w:rFonts w:ascii="Times New Roman" w:hAnsi="Times New Roman" w:cs="Times New Roman"/>
          <w:i/>
          <w:iCs/>
          <w:lang w:val="en-GB"/>
        </w:rPr>
        <w:t>The Effect of Convenience, Perceived Ease of Use, and Perceived Usefulness on Intention to Use E-Wallet</w:t>
      </w:r>
      <w:r w:rsidRPr="00E1036B">
        <w:rPr>
          <w:rFonts w:ascii="Times New Roman" w:hAnsi="Times New Roman" w:cs="Times New Roman"/>
          <w:lang w:val="en-GB"/>
        </w:rPr>
        <w:t xml:space="preserve">, available at </w:t>
      </w:r>
      <w:hyperlink r:id="rId225" w:history="1">
        <w:r w:rsidRPr="00E1036B">
          <w:rPr>
            <w:rStyle w:val="a3"/>
            <w:rFonts w:ascii="Times New Roman" w:hAnsi="Times New Roman" w:cs="Times New Roman"/>
            <w:lang w:val="en-GB"/>
          </w:rPr>
          <w:t>https://www.atlantis-press.com/proceedings/icoebs-22/125975182</w:t>
        </w:r>
      </w:hyperlink>
      <w:r w:rsidRPr="00E1036B">
        <w:rPr>
          <w:rFonts w:ascii="Times New Roman" w:hAnsi="Times New Roman" w:cs="Times New Roman"/>
          <w:lang w:val="en-GB"/>
        </w:rPr>
        <w:t xml:space="preserve"> Accessed 10 December 2023</w:t>
      </w:r>
    </w:p>
    <w:p w14:paraId="68367492" w14:textId="77777777" w:rsidR="005D3CA9" w:rsidRPr="00E1036B" w:rsidRDefault="005D3CA9" w:rsidP="00A411A9">
      <w:pPr>
        <w:rPr>
          <w:rFonts w:ascii="Times New Roman" w:hAnsi="Times New Roman" w:cs="Times New Roman"/>
          <w:lang w:val="en-GB"/>
        </w:rPr>
      </w:pPr>
    </w:p>
    <w:p w14:paraId="60E96EE6" w14:textId="25ECFECD" w:rsidR="005D3CA9" w:rsidRPr="00E1036B" w:rsidRDefault="005D3CA9" w:rsidP="005D3CA9">
      <w:pPr>
        <w:rPr>
          <w:rFonts w:ascii="Times New Roman" w:hAnsi="Times New Roman" w:cs="Times New Roman"/>
          <w:lang w:val="en-GB"/>
        </w:rPr>
      </w:pPr>
      <w:r w:rsidRPr="00E1036B">
        <w:rPr>
          <w:rFonts w:ascii="Times New Roman" w:hAnsi="Times New Roman" w:cs="Times New Roman"/>
          <w:lang w:val="en-GB"/>
        </w:rPr>
        <w:t xml:space="preserve">Wawolumaja J. and Puspitasari R. and Sumarauw Z. and Gunadi W. (2024), </w:t>
      </w:r>
      <w:r w:rsidRPr="00E1036B">
        <w:rPr>
          <w:rFonts w:ascii="Times New Roman" w:hAnsi="Times New Roman" w:cs="Times New Roman"/>
          <w:i/>
          <w:iCs/>
          <w:lang w:val="en-GB"/>
        </w:rPr>
        <w:t>THE INTENTION TO USE DIGITAL PAYMENT IN THE UMKM SECTOR IN MANADO CITY,</w:t>
      </w:r>
      <w:r w:rsidRPr="00E1036B">
        <w:rPr>
          <w:rFonts w:ascii="Times New Roman" w:hAnsi="Times New Roman" w:cs="Times New Roman"/>
          <w:lang w:val="en-GB"/>
        </w:rPr>
        <w:t xml:space="preserve"> </w:t>
      </w:r>
      <w:hyperlink r:id="rId226" w:history="1">
        <w:r w:rsidRPr="00E1036B">
          <w:rPr>
            <w:rStyle w:val="a3"/>
            <w:rFonts w:ascii="Times New Roman" w:hAnsi="Times New Roman" w:cs="Times New Roman"/>
            <w:lang w:val="en-GB"/>
          </w:rPr>
          <w:t>https://doi.org/10.58344/jws.v3i2.551</w:t>
        </w:r>
      </w:hyperlink>
      <w:r w:rsidRPr="00E1036B">
        <w:rPr>
          <w:rFonts w:ascii="Times New Roman" w:hAnsi="Times New Roman" w:cs="Times New Roman"/>
          <w:lang w:val="en-GB"/>
        </w:rPr>
        <w:t xml:space="preserve"> Accessed 21 April 2024</w:t>
      </w:r>
    </w:p>
    <w:p w14:paraId="74F93184" w14:textId="77777777" w:rsidR="005D3CA9" w:rsidRPr="00E1036B" w:rsidRDefault="005D3CA9" w:rsidP="00A411A9">
      <w:pPr>
        <w:rPr>
          <w:rFonts w:ascii="Times New Roman" w:hAnsi="Times New Roman" w:cs="Times New Roman"/>
          <w:lang w:val="en-GB"/>
        </w:rPr>
      </w:pPr>
    </w:p>
    <w:p w14:paraId="589AB8BD" w14:textId="77777777" w:rsidR="00930331"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Weck M. and Afanassieva M. (2023), </w:t>
      </w:r>
      <w:r w:rsidRPr="00E1036B">
        <w:rPr>
          <w:rFonts w:ascii="Times New Roman" w:hAnsi="Times New Roman" w:cs="Times New Roman"/>
          <w:i/>
          <w:iCs/>
          <w:lang w:val="en-GB"/>
        </w:rPr>
        <w:t>Toward the adoption of digital assistive technology: Factors affecting older people's initial trust formation</w:t>
      </w:r>
      <w:r w:rsidRPr="00E1036B">
        <w:rPr>
          <w:rFonts w:ascii="Times New Roman" w:hAnsi="Times New Roman" w:cs="Times New Roman"/>
          <w:lang w:val="en-GB"/>
        </w:rPr>
        <w:t xml:space="preserve">, available at </w:t>
      </w:r>
      <w:hyperlink r:id="rId227" w:history="1">
        <w:r w:rsidR="00930331" w:rsidRPr="00E1036B">
          <w:rPr>
            <w:rStyle w:val="a3"/>
            <w:rFonts w:ascii="Times New Roman" w:hAnsi="Times New Roman" w:cs="Times New Roman"/>
            <w:lang w:val="en-GB"/>
          </w:rPr>
          <w:t>https://doi.org/10.1016/j.telpol.2022.102483 Accessed 17 December 2023</w:t>
        </w:r>
      </w:hyperlink>
    </w:p>
    <w:p w14:paraId="42AE144F" w14:textId="77777777" w:rsidR="00930331" w:rsidRPr="00E1036B" w:rsidRDefault="00930331" w:rsidP="00A411A9">
      <w:pPr>
        <w:spacing w:line="276" w:lineRule="auto"/>
        <w:rPr>
          <w:rFonts w:ascii="Times New Roman" w:hAnsi="Times New Roman" w:cs="Times New Roman"/>
          <w:lang w:val="en-GB"/>
        </w:rPr>
      </w:pPr>
    </w:p>
    <w:p w14:paraId="2B4DF8E3"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Widyanto H. and Kusumawardani K. and Septyawanda A. (2020), ENCOURAGING BEHAVIORAL INTENTION TO USE MOBILE PAYMENT: AN EXTENSION OF UTAUT2, available at </w:t>
      </w:r>
      <w:hyperlink r:id="rId228" w:history="1">
        <w:r w:rsidRPr="00E1036B">
          <w:rPr>
            <w:rStyle w:val="a3"/>
            <w:rFonts w:ascii="Times New Roman" w:hAnsi="Times New Roman" w:cs="Times New Roman"/>
            <w:color w:val="23527C"/>
            <w:lang w:val="en-GB"/>
          </w:rPr>
          <w:t>https://doi.org/10.24912/jmieb.v4i1.7584</w:t>
        </w:r>
      </w:hyperlink>
      <w:r w:rsidRPr="00E1036B">
        <w:rPr>
          <w:rFonts w:ascii="Times New Roman" w:hAnsi="Times New Roman" w:cs="Times New Roman"/>
          <w:lang w:val="en-GB"/>
        </w:rPr>
        <w:t xml:space="preserve"> Accessed 12 December 2023</w:t>
      </w:r>
    </w:p>
    <w:p w14:paraId="027D13D2" w14:textId="77777777" w:rsidR="00A56DCB" w:rsidRPr="00E1036B" w:rsidRDefault="00A56DCB" w:rsidP="00A411A9">
      <w:pPr>
        <w:rPr>
          <w:rFonts w:ascii="Times New Roman" w:hAnsi="Times New Roman" w:cs="Times New Roman"/>
          <w:lang w:val="en-GB"/>
        </w:rPr>
      </w:pPr>
    </w:p>
    <w:p w14:paraId="047D6CE3" w14:textId="136E1D7C"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Windasaria N. and Kusumawati N. and Larasati N. and Amelia R. (2022), </w:t>
      </w:r>
      <w:r w:rsidRPr="00E1036B">
        <w:rPr>
          <w:rFonts w:ascii="Times New Roman" w:hAnsi="Times New Roman" w:cs="Times New Roman"/>
          <w:i/>
          <w:iCs/>
          <w:lang w:val="en-GB"/>
        </w:rPr>
        <w:t>Digital-only banking experience: Insights from gen Y and gen Z</w:t>
      </w:r>
      <w:r w:rsidRPr="00E1036B">
        <w:rPr>
          <w:rFonts w:ascii="Times New Roman" w:hAnsi="Times New Roman" w:cs="Times New Roman"/>
          <w:lang w:val="en-GB"/>
        </w:rPr>
        <w:t xml:space="preserve">, </w:t>
      </w:r>
      <w:hyperlink r:id="rId229" w:history="1">
        <w:r w:rsidRPr="00E1036B">
          <w:rPr>
            <w:rStyle w:val="a3"/>
            <w:rFonts w:ascii="Times New Roman" w:hAnsi="Times New Roman" w:cs="Times New Roman"/>
            <w:lang w:val="en-GB"/>
          </w:rPr>
          <w:t>https://doi.org/10.1016/j.jik.2022.100170</w:t>
        </w:r>
      </w:hyperlink>
      <w:r w:rsidRPr="00E1036B">
        <w:rPr>
          <w:rFonts w:ascii="Times New Roman" w:hAnsi="Times New Roman" w:cs="Times New Roman"/>
          <w:lang w:val="en-GB"/>
        </w:rPr>
        <w:t xml:space="preserve">  Accessed 17 March 2024</w:t>
      </w:r>
    </w:p>
    <w:p w14:paraId="5AC6FE0E" w14:textId="77777777" w:rsidR="00A411A9" w:rsidRPr="00E1036B" w:rsidRDefault="00A411A9" w:rsidP="00A411A9">
      <w:pPr>
        <w:rPr>
          <w:rFonts w:ascii="Times New Roman" w:hAnsi="Times New Roman" w:cs="Times New Roman"/>
          <w:lang w:val="en-GB"/>
        </w:rPr>
      </w:pPr>
    </w:p>
    <w:p w14:paraId="1F0D44C4"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Zarco C. and Giraldez-Cru J. and Cordon´ O. and Cabanillas F. (2024), </w:t>
      </w:r>
      <w:r w:rsidRPr="00E1036B">
        <w:rPr>
          <w:rFonts w:ascii="Times New Roman" w:hAnsi="Times New Roman" w:cs="Times New Roman"/>
          <w:i/>
          <w:iCs/>
          <w:lang w:val="en-GB"/>
        </w:rPr>
        <w:t xml:space="preserve">A comprehensive view of biometric payment in retailing: A complete study from user to expert, </w:t>
      </w:r>
      <w:hyperlink r:id="rId230" w:history="1">
        <w:r w:rsidRPr="00E1036B">
          <w:rPr>
            <w:rStyle w:val="a3"/>
            <w:rFonts w:ascii="Times New Roman" w:hAnsi="Times New Roman" w:cs="Times New Roman"/>
            <w:i/>
            <w:iCs/>
            <w:lang w:val="en-GB"/>
          </w:rPr>
          <w:t>https://doi.org/10.1016/j.jretconser.2024.103789</w:t>
        </w:r>
      </w:hyperlink>
      <w:r w:rsidRPr="00E1036B">
        <w:rPr>
          <w:rFonts w:ascii="Times New Roman" w:hAnsi="Times New Roman" w:cs="Times New Roman"/>
          <w:i/>
          <w:iCs/>
          <w:lang w:val="en-GB"/>
        </w:rPr>
        <w:t xml:space="preserve"> </w:t>
      </w:r>
      <w:r w:rsidRPr="00E1036B">
        <w:rPr>
          <w:rFonts w:ascii="Times New Roman" w:hAnsi="Times New Roman" w:cs="Times New Roman"/>
          <w:lang w:val="en-GB"/>
        </w:rPr>
        <w:t>Accessed 2 April 2024</w:t>
      </w:r>
    </w:p>
    <w:p w14:paraId="5B13D956" w14:textId="77777777" w:rsidR="00A411A9" w:rsidRPr="00E1036B" w:rsidRDefault="00A411A9" w:rsidP="00A411A9">
      <w:pPr>
        <w:rPr>
          <w:rFonts w:ascii="Times New Roman" w:hAnsi="Times New Roman" w:cs="Times New Roman"/>
          <w:i/>
          <w:iCs/>
          <w:lang w:val="en-GB"/>
        </w:rPr>
      </w:pPr>
    </w:p>
    <w:p w14:paraId="238592AF" w14:textId="77777777" w:rsidR="00A411A9" w:rsidRPr="00E1036B" w:rsidRDefault="00A411A9" w:rsidP="00A411A9">
      <w:pPr>
        <w:spacing w:line="276" w:lineRule="auto"/>
        <w:rPr>
          <w:rFonts w:ascii="Times New Roman" w:hAnsi="Times New Roman" w:cs="Times New Roman"/>
          <w:lang w:val="en-GB"/>
        </w:rPr>
      </w:pPr>
      <w:r w:rsidRPr="00E1036B">
        <w:rPr>
          <w:rFonts w:ascii="Times New Roman" w:hAnsi="Times New Roman" w:cs="Times New Roman"/>
          <w:lang w:val="en-GB"/>
        </w:rPr>
        <w:t xml:space="preserve">Zhang J. and Yan L. and Song Y. (2019), </w:t>
      </w:r>
      <w:r w:rsidRPr="00E1036B">
        <w:rPr>
          <w:rFonts w:ascii="Times New Roman" w:hAnsi="Times New Roman" w:cs="Times New Roman"/>
          <w:i/>
          <w:iCs/>
          <w:lang w:val="en-GB"/>
        </w:rPr>
        <w:t>The Role of Consumers’ Perceived Security, Perceived Control, Interface Design Features, and Conscientiousness in Continuous Use of Mobile Payment Services,</w:t>
      </w:r>
      <w:r w:rsidRPr="00E1036B">
        <w:rPr>
          <w:rFonts w:ascii="Times New Roman" w:hAnsi="Times New Roman" w:cs="Times New Roman"/>
          <w:lang w:val="en-GB"/>
        </w:rPr>
        <w:t xml:space="preserve"> available at </w:t>
      </w:r>
      <w:hyperlink r:id="rId231" w:history="1">
        <w:r w:rsidRPr="00E1036B">
          <w:rPr>
            <w:rStyle w:val="a3"/>
            <w:rFonts w:ascii="Times New Roman" w:hAnsi="Times New Roman" w:cs="Times New Roman"/>
            <w:lang w:val="en-GB"/>
          </w:rPr>
          <w:t>https://doi.org/10.3390/su11236843</w:t>
        </w:r>
      </w:hyperlink>
      <w:r w:rsidRPr="00E1036B">
        <w:rPr>
          <w:rFonts w:ascii="Times New Roman" w:hAnsi="Times New Roman" w:cs="Times New Roman"/>
          <w:lang w:val="en-GB"/>
        </w:rPr>
        <w:t xml:space="preserve"> Accessed 17 December 2023</w:t>
      </w:r>
    </w:p>
    <w:p w14:paraId="56590044" w14:textId="77777777" w:rsidR="00A411A9" w:rsidRPr="00E1036B" w:rsidRDefault="00A411A9" w:rsidP="00A411A9">
      <w:pPr>
        <w:rPr>
          <w:rFonts w:ascii="Times New Roman" w:hAnsi="Times New Roman" w:cs="Times New Roman"/>
          <w:i/>
          <w:iCs/>
          <w:lang w:val="en-GB"/>
        </w:rPr>
      </w:pPr>
    </w:p>
    <w:p w14:paraId="2F6C0F7D" w14:textId="77777777" w:rsidR="00A411A9" w:rsidRPr="00E1036B" w:rsidRDefault="00A411A9" w:rsidP="00A411A9">
      <w:pPr>
        <w:rPr>
          <w:rFonts w:ascii="Times New Roman" w:hAnsi="Times New Roman" w:cs="Times New Roman"/>
          <w:lang w:val="en-GB"/>
        </w:rPr>
      </w:pPr>
      <w:r w:rsidRPr="00E1036B">
        <w:rPr>
          <w:rStyle w:val="text"/>
          <w:rFonts w:ascii="Times New Roman" w:hAnsi="Times New Roman" w:cs="Times New Roman"/>
          <w:lang w:val="en-GB"/>
        </w:rPr>
        <w:t>Zhong Y.</w:t>
      </w:r>
      <w:r w:rsidRPr="00E1036B">
        <w:rPr>
          <w:rFonts w:ascii="Times New Roman" w:hAnsi="Times New Roman" w:cs="Times New Roman"/>
          <w:color w:val="1F1F1F"/>
          <w:lang w:val="en-GB"/>
        </w:rPr>
        <w:t xml:space="preserve"> and Oh </w:t>
      </w:r>
      <w:r w:rsidRPr="00E1036B">
        <w:rPr>
          <w:rStyle w:val="given-name"/>
          <w:rFonts w:ascii="Times New Roman" w:hAnsi="Times New Roman" w:cs="Times New Roman"/>
          <w:lang w:val="en-GB"/>
        </w:rPr>
        <w:t>S. and</w:t>
      </w:r>
      <w:r w:rsidRPr="00E1036B">
        <w:rPr>
          <w:rStyle w:val="react-xocs-alternative-link"/>
          <w:rFonts w:ascii="Times New Roman" w:hAnsi="Times New Roman" w:cs="Times New Roman"/>
          <w:lang w:val="en-GB"/>
        </w:rPr>
        <w:t> </w:t>
      </w:r>
      <w:r w:rsidRPr="00E1036B">
        <w:rPr>
          <w:rStyle w:val="text"/>
          <w:rFonts w:ascii="Times New Roman" w:hAnsi="Times New Roman" w:cs="Times New Roman"/>
          <w:lang w:val="en-GB"/>
        </w:rPr>
        <w:t>Moon</w:t>
      </w:r>
      <w:r w:rsidRPr="00E1036B">
        <w:rPr>
          <w:rStyle w:val="react-xocs-alternative-link"/>
          <w:rFonts w:ascii="Times New Roman" w:hAnsi="Times New Roman" w:cs="Times New Roman"/>
          <w:lang w:val="en-GB"/>
        </w:rPr>
        <w:t xml:space="preserve"> H. (2021), </w:t>
      </w:r>
      <w:r w:rsidRPr="00E1036B">
        <w:rPr>
          <w:rStyle w:val="react-xocs-alternative-link"/>
          <w:rFonts w:ascii="Times New Roman" w:hAnsi="Times New Roman" w:cs="Times New Roman"/>
          <w:i/>
          <w:iCs/>
          <w:lang w:val="en-GB"/>
        </w:rPr>
        <w:t xml:space="preserve">Service transformation under industry 4.0: </w:t>
      </w:r>
      <w:r w:rsidRPr="00E1036B">
        <w:rPr>
          <w:rStyle w:val="react-xocs-alternative-link"/>
          <w:rFonts w:ascii="Times New Roman" w:hAnsi="Times New Roman" w:cs="Times New Roman"/>
          <w:i/>
          <w:iCs/>
          <w:lang w:val="en-GB"/>
        </w:rPr>
        <w:lastRenderedPageBreak/>
        <w:t>Investigating acceptance of facial recognition payment through an extended technology acceptance model</w:t>
      </w:r>
      <w:r w:rsidRPr="00E1036B">
        <w:rPr>
          <w:rStyle w:val="react-xocs-alternative-link"/>
          <w:rFonts w:ascii="Times New Roman" w:hAnsi="Times New Roman" w:cs="Times New Roman"/>
          <w:lang w:val="en-GB"/>
        </w:rPr>
        <w:t xml:space="preserve">, available at </w:t>
      </w:r>
      <w:hyperlink r:id="rId232" w:history="1">
        <w:r w:rsidRPr="00E1036B">
          <w:rPr>
            <w:rStyle w:val="a3"/>
            <w:rFonts w:ascii="Times New Roman" w:hAnsi="Times New Roman" w:cs="Times New Roman"/>
            <w:lang w:val="en-GB"/>
          </w:rPr>
          <w:t>https://doi.org/10.1016/j.techsoc.2020.101515</w:t>
        </w:r>
      </w:hyperlink>
      <w:r w:rsidRPr="00E1036B">
        <w:rPr>
          <w:rStyle w:val="react-xocs-alternative-link"/>
          <w:rFonts w:ascii="Times New Roman" w:hAnsi="Times New Roman" w:cs="Times New Roman"/>
          <w:lang w:val="en-GB"/>
        </w:rPr>
        <w:t xml:space="preserve"> Accessed at 17 December 2023</w:t>
      </w:r>
    </w:p>
    <w:p w14:paraId="5F9AFFA1" w14:textId="77777777" w:rsidR="00A411A9" w:rsidRPr="00E1036B" w:rsidRDefault="00A411A9" w:rsidP="00A411A9">
      <w:pPr>
        <w:rPr>
          <w:rFonts w:ascii="Times New Roman" w:hAnsi="Times New Roman" w:cs="Times New Roman"/>
          <w:i/>
          <w:iCs/>
          <w:lang w:val="en-GB"/>
        </w:rPr>
      </w:pPr>
    </w:p>
    <w:p w14:paraId="584DBFCB" w14:textId="77777777"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Zopluoglu C. and Davenport Jr. E. (2017), </w:t>
      </w:r>
      <w:r w:rsidRPr="00E1036B">
        <w:rPr>
          <w:rFonts w:ascii="Times New Roman" w:hAnsi="Times New Roman" w:cs="Times New Roman"/>
          <w:i/>
          <w:iCs/>
          <w:lang w:val="en-GB"/>
        </w:rPr>
        <w:t>A Note on Using Eigenvalues in Dimensionality Assessment,</w:t>
      </w:r>
      <w:r w:rsidRPr="00E1036B">
        <w:rPr>
          <w:rFonts w:ascii="Times New Roman" w:hAnsi="Times New Roman" w:cs="Times New Roman"/>
          <w:lang w:val="en-GB"/>
        </w:rPr>
        <w:t xml:space="preserve"> available at </w:t>
      </w:r>
      <w:hyperlink r:id="rId233" w:history="1">
        <w:r w:rsidRPr="00E1036B">
          <w:rPr>
            <w:rStyle w:val="a3"/>
            <w:rFonts w:ascii="Times New Roman" w:hAnsi="Times New Roman" w:cs="Times New Roman"/>
            <w:lang w:val="en-GB"/>
          </w:rPr>
          <w:t>https://scholarworks.umass.edu/cgi/viewcontent.cgi?article=1358&amp;context=pare</w:t>
        </w:r>
      </w:hyperlink>
      <w:r w:rsidRPr="00E1036B">
        <w:rPr>
          <w:rFonts w:ascii="Times New Roman" w:hAnsi="Times New Roman" w:cs="Times New Roman"/>
          <w:lang w:val="en-GB"/>
        </w:rPr>
        <w:t xml:space="preserve"> Accessed 30 March 2024</w:t>
      </w:r>
    </w:p>
    <w:p w14:paraId="39C3B5B3" w14:textId="77777777" w:rsidR="00A411A9" w:rsidRPr="00E1036B" w:rsidRDefault="00A411A9" w:rsidP="00A411A9">
      <w:pPr>
        <w:rPr>
          <w:rFonts w:ascii="Times New Roman" w:hAnsi="Times New Roman" w:cs="Times New Roman"/>
          <w:lang w:val="en-GB"/>
        </w:rPr>
      </w:pPr>
    </w:p>
    <w:p w14:paraId="241E5D89" w14:textId="39E084AF" w:rsidR="00A411A9" w:rsidRPr="00E1036B" w:rsidRDefault="00A411A9" w:rsidP="00A411A9">
      <w:pPr>
        <w:rPr>
          <w:rFonts w:ascii="Times New Roman" w:hAnsi="Times New Roman" w:cs="Times New Roman"/>
          <w:lang w:val="en-GB"/>
        </w:rPr>
      </w:pPr>
      <w:r w:rsidRPr="00E1036B">
        <w:rPr>
          <w:rFonts w:ascii="Times New Roman" w:hAnsi="Times New Roman" w:cs="Times New Roman"/>
          <w:lang w:val="en-GB"/>
        </w:rPr>
        <w:t xml:space="preserve">Zou K. and Tuncali K. and Silverman S. (2003), </w:t>
      </w:r>
      <w:r w:rsidRPr="00E1036B">
        <w:rPr>
          <w:rFonts w:ascii="Times New Roman" w:hAnsi="Times New Roman" w:cs="Times New Roman"/>
          <w:i/>
          <w:iCs/>
          <w:lang w:val="en-GB"/>
        </w:rPr>
        <w:t>Correlation and Simple Linear Regression</w:t>
      </w:r>
      <w:r w:rsidRPr="00E1036B">
        <w:rPr>
          <w:rFonts w:ascii="Times New Roman" w:hAnsi="Times New Roman" w:cs="Times New Roman"/>
          <w:lang w:val="en-GB"/>
        </w:rPr>
        <w:t xml:space="preserve">, </w:t>
      </w:r>
      <w:hyperlink r:id="rId234" w:history="1">
        <w:r w:rsidR="00DB1098" w:rsidRPr="00E1036B">
          <w:rPr>
            <w:rStyle w:val="a3"/>
            <w:rFonts w:ascii="Times New Roman" w:hAnsi="Times New Roman" w:cs="Times New Roman"/>
            <w:lang w:val="en-GB"/>
          </w:rPr>
          <w:t>https://doi.org/10.1148/radiol.2273011499 Accessed 18 April 2024</w:t>
        </w:r>
      </w:hyperlink>
    </w:p>
    <w:p w14:paraId="625D5855" w14:textId="77777777" w:rsidR="00167827" w:rsidRPr="00E1036B" w:rsidRDefault="00167827" w:rsidP="00DB1098">
      <w:pPr>
        <w:jc w:val="center"/>
        <w:rPr>
          <w:rFonts w:ascii="Times New Roman" w:hAnsi="Times New Roman" w:cs="Times New Roman"/>
          <w:sz w:val="28"/>
          <w:szCs w:val="28"/>
          <w:lang w:val="en-GB"/>
        </w:rPr>
      </w:pPr>
    </w:p>
    <w:p w14:paraId="0EA64740" w14:textId="77777777" w:rsidR="00167827" w:rsidRPr="00E1036B" w:rsidRDefault="00167827" w:rsidP="00DB1098">
      <w:pPr>
        <w:jc w:val="center"/>
        <w:rPr>
          <w:rFonts w:ascii="Times New Roman" w:hAnsi="Times New Roman" w:cs="Times New Roman"/>
          <w:sz w:val="28"/>
          <w:szCs w:val="28"/>
          <w:lang w:val="en-GB"/>
        </w:rPr>
      </w:pPr>
    </w:p>
    <w:p w14:paraId="7D1C7367" w14:textId="10F07A21" w:rsidR="00167827" w:rsidRPr="00E1036B" w:rsidRDefault="00167827" w:rsidP="00DB1098">
      <w:pPr>
        <w:jc w:val="center"/>
        <w:rPr>
          <w:rFonts w:ascii="Times New Roman" w:hAnsi="Times New Roman" w:cs="Times New Roman"/>
          <w:sz w:val="28"/>
          <w:szCs w:val="28"/>
          <w:lang w:val="en-GB"/>
        </w:rPr>
      </w:pPr>
    </w:p>
    <w:p w14:paraId="748A0446" w14:textId="6DD2EBC9" w:rsidR="0005553F" w:rsidRPr="00E1036B" w:rsidRDefault="0005553F" w:rsidP="00DB1098">
      <w:pPr>
        <w:jc w:val="center"/>
        <w:rPr>
          <w:rFonts w:ascii="Times New Roman" w:hAnsi="Times New Roman" w:cs="Times New Roman"/>
          <w:sz w:val="28"/>
          <w:szCs w:val="28"/>
          <w:lang w:val="en-GB"/>
        </w:rPr>
      </w:pPr>
    </w:p>
    <w:p w14:paraId="4FAC6FAF" w14:textId="25457B8C" w:rsidR="0005553F" w:rsidRPr="00E1036B" w:rsidRDefault="0005553F" w:rsidP="00DB1098">
      <w:pPr>
        <w:jc w:val="center"/>
        <w:rPr>
          <w:rFonts w:ascii="Times New Roman" w:hAnsi="Times New Roman" w:cs="Times New Roman"/>
          <w:sz w:val="28"/>
          <w:szCs w:val="28"/>
          <w:lang w:val="en-GB"/>
        </w:rPr>
      </w:pPr>
    </w:p>
    <w:p w14:paraId="75A15DB5" w14:textId="4A94DD44" w:rsidR="0005553F" w:rsidRPr="00E1036B" w:rsidRDefault="0005553F" w:rsidP="00DB1098">
      <w:pPr>
        <w:jc w:val="center"/>
        <w:rPr>
          <w:rFonts w:ascii="Times New Roman" w:hAnsi="Times New Roman" w:cs="Times New Roman"/>
          <w:sz w:val="28"/>
          <w:szCs w:val="28"/>
          <w:lang w:val="en-GB"/>
        </w:rPr>
      </w:pPr>
    </w:p>
    <w:p w14:paraId="4BF964ED" w14:textId="39A1AF2A" w:rsidR="0005553F" w:rsidRPr="00E1036B" w:rsidRDefault="0005553F" w:rsidP="00DB1098">
      <w:pPr>
        <w:jc w:val="center"/>
        <w:rPr>
          <w:rFonts w:ascii="Times New Roman" w:hAnsi="Times New Roman" w:cs="Times New Roman"/>
          <w:sz w:val="28"/>
          <w:szCs w:val="28"/>
          <w:lang w:val="en-GB"/>
        </w:rPr>
      </w:pPr>
    </w:p>
    <w:p w14:paraId="0AC9BAA6" w14:textId="6B617719" w:rsidR="0005553F" w:rsidRDefault="0005553F" w:rsidP="00DB1098">
      <w:pPr>
        <w:jc w:val="center"/>
        <w:rPr>
          <w:rFonts w:ascii="Times New Roman" w:hAnsi="Times New Roman" w:cs="Times New Roman"/>
          <w:sz w:val="28"/>
          <w:szCs w:val="28"/>
          <w:lang w:val="en-GB"/>
        </w:rPr>
      </w:pPr>
    </w:p>
    <w:p w14:paraId="1522E1DC" w14:textId="04A86ED2" w:rsidR="00886BE8" w:rsidRDefault="00886BE8" w:rsidP="00DB1098">
      <w:pPr>
        <w:jc w:val="center"/>
        <w:rPr>
          <w:rFonts w:ascii="Times New Roman" w:hAnsi="Times New Roman" w:cs="Times New Roman"/>
          <w:sz w:val="28"/>
          <w:szCs w:val="28"/>
          <w:lang w:val="en-GB"/>
        </w:rPr>
      </w:pPr>
    </w:p>
    <w:p w14:paraId="4CB01148" w14:textId="1EF617D2" w:rsidR="00886BE8" w:rsidRDefault="00886BE8" w:rsidP="00DB1098">
      <w:pPr>
        <w:jc w:val="center"/>
        <w:rPr>
          <w:rFonts w:ascii="Times New Roman" w:hAnsi="Times New Roman" w:cs="Times New Roman"/>
          <w:sz w:val="28"/>
          <w:szCs w:val="28"/>
          <w:lang w:val="en-GB"/>
        </w:rPr>
      </w:pPr>
    </w:p>
    <w:p w14:paraId="61FCA688" w14:textId="4355D367" w:rsidR="00886BE8" w:rsidRDefault="00886BE8" w:rsidP="00DB1098">
      <w:pPr>
        <w:jc w:val="center"/>
        <w:rPr>
          <w:rFonts w:ascii="Times New Roman" w:hAnsi="Times New Roman" w:cs="Times New Roman"/>
          <w:sz w:val="28"/>
          <w:szCs w:val="28"/>
          <w:lang w:val="en-GB"/>
        </w:rPr>
      </w:pPr>
    </w:p>
    <w:p w14:paraId="4E9BE52B" w14:textId="69341EE1" w:rsidR="00886BE8" w:rsidRDefault="00886BE8" w:rsidP="00DB1098">
      <w:pPr>
        <w:jc w:val="center"/>
        <w:rPr>
          <w:rFonts w:ascii="Times New Roman" w:hAnsi="Times New Roman" w:cs="Times New Roman"/>
          <w:sz w:val="28"/>
          <w:szCs w:val="28"/>
          <w:lang w:val="en-GB"/>
        </w:rPr>
      </w:pPr>
    </w:p>
    <w:p w14:paraId="0F917FF9" w14:textId="39CF4834" w:rsidR="00886BE8" w:rsidRDefault="00886BE8" w:rsidP="00DB1098">
      <w:pPr>
        <w:jc w:val="center"/>
        <w:rPr>
          <w:rFonts w:ascii="Times New Roman" w:hAnsi="Times New Roman" w:cs="Times New Roman"/>
          <w:sz w:val="28"/>
          <w:szCs w:val="28"/>
          <w:lang w:val="en-GB"/>
        </w:rPr>
      </w:pPr>
    </w:p>
    <w:p w14:paraId="6011B3DA" w14:textId="59A14FEF" w:rsidR="00886BE8" w:rsidRDefault="00886BE8" w:rsidP="00DB1098">
      <w:pPr>
        <w:jc w:val="center"/>
        <w:rPr>
          <w:rFonts w:ascii="Times New Roman" w:hAnsi="Times New Roman" w:cs="Times New Roman"/>
          <w:sz w:val="28"/>
          <w:szCs w:val="28"/>
          <w:lang w:val="en-GB"/>
        </w:rPr>
      </w:pPr>
    </w:p>
    <w:p w14:paraId="1C8461DD" w14:textId="31BF6B47" w:rsidR="00886BE8" w:rsidRDefault="00886BE8" w:rsidP="00DB1098">
      <w:pPr>
        <w:jc w:val="center"/>
        <w:rPr>
          <w:rFonts w:ascii="Times New Roman" w:hAnsi="Times New Roman" w:cs="Times New Roman"/>
          <w:sz w:val="28"/>
          <w:szCs w:val="28"/>
          <w:lang w:val="en-GB"/>
        </w:rPr>
      </w:pPr>
    </w:p>
    <w:p w14:paraId="17834927" w14:textId="0421260D" w:rsidR="00886BE8" w:rsidRDefault="00886BE8" w:rsidP="00DB1098">
      <w:pPr>
        <w:jc w:val="center"/>
        <w:rPr>
          <w:rFonts w:ascii="Times New Roman" w:hAnsi="Times New Roman" w:cs="Times New Roman"/>
          <w:sz w:val="28"/>
          <w:szCs w:val="28"/>
          <w:lang w:val="en-GB"/>
        </w:rPr>
      </w:pPr>
    </w:p>
    <w:p w14:paraId="06BD6105" w14:textId="586124B0" w:rsidR="00886BE8" w:rsidRDefault="00886BE8" w:rsidP="00DB1098">
      <w:pPr>
        <w:jc w:val="center"/>
        <w:rPr>
          <w:rFonts w:ascii="Times New Roman" w:hAnsi="Times New Roman" w:cs="Times New Roman"/>
          <w:sz w:val="28"/>
          <w:szCs w:val="28"/>
          <w:lang w:val="en-GB"/>
        </w:rPr>
      </w:pPr>
    </w:p>
    <w:p w14:paraId="21C952E0" w14:textId="13298647" w:rsidR="00886BE8" w:rsidRDefault="00886BE8" w:rsidP="00DB1098">
      <w:pPr>
        <w:jc w:val="center"/>
        <w:rPr>
          <w:rFonts w:ascii="Times New Roman" w:hAnsi="Times New Roman" w:cs="Times New Roman"/>
          <w:sz w:val="28"/>
          <w:szCs w:val="28"/>
          <w:lang w:val="en-GB"/>
        </w:rPr>
      </w:pPr>
    </w:p>
    <w:p w14:paraId="3B111441" w14:textId="711DE680" w:rsidR="00886BE8" w:rsidRDefault="00886BE8" w:rsidP="00DB1098">
      <w:pPr>
        <w:jc w:val="center"/>
        <w:rPr>
          <w:rFonts w:ascii="Times New Roman" w:hAnsi="Times New Roman" w:cs="Times New Roman"/>
          <w:sz w:val="28"/>
          <w:szCs w:val="28"/>
          <w:lang w:val="en-GB"/>
        </w:rPr>
      </w:pPr>
    </w:p>
    <w:p w14:paraId="2320A0D5" w14:textId="34FB6994" w:rsidR="00886BE8" w:rsidRDefault="00886BE8" w:rsidP="00DB1098">
      <w:pPr>
        <w:jc w:val="center"/>
        <w:rPr>
          <w:rFonts w:ascii="Times New Roman" w:hAnsi="Times New Roman" w:cs="Times New Roman"/>
          <w:sz w:val="28"/>
          <w:szCs w:val="28"/>
          <w:lang w:val="en-GB"/>
        </w:rPr>
      </w:pPr>
    </w:p>
    <w:p w14:paraId="2C0E2497" w14:textId="6C28ACEE" w:rsidR="00886BE8" w:rsidRDefault="00886BE8" w:rsidP="00DB1098">
      <w:pPr>
        <w:jc w:val="center"/>
        <w:rPr>
          <w:rFonts w:ascii="Times New Roman" w:hAnsi="Times New Roman" w:cs="Times New Roman"/>
          <w:sz w:val="28"/>
          <w:szCs w:val="28"/>
          <w:lang w:val="en-GB"/>
        </w:rPr>
      </w:pPr>
    </w:p>
    <w:p w14:paraId="6F7F11C1" w14:textId="17D3444C" w:rsidR="00886BE8" w:rsidRDefault="00886BE8" w:rsidP="00DB1098">
      <w:pPr>
        <w:jc w:val="center"/>
        <w:rPr>
          <w:rFonts w:ascii="Times New Roman" w:hAnsi="Times New Roman" w:cs="Times New Roman"/>
          <w:sz w:val="28"/>
          <w:szCs w:val="28"/>
          <w:lang w:val="en-GB"/>
        </w:rPr>
      </w:pPr>
    </w:p>
    <w:p w14:paraId="1EEFD74D" w14:textId="4C3E7415" w:rsidR="00886BE8" w:rsidRDefault="00886BE8" w:rsidP="00DB1098">
      <w:pPr>
        <w:jc w:val="center"/>
        <w:rPr>
          <w:rFonts w:ascii="Times New Roman" w:hAnsi="Times New Roman" w:cs="Times New Roman"/>
          <w:sz w:val="28"/>
          <w:szCs w:val="28"/>
          <w:lang w:val="en-GB"/>
        </w:rPr>
      </w:pPr>
    </w:p>
    <w:p w14:paraId="12F816CF" w14:textId="3F42BAAD" w:rsidR="00886BE8" w:rsidRDefault="00886BE8" w:rsidP="00DB1098">
      <w:pPr>
        <w:jc w:val="center"/>
        <w:rPr>
          <w:rFonts w:ascii="Times New Roman" w:hAnsi="Times New Roman" w:cs="Times New Roman"/>
          <w:sz w:val="28"/>
          <w:szCs w:val="28"/>
          <w:lang w:val="en-GB"/>
        </w:rPr>
      </w:pPr>
    </w:p>
    <w:p w14:paraId="7E005E61" w14:textId="65360643" w:rsidR="00886BE8" w:rsidRDefault="00886BE8" w:rsidP="00DB1098">
      <w:pPr>
        <w:jc w:val="center"/>
        <w:rPr>
          <w:rFonts w:ascii="Times New Roman" w:hAnsi="Times New Roman" w:cs="Times New Roman"/>
          <w:sz w:val="28"/>
          <w:szCs w:val="28"/>
          <w:lang w:val="en-GB"/>
        </w:rPr>
      </w:pPr>
    </w:p>
    <w:p w14:paraId="649B2A14" w14:textId="336A772F" w:rsidR="00886BE8" w:rsidRDefault="00886BE8" w:rsidP="00DB1098">
      <w:pPr>
        <w:jc w:val="center"/>
        <w:rPr>
          <w:rFonts w:ascii="Times New Roman" w:hAnsi="Times New Roman" w:cs="Times New Roman"/>
          <w:sz w:val="28"/>
          <w:szCs w:val="28"/>
          <w:lang w:val="en-GB"/>
        </w:rPr>
      </w:pPr>
    </w:p>
    <w:p w14:paraId="166B06F7" w14:textId="72CD57A5" w:rsidR="00886BE8" w:rsidRDefault="00886BE8" w:rsidP="00DB1098">
      <w:pPr>
        <w:jc w:val="center"/>
        <w:rPr>
          <w:rFonts w:ascii="Times New Roman" w:hAnsi="Times New Roman" w:cs="Times New Roman"/>
          <w:sz w:val="28"/>
          <w:szCs w:val="28"/>
          <w:lang w:val="en-GB"/>
        </w:rPr>
      </w:pPr>
    </w:p>
    <w:p w14:paraId="4AA85CF0" w14:textId="7CC1CC4C" w:rsidR="00886BE8" w:rsidRDefault="00886BE8" w:rsidP="00DB1098">
      <w:pPr>
        <w:jc w:val="center"/>
        <w:rPr>
          <w:rFonts w:ascii="Times New Roman" w:hAnsi="Times New Roman" w:cs="Times New Roman"/>
          <w:sz w:val="28"/>
          <w:szCs w:val="28"/>
          <w:lang w:val="en-GB"/>
        </w:rPr>
      </w:pPr>
    </w:p>
    <w:p w14:paraId="31C7837C" w14:textId="64F89499" w:rsidR="00886BE8" w:rsidRDefault="00886BE8" w:rsidP="00DB1098">
      <w:pPr>
        <w:jc w:val="center"/>
        <w:rPr>
          <w:rFonts w:ascii="Times New Roman" w:hAnsi="Times New Roman" w:cs="Times New Roman"/>
          <w:sz w:val="28"/>
          <w:szCs w:val="28"/>
          <w:lang w:val="en-GB"/>
        </w:rPr>
      </w:pPr>
    </w:p>
    <w:p w14:paraId="2F699098" w14:textId="15BEF2DA" w:rsidR="00886BE8" w:rsidRDefault="00886BE8" w:rsidP="00DB1098">
      <w:pPr>
        <w:jc w:val="center"/>
        <w:rPr>
          <w:rFonts w:ascii="Times New Roman" w:hAnsi="Times New Roman" w:cs="Times New Roman"/>
          <w:sz w:val="28"/>
          <w:szCs w:val="28"/>
          <w:lang w:val="en-GB"/>
        </w:rPr>
      </w:pPr>
    </w:p>
    <w:p w14:paraId="59776212" w14:textId="1A1A3BB3" w:rsidR="00886BE8" w:rsidRDefault="00886BE8" w:rsidP="00DB1098">
      <w:pPr>
        <w:jc w:val="center"/>
        <w:rPr>
          <w:rFonts w:ascii="Times New Roman" w:hAnsi="Times New Roman" w:cs="Times New Roman"/>
          <w:sz w:val="28"/>
          <w:szCs w:val="28"/>
          <w:lang w:val="en-GB"/>
        </w:rPr>
      </w:pPr>
    </w:p>
    <w:p w14:paraId="7B710935" w14:textId="47EB1451" w:rsidR="00886BE8" w:rsidRDefault="00886BE8" w:rsidP="00DB1098">
      <w:pPr>
        <w:jc w:val="center"/>
        <w:rPr>
          <w:rFonts w:ascii="Times New Roman" w:hAnsi="Times New Roman" w:cs="Times New Roman"/>
          <w:sz w:val="28"/>
          <w:szCs w:val="28"/>
          <w:lang w:val="en-GB"/>
        </w:rPr>
      </w:pPr>
    </w:p>
    <w:p w14:paraId="20774FF4" w14:textId="24F809AC" w:rsidR="00886BE8" w:rsidRDefault="00886BE8" w:rsidP="00DB1098">
      <w:pPr>
        <w:jc w:val="center"/>
        <w:rPr>
          <w:rFonts w:ascii="Times New Roman" w:hAnsi="Times New Roman" w:cs="Times New Roman"/>
          <w:sz w:val="28"/>
          <w:szCs w:val="28"/>
          <w:lang w:val="en-GB"/>
        </w:rPr>
      </w:pPr>
    </w:p>
    <w:p w14:paraId="5A97D789" w14:textId="4EDCE8E9" w:rsidR="00886BE8" w:rsidRDefault="00886BE8" w:rsidP="00DB1098">
      <w:pPr>
        <w:jc w:val="center"/>
        <w:rPr>
          <w:rFonts w:ascii="Times New Roman" w:hAnsi="Times New Roman" w:cs="Times New Roman"/>
          <w:sz w:val="28"/>
          <w:szCs w:val="28"/>
          <w:lang w:val="en-GB"/>
        </w:rPr>
      </w:pPr>
    </w:p>
    <w:p w14:paraId="0BE02091" w14:textId="2966505D" w:rsidR="00886BE8" w:rsidRDefault="00886BE8" w:rsidP="00DB1098">
      <w:pPr>
        <w:jc w:val="center"/>
        <w:rPr>
          <w:rFonts w:ascii="Times New Roman" w:hAnsi="Times New Roman" w:cs="Times New Roman"/>
          <w:sz w:val="28"/>
          <w:szCs w:val="28"/>
          <w:lang w:val="en-GB"/>
        </w:rPr>
      </w:pPr>
    </w:p>
    <w:p w14:paraId="5525DAD2" w14:textId="25947EF9" w:rsidR="00886BE8" w:rsidRDefault="00886BE8" w:rsidP="00DB1098">
      <w:pPr>
        <w:jc w:val="center"/>
        <w:rPr>
          <w:rFonts w:ascii="Times New Roman" w:hAnsi="Times New Roman" w:cs="Times New Roman"/>
          <w:sz w:val="28"/>
          <w:szCs w:val="28"/>
          <w:lang w:val="en-GB"/>
        </w:rPr>
      </w:pPr>
    </w:p>
    <w:p w14:paraId="4CD7D03A" w14:textId="77777777" w:rsidR="00886BE8" w:rsidRPr="00E1036B" w:rsidRDefault="00886BE8" w:rsidP="00DB1098">
      <w:pPr>
        <w:jc w:val="center"/>
        <w:rPr>
          <w:rFonts w:ascii="Times New Roman" w:hAnsi="Times New Roman" w:cs="Times New Roman"/>
          <w:sz w:val="28"/>
          <w:szCs w:val="28"/>
          <w:lang w:val="en-GB"/>
        </w:rPr>
      </w:pPr>
    </w:p>
    <w:p w14:paraId="349A6D30" w14:textId="343B5B55" w:rsidR="00DB1098" w:rsidRPr="00E1036B" w:rsidRDefault="00DB1098" w:rsidP="00670305">
      <w:pPr>
        <w:outlineLvl w:val="0"/>
        <w:rPr>
          <w:rFonts w:ascii="Times New Roman" w:hAnsi="Times New Roman" w:cs="Times New Roman"/>
          <w:sz w:val="28"/>
          <w:szCs w:val="28"/>
          <w:lang w:val="en-GB"/>
        </w:rPr>
      </w:pPr>
      <w:bookmarkStart w:id="76" w:name="_Toc164935270"/>
      <w:r w:rsidRPr="00E1036B">
        <w:rPr>
          <w:rFonts w:ascii="Times New Roman" w:hAnsi="Times New Roman" w:cs="Times New Roman"/>
          <w:sz w:val="28"/>
          <w:szCs w:val="28"/>
          <w:lang w:val="en-GB"/>
        </w:rPr>
        <w:t>Appendix</w:t>
      </w:r>
      <w:bookmarkEnd w:id="76"/>
    </w:p>
    <w:p w14:paraId="67AACD2D" w14:textId="77777777" w:rsidR="005143DC" w:rsidRPr="00E1036B" w:rsidRDefault="005143DC" w:rsidP="005143DC">
      <w:pPr>
        <w:rPr>
          <w:rFonts w:ascii="Times New Roman" w:hAnsi="Times New Roman" w:cs="Times New Roman"/>
          <w:sz w:val="28"/>
          <w:szCs w:val="28"/>
          <w:lang w:val="en-GB"/>
        </w:rPr>
      </w:pPr>
    </w:p>
    <w:p w14:paraId="490A04CC" w14:textId="77777777" w:rsidR="00DB1098" w:rsidRPr="00E1036B" w:rsidRDefault="00DB1098" w:rsidP="00775285">
      <w:pPr>
        <w:spacing w:line="360" w:lineRule="auto"/>
        <w:outlineLvl w:val="1"/>
        <w:rPr>
          <w:rFonts w:ascii="Times New Roman" w:eastAsia="DengXian" w:hAnsi="Times New Roman" w:cs="Times New Roman"/>
          <w:sz w:val="20"/>
          <w:szCs w:val="20"/>
          <w:lang w:val="en-GB" w:eastAsia="zh-CN"/>
        </w:rPr>
      </w:pPr>
      <w:bookmarkStart w:id="77" w:name="_Toc164935271"/>
      <w:r w:rsidRPr="00E1036B">
        <w:rPr>
          <w:rFonts w:ascii="Times New Roman" w:eastAsia="DengXian" w:hAnsi="Times New Roman" w:cs="Times New Roman"/>
          <w:sz w:val="20"/>
          <w:szCs w:val="20"/>
          <w:lang w:val="en-GB" w:eastAsia="zh-CN"/>
        </w:rPr>
        <w:t>Appendix 1 Gantt Chart of the research</w:t>
      </w:r>
      <w:bookmarkEnd w:id="77"/>
    </w:p>
    <w:p w14:paraId="2066E259" w14:textId="77777777" w:rsidR="00DB1098" w:rsidRPr="00E1036B" w:rsidRDefault="00DB1098" w:rsidP="00DB1098">
      <w:pPr>
        <w:spacing w:line="360" w:lineRule="auto"/>
        <w:rPr>
          <w:rFonts w:ascii="Times New Roman" w:eastAsia="DengXian" w:hAnsi="Times New Roman" w:cs="Times New Roman"/>
          <w:lang w:val="en-GB" w:eastAsia="zh-CN"/>
        </w:rPr>
      </w:pPr>
      <w:r w:rsidRPr="00E1036B">
        <w:rPr>
          <w:rFonts w:ascii="Times New Roman" w:eastAsia="DengXian" w:hAnsi="Times New Roman" w:cs="Times New Roman"/>
          <w:noProof/>
          <w:lang w:val="en-GB" w:eastAsia="zh-CN"/>
        </w:rPr>
        <w:drawing>
          <wp:inline distT="0" distB="0" distL="0" distR="0" wp14:anchorId="2D422A05" wp14:editId="4739592C">
            <wp:extent cx="5274310" cy="2821940"/>
            <wp:effectExtent l="0" t="0" r="0" b="0"/>
            <wp:docPr id="1632568453"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68453" name="圖片 1632568453"/>
                    <pic:cNvPicPr/>
                  </pic:nvPicPr>
                  <pic:blipFill>
                    <a:blip r:embed="rId235" cstate="print">
                      <a:extLst>
                        <a:ext uri="{28A0092B-C50C-407E-A947-70E740481C1C}">
                          <a14:useLocalDpi xmlns:a14="http://schemas.microsoft.com/office/drawing/2010/main" val="0"/>
                        </a:ext>
                      </a:extLst>
                    </a:blip>
                    <a:stretch>
                      <a:fillRect/>
                    </a:stretch>
                  </pic:blipFill>
                  <pic:spPr>
                    <a:xfrm>
                      <a:off x="0" y="0"/>
                      <a:ext cx="5274310" cy="2821940"/>
                    </a:xfrm>
                    <a:prstGeom prst="rect">
                      <a:avLst/>
                    </a:prstGeom>
                  </pic:spPr>
                </pic:pic>
              </a:graphicData>
            </a:graphic>
          </wp:inline>
        </w:drawing>
      </w:r>
    </w:p>
    <w:p w14:paraId="26063AD0" w14:textId="77777777" w:rsidR="00DB1098" w:rsidRPr="00E1036B" w:rsidRDefault="00DB1098" w:rsidP="00DB1098">
      <w:pPr>
        <w:spacing w:line="360" w:lineRule="auto"/>
        <w:rPr>
          <w:rFonts w:ascii="Times New Roman" w:eastAsia="DengXian" w:hAnsi="Times New Roman" w:cs="Times New Roman"/>
          <w:sz w:val="20"/>
          <w:szCs w:val="20"/>
          <w:lang w:val="en-GB" w:eastAsia="zh-CN"/>
        </w:rPr>
      </w:pPr>
      <w:r w:rsidRPr="00E1036B">
        <w:rPr>
          <w:rFonts w:ascii="Times New Roman" w:eastAsia="DengXian" w:hAnsi="Times New Roman" w:cs="Times New Roman"/>
          <w:sz w:val="20"/>
          <w:szCs w:val="20"/>
          <w:lang w:val="en-GB" w:eastAsia="zh-CN"/>
        </w:rPr>
        <w:t>Source: constructed by author</w:t>
      </w:r>
    </w:p>
    <w:p w14:paraId="222C58C2" w14:textId="77777777" w:rsidR="00A56DCB" w:rsidRPr="00E1036B" w:rsidRDefault="00A56DCB" w:rsidP="00DB1098">
      <w:pPr>
        <w:spacing w:line="360" w:lineRule="auto"/>
        <w:rPr>
          <w:rFonts w:ascii="Times New Roman" w:eastAsia="DengXian" w:hAnsi="Times New Roman" w:cs="Times New Roman"/>
          <w:sz w:val="20"/>
          <w:szCs w:val="20"/>
          <w:lang w:val="en-GB" w:eastAsia="zh-CN"/>
        </w:rPr>
      </w:pPr>
    </w:p>
    <w:p w14:paraId="3B8B3632" w14:textId="5E0D7EDC" w:rsidR="00016B33" w:rsidRPr="00E1036B" w:rsidRDefault="00016B33" w:rsidP="00775285">
      <w:pPr>
        <w:outlineLvl w:val="1"/>
        <w:rPr>
          <w:rFonts w:ascii="Times New Roman" w:hAnsi="Times New Roman" w:cs="Times New Roman"/>
          <w:lang w:val="en-GB"/>
        </w:rPr>
      </w:pPr>
      <w:bookmarkStart w:id="78" w:name="_Toc164935272"/>
      <w:r w:rsidRPr="00E1036B">
        <w:rPr>
          <w:rFonts w:ascii="Times New Roman" w:hAnsi="Times New Roman" w:cs="Times New Roman"/>
          <w:lang w:val="en-GB"/>
        </w:rPr>
        <w:t>Appendix 2: Crucial opinion for using digital payment</w:t>
      </w:r>
      <w:r w:rsidR="00A65AC3" w:rsidRPr="00E1036B">
        <w:rPr>
          <w:rFonts w:ascii="Times New Roman" w:hAnsi="Times New Roman" w:cs="Times New Roman"/>
          <w:lang w:val="en-GB"/>
        </w:rPr>
        <w:t xml:space="preserve"> from Focus group</w:t>
      </w:r>
      <w:bookmarkEnd w:id="78"/>
      <w:r w:rsidR="00A65AC3" w:rsidRPr="00E1036B">
        <w:rPr>
          <w:rFonts w:ascii="Times New Roman" w:hAnsi="Times New Roman" w:cs="Times New Roman"/>
          <w:lang w:val="en-GB"/>
        </w:rPr>
        <w:t xml:space="preserve"> </w:t>
      </w:r>
    </w:p>
    <w:p w14:paraId="66AAFE65" w14:textId="77777777" w:rsidR="00016B33" w:rsidRPr="00E1036B" w:rsidRDefault="00016B33" w:rsidP="00016B33">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783BC469" wp14:editId="2D198613">
            <wp:extent cx="5274310" cy="1464310"/>
            <wp:effectExtent l="0" t="0" r="0" b="0"/>
            <wp:docPr id="50587100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871007" name="圖片 505871007"/>
                    <pic:cNvPicPr/>
                  </pic:nvPicPr>
                  <pic:blipFill>
                    <a:blip r:embed="rId236" cstate="print">
                      <a:extLst>
                        <a:ext uri="{28A0092B-C50C-407E-A947-70E740481C1C}">
                          <a14:useLocalDpi xmlns:a14="http://schemas.microsoft.com/office/drawing/2010/main" val="0"/>
                        </a:ext>
                      </a:extLst>
                    </a:blip>
                    <a:stretch>
                      <a:fillRect/>
                    </a:stretch>
                  </pic:blipFill>
                  <pic:spPr>
                    <a:xfrm>
                      <a:off x="0" y="0"/>
                      <a:ext cx="5274310" cy="1464310"/>
                    </a:xfrm>
                    <a:prstGeom prst="rect">
                      <a:avLst/>
                    </a:prstGeom>
                  </pic:spPr>
                </pic:pic>
              </a:graphicData>
            </a:graphic>
          </wp:inline>
        </w:drawing>
      </w:r>
    </w:p>
    <w:p w14:paraId="48EE478D" w14:textId="77777777" w:rsidR="00016B33" w:rsidRPr="00E1036B" w:rsidRDefault="00016B33" w:rsidP="00016B33">
      <w:pPr>
        <w:rPr>
          <w:rFonts w:ascii="Times New Roman" w:hAnsi="Times New Roman" w:cs="Times New Roman"/>
          <w:lang w:val="en-GB"/>
        </w:rPr>
      </w:pPr>
      <w:r w:rsidRPr="00E1036B">
        <w:rPr>
          <w:rFonts w:ascii="Times New Roman" w:hAnsi="Times New Roman" w:cs="Times New Roman"/>
          <w:lang w:val="en-GB"/>
        </w:rPr>
        <w:t>Source: Constructed by author</w:t>
      </w:r>
    </w:p>
    <w:p w14:paraId="7042352B" w14:textId="77777777" w:rsidR="00A65AC3" w:rsidRPr="00E1036B" w:rsidRDefault="00A65AC3" w:rsidP="00016B33">
      <w:pPr>
        <w:rPr>
          <w:rFonts w:ascii="Times New Roman" w:hAnsi="Times New Roman" w:cs="Times New Roman"/>
          <w:lang w:val="en-GB"/>
        </w:rPr>
      </w:pPr>
    </w:p>
    <w:p w14:paraId="3525CE72" w14:textId="77777777" w:rsidR="00A65AC3" w:rsidRPr="00E1036B" w:rsidRDefault="00A65AC3" w:rsidP="00A65AC3">
      <w:pPr>
        <w:spacing w:line="360" w:lineRule="auto"/>
        <w:rPr>
          <w:rFonts w:ascii="Times New Roman" w:hAnsi="Times New Roman" w:cs="Times New Roman"/>
          <w:sz w:val="20"/>
          <w:szCs w:val="20"/>
          <w:lang w:val="en-GB"/>
        </w:rPr>
      </w:pPr>
    </w:p>
    <w:p w14:paraId="3D96B061" w14:textId="77777777" w:rsidR="00A65AC3" w:rsidRPr="00E1036B" w:rsidRDefault="00A65AC3" w:rsidP="00A65AC3">
      <w:pPr>
        <w:spacing w:line="360" w:lineRule="auto"/>
        <w:rPr>
          <w:rFonts w:ascii="Times New Roman" w:hAnsi="Times New Roman" w:cs="Times New Roman"/>
          <w:sz w:val="20"/>
          <w:szCs w:val="20"/>
          <w:lang w:val="en-GB"/>
        </w:rPr>
      </w:pPr>
    </w:p>
    <w:p w14:paraId="6EAA66CF" w14:textId="77777777" w:rsidR="00A65AC3" w:rsidRPr="00E1036B" w:rsidRDefault="00A65AC3" w:rsidP="00A65AC3">
      <w:pPr>
        <w:spacing w:line="360" w:lineRule="auto"/>
        <w:rPr>
          <w:rFonts w:ascii="Times New Roman" w:hAnsi="Times New Roman" w:cs="Times New Roman"/>
          <w:sz w:val="20"/>
          <w:szCs w:val="20"/>
          <w:lang w:val="en-GB"/>
        </w:rPr>
      </w:pPr>
    </w:p>
    <w:p w14:paraId="4A2773AC" w14:textId="77777777" w:rsidR="00A65AC3" w:rsidRPr="00E1036B" w:rsidRDefault="00A65AC3" w:rsidP="00A65AC3">
      <w:pPr>
        <w:spacing w:line="360" w:lineRule="auto"/>
        <w:rPr>
          <w:rFonts w:ascii="Times New Roman" w:hAnsi="Times New Roman" w:cs="Times New Roman"/>
          <w:sz w:val="20"/>
          <w:szCs w:val="20"/>
          <w:lang w:val="en-GB"/>
        </w:rPr>
      </w:pPr>
    </w:p>
    <w:p w14:paraId="5AD88047" w14:textId="26B3FCF8" w:rsidR="00A65AC3" w:rsidRPr="00E1036B" w:rsidRDefault="00A65AC3" w:rsidP="00A65AC3">
      <w:pPr>
        <w:spacing w:line="360" w:lineRule="auto"/>
        <w:rPr>
          <w:rFonts w:ascii="Times New Roman" w:hAnsi="Times New Roman" w:cs="Times New Roman"/>
          <w:sz w:val="20"/>
          <w:szCs w:val="20"/>
          <w:lang w:val="en-GB"/>
        </w:rPr>
      </w:pPr>
    </w:p>
    <w:p w14:paraId="61FC8238" w14:textId="77777777" w:rsidR="00FF5517" w:rsidRPr="00E1036B" w:rsidRDefault="00FF5517" w:rsidP="00A65AC3">
      <w:pPr>
        <w:spacing w:line="360" w:lineRule="auto"/>
        <w:rPr>
          <w:rFonts w:ascii="Times New Roman" w:hAnsi="Times New Roman" w:cs="Times New Roman"/>
          <w:sz w:val="20"/>
          <w:szCs w:val="20"/>
          <w:lang w:val="en-GB"/>
        </w:rPr>
      </w:pPr>
    </w:p>
    <w:p w14:paraId="73833CCA" w14:textId="3E35C704" w:rsidR="00A65AC3" w:rsidRPr="00E1036B" w:rsidRDefault="00A65AC3" w:rsidP="00775285">
      <w:pPr>
        <w:spacing w:line="360" w:lineRule="auto"/>
        <w:outlineLvl w:val="1"/>
        <w:rPr>
          <w:rFonts w:ascii="Times New Roman" w:eastAsia="Times New Roman" w:hAnsi="Times New Roman" w:cs="Times New Roman"/>
          <w:b/>
          <w:bCs/>
          <w:color w:val="222222"/>
          <w:sz w:val="20"/>
          <w:szCs w:val="20"/>
          <w:shd w:val="clear" w:color="auto" w:fill="FFFFFF"/>
          <w:lang w:val="en-GB"/>
        </w:rPr>
      </w:pPr>
      <w:bookmarkStart w:id="79" w:name="_Toc164935273"/>
      <w:r w:rsidRPr="00E1036B">
        <w:rPr>
          <w:rFonts w:ascii="Times New Roman" w:hAnsi="Times New Roman" w:cs="Times New Roman"/>
          <w:sz w:val="20"/>
          <w:szCs w:val="20"/>
          <w:lang w:val="en-GB"/>
        </w:rPr>
        <w:t xml:space="preserve">Appendix 3: </w:t>
      </w:r>
      <w:r w:rsidR="0065058A" w:rsidRPr="00E1036B">
        <w:rPr>
          <w:rFonts w:ascii="Times New Roman" w:hAnsi="Times New Roman" w:cs="Times New Roman"/>
          <w:sz w:val="20"/>
          <w:szCs w:val="20"/>
          <w:lang w:val="en-GB"/>
        </w:rPr>
        <w:t>Pilot test</w:t>
      </w:r>
      <w:bookmarkEnd w:id="79"/>
    </w:p>
    <w:p w14:paraId="0CC018EE" w14:textId="19BF958C" w:rsidR="00A65AC3" w:rsidRPr="00E1036B" w:rsidRDefault="00B87536" w:rsidP="00A65AC3">
      <w:pPr>
        <w:rPr>
          <w:rFonts w:ascii="Times New Roman" w:eastAsia="DengXian" w:hAnsi="Times New Roman" w:cs="Times New Roman"/>
          <w:b/>
          <w:bCs/>
          <w:color w:val="222222"/>
          <w:shd w:val="clear" w:color="auto" w:fill="FFFFFF"/>
          <w:lang w:val="en-GB" w:eastAsia="zh-CN"/>
        </w:rPr>
      </w:pPr>
      <w:r w:rsidRPr="00E1036B">
        <w:rPr>
          <w:rFonts w:ascii="Times New Roman" w:eastAsia="Times New Roman" w:hAnsi="Times New Roman" w:cs="Times New Roman"/>
          <w:b/>
          <w:bCs/>
          <w:noProof/>
          <w:color w:val="222222"/>
          <w:shd w:val="clear" w:color="auto" w:fill="FFFFFF"/>
          <w:lang w:val="en-GB"/>
        </w:rPr>
        <w:drawing>
          <wp:inline distT="0" distB="0" distL="0" distR="0" wp14:anchorId="65D8DAA6" wp14:editId="33A99EF2">
            <wp:extent cx="3948704" cy="192931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7"/>
                    <a:stretch>
                      <a:fillRect/>
                    </a:stretch>
                  </pic:blipFill>
                  <pic:spPr>
                    <a:xfrm>
                      <a:off x="0" y="0"/>
                      <a:ext cx="3990376" cy="1949671"/>
                    </a:xfrm>
                    <a:prstGeom prst="rect">
                      <a:avLst/>
                    </a:prstGeom>
                  </pic:spPr>
                </pic:pic>
              </a:graphicData>
            </a:graphic>
          </wp:inline>
        </w:drawing>
      </w:r>
    </w:p>
    <w:p w14:paraId="40892C91" w14:textId="77777777" w:rsidR="00A65AC3" w:rsidRPr="00E1036B" w:rsidRDefault="00A65AC3" w:rsidP="00A65AC3">
      <w:pPr>
        <w:spacing w:line="360" w:lineRule="auto"/>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601728C0" w14:textId="77777777" w:rsidR="00A65AC3" w:rsidRPr="00E1036B" w:rsidRDefault="00A65AC3" w:rsidP="00016B33">
      <w:pPr>
        <w:rPr>
          <w:rFonts w:ascii="Times New Roman" w:hAnsi="Times New Roman" w:cs="Times New Roman"/>
          <w:lang w:val="en-GB"/>
        </w:rPr>
      </w:pPr>
    </w:p>
    <w:p w14:paraId="580B062B" w14:textId="77777777" w:rsidR="00DB1098" w:rsidRPr="00E1036B" w:rsidRDefault="00DB1098" w:rsidP="00DB1098">
      <w:pPr>
        <w:rPr>
          <w:rFonts w:ascii="Times New Roman" w:hAnsi="Times New Roman" w:cs="Times New Roman"/>
          <w:lang w:val="en-GB"/>
        </w:rPr>
      </w:pPr>
    </w:p>
    <w:p w14:paraId="153F1144" w14:textId="2562CDBF" w:rsidR="00016B33" w:rsidRPr="00E1036B" w:rsidRDefault="00016B33" w:rsidP="00775285">
      <w:pPr>
        <w:outlineLvl w:val="1"/>
        <w:rPr>
          <w:rFonts w:ascii="Times New Roman" w:hAnsi="Times New Roman" w:cs="Times New Roman"/>
          <w:sz w:val="20"/>
          <w:szCs w:val="20"/>
          <w:lang w:val="en-GB"/>
        </w:rPr>
      </w:pPr>
      <w:bookmarkStart w:id="80" w:name="_Toc164935274"/>
      <w:r w:rsidRPr="00E1036B">
        <w:rPr>
          <w:rFonts w:ascii="Times New Roman" w:hAnsi="Times New Roman" w:cs="Times New Roman"/>
          <w:sz w:val="20"/>
          <w:szCs w:val="20"/>
          <w:lang w:val="en-GB"/>
        </w:rPr>
        <w:t xml:space="preserve">Appendix </w:t>
      </w:r>
      <w:r w:rsidR="00573434" w:rsidRPr="00E1036B">
        <w:rPr>
          <w:rFonts w:ascii="Times New Roman" w:hAnsi="Times New Roman" w:cs="Times New Roman"/>
          <w:sz w:val="20"/>
          <w:szCs w:val="20"/>
          <w:lang w:val="en-GB"/>
        </w:rPr>
        <w:t>4</w:t>
      </w:r>
      <w:r w:rsidRPr="00E1036B">
        <w:rPr>
          <w:rFonts w:ascii="Times New Roman" w:hAnsi="Times New Roman" w:cs="Times New Roman"/>
          <w:sz w:val="20"/>
          <w:szCs w:val="20"/>
          <w:lang w:val="en-GB"/>
        </w:rPr>
        <w:t xml:space="preserve">: </w:t>
      </w:r>
      <w:r w:rsidR="00573434" w:rsidRPr="00E1036B">
        <w:rPr>
          <w:rFonts w:ascii="Times New Roman" w:hAnsi="Times New Roman" w:cs="Times New Roman"/>
          <w:sz w:val="20"/>
          <w:szCs w:val="20"/>
          <w:lang w:val="en-GB"/>
        </w:rPr>
        <w:t>Sample size test</w:t>
      </w:r>
      <w:bookmarkEnd w:id="80"/>
      <w:r w:rsidR="00573434" w:rsidRPr="00E1036B">
        <w:rPr>
          <w:rFonts w:ascii="Times New Roman" w:hAnsi="Times New Roman" w:cs="Times New Roman"/>
          <w:sz w:val="20"/>
          <w:szCs w:val="20"/>
          <w:lang w:val="en-GB"/>
        </w:rPr>
        <w:t xml:space="preserve"> </w:t>
      </w:r>
    </w:p>
    <w:p w14:paraId="5A7BEF27" w14:textId="466B6E6B" w:rsidR="008E5DA5" w:rsidRPr="00E1036B" w:rsidRDefault="008E5DA5" w:rsidP="00016B33">
      <w:pPr>
        <w:rPr>
          <w:rFonts w:ascii="Times New Roman" w:hAnsi="Times New Roman" w:cs="Times New Roman"/>
          <w:lang w:val="en-GB"/>
        </w:rPr>
      </w:pPr>
      <w:r w:rsidRPr="00E1036B">
        <w:rPr>
          <w:rFonts w:ascii="Times New Roman" w:hAnsi="Times New Roman" w:cs="Times New Roman"/>
          <w:noProof/>
          <w:lang w:val="en-GB"/>
        </w:rPr>
        <w:drawing>
          <wp:inline distT="0" distB="0" distL="0" distR="0" wp14:anchorId="2277E7EC" wp14:editId="6D091589">
            <wp:extent cx="4639322" cy="1457528"/>
            <wp:effectExtent l="0" t="0" r="8890" b="9525"/>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8"/>
                    <a:stretch>
                      <a:fillRect/>
                    </a:stretch>
                  </pic:blipFill>
                  <pic:spPr>
                    <a:xfrm>
                      <a:off x="0" y="0"/>
                      <a:ext cx="4639322" cy="1457528"/>
                    </a:xfrm>
                    <a:prstGeom prst="rect">
                      <a:avLst/>
                    </a:prstGeom>
                  </pic:spPr>
                </pic:pic>
              </a:graphicData>
            </a:graphic>
          </wp:inline>
        </w:drawing>
      </w:r>
    </w:p>
    <w:p w14:paraId="4C597839" w14:textId="77777777" w:rsidR="008E5DA5" w:rsidRPr="00E1036B" w:rsidRDefault="008E5DA5" w:rsidP="008E5DA5">
      <w:pPr>
        <w:spacing w:line="360" w:lineRule="auto"/>
        <w:rPr>
          <w:rFonts w:ascii="Times New Roman" w:hAnsi="Times New Roman" w:cs="Times New Roman"/>
          <w:sz w:val="20"/>
          <w:szCs w:val="20"/>
          <w:lang w:val="en-GB"/>
        </w:rPr>
      </w:pPr>
      <w:r w:rsidRPr="00E1036B">
        <w:rPr>
          <w:rFonts w:ascii="Times New Roman" w:hAnsi="Times New Roman" w:cs="Times New Roman"/>
          <w:sz w:val="20"/>
          <w:szCs w:val="20"/>
          <w:lang w:val="en-GB"/>
        </w:rPr>
        <w:t>Source: Constructed by author</w:t>
      </w:r>
    </w:p>
    <w:p w14:paraId="54902589" w14:textId="77777777" w:rsidR="008E5DA5" w:rsidRPr="00E1036B" w:rsidRDefault="008E5DA5" w:rsidP="00016B33">
      <w:pPr>
        <w:rPr>
          <w:rFonts w:ascii="Times New Roman" w:hAnsi="Times New Roman" w:cs="Times New Roman"/>
          <w:lang w:val="en-GB"/>
        </w:rPr>
      </w:pPr>
    </w:p>
    <w:p w14:paraId="27E54E4B" w14:textId="05DDB484" w:rsidR="008E5DA5" w:rsidRPr="00E1036B" w:rsidRDefault="008E5DA5" w:rsidP="00016B33">
      <w:pPr>
        <w:rPr>
          <w:rFonts w:ascii="Times New Roman" w:hAnsi="Times New Roman" w:cs="Times New Roman"/>
          <w:lang w:val="en-GB"/>
        </w:rPr>
      </w:pPr>
    </w:p>
    <w:p w14:paraId="2C00BE53" w14:textId="0DB94946" w:rsidR="00016B33" w:rsidRPr="00E1036B" w:rsidRDefault="00016B33" w:rsidP="00016B33">
      <w:pPr>
        <w:rPr>
          <w:rFonts w:ascii="Times New Roman" w:hAnsi="Times New Roman" w:cs="Times New Roman"/>
          <w:lang w:val="en-GB"/>
        </w:rPr>
      </w:pPr>
    </w:p>
    <w:p w14:paraId="08BE5A36" w14:textId="77777777" w:rsidR="00775285" w:rsidRPr="00E1036B" w:rsidRDefault="00775285" w:rsidP="00016B33">
      <w:pPr>
        <w:rPr>
          <w:rFonts w:ascii="Times New Roman" w:hAnsi="Times New Roman" w:cs="Times New Roman"/>
          <w:lang w:val="en-GB"/>
        </w:rPr>
      </w:pPr>
    </w:p>
    <w:p w14:paraId="13229958" w14:textId="77777777" w:rsidR="00775285" w:rsidRPr="00E1036B" w:rsidRDefault="00775285" w:rsidP="00016B33">
      <w:pPr>
        <w:rPr>
          <w:rFonts w:ascii="Times New Roman" w:hAnsi="Times New Roman" w:cs="Times New Roman"/>
          <w:lang w:val="en-GB"/>
        </w:rPr>
      </w:pPr>
    </w:p>
    <w:p w14:paraId="02EF03BF" w14:textId="77777777" w:rsidR="00775285" w:rsidRPr="00E1036B" w:rsidRDefault="00775285" w:rsidP="00016B33">
      <w:pPr>
        <w:rPr>
          <w:rFonts w:ascii="Times New Roman" w:hAnsi="Times New Roman" w:cs="Times New Roman"/>
          <w:lang w:val="en-GB"/>
        </w:rPr>
      </w:pPr>
    </w:p>
    <w:p w14:paraId="1A685E88" w14:textId="77777777" w:rsidR="00775285" w:rsidRPr="00E1036B" w:rsidRDefault="00775285" w:rsidP="00016B33">
      <w:pPr>
        <w:rPr>
          <w:rFonts w:ascii="Times New Roman" w:hAnsi="Times New Roman" w:cs="Times New Roman"/>
          <w:lang w:val="en-GB"/>
        </w:rPr>
      </w:pPr>
    </w:p>
    <w:p w14:paraId="4D993E35" w14:textId="77777777" w:rsidR="00775285" w:rsidRPr="00E1036B" w:rsidRDefault="00775285" w:rsidP="00016B33">
      <w:pPr>
        <w:rPr>
          <w:rFonts w:ascii="Times New Roman" w:hAnsi="Times New Roman" w:cs="Times New Roman"/>
          <w:lang w:val="en-GB"/>
        </w:rPr>
      </w:pPr>
    </w:p>
    <w:p w14:paraId="5C6A19C6" w14:textId="77777777" w:rsidR="00775285" w:rsidRPr="00E1036B" w:rsidRDefault="00775285" w:rsidP="00016B33">
      <w:pPr>
        <w:rPr>
          <w:rFonts w:ascii="Times New Roman" w:hAnsi="Times New Roman" w:cs="Times New Roman"/>
          <w:lang w:val="en-GB"/>
        </w:rPr>
      </w:pPr>
    </w:p>
    <w:p w14:paraId="56594F80" w14:textId="77777777" w:rsidR="00775285" w:rsidRPr="00E1036B" w:rsidRDefault="00775285" w:rsidP="00016B33">
      <w:pPr>
        <w:rPr>
          <w:rFonts w:ascii="Times New Roman" w:hAnsi="Times New Roman" w:cs="Times New Roman"/>
          <w:lang w:val="en-GB"/>
        </w:rPr>
      </w:pPr>
    </w:p>
    <w:p w14:paraId="66E561AB" w14:textId="77777777" w:rsidR="00775285" w:rsidRPr="00E1036B" w:rsidRDefault="00775285" w:rsidP="00016B33">
      <w:pPr>
        <w:rPr>
          <w:rFonts w:ascii="Times New Roman" w:hAnsi="Times New Roman" w:cs="Times New Roman"/>
          <w:lang w:val="en-GB"/>
        </w:rPr>
      </w:pPr>
    </w:p>
    <w:p w14:paraId="31533BF8" w14:textId="77777777" w:rsidR="00775285" w:rsidRPr="00E1036B" w:rsidRDefault="00775285" w:rsidP="00016B33">
      <w:pPr>
        <w:rPr>
          <w:rFonts w:ascii="Times New Roman" w:hAnsi="Times New Roman" w:cs="Times New Roman"/>
          <w:lang w:val="en-GB"/>
        </w:rPr>
      </w:pPr>
    </w:p>
    <w:p w14:paraId="199C592C" w14:textId="77777777" w:rsidR="00775285" w:rsidRPr="00E1036B" w:rsidRDefault="00775285" w:rsidP="00016B33">
      <w:pPr>
        <w:rPr>
          <w:rFonts w:ascii="Times New Roman" w:hAnsi="Times New Roman" w:cs="Times New Roman"/>
          <w:lang w:val="en-GB"/>
        </w:rPr>
      </w:pPr>
    </w:p>
    <w:p w14:paraId="41B07E66" w14:textId="77777777" w:rsidR="00775285" w:rsidRPr="00E1036B" w:rsidRDefault="00775285" w:rsidP="00016B33">
      <w:pPr>
        <w:rPr>
          <w:rFonts w:ascii="Times New Roman" w:hAnsi="Times New Roman" w:cs="Times New Roman"/>
          <w:lang w:val="en-GB"/>
        </w:rPr>
      </w:pPr>
    </w:p>
    <w:p w14:paraId="01EA4370" w14:textId="77777777" w:rsidR="00775285" w:rsidRPr="00E1036B" w:rsidRDefault="00775285" w:rsidP="00016B33">
      <w:pPr>
        <w:rPr>
          <w:rFonts w:ascii="Times New Roman" w:hAnsi="Times New Roman" w:cs="Times New Roman"/>
          <w:lang w:val="en-GB"/>
        </w:rPr>
      </w:pPr>
    </w:p>
    <w:p w14:paraId="05517698" w14:textId="0103D38E" w:rsidR="00B10B50" w:rsidRPr="00E1036B" w:rsidRDefault="00775285" w:rsidP="00775285">
      <w:pPr>
        <w:outlineLvl w:val="1"/>
        <w:rPr>
          <w:rFonts w:ascii="Times New Roman" w:hAnsi="Times New Roman" w:cs="Times New Roman"/>
          <w:lang w:val="en-GB"/>
        </w:rPr>
      </w:pPr>
      <w:bookmarkStart w:id="81" w:name="_Toc164935275"/>
      <w:r w:rsidRPr="00E1036B">
        <w:rPr>
          <w:rFonts w:ascii="Times New Roman" w:hAnsi="Times New Roman" w:cs="Times New Roman"/>
          <w:lang w:val="en-GB"/>
        </w:rPr>
        <w:t>Appendix 5: Description of various data analysis techniques</w:t>
      </w:r>
      <w:bookmarkEnd w:id="81"/>
    </w:p>
    <w:p w14:paraId="16E40EB5" w14:textId="183CBC6D" w:rsidR="00B10B50" w:rsidRPr="00E1036B" w:rsidRDefault="00775285" w:rsidP="00016B33">
      <w:pPr>
        <w:rPr>
          <w:rFonts w:ascii="Times New Roman" w:hAnsi="Times New Roman" w:cs="Times New Roman"/>
          <w:b/>
          <w:bCs/>
          <w:lang w:val="en-GB"/>
        </w:rPr>
      </w:pPr>
      <w:r w:rsidRPr="00E1036B">
        <w:rPr>
          <w:rFonts w:ascii="Times New Roman" w:hAnsi="Times New Roman" w:cs="Times New Roman"/>
          <w:noProof/>
          <w:lang w:val="en-GB"/>
        </w:rPr>
        <w:lastRenderedPageBreak/>
        <w:drawing>
          <wp:inline distT="0" distB="0" distL="0" distR="0" wp14:anchorId="6D156BB3" wp14:editId="69D1A484">
            <wp:extent cx="4620270" cy="6592220"/>
            <wp:effectExtent l="0" t="0" r="889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9"/>
                    <a:stretch>
                      <a:fillRect/>
                    </a:stretch>
                  </pic:blipFill>
                  <pic:spPr>
                    <a:xfrm>
                      <a:off x="0" y="0"/>
                      <a:ext cx="4620270" cy="6592220"/>
                    </a:xfrm>
                    <a:prstGeom prst="rect">
                      <a:avLst/>
                    </a:prstGeom>
                  </pic:spPr>
                </pic:pic>
              </a:graphicData>
            </a:graphic>
          </wp:inline>
        </w:drawing>
      </w:r>
    </w:p>
    <w:p w14:paraId="2F01830B" w14:textId="77777777" w:rsidR="00B10B50" w:rsidRPr="00E1036B" w:rsidRDefault="00B10B50" w:rsidP="00016B33">
      <w:pPr>
        <w:rPr>
          <w:rFonts w:ascii="Times New Roman" w:hAnsi="Times New Roman" w:cs="Times New Roman"/>
          <w:lang w:val="en-GB"/>
        </w:rPr>
      </w:pPr>
    </w:p>
    <w:p w14:paraId="54B13546" w14:textId="77777777" w:rsidR="00B10B50" w:rsidRPr="00E1036B" w:rsidRDefault="00B10B50" w:rsidP="00016B33">
      <w:pPr>
        <w:rPr>
          <w:rFonts w:ascii="Times New Roman" w:hAnsi="Times New Roman" w:cs="Times New Roman"/>
          <w:lang w:val="en-GB"/>
        </w:rPr>
      </w:pPr>
    </w:p>
    <w:p w14:paraId="481E3C78" w14:textId="77777777" w:rsidR="00B10B50" w:rsidRPr="00E1036B" w:rsidRDefault="00B10B50" w:rsidP="00016B33">
      <w:pPr>
        <w:rPr>
          <w:rFonts w:ascii="Times New Roman" w:hAnsi="Times New Roman" w:cs="Times New Roman"/>
          <w:lang w:val="en-GB"/>
        </w:rPr>
      </w:pPr>
    </w:p>
    <w:p w14:paraId="418473A4" w14:textId="77777777" w:rsidR="00B10B50" w:rsidRPr="00E1036B" w:rsidRDefault="00B10B50" w:rsidP="00016B33">
      <w:pPr>
        <w:rPr>
          <w:rFonts w:ascii="Times New Roman" w:hAnsi="Times New Roman" w:cs="Times New Roman"/>
          <w:lang w:val="en-GB"/>
        </w:rPr>
      </w:pPr>
    </w:p>
    <w:p w14:paraId="0A8138CD" w14:textId="77777777" w:rsidR="00B10B50" w:rsidRPr="00E1036B" w:rsidRDefault="00B10B50" w:rsidP="00016B33">
      <w:pPr>
        <w:rPr>
          <w:rFonts w:ascii="Times New Roman" w:hAnsi="Times New Roman" w:cs="Times New Roman"/>
          <w:lang w:val="en-GB"/>
        </w:rPr>
      </w:pPr>
    </w:p>
    <w:p w14:paraId="58784087" w14:textId="77777777" w:rsidR="00B10B50" w:rsidRPr="00E1036B" w:rsidRDefault="00B10B50" w:rsidP="00016B33">
      <w:pPr>
        <w:rPr>
          <w:rFonts w:ascii="Times New Roman" w:hAnsi="Times New Roman" w:cs="Times New Roman"/>
          <w:lang w:val="en-GB"/>
        </w:rPr>
      </w:pPr>
    </w:p>
    <w:p w14:paraId="5E5F020E" w14:textId="77777777" w:rsidR="00B10B50" w:rsidRPr="00E1036B" w:rsidRDefault="00B10B50" w:rsidP="00016B33">
      <w:pPr>
        <w:rPr>
          <w:rFonts w:ascii="Times New Roman" w:hAnsi="Times New Roman" w:cs="Times New Roman"/>
          <w:lang w:val="en-GB"/>
        </w:rPr>
      </w:pPr>
    </w:p>
    <w:p w14:paraId="0349A72E" w14:textId="77777777" w:rsidR="00775285" w:rsidRPr="00E1036B" w:rsidRDefault="00775285" w:rsidP="00016B33">
      <w:pPr>
        <w:rPr>
          <w:rFonts w:ascii="Times New Roman" w:hAnsi="Times New Roman" w:cs="Times New Roman"/>
          <w:lang w:val="en-GB"/>
        </w:rPr>
      </w:pPr>
    </w:p>
    <w:p w14:paraId="05977AD0" w14:textId="65E0FCA8" w:rsidR="00016B33" w:rsidRPr="00E1036B" w:rsidRDefault="00016B33" w:rsidP="00775285">
      <w:pPr>
        <w:outlineLvl w:val="1"/>
        <w:rPr>
          <w:rFonts w:ascii="Times New Roman" w:hAnsi="Times New Roman" w:cs="Times New Roman"/>
          <w:lang w:val="en-GB"/>
        </w:rPr>
      </w:pPr>
      <w:bookmarkStart w:id="82" w:name="_Toc164935276"/>
      <w:r w:rsidRPr="00E1036B">
        <w:rPr>
          <w:rFonts w:ascii="Times New Roman" w:hAnsi="Times New Roman" w:cs="Times New Roman"/>
          <w:lang w:val="en-GB"/>
        </w:rPr>
        <w:t xml:space="preserve">Appendix </w:t>
      </w:r>
      <w:r w:rsidR="00D5354B" w:rsidRPr="00E1036B">
        <w:rPr>
          <w:rFonts w:ascii="Times New Roman" w:hAnsi="Times New Roman" w:cs="Times New Roman"/>
          <w:lang w:val="en-GB"/>
        </w:rPr>
        <w:t>6</w:t>
      </w:r>
      <w:r w:rsidRPr="00E1036B">
        <w:rPr>
          <w:rFonts w:ascii="Times New Roman" w:hAnsi="Times New Roman" w:cs="Times New Roman"/>
          <w:lang w:val="en-GB"/>
        </w:rPr>
        <w:t>: Abbreviation of terminologies</w:t>
      </w:r>
      <w:bookmarkEnd w:id="82"/>
    </w:p>
    <w:p w14:paraId="1F4F3DB4" w14:textId="77777777" w:rsidR="00016B33" w:rsidRPr="00E1036B" w:rsidRDefault="00016B33" w:rsidP="00016B33">
      <w:pPr>
        <w:rPr>
          <w:rFonts w:ascii="Times New Roman" w:hAnsi="Times New Roman" w:cs="Times New Roman"/>
          <w:lang w:val="en-GB"/>
        </w:rPr>
      </w:pPr>
      <w:r w:rsidRPr="00E1036B">
        <w:rPr>
          <w:rFonts w:ascii="Times New Roman" w:hAnsi="Times New Roman" w:cs="Times New Roman"/>
          <w:noProof/>
          <w:lang w:val="en-GB"/>
        </w:rPr>
        <w:lastRenderedPageBreak/>
        <w:drawing>
          <wp:inline distT="0" distB="0" distL="0" distR="0" wp14:anchorId="7728573F" wp14:editId="24DC28E4">
            <wp:extent cx="5274310" cy="2319020"/>
            <wp:effectExtent l="0" t="0" r="0" b="5080"/>
            <wp:docPr id="85693018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30185" name="圖片 856930185"/>
                    <pic:cNvPicPr/>
                  </pic:nvPicPr>
                  <pic:blipFill>
                    <a:blip r:embed="rId240" cstate="print">
                      <a:extLst>
                        <a:ext uri="{28A0092B-C50C-407E-A947-70E740481C1C}">
                          <a14:useLocalDpi xmlns:a14="http://schemas.microsoft.com/office/drawing/2010/main" val="0"/>
                        </a:ext>
                      </a:extLst>
                    </a:blip>
                    <a:stretch>
                      <a:fillRect/>
                    </a:stretch>
                  </pic:blipFill>
                  <pic:spPr>
                    <a:xfrm>
                      <a:off x="0" y="0"/>
                      <a:ext cx="5274310" cy="2319020"/>
                    </a:xfrm>
                    <a:prstGeom prst="rect">
                      <a:avLst/>
                    </a:prstGeom>
                  </pic:spPr>
                </pic:pic>
              </a:graphicData>
            </a:graphic>
          </wp:inline>
        </w:drawing>
      </w:r>
    </w:p>
    <w:p w14:paraId="3DFEE873" w14:textId="77777777" w:rsidR="00016B33" w:rsidRPr="00E1036B" w:rsidRDefault="00016B33" w:rsidP="00016B33">
      <w:pPr>
        <w:rPr>
          <w:rFonts w:ascii="Times New Roman" w:hAnsi="Times New Roman" w:cs="Times New Roman"/>
          <w:lang w:val="en-GB"/>
        </w:rPr>
      </w:pPr>
      <w:r w:rsidRPr="00E1036B">
        <w:rPr>
          <w:rFonts w:ascii="Times New Roman" w:hAnsi="Times New Roman" w:cs="Times New Roman"/>
          <w:lang w:val="en-GB"/>
        </w:rPr>
        <w:t>Source: Constructed by author</w:t>
      </w:r>
    </w:p>
    <w:p w14:paraId="26664E7F" w14:textId="77777777" w:rsidR="00347645" w:rsidRPr="00E1036B" w:rsidRDefault="00347645" w:rsidP="00DB1098">
      <w:pPr>
        <w:rPr>
          <w:rFonts w:ascii="Times New Roman" w:hAnsi="Times New Roman" w:cs="Times New Roman"/>
          <w:lang w:val="en-GB"/>
        </w:rPr>
      </w:pPr>
    </w:p>
    <w:p w14:paraId="6F2B43E2" w14:textId="77777777" w:rsidR="00016B33" w:rsidRPr="00E1036B" w:rsidRDefault="00016B33" w:rsidP="00DB1098">
      <w:pPr>
        <w:rPr>
          <w:rFonts w:ascii="Times New Roman" w:hAnsi="Times New Roman" w:cs="Times New Roman"/>
          <w:lang w:val="en-GB"/>
        </w:rPr>
      </w:pPr>
    </w:p>
    <w:p w14:paraId="26EC1E39" w14:textId="77777777" w:rsidR="00016B33" w:rsidRPr="00E1036B" w:rsidRDefault="00016B33" w:rsidP="00DB1098">
      <w:pPr>
        <w:rPr>
          <w:rFonts w:ascii="Times New Roman" w:hAnsi="Times New Roman" w:cs="Times New Roman"/>
          <w:lang w:val="en-GB"/>
        </w:rPr>
      </w:pPr>
    </w:p>
    <w:p w14:paraId="625CCDA0" w14:textId="77777777" w:rsidR="00016B33" w:rsidRPr="00E1036B" w:rsidRDefault="00016B33" w:rsidP="00DB1098">
      <w:pPr>
        <w:rPr>
          <w:rFonts w:ascii="Times New Roman" w:hAnsi="Times New Roman" w:cs="Times New Roman"/>
          <w:lang w:val="en-GB"/>
        </w:rPr>
      </w:pPr>
    </w:p>
    <w:p w14:paraId="217641C2" w14:textId="77777777" w:rsidR="00016B33" w:rsidRPr="00E1036B" w:rsidRDefault="00016B33" w:rsidP="00DB1098">
      <w:pPr>
        <w:rPr>
          <w:rFonts w:ascii="Times New Roman" w:hAnsi="Times New Roman" w:cs="Times New Roman"/>
          <w:lang w:val="en-GB"/>
        </w:rPr>
      </w:pPr>
    </w:p>
    <w:p w14:paraId="3F639CF6" w14:textId="77777777" w:rsidR="00016B33" w:rsidRPr="00E1036B" w:rsidRDefault="00016B33" w:rsidP="00DB1098">
      <w:pPr>
        <w:rPr>
          <w:rFonts w:ascii="Times New Roman" w:hAnsi="Times New Roman" w:cs="Times New Roman"/>
          <w:lang w:val="en-GB"/>
        </w:rPr>
      </w:pPr>
    </w:p>
    <w:p w14:paraId="0DF5395B" w14:textId="77777777" w:rsidR="00016B33" w:rsidRPr="00E1036B" w:rsidRDefault="00016B33" w:rsidP="00DB1098">
      <w:pPr>
        <w:rPr>
          <w:rFonts w:ascii="Times New Roman" w:hAnsi="Times New Roman" w:cs="Times New Roman"/>
          <w:lang w:val="en-GB"/>
        </w:rPr>
      </w:pPr>
    </w:p>
    <w:p w14:paraId="649F523B" w14:textId="77777777" w:rsidR="00016B33" w:rsidRPr="00E1036B" w:rsidRDefault="00016B33" w:rsidP="00DB1098">
      <w:pPr>
        <w:rPr>
          <w:rFonts w:ascii="Times New Roman" w:hAnsi="Times New Roman" w:cs="Times New Roman"/>
          <w:lang w:val="en-GB"/>
        </w:rPr>
      </w:pPr>
    </w:p>
    <w:p w14:paraId="7DA88701" w14:textId="77777777" w:rsidR="00016B33" w:rsidRPr="00E1036B" w:rsidRDefault="00016B33" w:rsidP="00DB1098">
      <w:pPr>
        <w:rPr>
          <w:rFonts w:ascii="Times New Roman" w:hAnsi="Times New Roman" w:cs="Times New Roman"/>
          <w:lang w:val="en-GB"/>
        </w:rPr>
      </w:pPr>
    </w:p>
    <w:p w14:paraId="31D7CA6C" w14:textId="77777777" w:rsidR="00016B33" w:rsidRPr="00E1036B" w:rsidRDefault="00016B33" w:rsidP="00DB1098">
      <w:pPr>
        <w:rPr>
          <w:rFonts w:ascii="Times New Roman" w:hAnsi="Times New Roman" w:cs="Times New Roman"/>
          <w:lang w:val="en-GB"/>
        </w:rPr>
      </w:pPr>
    </w:p>
    <w:p w14:paraId="6AD53CD7" w14:textId="77777777" w:rsidR="00016B33" w:rsidRPr="00E1036B" w:rsidRDefault="00016B33" w:rsidP="00DB1098">
      <w:pPr>
        <w:rPr>
          <w:rFonts w:ascii="Times New Roman" w:hAnsi="Times New Roman" w:cs="Times New Roman"/>
          <w:lang w:val="en-GB"/>
        </w:rPr>
      </w:pPr>
    </w:p>
    <w:p w14:paraId="43857CC2" w14:textId="77777777" w:rsidR="00016B33" w:rsidRPr="00E1036B" w:rsidRDefault="00016B33" w:rsidP="00DB1098">
      <w:pPr>
        <w:rPr>
          <w:rFonts w:ascii="Times New Roman" w:hAnsi="Times New Roman" w:cs="Times New Roman"/>
          <w:lang w:val="en-GB"/>
        </w:rPr>
      </w:pPr>
    </w:p>
    <w:p w14:paraId="487F1889" w14:textId="77777777" w:rsidR="00016B33" w:rsidRPr="00E1036B" w:rsidRDefault="00016B33" w:rsidP="00DB1098">
      <w:pPr>
        <w:rPr>
          <w:rFonts w:ascii="Times New Roman" w:hAnsi="Times New Roman" w:cs="Times New Roman"/>
          <w:lang w:val="en-GB"/>
        </w:rPr>
      </w:pPr>
    </w:p>
    <w:p w14:paraId="12A80D4C" w14:textId="77777777" w:rsidR="00016B33" w:rsidRPr="00E1036B" w:rsidRDefault="00016B33" w:rsidP="00DB1098">
      <w:pPr>
        <w:rPr>
          <w:rFonts w:ascii="Times New Roman" w:hAnsi="Times New Roman" w:cs="Times New Roman"/>
          <w:lang w:val="en-GB"/>
        </w:rPr>
      </w:pPr>
    </w:p>
    <w:p w14:paraId="705E3251" w14:textId="77777777" w:rsidR="00016B33" w:rsidRPr="00E1036B" w:rsidRDefault="00016B33" w:rsidP="00DB1098">
      <w:pPr>
        <w:rPr>
          <w:rFonts w:ascii="Times New Roman" w:hAnsi="Times New Roman" w:cs="Times New Roman"/>
          <w:lang w:val="en-GB"/>
        </w:rPr>
      </w:pPr>
    </w:p>
    <w:p w14:paraId="408334CE" w14:textId="77777777" w:rsidR="00016B33" w:rsidRPr="00E1036B" w:rsidRDefault="00016B33" w:rsidP="00DB1098">
      <w:pPr>
        <w:rPr>
          <w:rFonts w:ascii="Times New Roman" w:hAnsi="Times New Roman" w:cs="Times New Roman"/>
          <w:lang w:val="en-GB"/>
        </w:rPr>
      </w:pPr>
    </w:p>
    <w:p w14:paraId="486FC2A1" w14:textId="77777777" w:rsidR="00016B33" w:rsidRPr="00E1036B" w:rsidRDefault="00016B33" w:rsidP="00DB1098">
      <w:pPr>
        <w:rPr>
          <w:rFonts w:ascii="Times New Roman" w:hAnsi="Times New Roman" w:cs="Times New Roman"/>
          <w:lang w:val="en-GB"/>
        </w:rPr>
      </w:pPr>
    </w:p>
    <w:p w14:paraId="171E8F5A" w14:textId="77777777" w:rsidR="00016B33" w:rsidRPr="00E1036B" w:rsidRDefault="00016B33" w:rsidP="00DB1098">
      <w:pPr>
        <w:rPr>
          <w:rFonts w:ascii="Times New Roman" w:hAnsi="Times New Roman" w:cs="Times New Roman"/>
          <w:lang w:val="en-GB"/>
        </w:rPr>
      </w:pPr>
    </w:p>
    <w:p w14:paraId="3E791576" w14:textId="77777777" w:rsidR="00016B33" w:rsidRPr="00E1036B" w:rsidRDefault="00016B33" w:rsidP="00DB1098">
      <w:pPr>
        <w:rPr>
          <w:rFonts w:ascii="Times New Roman" w:hAnsi="Times New Roman" w:cs="Times New Roman"/>
          <w:lang w:val="en-GB"/>
        </w:rPr>
      </w:pPr>
    </w:p>
    <w:p w14:paraId="19949B58" w14:textId="77777777" w:rsidR="00016B33" w:rsidRPr="00E1036B" w:rsidRDefault="00016B33" w:rsidP="00DB1098">
      <w:pPr>
        <w:rPr>
          <w:rFonts w:ascii="Times New Roman" w:hAnsi="Times New Roman" w:cs="Times New Roman"/>
          <w:lang w:val="en-GB"/>
        </w:rPr>
      </w:pPr>
    </w:p>
    <w:p w14:paraId="3CBB8C6E" w14:textId="77777777" w:rsidR="00016B33" w:rsidRPr="00E1036B" w:rsidRDefault="00016B33" w:rsidP="00DB1098">
      <w:pPr>
        <w:rPr>
          <w:rFonts w:ascii="Times New Roman" w:hAnsi="Times New Roman" w:cs="Times New Roman"/>
          <w:lang w:val="en-GB"/>
        </w:rPr>
      </w:pPr>
    </w:p>
    <w:p w14:paraId="69C08F20" w14:textId="77777777" w:rsidR="00016B33" w:rsidRPr="00E1036B" w:rsidRDefault="00016B33" w:rsidP="00DB1098">
      <w:pPr>
        <w:rPr>
          <w:rFonts w:ascii="Times New Roman" w:hAnsi="Times New Roman" w:cs="Times New Roman"/>
          <w:lang w:val="en-GB"/>
        </w:rPr>
      </w:pPr>
    </w:p>
    <w:p w14:paraId="73ABE02D" w14:textId="77777777" w:rsidR="00016B33" w:rsidRPr="00E1036B" w:rsidRDefault="00016B33" w:rsidP="00DB1098">
      <w:pPr>
        <w:rPr>
          <w:rFonts w:ascii="Times New Roman" w:hAnsi="Times New Roman" w:cs="Times New Roman"/>
          <w:lang w:val="en-GB"/>
        </w:rPr>
      </w:pPr>
    </w:p>
    <w:p w14:paraId="1913ADBD" w14:textId="77777777" w:rsidR="00016B33" w:rsidRPr="00E1036B" w:rsidRDefault="00016B33" w:rsidP="00DB1098">
      <w:pPr>
        <w:rPr>
          <w:rFonts w:ascii="Times New Roman" w:hAnsi="Times New Roman" w:cs="Times New Roman"/>
          <w:lang w:val="en-GB"/>
        </w:rPr>
      </w:pPr>
    </w:p>
    <w:sectPr w:rsidR="00016B33" w:rsidRPr="00E1036B" w:rsidSect="000F6D8E">
      <w:type w:val="continuous"/>
      <w:pgSz w:w="11906" w:h="16838"/>
      <w:pgMar w:top="1440" w:right="1800" w:bottom="1440" w:left="1800"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2CC9D" w14:textId="77777777" w:rsidR="000F6D8E" w:rsidRDefault="000F6D8E" w:rsidP="002D437A">
      <w:r>
        <w:separator/>
      </w:r>
    </w:p>
  </w:endnote>
  <w:endnote w:type="continuationSeparator" w:id="0">
    <w:p w14:paraId="508AC508" w14:textId="77777777" w:rsidR="000F6D8E" w:rsidRDefault="000F6D8E" w:rsidP="002D4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Regular">
    <w:altName w:val="Segoe UI"/>
    <w:panose1 w:val="020B0604020202020204"/>
    <w:charset w:val="00"/>
    <w:family w:val="auto"/>
    <w:notTrueType/>
    <w:pitch w:val="default"/>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Microsoft JhengHei U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C8F" w14:textId="77777777" w:rsidR="00B77246" w:rsidRDefault="00B77246">
    <w:pPr>
      <w:pStyle w:val="af2"/>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zh-TW"/>
      </w:rPr>
      <w:t>2</w:t>
    </w:r>
    <w:r>
      <w:rPr>
        <w:caps/>
        <w:color w:val="4472C4" w:themeColor="accent1"/>
      </w:rPr>
      <w:fldChar w:fldCharType="end"/>
    </w:r>
  </w:p>
  <w:p w14:paraId="314DD9F8" w14:textId="77777777" w:rsidR="00B77246" w:rsidRDefault="00B77246">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795070"/>
      <w:docPartObj>
        <w:docPartGallery w:val="Page Numbers (Bottom of Page)"/>
        <w:docPartUnique/>
      </w:docPartObj>
    </w:sdtPr>
    <w:sdtContent>
      <w:p w14:paraId="42DE8D2B" w14:textId="5182A43E" w:rsidR="00B77246" w:rsidRDefault="00B77246">
        <w:pPr>
          <w:pStyle w:val="af2"/>
          <w:jc w:val="center"/>
        </w:pPr>
        <w:r>
          <w:fldChar w:fldCharType="begin"/>
        </w:r>
        <w:r>
          <w:instrText>PAGE   \* MERGEFORMAT</w:instrText>
        </w:r>
        <w:r>
          <w:fldChar w:fldCharType="separate"/>
        </w:r>
        <w:r>
          <w:rPr>
            <w:lang w:val="zh-CN" w:eastAsia="zh-CN"/>
          </w:rPr>
          <w:t>2</w:t>
        </w:r>
        <w:r>
          <w:fldChar w:fldCharType="end"/>
        </w:r>
      </w:p>
    </w:sdtContent>
  </w:sdt>
  <w:p w14:paraId="4D9FCAEC" w14:textId="77777777" w:rsidR="00B77246" w:rsidRDefault="00B77246">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957196"/>
      <w:docPartObj>
        <w:docPartGallery w:val="Page Numbers (Bottom of Page)"/>
        <w:docPartUnique/>
      </w:docPartObj>
    </w:sdtPr>
    <w:sdtContent>
      <w:p w14:paraId="033D7604" w14:textId="77777777" w:rsidR="00B77246" w:rsidRDefault="00B77246">
        <w:pPr>
          <w:pStyle w:val="af2"/>
          <w:jc w:val="center"/>
        </w:pPr>
        <w:r>
          <w:fldChar w:fldCharType="begin"/>
        </w:r>
        <w:r>
          <w:instrText>PAGE   \* MERGEFORMAT</w:instrText>
        </w:r>
        <w:r>
          <w:fldChar w:fldCharType="separate"/>
        </w:r>
        <w:r>
          <w:rPr>
            <w:lang w:val="zh-CN" w:eastAsia="zh-CN"/>
          </w:rPr>
          <w:t>2</w:t>
        </w:r>
        <w:r>
          <w:fldChar w:fldCharType="end"/>
        </w:r>
      </w:p>
    </w:sdtContent>
  </w:sdt>
  <w:p w14:paraId="67E523A9" w14:textId="77777777" w:rsidR="00B77246" w:rsidRDefault="00B77246">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2BCAB" w14:textId="77777777" w:rsidR="000F6D8E" w:rsidRDefault="000F6D8E" w:rsidP="002D437A">
      <w:r>
        <w:separator/>
      </w:r>
    </w:p>
  </w:footnote>
  <w:footnote w:type="continuationSeparator" w:id="0">
    <w:p w14:paraId="56FB1267" w14:textId="77777777" w:rsidR="000F6D8E" w:rsidRDefault="000F6D8E" w:rsidP="002D43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F0E07"/>
    <w:multiLevelType w:val="hybridMultilevel"/>
    <w:tmpl w:val="C3B8035A"/>
    <w:lvl w:ilvl="0" w:tplc="76004BAE">
      <w:start w:val="5"/>
      <w:numFmt w:val="bullet"/>
      <w:lvlText w:val="-"/>
      <w:lvlJc w:val="left"/>
      <w:pPr>
        <w:ind w:left="360" w:hanging="360"/>
      </w:pPr>
      <w:rPr>
        <w:rFonts w:ascii="Lato-Regular" w:eastAsiaTheme="minorEastAsia" w:hAnsi="Lato-Regular" w:cs="Lato-Regular"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68E32BE6"/>
    <w:multiLevelType w:val="hybridMultilevel"/>
    <w:tmpl w:val="63D69970"/>
    <w:lvl w:ilvl="0" w:tplc="F9CA5C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989022320">
    <w:abstractNumId w:val="0"/>
  </w:num>
  <w:num w:numId="2" w16cid:durableId="1443840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8A1"/>
    <w:rsid w:val="00001C32"/>
    <w:rsid w:val="0000286D"/>
    <w:rsid w:val="00003A82"/>
    <w:rsid w:val="00007C4A"/>
    <w:rsid w:val="00011703"/>
    <w:rsid w:val="00012FC5"/>
    <w:rsid w:val="00013D72"/>
    <w:rsid w:val="00015EA5"/>
    <w:rsid w:val="00016B33"/>
    <w:rsid w:val="000271D7"/>
    <w:rsid w:val="000360BC"/>
    <w:rsid w:val="00041812"/>
    <w:rsid w:val="000504D6"/>
    <w:rsid w:val="00051E7A"/>
    <w:rsid w:val="00053CC5"/>
    <w:rsid w:val="0005553F"/>
    <w:rsid w:val="00055AD7"/>
    <w:rsid w:val="000568B1"/>
    <w:rsid w:val="00056EEE"/>
    <w:rsid w:val="00060968"/>
    <w:rsid w:val="00063704"/>
    <w:rsid w:val="000702B8"/>
    <w:rsid w:val="0007099C"/>
    <w:rsid w:val="000734EB"/>
    <w:rsid w:val="00073837"/>
    <w:rsid w:val="0007499F"/>
    <w:rsid w:val="00074B19"/>
    <w:rsid w:val="00077A78"/>
    <w:rsid w:val="00081060"/>
    <w:rsid w:val="000815D9"/>
    <w:rsid w:val="000848BB"/>
    <w:rsid w:val="00087186"/>
    <w:rsid w:val="000952D5"/>
    <w:rsid w:val="00097913"/>
    <w:rsid w:val="00097A6A"/>
    <w:rsid w:val="000A0156"/>
    <w:rsid w:val="000A1E53"/>
    <w:rsid w:val="000A2BFF"/>
    <w:rsid w:val="000A7412"/>
    <w:rsid w:val="000A7FE4"/>
    <w:rsid w:val="000B05B8"/>
    <w:rsid w:val="000B5333"/>
    <w:rsid w:val="000B763B"/>
    <w:rsid w:val="000C20AD"/>
    <w:rsid w:val="000C7952"/>
    <w:rsid w:val="000D261E"/>
    <w:rsid w:val="000D4B0F"/>
    <w:rsid w:val="000D4FC7"/>
    <w:rsid w:val="000E3EEB"/>
    <w:rsid w:val="000E5124"/>
    <w:rsid w:val="000E72A1"/>
    <w:rsid w:val="000F24C0"/>
    <w:rsid w:val="000F3BB8"/>
    <w:rsid w:val="000F6D8E"/>
    <w:rsid w:val="00102EED"/>
    <w:rsid w:val="001066E1"/>
    <w:rsid w:val="0010678A"/>
    <w:rsid w:val="001071D1"/>
    <w:rsid w:val="001077DE"/>
    <w:rsid w:val="00116D69"/>
    <w:rsid w:val="00124A24"/>
    <w:rsid w:val="00130668"/>
    <w:rsid w:val="0013127F"/>
    <w:rsid w:val="0013363B"/>
    <w:rsid w:val="0013452A"/>
    <w:rsid w:val="0013594C"/>
    <w:rsid w:val="001369E7"/>
    <w:rsid w:val="001374CC"/>
    <w:rsid w:val="00150B47"/>
    <w:rsid w:val="00151EED"/>
    <w:rsid w:val="0015225E"/>
    <w:rsid w:val="0015380A"/>
    <w:rsid w:val="00155C1C"/>
    <w:rsid w:val="001575FD"/>
    <w:rsid w:val="0016027B"/>
    <w:rsid w:val="001615A4"/>
    <w:rsid w:val="00163D4D"/>
    <w:rsid w:val="00164449"/>
    <w:rsid w:val="00167827"/>
    <w:rsid w:val="00170DA3"/>
    <w:rsid w:val="00170DA5"/>
    <w:rsid w:val="001739BF"/>
    <w:rsid w:val="001763D1"/>
    <w:rsid w:val="001810C6"/>
    <w:rsid w:val="001820B6"/>
    <w:rsid w:val="0018210B"/>
    <w:rsid w:val="00182AE5"/>
    <w:rsid w:val="0018340E"/>
    <w:rsid w:val="0018560A"/>
    <w:rsid w:val="00192635"/>
    <w:rsid w:val="00193BEC"/>
    <w:rsid w:val="00195432"/>
    <w:rsid w:val="001957BA"/>
    <w:rsid w:val="001A2EFC"/>
    <w:rsid w:val="001A66EA"/>
    <w:rsid w:val="001A6BF0"/>
    <w:rsid w:val="001A7A90"/>
    <w:rsid w:val="001B1E41"/>
    <w:rsid w:val="001B4D6E"/>
    <w:rsid w:val="001C28F0"/>
    <w:rsid w:val="001C3173"/>
    <w:rsid w:val="001C4568"/>
    <w:rsid w:val="001D6148"/>
    <w:rsid w:val="001D7925"/>
    <w:rsid w:val="001D7B9C"/>
    <w:rsid w:val="001E34D4"/>
    <w:rsid w:val="001E398A"/>
    <w:rsid w:val="001E6C79"/>
    <w:rsid w:val="001F23C0"/>
    <w:rsid w:val="001F272A"/>
    <w:rsid w:val="001F439D"/>
    <w:rsid w:val="00200738"/>
    <w:rsid w:val="00201FC3"/>
    <w:rsid w:val="00202FE6"/>
    <w:rsid w:val="00207B9F"/>
    <w:rsid w:val="00214AA7"/>
    <w:rsid w:val="00215971"/>
    <w:rsid w:val="00216158"/>
    <w:rsid w:val="00222CC7"/>
    <w:rsid w:val="00232AC5"/>
    <w:rsid w:val="00236D60"/>
    <w:rsid w:val="00240893"/>
    <w:rsid w:val="00244480"/>
    <w:rsid w:val="00250DE2"/>
    <w:rsid w:val="00252ECB"/>
    <w:rsid w:val="00253419"/>
    <w:rsid w:val="00253710"/>
    <w:rsid w:val="00257B32"/>
    <w:rsid w:val="00267AAE"/>
    <w:rsid w:val="0027193B"/>
    <w:rsid w:val="002734E6"/>
    <w:rsid w:val="00277EF2"/>
    <w:rsid w:val="00277F66"/>
    <w:rsid w:val="00280D11"/>
    <w:rsid w:val="00283006"/>
    <w:rsid w:val="002849E8"/>
    <w:rsid w:val="00290244"/>
    <w:rsid w:val="00291C53"/>
    <w:rsid w:val="00294A2B"/>
    <w:rsid w:val="00295163"/>
    <w:rsid w:val="002951BB"/>
    <w:rsid w:val="00296E45"/>
    <w:rsid w:val="002A0591"/>
    <w:rsid w:val="002A0D94"/>
    <w:rsid w:val="002A6AFD"/>
    <w:rsid w:val="002B3A88"/>
    <w:rsid w:val="002B4AE5"/>
    <w:rsid w:val="002B70B4"/>
    <w:rsid w:val="002C10A2"/>
    <w:rsid w:val="002C7B3B"/>
    <w:rsid w:val="002D320E"/>
    <w:rsid w:val="002D437A"/>
    <w:rsid w:val="002D6DC4"/>
    <w:rsid w:val="002F1F21"/>
    <w:rsid w:val="002F2F42"/>
    <w:rsid w:val="002F73BD"/>
    <w:rsid w:val="00301769"/>
    <w:rsid w:val="003101CD"/>
    <w:rsid w:val="00317012"/>
    <w:rsid w:val="0031782E"/>
    <w:rsid w:val="0032053D"/>
    <w:rsid w:val="00322C34"/>
    <w:rsid w:val="00327843"/>
    <w:rsid w:val="00337752"/>
    <w:rsid w:val="00337CC8"/>
    <w:rsid w:val="00340211"/>
    <w:rsid w:val="00342AE2"/>
    <w:rsid w:val="00347645"/>
    <w:rsid w:val="00355884"/>
    <w:rsid w:val="00362264"/>
    <w:rsid w:val="00362570"/>
    <w:rsid w:val="003626FE"/>
    <w:rsid w:val="00362A24"/>
    <w:rsid w:val="003635AB"/>
    <w:rsid w:val="00364A70"/>
    <w:rsid w:val="00365867"/>
    <w:rsid w:val="00365DC0"/>
    <w:rsid w:val="0036770A"/>
    <w:rsid w:val="00371AF1"/>
    <w:rsid w:val="003722FD"/>
    <w:rsid w:val="00381220"/>
    <w:rsid w:val="00381B89"/>
    <w:rsid w:val="003822DF"/>
    <w:rsid w:val="00383685"/>
    <w:rsid w:val="00383739"/>
    <w:rsid w:val="003854BD"/>
    <w:rsid w:val="0038708C"/>
    <w:rsid w:val="00387F16"/>
    <w:rsid w:val="003919D3"/>
    <w:rsid w:val="00393C17"/>
    <w:rsid w:val="00397C5B"/>
    <w:rsid w:val="003A0133"/>
    <w:rsid w:val="003A5046"/>
    <w:rsid w:val="003B2EF8"/>
    <w:rsid w:val="003B6FE4"/>
    <w:rsid w:val="003C1763"/>
    <w:rsid w:val="003D61CE"/>
    <w:rsid w:val="003D718A"/>
    <w:rsid w:val="003E1C32"/>
    <w:rsid w:val="003E1DA4"/>
    <w:rsid w:val="003E318A"/>
    <w:rsid w:val="003E6960"/>
    <w:rsid w:val="003E782C"/>
    <w:rsid w:val="003F0C11"/>
    <w:rsid w:val="003F4839"/>
    <w:rsid w:val="003F669E"/>
    <w:rsid w:val="003F7450"/>
    <w:rsid w:val="004002BD"/>
    <w:rsid w:val="00411C02"/>
    <w:rsid w:val="00415027"/>
    <w:rsid w:val="00415E70"/>
    <w:rsid w:val="00417B47"/>
    <w:rsid w:val="00422590"/>
    <w:rsid w:val="00422BCA"/>
    <w:rsid w:val="00422E23"/>
    <w:rsid w:val="00426F40"/>
    <w:rsid w:val="00427EB6"/>
    <w:rsid w:val="00430765"/>
    <w:rsid w:val="004314F7"/>
    <w:rsid w:val="0043357F"/>
    <w:rsid w:val="004342C8"/>
    <w:rsid w:val="00434437"/>
    <w:rsid w:val="0043706B"/>
    <w:rsid w:val="00437357"/>
    <w:rsid w:val="004410F2"/>
    <w:rsid w:val="00446121"/>
    <w:rsid w:val="0045035E"/>
    <w:rsid w:val="00450B75"/>
    <w:rsid w:val="00452ACE"/>
    <w:rsid w:val="00453129"/>
    <w:rsid w:val="00461332"/>
    <w:rsid w:val="004617DA"/>
    <w:rsid w:val="004630BD"/>
    <w:rsid w:val="00465BDF"/>
    <w:rsid w:val="004663E8"/>
    <w:rsid w:val="00475F3F"/>
    <w:rsid w:val="00476E46"/>
    <w:rsid w:val="0048116F"/>
    <w:rsid w:val="004824A2"/>
    <w:rsid w:val="00484455"/>
    <w:rsid w:val="00485A59"/>
    <w:rsid w:val="00485C1D"/>
    <w:rsid w:val="00485C9D"/>
    <w:rsid w:val="00490538"/>
    <w:rsid w:val="00490EA3"/>
    <w:rsid w:val="00491C26"/>
    <w:rsid w:val="00491E83"/>
    <w:rsid w:val="00496B5B"/>
    <w:rsid w:val="004A0881"/>
    <w:rsid w:val="004A21F3"/>
    <w:rsid w:val="004A3673"/>
    <w:rsid w:val="004A7805"/>
    <w:rsid w:val="004B1307"/>
    <w:rsid w:val="004B5A09"/>
    <w:rsid w:val="004C74A9"/>
    <w:rsid w:val="004D1202"/>
    <w:rsid w:val="004D15D7"/>
    <w:rsid w:val="004D74AD"/>
    <w:rsid w:val="004E00BC"/>
    <w:rsid w:val="004E0D79"/>
    <w:rsid w:val="004E4AE9"/>
    <w:rsid w:val="004E51A8"/>
    <w:rsid w:val="004E6B16"/>
    <w:rsid w:val="004F08CF"/>
    <w:rsid w:val="004F798D"/>
    <w:rsid w:val="00503CD2"/>
    <w:rsid w:val="005057FD"/>
    <w:rsid w:val="005143DC"/>
    <w:rsid w:val="0052001C"/>
    <w:rsid w:val="00523487"/>
    <w:rsid w:val="00523681"/>
    <w:rsid w:val="00523B0D"/>
    <w:rsid w:val="00523B5D"/>
    <w:rsid w:val="00525484"/>
    <w:rsid w:val="005259F6"/>
    <w:rsid w:val="0052638F"/>
    <w:rsid w:val="00530891"/>
    <w:rsid w:val="00535076"/>
    <w:rsid w:val="005369C9"/>
    <w:rsid w:val="00536E30"/>
    <w:rsid w:val="00536FE1"/>
    <w:rsid w:val="005437F0"/>
    <w:rsid w:val="005457D6"/>
    <w:rsid w:val="00546779"/>
    <w:rsid w:val="005507C6"/>
    <w:rsid w:val="00555D19"/>
    <w:rsid w:val="00567D91"/>
    <w:rsid w:val="00570EF9"/>
    <w:rsid w:val="00571EF5"/>
    <w:rsid w:val="00573122"/>
    <w:rsid w:val="00573434"/>
    <w:rsid w:val="005754D5"/>
    <w:rsid w:val="00577760"/>
    <w:rsid w:val="00577CA5"/>
    <w:rsid w:val="005823A6"/>
    <w:rsid w:val="00591242"/>
    <w:rsid w:val="005A1D97"/>
    <w:rsid w:val="005A2A72"/>
    <w:rsid w:val="005A4056"/>
    <w:rsid w:val="005A754A"/>
    <w:rsid w:val="005A7EC5"/>
    <w:rsid w:val="005B08FD"/>
    <w:rsid w:val="005B0CD9"/>
    <w:rsid w:val="005B0F9D"/>
    <w:rsid w:val="005B693D"/>
    <w:rsid w:val="005C36B5"/>
    <w:rsid w:val="005D3CA9"/>
    <w:rsid w:val="005F1887"/>
    <w:rsid w:val="005F7227"/>
    <w:rsid w:val="00605B30"/>
    <w:rsid w:val="0060602A"/>
    <w:rsid w:val="006060F5"/>
    <w:rsid w:val="0061002E"/>
    <w:rsid w:val="00612ACC"/>
    <w:rsid w:val="00613CF3"/>
    <w:rsid w:val="0061628A"/>
    <w:rsid w:val="00617342"/>
    <w:rsid w:val="006208B1"/>
    <w:rsid w:val="006256C2"/>
    <w:rsid w:val="00630AE0"/>
    <w:rsid w:val="006328D0"/>
    <w:rsid w:val="00635F59"/>
    <w:rsid w:val="00637D2F"/>
    <w:rsid w:val="0065058A"/>
    <w:rsid w:val="00650893"/>
    <w:rsid w:val="0065552F"/>
    <w:rsid w:val="0066210F"/>
    <w:rsid w:val="00663C24"/>
    <w:rsid w:val="00670305"/>
    <w:rsid w:val="00673927"/>
    <w:rsid w:val="00673E6E"/>
    <w:rsid w:val="0067463B"/>
    <w:rsid w:val="006803F6"/>
    <w:rsid w:val="00680890"/>
    <w:rsid w:val="00691838"/>
    <w:rsid w:val="00691C04"/>
    <w:rsid w:val="00692FCB"/>
    <w:rsid w:val="00695D97"/>
    <w:rsid w:val="0069704D"/>
    <w:rsid w:val="006A29D6"/>
    <w:rsid w:val="006A2C97"/>
    <w:rsid w:val="006A5F6E"/>
    <w:rsid w:val="006A63C0"/>
    <w:rsid w:val="006B0882"/>
    <w:rsid w:val="006B1A18"/>
    <w:rsid w:val="006C5106"/>
    <w:rsid w:val="006D5EA1"/>
    <w:rsid w:val="006D5FB0"/>
    <w:rsid w:val="006E0BBA"/>
    <w:rsid w:val="006E45EC"/>
    <w:rsid w:val="006E4A2A"/>
    <w:rsid w:val="006E5779"/>
    <w:rsid w:val="006F0719"/>
    <w:rsid w:val="006F1095"/>
    <w:rsid w:val="006F4BE6"/>
    <w:rsid w:val="007003BC"/>
    <w:rsid w:val="007061B3"/>
    <w:rsid w:val="0070708D"/>
    <w:rsid w:val="00707B8A"/>
    <w:rsid w:val="00707DC2"/>
    <w:rsid w:val="0071694A"/>
    <w:rsid w:val="0071790D"/>
    <w:rsid w:val="00717AB5"/>
    <w:rsid w:val="00723F6A"/>
    <w:rsid w:val="00727B70"/>
    <w:rsid w:val="007305D5"/>
    <w:rsid w:val="007322DA"/>
    <w:rsid w:val="007327F5"/>
    <w:rsid w:val="00734A5D"/>
    <w:rsid w:val="007359E8"/>
    <w:rsid w:val="00735C38"/>
    <w:rsid w:val="00736DCE"/>
    <w:rsid w:val="00736EE4"/>
    <w:rsid w:val="0074248A"/>
    <w:rsid w:val="0074537B"/>
    <w:rsid w:val="00745D91"/>
    <w:rsid w:val="007566D9"/>
    <w:rsid w:val="007570BE"/>
    <w:rsid w:val="00764096"/>
    <w:rsid w:val="007656E0"/>
    <w:rsid w:val="00766354"/>
    <w:rsid w:val="007705B2"/>
    <w:rsid w:val="00774129"/>
    <w:rsid w:val="00775285"/>
    <w:rsid w:val="00775E8F"/>
    <w:rsid w:val="00780D3C"/>
    <w:rsid w:val="007831A3"/>
    <w:rsid w:val="00783982"/>
    <w:rsid w:val="00791083"/>
    <w:rsid w:val="00791212"/>
    <w:rsid w:val="007A295E"/>
    <w:rsid w:val="007A4CC9"/>
    <w:rsid w:val="007A6365"/>
    <w:rsid w:val="007B0242"/>
    <w:rsid w:val="007B0AE5"/>
    <w:rsid w:val="007B13F0"/>
    <w:rsid w:val="007B246D"/>
    <w:rsid w:val="007B404C"/>
    <w:rsid w:val="007B7DE3"/>
    <w:rsid w:val="007C3A6D"/>
    <w:rsid w:val="007C3D4B"/>
    <w:rsid w:val="007C3DB5"/>
    <w:rsid w:val="007C4A5F"/>
    <w:rsid w:val="007C76F6"/>
    <w:rsid w:val="007D578B"/>
    <w:rsid w:val="007D706F"/>
    <w:rsid w:val="007E3ABB"/>
    <w:rsid w:val="007E4009"/>
    <w:rsid w:val="007E5D8B"/>
    <w:rsid w:val="007E7C0C"/>
    <w:rsid w:val="007F01E1"/>
    <w:rsid w:val="008000AA"/>
    <w:rsid w:val="0080080A"/>
    <w:rsid w:val="00802A22"/>
    <w:rsid w:val="00802D16"/>
    <w:rsid w:val="00806DA8"/>
    <w:rsid w:val="00815D53"/>
    <w:rsid w:val="00815EDF"/>
    <w:rsid w:val="00815FC6"/>
    <w:rsid w:val="008170C9"/>
    <w:rsid w:val="008215FA"/>
    <w:rsid w:val="00823D61"/>
    <w:rsid w:val="008258F7"/>
    <w:rsid w:val="00826F64"/>
    <w:rsid w:val="008274B7"/>
    <w:rsid w:val="00827EE8"/>
    <w:rsid w:val="008333B3"/>
    <w:rsid w:val="008338A0"/>
    <w:rsid w:val="008349B9"/>
    <w:rsid w:val="00836E5E"/>
    <w:rsid w:val="00837EDD"/>
    <w:rsid w:val="0084199B"/>
    <w:rsid w:val="0084241E"/>
    <w:rsid w:val="0084599B"/>
    <w:rsid w:val="0085086D"/>
    <w:rsid w:val="00856507"/>
    <w:rsid w:val="00867050"/>
    <w:rsid w:val="0087471A"/>
    <w:rsid w:val="008767CC"/>
    <w:rsid w:val="00877662"/>
    <w:rsid w:val="008850D0"/>
    <w:rsid w:val="00886BE8"/>
    <w:rsid w:val="00887042"/>
    <w:rsid w:val="0088712E"/>
    <w:rsid w:val="00887A56"/>
    <w:rsid w:val="00893F8E"/>
    <w:rsid w:val="008948D0"/>
    <w:rsid w:val="0089659E"/>
    <w:rsid w:val="00896DF1"/>
    <w:rsid w:val="0089799D"/>
    <w:rsid w:val="008A06F5"/>
    <w:rsid w:val="008A0846"/>
    <w:rsid w:val="008A22CD"/>
    <w:rsid w:val="008A5721"/>
    <w:rsid w:val="008A69A3"/>
    <w:rsid w:val="008B07B8"/>
    <w:rsid w:val="008B0CE7"/>
    <w:rsid w:val="008B1EE1"/>
    <w:rsid w:val="008B2E1A"/>
    <w:rsid w:val="008B2E72"/>
    <w:rsid w:val="008B4F72"/>
    <w:rsid w:val="008B5125"/>
    <w:rsid w:val="008C1044"/>
    <w:rsid w:val="008C20D6"/>
    <w:rsid w:val="008C497E"/>
    <w:rsid w:val="008C6461"/>
    <w:rsid w:val="008C6CC0"/>
    <w:rsid w:val="008C7232"/>
    <w:rsid w:val="008D1234"/>
    <w:rsid w:val="008D24C5"/>
    <w:rsid w:val="008D5C19"/>
    <w:rsid w:val="008D7762"/>
    <w:rsid w:val="008E290F"/>
    <w:rsid w:val="008E36E5"/>
    <w:rsid w:val="008E3ECF"/>
    <w:rsid w:val="008E4E8A"/>
    <w:rsid w:val="008E5CCB"/>
    <w:rsid w:val="008E5DA5"/>
    <w:rsid w:val="008E68A7"/>
    <w:rsid w:val="008F1AE9"/>
    <w:rsid w:val="008F2FFA"/>
    <w:rsid w:val="008F3DA6"/>
    <w:rsid w:val="00903DF5"/>
    <w:rsid w:val="00904700"/>
    <w:rsid w:val="00911ACE"/>
    <w:rsid w:val="00913427"/>
    <w:rsid w:val="00915F52"/>
    <w:rsid w:val="00922286"/>
    <w:rsid w:val="009228B9"/>
    <w:rsid w:val="009258DF"/>
    <w:rsid w:val="00930331"/>
    <w:rsid w:val="0093728B"/>
    <w:rsid w:val="0094117A"/>
    <w:rsid w:val="0094163B"/>
    <w:rsid w:val="00942A2F"/>
    <w:rsid w:val="009465E2"/>
    <w:rsid w:val="00947FC0"/>
    <w:rsid w:val="009529A5"/>
    <w:rsid w:val="0095723E"/>
    <w:rsid w:val="009604AF"/>
    <w:rsid w:val="0096551E"/>
    <w:rsid w:val="009660E5"/>
    <w:rsid w:val="00966153"/>
    <w:rsid w:val="009662DA"/>
    <w:rsid w:val="00966547"/>
    <w:rsid w:val="009704D6"/>
    <w:rsid w:val="00971B87"/>
    <w:rsid w:val="00972559"/>
    <w:rsid w:val="0097471A"/>
    <w:rsid w:val="00976489"/>
    <w:rsid w:val="00982E4E"/>
    <w:rsid w:val="00983A39"/>
    <w:rsid w:val="0099173B"/>
    <w:rsid w:val="00995EEC"/>
    <w:rsid w:val="009A073B"/>
    <w:rsid w:val="009A0CB5"/>
    <w:rsid w:val="009A44D5"/>
    <w:rsid w:val="009A7469"/>
    <w:rsid w:val="009B3D50"/>
    <w:rsid w:val="009B5762"/>
    <w:rsid w:val="009B5DBF"/>
    <w:rsid w:val="009C4700"/>
    <w:rsid w:val="009C6806"/>
    <w:rsid w:val="009D3F6B"/>
    <w:rsid w:val="009D501C"/>
    <w:rsid w:val="009D6E49"/>
    <w:rsid w:val="009D756B"/>
    <w:rsid w:val="009E193A"/>
    <w:rsid w:val="009E54E4"/>
    <w:rsid w:val="009E76A9"/>
    <w:rsid w:val="009F1AD4"/>
    <w:rsid w:val="009F2BF0"/>
    <w:rsid w:val="009F592E"/>
    <w:rsid w:val="00A0011B"/>
    <w:rsid w:val="00A00CC2"/>
    <w:rsid w:val="00A05405"/>
    <w:rsid w:val="00A0562A"/>
    <w:rsid w:val="00A07F8C"/>
    <w:rsid w:val="00A102F0"/>
    <w:rsid w:val="00A10733"/>
    <w:rsid w:val="00A11C2E"/>
    <w:rsid w:val="00A12F88"/>
    <w:rsid w:val="00A137A2"/>
    <w:rsid w:val="00A15BF0"/>
    <w:rsid w:val="00A20228"/>
    <w:rsid w:val="00A21606"/>
    <w:rsid w:val="00A3357A"/>
    <w:rsid w:val="00A3423E"/>
    <w:rsid w:val="00A355EA"/>
    <w:rsid w:val="00A411A9"/>
    <w:rsid w:val="00A47CD0"/>
    <w:rsid w:val="00A51041"/>
    <w:rsid w:val="00A56DCB"/>
    <w:rsid w:val="00A607DA"/>
    <w:rsid w:val="00A61CD9"/>
    <w:rsid w:val="00A62566"/>
    <w:rsid w:val="00A6343D"/>
    <w:rsid w:val="00A658FD"/>
    <w:rsid w:val="00A6593F"/>
    <w:rsid w:val="00A65AC3"/>
    <w:rsid w:val="00A724BB"/>
    <w:rsid w:val="00A77197"/>
    <w:rsid w:val="00A845C6"/>
    <w:rsid w:val="00A942E6"/>
    <w:rsid w:val="00A94717"/>
    <w:rsid w:val="00A94C6C"/>
    <w:rsid w:val="00A95ED0"/>
    <w:rsid w:val="00AA2225"/>
    <w:rsid w:val="00AA6964"/>
    <w:rsid w:val="00AA78ED"/>
    <w:rsid w:val="00AB169D"/>
    <w:rsid w:val="00AB199E"/>
    <w:rsid w:val="00AB2140"/>
    <w:rsid w:val="00AB278B"/>
    <w:rsid w:val="00AB2AC9"/>
    <w:rsid w:val="00AB2CAF"/>
    <w:rsid w:val="00AB623B"/>
    <w:rsid w:val="00AB7D50"/>
    <w:rsid w:val="00AC2243"/>
    <w:rsid w:val="00AC3E29"/>
    <w:rsid w:val="00AC5CA5"/>
    <w:rsid w:val="00AC6A01"/>
    <w:rsid w:val="00AE3F21"/>
    <w:rsid w:val="00AE4B87"/>
    <w:rsid w:val="00AE5C7C"/>
    <w:rsid w:val="00AF0527"/>
    <w:rsid w:val="00AF782A"/>
    <w:rsid w:val="00B00BF9"/>
    <w:rsid w:val="00B00CB3"/>
    <w:rsid w:val="00B0308A"/>
    <w:rsid w:val="00B055B0"/>
    <w:rsid w:val="00B06023"/>
    <w:rsid w:val="00B10244"/>
    <w:rsid w:val="00B10B50"/>
    <w:rsid w:val="00B10EB6"/>
    <w:rsid w:val="00B117FB"/>
    <w:rsid w:val="00B1322E"/>
    <w:rsid w:val="00B138C1"/>
    <w:rsid w:val="00B13AA7"/>
    <w:rsid w:val="00B17285"/>
    <w:rsid w:val="00B21EA0"/>
    <w:rsid w:val="00B22B6B"/>
    <w:rsid w:val="00B24308"/>
    <w:rsid w:val="00B27A12"/>
    <w:rsid w:val="00B27DC9"/>
    <w:rsid w:val="00B304DB"/>
    <w:rsid w:val="00B319DD"/>
    <w:rsid w:val="00B3244B"/>
    <w:rsid w:val="00B33AEB"/>
    <w:rsid w:val="00B351B8"/>
    <w:rsid w:val="00B40120"/>
    <w:rsid w:val="00B44667"/>
    <w:rsid w:val="00B448B0"/>
    <w:rsid w:val="00B563EB"/>
    <w:rsid w:val="00B5666D"/>
    <w:rsid w:val="00B57829"/>
    <w:rsid w:val="00B57EB1"/>
    <w:rsid w:val="00B60B64"/>
    <w:rsid w:val="00B66DA0"/>
    <w:rsid w:val="00B670C8"/>
    <w:rsid w:val="00B72ED4"/>
    <w:rsid w:val="00B77246"/>
    <w:rsid w:val="00B80628"/>
    <w:rsid w:val="00B84F99"/>
    <w:rsid w:val="00B87536"/>
    <w:rsid w:val="00B95CAF"/>
    <w:rsid w:val="00BA16C8"/>
    <w:rsid w:val="00BA1C84"/>
    <w:rsid w:val="00BB096C"/>
    <w:rsid w:val="00BB1E99"/>
    <w:rsid w:val="00BB23FE"/>
    <w:rsid w:val="00BB61A2"/>
    <w:rsid w:val="00BC1632"/>
    <w:rsid w:val="00BC27CA"/>
    <w:rsid w:val="00BC416E"/>
    <w:rsid w:val="00BD1409"/>
    <w:rsid w:val="00BD1553"/>
    <w:rsid w:val="00BD2B0C"/>
    <w:rsid w:val="00BD58E3"/>
    <w:rsid w:val="00BD5E17"/>
    <w:rsid w:val="00BD669D"/>
    <w:rsid w:val="00BD67A7"/>
    <w:rsid w:val="00BD6F3B"/>
    <w:rsid w:val="00BE3296"/>
    <w:rsid w:val="00BE5C5F"/>
    <w:rsid w:val="00BE6396"/>
    <w:rsid w:val="00BE6907"/>
    <w:rsid w:val="00BE7D4D"/>
    <w:rsid w:val="00BF111E"/>
    <w:rsid w:val="00BF1AEC"/>
    <w:rsid w:val="00BF3FF5"/>
    <w:rsid w:val="00C019DB"/>
    <w:rsid w:val="00C06F12"/>
    <w:rsid w:val="00C16BD5"/>
    <w:rsid w:val="00C24914"/>
    <w:rsid w:val="00C25002"/>
    <w:rsid w:val="00C3043B"/>
    <w:rsid w:val="00C32631"/>
    <w:rsid w:val="00C37641"/>
    <w:rsid w:val="00C37D13"/>
    <w:rsid w:val="00C40761"/>
    <w:rsid w:val="00C428A1"/>
    <w:rsid w:val="00C44A23"/>
    <w:rsid w:val="00C476EF"/>
    <w:rsid w:val="00C53DD7"/>
    <w:rsid w:val="00C548F5"/>
    <w:rsid w:val="00C55514"/>
    <w:rsid w:val="00C56600"/>
    <w:rsid w:val="00C601B9"/>
    <w:rsid w:val="00C60958"/>
    <w:rsid w:val="00C61A58"/>
    <w:rsid w:val="00C61B68"/>
    <w:rsid w:val="00C62721"/>
    <w:rsid w:val="00C62A14"/>
    <w:rsid w:val="00C63044"/>
    <w:rsid w:val="00C675B8"/>
    <w:rsid w:val="00C76473"/>
    <w:rsid w:val="00C766B4"/>
    <w:rsid w:val="00C77735"/>
    <w:rsid w:val="00C812BE"/>
    <w:rsid w:val="00C81D69"/>
    <w:rsid w:val="00C91672"/>
    <w:rsid w:val="00C9359E"/>
    <w:rsid w:val="00C938F2"/>
    <w:rsid w:val="00C93F57"/>
    <w:rsid w:val="00C9515C"/>
    <w:rsid w:val="00C953C4"/>
    <w:rsid w:val="00CA14BF"/>
    <w:rsid w:val="00CA2599"/>
    <w:rsid w:val="00CA5BEA"/>
    <w:rsid w:val="00CA688F"/>
    <w:rsid w:val="00CB16B4"/>
    <w:rsid w:val="00CB7BAD"/>
    <w:rsid w:val="00CC4805"/>
    <w:rsid w:val="00CC6DAA"/>
    <w:rsid w:val="00CC7459"/>
    <w:rsid w:val="00CD11A2"/>
    <w:rsid w:val="00CD210B"/>
    <w:rsid w:val="00CD4A07"/>
    <w:rsid w:val="00CD6487"/>
    <w:rsid w:val="00CE2224"/>
    <w:rsid w:val="00CE37D0"/>
    <w:rsid w:val="00CE490A"/>
    <w:rsid w:val="00CF2093"/>
    <w:rsid w:val="00CF24B0"/>
    <w:rsid w:val="00CF312C"/>
    <w:rsid w:val="00CF33C4"/>
    <w:rsid w:val="00CF4AD2"/>
    <w:rsid w:val="00CF4FE3"/>
    <w:rsid w:val="00CF61BF"/>
    <w:rsid w:val="00D01F00"/>
    <w:rsid w:val="00D02FA7"/>
    <w:rsid w:val="00D036C6"/>
    <w:rsid w:val="00D06B36"/>
    <w:rsid w:val="00D07C8A"/>
    <w:rsid w:val="00D137BB"/>
    <w:rsid w:val="00D13BCC"/>
    <w:rsid w:val="00D14298"/>
    <w:rsid w:val="00D14E95"/>
    <w:rsid w:val="00D2179C"/>
    <w:rsid w:val="00D218BD"/>
    <w:rsid w:val="00D21C64"/>
    <w:rsid w:val="00D232ED"/>
    <w:rsid w:val="00D3248B"/>
    <w:rsid w:val="00D43601"/>
    <w:rsid w:val="00D43833"/>
    <w:rsid w:val="00D44663"/>
    <w:rsid w:val="00D46820"/>
    <w:rsid w:val="00D5354B"/>
    <w:rsid w:val="00D5437D"/>
    <w:rsid w:val="00D558FA"/>
    <w:rsid w:val="00D560AC"/>
    <w:rsid w:val="00D567AB"/>
    <w:rsid w:val="00D654C2"/>
    <w:rsid w:val="00D65801"/>
    <w:rsid w:val="00D66D88"/>
    <w:rsid w:val="00D8111B"/>
    <w:rsid w:val="00D836C5"/>
    <w:rsid w:val="00D869C8"/>
    <w:rsid w:val="00D9093C"/>
    <w:rsid w:val="00D977C6"/>
    <w:rsid w:val="00DA385C"/>
    <w:rsid w:val="00DA3CA4"/>
    <w:rsid w:val="00DA514A"/>
    <w:rsid w:val="00DA7F99"/>
    <w:rsid w:val="00DB1098"/>
    <w:rsid w:val="00DB145C"/>
    <w:rsid w:val="00DB2190"/>
    <w:rsid w:val="00DB75D9"/>
    <w:rsid w:val="00DC502A"/>
    <w:rsid w:val="00DC52E3"/>
    <w:rsid w:val="00DC63DC"/>
    <w:rsid w:val="00DD14D0"/>
    <w:rsid w:val="00DD49F1"/>
    <w:rsid w:val="00DD4E0D"/>
    <w:rsid w:val="00DD5CD0"/>
    <w:rsid w:val="00DE4160"/>
    <w:rsid w:val="00DE66EE"/>
    <w:rsid w:val="00DE6D33"/>
    <w:rsid w:val="00DF3533"/>
    <w:rsid w:val="00DF5B7A"/>
    <w:rsid w:val="00DF7A17"/>
    <w:rsid w:val="00DF7C04"/>
    <w:rsid w:val="00E01214"/>
    <w:rsid w:val="00E063D7"/>
    <w:rsid w:val="00E0676F"/>
    <w:rsid w:val="00E1036B"/>
    <w:rsid w:val="00E129AA"/>
    <w:rsid w:val="00E13352"/>
    <w:rsid w:val="00E14AD6"/>
    <w:rsid w:val="00E14C9A"/>
    <w:rsid w:val="00E16A5F"/>
    <w:rsid w:val="00E208B2"/>
    <w:rsid w:val="00E249DD"/>
    <w:rsid w:val="00E27DDF"/>
    <w:rsid w:val="00E3407A"/>
    <w:rsid w:val="00E34F6E"/>
    <w:rsid w:val="00E35253"/>
    <w:rsid w:val="00E35F7F"/>
    <w:rsid w:val="00E37CF3"/>
    <w:rsid w:val="00E41050"/>
    <w:rsid w:val="00E42954"/>
    <w:rsid w:val="00E62AD5"/>
    <w:rsid w:val="00E6400C"/>
    <w:rsid w:val="00E658CB"/>
    <w:rsid w:val="00E74C24"/>
    <w:rsid w:val="00E92DAB"/>
    <w:rsid w:val="00E951B7"/>
    <w:rsid w:val="00E96CB0"/>
    <w:rsid w:val="00EA22B4"/>
    <w:rsid w:val="00EA3B19"/>
    <w:rsid w:val="00EA71A7"/>
    <w:rsid w:val="00EA7CA8"/>
    <w:rsid w:val="00EA7D2E"/>
    <w:rsid w:val="00EB1276"/>
    <w:rsid w:val="00EB1778"/>
    <w:rsid w:val="00EB6C77"/>
    <w:rsid w:val="00EC1C18"/>
    <w:rsid w:val="00EC32EF"/>
    <w:rsid w:val="00EC54FF"/>
    <w:rsid w:val="00EC7C2F"/>
    <w:rsid w:val="00ED2076"/>
    <w:rsid w:val="00ED2F66"/>
    <w:rsid w:val="00ED331A"/>
    <w:rsid w:val="00ED6C92"/>
    <w:rsid w:val="00ED7304"/>
    <w:rsid w:val="00EE0654"/>
    <w:rsid w:val="00EE12F8"/>
    <w:rsid w:val="00EF328A"/>
    <w:rsid w:val="00EF5703"/>
    <w:rsid w:val="00EF703A"/>
    <w:rsid w:val="00EF73EF"/>
    <w:rsid w:val="00EF7C3D"/>
    <w:rsid w:val="00F00001"/>
    <w:rsid w:val="00F01514"/>
    <w:rsid w:val="00F02D21"/>
    <w:rsid w:val="00F02DFD"/>
    <w:rsid w:val="00F05774"/>
    <w:rsid w:val="00F104F0"/>
    <w:rsid w:val="00F1271D"/>
    <w:rsid w:val="00F12E62"/>
    <w:rsid w:val="00F13D1E"/>
    <w:rsid w:val="00F1787B"/>
    <w:rsid w:val="00F20537"/>
    <w:rsid w:val="00F2071C"/>
    <w:rsid w:val="00F20D5E"/>
    <w:rsid w:val="00F20E05"/>
    <w:rsid w:val="00F21439"/>
    <w:rsid w:val="00F303CB"/>
    <w:rsid w:val="00F30A47"/>
    <w:rsid w:val="00F320A1"/>
    <w:rsid w:val="00F33606"/>
    <w:rsid w:val="00F37926"/>
    <w:rsid w:val="00F37A6C"/>
    <w:rsid w:val="00F4107B"/>
    <w:rsid w:val="00F436A2"/>
    <w:rsid w:val="00F43795"/>
    <w:rsid w:val="00F44F2C"/>
    <w:rsid w:val="00F5430F"/>
    <w:rsid w:val="00F558EC"/>
    <w:rsid w:val="00F61BD6"/>
    <w:rsid w:val="00F630B8"/>
    <w:rsid w:val="00F6346D"/>
    <w:rsid w:val="00F754C4"/>
    <w:rsid w:val="00F76E23"/>
    <w:rsid w:val="00F7784E"/>
    <w:rsid w:val="00F811D8"/>
    <w:rsid w:val="00F86361"/>
    <w:rsid w:val="00F904D2"/>
    <w:rsid w:val="00F963B0"/>
    <w:rsid w:val="00F9670B"/>
    <w:rsid w:val="00F978F4"/>
    <w:rsid w:val="00FA63C7"/>
    <w:rsid w:val="00FB56BB"/>
    <w:rsid w:val="00FC0CA9"/>
    <w:rsid w:val="00FC4871"/>
    <w:rsid w:val="00FC4CBE"/>
    <w:rsid w:val="00FC6C44"/>
    <w:rsid w:val="00FE00DB"/>
    <w:rsid w:val="00FE28CB"/>
    <w:rsid w:val="00FE426C"/>
    <w:rsid w:val="00FF5517"/>
    <w:rsid w:val="00FF5ACC"/>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834D2"/>
  <w15:chartTrackingRefBased/>
  <w15:docId w15:val="{57CA9443-5617-AA4F-B6D1-06444037E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A63C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A7FE4"/>
    <w:rPr>
      <w:color w:val="0563C1" w:themeColor="hyperlink"/>
      <w:u w:val="single"/>
    </w:rPr>
  </w:style>
  <w:style w:type="character" w:styleId="a4">
    <w:name w:val="Unresolved Mention"/>
    <w:basedOn w:val="a0"/>
    <w:uiPriority w:val="99"/>
    <w:semiHidden/>
    <w:unhideWhenUsed/>
    <w:rsid w:val="00DE66EE"/>
    <w:rPr>
      <w:color w:val="605E5C"/>
      <w:shd w:val="clear" w:color="auto" w:fill="E1DFDD"/>
    </w:rPr>
  </w:style>
  <w:style w:type="character" w:styleId="a5">
    <w:name w:val="FollowedHyperlink"/>
    <w:basedOn w:val="a0"/>
    <w:uiPriority w:val="99"/>
    <w:semiHidden/>
    <w:unhideWhenUsed/>
    <w:rsid w:val="004A21F3"/>
    <w:rPr>
      <w:color w:val="954F72" w:themeColor="followedHyperlink"/>
      <w:u w:val="single"/>
    </w:rPr>
  </w:style>
  <w:style w:type="table" w:styleId="a6">
    <w:name w:val="Table Grid"/>
    <w:basedOn w:val="a1"/>
    <w:uiPriority w:val="39"/>
    <w:rsid w:val="008C64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0B763B"/>
    <w:pPr>
      <w:ind w:leftChars="200" w:left="480"/>
    </w:pPr>
  </w:style>
  <w:style w:type="character" w:customStyle="1" w:styleId="text">
    <w:name w:val="text"/>
    <w:basedOn w:val="a0"/>
    <w:rsid w:val="00A411A9"/>
  </w:style>
  <w:style w:type="character" w:customStyle="1" w:styleId="react-xocs-alternative-link">
    <w:name w:val="react-xocs-alternative-link"/>
    <w:basedOn w:val="a0"/>
    <w:rsid w:val="00A411A9"/>
  </w:style>
  <w:style w:type="character" w:customStyle="1" w:styleId="author-ref">
    <w:name w:val="author-ref"/>
    <w:basedOn w:val="a0"/>
    <w:rsid w:val="00A411A9"/>
  </w:style>
  <w:style w:type="character" w:styleId="a8">
    <w:name w:val="Emphasis"/>
    <w:basedOn w:val="a0"/>
    <w:uiPriority w:val="20"/>
    <w:qFormat/>
    <w:rsid w:val="00A411A9"/>
    <w:rPr>
      <w:i/>
      <w:iCs/>
    </w:rPr>
  </w:style>
  <w:style w:type="character" w:customStyle="1" w:styleId="anchor-text">
    <w:name w:val="anchor-text"/>
    <w:basedOn w:val="a0"/>
    <w:rsid w:val="00A411A9"/>
  </w:style>
  <w:style w:type="character" w:customStyle="1" w:styleId="given-name">
    <w:name w:val="given-name"/>
    <w:basedOn w:val="a0"/>
    <w:rsid w:val="00A411A9"/>
  </w:style>
  <w:style w:type="character" w:styleId="a9">
    <w:name w:val="annotation reference"/>
    <w:basedOn w:val="a0"/>
    <w:uiPriority w:val="99"/>
    <w:semiHidden/>
    <w:unhideWhenUsed/>
    <w:rsid w:val="00450B75"/>
    <w:rPr>
      <w:sz w:val="18"/>
      <w:szCs w:val="18"/>
    </w:rPr>
  </w:style>
  <w:style w:type="paragraph" w:styleId="aa">
    <w:name w:val="annotation text"/>
    <w:basedOn w:val="a"/>
    <w:link w:val="ab"/>
    <w:uiPriority w:val="99"/>
    <w:semiHidden/>
    <w:unhideWhenUsed/>
    <w:rsid w:val="009258DF"/>
  </w:style>
  <w:style w:type="character" w:customStyle="1" w:styleId="ab">
    <w:name w:val="註解文字 字元"/>
    <w:basedOn w:val="a0"/>
    <w:link w:val="aa"/>
    <w:uiPriority w:val="99"/>
    <w:semiHidden/>
    <w:rsid w:val="009258DF"/>
  </w:style>
  <w:style w:type="paragraph" w:styleId="ac">
    <w:name w:val="annotation subject"/>
    <w:basedOn w:val="aa"/>
    <w:next w:val="aa"/>
    <w:link w:val="ad"/>
    <w:uiPriority w:val="99"/>
    <w:semiHidden/>
    <w:unhideWhenUsed/>
    <w:rsid w:val="009258DF"/>
    <w:rPr>
      <w:b/>
      <w:bCs/>
    </w:rPr>
  </w:style>
  <w:style w:type="character" w:customStyle="1" w:styleId="ad">
    <w:name w:val="註解主旨 字元"/>
    <w:basedOn w:val="ab"/>
    <w:link w:val="ac"/>
    <w:uiPriority w:val="99"/>
    <w:semiHidden/>
    <w:rsid w:val="009258DF"/>
    <w:rPr>
      <w:b/>
      <w:bCs/>
    </w:rPr>
  </w:style>
  <w:style w:type="paragraph" w:styleId="ae">
    <w:name w:val="Balloon Text"/>
    <w:basedOn w:val="a"/>
    <w:link w:val="af"/>
    <w:uiPriority w:val="99"/>
    <w:semiHidden/>
    <w:unhideWhenUsed/>
    <w:rsid w:val="00364A70"/>
    <w:rPr>
      <w:rFonts w:ascii="Microsoft JhengHei UI" w:eastAsia="Microsoft JhengHei UI"/>
      <w:sz w:val="18"/>
      <w:szCs w:val="18"/>
    </w:rPr>
  </w:style>
  <w:style w:type="character" w:customStyle="1" w:styleId="af">
    <w:name w:val="註解方塊文字 字元"/>
    <w:basedOn w:val="a0"/>
    <w:link w:val="ae"/>
    <w:uiPriority w:val="99"/>
    <w:semiHidden/>
    <w:rsid w:val="00364A70"/>
    <w:rPr>
      <w:rFonts w:ascii="Microsoft JhengHei UI" w:eastAsia="Microsoft JhengHei UI"/>
      <w:sz w:val="18"/>
      <w:szCs w:val="18"/>
    </w:rPr>
  </w:style>
  <w:style w:type="paragraph" w:styleId="af0">
    <w:name w:val="header"/>
    <w:basedOn w:val="a"/>
    <w:link w:val="af1"/>
    <w:uiPriority w:val="99"/>
    <w:unhideWhenUsed/>
    <w:rsid w:val="002D437A"/>
    <w:pPr>
      <w:tabs>
        <w:tab w:val="center" w:pos="4320"/>
        <w:tab w:val="right" w:pos="8640"/>
      </w:tabs>
    </w:pPr>
  </w:style>
  <w:style w:type="character" w:customStyle="1" w:styleId="af1">
    <w:name w:val="頁首 字元"/>
    <w:basedOn w:val="a0"/>
    <w:link w:val="af0"/>
    <w:uiPriority w:val="99"/>
    <w:rsid w:val="002D437A"/>
  </w:style>
  <w:style w:type="paragraph" w:styleId="af2">
    <w:name w:val="footer"/>
    <w:basedOn w:val="a"/>
    <w:link w:val="af3"/>
    <w:uiPriority w:val="99"/>
    <w:unhideWhenUsed/>
    <w:rsid w:val="002D437A"/>
    <w:pPr>
      <w:tabs>
        <w:tab w:val="center" w:pos="4320"/>
        <w:tab w:val="right" w:pos="8640"/>
      </w:tabs>
    </w:pPr>
  </w:style>
  <w:style w:type="character" w:customStyle="1" w:styleId="af3">
    <w:name w:val="頁尾 字元"/>
    <w:basedOn w:val="a0"/>
    <w:link w:val="af2"/>
    <w:uiPriority w:val="99"/>
    <w:rsid w:val="002D437A"/>
  </w:style>
  <w:style w:type="character" w:customStyle="1" w:styleId="10">
    <w:name w:val="標題 1 字元"/>
    <w:basedOn w:val="a0"/>
    <w:link w:val="1"/>
    <w:uiPriority w:val="9"/>
    <w:rsid w:val="006A63C0"/>
    <w:rPr>
      <w:rFonts w:asciiTheme="majorHAnsi" w:eastAsiaTheme="majorEastAsia" w:hAnsiTheme="majorHAnsi" w:cstheme="majorBidi"/>
      <w:color w:val="2F5496" w:themeColor="accent1" w:themeShade="BF"/>
      <w:sz w:val="32"/>
      <w:szCs w:val="32"/>
    </w:rPr>
  </w:style>
  <w:style w:type="paragraph" w:styleId="af4">
    <w:name w:val="TOC Heading"/>
    <w:basedOn w:val="1"/>
    <w:next w:val="a"/>
    <w:uiPriority w:val="39"/>
    <w:unhideWhenUsed/>
    <w:qFormat/>
    <w:rsid w:val="006A63C0"/>
    <w:pPr>
      <w:widowControl/>
      <w:spacing w:line="259" w:lineRule="auto"/>
      <w:outlineLvl w:val="9"/>
    </w:pPr>
    <w:rPr>
      <w:kern w:val="0"/>
      <w:lang w:eastAsia="en-US"/>
      <w14:ligatures w14:val="none"/>
    </w:rPr>
  </w:style>
  <w:style w:type="paragraph" w:styleId="2">
    <w:name w:val="toc 2"/>
    <w:basedOn w:val="a"/>
    <w:next w:val="a"/>
    <w:autoRedefine/>
    <w:uiPriority w:val="39"/>
    <w:unhideWhenUsed/>
    <w:rsid w:val="006A63C0"/>
    <w:pPr>
      <w:spacing w:before="120"/>
      <w:ind w:left="240"/>
    </w:pPr>
    <w:rPr>
      <w:rFonts w:cstheme="minorHAnsi"/>
      <w:b/>
      <w:bCs/>
      <w:sz w:val="22"/>
      <w:szCs w:val="22"/>
    </w:rPr>
  </w:style>
  <w:style w:type="paragraph" w:styleId="11">
    <w:name w:val="toc 1"/>
    <w:basedOn w:val="a"/>
    <w:next w:val="a"/>
    <w:autoRedefine/>
    <w:uiPriority w:val="39"/>
    <w:unhideWhenUsed/>
    <w:rsid w:val="006A63C0"/>
    <w:pPr>
      <w:spacing w:before="120"/>
    </w:pPr>
    <w:rPr>
      <w:rFonts w:cstheme="minorHAnsi"/>
      <w:b/>
      <w:bCs/>
      <w:i/>
      <w:iCs/>
    </w:rPr>
  </w:style>
  <w:style w:type="paragraph" w:styleId="3">
    <w:name w:val="toc 3"/>
    <w:basedOn w:val="a"/>
    <w:next w:val="a"/>
    <w:autoRedefine/>
    <w:uiPriority w:val="39"/>
    <w:unhideWhenUsed/>
    <w:rsid w:val="006A63C0"/>
    <w:pPr>
      <w:ind w:left="480"/>
    </w:pPr>
    <w:rPr>
      <w:rFonts w:cstheme="minorHAnsi"/>
      <w:sz w:val="20"/>
      <w:szCs w:val="20"/>
    </w:rPr>
  </w:style>
  <w:style w:type="paragraph" w:styleId="4">
    <w:name w:val="toc 4"/>
    <w:basedOn w:val="a"/>
    <w:next w:val="a"/>
    <w:autoRedefine/>
    <w:uiPriority w:val="39"/>
    <w:semiHidden/>
    <w:unhideWhenUsed/>
    <w:rsid w:val="00B44667"/>
    <w:pPr>
      <w:ind w:left="720"/>
    </w:pPr>
    <w:rPr>
      <w:rFonts w:cstheme="minorHAnsi"/>
      <w:sz w:val="20"/>
      <w:szCs w:val="20"/>
    </w:rPr>
  </w:style>
  <w:style w:type="paragraph" w:styleId="5">
    <w:name w:val="toc 5"/>
    <w:basedOn w:val="a"/>
    <w:next w:val="a"/>
    <w:autoRedefine/>
    <w:uiPriority w:val="39"/>
    <w:semiHidden/>
    <w:unhideWhenUsed/>
    <w:rsid w:val="00B44667"/>
    <w:pPr>
      <w:ind w:left="960"/>
    </w:pPr>
    <w:rPr>
      <w:rFonts w:cstheme="minorHAnsi"/>
      <w:sz w:val="20"/>
      <w:szCs w:val="20"/>
    </w:rPr>
  </w:style>
  <w:style w:type="paragraph" w:styleId="6">
    <w:name w:val="toc 6"/>
    <w:basedOn w:val="a"/>
    <w:next w:val="a"/>
    <w:autoRedefine/>
    <w:uiPriority w:val="39"/>
    <w:semiHidden/>
    <w:unhideWhenUsed/>
    <w:rsid w:val="00B44667"/>
    <w:pPr>
      <w:ind w:left="1200"/>
    </w:pPr>
    <w:rPr>
      <w:rFonts w:cstheme="minorHAnsi"/>
      <w:sz w:val="20"/>
      <w:szCs w:val="20"/>
    </w:rPr>
  </w:style>
  <w:style w:type="paragraph" w:styleId="7">
    <w:name w:val="toc 7"/>
    <w:basedOn w:val="a"/>
    <w:next w:val="a"/>
    <w:autoRedefine/>
    <w:uiPriority w:val="39"/>
    <w:semiHidden/>
    <w:unhideWhenUsed/>
    <w:rsid w:val="00B44667"/>
    <w:pPr>
      <w:ind w:left="1440"/>
    </w:pPr>
    <w:rPr>
      <w:rFonts w:cstheme="minorHAnsi"/>
      <w:sz w:val="20"/>
      <w:szCs w:val="20"/>
    </w:rPr>
  </w:style>
  <w:style w:type="paragraph" w:styleId="8">
    <w:name w:val="toc 8"/>
    <w:basedOn w:val="a"/>
    <w:next w:val="a"/>
    <w:autoRedefine/>
    <w:uiPriority w:val="39"/>
    <w:semiHidden/>
    <w:unhideWhenUsed/>
    <w:rsid w:val="00B44667"/>
    <w:pPr>
      <w:ind w:left="1680"/>
    </w:pPr>
    <w:rPr>
      <w:rFonts w:cstheme="minorHAnsi"/>
      <w:sz w:val="20"/>
      <w:szCs w:val="20"/>
    </w:rPr>
  </w:style>
  <w:style w:type="paragraph" w:styleId="9">
    <w:name w:val="toc 9"/>
    <w:basedOn w:val="a"/>
    <w:next w:val="a"/>
    <w:autoRedefine/>
    <w:uiPriority w:val="39"/>
    <w:semiHidden/>
    <w:unhideWhenUsed/>
    <w:rsid w:val="00B44667"/>
    <w:pPr>
      <w:ind w:left="1920"/>
    </w:pPr>
    <w:rPr>
      <w:rFonts w:cstheme="minorHAnsi"/>
      <w:sz w:val="20"/>
      <w:szCs w:val="20"/>
    </w:rPr>
  </w:style>
  <w:style w:type="paragraph" w:styleId="af5">
    <w:name w:val="No Spacing"/>
    <w:link w:val="af6"/>
    <w:uiPriority w:val="1"/>
    <w:qFormat/>
    <w:rsid w:val="007C3A6D"/>
    <w:rPr>
      <w:kern w:val="0"/>
      <w:sz w:val="22"/>
      <w:szCs w:val="22"/>
      <w:lang w:eastAsia="en-US"/>
      <w14:ligatures w14:val="none"/>
    </w:rPr>
  </w:style>
  <w:style w:type="character" w:customStyle="1" w:styleId="af6">
    <w:name w:val="無間距 字元"/>
    <w:basedOn w:val="a0"/>
    <w:link w:val="af5"/>
    <w:uiPriority w:val="1"/>
    <w:rsid w:val="007C3A6D"/>
    <w:rPr>
      <w:kern w:val="0"/>
      <w:sz w:val="22"/>
      <w:szCs w:val="22"/>
      <w:lang w:eastAsia="en-US"/>
      <w14:ligatures w14:val="none"/>
    </w:rPr>
  </w:style>
  <w:style w:type="character" w:styleId="af7">
    <w:name w:val="page number"/>
    <w:basedOn w:val="a0"/>
    <w:uiPriority w:val="99"/>
    <w:semiHidden/>
    <w:unhideWhenUsed/>
    <w:rsid w:val="00526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500684">
      <w:bodyDiv w:val="1"/>
      <w:marLeft w:val="0"/>
      <w:marRight w:val="0"/>
      <w:marTop w:val="0"/>
      <w:marBottom w:val="0"/>
      <w:divBdr>
        <w:top w:val="none" w:sz="0" w:space="0" w:color="auto"/>
        <w:left w:val="none" w:sz="0" w:space="0" w:color="auto"/>
        <w:bottom w:val="none" w:sz="0" w:space="0" w:color="auto"/>
        <w:right w:val="none" w:sz="0" w:space="0" w:color="auto"/>
      </w:divBdr>
    </w:div>
    <w:div w:id="91674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16/j.bir.2023.10.009" TargetMode="External"/><Relationship Id="rId21" Type="http://schemas.openxmlformats.org/officeDocument/2006/relationships/image" Target="media/image11.png"/><Relationship Id="rId42" Type="http://schemas.openxmlformats.org/officeDocument/2006/relationships/image" Target="media/image31.png"/><Relationship Id="rId63" Type="http://schemas.openxmlformats.org/officeDocument/2006/relationships/image" Target="media/image52.png"/><Relationship Id="rId84" Type="http://schemas.openxmlformats.org/officeDocument/2006/relationships/hyperlink" Target="https://www.bis.org/cpmi/publ/d168.pdf%202%20February%202024" TargetMode="External"/><Relationship Id="rId138" Type="http://schemas.openxmlformats.org/officeDocument/2006/relationships/hyperlink" Target="https://doi.org/10.1016/j.elerap.2009.04.014" TargetMode="External"/><Relationship Id="rId159" Type="http://schemas.openxmlformats.org/officeDocument/2006/relationships/hyperlink" Target="https://doi.org/10.24321/2319.9113.202101" TargetMode="External"/><Relationship Id="rId170" Type="http://schemas.openxmlformats.org/officeDocument/2006/relationships/hyperlink" Target="http://repository.uin-malang.ac.id/10604/" TargetMode="External"/><Relationship Id="rId191" Type="http://schemas.openxmlformats.org/officeDocument/2006/relationships/hyperlink" Target="https://www.sciencedirect.com/book/9780128176481/elements-of-numerical-mathematical-economics-with-excel" TargetMode="External"/><Relationship Id="rId205" Type="http://schemas.openxmlformats.org/officeDocument/2006/relationships/hyperlink" Target="https://doi.org/10.1016/j.pmedr.2023.102528" TargetMode="External"/><Relationship Id="rId226" Type="http://schemas.openxmlformats.org/officeDocument/2006/relationships/hyperlink" Target="https://doi.org/10.58344/jws.v3i2.551" TargetMode="External"/><Relationship Id="rId107" Type="http://schemas.openxmlformats.org/officeDocument/2006/relationships/hyperlink" Target="https://docs.lib.purdue.edu/enegs/60/" TargetMode="External"/><Relationship Id="rId11" Type="http://schemas.openxmlformats.org/officeDocument/2006/relationships/footer" Target="footer3.xml"/><Relationship Id="rId32" Type="http://schemas.openxmlformats.org/officeDocument/2006/relationships/image" Target="media/image21.png"/><Relationship Id="rId53" Type="http://schemas.openxmlformats.org/officeDocument/2006/relationships/image" Target="media/image42.png"/><Relationship Id="rId74" Type="http://schemas.openxmlformats.org/officeDocument/2006/relationships/hyperlink" Target="https://doi.org/10.1016/j.jik.2022.100240" TargetMode="External"/><Relationship Id="rId128" Type="http://schemas.openxmlformats.org/officeDocument/2006/relationships/hyperlink" Target="https://ejournal.aibpmjournals.com/index.php/JICP/article/view/1336/1213" TargetMode="External"/><Relationship Id="rId149" Type="http://schemas.openxmlformats.org/officeDocument/2006/relationships/hyperlink" Target="https://scholar.googleusercontent.com/scholar?q=cache:mOVmdyVQhd0J:scholar.google.com/+An+Examination+of+Individual%E2%80%99s+Perceived+Security+and+Privacy+of+the+Internet+in+Malaysia+and+the+Influence+of+This+on+Their+Intention+to+Use+E-Commerce:+Using+An+Extension+of+the+Technology+Acceptance+Model,+Journal+of+Internet+Banking+and+Commerce,+&amp;hl=zh-TW&amp;as_sdt=0,5" TargetMode="External"/><Relationship Id="rId5" Type="http://schemas.openxmlformats.org/officeDocument/2006/relationships/webSettings" Target="webSettings.xml"/><Relationship Id="rId95" Type="http://schemas.openxmlformats.org/officeDocument/2006/relationships/hyperlink" Target="https://www.researchgate.net/publication/354281826_Digital_payment_system_innovations_A_marketing_perspective_on_intention_and_actual_use_in_the_retail_sector" TargetMode="External"/><Relationship Id="rId160" Type="http://schemas.openxmlformats.org/officeDocument/2006/relationships/hyperlink" Target="https://doi.org/10.1016/j.erss.2023.103327" TargetMode="External"/><Relationship Id="rId181" Type="http://schemas.openxmlformats.org/officeDocument/2006/relationships/hyperlink" Target="https://doi.org/10.1016/j.theriogenology.2022.03.001" TargetMode="External"/><Relationship Id="rId216" Type="http://schemas.openxmlformats.org/officeDocument/2006/relationships/hyperlink" Target="https://papers.ssrn.com/sol3/papers.cfm?abstract_id=3588604" TargetMode="External"/><Relationship Id="rId237" Type="http://schemas.openxmlformats.org/officeDocument/2006/relationships/image" Target="media/image57.png"/><Relationship Id="rId22" Type="http://schemas.openxmlformats.org/officeDocument/2006/relationships/image" Target="media/image12.png"/><Relationship Id="rId43" Type="http://schemas.openxmlformats.org/officeDocument/2006/relationships/image" Target="media/image32.png"/><Relationship Id="rId64" Type="http://schemas.openxmlformats.org/officeDocument/2006/relationships/image" Target="media/image53.png"/><Relationship Id="rId118" Type="http://schemas.openxmlformats.org/officeDocument/2006/relationships/hyperlink" Target="https://doi.org/10.1016/j.jretconser.2023.103687" TargetMode="External"/><Relationship Id="rId139" Type="http://schemas.openxmlformats.org/officeDocument/2006/relationships/hyperlink" Target="https://doi.org/10.4097%2Fkjae.2017.70.1.22" TargetMode="External"/><Relationship Id="rId85" Type="http://schemas.openxmlformats.org/officeDocument/2006/relationships/hyperlink" Target="http://stats.bis.org:8089/statx/srs/table/T6?c=HK&amp;f=xlsx" TargetMode="External"/><Relationship Id="rId150" Type="http://schemas.openxmlformats.org/officeDocument/2006/relationships/hyperlink" Target="https://citeseerx.ist.psu.edu/document?repid=rep1&amp;type=pdf&amp;doi=056712cf5bc0fba369eb60ebbc23b327d23b1ab8" TargetMode="External"/><Relationship Id="rId171" Type="http://schemas.openxmlformats.org/officeDocument/2006/relationships/hyperlink" Target="https://journal.uniten.edu.my/index.php/ijbm/article/view/225/266" TargetMode="External"/><Relationship Id="rId192" Type="http://schemas.openxmlformats.org/officeDocument/2006/relationships/hyperlink" Target="https://doi.org/10.3390/joitmc7040230" TargetMode="External"/><Relationship Id="rId206" Type="http://schemas.openxmlformats.org/officeDocument/2006/relationships/hyperlink" Target="https://doi.org/10.1016/j.pmedr.2023.102528" TargetMode="External"/><Relationship Id="rId227" Type="http://schemas.openxmlformats.org/officeDocument/2006/relationships/hyperlink" Target="https://doi.org/10.1016/j.telpol.2022.102483%20Accessed%2017%20December%202023" TargetMode="External"/><Relationship Id="rId12" Type="http://schemas.openxmlformats.org/officeDocument/2006/relationships/image" Target="media/image2.png"/><Relationship Id="rId33" Type="http://schemas.openxmlformats.org/officeDocument/2006/relationships/image" Target="media/image22.png"/><Relationship Id="rId108" Type="http://schemas.openxmlformats.org/officeDocument/2006/relationships/hyperlink" Target="https://doi.org/10.1016/j.clsr.2022.105687" TargetMode="External"/><Relationship Id="rId129" Type="http://schemas.openxmlformats.org/officeDocument/2006/relationships/hyperlink" Target="https://doi.org/10.1016/j.ijhm.2023.103626" TargetMode="External"/><Relationship Id="rId54" Type="http://schemas.openxmlformats.org/officeDocument/2006/relationships/image" Target="media/image43.png"/><Relationship Id="rId75" Type="http://schemas.openxmlformats.org/officeDocument/2006/relationships/hyperlink" Target="https://doi.org/10.1371/journal.pone.0276203" TargetMode="External"/><Relationship Id="rId96" Type="http://schemas.openxmlformats.org/officeDocument/2006/relationships/hyperlink" Target="https://doi.org/10.1145/3568834.3568906" TargetMode="External"/><Relationship Id="rId140" Type="http://schemas.openxmlformats.org/officeDocument/2006/relationships/hyperlink" Target="https://wol.iza.org/articles/how-digital-payments-can-benefit-entrepreneurs/long" TargetMode="External"/><Relationship Id="rId161" Type="http://schemas.openxmlformats.org/officeDocument/2006/relationships/hyperlink" Target="https://doi.org/10.1186/s10195-021-00603-w" TargetMode="External"/><Relationship Id="rId182" Type="http://schemas.openxmlformats.org/officeDocument/2006/relationships/hyperlink" Target="https://doi.org/10.1016/j.foodqual.2013.06.006" TargetMode="External"/><Relationship Id="rId217" Type="http://schemas.openxmlformats.org/officeDocument/2006/relationships/hyperlink" Target="https://doi.org/10.1016/j.jretconser.2020.102086%20Accessed%2010%20December%202023" TargetMode="External"/><Relationship Id="rId6" Type="http://schemas.openxmlformats.org/officeDocument/2006/relationships/footnotes" Target="footnotes.xml"/><Relationship Id="rId238" Type="http://schemas.openxmlformats.org/officeDocument/2006/relationships/image" Target="media/image58.png"/><Relationship Id="rId23" Type="http://schemas.openxmlformats.org/officeDocument/2006/relationships/image" Target="media/image13.png"/><Relationship Id="rId119" Type="http://schemas.openxmlformats.org/officeDocument/2006/relationships/hyperlink" Target="https://journals.sagepub.com/doi/pdf/10.1177/1094428104263675" TargetMode="External"/><Relationship Id="rId44" Type="http://schemas.openxmlformats.org/officeDocument/2006/relationships/image" Target="media/image33.png"/><Relationship Id="rId65" Type="http://schemas.openxmlformats.org/officeDocument/2006/relationships/image" Target="media/image54.png"/><Relationship Id="rId86" Type="http://schemas.openxmlformats.org/officeDocument/2006/relationships/hyperlink" Target="https://data.bis.org/topics/CPMI_CT/tables-and-dashboards/BIS,CPMI_CT6,1.0" TargetMode="External"/><Relationship Id="rId130" Type="http://schemas.openxmlformats.org/officeDocument/2006/relationships/hyperlink" Target="https://scholar.googleusercontent.com/scholar?q=cache:Gar8AWi_En0J:scholar.google.com/+Factors+Influencing+the+Use+of+E-wallet+as+a+Payment+Method+among+Malaysian+Young+Adults+&amp;hl=zh-TW&amp;as_sdt=0,5" TargetMode="External"/><Relationship Id="rId151" Type="http://schemas.openxmlformats.org/officeDocument/2006/relationships/hyperlink" Target="https://www.sciencedirect.com/science/article/pii/S0736585323000035" TargetMode="External"/><Relationship Id="rId172" Type="http://schemas.openxmlformats.org/officeDocument/2006/relationships/hyperlink" Target="https://www.thestandard.com.hk/section-news/section/4/257076/Police-alert-as-WhatsApp-scams-rise" TargetMode="External"/><Relationship Id="rId193" Type="http://schemas.openxmlformats.org/officeDocument/2006/relationships/hyperlink" Target="https://doi.org/10.1016/j.pmedr.2023.102528" TargetMode="External"/><Relationship Id="rId207" Type="http://schemas.openxmlformats.org/officeDocument/2006/relationships/hyperlink" Target="https://doi.org/110.1186/s12909-021-02667-y" TargetMode="External"/><Relationship Id="rId228" Type="http://schemas.openxmlformats.org/officeDocument/2006/relationships/hyperlink" Target="https://doi.org/10.24912/jmieb.v4i1.7584" TargetMode="External"/><Relationship Id="rId13" Type="http://schemas.openxmlformats.org/officeDocument/2006/relationships/image" Target="media/image3.jpeg"/><Relationship Id="rId109" Type="http://schemas.openxmlformats.org/officeDocument/2006/relationships/hyperlink" Target="https://www.financemagnates.com/fintech/payments/the-evolution-of-digital-payments-and-e-commerce/" TargetMode="External"/><Relationship Id="rId34" Type="http://schemas.openxmlformats.org/officeDocument/2006/relationships/image" Target="media/image23.png"/><Relationship Id="rId55" Type="http://schemas.openxmlformats.org/officeDocument/2006/relationships/image" Target="media/image44.png"/><Relationship Id="rId76" Type="http://schemas.openxmlformats.org/officeDocument/2006/relationships/hyperlink" Target="https://doi.org/10.3390/electronics11233926" TargetMode="External"/><Relationship Id="rId97" Type="http://schemas.openxmlformats.org/officeDocument/2006/relationships/hyperlink" Target="https://doi.org/10.1016/j.arrct.2021.100175" TargetMode="External"/><Relationship Id="rId120" Type="http://schemas.openxmlformats.org/officeDocument/2006/relationships/hyperlink" Target="https://doi.org/10.7554/eLife.21718%20Accessed%2024%20February%202024" TargetMode="External"/><Relationship Id="rId141" Type="http://schemas.openxmlformats.org/officeDocument/2006/relationships/hyperlink" Target="https://doi.org/10.1016/j.elerap.2009.04.014" TargetMode="External"/><Relationship Id="rId7" Type="http://schemas.openxmlformats.org/officeDocument/2006/relationships/endnotes" Target="endnotes.xml"/><Relationship Id="rId162" Type="http://schemas.openxmlformats.org/officeDocument/2006/relationships/hyperlink" Target="https://www.universitypublications.net/ijas/1101/html/P8RS115.xml" TargetMode="External"/><Relationship Id="rId183" Type="http://schemas.openxmlformats.org/officeDocument/2006/relationships/hyperlink" Target="https://www.researchgate.net/profile/Neha-Priya-4/publication/354635315_A_Survey_on_Digital_Payments_Security_Recent_Trends_and_Future_Opportunities/links/62896f0339fa217031651e9d/A-Survey-on-Digital-Payments-Security-Recent-Trends-and-Future-Opportunities.pdf" TargetMode="External"/><Relationship Id="rId218" Type="http://schemas.openxmlformats.org/officeDocument/2006/relationships/hyperlink" Target="http://dx.doi.org/10.14707/ajbr.170035" TargetMode="External"/><Relationship Id="rId239" Type="http://schemas.openxmlformats.org/officeDocument/2006/relationships/image" Target="media/image59.png"/><Relationship Id="rId24" Type="http://schemas.openxmlformats.org/officeDocument/2006/relationships/image" Target="media/image14.png"/><Relationship Id="rId45" Type="http://schemas.openxmlformats.org/officeDocument/2006/relationships/image" Target="media/image34.png"/><Relationship Id="rId66" Type="http://schemas.openxmlformats.org/officeDocument/2006/relationships/hyperlink" Target="https://www.gjesm.net/article_36862_3e3b953800d1617d039d3a3dc4d1d447.pdf" TargetMode="External"/><Relationship Id="rId87" Type="http://schemas.openxmlformats.org/officeDocument/2006/relationships/hyperlink" Target="https://doi.org/10.1016/j.jretconser.2019.101910" TargetMode="External"/><Relationship Id="rId110" Type="http://schemas.openxmlformats.org/officeDocument/2006/relationships/hyperlink" Target="https://www.researchgate.net/profile/Mohan-Rathakrishnan/publication/342864562_Journal_of_critical_reviews_Journal_of_Critical_Reviews_A_PILOT_TEST_FOR_ESTABLISHING_VALIDITY_AND_RELIABILITY_OF_QUALITATIVE_INTERVIEW_IN_THE_BLENDED_LEARNING_ENGLISH_PROFICIENCY_COURSE/links/5f0946cc45851550509c732a/Journal-of-critical-reviews-Journal-of-Critical-Reviews-A-PILOT-TEST-FOR-ESTABLISHING-VALIDITY-AND-RELIABILITY-OF-QUALITATIVE-INTERVIEW-IN-THE-BLENDED-LEARNING-ENGLISH-PROFICIENCY-COURSE.pdf" TargetMode="External"/><Relationship Id="rId131" Type="http://schemas.openxmlformats.org/officeDocument/2006/relationships/hyperlink" Target="https://citeseerx.ist.psu.edu/document?repid=rep1&amp;type=pdf&amp;doi=a1b50fd9e62526611bbae70bdedaa78aedefb1af" TargetMode="External"/><Relationship Id="rId152" Type="http://schemas.openxmlformats.org/officeDocument/2006/relationships/hyperlink" Target="https://psycnet.apa.org/record/1933-01885-001" TargetMode="External"/><Relationship Id="rId173" Type="http://schemas.openxmlformats.org/officeDocument/2006/relationships/hyperlink" Target="https://doi.org/10.31940/matrix.v13i1.25-32" TargetMode="External"/><Relationship Id="rId194" Type="http://schemas.openxmlformats.org/officeDocument/2006/relationships/hyperlink" Target="https://doi.org/10.1016/j.bjorl.2022.01.005" TargetMode="External"/><Relationship Id="rId208" Type="http://schemas.openxmlformats.org/officeDocument/2006/relationships/hyperlink" Target="https://pubs.sciepub.com/ajams/9/1/2/" TargetMode="External"/><Relationship Id="rId229" Type="http://schemas.openxmlformats.org/officeDocument/2006/relationships/hyperlink" Target="https://doi.org/10.1016/j.jik.2022.100170" TargetMode="External"/><Relationship Id="rId240" Type="http://schemas.openxmlformats.org/officeDocument/2006/relationships/image" Target="media/image60.png"/><Relationship Id="rId14" Type="http://schemas.openxmlformats.org/officeDocument/2006/relationships/image" Target="media/image4.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hyperlink" Target="https://doi.org/10.1080/23311975.2022.2114305" TargetMode="External"/><Relationship Id="rId100" Type="http://schemas.openxmlformats.org/officeDocument/2006/relationships/hyperlink" Target="https://doi.org/10.2307/249008" TargetMode="External"/><Relationship Id="rId8" Type="http://schemas.openxmlformats.org/officeDocument/2006/relationships/image" Target="media/image1.png"/><Relationship Id="rId98" Type="http://schemas.openxmlformats.org/officeDocument/2006/relationships/hyperlink" Target="https://fiatiustitia.ro/wp-content/uploads/2021/03/203-Article-Text-390-1-10-20151105.pdf" TargetMode="External"/><Relationship Id="rId121" Type="http://schemas.openxmlformats.org/officeDocument/2006/relationships/hyperlink" Target="https://doi.org/10.1016/j.jer.2023.07.005" TargetMode="External"/><Relationship Id="rId142" Type="http://schemas.openxmlformats.org/officeDocument/2006/relationships/hyperlink" Target="https://doi.org/10.1016/j.techfore.2023.122852" TargetMode="External"/><Relationship Id="rId163" Type="http://schemas.openxmlformats.org/officeDocument/2006/relationships/hyperlink" Target="https://doi.org/10.1016/j.jen.2018.11.004" TargetMode="External"/><Relationship Id="rId184" Type="http://schemas.openxmlformats.org/officeDocument/2006/relationships/hyperlink" Target="https://doi.org/10.1093/intqhc/8.5.499" TargetMode="External"/><Relationship Id="rId219" Type="http://schemas.openxmlformats.org/officeDocument/2006/relationships/hyperlink" Target="https://10.7860/JCDR/2016/19894.8337%20Accessed%2018%20March%202024" TargetMode="External"/><Relationship Id="rId230" Type="http://schemas.openxmlformats.org/officeDocument/2006/relationships/hyperlink" Target="https://doi.org/10.1016/j.jretconser.2024.103789" TargetMode="External"/><Relationship Id="rId25" Type="http://schemas.openxmlformats.org/officeDocument/2006/relationships/hyperlink" Target="https://www.scribbr.com/author/raimo/" TargetMode="External"/><Relationship Id="rId46" Type="http://schemas.openxmlformats.org/officeDocument/2006/relationships/image" Target="media/image35.png"/><Relationship Id="rId67" Type="http://schemas.openxmlformats.org/officeDocument/2006/relationships/hyperlink" Target="https://dx.doi.org/10.2139/ssrn.4109696" TargetMode="External"/><Relationship Id="rId88" Type="http://schemas.openxmlformats.org/officeDocument/2006/relationships/hyperlink" Target="https://papers.ssrn.com/sol3/papers.cfm?abstract_id=3582388" TargetMode="External"/><Relationship Id="rId111" Type="http://schemas.openxmlformats.org/officeDocument/2006/relationships/hyperlink" Target="http://docs.neu.edu.tr/library/6818361362.pdf%20Accessed%203%20April%202024" TargetMode="External"/><Relationship Id="rId132" Type="http://schemas.openxmlformats.org/officeDocument/2006/relationships/hyperlink" Target="https://doi.org/10.1016/j.measen.2023.100793" TargetMode="External"/><Relationship Id="rId153" Type="http://schemas.openxmlformats.org/officeDocument/2006/relationships/hyperlink" Target="https://doi.org/10.4103/2153-3539.91130" TargetMode="External"/><Relationship Id="rId174" Type="http://schemas.openxmlformats.org/officeDocument/2006/relationships/hyperlink" Target="https://seahipaj.org/journals-ci/mar-2018/IJIMSEP/full/IJIMSEP-M-2-2018.pdf" TargetMode="External"/><Relationship Id="rId195" Type="http://schemas.openxmlformats.org/officeDocument/2006/relationships/hyperlink" Target="https://doi.org/10.34010/icobest.v2i.277%20Accessed%2017%20December%202023" TargetMode="External"/><Relationship Id="rId209" Type="http://schemas.openxmlformats.org/officeDocument/2006/relationships/hyperlink" Target="https://www.scribbr.com/author/raimo/" TargetMode="External"/><Relationship Id="rId220" Type="http://schemas.openxmlformats.org/officeDocument/2006/relationships/hyperlink" Target="https://doi.org/10.1016/j.cose.2004.11.001" TargetMode="External"/><Relationship Id="rId241" Type="http://schemas.openxmlformats.org/officeDocument/2006/relationships/fontTable" Target="fontTable.xml"/><Relationship Id="rId15" Type="http://schemas.openxmlformats.org/officeDocument/2006/relationships/image" Target="media/image5.png"/><Relationship Id="rId36" Type="http://schemas.openxmlformats.org/officeDocument/2006/relationships/image" Target="media/image25.png"/><Relationship Id="rId57" Type="http://schemas.openxmlformats.org/officeDocument/2006/relationships/image" Target="media/image46.png"/><Relationship Id="rId106" Type="http://schemas.openxmlformats.org/officeDocument/2006/relationships/hyperlink" Target="https://doi.org/10.2991/aebmr.k.210831.060" TargetMode="External"/><Relationship Id="rId127" Type="http://schemas.openxmlformats.org/officeDocument/2006/relationships/hyperlink" Target="https://resources.nu.edu/statsresources%20Accessed%2017%20December%202023" TargetMode="External"/><Relationship Id="rId10" Type="http://schemas.openxmlformats.org/officeDocument/2006/relationships/footer" Target="footer2.xml"/><Relationship Id="rId31" Type="http://schemas.openxmlformats.org/officeDocument/2006/relationships/image" Target="media/image20.png"/><Relationship Id="rId52" Type="http://schemas.openxmlformats.org/officeDocument/2006/relationships/image" Target="media/image41.png"/><Relationship Id="rId73" Type="http://schemas.openxmlformats.org/officeDocument/2006/relationships/hyperlink" Target="https://doi.org/10.1016/j.procs.2023.10.508" TargetMode="External"/><Relationship Id="rId78" Type="http://schemas.openxmlformats.org/officeDocument/2006/relationships/hyperlink" Target="https://doi.org/10.1016/j.ins.2022.01.024" TargetMode="External"/><Relationship Id="rId94" Type="http://schemas.openxmlformats.org/officeDocument/2006/relationships/hyperlink" Target="https://doi.org/10.1186/s40510-020-00338-0" TargetMode="External"/><Relationship Id="rId99" Type="http://schemas.openxmlformats.org/officeDocument/2006/relationships/hyperlink" Target="https://doi.org/10.14445/22312803/IJCTT-V72I2P105" TargetMode="External"/><Relationship Id="rId101" Type="http://schemas.openxmlformats.org/officeDocument/2006/relationships/hyperlink" Target="https://www.emerald.com/insight/content/doi/10.1108/IJQSS-03-2021-0045/full/html" TargetMode="External"/><Relationship Id="rId122" Type="http://schemas.openxmlformats.org/officeDocument/2006/relationships/hyperlink" Target="https://www.censtatd.gov.hk/en/web_table.html?id=310-32024" TargetMode="External"/><Relationship Id="rId143" Type="http://schemas.openxmlformats.org/officeDocument/2006/relationships/hyperlink" Target="https://doi.org/10.1080/02642069.2015.1043278" TargetMode="External"/><Relationship Id="rId148" Type="http://schemas.openxmlformats.org/officeDocument/2006/relationships/hyperlink" Target="https://doi.org/10.4036/iis.2016.R.05" TargetMode="External"/><Relationship Id="rId164" Type="http://schemas.openxmlformats.org/officeDocument/2006/relationships/hyperlink" Target="https://hdl.handle.net/10520/EJC-151790b939" TargetMode="External"/><Relationship Id="rId169" Type="http://schemas.openxmlformats.org/officeDocument/2006/relationships/hyperlink" Target="https://doi.org/10.1016/j.joitmc.2023.100173" TargetMode="External"/><Relationship Id="rId185" Type="http://schemas.openxmlformats.org/officeDocument/2006/relationships/hyperlink" Target="https://www.cell.com/heliyon/pdf/S2405-8440(22)01887-4.pdf"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s://web.archive.org/web/20220802071440id_/https://aisel.aisnet.org/cgi/viewcontent.cgi?article=1128&amp;context=pacis2018" TargetMode="External"/><Relationship Id="rId210" Type="http://schemas.openxmlformats.org/officeDocument/2006/relationships/hyperlink" Target="https://www.scribbr.com/methodology/qualitative-quantitative-research/" TargetMode="External"/><Relationship Id="rId215" Type="http://schemas.openxmlformats.org/officeDocument/2006/relationships/hyperlink" Target="https://doi.org/10.1016/j.jretconser.2020.102086" TargetMode="External"/><Relationship Id="rId236" Type="http://schemas.openxmlformats.org/officeDocument/2006/relationships/image" Target="media/image56.png"/><Relationship Id="rId26" Type="http://schemas.openxmlformats.org/officeDocument/2006/relationships/image" Target="media/image15.png"/><Relationship Id="rId231" Type="http://schemas.openxmlformats.org/officeDocument/2006/relationships/hyperlink" Target="https://doi.org/10.3390/su11236843" TargetMode="External"/><Relationship Id="rId47" Type="http://schemas.openxmlformats.org/officeDocument/2006/relationships/image" Target="media/image36.png"/><Relationship Id="rId68" Type="http://schemas.openxmlformats.org/officeDocument/2006/relationships/hyperlink" Target="https://scholar.googleusercontent.com/scholar?q=cache:vDeV44EmRaYJ:scholar.google.com/&amp;hl=zh-TW&amp;as_sdt=0,5" TargetMode="External"/><Relationship Id="rId89" Type="http://schemas.openxmlformats.org/officeDocument/2006/relationships/hyperlink" Target="https://doi.org/10.1016/j.telpol.2020.102009" TargetMode="External"/><Relationship Id="rId112" Type="http://schemas.openxmlformats.org/officeDocument/2006/relationships/hyperlink" Target="https://www.bis.org/statistics/payment_stats/commentary2301.pdf%20Accessed%2031%20January%202024" TargetMode="External"/><Relationship Id="rId133" Type="http://schemas.openxmlformats.org/officeDocument/2006/relationships/hyperlink" Target="https://www.kansascityfed.org/Payments%20Conferences/documents/4068/2012-complete-proceedings.pdf" TargetMode="External"/><Relationship Id="rId154" Type="http://schemas.openxmlformats.org/officeDocument/2006/relationships/hyperlink" Target="https://www.researchgate.net/profile/Dean-Whitehead/post/How_many_participants_are_too_few_in_a_qualitative_study/attachment/59d657a679197b80779ade22/AS%3A535171319296000%401504606193549/download/4e+-+2nd+proof+-+ch+7.pdf" TargetMode="External"/><Relationship Id="rId175" Type="http://schemas.openxmlformats.org/officeDocument/2006/relationships/hyperlink" Target="https://www.ajhssr.com/wp-content/uploads/2023/09/D237095667.pdf" TargetMode="External"/><Relationship Id="rId196" Type="http://schemas.openxmlformats.org/officeDocument/2006/relationships/hyperlink" Target="https://doi.org/10.3390/joitmc7040230%20Accessed%2017%20December%202023" TargetMode="External"/><Relationship Id="rId200" Type="http://schemas.openxmlformats.org/officeDocument/2006/relationships/hyperlink" Target="https://scholar.googleusercontent.com/scholar?q=cache:pz8JiCPzNyEJ:scholar.google.com/+Probability+sampling+method+disadvantages&amp;hl=zh-TW&amp;as_sdt=0,5" TargetMode="External"/><Relationship Id="rId16" Type="http://schemas.openxmlformats.org/officeDocument/2006/relationships/image" Target="media/image6.png"/><Relationship Id="rId221" Type="http://schemas.openxmlformats.org/officeDocument/2006/relationships/hyperlink" Target="https://abjournals.org/bjmms/wp-content/uploads/sites/3/journal/published_paper/volume-4/issue-4/BJMMS_TB3XTKPI.pdf" TargetMode="External"/><Relationship Id="rId242" Type="http://schemas.openxmlformats.org/officeDocument/2006/relationships/theme" Target="theme/theme1.xml"/><Relationship Id="rId37" Type="http://schemas.openxmlformats.org/officeDocument/2006/relationships/image" Target="media/image26.png"/><Relationship Id="rId58" Type="http://schemas.openxmlformats.org/officeDocument/2006/relationships/image" Target="media/image47.png"/><Relationship Id="rId79" Type="http://schemas.openxmlformats.org/officeDocument/2006/relationships/hyperlink" Target="https://onlinelibrary.wiley.com/doi/pdf/10.1111/j.1558-5646.1985.tb00399.x" TargetMode="External"/><Relationship Id="rId102" Type="http://schemas.openxmlformats.org/officeDocument/2006/relationships/hyperlink" Target="https://www.math.elte.hu/thesisupload/thesisfiles/2023msc_mat2y-g12xw0.pdf" TargetMode="External"/><Relationship Id="rId123" Type="http://schemas.openxmlformats.org/officeDocument/2006/relationships/hyperlink" Target="https://www.aof.org.hk/docs/default-source/hkimr/applied-research-report/drep.pdf" TargetMode="External"/><Relationship Id="rId144" Type="http://schemas.openxmlformats.org/officeDocument/2006/relationships/hyperlink" Target="https://d1wqtxts1xzle7.cloudfront.net/49032402/IJSTEV2I11084-libre.pdf?1474538410=&amp;response-content-disposition=inline%3B+filename%3DFLIPAY_QR_Code_Based_Payment_System.pdf&amp;Expires=1713431219&amp;Signature=Y7kp4xWl3wB7R890gd2Vke9pgaZ60b~fks~QGnnTV0Kxozoko7tsKVl1I09sFGBFhw4QUxwiW31ngKZIN9YtZDrwMw8vHO8SyFmNmKf1F-HjuheAL7yuyOikb5BcJhvg~uXwy2p6QdZlut2Bco~Ui6lZXX2LE4sgvv7K-wB~nAWjc0MmO8G523VVK9tKpC~RwaiL5t560-kjmrF0vYW-OoIIq84bkZQ6m0ODBPHgi2EaNxt~f4tQQO5AFT9q4U8YdrTAAg-sB2Cq4n0bia6C7afa-C9oPLo9IQLTAP2w9VYorqSkXYs~MXysYSIpFq~5n~m1PQ7KlJ9oCjW68p7lxg__&amp;Key-Pair-Id=APKAJLOHF5GGSLRBV4ZA" TargetMode="External"/><Relationship Id="rId90" Type="http://schemas.openxmlformats.org/officeDocument/2006/relationships/hyperlink" Target="https://doi.org/10.1016/j.im.2023.103907" TargetMode="External"/><Relationship Id="rId165" Type="http://schemas.openxmlformats.org/officeDocument/2006/relationships/hyperlink" Target="https://doi.org/10.22271/maths.2021.v6.i1a.636" TargetMode="External"/><Relationship Id="rId186" Type="http://schemas.openxmlformats.org/officeDocument/2006/relationships/hyperlink" Target="https://www.researchgate.net/profile/Aparna-Varma-3/publication/349381000_A_Literature_Study_Of_Consumer_Perception_Towards_Digital_Payment_Mode_In_India/links/60426d294585154e8c789ab5/A-Literature-Study-Of-Consumer-Perception-Towards-Digital-Payment-Mode-In-India.pdf" TargetMode="External"/><Relationship Id="rId211" Type="http://schemas.openxmlformats.org/officeDocument/2006/relationships/hyperlink" Target="https://doi.org/10.1177/1541931213601376" TargetMode="External"/><Relationship Id="rId232" Type="http://schemas.openxmlformats.org/officeDocument/2006/relationships/hyperlink" Target="https://doi.org/10.1016/j.techsoc.2020.101515" TargetMode="External"/><Relationship Id="rId27" Type="http://schemas.openxmlformats.org/officeDocument/2006/relationships/image" Target="media/image16.png"/><Relationship Id="rId48" Type="http://schemas.openxmlformats.org/officeDocument/2006/relationships/image" Target="media/image37.png"/><Relationship Id="rId69" Type="http://schemas.openxmlformats.org/officeDocument/2006/relationships/hyperlink" Target="https://10.4103/1117-1936.173959" TargetMode="External"/><Relationship Id="rId113" Type="http://schemas.openxmlformats.org/officeDocument/2006/relationships/hyperlink" Target="https://www.emerald.com/insight/content/doi/10.1108/ITP-03-2018-0132/full/html" TargetMode="External"/><Relationship Id="rId134" Type="http://schemas.openxmlformats.org/officeDocument/2006/relationships/hyperlink" Target="https://doi.org/10.1177/2319510X211013598" TargetMode="External"/><Relationship Id="rId80" Type="http://schemas.openxmlformats.org/officeDocument/2006/relationships/hyperlink" Target="https://doi.org/10.1016/j.latcb.2021.100044" TargetMode="External"/><Relationship Id="rId155" Type="http://schemas.openxmlformats.org/officeDocument/2006/relationships/hyperlink" Target="https://www.hindawi.com/journals/misy/2022/4846372/" TargetMode="External"/><Relationship Id="rId176" Type="http://schemas.openxmlformats.org/officeDocument/2006/relationships/hyperlink" Target="http://staps.nantes.free.fr/L3/entrainement/tests/Reliability%20of%20selected%20physical.pdf" TargetMode="External"/><Relationship Id="rId197" Type="http://schemas.openxmlformats.org/officeDocument/2006/relationships/hyperlink" Target="https://www.mdpi.com/2227-9709/9/2/32" TargetMode="External"/><Relationship Id="rId201" Type="http://schemas.openxmlformats.org/officeDocument/2006/relationships/hyperlink" Target="https://link.springer.com/article/10.1007/s42786-020-00024-z" TargetMode="External"/><Relationship Id="rId222" Type="http://schemas.openxmlformats.org/officeDocument/2006/relationships/hyperlink" Target="https://doi.org/10.1016/S2212-5671(15)00123-9" TargetMode="External"/><Relationship Id="rId17" Type="http://schemas.openxmlformats.org/officeDocument/2006/relationships/image" Target="media/image7.png"/><Relationship Id="rId38" Type="http://schemas.openxmlformats.org/officeDocument/2006/relationships/image" Target="media/image27.png"/><Relationship Id="rId59" Type="http://schemas.openxmlformats.org/officeDocument/2006/relationships/image" Target="media/image48.png"/><Relationship Id="rId103" Type="http://schemas.openxmlformats.org/officeDocument/2006/relationships/hyperlink" Target="http://dspace.bu.ac.th/jspui/handle/123456789/3779" TargetMode="External"/><Relationship Id="rId124" Type="http://schemas.openxmlformats.org/officeDocument/2006/relationships/hyperlink" Target="https://doi.org/10.31265/jcsw.v4i1.48" TargetMode="External"/><Relationship Id="rId70" Type="http://schemas.openxmlformats.org/officeDocument/2006/relationships/hyperlink" Target="https://doi.org/10.1016/j.cose.2020.102065" TargetMode="External"/><Relationship Id="rId91" Type="http://schemas.openxmlformats.org/officeDocument/2006/relationships/hyperlink" Target="https://www.researchgate.net/profile/Utari-Cahyani/publication/361787533_Determinant_of_Behavioral_Intention_to_Use_Digital_Zakat_Payment_The_Moderating_Role_of_Knowledge_of_Zakat/links/63eef35519130a1a4a86f6f6/Determinant-of-Behavioral-Intention-to-Use-Digital-Zakat-Payment-The-Moderating-Role-of-Knowledge-of-Zakat.pdf?_sg%5B0%5D=started_experiment_milestone&amp;origin=journalDetail&amp;_rtd=e30%3D" TargetMode="External"/><Relationship Id="rId145" Type="http://schemas.openxmlformats.org/officeDocument/2006/relationships/hyperlink" Target="https://doi.org/10.4036/iis.2016.R.05" TargetMode="External"/><Relationship Id="rId166" Type="http://schemas.openxmlformats.org/officeDocument/2006/relationships/hyperlink" Target="https://www.researchgate.net/profile/Nisha-Nandal-2/publication/371699479_1378-Article_Text-2406-1-10-20210718/links/6491288295bbbe0c6edbb1df/1378-Article-Text-2406-1-10-20210718.pdf" TargetMode="External"/><Relationship Id="rId187" Type="http://schemas.openxmlformats.org/officeDocument/2006/relationships/hyperlink" Target="https://doi.org/10.1016/j.chbr.2023.100348" TargetMode="External"/><Relationship Id="rId1" Type="http://schemas.openxmlformats.org/officeDocument/2006/relationships/customXml" Target="../customXml/item1.xml"/><Relationship Id="rId212" Type="http://schemas.openxmlformats.org/officeDocument/2006/relationships/hyperlink" Target="https://citeseerx.ist.psu.edu/document?repid=rep1&amp;type=pdf&amp;doi=936e76d8f2203cb534a3952d3ea7032fc57f8ad0" TargetMode="External"/><Relationship Id="rId233" Type="http://schemas.openxmlformats.org/officeDocument/2006/relationships/hyperlink" Target="https://scholarworks.umass.edu/cgi/viewcontent.cgi?article=1358&amp;context=pare" TargetMode="External"/><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hyperlink" Target="https://doi.org/10.1016/j.ssaho.2023.100724%20Accessed%202%20March%202024" TargetMode="External"/><Relationship Id="rId60" Type="http://schemas.openxmlformats.org/officeDocument/2006/relationships/image" Target="media/image49.png"/><Relationship Id="rId81" Type="http://schemas.openxmlformats.org/officeDocument/2006/relationships/hyperlink" Target="https://doi.org/10.34306/ajri.v3i2.562" TargetMode="External"/><Relationship Id="rId135" Type="http://schemas.openxmlformats.org/officeDocument/2006/relationships/hyperlink" Target="https://doi.org/10.1057/ivs.2009.34" TargetMode="External"/><Relationship Id="rId156" Type="http://schemas.openxmlformats.org/officeDocument/2006/relationships/hyperlink" Target="https://doi.org/10.1016/j.jen.2018.11.004" TargetMode="External"/><Relationship Id="rId177" Type="http://schemas.openxmlformats.org/officeDocument/2006/relationships/hyperlink" Target="https://link.springer.com/article/10.1186/s43093-020-00022-z" TargetMode="External"/><Relationship Id="rId198" Type="http://schemas.openxmlformats.org/officeDocument/2006/relationships/hyperlink" Target="https://apmba.ub.ac.id/index.php/apmba/article/view/601/366" TargetMode="External"/><Relationship Id="rId202" Type="http://schemas.openxmlformats.org/officeDocument/2006/relationships/hyperlink" Target="https://www.iaeng.org/publication/WCECS2014/WCECS2014_pp300-305.pdf" TargetMode="External"/><Relationship Id="rId223" Type="http://schemas.openxmlformats.org/officeDocument/2006/relationships/hyperlink" Target="doi:%2010.5373/JARDCS/V12I2/S202010019" TargetMode="External"/><Relationship Id="rId18" Type="http://schemas.openxmlformats.org/officeDocument/2006/relationships/image" Target="media/image8.png"/><Relationship Id="rId39" Type="http://schemas.openxmlformats.org/officeDocument/2006/relationships/image" Target="media/image28.emf"/><Relationship Id="rId50" Type="http://schemas.openxmlformats.org/officeDocument/2006/relationships/image" Target="media/image39.png"/><Relationship Id="rId104" Type="http://schemas.openxmlformats.org/officeDocument/2006/relationships/hyperlink" Target="https://www.researchgate.net/profile/Tabitha-Durai-2/publication/330933079_DIGITAL_FINANCE_AND_ITS_IMPACT_ON_FINANCIAL_INCLUSION/links/5c5c28c1a6fdccb608af1cf1/DIGITAL-FINANCE-AND-ITS-IMPACT-ON-FINANCIAL-INCLUSION.pdf" TargetMode="External"/><Relationship Id="rId125" Type="http://schemas.openxmlformats.org/officeDocument/2006/relationships/hyperlink" Target="https://doi.org/10.1016/j.jksuci.2023.101788" TargetMode="External"/><Relationship Id="rId146" Type="http://schemas.openxmlformats.org/officeDocument/2006/relationships/hyperlink" Target="https://www.scitepress.org/Papers/2020/94104/94104.pdf" TargetMode="External"/><Relationship Id="rId167" Type="http://schemas.openxmlformats.org/officeDocument/2006/relationships/hyperlink" Target="https://doi.org/10.1016/j.procs.2019.11.228" TargetMode="External"/><Relationship Id="rId188" Type="http://schemas.openxmlformats.org/officeDocument/2006/relationships/hyperlink" Target="https://rates.fm/payment-systems/digital-payment-services-payment-methods/" TargetMode="External"/><Relationship Id="rId71" Type="http://schemas.openxmlformats.org/officeDocument/2006/relationships/hyperlink" Target="https://scholar.googleusercontent.com/scholar?q=cache:pbzxhXtT-PQJ:scholar.google.com/+security+relate+to+trust+digital+payment&amp;hl=zh-TW&amp;as_sdt=0,5" TargetMode="External"/><Relationship Id="rId92" Type="http://schemas.openxmlformats.org/officeDocument/2006/relationships/hyperlink" Target="https://www.international.gc.ca/world-monde/international_relations-relations_internationales/g7/index.aspx?lang=eng" TargetMode="External"/><Relationship Id="rId213" Type="http://schemas.openxmlformats.org/officeDocument/2006/relationships/hyperlink" Target="https://www.sciencedirect.com/science/article/pii/S187705092031927X" TargetMode="External"/><Relationship Id="rId234" Type="http://schemas.openxmlformats.org/officeDocument/2006/relationships/hyperlink" Target="https://doi.org/10.1148/radiol.2273011499%20Accessed%2018%20April%202024" TargetMode="External"/><Relationship Id="rId2" Type="http://schemas.openxmlformats.org/officeDocument/2006/relationships/numbering" Target="numbering.xml"/><Relationship Id="rId29" Type="http://schemas.openxmlformats.org/officeDocument/2006/relationships/image" Target="media/image18.png"/><Relationship Id="rId40" Type="http://schemas.openxmlformats.org/officeDocument/2006/relationships/image" Target="media/image29.png"/><Relationship Id="rId115" Type="http://schemas.openxmlformats.org/officeDocument/2006/relationships/hyperlink" Target="https://doi.org/10.6017/ital.v41i3.14325" TargetMode="External"/><Relationship Id="rId136" Type="http://schemas.openxmlformats.org/officeDocument/2006/relationships/hyperlink" Target="https://repo.uum.edu.my/id/eprint/16309/1/13.pdf" TargetMode="External"/><Relationship Id="rId157" Type="http://schemas.openxmlformats.org/officeDocument/2006/relationships/hyperlink" Target="https://doi.org/10.3402/gha.v7.25214" TargetMode="External"/><Relationship Id="rId178" Type="http://schemas.openxmlformats.org/officeDocument/2006/relationships/hyperlink" Target="https://methods.sagepub.com/foundations/snowball-sampling%20Accessed%2019th%20February%202024" TargetMode="External"/><Relationship Id="rId61" Type="http://schemas.openxmlformats.org/officeDocument/2006/relationships/image" Target="media/image50.png"/><Relationship Id="rId82" Type="http://schemas.openxmlformats.org/officeDocument/2006/relationships/hyperlink" Target="https://garph.co.uk/IJARMSS/Feb2022/G-2961.pdf" TargetMode="External"/><Relationship Id="rId199" Type="http://schemas.openxmlformats.org/officeDocument/2006/relationships/hyperlink" Target="https://www.researchgate.net/profile/Raed-Said-2/publication/350099696_Analyzing_the_Adoption_of_E-payment_Services_in_Smart_Cities_using_Demographic_Analytics_The_Case_of_Dubai/links/605cdd01299bf173676ba2b5/Analyzing-the-Adoption-of-E-payment-Services-in-Smart-Cities-using-Demographic-Analytics-The-Case-of-Dubai.pdf" TargetMode="External"/><Relationship Id="rId203" Type="http://schemas.openxmlformats.org/officeDocument/2006/relationships/hyperlink" Target="https://d1wqtxts1xzle7.cloudfront.net/65225177/21131_IJECM-libre.pdf?1608404466=&amp;response-content-disposition=inline%3B+filename%3DInternational_Journal_of_Economics_Comme.pdf&amp;Expires=1708501685&amp;Signature=JG0buksJ7iuJ8IOASyujQD2-cqTHazFMuAKZdEPVXUjQVgA9LsFHyYWlDdvF4Dnb3Qd77eAw-53khDIioMToRp2EaUvEnTK8BylVkKn27l1x0r9BO1uN2NgztL5eKaClMkin5S5vbF1Cgs8jGeb-~KL~un8UpoDLCh1VYvYt5pbtg91eKU8pIDl67Ws4NsB0qKNmViG0ssHvMEw~EYZ69HlYFStJuD5tufK--w3S2L8u4iY9jmaWH1GSb56Y0VRSBLwP6L-1wJj7dhveFcvr6-9FMepFKajyS2z646-ym543s9YMCKKxkt-l8EMIggLtI6rmjumDeV1EKtsOYqwdgQ__&amp;Key-Pair-Id=APKAJLOHF5GGSLRBV4ZA" TargetMode="External"/><Relationship Id="rId19" Type="http://schemas.openxmlformats.org/officeDocument/2006/relationships/image" Target="media/image9.png"/><Relationship Id="rId224" Type="http://schemas.openxmlformats.org/officeDocument/2006/relationships/hyperlink" Target="https://doi.org/10.1016/j.telpol.2020.102009" TargetMode="External"/><Relationship Id="rId30" Type="http://schemas.openxmlformats.org/officeDocument/2006/relationships/image" Target="media/image19.png"/><Relationship Id="rId105" Type="http://schemas.openxmlformats.org/officeDocument/2006/relationships/hyperlink" Target="https://doi.org/10.26668/businessreview/2022.v7i6.e584" TargetMode="External"/><Relationship Id="rId126" Type="http://schemas.openxmlformats.org/officeDocument/2006/relationships/hyperlink" Target="https://doi.org/10.4097/kjae.2017.70.6.601" TargetMode="External"/><Relationship Id="rId147" Type="http://schemas.openxmlformats.org/officeDocument/2006/relationships/hyperlink" Target="https://journal.acs.org.au/index.php/ajis/article/view/2809/1135" TargetMode="External"/><Relationship Id="rId168" Type="http://schemas.openxmlformats.org/officeDocument/2006/relationships/hyperlink" Target="https://doi.org/10.1016/j.jjimei.2023.100201" TargetMode="External"/><Relationship Id="rId51" Type="http://schemas.openxmlformats.org/officeDocument/2006/relationships/image" Target="media/image40.png"/><Relationship Id="rId72" Type="http://schemas.openxmlformats.org/officeDocument/2006/relationships/hyperlink" Target="https://d1wqtxts1xzle7.cloudfront.net/76949115/2852-libre.pdf?1640090642=&amp;response-content-disposition=inline%3B+filename%3DThe_Impact_of_Social_Influence_Self_Effi.pdf&amp;Expires=1713675013&amp;Signature=HttcI8d1dV73-3iMVOFci5OIVZNy8LIpI611pIdJEx3l7GEsKMAvHvw5gYBdlTr05qjlyc~Be8yLtSL-maj4LDiFj241XZyRY0QUua0JoYuivZDXmECdXsRVM-6F7TgOtas17kClC0W4EeDLpGemwjY4xgZvQ6ZFunGqnEYiXe~vnmeKj2C7OJWHSIyF45IgWohQbbbJUvsxBQM~voJ8~HcoPTaRTWfOoP~JpVBipcOWdpuCoUbNQkgMZ5yxySZpxPG-gC4ZaLilQ99r-OD5fOz4Ki-hMBf3f8P~z37lakOtHRgxOYCuefoNLXE42nHclJlIXtE4~RJx6ceNy4GUSw__&amp;Key-Pair-Id=APKAJLOHF5GGSLRBV4ZA" TargetMode="External"/><Relationship Id="rId93" Type="http://schemas.openxmlformats.org/officeDocument/2006/relationships/hyperlink" Target="https://scholar.googleusercontent.com/scholar?q=cache:hR5EDEZsb1EJ:scholar.google.com/+triangulation&amp;hl=zh-TW&amp;as_sdt=0,5" TargetMode="External"/><Relationship Id="rId189" Type="http://schemas.openxmlformats.org/officeDocument/2006/relationships/hyperlink" Target="https://link.springer.com/content/pdf/10.1057/jt.2009.5.pdf" TargetMode="External"/><Relationship Id="rId3" Type="http://schemas.openxmlformats.org/officeDocument/2006/relationships/styles" Target="styles.xml"/><Relationship Id="rId214" Type="http://schemas.openxmlformats.org/officeDocument/2006/relationships/hyperlink" Target="https://doi.org/10.35794/emba.v9i4.36147" TargetMode="External"/><Relationship Id="rId235" Type="http://schemas.openxmlformats.org/officeDocument/2006/relationships/image" Target="media/image55.png"/><Relationship Id="rId116" Type="http://schemas.openxmlformats.org/officeDocument/2006/relationships/hyperlink" Target="https://www.webology.org/data-cms/articles/20220212013917pmwebology%2018%20(6)%20-%2064%20.pdf" TargetMode="External"/><Relationship Id="rId137" Type="http://schemas.openxmlformats.org/officeDocument/2006/relationships/hyperlink" Target="https://www.forbes.com/advisor/in/banking/what-is-a-digital-payment-and-how-does-it-work/" TargetMode="External"/><Relationship Id="rId158" Type="http://schemas.openxmlformats.org/officeDocument/2006/relationships/hyperlink" Target="https://d1wqtxts1xzle7.cloudfront.net/40899301/CGD-Policy-Paper-70-Malaguti-Payment-Systems-Financial-Inclusion-1-libre.pdf?1451399764=&amp;response-content-disposition=inline%3B+filename%3DPayment_System_Regulation_for_improving.pdf&amp;Expires=1711935072&amp;Signature=Vqh7PqpL48a0XOezh~~Z4NhLo0jA7nexfj2FF9tc4OVq0D1Ev67ZHif5z4~vtr2-xvF~mU94vosmLEDD6XVN3JbZtOSWGw4dO5Gmlx~8O7tUqc0ZxYHEJRdm-XtRmVRVRcDA3A-oMqCpOoSpp557FDBvtQT096mDXyRpgoVL5geI7j~Vp0g13vCYS8FB2g2YHhjbLWl4DNFxBQ8jsoQG8cYpnZ1RtBr3EZPLDAgcOPZOjQHZ0eXR5WBsi-M-YlPhCNunrO8vlnfGKjCIk3uL29LGvG0QNWgvT7Q0XD8WrdliWp2~aeRy~9tKEwRPrQ8p4743MFpjdjxfOg5SK0PjKA__&amp;Key-Pair-Id=APKAJLOHF5GGSLRBV4ZA" TargetMode="External"/><Relationship Id="rId20" Type="http://schemas.openxmlformats.org/officeDocument/2006/relationships/image" Target="media/image10.png"/><Relationship Id="rId41" Type="http://schemas.openxmlformats.org/officeDocument/2006/relationships/image" Target="media/image30.emf"/><Relationship Id="rId62" Type="http://schemas.openxmlformats.org/officeDocument/2006/relationships/image" Target="media/image51.png"/><Relationship Id="rId83" Type="http://schemas.openxmlformats.org/officeDocument/2006/relationships/hyperlink" Target="https://eprints.ugd.edu.mk/15691/1/The%20Future%20of%20the%20Mobile%20Payment%20as%20Electronic%20Payment%20System.pdf" TargetMode="External"/><Relationship Id="rId179" Type="http://schemas.openxmlformats.org/officeDocument/2006/relationships/hyperlink" Target="https://www.researchgate.net/profile/Parvathy-v-2/publication/356475150_Asian_Review_of_Social_Sciences_A_Study_on_Users_Perception_and_Awareness_towards_Digital_Payment_Security_Threats_among_Youngsters_in_Chennai_Tamil_Nadu_India/links/619d659f07be5f31b7b2e10a/Asian-Review-of-Social-Sciences-A-Study-on-Users-Perception-and-Awareness-towards-Digital-Payment-Security-Threats-among-Youngsters-in-Chennai-Tamil-Nadu-India.pdf" TargetMode="External"/><Relationship Id="rId190" Type="http://schemas.openxmlformats.org/officeDocument/2006/relationships/hyperlink" Target="https://eprints.qut.edu.au/204994/" TargetMode="External"/><Relationship Id="rId204" Type="http://schemas.openxmlformats.org/officeDocument/2006/relationships/hyperlink" Target="https://www.researchgate.net/profile/Gagandeep-Singh-Salhan/publication/340385808_A_Review_of_Factors_Affecting_Digital_Payments_and_Adoption_Behaviour_for_Mobile_e-wallets/links/5e86090f92851c2f52765878/A-Review-of-Factors-Affecting-Digital-Payments-and-Adoption-Behaviour-for-Mobile-e-wallets.pdf" TargetMode="External"/><Relationship Id="rId225" Type="http://schemas.openxmlformats.org/officeDocument/2006/relationships/hyperlink" Target="https://www.atlantis-press.com/proceedings/icoebs-22/125975182"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B81D2-DF9D-4049-A485-BBC2C03EB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117</Pages>
  <Words>25175</Words>
  <Characters>143499</Characters>
  <Application>Microsoft Office Word</Application>
  <DocSecurity>0</DocSecurity>
  <Lines>1195</Lines>
  <Paragraphs>336</Paragraphs>
  <ScaleCrop>false</ScaleCrop>
  <Company/>
  <LinksUpToDate>false</LinksUpToDate>
  <CharactersWithSpaces>168338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 HEI AU YEUNG</dc:creator>
  <cp:keywords/>
  <dc:description/>
  <cp:lastModifiedBy>YAT HEI AU YEUNG</cp:lastModifiedBy>
  <cp:revision>92</cp:revision>
  <dcterms:created xsi:type="dcterms:W3CDTF">2024-04-24T14:10:00Z</dcterms:created>
  <dcterms:modified xsi:type="dcterms:W3CDTF">2024-04-25T12:58:00Z</dcterms:modified>
</cp:coreProperties>
</file>