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62436" w14:textId="6B3247BD" w:rsidR="001B1D74" w:rsidRPr="0006385A" w:rsidRDefault="005A5637" w:rsidP="005A5637">
      <w:pPr>
        <w:pStyle w:val="Default"/>
        <w:rPr>
          <w:b/>
          <w:bCs/>
          <w:sz w:val="22"/>
          <w:szCs w:val="22"/>
        </w:rPr>
      </w:pPr>
      <w:r>
        <w:rPr>
          <w:b/>
          <w:bCs/>
          <w:noProof/>
          <w:sz w:val="22"/>
          <w:szCs w:val="22"/>
        </w:rPr>
        <w:drawing>
          <wp:inline distT="0" distB="0" distL="0" distR="0" wp14:anchorId="02F6FD7F" wp14:editId="0B9E07EB">
            <wp:extent cx="2266950" cy="610603"/>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302468" cy="620170"/>
                    </a:xfrm>
                    <a:prstGeom prst="rect">
                      <a:avLst/>
                    </a:prstGeom>
                  </pic:spPr>
                </pic:pic>
              </a:graphicData>
            </a:graphic>
          </wp:inline>
        </w:drawing>
      </w:r>
    </w:p>
    <w:p w14:paraId="0BFFCE0F" w14:textId="6F90C553" w:rsidR="00714C69" w:rsidRPr="0006385A" w:rsidRDefault="00714C69" w:rsidP="001B1D74">
      <w:pPr>
        <w:pStyle w:val="Default"/>
        <w:jc w:val="center"/>
        <w:rPr>
          <w:b/>
          <w:bCs/>
          <w:sz w:val="22"/>
          <w:szCs w:val="22"/>
        </w:rPr>
      </w:pPr>
    </w:p>
    <w:p w14:paraId="1FEF03FB" w14:textId="2F786D5B" w:rsidR="00714C69" w:rsidRPr="0006385A" w:rsidRDefault="00714C69" w:rsidP="001B1D74">
      <w:pPr>
        <w:pStyle w:val="Default"/>
        <w:jc w:val="center"/>
        <w:rPr>
          <w:b/>
          <w:bCs/>
          <w:sz w:val="22"/>
          <w:szCs w:val="22"/>
        </w:rPr>
      </w:pPr>
    </w:p>
    <w:p w14:paraId="3A08063D" w14:textId="60E42541" w:rsidR="00714C69" w:rsidRPr="0006385A" w:rsidRDefault="00714C69" w:rsidP="001B1D74">
      <w:pPr>
        <w:pStyle w:val="Default"/>
        <w:jc w:val="center"/>
        <w:rPr>
          <w:b/>
          <w:bCs/>
          <w:sz w:val="22"/>
          <w:szCs w:val="22"/>
        </w:rPr>
      </w:pPr>
    </w:p>
    <w:p w14:paraId="2B761950" w14:textId="6CB5DEB6" w:rsidR="00714C69" w:rsidRPr="0006385A" w:rsidRDefault="00714C69" w:rsidP="001B1D74">
      <w:pPr>
        <w:pStyle w:val="Default"/>
        <w:jc w:val="center"/>
        <w:rPr>
          <w:b/>
          <w:bCs/>
          <w:sz w:val="22"/>
          <w:szCs w:val="22"/>
        </w:rPr>
      </w:pPr>
    </w:p>
    <w:p w14:paraId="182DE55B" w14:textId="33C483A4" w:rsidR="00714C69" w:rsidRPr="0006385A" w:rsidRDefault="00714C69" w:rsidP="001B1D74">
      <w:pPr>
        <w:pStyle w:val="Default"/>
        <w:jc w:val="center"/>
        <w:rPr>
          <w:b/>
          <w:bCs/>
          <w:sz w:val="22"/>
          <w:szCs w:val="22"/>
        </w:rPr>
      </w:pPr>
    </w:p>
    <w:p w14:paraId="14FAEB2B" w14:textId="6B8992F1" w:rsidR="00714C69" w:rsidRDefault="00714C69" w:rsidP="001B1D74">
      <w:pPr>
        <w:pStyle w:val="Default"/>
        <w:jc w:val="center"/>
        <w:rPr>
          <w:b/>
          <w:bCs/>
          <w:sz w:val="22"/>
          <w:szCs w:val="22"/>
        </w:rPr>
      </w:pPr>
    </w:p>
    <w:p w14:paraId="17D72A9A" w14:textId="77777777" w:rsidR="005A5637" w:rsidRPr="0006385A" w:rsidRDefault="005A5637" w:rsidP="001B1D74">
      <w:pPr>
        <w:pStyle w:val="Default"/>
        <w:jc w:val="center"/>
        <w:rPr>
          <w:b/>
          <w:bCs/>
          <w:sz w:val="22"/>
          <w:szCs w:val="22"/>
        </w:rPr>
      </w:pPr>
    </w:p>
    <w:p w14:paraId="59519EBB" w14:textId="7BCF95C6" w:rsidR="00714C69" w:rsidRDefault="00714C69" w:rsidP="001B1D74">
      <w:pPr>
        <w:pStyle w:val="Default"/>
        <w:jc w:val="center"/>
        <w:rPr>
          <w:b/>
          <w:bCs/>
          <w:sz w:val="22"/>
          <w:szCs w:val="22"/>
        </w:rPr>
      </w:pPr>
    </w:p>
    <w:p w14:paraId="65B1CEB4" w14:textId="7153C04E" w:rsidR="005A5637" w:rsidRDefault="005A5637" w:rsidP="001B1D74">
      <w:pPr>
        <w:pStyle w:val="Default"/>
        <w:jc w:val="center"/>
        <w:rPr>
          <w:b/>
          <w:bCs/>
          <w:sz w:val="22"/>
          <w:szCs w:val="22"/>
        </w:rPr>
      </w:pPr>
    </w:p>
    <w:p w14:paraId="35056646" w14:textId="2B3161AC" w:rsidR="005A5637" w:rsidRDefault="005A5637" w:rsidP="001B1D74">
      <w:pPr>
        <w:pStyle w:val="Default"/>
        <w:jc w:val="center"/>
        <w:rPr>
          <w:b/>
          <w:bCs/>
          <w:sz w:val="22"/>
          <w:szCs w:val="22"/>
        </w:rPr>
      </w:pPr>
    </w:p>
    <w:p w14:paraId="207CDFF3" w14:textId="441F9686" w:rsidR="005A5637" w:rsidRDefault="005A5637" w:rsidP="001B1D74">
      <w:pPr>
        <w:pStyle w:val="Default"/>
        <w:jc w:val="center"/>
        <w:rPr>
          <w:b/>
          <w:bCs/>
          <w:sz w:val="22"/>
          <w:szCs w:val="22"/>
        </w:rPr>
      </w:pPr>
    </w:p>
    <w:p w14:paraId="0ADE688D" w14:textId="115DA2D8" w:rsidR="005A5637" w:rsidRDefault="005A5637" w:rsidP="001B1D74">
      <w:pPr>
        <w:pStyle w:val="Default"/>
        <w:jc w:val="center"/>
        <w:rPr>
          <w:b/>
          <w:bCs/>
          <w:sz w:val="22"/>
          <w:szCs w:val="22"/>
        </w:rPr>
      </w:pPr>
    </w:p>
    <w:p w14:paraId="503D0618" w14:textId="77777777" w:rsidR="005A5637" w:rsidRPr="0006385A" w:rsidRDefault="005A5637" w:rsidP="001B1D74">
      <w:pPr>
        <w:pStyle w:val="Default"/>
        <w:jc w:val="center"/>
        <w:rPr>
          <w:b/>
          <w:bCs/>
          <w:sz w:val="22"/>
          <w:szCs w:val="22"/>
        </w:rPr>
      </w:pPr>
    </w:p>
    <w:tbl>
      <w:tblPr>
        <w:tblW w:w="9751" w:type="dxa"/>
        <w:tblBorders>
          <w:top w:val="nil"/>
          <w:left w:val="nil"/>
          <w:bottom w:val="nil"/>
          <w:right w:val="nil"/>
        </w:tblBorders>
        <w:tblLayout w:type="fixed"/>
        <w:tblLook w:val="0000" w:firstRow="0" w:lastRow="0" w:firstColumn="0" w:lastColumn="0" w:noHBand="0" w:noVBand="0"/>
      </w:tblPr>
      <w:tblGrid>
        <w:gridCol w:w="9751"/>
      </w:tblGrid>
      <w:tr w:rsidR="001B1D74" w:rsidRPr="0006385A" w14:paraId="2E61707F" w14:textId="77777777" w:rsidTr="001B1D74">
        <w:trPr>
          <w:trHeight w:val="286"/>
        </w:trPr>
        <w:tc>
          <w:tcPr>
            <w:tcW w:w="9751" w:type="dxa"/>
          </w:tcPr>
          <w:p w14:paraId="09647547" w14:textId="77777777" w:rsidR="001B1D74" w:rsidRDefault="005A5637" w:rsidP="001B1D74">
            <w:pPr>
              <w:pStyle w:val="Default"/>
              <w:jc w:val="center"/>
              <w:rPr>
                <w:b/>
                <w:bCs/>
                <w:sz w:val="36"/>
                <w:szCs w:val="36"/>
              </w:rPr>
            </w:pPr>
            <w:r w:rsidRPr="005A5637">
              <w:rPr>
                <w:b/>
                <w:bCs/>
                <w:sz w:val="36"/>
                <w:szCs w:val="36"/>
              </w:rPr>
              <w:t>Developing Relationships and Workplace Achievement</w:t>
            </w:r>
          </w:p>
          <w:p w14:paraId="6227DD4B" w14:textId="55F9CF11" w:rsidR="005A5637" w:rsidRPr="005A5637" w:rsidRDefault="005A5637" w:rsidP="001B1D74">
            <w:pPr>
              <w:pStyle w:val="Default"/>
              <w:jc w:val="center"/>
              <w:rPr>
                <w:b/>
                <w:bCs/>
                <w:sz w:val="28"/>
                <w:szCs w:val="28"/>
              </w:rPr>
            </w:pPr>
            <w:r w:rsidRPr="005A5637">
              <w:rPr>
                <w:b/>
                <w:bCs/>
                <w:sz w:val="28"/>
                <w:szCs w:val="28"/>
              </w:rPr>
              <w:t>(BMSW5102</w:t>
            </w:r>
            <w:r>
              <w:rPr>
                <w:b/>
                <w:bCs/>
                <w:sz w:val="28"/>
                <w:szCs w:val="28"/>
              </w:rPr>
              <w:t>_LON</w:t>
            </w:r>
            <w:r w:rsidRPr="005A5637">
              <w:rPr>
                <w:b/>
                <w:bCs/>
                <w:sz w:val="28"/>
                <w:szCs w:val="28"/>
              </w:rPr>
              <w:t>)</w:t>
            </w:r>
          </w:p>
        </w:tc>
      </w:tr>
    </w:tbl>
    <w:p w14:paraId="6B258157" w14:textId="348A23F2" w:rsidR="001B1D74" w:rsidRDefault="001B1D74" w:rsidP="00536CB3">
      <w:pPr>
        <w:spacing w:line="360" w:lineRule="auto"/>
        <w:rPr>
          <w:rFonts w:ascii="Arial" w:hAnsi="Arial" w:cs="Arial"/>
        </w:rPr>
      </w:pPr>
    </w:p>
    <w:p w14:paraId="3291D820" w14:textId="201D1BF8" w:rsidR="005A5637" w:rsidRDefault="005A5637" w:rsidP="00536CB3">
      <w:pPr>
        <w:spacing w:line="360" w:lineRule="auto"/>
        <w:rPr>
          <w:rFonts w:ascii="Arial" w:hAnsi="Arial" w:cs="Arial"/>
        </w:rPr>
      </w:pPr>
    </w:p>
    <w:p w14:paraId="0FD8660C" w14:textId="71A8264C" w:rsidR="005A5637" w:rsidRDefault="005A5637" w:rsidP="00536CB3">
      <w:pPr>
        <w:spacing w:line="360" w:lineRule="auto"/>
        <w:rPr>
          <w:rFonts w:ascii="Arial" w:hAnsi="Arial" w:cs="Arial"/>
        </w:rPr>
      </w:pPr>
    </w:p>
    <w:p w14:paraId="5AD21437" w14:textId="77777777" w:rsidR="005A5637" w:rsidRPr="0006385A" w:rsidRDefault="005A5637" w:rsidP="00536CB3">
      <w:pPr>
        <w:spacing w:line="360" w:lineRule="auto"/>
        <w:rPr>
          <w:rFonts w:ascii="Arial" w:hAnsi="Arial" w:cs="Arial"/>
        </w:rPr>
      </w:pPr>
    </w:p>
    <w:p w14:paraId="04305B5E" w14:textId="77777777" w:rsidR="0006385A" w:rsidRPr="0006385A" w:rsidRDefault="0006385A" w:rsidP="00536CB3">
      <w:pPr>
        <w:spacing w:line="360" w:lineRule="auto"/>
        <w:rPr>
          <w:rFonts w:ascii="Arial" w:hAnsi="Arial" w:cs="Arial"/>
        </w:rPr>
      </w:pPr>
    </w:p>
    <w:p w14:paraId="50801C6D" w14:textId="485E5D51" w:rsidR="0006385A" w:rsidRDefault="0006385A" w:rsidP="00536CB3">
      <w:pPr>
        <w:spacing w:line="360" w:lineRule="auto"/>
        <w:rPr>
          <w:rFonts w:ascii="Arial" w:hAnsi="Arial" w:cs="Arial"/>
        </w:rPr>
      </w:pPr>
    </w:p>
    <w:p w14:paraId="672ED65F" w14:textId="0AE2F493" w:rsidR="005A5637" w:rsidRDefault="005A5637" w:rsidP="00536CB3">
      <w:pPr>
        <w:spacing w:line="360" w:lineRule="auto"/>
        <w:rPr>
          <w:rFonts w:ascii="Arial" w:hAnsi="Arial" w:cs="Arial"/>
        </w:rPr>
      </w:pPr>
    </w:p>
    <w:p w14:paraId="3FCD5AC2" w14:textId="77777777" w:rsidR="005A5637" w:rsidRPr="0006385A" w:rsidRDefault="005A5637" w:rsidP="00536CB3">
      <w:pPr>
        <w:spacing w:line="360" w:lineRule="auto"/>
        <w:rPr>
          <w:rFonts w:ascii="Arial" w:hAnsi="Arial" w:cs="Arial"/>
        </w:rPr>
      </w:pPr>
    </w:p>
    <w:p w14:paraId="0AD1EE43" w14:textId="2AE42131" w:rsidR="0006385A" w:rsidRPr="0006385A" w:rsidRDefault="0006385A" w:rsidP="00536CB3">
      <w:pPr>
        <w:spacing w:line="360" w:lineRule="auto"/>
        <w:rPr>
          <w:rFonts w:ascii="Arial" w:hAnsi="Arial" w:cs="Arial"/>
        </w:rPr>
      </w:pPr>
      <w:r w:rsidRPr="0006385A">
        <w:rPr>
          <w:rFonts w:ascii="Arial" w:hAnsi="Arial" w:cs="Arial"/>
        </w:rPr>
        <w:t>Student Name:</w:t>
      </w:r>
      <w:r>
        <w:rPr>
          <w:rFonts w:ascii="Arial" w:hAnsi="Arial" w:cs="Arial"/>
        </w:rPr>
        <w:t xml:space="preserve"> </w:t>
      </w:r>
      <w:r w:rsidRPr="005A5637">
        <w:rPr>
          <w:rFonts w:ascii="Arial" w:hAnsi="Arial" w:cs="Arial"/>
          <w:u w:val="single"/>
        </w:rPr>
        <w:t>Catalina Anastasoaie</w:t>
      </w:r>
    </w:p>
    <w:p w14:paraId="1D89E005" w14:textId="77777777" w:rsidR="005A5637" w:rsidRPr="005A5637" w:rsidRDefault="0006385A" w:rsidP="00536CB3">
      <w:pPr>
        <w:spacing w:line="360" w:lineRule="auto"/>
        <w:rPr>
          <w:rFonts w:ascii="Arial" w:hAnsi="Arial" w:cs="Arial"/>
          <w:u w:val="single"/>
        </w:rPr>
      </w:pPr>
      <w:r w:rsidRPr="0006385A">
        <w:rPr>
          <w:rFonts w:ascii="Arial" w:hAnsi="Arial" w:cs="Arial"/>
        </w:rPr>
        <w:t xml:space="preserve">Student ID: </w:t>
      </w:r>
      <w:r w:rsidR="005A5637" w:rsidRPr="005A5637">
        <w:rPr>
          <w:rFonts w:ascii="Arial" w:hAnsi="Arial" w:cs="Arial"/>
          <w:u w:val="single"/>
        </w:rPr>
        <w:t>1908747</w:t>
      </w:r>
    </w:p>
    <w:p w14:paraId="18DFD235" w14:textId="0F976BD7" w:rsidR="00737AFA" w:rsidRPr="0006385A" w:rsidRDefault="005A5637" w:rsidP="00536CB3">
      <w:pPr>
        <w:spacing w:line="360" w:lineRule="auto"/>
        <w:rPr>
          <w:rFonts w:ascii="Arial" w:hAnsi="Arial" w:cs="Arial"/>
        </w:rPr>
      </w:pPr>
      <w:r>
        <w:rPr>
          <w:rFonts w:ascii="Arial" w:hAnsi="Arial" w:cs="Arial"/>
        </w:rPr>
        <w:t xml:space="preserve">Lecturer Name: </w:t>
      </w:r>
      <w:proofErr w:type="spellStart"/>
      <w:r w:rsidRPr="005A5637">
        <w:rPr>
          <w:rFonts w:ascii="Arial" w:hAnsi="Arial" w:cs="Arial"/>
          <w:u w:val="single"/>
        </w:rPr>
        <w:t>Nandish</w:t>
      </w:r>
      <w:proofErr w:type="spellEnd"/>
      <w:r w:rsidRPr="005A5637">
        <w:rPr>
          <w:rFonts w:ascii="Arial" w:hAnsi="Arial" w:cs="Arial"/>
          <w:u w:val="single"/>
        </w:rPr>
        <w:t xml:space="preserve"> Patel</w:t>
      </w:r>
      <w:r w:rsidR="00737AFA" w:rsidRPr="0006385A">
        <w:rPr>
          <w:rFonts w:ascii="Arial" w:hAnsi="Arial" w:cs="Arial"/>
        </w:rPr>
        <w:br w:type="page"/>
      </w:r>
    </w:p>
    <w:sdt>
      <w:sdtPr>
        <w:rPr>
          <w:rFonts w:ascii="Arial" w:eastAsiaTheme="minorEastAsia" w:hAnsi="Arial" w:cs="Arial"/>
          <w:b w:val="0"/>
          <w:bCs w:val="0"/>
          <w:color w:val="auto"/>
          <w:sz w:val="22"/>
          <w:lang w:val="en-GB" w:eastAsia="en-GB" w:bidi="bn-IN"/>
        </w:rPr>
        <w:id w:val="-1435960482"/>
        <w:docPartObj>
          <w:docPartGallery w:val="Table of Contents"/>
          <w:docPartUnique/>
        </w:docPartObj>
      </w:sdtPr>
      <w:sdtContent>
        <w:p w14:paraId="5D8FE86F" w14:textId="77777777" w:rsidR="003F36CF" w:rsidRPr="0006385A" w:rsidRDefault="003F36CF">
          <w:pPr>
            <w:pStyle w:val="TOCHeading"/>
            <w:rPr>
              <w:rFonts w:ascii="Arial" w:hAnsi="Arial" w:cs="Arial"/>
              <w:color w:val="auto"/>
            </w:rPr>
          </w:pPr>
          <w:r w:rsidRPr="0006385A">
            <w:rPr>
              <w:rFonts w:ascii="Arial" w:hAnsi="Arial" w:cs="Arial"/>
              <w:color w:val="auto"/>
            </w:rPr>
            <w:t>Contents</w:t>
          </w:r>
        </w:p>
        <w:p w14:paraId="74D4D877" w14:textId="77777777" w:rsidR="001B1D74" w:rsidRPr="0006385A" w:rsidRDefault="003F36CF">
          <w:pPr>
            <w:pStyle w:val="TOC1"/>
            <w:tabs>
              <w:tab w:val="right" w:leader="dot" w:pos="9016"/>
            </w:tabs>
            <w:rPr>
              <w:rFonts w:ascii="Arial" w:hAnsi="Arial" w:cs="Arial"/>
              <w:noProof/>
            </w:rPr>
          </w:pPr>
          <w:r w:rsidRPr="0006385A">
            <w:rPr>
              <w:rFonts w:ascii="Arial" w:hAnsi="Arial" w:cs="Arial"/>
            </w:rPr>
            <w:fldChar w:fldCharType="begin"/>
          </w:r>
          <w:r w:rsidRPr="0006385A">
            <w:rPr>
              <w:rFonts w:ascii="Arial" w:hAnsi="Arial" w:cs="Arial"/>
            </w:rPr>
            <w:instrText xml:space="preserve"> TOC \o "1-3" \h \z \u </w:instrText>
          </w:r>
          <w:r w:rsidRPr="0006385A">
            <w:rPr>
              <w:rFonts w:ascii="Arial" w:hAnsi="Arial" w:cs="Arial"/>
            </w:rPr>
            <w:fldChar w:fldCharType="separate"/>
          </w:r>
          <w:hyperlink w:anchor="_Toc66720515" w:history="1">
            <w:r w:rsidR="001B1D74" w:rsidRPr="0006385A">
              <w:rPr>
                <w:rStyle w:val="Hyperlink"/>
                <w:rFonts w:ascii="Arial" w:hAnsi="Arial" w:cs="Arial"/>
                <w:noProof/>
              </w:rPr>
              <w:t>Introduction:</w:t>
            </w:r>
            <w:r w:rsidR="001B1D74" w:rsidRPr="0006385A">
              <w:rPr>
                <w:rFonts w:ascii="Arial" w:hAnsi="Arial" w:cs="Arial"/>
                <w:noProof/>
                <w:webHidden/>
              </w:rPr>
              <w:tab/>
            </w:r>
            <w:r w:rsidR="001B1D74" w:rsidRPr="0006385A">
              <w:rPr>
                <w:rFonts w:ascii="Arial" w:hAnsi="Arial" w:cs="Arial"/>
                <w:noProof/>
                <w:webHidden/>
              </w:rPr>
              <w:fldChar w:fldCharType="begin"/>
            </w:r>
            <w:r w:rsidR="001B1D74" w:rsidRPr="0006385A">
              <w:rPr>
                <w:rFonts w:ascii="Arial" w:hAnsi="Arial" w:cs="Arial"/>
                <w:noProof/>
                <w:webHidden/>
              </w:rPr>
              <w:instrText xml:space="preserve"> PAGEREF _Toc66720515 \h </w:instrText>
            </w:r>
            <w:r w:rsidR="001B1D74" w:rsidRPr="0006385A">
              <w:rPr>
                <w:rFonts w:ascii="Arial" w:hAnsi="Arial" w:cs="Arial"/>
                <w:noProof/>
                <w:webHidden/>
              </w:rPr>
            </w:r>
            <w:r w:rsidR="001B1D74" w:rsidRPr="0006385A">
              <w:rPr>
                <w:rFonts w:ascii="Arial" w:hAnsi="Arial" w:cs="Arial"/>
                <w:noProof/>
                <w:webHidden/>
              </w:rPr>
              <w:fldChar w:fldCharType="separate"/>
            </w:r>
            <w:r w:rsidR="001B1D74" w:rsidRPr="0006385A">
              <w:rPr>
                <w:rFonts w:ascii="Arial" w:hAnsi="Arial" w:cs="Arial"/>
                <w:noProof/>
                <w:webHidden/>
              </w:rPr>
              <w:t>3</w:t>
            </w:r>
            <w:r w:rsidR="001B1D74" w:rsidRPr="0006385A">
              <w:rPr>
                <w:rFonts w:ascii="Arial" w:hAnsi="Arial" w:cs="Arial"/>
                <w:noProof/>
                <w:webHidden/>
              </w:rPr>
              <w:fldChar w:fldCharType="end"/>
            </w:r>
          </w:hyperlink>
        </w:p>
        <w:p w14:paraId="24814DE2" w14:textId="77777777" w:rsidR="001B1D74" w:rsidRPr="0006385A" w:rsidRDefault="005A5637">
          <w:pPr>
            <w:pStyle w:val="TOC1"/>
            <w:tabs>
              <w:tab w:val="left" w:pos="440"/>
              <w:tab w:val="right" w:leader="dot" w:pos="9016"/>
            </w:tabs>
            <w:rPr>
              <w:rFonts w:ascii="Arial" w:hAnsi="Arial" w:cs="Arial"/>
              <w:noProof/>
            </w:rPr>
          </w:pPr>
          <w:hyperlink w:anchor="_Toc66720516" w:history="1">
            <w:r w:rsidR="001B1D74" w:rsidRPr="0006385A">
              <w:rPr>
                <w:rStyle w:val="Hyperlink"/>
                <w:rFonts w:ascii="Arial" w:hAnsi="Arial" w:cs="Arial"/>
                <w:noProof/>
              </w:rPr>
              <w:t>a)</w:t>
            </w:r>
            <w:r w:rsidR="001B1D74" w:rsidRPr="0006385A">
              <w:rPr>
                <w:rFonts w:ascii="Arial" w:hAnsi="Arial" w:cs="Arial"/>
                <w:noProof/>
              </w:rPr>
              <w:tab/>
            </w:r>
            <w:r w:rsidR="001B1D74" w:rsidRPr="0006385A">
              <w:rPr>
                <w:rStyle w:val="Hyperlink"/>
                <w:rFonts w:ascii="Arial" w:hAnsi="Arial" w:cs="Arial"/>
                <w:noProof/>
              </w:rPr>
              <w:t>Evaluating development vehicles available in Unilever and explaining reasons behind their suitableness for meeting the development needs of the individual.</w:t>
            </w:r>
            <w:r w:rsidR="001B1D74" w:rsidRPr="0006385A">
              <w:rPr>
                <w:rFonts w:ascii="Arial" w:hAnsi="Arial" w:cs="Arial"/>
                <w:noProof/>
                <w:webHidden/>
              </w:rPr>
              <w:tab/>
            </w:r>
            <w:r w:rsidR="001B1D74" w:rsidRPr="0006385A">
              <w:rPr>
                <w:rFonts w:ascii="Arial" w:hAnsi="Arial" w:cs="Arial"/>
                <w:noProof/>
                <w:webHidden/>
              </w:rPr>
              <w:fldChar w:fldCharType="begin"/>
            </w:r>
            <w:r w:rsidR="001B1D74" w:rsidRPr="0006385A">
              <w:rPr>
                <w:rFonts w:ascii="Arial" w:hAnsi="Arial" w:cs="Arial"/>
                <w:noProof/>
                <w:webHidden/>
              </w:rPr>
              <w:instrText xml:space="preserve"> PAGEREF _Toc66720516 \h </w:instrText>
            </w:r>
            <w:r w:rsidR="001B1D74" w:rsidRPr="0006385A">
              <w:rPr>
                <w:rFonts w:ascii="Arial" w:hAnsi="Arial" w:cs="Arial"/>
                <w:noProof/>
                <w:webHidden/>
              </w:rPr>
            </w:r>
            <w:r w:rsidR="001B1D74" w:rsidRPr="0006385A">
              <w:rPr>
                <w:rFonts w:ascii="Arial" w:hAnsi="Arial" w:cs="Arial"/>
                <w:noProof/>
                <w:webHidden/>
              </w:rPr>
              <w:fldChar w:fldCharType="separate"/>
            </w:r>
            <w:r w:rsidR="001B1D74" w:rsidRPr="0006385A">
              <w:rPr>
                <w:rFonts w:ascii="Arial" w:hAnsi="Arial" w:cs="Arial"/>
                <w:noProof/>
                <w:webHidden/>
              </w:rPr>
              <w:t>3</w:t>
            </w:r>
            <w:r w:rsidR="001B1D74" w:rsidRPr="0006385A">
              <w:rPr>
                <w:rFonts w:ascii="Arial" w:hAnsi="Arial" w:cs="Arial"/>
                <w:noProof/>
                <w:webHidden/>
              </w:rPr>
              <w:fldChar w:fldCharType="end"/>
            </w:r>
          </w:hyperlink>
        </w:p>
        <w:p w14:paraId="0F95AC4C" w14:textId="77777777" w:rsidR="001B1D74" w:rsidRPr="0006385A" w:rsidRDefault="005A5637">
          <w:pPr>
            <w:pStyle w:val="TOC1"/>
            <w:tabs>
              <w:tab w:val="left" w:pos="440"/>
              <w:tab w:val="right" w:leader="dot" w:pos="9016"/>
            </w:tabs>
            <w:rPr>
              <w:rFonts w:ascii="Arial" w:hAnsi="Arial" w:cs="Arial"/>
              <w:noProof/>
            </w:rPr>
          </w:pPr>
          <w:hyperlink w:anchor="_Toc66720517" w:history="1">
            <w:r w:rsidR="001B1D74" w:rsidRPr="0006385A">
              <w:rPr>
                <w:rStyle w:val="Hyperlink"/>
                <w:rFonts w:ascii="Arial" w:hAnsi="Arial" w:cs="Arial"/>
                <w:noProof/>
              </w:rPr>
              <w:t>b)</w:t>
            </w:r>
            <w:r w:rsidR="001B1D74" w:rsidRPr="0006385A">
              <w:rPr>
                <w:rFonts w:ascii="Arial" w:hAnsi="Arial" w:cs="Arial"/>
                <w:noProof/>
              </w:rPr>
              <w:tab/>
            </w:r>
            <w:r w:rsidR="001B1D74" w:rsidRPr="0006385A">
              <w:rPr>
                <w:rStyle w:val="Hyperlink"/>
                <w:rFonts w:ascii="Arial" w:hAnsi="Arial" w:cs="Arial"/>
                <w:noProof/>
              </w:rPr>
              <w:t>Developing a plan to meet the indentified development needs and expectations of an individual.</w:t>
            </w:r>
            <w:r w:rsidR="001B1D74" w:rsidRPr="0006385A">
              <w:rPr>
                <w:rFonts w:ascii="Arial" w:hAnsi="Arial" w:cs="Arial"/>
                <w:noProof/>
                <w:webHidden/>
              </w:rPr>
              <w:tab/>
            </w:r>
            <w:r w:rsidR="001B1D74" w:rsidRPr="0006385A">
              <w:rPr>
                <w:rFonts w:ascii="Arial" w:hAnsi="Arial" w:cs="Arial"/>
                <w:noProof/>
                <w:webHidden/>
              </w:rPr>
              <w:fldChar w:fldCharType="begin"/>
            </w:r>
            <w:r w:rsidR="001B1D74" w:rsidRPr="0006385A">
              <w:rPr>
                <w:rFonts w:ascii="Arial" w:hAnsi="Arial" w:cs="Arial"/>
                <w:noProof/>
                <w:webHidden/>
              </w:rPr>
              <w:instrText xml:space="preserve"> PAGEREF _Toc66720517 \h </w:instrText>
            </w:r>
            <w:r w:rsidR="001B1D74" w:rsidRPr="0006385A">
              <w:rPr>
                <w:rFonts w:ascii="Arial" w:hAnsi="Arial" w:cs="Arial"/>
                <w:noProof/>
                <w:webHidden/>
              </w:rPr>
            </w:r>
            <w:r w:rsidR="001B1D74" w:rsidRPr="0006385A">
              <w:rPr>
                <w:rFonts w:ascii="Arial" w:hAnsi="Arial" w:cs="Arial"/>
                <w:noProof/>
                <w:webHidden/>
              </w:rPr>
              <w:fldChar w:fldCharType="separate"/>
            </w:r>
            <w:r w:rsidR="001B1D74" w:rsidRPr="0006385A">
              <w:rPr>
                <w:rFonts w:ascii="Arial" w:hAnsi="Arial" w:cs="Arial"/>
                <w:noProof/>
                <w:webHidden/>
              </w:rPr>
              <w:t>5</w:t>
            </w:r>
            <w:r w:rsidR="001B1D74" w:rsidRPr="0006385A">
              <w:rPr>
                <w:rFonts w:ascii="Arial" w:hAnsi="Arial" w:cs="Arial"/>
                <w:noProof/>
                <w:webHidden/>
              </w:rPr>
              <w:fldChar w:fldCharType="end"/>
            </w:r>
          </w:hyperlink>
        </w:p>
        <w:p w14:paraId="7BFFA73D" w14:textId="77777777" w:rsidR="001B1D74" w:rsidRPr="0006385A" w:rsidRDefault="005A5637">
          <w:pPr>
            <w:pStyle w:val="TOC1"/>
            <w:tabs>
              <w:tab w:val="right" w:leader="dot" w:pos="9016"/>
            </w:tabs>
            <w:rPr>
              <w:rFonts w:ascii="Arial" w:hAnsi="Arial" w:cs="Arial"/>
              <w:noProof/>
            </w:rPr>
          </w:pPr>
          <w:hyperlink w:anchor="_Toc66720518" w:history="1">
            <w:r w:rsidR="001B1D74" w:rsidRPr="0006385A">
              <w:rPr>
                <w:rStyle w:val="Hyperlink"/>
                <w:rFonts w:ascii="Arial" w:hAnsi="Arial" w:cs="Arial"/>
                <w:noProof/>
              </w:rPr>
              <w:t>Conclusion:</w:t>
            </w:r>
            <w:r w:rsidR="001B1D74" w:rsidRPr="0006385A">
              <w:rPr>
                <w:rFonts w:ascii="Arial" w:hAnsi="Arial" w:cs="Arial"/>
                <w:noProof/>
                <w:webHidden/>
              </w:rPr>
              <w:tab/>
            </w:r>
            <w:r w:rsidR="001B1D74" w:rsidRPr="0006385A">
              <w:rPr>
                <w:rFonts w:ascii="Arial" w:hAnsi="Arial" w:cs="Arial"/>
                <w:noProof/>
                <w:webHidden/>
              </w:rPr>
              <w:fldChar w:fldCharType="begin"/>
            </w:r>
            <w:r w:rsidR="001B1D74" w:rsidRPr="0006385A">
              <w:rPr>
                <w:rFonts w:ascii="Arial" w:hAnsi="Arial" w:cs="Arial"/>
                <w:noProof/>
                <w:webHidden/>
              </w:rPr>
              <w:instrText xml:space="preserve"> PAGEREF _Toc66720518 \h </w:instrText>
            </w:r>
            <w:r w:rsidR="001B1D74" w:rsidRPr="0006385A">
              <w:rPr>
                <w:rFonts w:ascii="Arial" w:hAnsi="Arial" w:cs="Arial"/>
                <w:noProof/>
                <w:webHidden/>
              </w:rPr>
            </w:r>
            <w:r w:rsidR="001B1D74" w:rsidRPr="0006385A">
              <w:rPr>
                <w:rFonts w:ascii="Arial" w:hAnsi="Arial" w:cs="Arial"/>
                <w:noProof/>
                <w:webHidden/>
              </w:rPr>
              <w:fldChar w:fldCharType="separate"/>
            </w:r>
            <w:r w:rsidR="001B1D74" w:rsidRPr="0006385A">
              <w:rPr>
                <w:rFonts w:ascii="Arial" w:hAnsi="Arial" w:cs="Arial"/>
                <w:noProof/>
                <w:webHidden/>
              </w:rPr>
              <w:t>8</w:t>
            </w:r>
            <w:r w:rsidR="001B1D74" w:rsidRPr="0006385A">
              <w:rPr>
                <w:rFonts w:ascii="Arial" w:hAnsi="Arial" w:cs="Arial"/>
                <w:noProof/>
                <w:webHidden/>
              </w:rPr>
              <w:fldChar w:fldCharType="end"/>
            </w:r>
          </w:hyperlink>
        </w:p>
        <w:p w14:paraId="19BFC1E1" w14:textId="77777777" w:rsidR="001B1D74" w:rsidRPr="0006385A" w:rsidRDefault="005A5637">
          <w:pPr>
            <w:pStyle w:val="TOC1"/>
            <w:tabs>
              <w:tab w:val="right" w:leader="dot" w:pos="9016"/>
            </w:tabs>
            <w:rPr>
              <w:rFonts w:ascii="Arial" w:hAnsi="Arial" w:cs="Arial"/>
              <w:noProof/>
            </w:rPr>
          </w:pPr>
          <w:hyperlink w:anchor="_Toc66720519" w:history="1">
            <w:r w:rsidR="001B1D74" w:rsidRPr="0006385A">
              <w:rPr>
                <w:rStyle w:val="Hyperlink"/>
                <w:rFonts w:ascii="Arial" w:hAnsi="Arial" w:cs="Arial"/>
                <w:noProof/>
              </w:rPr>
              <w:t>References:</w:t>
            </w:r>
            <w:r w:rsidR="001B1D74" w:rsidRPr="0006385A">
              <w:rPr>
                <w:rFonts w:ascii="Arial" w:hAnsi="Arial" w:cs="Arial"/>
                <w:noProof/>
                <w:webHidden/>
              </w:rPr>
              <w:tab/>
            </w:r>
            <w:r w:rsidR="001B1D74" w:rsidRPr="0006385A">
              <w:rPr>
                <w:rFonts w:ascii="Arial" w:hAnsi="Arial" w:cs="Arial"/>
                <w:noProof/>
                <w:webHidden/>
              </w:rPr>
              <w:fldChar w:fldCharType="begin"/>
            </w:r>
            <w:r w:rsidR="001B1D74" w:rsidRPr="0006385A">
              <w:rPr>
                <w:rFonts w:ascii="Arial" w:hAnsi="Arial" w:cs="Arial"/>
                <w:noProof/>
                <w:webHidden/>
              </w:rPr>
              <w:instrText xml:space="preserve"> PAGEREF _Toc66720519 \h </w:instrText>
            </w:r>
            <w:r w:rsidR="001B1D74" w:rsidRPr="0006385A">
              <w:rPr>
                <w:rFonts w:ascii="Arial" w:hAnsi="Arial" w:cs="Arial"/>
                <w:noProof/>
                <w:webHidden/>
              </w:rPr>
            </w:r>
            <w:r w:rsidR="001B1D74" w:rsidRPr="0006385A">
              <w:rPr>
                <w:rFonts w:ascii="Arial" w:hAnsi="Arial" w:cs="Arial"/>
                <w:noProof/>
                <w:webHidden/>
              </w:rPr>
              <w:fldChar w:fldCharType="separate"/>
            </w:r>
            <w:r w:rsidR="001B1D74" w:rsidRPr="0006385A">
              <w:rPr>
                <w:rFonts w:ascii="Arial" w:hAnsi="Arial" w:cs="Arial"/>
                <w:noProof/>
                <w:webHidden/>
              </w:rPr>
              <w:t>9</w:t>
            </w:r>
            <w:r w:rsidR="001B1D74" w:rsidRPr="0006385A">
              <w:rPr>
                <w:rFonts w:ascii="Arial" w:hAnsi="Arial" w:cs="Arial"/>
                <w:noProof/>
                <w:webHidden/>
              </w:rPr>
              <w:fldChar w:fldCharType="end"/>
            </w:r>
          </w:hyperlink>
        </w:p>
        <w:p w14:paraId="6C7D8BCF" w14:textId="77777777" w:rsidR="003F36CF" w:rsidRPr="0006385A" w:rsidRDefault="003F36CF">
          <w:pPr>
            <w:rPr>
              <w:rFonts w:ascii="Arial" w:hAnsi="Arial" w:cs="Arial"/>
            </w:rPr>
          </w:pPr>
          <w:r w:rsidRPr="0006385A">
            <w:rPr>
              <w:rFonts w:ascii="Arial" w:hAnsi="Arial" w:cs="Arial"/>
            </w:rPr>
            <w:fldChar w:fldCharType="end"/>
          </w:r>
        </w:p>
      </w:sdtContent>
    </w:sdt>
    <w:p w14:paraId="27697172" w14:textId="77777777" w:rsidR="00737AFA" w:rsidRPr="0006385A" w:rsidRDefault="00737AFA" w:rsidP="00536CB3">
      <w:pPr>
        <w:spacing w:line="360" w:lineRule="auto"/>
        <w:rPr>
          <w:rFonts w:ascii="Arial" w:hAnsi="Arial" w:cs="Arial"/>
        </w:rPr>
      </w:pPr>
    </w:p>
    <w:p w14:paraId="19BCE6D4" w14:textId="77777777" w:rsidR="007E4B1D" w:rsidRDefault="00737AFA" w:rsidP="00536CB3">
      <w:pPr>
        <w:spacing w:line="360" w:lineRule="auto"/>
        <w:jc w:val="both"/>
        <w:rPr>
          <w:rFonts w:ascii="Arial" w:hAnsi="Arial" w:cs="Arial"/>
        </w:rPr>
      </w:pPr>
      <w:r w:rsidRPr="0006385A">
        <w:rPr>
          <w:rFonts w:ascii="Arial" w:hAnsi="Arial" w:cs="Arial"/>
        </w:rPr>
        <w:br w:type="page"/>
      </w:r>
      <w:bookmarkStart w:id="0" w:name="_Toc66720515"/>
    </w:p>
    <w:p w14:paraId="5855AB88" w14:textId="16895C40" w:rsidR="007E4B1D" w:rsidRDefault="007E4B1D" w:rsidP="007E4B1D">
      <w:pPr>
        <w:spacing w:line="360" w:lineRule="auto"/>
        <w:jc w:val="center"/>
        <w:rPr>
          <w:rFonts w:ascii="Arial" w:hAnsi="Arial" w:cs="Arial"/>
        </w:rPr>
      </w:pPr>
      <w:r>
        <w:rPr>
          <w:rFonts w:ascii="Arial" w:hAnsi="Arial" w:cs="Arial"/>
          <w:noProof/>
        </w:rPr>
        <w:lastRenderedPageBreak/>
        <w:drawing>
          <wp:inline distT="0" distB="0" distL="0" distR="0" wp14:anchorId="2EA4AEC9" wp14:editId="5705BDEF">
            <wp:extent cx="971550" cy="10750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995527" cy="1101560"/>
                    </a:xfrm>
                    <a:prstGeom prst="rect">
                      <a:avLst/>
                    </a:prstGeom>
                  </pic:spPr>
                </pic:pic>
              </a:graphicData>
            </a:graphic>
          </wp:inline>
        </w:drawing>
      </w:r>
    </w:p>
    <w:p w14:paraId="4F323E17" w14:textId="7EF000A5" w:rsidR="005A5637" w:rsidRDefault="00737AFA" w:rsidP="00536CB3">
      <w:pPr>
        <w:spacing w:line="360" w:lineRule="auto"/>
        <w:jc w:val="both"/>
        <w:rPr>
          <w:rStyle w:val="Heading1Char"/>
          <w:rFonts w:ascii="Arial" w:hAnsi="Arial" w:cs="Arial"/>
          <w:color w:val="auto"/>
          <w:sz w:val="22"/>
          <w:szCs w:val="22"/>
        </w:rPr>
      </w:pPr>
      <w:r w:rsidRPr="0006385A">
        <w:rPr>
          <w:rStyle w:val="Heading1Char"/>
          <w:rFonts w:ascii="Arial" w:hAnsi="Arial" w:cs="Arial"/>
          <w:color w:val="auto"/>
          <w:sz w:val="22"/>
          <w:szCs w:val="22"/>
        </w:rPr>
        <w:t>Introduction</w:t>
      </w:r>
      <w:bookmarkEnd w:id="0"/>
    </w:p>
    <w:p w14:paraId="1331F5F6" w14:textId="6967D3B9" w:rsidR="008A3E43" w:rsidRPr="0006385A" w:rsidRDefault="00737AFA" w:rsidP="00536CB3">
      <w:pPr>
        <w:spacing w:line="360" w:lineRule="auto"/>
        <w:jc w:val="both"/>
        <w:rPr>
          <w:rFonts w:ascii="Arial" w:hAnsi="Arial" w:cs="Arial"/>
          <w:szCs w:val="22"/>
        </w:rPr>
      </w:pPr>
      <w:r w:rsidRPr="0006385A">
        <w:rPr>
          <w:rFonts w:ascii="Arial" w:hAnsi="Arial" w:cs="Arial"/>
          <w:sz w:val="24"/>
          <w:szCs w:val="24"/>
        </w:rPr>
        <w:t xml:space="preserve"> </w:t>
      </w:r>
      <w:r w:rsidRPr="0006385A">
        <w:rPr>
          <w:rFonts w:ascii="Arial" w:hAnsi="Arial" w:cs="Arial"/>
          <w:szCs w:val="22"/>
        </w:rPr>
        <w:t>Personal development is a conglomeration of exertions that assist the workforce of an organization to develop their quality and overall skills to generate high performance in an organization.</w:t>
      </w:r>
      <w:r w:rsidR="00F12E0F" w:rsidRPr="0006385A">
        <w:rPr>
          <w:rFonts w:ascii="Arial" w:hAnsi="Arial" w:cs="Arial"/>
          <w:szCs w:val="22"/>
        </w:rPr>
        <w:t xml:space="preserve"> The report will be based on Unilever, a UK based company, serving their products in more than 190 countries in the world. The company has one of the largest lines of products category like food, beauty, refreshments etc in the world. It has a premium organizational structure and multiple training &amp; development vehicles are conducted within this organization.</w:t>
      </w:r>
      <w:r w:rsidR="009B5701" w:rsidRPr="0006385A">
        <w:rPr>
          <w:rFonts w:ascii="Arial" w:hAnsi="Arial" w:cs="Arial"/>
          <w:szCs w:val="22"/>
        </w:rPr>
        <w:t xml:space="preserve"> </w:t>
      </w:r>
      <w:r w:rsidR="008B764E" w:rsidRPr="0006385A">
        <w:rPr>
          <w:rFonts w:ascii="Arial" w:hAnsi="Arial" w:cs="Arial"/>
          <w:szCs w:val="22"/>
        </w:rPr>
        <w:t>Workforces of Unilever can develop themselves</w:t>
      </w:r>
      <w:r w:rsidR="009B5701" w:rsidRPr="0006385A">
        <w:rPr>
          <w:rFonts w:ascii="Arial" w:hAnsi="Arial" w:cs="Arial"/>
          <w:szCs w:val="22"/>
        </w:rPr>
        <w:t xml:space="preserve"> through proper training, observation, </w:t>
      </w:r>
      <w:r w:rsidR="008B764E" w:rsidRPr="0006385A">
        <w:rPr>
          <w:rFonts w:ascii="Arial" w:hAnsi="Arial" w:cs="Arial"/>
          <w:szCs w:val="22"/>
        </w:rPr>
        <w:t xml:space="preserve">technological training, representing, researching, involving in several projects, participating in various events, utilising provided feedbacks and so on. These development vehicles of Unilever are highly effective in the development </w:t>
      </w:r>
      <w:r w:rsidR="0043342A" w:rsidRPr="0006385A">
        <w:rPr>
          <w:rFonts w:ascii="Arial" w:hAnsi="Arial" w:cs="Arial"/>
          <w:szCs w:val="22"/>
        </w:rPr>
        <w:t xml:space="preserve">process </w:t>
      </w:r>
      <w:r w:rsidR="008B764E" w:rsidRPr="0006385A">
        <w:rPr>
          <w:rFonts w:ascii="Arial" w:hAnsi="Arial" w:cs="Arial"/>
          <w:szCs w:val="22"/>
        </w:rPr>
        <w:t xml:space="preserve">of </w:t>
      </w:r>
      <w:r w:rsidR="00001647" w:rsidRPr="0006385A">
        <w:rPr>
          <w:rFonts w:ascii="Arial" w:hAnsi="Arial" w:cs="Arial"/>
          <w:szCs w:val="22"/>
        </w:rPr>
        <w:t xml:space="preserve">its </w:t>
      </w:r>
      <w:r w:rsidR="008B764E" w:rsidRPr="0006385A">
        <w:rPr>
          <w:rFonts w:ascii="Arial" w:hAnsi="Arial" w:cs="Arial"/>
          <w:szCs w:val="22"/>
        </w:rPr>
        <w:t>personnel.</w:t>
      </w:r>
    </w:p>
    <w:p w14:paraId="7EB5A625" w14:textId="77777777" w:rsidR="008A3E43" w:rsidRPr="0006385A" w:rsidRDefault="008A3E43" w:rsidP="00536CB3">
      <w:pPr>
        <w:pStyle w:val="Heading1"/>
        <w:numPr>
          <w:ilvl w:val="0"/>
          <w:numId w:val="2"/>
        </w:numPr>
        <w:spacing w:line="360" w:lineRule="auto"/>
        <w:jc w:val="both"/>
        <w:rPr>
          <w:rFonts w:ascii="Arial" w:hAnsi="Arial" w:cs="Arial"/>
          <w:color w:val="auto"/>
          <w:sz w:val="22"/>
          <w:szCs w:val="22"/>
        </w:rPr>
      </w:pPr>
      <w:bookmarkStart w:id="1" w:name="_Toc66720516"/>
      <w:r w:rsidRPr="0006385A">
        <w:rPr>
          <w:rFonts w:ascii="Arial" w:hAnsi="Arial" w:cs="Arial"/>
          <w:color w:val="auto"/>
          <w:sz w:val="22"/>
          <w:szCs w:val="22"/>
        </w:rPr>
        <w:t>Evaluating development vehicles available in Unilever and explaining reasons behind their suitableness for meeting the development needs of the individual.</w:t>
      </w:r>
      <w:bookmarkEnd w:id="1"/>
      <w:r w:rsidRPr="0006385A">
        <w:rPr>
          <w:rFonts w:ascii="Arial" w:hAnsi="Arial" w:cs="Arial"/>
          <w:color w:val="auto"/>
          <w:sz w:val="22"/>
          <w:szCs w:val="22"/>
        </w:rPr>
        <w:t xml:space="preserve"> </w:t>
      </w:r>
    </w:p>
    <w:p w14:paraId="19B3DA19" w14:textId="77777777" w:rsidR="00CF28B0" w:rsidRPr="0006385A" w:rsidRDefault="00E464E2" w:rsidP="00536CB3">
      <w:pPr>
        <w:spacing w:line="360" w:lineRule="auto"/>
        <w:jc w:val="both"/>
        <w:rPr>
          <w:rFonts w:ascii="Arial" w:hAnsi="Arial" w:cs="Arial"/>
        </w:rPr>
      </w:pPr>
      <w:r w:rsidRPr="0006385A">
        <w:rPr>
          <w:rFonts w:ascii="Arial" w:hAnsi="Arial" w:cs="Arial"/>
        </w:rPr>
        <w:t xml:space="preserve">Unilever, one of the largest successful organizations in the world highly emphasizes on the effective organizational structure and the development of individuals working for it. There are so many development vehicles are extant in the Unilever to develop its personnel. Unilever creates a favourable scope for their employees to develop their internal skills and efficiency. In Unilever, proper training for their workforce </w:t>
      </w:r>
      <w:r w:rsidR="00001647" w:rsidRPr="0006385A">
        <w:rPr>
          <w:rFonts w:ascii="Arial" w:hAnsi="Arial" w:cs="Arial"/>
        </w:rPr>
        <w:t>is</w:t>
      </w:r>
      <w:r w:rsidRPr="0006385A">
        <w:rPr>
          <w:rFonts w:ascii="Arial" w:hAnsi="Arial" w:cs="Arial"/>
        </w:rPr>
        <w:t xml:space="preserve"> ensured. </w:t>
      </w:r>
    </w:p>
    <w:p w14:paraId="23C29FEA" w14:textId="77777777" w:rsidR="00E464E2" w:rsidRPr="0006385A" w:rsidRDefault="00E464E2" w:rsidP="00536CB3">
      <w:pPr>
        <w:spacing w:line="360" w:lineRule="auto"/>
        <w:jc w:val="both"/>
        <w:rPr>
          <w:rFonts w:ascii="Arial" w:hAnsi="Arial" w:cs="Arial"/>
        </w:rPr>
      </w:pPr>
      <w:r w:rsidRPr="0006385A">
        <w:rPr>
          <w:rFonts w:ascii="Arial" w:hAnsi="Arial" w:cs="Arial"/>
        </w:rPr>
        <w:t xml:space="preserve">As, there are a high volume of activities to perform for Unilever around the world and they have to provide proper quality services, it is highly significant for them to train their individuals who will directly handle their customers. For this purpose, proper tanning </w:t>
      </w:r>
      <w:proofErr w:type="gramStart"/>
      <w:r w:rsidRPr="0006385A">
        <w:rPr>
          <w:rFonts w:ascii="Arial" w:hAnsi="Arial" w:cs="Arial"/>
        </w:rPr>
        <w:t>are</w:t>
      </w:r>
      <w:proofErr w:type="gramEnd"/>
      <w:r w:rsidRPr="0006385A">
        <w:rPr>
          <w:rFonts w:ascii="Arial" w:hAnsi="Arial" w:cs="Arial"/>
        </w:rPr>
        <w:t xml:space="preserve"> mandatory for individuals and </w:t>
      </w:r>
      <w:r w:rsidR="00CD6BCD" w:rsidRPr="0006385A">
        <w:rPr>
          <w:rFonts w:ascii="Arial" w:hAnsi="Arial" w:cs="Arial"/>
        </w:rPr>
        <w:t>individuals</w:t>
      </w:r>
      <w:r w:rsidRPr="0006385A">
        <w:rPr>
          <w:rFonts w:ascii="Arial" w:hAnsi="Arial" w:cs="Arial"/>
        </w:rPr>
        <w:t xml:space="preserve"> get the chance of developing themselves in this way</w:t>
      </w:r>
      <w:r w:rsidR="003B1498" w:rsidRPr="0006385A">
        <w:rPr>
          <w:rFonts w:ascii="Arial" w:hAnsi="Arial" w:cs="Arial"/>
        </w:rPr>
        <w:t xml:space="preserve"> (</w:t>
      </w:r>
      <w:r w:rsidR="003B1498" w:rsidRPr="0006385A">
        <w:rPr>
          <w:rFonts w:ascii="Arial" w:hAnsi="Arial" w:cs="Arial"/>
          <w:sz w:val="24"/>
          <w:szCs w:val="24"/>
          <w:shd w:val="clear" w:color="auto" w:fill="FFFFFF"/>
        </w:rPr>
        <w:t>Magnusson &amp; others, 2015)</w:t>
      </w:r>
      <w:r w:rsidRPr="0006385A">
        <w:rPr>
          <w:rFonts w:ascii="Arial" w:hAnsi="Arial" w:cs="Arial"/>
        </w:rPr>
        <w:t xml:space="preserve">. </w:t>
      </w:r>
      <w:r w:rsidR="00CD6BCD" w:rsidRPr="0006385A">
        <w:rPr>
          <w:rFonts w:ascii="Arial" w:hAnsi="Arial" w:cs="Arial"/>
        </w:rPr>
        <w:t xml:space="preserve">The next vehicle of development in Unilever is gathering learning through observation. Individuals can observe </w:t>
      </w:r>
      <w:r w:rsidR="00357E91" w:rsidRPr="0006385A">
        <w:rPr>
          <w:rFonts w:ascii="Arial" w:hAnsi="Arial" w:cs="Arial"/>
        </w:rPr>
        <w:t>activities performed within the organization</w:t>
      </w:r>
      <w:r w:rsidR="00001647" w:rsidRPr="0006385A">
        <w:rPr>
          <w:rFonts w:ascii="Arial" w:hAnsi="Arial" w:cs="Arial"/>
        </w:rPr>
        <w:t xml:space="preserve"> and learn the ways of performing things effectively. This highly helps new individuals who are in lack of experiences in organizational activities. They can learn and earn suggestions from experts to accomplish things effectively and efficiently. This one is very effective way for </w:t>
      </w:r>
      <w:r w:rsidR="00D26E50" w:rsidRPr="0006385A">
        <w:rPr>
          <w:rFonts w:ascii="Arial" w:hAnsi="Arial" w:cs="Arial"/>
        </w:rPr>
        <w:t>individual development purpose</w:t>
      </w:r>
      <w:r w:rsidR="003B1498" w:rsidRPr="0006385A">
        <w:rPr>
          <w:rFonts w:ascii="Arial" w:hAnsi="Arial" w:cs="Arial"/>
        </w:rPr>
        <w:t xml:space="preserve"> (</w:t>
      </w:r>
      <w:r w:rsidR="003B1498" w:rsidRPr="0006385A">
        <w:rPr>
          <w:rFonts w:ascii="Arial" w:hAnsi="Arial" w:cs="Arial"/>
          <w:sz w:val="24"/>
          <w:szCs w:val="24"/>
          <w:shd w:val="clear" w:color="auto" w:fill="FFFFFF"/>
        </w:rPr>
        <w:t>Cummings &amp; others, 2014)</w:t>
      </w:r>
      <w:r w:rsidR="00D26E50" w:rsidRPr="0006385A">
        <w:rPr>
          <w:rFonts w:ascii="Arial" w:hAnsi="Arial" w:cs="Arial"/>
        </w:rPr>
        <w:t xml:space="preserve">. I find this a fast way of personal developing that Unilever supports for their new employees. </w:t>
      </w:r>
      <w:r w:rsidR="00D26E50" w:rsidRPr="0006385A">
        <w:rPr>
          <w:rFonts w:ascii="Arial" w:hAnsi="Arial" w:cs="Arial"/>
        </w:rPr>
        <w:lastRenderedPageBreak/>
        <w:t>Instead of reading an article of doing things, this way facilitates the way of learning from practical experiences within a short period &amp; effectively.</w:t>
      </w:r>
      <w:r w:rsidR="002B18A1" w:rsidRPr="0006385A">
        <w:rPr>
          <w:rFonts w:ascii="Arial" w:hAnsi="Arial" w:cs="Arial"/>
        </w:rPr>
        <w:t xml:space="preserve"> </w:t>
      </w:r>
      <w:r w:rsidR="00A81CD7" w:rsidRPr="0006385A">
        <w:rPr>
          <w:rFonts w:ascii="Arial" w:hAnsi="Arial" w:cs="Arial"/>
        </w:rPr>
        <w:t xml:space="preserve">The next development vehicle available in Unilever is technological training, one of the most vital activities in this organization. In Unilever, most of the works and productions are performed in a technological manner. Therefore, it is highly required for individuals within this organization to be efficient in maintaining technology. Unilever generates every products and services using technology. Workers have to be expert in these technologies </w:t>
      </w:r>
      <w:r w:rsidR="00A814C5" w:rsidRPr="0006385A">
        <w:rPr>
          <w:rFonts w:ascii="Arial" w:hAnsi="Arial" w:cs="Arial"/>
        </w:rPr>
        <w:t xml:space="preserve">to operate the production functions properly. In Unilever, proper technological training is provided to individuals so that they can run production function without any technological error. The overall quality &amp; supply of Unilever products depend on the efficiency in maintaining technology. </w:t>
      </w:r>
      <w:r w:rsidR="00E948E9" w:rsidRPr="0006385A">
        <w:rPr>
          <w:rFonts w:ascii="Arial" w:hAnsi="Arial" w:cs="Arial"/>
        </w:rPr>
        <w:t>Therefore</w:t>
      </w:r>
      <w:r w:rsidR="00A814C5" w:rsidRPr="0006385A">
        <w:rPr>
          <w:rFonts w:ascii="Arial" w:hAnsi="Arial" w:cs="Arial"/>
        </w:rPr>
        <w:t>, Unilever emphasize most in technological training for the development of its workers.</w:t>
      </w:r>
      <w:r w:rsidR="0067077F" w:rsidRPr="0006385A">
        <w:rPr>
          <w:rFonts w:ascii="Arial" w:hAnsi="Arial" w:cs="Arial"/>
        </w:rPr>
        <w:t xml:space="preserve"> </w:t>
      </w:r>
      <w:r w:rsidR="001021BA" w:rsidRPr="0006385A">
        <w:rPr>
          <w:rFonts w:ascii="Arial" w:hAnsi="Arial" w:cs="Arial"/>
        </w:rPr>
        <w:t>Thus</w:t>
      </w:r>
      <w:r w:rsidR="00315DDC" w:rsidRPr="0006385A">
        <w:rPr>
          <w:rFonts w:ascii="Arial" w:hAnsi="Arial" w:cs="Arial"/>
        </w:rPr>
        <w:t>,</w:t>
      </w:r>
      <w:r w:rsidR="001021BA" w:rsidRPr="0006385A">
        <w:rPr>
          <w:rFonts w:ascii="Arial" w:hAnsi="Arial" w:cs="Arial"/>
        </w:rPr>
        <w:t xml:space="preserve"> employers also get the scope of developing their technological skills.</w:t>
      </w:r>
      <w:r w:rsidR="00FA0AAB" w:rsidRPr="0006385A">
        <w:rPr>
          <w:rFonts w:ascii="Arial" w:hAnsi="Arial" w:cs="Arial"/>
        </w:rPr>
        <w:t xml:space="preserve"> </w:t>
      </w:r>
      <w:r w:rsidR="00471207" w:rsidRPr="0006385A">
        <w:rPr>
          <w:rFonts w:ascii="Arial" w:hAnsi="Arial" w:cs="Arial"/>
        </w:rPr>
        <w:t>Unilever provides its employees the opportunity of acting as</w:t>
      </w:r>
      <w:r w:rsidR="00DE1A25" w:rsidRPr="0006385A">
        <w:rPr>
          <w:rFonts w:ascii="Arial" w:hAnsi="Arial" w:cs="Arial"/>
        </w:rPr>
        <w:t xml:space="preserve"> a</w:t>
      </w:r>
      <w:r w:rsidR="00471207" w:rsidRPr="0006385A">
        <w:rPr>
          <w:rFonts w:ascii="Arial" w:hAnsi="Arial" w:cs="Arial"/>
        </w:rPr>
        <w:t xml:space="preserve"> representative in various business </w:t>
      </w:r>
      <w:r w:rsidR="00DE1A25" w:rsidRPr="0006385A">
        <w:rPr>
          <w:rFonts w:ascii="Arial" w:hAnsi="Arial" w:cs="Arial"/>
        </w:rPr>
        <w:t>programs</w:t>
      </w:r>
      <w:r w:rsidR="00471207" w:rsidRPr="0006385A">
        <w:rPr>
          <w:rFonts w:ascii="Arial" w:hAnsi="Arial" w:cs="Arial"/>
        </w:rPr>
        <w:t xml:space="preserve">. This helps </w:t>
      </w:r>
      <w:r w:rsidR="00DE1A25" w:rsidRPr="0006385A">
        <w:rPr>
          <w:rFonts w:ascii="Arial" w:hAnsi="Arial" w:cs="Arial"/>
        </w:rPr>
        <w:t>individuals learn to manage and solve problems effectively and they can develop their leadership quality through this process.</w:t>
      </w:r>
      <w:r w:rsidR="00FE56E1" w:rsidRPr="0006385A">
        <w:rPr>
          <w:rFonts w:ascii="Arial" w:hAnsi="Arial" w:cs="Arial"/>
        </w:rPr>
        <w:t xml:space="preserve"> Individuals learn to present their professionalism and effectiveness through working as a representative</w:t>
      </w:r>
      <w:r w:rsidR="003B1498" w:rsidRPr="0006385A">
        <w:rPr>
          <w:rFonts w:ascii="Arial" w:hAnsi="Arial" w:cs="Arial"/>
        </w:rPr>
        <w:t xml:space="preserve"> (</w:t>
      </w:r>
      <w:r w:rsidR="003B1498" w:rsidRPr="0006385A">
        <w:rPr>
          <w:rFonts w:ascii="Arial" w:hAnsi="Arial" w:cs="Arial"/>
          <w:sz w:val="24"/>
          <w:szCs w:val="24"/>
          <w:shd w:val="clear" w:color="auto" w:fill="FFFFFF"/>
        </w:rPr>
        <w:t>Magnusson &amp; others, 2015)</w:t>
      </w:r>
      <w:r w:rsidR="00FE56E1" w:rsidRPr="0006385A">
        <w:rPr>
          <w:rFonts w:ascii="Arial" w:hAnsi="Arial" w:cs="Arial"/>
        </w:rPr>
        <w:t xml:space="preserve">. </w:t>
      </w:r>
      <w:r w:rsidR="00667526" w:rsidRPr="0006385A">
        <w:rPr>
          <w:rFonts w:ascii="Arial" w:hAnsi="Arial" w:cs="Arial"/>
        </w:rPr>
        <w:t>The eulogy they get from their leaders inspires them more to achieve their desired goal</w:t>
      </w:r>
      <w:r w:rsidR="00140180" w:rsidRPr="0006385A">
        <w:rPr>
          <w:rFonts w:ascii="Arial" w:hAnsi="Arial" w:cs="Arial"/>
        </w:rPr>
        <w:t>.</w:t>
      </w:r>
      <w:r w:rsidR="00245A75" w:rsidRPr="0006385A">
        <w:rPr>
          <w:rFonts w:ascii="Arial" w:hAnsi="Arial" w:cs="Arial"/>
        </w:rPr>
        <w:t xml:space="preserve"> They gather several experiences in working environment by constantly </w:t>
      </w:r>
      <w:r w:rsidR="006043EE" w:rsidRPr="0006385A">
        <w:rPr>
          <w:rFonts w:ascii="Arial" w:hAnsi="Arial" w:cs="Arial"/>
        </w:rPr>
        <w:t>co-operating</w:t>
      </w:r>
      <w:r w:rsidR="00245A75" w:rsidRPr="0006385A">
        <w:rPr>
          <w:rFonts w:ascii="Arial" w:hAnsi="Arial" w:cs="Arial"/>
        </w:rPr>
        <w:t xml:space="preserve"> with others.</w:t>
      </w:r>
      <w:r w:rsidR="00140180" w:rsidRPr="0006385A">
        <w:rPr>
          <w:rFonts w:ascii="Arial" w:hAnsi="Arial" w:cs="Arial"/>
        </w:rPr>
        <w:t xml:space="preserve"> Thus, Unilever offers a great way of developing individuals through working as representative in business </w:t>
      </w:r>
      <w:r w:rsidR="00245A75" w:rsidRPr="0006385A">
        <w:rPr>
          <w:rFonts w:ascii="Arial" w:hAnsi="Arial" w:cs="Arial"/>
        </w:rPr>
        <w:t xml:space="preserve">programs. </w:t>
      </w:r>
      <w:r w:rsidR="00E21D53" w:rsidRPr="0006385A">
        <w:rPr>
          <w:rFonts w:ascii="Arial" w:hAnsi="Arial" w:cs="Arial"/>
        </w:rPr>
        <w:t>Unilever provides their employees proper scope and facility for research purpose.</w:t>
      </w:r>
      <w:r w:rsidR="00D15F06" w:rsidRPr="0006385A">
        <w:rPr>
          <w:rFonts w:ascii="Arial" w:hAnsi="Arial" w:cs="Arial"/>
        </w:rPr>
        <w:t xml:space="preserve"> There is continuous development of products and services must be ensured to hold a good position in market for Unilever. For this purpose, they have to constantly research about bringing new products and services for their customers in the market.</w:t>
      </w:r>
      <w:r w:rsidR="00CE372E" w:rsidRPr="0006385A">
        <w:rPr>
          <w:rFonts w:ascii="Arial" w:hAnsi="Arial" w:cs="Arial"/>
        </w:rPr>
        <w:t xml:space="preserve"> Unilever provides special facility to its researchers and provides opportunities to new individuals in research field</w:t>
      </w:r>
      <w:r w:rsidR="00A0002D" w:rsidRPr="0006385A">
        <w:rPr>
          <w:rFonts w:ascii="Arial" w:hAnsi="Arial" w:cs="Arial"/>
        </w:rPr>
        <w:t xml:space="preserve"> to make individuals germinal. Individuals also get appropriate materials from Unilever for their research purpose.</w:t>
      </w:r>
      <w:r w:rsidR="00205CD5" w:rsidRPr="0006385A">
        <w:rPr>
          <w:rFonts w:ascii="Arial" w:hAnsi="Arial" w:cs="Arial"/>
        </w:rPr>
        <w:t xml:space="preserve"> They learn to invent things and new ways of creating new services. This is inevitable element for Unilever, as the organization is required to propose new value over time. Individuals can develop their research capability through working on it in this company.</w:t>
      </w:r>
      <w:r w:rsidR="000608B6" w:rsidRPr="0006385A">
        <w:rPr>
          <w:rFonts w:ascii="Arial" w:hAnsi="Arial" w:cs="Arial"/>
        </w:rPr>
        <w:t xml:space="preserve"> </w:t>
      </w:r>
      <w:r w:rsidR="00536CB3" w:rsidRPr="0006385A">
        <w:rPr>
          <w:rFonts w:ascii="Arial" w:hAnsi="Arial" w:cs="Arial"/>
        </w:rPr>
        <w:t xml:space="preserve">Another individual development vehicle, learning from several projects, is available in Unilever. Beside theoretical development, it is highly required to </w:t>
      </w:r>
      <w:r w:rsidR="00E000AC" w:rsidRPr="0006385A">
        <w:rPr>
          <w:rFonts w:ascii="Arial" w:hAnsi="Arial" w:cs="Arial"/>
        </w:rPr>
        <w:t>develop the practical excellence for individuals working in organization like Unilever.</w:t>
      </w:r>
      <w:r w:rsidR="0059657F" w:rsidRPr="0006385A">
        <w:rPr>
          <w:rFonts w:ascii="Arial" w:hAnsi="Arial" w:cs="Arial"/>
        </w:rPr>
        <w:t xml:space="preserve"> The individuals expect their involvement in various projects through which they can develop and learn to work in a project environment. Unilever understands the demand of its employers and it involves its workforce in various projects for specific category products. </w:t>
      </w:r>
      <w:r w:rsidR="003413A7" w:rsidRPr="0006385A">
        <w:rPr>
          <w:rFonts w:ascii="Arial" w:hAnsi="Arial" w:cs="Arial"/>
        </w:rPr>
        <w:t>This scope increases the capability of managing projects and work in a project environment for individuals.</w:t>
      </w:r>
      <w:r w:rsidR="002E794B" w:rsidRPr="0006385A">
        <w:rPr>
          <w:rFonts w:ascii="Arial" w:hAnsi="Arial" w:cs="Arial"/>
        </w:rPr>
        <w:t xml:space="preserve"> Unilever has created another personnel development scope as they arrange multiple events in many places around the world. There are enormous numbers of </w:t>
      </w:r>
      <w:r w:rsidR="002E794B" w:rsidRPr="0006385A">
        <w:rPr>
          <w:rFonts w:ascii="Arial" w:hAnsi="Arial" w:cs="Arial"/>
        </w:rPr>
        <w:lastRenderedPageBreak/>
        <w:t>individuals from many countri</w:t>
      </w:r>
      <w:r w:rsidR="00466D7F" w:rsidRPr="0006385A">
        <w:rPr>
          <w:rFonts w:ascii="Arial" w:hAnsi="Arial" w:cs="Arial"/>
        </w:rPr>
        <w:t>es participate in these events. Various kinds of human development materials are presented in these events and individuals can gather huge learning from those</w:t>
      </w:r>
      <w:r w:rsidR="003B1498" w:rsidRPr="0006385A">
        <w:rPr>
          <w:rFonts w:ascii="Arial" w:hAnsi="Arial" w:cs="Arial"/>
        </w:rPr>
        <w:t xml:space="preserve"> (</w:t>
      </w:r>
      <w:r w:rsidR="003B1498" w:rsidRPr="0006385A">
        <w:rPr>
          <w:rFonts w:ascii="Arial" w:hAnsi="Arial" w:cs="Arial"/>
          <w:sz w:val="24"/>
          <w:szCs w:val="24"/>
          <w:shd w:val="clear" w:color="auto" w:fill="FFFFFF"/>
        </w:rPr>
        <w:t>Sanford &amp; others, 2017)</w:t>
      </w:r>
      <w:r w:rsidR="00466D7F" w:rsidRPr="0006385A">
        <w:rPr>
          <w:rFonts w:ascii="Arial" w:hAnsi="Arial" w:cs="Arial"/>
        </w:rPr>
        <w:t>. Various types of strategic moves are applied through which individuals can understand the organizational development strategy.</w:t>
      </w:r>
      <w:r w:rsidR="00CB22D3" w:rsidRPr="0006385A">
        <w:rPr>
          <w:rFonts w:ascii="Arial" w:hAnsi="Arial" w:cs="Arial"/>
        </w:rPr>
        <w:t xml:space="preserve"> </w:t>
      </w:r>
      <w:r w:rsidR="00077AC9" w:rsidRPr="0006385A">
        <w:rPr>
          <w:rFonts w:ascii="Arial" w:hAnsi="Arial" w:cs="Arial"/>
        </w:rPr>
        <w:t>Feedbacks from the activities done by individuals in Unilever are</w:t>
      </w:r>
      <w:r w:rsidR="00EC498E" w:rsidRPr="0006385A">
        <w:rPr>
          <w:rFonts w:ascii="Arial" w:hAnsi="Arial" w:cs="Arial"/>
        </w:rPr>
        <w:t xml:space="preserve"> also a vehicle of personal development. Considering and analysing the performance of the workers, experts and authority provides various suggestions to make things better in a friendly way. Individuals are highly enthusiastic about getting feedbacks about their work</w:t>
      </w:r>
      <w:r w:rsidR="003B1498" w:rsidRPr="0006385A">
        <w:rPr>
          <w:rFonts w:ascii="Arial" w:hAnsi="Arial" w:cs="Arial"/>
        </w:rPr>
        <w:t xml:space="preserve"> (</w:t>
      </w:r>
      <w:r w:rsidR="003B1498" w:rsidRPr="0006385A">
        <w:rPr>
          <w:rFonts w:ascii="Arial" w:hAnsi="Arial" w:cs="Arial"/>
          <w:sz w:val="24"/>
          <w:szCs w:val="24"/>
          <w:shd w:val="clear" w:color="auto" w:fill="FFFFFF"/>
        </w:rPr>
        <w:t>Bashir &amp; others, 2013)</w:t>
      </w:r>
      <w:r w:rsidR="00EC498E" w:rsidRPr="0006385A">
        <w:rPr>
          <w:rFonts w:ascii="Arial" w:hAnsi="Arial" w:cs="Arial"/>
        </w:rPr>
        <w:t xml:space="preserve">. These remarks and suggestions </w:t>
      </w:r>
      <w:r w:rsidR="00D43FEF" w:rsidRPr="0006385A">
        <w:rPr>
          <w:rFonts w:ascii="Arial" w:hAnsi="Arial" w:cs="Arial"/>
        </w:rPr>
        <w:t>help</w:t>
      </w:r>
      <w:r w:rsidR="00EC498E" w:rsidRPr="0006385A">
        <w:rPr>
          <w:rFonts w:ascii="Arial" w:hAnsi="Arial" w:cs="Arial"/>
        </w:rPr>
        <w:t xml:space="preserve"> them make things better and develop their way of exertions within the organization.</w:t>
      </w:r>
      <w:r w:rsidR="00077AC9" w:rsidRPr="0006385A">
        <w:rPr>
          <w:rFonts w:ascii="Arial" w:hAnsi="Arial" w:cs="Arial"/>
        </w:rPr>
        <w:t xml:space="preserve"> </w:t>
      </w:r>
    </w:p>
    <w:p w14:paraId="7C7D9BA3" w14:textId="77777777" w:rsidR="008D04D1" w:rsidRPr="0006385A" w:rsidRDefault="00E24C2C" w:rsidP="0063233B">
      <w:pPr>
        <w:spacing w:line="360" w:lineRule="auto"/>
        <w:jc w:val="both"/>
        <w:rPr>
          <w:rFonts w:ascii="Arial" w:hAnsi="Arial" w:cs="Arial"/>
          <w:szCs w:val="22"/>
        </w:rPr>
      </w:pPr>
      <w:r w:rsidRPr="0006385A">
        <w:rPr>
          <w:rFonts w:ascii="Arial" w:hAnsi="Arial" w:cs="Arial"/>
        </w:rPr>
        <w:t xml:space="preserve">In organizations like Unilever, individuals </w:t>
      </w:r>
      <w:r w:rsidR="00DA5F38" w:rsidRPr="0006385A">
        <w:rPr>
          <w:rFonts w:ascii="Arial" w:hAnsi="Arial" w:cs="Arial"/>
        </w:rPr>
        <w:t>find</w:t>
      </w:r>
      <w:r w:rsidRPr="0006385A">
        <w:rPr>
          <w:rFonts w:ascii="Arial" w:hAnsi="Arial" w:cs="Arial"/>
        </w:rPr>
        <w:t xml:space="preserve"> it a great opportunity to develop </w:t>
      </w:r>
      <w:r w:rsidR="006043EE" w:rsidRPr="0006385A">
        <w:rPr>
          <w:rFonts w:ascii="Arial" w:hAnsi="Arial" w:cs="Arial"/>
        </w:rPr>
        <w:t>them</w:t>
      </w:r>
      <w:r w:rsidR="00DA5F38" w:rsidRPr="0006385A">
        <w:rPr>
          <w:rFonts w:ascii="Arial" w:hAnsi="Arial" w:cs="Arial"/>
        </w:rPr>
        <w:t xml:space="preserve"> and e</w:t>
      </w:r>
      <w:r w:rsidR="009F5C06" w:rsidRPr="0006385A">
        <w:rPr>
          <w:rFonts w:ascii="Arial" w:hAnsi="Arial" w:cs="Arial"/>
        </w:rPr>
        <w:t>xpect to gather proper learning from various remaining scope.</w:t>
      </w:r>
      <w:r w:rsidR="006043EE" w:rsidRPr="0006385A">
        <w:rPr>
          <w:rFonts w:ascii="Arial" w:hAnsi="Arial" w:cs="Arial"/>
        </w:rPr>
        <w:t xml:space="preserve"> Unilever creates scope and develop their individuals with </w:t>
      </w:r>
      <w:proofErr w:type="gramStart"/>
      <w:r w:rsidR="006043EE" w:rsidRPr="0006385A">
        <w:rPr>
          <w:rFonts w:ascii="Arial" w:hAnsi="Arial" w:cs="Arial"/>
        </w:rPr>
        <w:t>these multiple development vehicle</w:t>
      </w:r>
      <w:proofErr w:type="gramEnd"/>
      <w:r w:rsidR="006043EE" w:rsidRPr="0006385A">
        <w:rPr>
          <w:rFonts w:ascii="Arial" w:hAnsi="Arial" w:cs="Arial"/>
        </w:rPr>
        <w:t xml:space="preserve"> that develops the overall technical, theoretical, practical knowledge of an individual. This is what </w:t>
      </w:r>
      <w:r w:rsidR="00AB5070" w:rsidRPr="0006385A">
        <w:rPr>
          <w:rFonts w:ascii="Arial" w:hAnsi="Arial" w:cs="Arial"/>
        </w:rPr>
        <w:t>employees</w:t>
      </w:r>
      <w:r w:rsidR="006043EE" w:rsidRPr="0006385A">
        <w:rPr>
          <w:rFonts w:ascii="Arial" w:hAnsi="Arial" w:cs="Arial"/>
        </w:rPr>
        <w:t xml:space="preserve"> expect from the organization they work</w:t>
      </w:r>
      <w:r w:rsidR="00AB5070" w:rsidRPr="0006385A">
        <w:rPr>
          <w:rFonts w:ascii="Arial" w:hAnsi="Arial" w:cs="Arial"/>
        </w:rPr>
        <w:t xml:space="preserve">. The overall development vehicle is imposed for increasing the quality. Through proper </w:t>
      </w:r>
      <w:r w:rsidR="00AB5070" w:rsidRPr="0006385A">
        <w:rPr>
          <w:rFonts w:ascii="Arial" w:hAnsi="Arial" w:cs="Arial"/>
          <w:szCs w:val="22"/>
        </w:rPr>
        <w:t xml:space="preserve">training, observing, developing technological training, representing, researching, involving employees in several projects, involving them </w:t>
      </w:r>
      <w:r w:rsidR="00B11A43" w:rsidRPr="0006385A">
        <w:rPr>
          <w:rFonts w:ascii="Arial" w:hAnsi="Arial" w:cs="Arial"/>
          <w:szCs w:val="22"/>
        </w:rPr>
        <w:t xml:space="preserve">in various events, </w:t>
      </w:r>
      <w:r w:rsidR="00AB5070" w:rsidRPr="0006385A">
        <w:rPr>
          <w:rFonts w:ascii="Arial" w:hAnsi="Arial" w:cs="Arial"/>
          <w:szCs w:val="22"/>
        </w:rPr>
        <w:t>providing constructive feedbacks</w:t>
      </w:r>
      <w:r w:rsidR="00B11A43" w:rsidRPr="0006385A">
        <w:rPr>
          <w:rFonts w:ascii="Arial" w:hAnsi="Arial" w:cs="Arial"/>
          <w:szCs w:val="22"/>
        </w:rPr>
        <w:t xml:space="preserve"> &amp; </w:t>
      </w:r>
      <w:r w:rsidR="00E41BAF" w:rsidRPr="0006385A">
        <w:rPr>
          <w:rFonts w:ascii="Arial" w:hAnsi="Arial" w:cs="Arial"/>
          <w:szCs w:val="22"/>
        </w:rPr>
        <w:t>providing rewards,</w:t>
      </w:r>
      <w:r w:rsidR="00AB5070" w:rsidRPr="0006385A">
        <w:rPr>
          <w:rFonts w:ascii="Arial" w:hAnsi="Arial" w:cs="Arial"/>
          <w:szCs w:val="22"/>
        </w:rPr>
        <w:t xml:space="preserve"> Unilever fully meet the development needs for an individual.</w:t>
      </w:r>
      <w:r w:rsidR="00CE698D" w:rsidRPr="0006385A">
        <w:rPr>
          <w:rFonts w:ascii="Arial" w:hAnsi="Arial" w:cs="Arial"/>
          <w:szCs w:val="22"/>
        </w:rPr>
        <w:t xml:space="preserve"> Therefore,</w:t>
      </w:r>
      <w:r w:rsidR="00AB5070" w:rsidRPr="0006385A">
        <w:rPr>
          <w:rFonts w:ascii="Arial" w:hAnsi="Arial" w:cs="Arial"/>
          <w:szCs w:val="22"/>
        </w:rPr>
        <w:t xml:space="preserve"> </w:t>
      </w:r>
      <w:r w:rsidR="00083CF7" w:rsidRPr="0006385A">
        <w:rPr>
          <w:rFonts w:ascii="Arial" w:hAnsi="Arial" w:cs="Arial"/>
          <w:szCs w:val="22"/>
        </w:rPr>
        <w:t xml:space="preserve">I think </w:t>
      </w:r>
      <w:r w:rsidR="00326E13" w:rsidRPr="0006385A">
        <w:rPr>
          <w:rFonts w:ascii="Arial" w:hAnsi="Arial" w:cs="Arial"/>
          <w:szCs w:val="22"/>
        </w:rPr>
        <w:t xml:space="preserve">these methods </w:t>
      </w:r>
      <w:r w:rsidR="00083CF7" w:rsidRPr="0006385A">
        <w:rPr>
          <w:rFonts w:ascii="Arial" w:hAnsi="Arial" w:cs="Arial"/>
          <w:szCs w:val="22"/>
        </w:rPr>
        <w:t xml:space="preserve">the </w:t>
      </w:r>
      <w:r w:rsidR="00CE698D" w:rsidRPr="0006385A">
        <w:rPr>
          <w:rFonts w:ascii="Arial" w:hAnsi="Arial" w:cs="Arial"/>
          <w:szCs w:val="22"/>
        </w:rPr>
        <w:t>greatest</w:t>
      </w:r>
      <w:r w:rsidR="00083CF7" w:rsidRPr="0006385A">
        <w:rPr>
          <w:rFonts w:ascii="Arial" w:hAnsi="Arial" w:cs="Arial"/>
          <w:szCs w:val="22"/>
        </w:rPr>
        <w:t xml:space="preserve"> way of developing individuals and most effective way of meeting their demand.</w:t>
      </w:r>
    </w:p>
    <w:p w14:paraId="79C8AEED" w14:textId="4BF745F1" w:rsidR="008D04D1" w:rsidRPr="0006385A" w:rsidRDefault="008D04D1" w:rsidP="00CF28B0">
      <w:pPr>
        <w:pStyle w:val="Heading1"/>
        <w:numPr>
          <w:ilvl w:val="0"/>
          <w:numId w:val="2"/>
        </w:numPr>
        <w:spacing w:line="360" w:lineRule="auto"/>
        <w:jc w:val="both"/>
        <w:rPr>
          <w:rFonts w:ascii="Arial" w:hAnsi="Arial" w:cs="Arial"/>
          <w:color w:val="auto"/>
          <w:sz w:val="22"/>
          <w:szCs w:val="22"/>
        </w:rPr>
      </w:pPr>
      <w:bookmarkStart w:id="2" w:name="_Toc66720517"/>
      <w:r w:rsidRPr="0006385A">
        <w:rPr>
          <w:rFonts w:ascii="Arial" w:hAnsi="Arial" w:cs="Arial"/>
          <w:color w:val="auto"/>
          <w:sz w:val="22"/>
          <w:szCs w:val="22"/>
        </w:rPr>
        <w:t>Develop</w:t>
      </w:r>
      <w:r w:rsidR="00BB3C97" w:rsidRPr="0006385A">
        <w:rPr>
          <w:rFonts w:ascii="Arial" w:hAnsi="Arial" w:cs="Arial"/>
          <w:color w:val="auto"/>
          <w:sz w:val="22"/>
          <w:szCs w:val="22"/>
        </w:rPr>
        <w:t>ing</w:t>
      </w:r>
      <w:r w:rsidRPr="0006385A">
        <w:rPr>
          <w:rFonts w:ascii="Arial" w:hAnsi="Arial" w:cs="Arial"/>
          <w:color w:val="auto"/>
          <w:sz w:val="22"/>
          <w:szCs w:val="22"/>
        </w:rPr>
        <w:t xml:space="preserve"> a plan to meet the </w:t>
      </w:r>
      <w:proofErr w:type="spellStart"/>
      <w:r w:rsidR="00BB3C97" w:rsidRPr="0006385A">
        <w:rPr>
          <w:rFonts w:ascii="Arial" w:hAnsi="Arial" w:cs="Arial"/>
          <w:color w:val="auto"/>
          <w:sz w:val="22"/>
          <w:szCs w:val="22"/>
        </w:rPr>
        <w:t>indentified</w:t>
      </w:r>
      <w:proofErr w:type="spellEnd"/>
      <w:r w:rsidRPr="0006385A">
        <w:rPr>
          <w:rFonts w:ascii="Arial" w:hAnsi="Arial" w:cs="Arial"/>
          <w:color w:val="auto"/>
          <w:sz w:val="22"/>
          <w:szCs w:val="22"/>
        </w:rPr>
        <w:t xml:space="preserve"> development needs and expectations of an individual.</w:t>
      </w:r>
      <w:bookmarkEnd w:id="2"/>
      <w:r w:rsidRPr="0006385A">
        <w:rPr>
          <w:rFonts w:ascii="Arial" w:hAnsi="Arial" w:cs="Arial"/>
          <w:color w:val="auto"/>
          <w:sz w:val="22"/>
          <w:szCs w:val="22"/>
        </w:rPr>
        <w:t xml:space="preserve"> </w:t>
      </w:r>
    </w:p>
    <w:p w14:paraId="22EBBDE6" w14:textId="77777777" w:rsidR="00BB3C97" w:rsidRPr="0006385A" w:rsidRDefault="00CF28B0" w:rsidP="00CF28B0">
      <w:pPr>
        <w:spacing w:line="360" w:lineRule="auto"/>
        <w:jc w:val="both"/>
        <w:rPr>
          <w:rFonts w:ascii="Arial" w:hAnsi="Arial" w:cs="Arial"/>
          <w:szCs w:val="22"/>
        </w:rPr>
      </w:pPr>
      <w:r w:rsidRPr="0006385A">
        <w:rPr>
          <w:rFonts w:ascii="Arial" w:hAnsi="Arial" w:cs="Arial"/>
        </w:rPr>
        <w:t>There are multiple numbers of development vehicles have been offered by Unilever to their employees. All these opportunities and scopes help their employees to meet their demand in developing their qualities. In this organization, employees have to perform activities in various categories. For this reason, they have to be sufficient qualified to perform those activities within the organization. Unilever takes the responsibility of developing their required individuals</w:t>
      </w:r>
      <w:r w:rsidR="009D2ACE" w:rsidRPr="0006385A">
        <w:rPr>
          <w:rFonts w:ascii="Arial" w:hAnsi="Arial" w:cs="Arial"/>
        </w:rPr>
        <w:t xml:space="preserve"> and creates proper scope of developing individuals. </w:t>
      </w:r>
      <w:r w:rsidR="00412254" w:rsidRPr="0006385A">
        <w:rPr>
          <w:rFonts w:ascii="Arial" w:hAnsi="Arial" w:cs="Arial"/>
        </w:rPr>
        <w:t>In Unilever, employees need proper training</w:t>
      </w:r>
      <w:r w:rsidR="00412254" w:rsidRPr="0006385A">
        <w:rPr>
          <w:rFonts w:ascii="Arial" w:hAnsi="Arial" w:cs="Arial"/>
          <w:szCs w:val="22"/>
        </w:rPr>
        <w:t>, observation, technological training, representing, researching, maintaining projects, involving in various events &amp; getting feedbacks for their organizational and personal development purpose.</w:t>
      </w:r>
      <w:r w:rsidR="0078562E" w:rsidRPr="0006385A">
        <w:rPr>
          <w:rFonts w:ascii="Arial" w:hAnsi="Arial" w:cs="Arial"/>
          <w:szCs w:val="22"/>
        </w:rPr>
        <w:t xml:space="preserve"> There are also various expectations of employees are also extant &amp; when those are also ensured, employees provide proper organizational behaviour that indicates the relation between the employees and an </w:t>
      </w:r>
      <w:r w:rsidR="0078562E" w:rsidRPr="0006385A">
        <w:rPr>
          <w:rFonts w:ascii="Arial" w:hAnsi="Arial" w:cs="Arial"/>
          <w:szCs w:val="22"/>
        </w:rPr>
        <w:lastRenderedPageBreak/>
        <w:t>organization and identifies the impression of an employee about his organization</w:t>
      </w:r>
      <w:r w:rsidR="003B1498" w:rsidRPr="0006385A">
        <w:rPr>
          <w:rFonts w:ascii="Arial" w:hAnsi="Arial" w:cs="Arial"/>
          <w:szCs w:val="22"/>
        </w:rPr>
        <w:t xml:space="preserve"> (</w:t>
      </w:r>
      <w:r w:rsidR="003B1498" w:rsidRPr="0006385A">
        <w:rPr>
          <w:rFonts w:ascii="Arial" w:hAnsi="Arial" w:cs="Arial"/>
          <w:sz w:val="24"/>
          <w:szCs w:val="24"/>
          <w:shd w:val="clear" w:color="auto" w:fill="FFFFFF"/>
        </w:rPr>
        <w:t>Worley &amp; others, 2014)</w:t>
      </w:r>
      <w:r w:rsidR="0078562E" w:rsidRPr="0006385A">
        <w:rPr>
          <w:rFonts w:ascii="Arial" w:hAnsi="Arial" w:cs="Arial"/>
          <w:szCs w:val="22"/>
        </w:rPr>
        <w:t xml:space="preserve">. </w:t>
      </w:r>
    </w:p>
    <w:p w14:paraId="48E0E783" w14:textId="77777777" w:rsidR="0078562E" w:rsidRPr="0006385A" w:rsidRDefault="0078562E" w:rsidP="00CF28B0">
      <w:pPr>
        <w:spacing w:line="360" w:lineRule="auto"/>
        <w:jc w:val="both"/>
        <w:rPr>
          <w:rFonts w:ascii="Arial" w:hAnsi="Arial" w:cs="Arial"/>
          <w:szCs w:val="22"/>
        </w:rPr>
      </w:pPr>
      <w:r w:rsidRPr="0006385A">
        <w:rPr>
          <w:rFonts w:ascii="Arial" w:hAnsi="Arial" w:cs="Arial"/>
          <w:szCs w:val="22"/>
        </w:rPr>
        <w:t>It is required to develop a plan, which will indicate how Unilever will meet the required development and expectations of an individual. To plan this, the duties and responsibilities of an employee within the organization</w:t>
      </w:r>
      <w:r w:rsidR="00FF167C" w:rsidRPr="0006385A">
        <w:rPr>
          <w:rFonts w:ascii="Arial" w:hAnsi="Arial" w:cs="Arial"/>
          <w:szCs w:val="22"/>
        </w:rPr>
        <w:t>, what type of skills required for an individual, in which field an individual contributes in Unilever and expectations of an individual need to be identified first.</w:t>
      </w:r>
      <w:r w:rsidR="0073588A" w:rsidRPr="0006385A">
        <w:rPr>
          <w:rFonts w:ascii="Arial" w:hAnsi="Arial" w:cs="Arial"/>
          <w:szCs w:val="22"/>
        </w:rPr>
        <w:t xml:space="preserve"> In Unilever, many employees work at a time in multiple categories. Their skills are also different from one another. Here are the ways discussed, Unilever will meet the individual development needs and expectations.</w:t>
      </w:r>
    </w:p>
    <w:p w14:paraId="5307D39C" w14:textId="77777777" w:rsidR="007E4B1D" w:rsidRDefault="00A86C29" w:rsidP="00CF28B0">
      <w:pPr>
        <w:spacing w:line="360" w:lineRule="auto"/>
        <w:jc w:val="both"/>
        <w:rPr>
          <w:rFonts w:ascii="Arial" w:hAnsi="Arial" w:cs="Arial"/>
          <w:b/>
          <w:bCs/>
          <w:szCs w:val="22"/>
        </w:rPr>
      </w:pPr>
      <w:r w:rsidRPr="0006385A">
        <w:rPr>
          <w:rFonts w:ascii="Arial" w:hAnsi="Arial" w:cs="Arial"/>
          <w:b/>
          <w:bCs/>
          <w:szCs w:val="22"/>
        </w:rPr>
        <w:t>Development of practical excellence through t</w:t>
      </w:r>
      <w:r w:rsidR="0073588A" w:rsidRPr="0006385A">
        <w:rPr>
          <w:rFonts w:ascii="Arial" w:hAnsi="Arial" w:cs="Arial"/>
          <w:b/>
          <w:bCs/>
          <w:szCs w:val="22"/>
        </w:rPr>
        <w:t>raining</w:t>
      </w:r>
    </w:p>
    <w:p w14:paraId="771E66F3" w14:textId="2D5939B6" w:rsidR="0073588A" w:rsidRPr="0006385A" w:rsidRDefault="0073588A" w:rsidP="00CF28B0">
      <w:pPr>
        <w:spacing w:line="360" w:lineRule="auto"/>
        <w:jc w:val="both"/>
        <w:rPr>
          <w:rFonts w:ascii="Arial" w:hAnsi="Arial" w:cs="Arial"/>
          <w:szCs w:val="22"/>
        </w:rPr>
      </w:pPr>
      <w:r w:rsidRPr="0006385A">
        <w:rPr>
          <w:rFonts w:ascii="Arial" w:hAnsi="Arial" w:cs="Arial"/>
          <w:szCs w:val="22"/>
        </w:rPr>
        <w:t xml:space="preserve">Unilever will train its employees from every department and will focus on their </w:t>
      </w:r>
      <w:r w:rsidR="00B70C54" w:rsidRPr="0006385A">
        <w:rPr>
          <w:rFonts w:ascii="Arial" w:hAnsi="Arial" w:cs="Arial"/>
          <w:szCs w:val="22"/>
        </w:rPr>
        <w:t xml:space="preserve">certain responsibility of an individual. The first step will Unilever take is to identify the key function of an individual is performing. </w:t>
      </w:r>
      <w:r w:rsidR="0070485B" w:rsidRPr="0006385A">
        <w:rPr>
          <w:rFonts w:ascii="Arial" w:hAnsi="Arial" w:cs="Arial"/>
          <w:szCs w:val="22"/>
        </w:rPr>
        <w:t xml:space="preserve">They will be trained on their certain activities to make them skilled in that work. The individual who </w:t>
      </w:r>
      <w:proofErr w:type="gramStart"/>
      <w:r w:rsidR="0070485B" w:rsidRPr="0006385A">
        <w:rPr>
          <w:rFonts w:ascii="Arial" w:hAnsi="Arial" w:cs="Arial"/>
          <w:szCs w:val="22"/>
        </w:rPr>
        <w:t>perform</w:t>
      </w:r>
      <w:proofErr w:type="gramEnd"/>
      <w:r w:rsidR="0070485B" w:rsidRPr="0006385A">
        <w:rPr>
          <w:rFonts w:ascii="Arial" w:hAnsi="Arial" w:cs="Arial"/>
          <w:szCs w:val="22"/>
        </w:rPr>
        <w:t xml:space="preserve"> technological activities will be trained on all technical fields and will find their interest on learning production activities</w:t>
      </w:r>
      <w:r w:rsidR="003B1498" w:rsidRPr="0006385A">
        <w:rPr>
          <w:rFonts w:ascii="Arial" w:hAnsi="Arial" w:cs="Arial"/>
          <w:szCs w:val="22"/>
        </w:rPr>
        <w:t xml:space="preserve"> (</w:t>
      </w:r>
      <w:r w:rsidR="003B1498" w:rsidRPr="0006385A">
        <w:rPr>
          <w:rFonts w:ascii="Arial" w:hAnsi="Arial" w:cs="Arial"/>
          <w:sz w:val="24"/>
          <w:szCs w:val="24"/>
          <w:shd w:val="clear" w:color="auto" w:fill="FFFFFF"/>
        </w:rPr>
        <w:t>Burke &amp; others, 2012)</w:t>
      </w:r>
      <w:r w:rsidR="0070485B" w:rsidRPr="0006385A">
        <w:rPr>
          <w:rFonts w:ascii="Arial" w:hAnsi="Arial" w:cs="Arial"/>
          <w:szCs w:val="22"/>
        </w:rPr>
        <w:t>. Like this one, every individual performing certain responsibilities will be trained on their key job to develop their skills. Key activities of Unilever where most of the workers work are production, marketing, researching, processing, quality evaluation, customer maintain, operating machin</w:t>
      </w:r>
      <w:r w:rsidR="005C37C5" w:rsidRPr="0006385A">
        <w:rPr>
          <w:rFonts w:ascii="Arial" w:hAnsi="Arial" w:cs="Arial"/>
          <w:szCs w:val="22"/>
        </w:rPr>
        <w:t>e etc. Every individual</w:t>
      </w:r>
      <w:r w:rsidR="0070485B" w:rsidRPr="0006385A">
        <w:rPr>
          <w:rFonts w:ascii="Arial" w:hAnsi="Arial" w:cs="Arial"/>
          <w:szCs w:val="22"/>
        </w:rPr>
        <w:t xml:space="preserve"> in these functions will be trained through expert trainer </w:t>
      </w:r>
      <w:r w:rsidR="00ED40CF" w:rsidRPr="0006385A">
        <w:rPr>
          <w:rFonts w:ascii="Arial" w:hAnsi="Arial" w:cs="Arial"/>
          <w:szCs w:val="22"/>
        </w:rPr>
        <w:t>managed</w:t>
      </w:r>
      <w:r w:rsidR="0070485B" w:rsidRPr="0006385A">
        <w:rPr>
          <w:rFonts w:ascii="Arial" w:hAnsi="Arial" w:cs="Arial"/>
          <w:szCs w:val="22"/>
        </w:rPr>
        <w:t xml:space="preserve"> by Unilever.</w:t>
      </w:r>
    </w:p>
    <w:p w14:paraId="3205C2C4" w14:textId="77777777" w:rsidR="007E4B1D" w:rsidRDefault="00143AB9" w:rsidP="00CF28B0">
      <w:pPr>
        <w:spacing w:line="360" w:lineRule="auto"/>
        <w:jc w:val="both"/>
        <w:rPr>
          <w:rFonts w:ascii="Arial" w:hAnsi="Arial" w:cs="Arial"/>
          <w:b/>
          <w:bCs/>
          <w:szCs w:val="22"/>
        </w:rPr>
      </w:pPr>
      <w:r w:rsidRPr="0006385A">
        <w:rPr>
          <w:rFonts w:ascii="Arial" w:hAnsi="Arial" w:cs="Arial"/>
          <w:b/>
          <w:bCs/>
          <w:szCs w:val="22"/>
        </w:rPr>
        <w:t>Developing individual knowledge through observation</w:t>
      </w:r>
    </w:p>
    <w:p w14:paraId="64607ABA" w14:textId="182A838F" w:rsidR="004E56BD" w:rsidRPr="0006385A" w:rsidRDefault="00A86C29" w:rsidP="00CF28B0">
      <w:pPr>
        <w:spacing w:line="360" w:lineRule="auto"/>
        <w:jc w:val="both"/>
        <w:rPr>
          <w:rFonts w:ascii="Arial" w:hAnsi="Arial" w:cs="Arial"/>
          <w:szCs w:val="22"/>
        </w:rPr>
      </w:pPr>
      <w:r w:rsidRPr="0006385A">
        <w:rPr>
          <w:rFonts w:ascii="Arial" w:hAnsi="Arial" w:cs="Arial"/>
          <w:szCs w:val="22"/>
        </w:rPr>
        <w:t xml:space="preserve">This is an effective </w:t>
      </w:r>
      <w:r w:rsidR="00C6286A" w:rsidRPr="0006385A">
        <w:rPr>
          <w:rFonts w:ascii="Arial" w:hAnsi="Arial" w:cs="Arial"/>
          <w:szCs w:val="22"/>
        </w:rPr>
        <w:t xml:space="preserve">way </w:t>
      </w:r>
      <w:r w:rsidR="00CB1367" w:rsidRPr="0006385A">
        <w:rPr>
          <w:rFonts w:ascii="Arial" w:hAnsi="Arial" w:cs="Arial"/>
          <w:szCs w:val="22"/>
        </w:rPr>
        <w:t>of developing individuals</w:t>
      </w:r>
      <w:r w:rsidR="00C6286A" w:rsidRPr="0006385A">
        <w:rPr>
          <w:rFonts w:ascii="Arial" w:hAnsi="Arial" w:cs="Arial"/>
          <w:szCs w:val="22"/>
        </w:rPr>
        <w:t xml:space="preserve"> where employees will learn through observing and taking suggestions from experts in Unilever.</w:t>
      </w:r>
      <w:r w:rsidR="00B152D3" w:rsidRPr="0006385A">
        <w:rPr>
          <w:rFonts w:ascii="Arial" w:hAnsi="Arial" w:cs="Arial"/>
          <w:szCs w:val="22"/>
        </w:rPr>
        <w:t xml:space="preserve"> In this process, individuals will go through the advanced practical working environment and Unilever will let them observe how things are accomplished.</w:t>
      </w:r>
      <w:r w:rsidR="003D18B5" w:rsidRPr="0006385A">
        <w:rPr>
          <w:rFonts w:ascii="Arial" w:hAnsi="Arial" w:cs="Arial"/>
          <w:szCs w:val="22"/>
        </w:rPr>
        <w:t xml:space="preserve"> Each employee will observe the whole process and can take recommendations and suggestions to make things in a better way. For example, in Unilever an individual can observe how facial creams are engendered through which machine and in which way the whole technology is controlled. </w:t>
      </w:r>
      <w:r w:rsidRPr="0006385A">
        <w:rPr>
          <w:rFonts w:ascii="Arial" w:hAnsi="Arial" w:cs="Arial"/>
          <w:szCs w:val="22"/>
        </w:rPr>
        <w:t>This will also help them to understand the contingency theory in HRM, which indicates the situation where human resource management suits the organizational environment to achieve desired fruition.</w:t>
      </w:r>
    </w:p>
    <w:p w14:paraId="019BC309" w14:textId="77777777" w:rsidR="007E4B1D" w:rsidRDefault="00546CCA" w:rsidP="00CF28B0">
      <w:pPr>
        <w:spacing w:line="360" w:lineRule="auto"/>
        <w:jc w:val="both"/>
        <w:rPr>
          <w:rFonts w:ascii="Arial" w:hAnsi="Arial" w:cs="Arial"/>
          <w:b/>
          <w:bCs/>
          <w:szCs w:val="22"/>
        </w:rPr>
      </w:pPr>
      <w:r w:rsidRPr="0006385A">
        <w:rPr>
          <w:rFonts w:ascii="Arial" w:hAnsi="Arial" w:cs="Arial"/>
          <w:b/>
          <w:bCs/>
          <w:szCs w:val="22"/>
        </w:rPr>
        <w:t>Technological skill development</w:t>
      </w:r>
    </w:p>
    <w:p w14:paraId="6451148C" w14:textId="531C5954" w:rsidR="00546CCA" w:rsidRPr="0006385A" w:rsidRDefault="00635FDB" w:rsidP="00CF28B0">
      <w:pPr>
        <w:spacing w:line="360" w:lineRule="auto"/>
        <w:jc w:val="both"/>
        <w:rPr>
          <w:rFonts w:ascii="Arial" w:hAnsi="Arial" w:cs="Arial"/>
          <w:szCs w:val="22"/>
        </w:rPr>
      </w:pPr>
      <w:r w:rsidRPr="0006385A">
        <w:rPr>
          <w:rFonts w:ascii="Arial" w:hAnsi="Arial" w:cs="Arial"/>
          <w:szCs w:val="22"/>
        </w:rPr>
        <w:t xml:space="preserve">According to resource-based theory in HRM, which indicates the unique style of using resources of an organization that other organizations do not follow, Unilever can generate </w:t>
      </w:r>
      <w:r w:rsidRPr="0006385A">
        <w:rPr>
          <w:rFonts w:ascii="Arial" w:hAnsi="Arial" w:cs="Arial"/>
          <w:szCs w:val="22"/>
        </w:rPr>
        <w:lastRenderedPageBreak/>
        <w:t xml:space="preserve">more unique products if it can use the technology in the most effective manner. </w:t>
      </w:r>
      <w:r w:rsidR="00546CCA" w:rsidRPr="0006385A">
        <w:rPr>
          <w:rFonts w:ascii="Arial" w:hAnsi="Arial" w:cs="Arial"/>
          <w:szCs w:val="22"/>
        </w:rPr>
        <w:t xml:space="preserve">In organizations like Unilever, technological efficiency determines the overall achievement. The more individuals can be skilled in technology, the more organization will ensure the quality of the products. Every production function is performed through technology. Proper technical training will ensure to generate more diversified products effective and the quality of services </w:t>
      </w:r>
      <w:r w:rsidR="00F01E13" w:rsidRPr="0006385A">
        <w:rPr>
          <w:rFonts w:ascii="Arial" w:hAnsi="Arial" w:cs="Arial"/>
          <w:szCs w:val="22"/>
        </w:rPr>
        <w:t>will</w:t>
      </w:r>
      <w:r w:rsidR="00546CCA" w:rsidRPr="0006385A">
        <w:rPr>
          <w:rFonts w:ascii="Arial" w:hAnsi="Arial" w:cs="Arial"/>
          <w:szCs w:val="22"/>
        </w:rPr>
        <w:t xml:space="preserve"> </w:t>
      </w:r>
      <w:r w:rsidR="00F01E13" w:rsidRPr="0006385A">
        <w:rPr>
          <w:rFonts w:ascii="Arial" w:hAnsi="Arial" w:cs="Arial"/>
          <w:szCs w:val="22"/>
        </w:rPr>
        <w:t>be</w:t>
      </w:r>
      <w:r w:rsidR="00546CCA" w:rsidRPr="0006385A">
        <w:rPr>
          <w:rFonts w:ascii="Arial" w:hAnsi="Arial" w:cs="Arial"/>
          <w:szCs w:val="22"/>
        </w:rPr>
        <w:t xml:space="preserve"> enhanced</w:t>
      </w:r>
      <w:r w:rsidR="003B1498" w:rsidRPr="0006385A">
        <w:rPr>
          <w:rFonts w:ascii="Arial" w:hAnsi="Arial" w:cs="Arial"/>
          <w:szCs w:val="22"/>
        </w:rPr>
        <w:t xml:space="preserve"> (</w:t>
      </w:r>
      <w:r w:rsidR="003B1498" w:rsidRPr="0006385A">
        <w:rPr>
          <w:rFonts w:ascii="Arial" w:hAnsi="Arial" w:cs="Arial"/>
          <w:sz w:val="24"/>
          <w:szCs w:val="24"/>
          <w:shd w:val="clear" w:color="auto" w:fill="FFFFFF"/>
        </w:rPr>
        <w:t>Harrison &amp; others, 2012)</w:t>
      </w:r>
      <w:r w:rsidR="00546CCA" w:rsidRPr="0006385A">
        <w:rPr>
          <w:rFonts w:ascii="Arial" w:hAnsi="Arial" w:cs="Arial"/>
          <w:szCs w:val="22"/>
        </w:rPr>
        <w:t>. To increase this skill, Unilever will train every employee</w:t>
      </w:r>
      <w:r w:rsidR="00813FA0" w:rsidRPr="0006385A">
        <w:rPr>
          <w:rFonts w:ascii="Arial" w:hAnsi="Arial" w:cs="Arial"/>
          <w:szCs w:val="22"/>
        </w:rPr>
        <w:t xml:space="preserve"> in technological platforms and it will train them to operate machines effectively.</w:t>
      </w:r>
      <w:r w:rsidR="00D042D7" w:rsidRPr="0006385A">
        <w:rPr>
          <w:rFonts w:ascii="Arial" w:hAnsi="Arial" w:cs="Arial"/>
          <w:szCs w:val="22"/>
        </w:rPr>
        <w:t xml:space="preserve"> </w:t>
      </w:r>
      <w:r w:rsidR="00C56FCA" w:rsidRPr="0006385A">
        <w:rPr>
          <w:rFonts w:ascii="Arial" w:hAnsi="Arial" w:cs="Arial"/>
          <w:szCs w:val="22"/>
        </w:rPr>
        <w:t xml:space="preserve">For this purpose, Unilever will provide proper training on maintaining technology </w:t>
      </w:r>
      <w:r w:rsidR="008F6B25" w:rsidRPr="0006385A">
        <w:rPr>
          <w:rFonts w:ascii="Arial" w:hAnsi="Arial" w:cs="Arial"/>
          <w:szCs w:val="22"/>
        </w:rPr>
        <w:t>and will guide them through high skilled professionals to make the use of it in the most effective manner.</w:t>
      </w:r>
      <w:r w:rsidR="00326E13" w:rsidRPr="0006385A">
        <w:rPr>
          <w:rFonts w:ascii="Arial" w:hAnsi="Arial" w:cs="Arial"/>
          <w:szCs w:val="22"/>
        </w:rPr>
        <w:t xml:space="preserve"> From the production</w:t>
      </w:r>
      <w:r w:rsidR="00E5272E" w:rsidRPr="0006385A">
        <w:rPr>
          <w:rFonts w:ascii="Arial" w:hAnsi="Arial" w:cs="Arial"/>
          <w:szCs w:val="22"/>
        </w:rPr>
        <w:t xml:space="preserve"> purpose to delivering them at the door of customers, high volume of use of technology is ensured. So, Unilever highly emphasizes in this section to develop individuals.</w:t>
      </w:r>
    </w:p>
    <w:p w14:paraId="3D8160CB" w14:textId="77777777" w:rsidR="007E4B1D" w:rsidRDefault="00E5272E" w:rsidP="00CF28B0">
      <w:pPr>
        <w:spacing w:line="360" w:lineRule="auto"/>
        <w:jc w:val="both"/>
        <w:rPr>
          <w:rFonts w:ascii="Arial" w:hAnsi="Arial" w:cs="Arial"/>
          <w:b/>
          <w:bCs/>
          <w:szCs w:val="22"/>
        </w:rPr>
      </w:pPr>
      <w:r w:rsidRPr="0006385A">
        <w:rPr>
          <w:rFonts w:ascii="Arial" w:hAnsi="Arial" w:cs="Arial"/>
          <w:b/>
          <w:bCs/>
          <w:szCs w:val="22"/>
        </w:rPr>
        <w:t>Reward System</w:t>
      </w:r>
    </w:p>
    <w:p w14:paraId="158E3D0B" w14:textId="09D7F93D" w:rsidR="00E5272E" w:rsidRPr="0006385A" w:rsidRDefault="00635FDB" w:rsidP="00CF28B0">
      <w:pPr>
        <w:spacing w:line="360" w:lineRule="auto"/>
        <w:jc w:val="both"/>
        <w:rPr>
          <w:rFonts w:ascii="Arial" w:hAnsi="Arial" w:cs="Arial"/>
          <w:szCs w:val="22"/>
        </w:rPr>
      </w:pPr>
      <w:r w:rsidRPr="0006385A">
        <w:rPr>
          <w:rFonts w:ascii="Arial" w:hAnsi="Arial" w:cs="Arial"/>
          <w:szCs w:val="22"/>
        </w:rPr>
        <w:t xml:space="preserve">Following the </w:t>
      </w:r>
      <w:r w:rsidR="00951ACE" w:rsidRPr="0006385A">
        <w:rPr>
          <w:rFonts w:ascii="Arial" w:hAnsi="Arial" w:cs="Arial"/>
          <w:szCs w:val="22"/>
        </w:rPr>
        <w:t>motivation</w:t>
      </w:r>
      <w:r w:rsidRPr="0006385A">
        <w:rPr>
          <w:rFonts w:ascii="Arial" w:hAnsi="Arial" w:cs="Arial"/>
          <w:szCs w:val="22"/>
        </w:rPr>
        <w:t xml:space="preserve"> theory in HRM indicating the steps taken by the organizations through which employees become more enthusiastic and motivated in developing their quality and provide high performance in the organization, Unilever will take various enthusiastic actions to motivate its employees in the path of developing themselves.</w:t>
      </w:r>
      <w:r w:rsidR="008F7CC6" w:rsidRPr="0006385A">
        <w:rPr>
          <w:rFonts w:ascii="Arial" w:hAnsi="Arial" w:cs="Arial"/>
          <w:szCs w:val="22"/>
        </w:rPr>
        <w:t xml:space="preserve"> Unilever will announce reward </w:t>
      </w:r>
      <w:r w:rsidR="006F1A3C" w:rsidRPr="0006385A">
        <w:rPr>
          <w:rFonts w:ascii="Arial" w:hAnsi="Arial" w:cs="Arial"/>
          <w:szCs w:val="22"/>
        </w:rPr>
        <w:t>system for several</w:t>
      </w:r>
      <w:r w:rsidR="008F7CC6" w:rsidRPr="0006385A">
        <w:rPr>
          <w:rFonts w:ascii="Arial" w:hAnsi="Arial" w:cs="Arial"/>
          <w:szCs w:val="22"/>
        </w:rPr>
        <w:t xml:space="preserve"> </w:t>
      </w:r>
      <w:r w:rsidR="006F1A3C" w:rsidRPr="0006385A">
        <w:rPr>
          <w:rFonts w:ascii="Arial" w:hAnsi="Arial" w:cs="Arial"/>
          <w:szCs w:val="22"/>
        </w:rPr>
        <w:t>accomplishments</w:t>
      </w:r>
      <w:r w:rsidR="008F7CC6" w:rsidRPr="0006385A">
        <w:rPr>
          <w:rFonts w:ascii="Arial" w:hAnsi="Arial" w:cs="Arial"/>
          <w:szCs w:val="22"/>
        </w:rPr>
        <w:t xml:space="preserve"> to its employees.</w:t>
      </w:r>
      <w:r w:rsidR="006F1A3C" w:rsidRPr="0006385A">
        <w:rPr>
          <w:rFonts w:ascii="Arial" w:hAnsi="Arial" w:cs="Arial"/>
          <w:szCs w:val="22"/>
        </w:rPr>
        <w:t xml:space="preserve"> The </w:t>
      </w:r>
      <w:r w:rsidR="001F1FE0" w:rsidRPr="0006385A">
        <w:rPr>
          <w:rFonts w:ascii="Arial" w:hAnsi="Arial" w:cs="Arial"/>
          <w:szCs w:val="22"/>
        </w:rPr>
        <w:t>employees,</w:t>
      </w:r>
      <w:r w:rsidR="006F1A3C" w:rsidRPr="0006385A">
        <w:rPr>
          <w:rFonts w:ascii="Arial" w:hAnsi="Arial" w:cs="Arial"/>
          <w:szCs w:val="22"/>
        </w:rPr>
        <w:t xml:space="preserve"> who will perform best output in the organization, will be rewarded. This will motivate them to develop their personal skills and will make them more enthusiastic in the personal development activities</w:t>
      </w:r>
      <w:r w:rsidR="003B1498" w:rsidRPr="0006385A">
        <w:rPr>
          <w:rFonts w:ascii="Arial" w:hAnsi="Arial" w:cs="Arial"/>
          <w:szCs w:val="22"/>
        </w:rPr>
        <w:t xml:space="preserve"> (</w:t>
      </w:r>
      <w:r w:rsidR="003B1498" w:rsidRPr="0006385A">
        <w:rPr>
          <w:rFonts w:ascii="Arial" w:hAnsi="Arial" w:cs="Arial"/>
          <w:sz w:val="24"/>
          <w:szCs w:val="24"/>
          <w:shd w:val="clear" w:color="auto" w:fill="FFFFFF"/>
        </w:rPr>
        <w:t>Salas &amp; others, 2012)</w:t>
      </w:r>
      <w:r w:rsidR="006F1A3C" w:rsidRPr="0006385A">
        <w:rPr>
          <w:rFonts w:ascii="Arial" w:hAnsi="Arial" w:cs="Arial"/>
          <w:szCs w:val="22"/>
        </w:rPr>
        <w:t xml:space="preserve">. It will also fill their financial expectation from the organization for their performed activities. </w:t>
      </w:r>
      <w:r w:rsidR="001F1FE0" w:rsidRPr="0006385A">
        <w:rPr>
          <w:rFonts w:ascii="Arial" w:hAnsi="Arial" w:cs="Arial"/>
          <w:szCs w:val="22"/>
        </w:rPr>
        <w:t>Through offering reward and bonus for high performance, individuals will be motivated in their work and will try to provide their best output in the organization. Financial motivation is one of the most effective ways for individual development purpose as employees try to develop their exertions</w:t>
      </w:r>
      <w:r w:rsidR="00A03BA8" w:rsidRPr="0006385A">
        <w:rPr>
          <w:rFonts w:ascii="Arial" w:hAnsi="Arial" w:cs="Arial"/>
          <w:szCs w:val="22"/>
        </w:rPr>
        <w:t xml:space="preserve"> and quality to reach that offered benchmark of reward.</w:t>
      </w:r>
    </w:p>
    <w:p w14:paraId="452496E3" w14:textId="77777777" w:rsidR="007E4B1D" w:rsidRDefault="00951ACE" w:rsidP="00CF28B0">
      <w:pPr>
        <w:spacing w:line="360" w:lineRule="auto"/>
        <w:jc w:val="both"/>
        <w:rPr>
          <w:rFonts w:ascii="Arial" w:hAnsi="Arial" w:cs="Arial"/>
          <w:szCs w:val="22"/>
        </w:rPr>
      </w:pPr>
      <w:r w:rsidRPr="0006385A">
        <w:rPr>
          <w:rFonts w:ascii="Arial" w:hAnsi="Arial" w:cs="Arial"/>
          <w:b/>
          <w:bCs/>
          <w:szCs w:val="22"/>
        </w:rPr>
        <w:t>Development through representative activities</w:t>
      </w:r>
      <w:r w:rsidRPr="0006385A">
        <w:rPr>
          <w:rFonts w:ascii="Arial" w:hAnsi="Arial" w:cs="Arial"/>
          <w:szCs w:val="22"/>
        </w:rPr>
        <w:t xml:space="preserve"> </w:t>
      </w:r>
    </w:p>
    <w:p w14:paraId="0CC87DFB" w14:textId="4FA9EE37" w:rsidR="00951ACE" w:rsidRPr="0006385A" w:rsidRDefault="00951ACE" w:rsidP="00CF28B0">
      <w:pPr>
        <w:spacing w:line="360" w:lineRule="auto"/>
        <w:jc w:val="both"/>
        <w:rPr>
          <w:rFonts w:ascii="Arial" w:hAnsi="Arial" w:cs="Arial"/>
          <w:szCs w:val="22"/>
        </w:rPr>
      </w:pPr>
      <w:r w:rsidRPr="0006385A">
        <w:rPr>
          <w:rFonts w:ascii="Arial" w:hAnsi="Arial" w:cs="Arial"/>
          <w:szCs w:val="22"/>
        </w:rPr>
        <w:t xml:space="preserve">According to the agency theory of HRM that indicates a situation where authority allows its employees to act as a representative on behalf of the organization and provides some right of </w:t>
      </w:r>
      <w:proofErr w:type="gramStart"/>
      <w:r w:rsidRPr="0006385A">
        <w:rPr>
          <w:rFonts w:ascii="Arial" w:hAnsi="Arial" w:cs="Arial"/>
          <w:szCs w:val="22"/>
        </w:rPr>
        <w:t>decision making</w:t>
      </w:r>
      <w:proofErr w:type="gramEnd"/>
      <w:r w:rsidRPr="0006385A">
        <w:rPr>
          <w:rFonts w:ascii="Arial" w:hAnsi="Arial" w:cs="Arial"/>
          <w:szCs w:val="22"/>
        </w:rPr>
        <w:t xml:space="preserve"> activities, Unilever will also provide the opportunity to act as a representa</w:t>
      </w:r>
      <w:r w:rsidR="00101CC7" w:rsidRPr="0006385A">
        <w:rPr>
          <w:rFonts w:ascii="Arial" w:hAnsi="Arial" w:cs="Arial"/>
          <w:szCs w:val="22"/>
        </w:rPr>
        <w:t xml:space="preserve">tive in various business events to its individuals. Their leadership and </w:t>
      </w:r>
      <w:proofErr w:type="gramStart"/>
      <w:r w:rsidR="00101CC7" w:rsidRPr="0006385A">
        <w:rPr>
          <w:rFonts w:ascii="Arial" w:hAnsi="Arial" w:cs="Arial"/>
          <w:szCs w:val="22"/>
        </w:rPr>
        <w:t>decision making</w:t>
      </w:r>
      <w:proofErr w:type="gramEnd"/>
      <w:r w:rsidR="00101CC7" w:rsidRPr="0006385A">
        <w:rPr>
          <w:rFonts w:ascii="Arial" w:hAnsi="Arial" w:cs="Arial"/>
          <w:szCs w:val="22"/>
        </w:rPr>
        <w:t xml:space="preserve"> quality will be improved through this action.</w:t>
      </w:r>
      <w:r w:rsidR="00CA0AD2" w:rsidRPr="0006385A">
        <w:rPr>
          <w:rFonts w:ascii="Arial" w:hAnsi="Arial" w:cs="Arial"/>
          <w:szCs w:val="22"/>
        </w:rPr>
        <w:t xml:space="preserve"> </w:t>
      </w:r>
      <w:r w:rsidR="005B49DE" w:rsidRPr="0006385A">
        <w:rPr>
          <w:rFonts w:ascii="Arial" w:hAnsi="Arial" w:cs="Arial"/>
          <w:szCs w:val="22"/>
        </w:rPr>
        <w:t xml:space="preserve">Individual will learn organizational behaviour through these activities. As they are getting authorization about making decision from their organization, they will try to be </w:t>
      </w:r>
      <w:proofErr w:type="gramStart"/>
      <w:r w:rsidR="005B49DE" w:rsidRPr="0006385A">
        <w:rPr>
          <w:rFonts w:ascii="Arial" w:hAnsi="Arial" w:cs="Arial"/>
          <w:szCs w:val="22"/>
        </w:rPr>
        <w:t>germinal</w:t>
      </w:r>
      <w:proofErr w:type="gramEnd"/>
      <w:r w:rsidR="005B49DE" w:rsidRPr="0006385A">
        <w:rPr>
          <w:rFonts w:ascii="Arial" w:hAnsi="Arial" w:cs="Arial"/>
          <w:szCs w:val="22"/>
        </w:rPr>
        <w:t xml:space="preserve"> and this will improve their decision making </w:t>
      </w:r>
      <w:r w:rsidR="005B49DE" w:rsidRPr="0006385A">
        <w:rPr>
          <w:rFonts w:ascii="Arial" w:hAnsi="Arial" w:cs="Arial"/>
          <w:szCs w:val="22"/>
        </w:rPr>
        <w:lastRenderedPageBreak/>
        <w:t>quality and solving problems instantly. This will meet the expectation of having priority from the organization for an individual.</w:t>
      </w:r>
    </w:p>
    <w:p w14:paraId="1AC1B999" w14:textId="77777777" w:rsidR="007E4B1D" w:rsidRDefault="005B49DE" w:rsidP="00CF28B0">
      <w:pPr>
        <w:spacing w:line="360" w:lineRule="auto"/>
        <w:jc w:val="both"/>
        <w:rPr>
          <w:rFonts w:ascii="Arial" w:hAnsi="Arial" w:cs="Arial"/>
          <w:b/>
          <w:bCs/>
          <w:szCs w:val="22"/>
        </w:rPr>
      </w:pPr>
      <w:r w:rsidRPr="0006385A">
        <w:rPr>
          <w:rFonts w:ascii="Arial" w:hAnsi="Arial" w:cs="Arial"/>
          <w:b/>
          <w:bCs/>
          <w:szCs w:val="22"/>
        </w:rPr>
        <w:t>Involving individuals in research projects and remuneration system for it</w:t>
      </w:r>
    </w:p>
    <w:p w14:paraId="0295B564" w14:textId="07E5ECFF" w:rsidR="005B49DE" w:rsidRPr="0006385A" w:rsidRDefault="005B49DE" w:rsidP="00CF28B0">
      <w:pPr>
        <w:spacing w:line="360" w:lineRule="auto"/>
        <w:jc w:val="both"/>
        <w:rPr>
          <w:rFonts w:ascii="Arial" w:hAnsi="Arial" w:cs="Arial"/>
          <w:szCs w:val="22"/>
        </w:rPr>
      </w:pPr>
      <w:r w:rsidRPr="0006385A">
        <w:rPr>
          <w:rFonts w:ascii="Arial" w:hAnsi="Arial" w:cs="Arial"/>
          <w:szCs w:val="22"/>
        </w:rPr>
        <w:t xml:space="preserve"> Research is one of </w:t>
      </w:r>
      <w:r w:rsidR="00964ED9" w:rsidRPr="0006385A">
        <w:rPr>
          <w:rFonts w:ascii="Arial" w:hAnsi="Arial" w:cs="Arial"/>
          <w:szCs w:val="22"/>
        </w:rPr>
        <w:t xml:space="preserve">the </w:t>
      </w:r>
      <w:r w:rsidRPr="0006385A">
        <w:rPr>
          <w:rFonts w:ascii="Arial" w:hAnsi="Arial" w:cs="Arial"/>
          <w:szCs w:val="22"/>
        </w:rPr>
        <w:t xml:space="preserve">most vital </w:t>
      </w:r>
      <w:r w:rsidR="00964ED9" w:rsidRPr="0006385A">
        <w:rPr>
          <w:rFonts w:ascii="Arial" w:hAnsi="Arial" w:cs="Arial"/>
          <w:szCs w:val="22"/>
        </w:rPr>
        <w:t>element</w:t>
      </w:r>
      <w:r w:rsidR="00B4337D" w:rsidRPr="0006385A">
        <w:rPr>
          <w:rFonts w:ascii="Arial" w:hAnsi="Arial" w:cs="Arial"/>
          <w:szCs w:val="22"/>
        </w:rPr>
        <w:t>s</w:t>
      </w:r>
      <w:r w:rsidR="00964ED9" w:rsidRPr="0006385A">
        <w:rPr>
          <w:rFonts w:ascii="Arial" w:hAnsi="Arial" w:cs="Arial"/>
          <w:szCs w:val="22"/>
        </w:rPr>
        <w:t xml:space="preserve"> for organizations </w:t>
      </w:r>
      <w:r w:rsidR="0063233B" w:rsidRPr="0006385A">
        <w:rPr>
          <w:rFonts w:ascii="Arial" w:hAnsi="Arial" w:cs="Arial"/>
          <w:szCs w:val="22"/>
        </w:rPr>
        <w:t>including</w:t>
      </w:r>
      <w:r w:rsidR="00964ED9" w:rsidRPr="0006385A">
        <w:rPr>
          <w:rFonts w:ascii="Arial" w:hAnsi="Arial" w:cs="Arial"/>
          <w:szCs w:val="22"/>
        </w:rPr>
        <w:t xml:space="preserve"> Unilever. </w:t>
      </w:r>
      <w:r w:rsidR="00B4337D" w:rsidRPr="0006385A">
        <w:rPr>
          <w:rFonts w:ascii="Arial" w:hAnsi="Arial" w:cs="Arial"/>
          <w:szCs w:val="22"/>
        </w:rPr>
        <w:t xml:space="preserve">Involving individuals in research projects will develop their </w:t>
      </w:r>
      <w:proofErr w:type="spellStart"/>
      <w:r w:rsidR="00B4337D" w:rsidRPr="0006385A">
        <w:rPr>
          <w:rFonts w:ascii="Arial" w:hAnsi="Arial" w:cs="Arial"/>
          <w:szCs w:val="22"/>
        </w:rPr>
        <w:t>analyzing</w:t>
      </w:r>
      <w:proofErr w:type="spellEnd"/>
      <w:r w:rsidR="00B4337D" w:rsidRPr="0006385A">
        <w:rPr>
          <w:rFonts w:ascii="Arial" w:hAnsi="Arial" w:cs="Arial"/>
          <w:szCs w:val="22"/>
        </w:rPr>
        <w:t xml:space="preserve"> and research capability. This will also help organization to meet innovative actions. </w:t>
      </w:r>
      <w:r w:rsidR="001C0651" w:rsidRPr="0006385A">
        <w:rPr>
          <w:rFonts w:ascii="Arial" w:hAnsi="Arial" w:cs="Arial"/>
          <w:szCs w:val="22"/>
        </w:rPr>
        <w:t>Through research activities, the individuals in the organization will be able to learn innovative things and they will have proper idea ab</w:t>
      </w:r>
      <w:r w:rsidR="0033620C" w:rsidRPr="0006385A">
        <w:rPr>
          <w:rFonts w:ascii="Arial" w:hAnsi="Arial" w:cs="Arial"/>
          <w:szCs w:val="22"/>
        </w:rPr>
        <w:t>out developing processes</w:t>
      </w:r>
      <w:r w:rsidR="003B1498" w:rsidRPr="0006385A">
        <w:rPr>
          <w:rFonts w:ascii="Arial" w:hAnsi="Arial" w:cs="Arial"/>
          <w:szCs w:val="22"/>
        </w:rPr>
        <w:t xml:space="preserve"> (</w:t>
      </w:r>
      <w:proofErr w:type="spellStart"/>
      <w:r w:rsidR="003B1498" w:rsidRPr="0006385A">
        <w:rPr>
          <w:rFonts w:ascii="Arial" w:hAnsi="Arial" w:cs="Arial"/>
          <w:sz w:val="24"/>
          <w:szCs w:val="24"/>
          <w:shd w:val="clear" w:color="auto" w:fill="FFFFFF"/>
        </w:rPr>
        <w:t>Mozael</w:t>
      </w:r>
      <w:proofErr w:type="spellEnd"/>
      <w:r w:rsidR="003B1498" w:rsidRPr="0006385A">
        <w:rPr>
          <w:rFonts w:ascii="Arial" w:hAnsi="Arial" w:cs="Arial"/>
          <w:sz w:val="24"/>
          <w:szCs w:val="24"/>
          <w:shd w:val="clear" w:color="auto" w:fill="FFFFFF"/>
        </w:rPr>
        <w:t xml:space="preserve"> &amp; others, 2015)</w:t>
      </w:r>
      <w:r w:rsidR="0033620C" w:rsidRPr="0006385A">
        <w:rPr>
          <w:rFonts w:ascii="Arial" w:hAnsi="Arial" w:cs="Arial"/>
          <w:szCs w:val="22"/>
        </w:rPr>
        <w:t>. This will make individuals more innovative and employees will also be satisfied as they are contributing in the development of the organization directly. And, for every contribution Unilever will offer remuneration to employees which will motivate them and fulfil their expectations from the organization.</w:t>
      </w:r>
    </w:p>
    <w:p w14:paraId="445C8170" w14:textId="77777777" w:rsidR="0033620C" w:rsidRPr="0006385A" w:rsidRDefault="0033620C" w:rsidP="00CF28B0">
      <w:pPr>
        <w:spacing w:line="360" w:lineRule="auto"/>
        <w:jc w:val="both"/>
        <w:rPr>
          <w:rFonts w:ascii="Arial" w:hAnsi="Arial" w:cs="Arial"/>
          <w:szCs w:val="22"/>
        </w:rPr>
      </w:pPr>
      <w:r w:rsidRPr="0006385A">
        <w:rPr>
          <w:rFonts w:ascii="Arial" w:hAnsi="Arial" w:cs="Arial"/>
          <w:szCs w:val="22"/>
        </w:rPr>
        <w:t xml:space="preserve">In these </w:t>
      </w:r>
      <w:r w:rsidR="0063233B" w:rsidRPr="0006385A">
        <w:rPr>
          <w:rFonts w:ascii="Arial" w:hAnsi="Arial" w:cs="Arial"/>
          <w:szCs w:val="22"/>
        </w:rPr>
        <w:t>ways,</w:t>
      </w:r>
      <w:r w:rsidRPr="0006385A">
        <w:rPr>
          <w:rFonts w:ascii="Arial" w:hAnsi="Arial" w:cs="Arial"/>
          <w:szCs w:val="22"/>
        </w:rPr>
        <w:t xml:space="preserve"> Unilever facilitates the way of perso</w:t>
      </w:r>
      <w:r w:rsidR="0063233B" w:rsidRPr="0006385A">
        <w:rPr>
          <w:rFonts w:ascii="Arial" w:hAnsi="Arial" w:cs="Arial"/>
          <w:szCs w:val="22"/>
        </w:rPr>
        <w:t xml:space="preserve">nal development for individuals and meet their overall expectation. Individuals in an organization expect proper support from it so that they can perform their job in a comfortable manner. Proper training and other offerings </w:t>
      </w:r>
      <w:proofErr w:type="gramStart"/>
      <w:r w:rsidR="0063233B" w:rsidRPr="0006385A">
        <w:rPr>
          <w:rFonts w:ascii="Arial" w:hAnsi="Arial" w:cs="Arial"/>
          <w:szCs w:val="22"/>
        </w:rPr>
        <w:t>motivates</w:t>
      </w:r>
      <w:proofErr w:type="gramEnd"/>
      <w:r w:rsidR="0063233B" w:rsidRPr="0006385A">
        <w:rPr>
          <w:rFonts w:ascii="Arial" w:hAnsi="Arial" w:cs="Arial"/>
          <w:szCs w:val="22"/>
        </w:rPr>
        <w:t xml:space="preserve"> employees to develop themselves. To perform and provide high performance in organizations like Unilever, employees must be sufficiently developed and so ensuring overall development is inevitable.</w:t>
      </w:r>
    </w:p>
    <w:p w14:paraId="13D42948" w14:textId="77777777" w:rsidR="007E4B1D" w:rsidRDefault="0063233B" w:rsidP="00CF28B0">
      <w:pPr>
        <w:spacing w:line="360" w:lineRule="auto"/>
        <w:jc w:val="both"/>
        <w:rPr>
          <w:rFonts w:ascii="Arial" w:hAnsi="Arial" w:cs="Arial"/>
          <w:b/>
          <w:bCs/>
          <w:szCs w:val="22"/>
        </w:rPr>
      </w:pPr>
      <w:r w:rsidRPr="0006385A">
        <w:rPr>
          <w:rFonts w:ascii="Arial" w:hAnsi="Arial" w:cs="Arial"/>
          <w:b/>
          <w:bCs/>
          <w:szCs w:val="22"/>
        </w:rPr>
        <w:t>Recommendation</w:t>
      </w:r>
    </w:p>
    <w:p w14:paraId="2BDE83CD" w14:textId="4D4068DA" w:rsidR="0063233B" w:rsidRPr="0006385A" w:rsidRDefault="009D3269" w:rsidP="00CF28B0">
      <w:pPr>
        <w:spacing w:line="360" w:lineRule="auto"/>
        <w:jc w:val="both"/>
        <w:rPr>
          <w:rFonts w:ascii="Arial" w:hAnsi="Arial" w:cs="Arial"/>
          <w:szCs w:val="22"/>
        </w:rPr>
      </w:pPr>
      <w:r w:rsidRPr="0006385A">
        <w:rPr>
          <w:rFonts w:ascii="Arial" w:hAnsi="Arial" w:cs="Arial"/>
          <w:szCs w:val="22"/>
        </w:rPr>
        <w:t>Human capital theory in HRM focuses on the proper educational development of human which results in high performance and productivity in an organization</w:t>
      </w:r>
      <w:r w:rsidR="003B1498" w:rsidRPr="0006385A">
        <w:rPr>
          <w:rFonts w:ascii="Arial" w:hAnsi="Arial" w:cs="Arial"/>
          <w:szCs w:val="22"/>
        </w:rPr>
        <w:t xml:space="preserve"> (</w:t>
      </w:r>
      <w:r w:rsidR="003B1498" w:rsidRPr="0006385A">
        <w:rPr>
          <w:rFonts w:ascii="Arial" w:hAnsi="Arial" w:cs="Arial"/>
          <w:sz w:val="24"/>
          <w:szCs w:val="24"/>
          <w:shd w:val="clear" w:color="auto" w:fill="FFFFFF"/>
        </w:rPr>
        <w:t>Sal &amp; others, 2016)</w:t>
      </w:r>
      <w:r w:rsidRPr="0006385A">
        <w:rPr>
          <w:rFonts w:ascii="Arial" w:hAnsi="Arial" w:cs="Arial"/>
          <w:szCs w:val="22"/>
        </w:rPr>
        <w:t xml:space="preserve">. </w:t>
      </w:r>
      <w:r w:rsidR="0063233B" w:rsidRPr="0006385A">
        <w:rPr>
          <w:rFonts w:ascii="Arial" w:hAnsi="Arial" w:cs="Arial"/>
          <w:szCs w:val="22"/>
        </w:rPr>
        <w:t xml:space="preserve">To meet the expectation of employees, </w:t>
      </w:r>
      <w:r w:rsidRPr="0006385A">
        <w:rPr>
          <w:rFonts w:ascii="Arial" w:hAnsi="Arial" w:cs="Arial"/>
          <w:szCs w:val="22"/>
        </w:rPr>
        <w:t xml:space="preserve">an organization must provide proper facility and scope for personal development. Unilever must consider the exertions of employees from the financial perspective. They have to motivate employees in their personal development by offering various lucrative financial supports and they must consider the whole development process as a learning time for individuals. During the development process, Unilever has to wisely guide and provide proper recommendation and instructions to its employees for a sustainable development that will help the organization propose new value to its customers. Proper monitoring and evaluation </w:t>
      </w:r>
      <w:proofErr w:type="gramStart"/>
      <w:r w:rsidRPr="0006385A">
        <w:rPr>
          <w:rFonts w:ascii="Arial" w:hAnsi="Arial" w:cs="Arial"/>
          <w:szCs w:val="22"/>
        </w:rPr>
        <w:t>is</w:t>
      </w:r>
      <w:proofErr w:type="gramEnd"/>
      <w:r w:rsidRPr="0006385A">
        <w:rPr>
          <w:rFonts w:ascii="Arial" w:hAnsi="Arial" w:cs="Arial"/>
          <w:szCs w:val="22"/>
        </w:rPr>
        <w:t xml:space="preserve"> highly required for individuals whether they are developing their qualities properly. Proper practical application of </w:t>
      </w:r>
      <w:r w:rsidR="006F6BDC" w:rsidRPr="0006385A">
        <w:rPr>
          <w:rFonts w:ascii="Arial" w:hAnsi="Arial" w:cs="Arial"/>
          <w:szCs w:val="22"/>
        </w:rPr>
        <w:t>technology</w:t>
      </w:r>
      <w:r w:rsidRPr="0006385A">
        <w:rPr>
          <w:rFonts w:ascii="Arial" w:hAnsi="Arial" w:cs="Arial"/>
          <w:szCs w:val="22"/>
        </w:rPr>
        <w:t xml:space="preserve"> must be applied </w:t>
      </w:r>
      <w:r w:rsidR="006F6BDC" w:rsidRPr="0006385A">
        <w:rPr>
          <w:rFonts w:ascii="Arial" w:hAnsi="Arial" w:cs="Arial"/>
          <w:szCs w:val="22"/>
        </w:rPr>
        <w:t xml:space="preserve">so that the employees can use technologies in an innovative way for the purpose of product development. </w:t>
      </w:r>
      <w:proofErr w:type="gramStart"/>
      <w:r w:rsidR="00180F99" w:rsidRPr="0006385A">
        <w:rPr>
          <w:rFonts w:ascii="Arial" w:hAnsi="Arial" w:cs="Arial"/>
          <w:szCs w:val="22"/>
        </w:rPr>
        <w:t>So</w:t>
      </w:r>
      <w:proofErr w:type="gramEnd"/>
      <w:r w:rsidR="00180F99" w:rsidRPr="0006385A">
        <w:rPr>
          <w:rFonts w:ascii="Arial" w:hAnsi="Arial" w:cs="Arial"/>
          <w:szCs w:val="22"/>
        </w:rPr>
        <w:t xml:space="preserve"> it is highly to be monitored if employees are getting the right directions. Proper remuneration must be offered for estimable performance of employees to make them motivated in their work. And various financial reward </w:t>
      </w:r>
      <w:r w:rsidR="00975C55" w:rsidRPr="0006385A">
        <w:rPr>
          <w:rFonts w:ascii="Arial" w:hAnsi="Arial" w:cs="Arial"/>
          <w:szCs w:val="22"/>
        </w:rPr>
        <w:t>can be</w:t>
      </w:r>
      <w:r w:rsidR="00180F99" w:rsidRPr="0006385A">
        <w:rPr>
          <w:rFonts w:ascii="Arial" w:hAnsi="Arial" w:cs="Arial"/>
          <w:szCs w:val="22"/>
        </w:rPr>
        <w:t xml:space="preserve"> ensured </w:t>
      </w:r>
      <w:r w:rsidR="00975C55" w:rsidRPr="0006385A">
        <w:rPr>
          <w:rFonts w:ascii="Arial" w:hAnsi="Arial" w:cs="Arial"/>
          <w:szCs w:val="22"/>
        </w:rPr>
        <w:t>for better performance and development over time.</w:t>
      </w:r>
    </w:p>
    <w:p w14:paraId="12731F59" w14:textId="684309BD" w:rsidR="00975C55" w:rsidRPr="0006385A" w:rsidRDefault="00F02011" w:rsidP="00E91E4C">
      <w:pPr>
        <w:pStyle w:val="Heading1"/>
        <w:spacing w:line="360" w:lineRule="auto"/>
        <w:jc w:val="both"/>
        <w:rPr>
          <w:rFonts w:ascii="Arial" w:hAnsi="Arial" w:cs="Arial"/>
          <w:color w:val="auto"/>
          <w:sz w:val="22"/>
          <w:szCs w:val="22"/>
        </w:rPr>
      </w:pPr>
      <w:bookmarkStart w:id="3" w:name="_Toc66720518"/>
      <w:r w:rsidRPr="0006385A">
        <w:rPr>
          <w:rFonts w:ascii="Arial" w:hAnsi="Arial" w:cs="Arial"/>
          <w:color w:val="auto"/>
          <w:sz w:val="22"/>
          <w:szCs w:val="22"/>
        </w:rPr>
        <w:lastRenderedPageBreak/>
        <w:t>Conclusion</w:t>
      </w:r>
      <w:bookmarkEnd w:id="3"/>
    </w:p>
    <w:p w14:paraId="658664EF" w14:textId="77777777" w:rsidR="00F02011" w:rsidRPr="0006385A" w:rsidRDefault="00E91E4C" w:rsidP="00E91E4C">
      <w:pPr>
        <w:spacing w:line="360" w:lineRule="auto"/>
        <w:jc w:val="both"/>
        <w:rPr>
          <w:rFonts w:ascii="Arial" w:hAnsi="Arial" w:cs="Arial"/>
        </w:rPr>
      </w:pPr>
      <w:r w:rsidRPr="0006385A">
        <w:rPr>
          <w:rFonts w:ascii="Arial" w:hAnsi="Arial" w:cs="Arial"/>
        </w:rPr>
        <w:t xml:space="preserve">The overall success of an organization relies on the contribution of the individuals working within its environment. For better </w:t>
      </w:r>
      <w:r w:rsidR="0091528B" w:rsidRPr="0006385A">
        <w:rPr>
          <w:rFonts w:ascii="Arial" w:hAnsi="Arial" w:cs="Arial"/>
        </w:rPr>
        <w:t>contribution,</w:t>
      </w:r>
      <w:r w:rsidRPr="0006385A">
        <w:rPr>
          <w:rFonts w:ascii="Arial" w:hAnsi="Arial" w:cs="Arial"/>
        </w:rPr>
        <w:t xml:space="preserve"> it is inevitable to be proper developed in quality for individuals.</w:t>
      </w:r>
      <w:r w:rsidR="0091528B" w:rsidRPr="0006385A">
        <w:rPr>
          <w:rFonts w:ascii="Arial" w:hAnsi="Arial" w:cs="Arial"/>
        </w:rPr>
        <w:t xml:space="preserve"> The report shows the development vehicles available in Unilever and critically </w:t>
      </w:r>
      <w:proofErr w:type="spellStart"/>
      <w:r w:rsidR="0091528B" w:rsidRPr="0006385A">
        <w:rPr>
          <w:rFonts w:ascii="Arial" w:hAnsi="Arial" w:cs="Arial"/>
        </w:rPr>
        <w:t>analyzes</w:t>
      </w:r>
      <w:proofErr w:type="spellEnd"/>
      <w:r w:rsidR="0091528B" w:rsidRPr="0006385A">
        <w:rPr>
          <w:rFonts w:ascii="Arial" w:hAnsi="Arial" w:cs="Arial"/>
        </w:rPr>
        <w:t xml:space="preserve"> every component of it. A proper development plan on applying the proper development and meeting the expectation of employees within the organization has also been discussed constructively mentioning various HRM theories such as contingency theory, organizational behaviour theory, resource-based theory, motivati</w:t>
      </w:r>
      <w:r w:rsidR="008C3E40" w:rsidRPr="0006385A">
        <w:rPr>
          <w:rFonts w:ascii="Arial" w:hAnsi="Arial" w:cs="Arial"/>
        </w:rPr>
        <w:t>on theory as well as</w:t>
      </w:r>
      <w:r w:rsidR="0091528B" w:rsidRPr="0006385A">
        <w:rPr>
          <w:rFonts w:ascii="Arial" w:hAnsi="Arial" w:cs="Arial"/>
        </w:rPr>
        <w:t xml:space="preserve"> </w:t>
      </w:r>
      <w:r w:rsidR="008C3E40" w:rsidRPr="0006385A">
        <w:rPr>
          <w:rFonts w:ascii="Arial" w:hAnsi="Arial" w:cs="Arial"/>
        </w:rPr>
        <w:t xml:space="preserve">agency theory. </w:t>
      </w:r>
      <w:r w:rsidR="00F0392A" w:rsidRPr="0006385A">
        <w:rPr>
          <w:rFonts w:ascii="Arial" w:hAnsi="Arial" w:cs="Arial"/>
        </w:rPr>
        <w:t xml:space="preserve">Proper development needs and ways to accomplish and achieve those as well as meeting </w:t>
      </w:r>
      <w:r w:rsidR="009C159E" w:rsidRPr="0006385A">
        <w:rPr>
          <w:rFonts w:ascii="Arial" w:hAnsi="Arial" w:cs="Arial"/>
        </w:rPr>
        <w:t>individual’s</w:t>
      </w:r>
      <w:r w:rsidR="00F0392A" w:rsidRPr="0006385A">
        <w:rPr>
          <w:rFonts w:ascii="Arial" w:hAnsi="Arial" w:cs="Arial"/>
        </w:rPr>
        <w:t xml:space="preserve"> expectation </w:t>
      </w:r>
      <w:r w:rsidR="009C159E" w:rsidRPr="0006385A">
        <w:rPr>
          <w:rFonts w:ascii="Arial" w:hAnsi="Arial" w:cs="Arial"/>
        </w:rPr>
        <w:t>has</w:t>
      </w:r>
      <w:r w:rsidR="00F0392A" w:rsidRPr="0006385A">
        <w:rPr>
          <w:rFonts w:ascii="Arial" w:hAnsi="Arial" w:cs="Arial"/>
        </w:rPr>
        <w:t xml:space="preserve"> been elaborated. </w:t>
      </w:r>
    </w:p>
    <w:p w14:paraId="6FDB093A" w14:textId="77777777" w:rsidR="009929DF" w:rsidRPr="0006385A" w:rsidRDefault="003F36CF" w:rsidP="003F36CF">
      <w:pPr>
        <w:pStyle w:val="Heading1"/>
        <w:spacing w:line="360" w:lineRule="auto"/>
        <w:jc w:val="both"/>
        <w:rPr>
          <w:rFonts w:ascii="Arial" w:hAnsi="Arial" w:cs="Arial"/>
          <w:color w:val="auto"/>
          <w:sz w:val="22"/>
          <w:szCs w:val="22"/>
        </w:rPr>
      </w:pPr>
      <w:bookmarkStart w:id="4" w:name="_Toc66720519"/>
      <w:r w:rsidRPr="0006385A">
        <w:rPr>
          <w:rFonts w:ascii="Arial" w:hAnsi="Arial" w:cs="Arial"/>
          <w:color w:val="auto"/>
          <w:sz w:val="22"/>
          <w:szCs w:val="22"/>
        </w:rPr>
        <w:t>References:</w:t>
      </w:r>
      <w:bookmarkEnd w:id="4"/>
    </w:p>
    <w:p w14:paraId="4A86086A" w14:textId="47BE2C7A" w:rsidR="00450ED5" w:rsidRPr="0006385A" w:rsidRDefault="00714C69" w:rsidP="00450ED5">
      <w:pPr>
        <w:spacing w:line="360" w:lineRule="auto"/>
        <w:rPr>
          <w:rFonts w:ascii="Arial" w:hAnsi="Arial" w:cs="Arial"/>
          <w:szCs w:val="22"/>
          <w:shd w:val="clear" w:color="auto" w:fill="FFFFFF"/>
        </w:rPr>
      </w:pPr>
      <w:r w:rsidRPr="0006385A">
        <w:rPr>
          <w:rFonts w:ascii="Arial" w:hAnsi="Arial" w:cs="Arial"/>
          <w:noProof/>
        </w:rPr>
        <w:drawing>
          <wp:inline distT="0" distB="0" distL="0" distR="0" wp14:anchorId="65BD0CB3" wp14:editId="736217C2">
            <wp:extent cx="5731510" cy="45897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589780"/>
                    </a:xfrm>
                    <a:prstGeom prst="rect">
                      <a:avLst/>
                    </a:prstGeom>
                  </pic:spPr>
                </pic:pic>
              </a:graphicData>
            </a:graphic>
          </wp:inline>
        </w:drawing>
      </w:r>
    </w:p>
    <w:p w14:paraId="12FDAEFD" w14:textId="77777777" w:rsidR="00450ED5" w:rsidRPr="0006385A" w:rsidRDefault="00450ED5" w:rsidP="00450ED5">
      <w:pPr>
        <w:spacing w:line="360" w:lineRule="auto"/>
        <w:rPr>
          <w:rFonts w:ascii="Arial" w:hAnsi="Arial" w:cs="Arial"/>
          <w:szCs w:val="22"/>
          <w:shd w:val="clear" w:color="auto" w:fill="FFFFFF"/>
        </w:rPr>
      </w:pPr>
      <w:r w:rsidRPr="0006385A">
        <w:rPr>
          <w:rFonts w:ascii="Arial" w:hAnsi="Arial" w:cs="Arial"/>
          <w:szCs w:val="22"/>
          <w:shd w:val="clear" w:color="auto" w:fill="FFFFFF"/>
        </w:rPr>
        <w:t>Harrison, R., 2012. </w:t>
      </w:r>
      <w:r w:rsidRPr="0006385A">
        <w:rPr>
          <w:rFonts w:ascii="Arial" w:hAnsi="Arial" w:cs="Arial"/>
          <w:i/>
          <w:iCs/>
          <w:szCs w:val="22"/>
          <w:shd w:val="clear" w:color="auto" w:fill="FFFFFF"/>
        </w:rPr>
        <w:t>Employee development</w:t>
      </w:r>
      <w:r w:rsidRPr="0006385A">
        <w:rPr>
          <w:rFonts w:ascii="Arial" w:hAnsi="Arial" w:cs="Arial"/>
          <w:szCs w:val="22"/>
          <w:shd w:val="clear" w:color="auto" w:fill="FFFFFF"/>
        </w:rPr>
        <w:t>. Universities Press.</w:t>
      </w:r>
    </w:p>
    <w:p w14:paraId="292EE9A4" w14:textId="77777777" w:rsidR="00450ED5" w:rsidRPr="0006385A" w:rsidRDefault="00450ED5" w:rsidP="00450ED5">
      <w:pPr>
        <w:spacing w:line="360" w:lineRule="auto"/>
        <w:rPr>
          <w:rFonts w:ascii="Arial" w:hAnsi="Arial" w:cs="Arial"/>
          <w:szCs w:val="22"/>
          <w:shd w:val="clear" w:color="auto" w:fill="FFFFFF"/>
        </w:rPr>
      </w:pPr>
      <w:r w:rsidRPr="0006385A">
        <w:rPr>
          <w:rFonts w:ascii="Arial" w:hAnsi="Arial" w:cs="Arial"/>
          <w:szCs w:val="22"/>
          <w:shd w:val="clear" w:color="auto" w:fill="FFFFFF"/>
        </w:rPr>
        <w:t>Jha, V., 2016. Training and development program and its benefits to employee and organization: A conceptual study. </w:t>
      </w:r>
      <w:r w:rsidRPr="0006385A">
        <w:rPr>
          <w:rFonts w:ascii="Arial" w:hAnsi="Arial" w:cs="Arial"/>
          <w:i/>
          <w:iCs/>
          <w:szCs w:val="22"/>
          <w:shd w:val="clear" w:color="auto" w:fill="FFFFFF"/>
        </w:rPr>
        <w:t>International Journal of Scientific Research in Science and Technology</w:t>
      </w:r>
      <w:r w:rsidRPr="0006385A">
        <w:rPr>
          <w:rFonts w:ascii="Arial" w:hAnsi="Arial" w:cs="Arial"/>
          <w:szCs w:val="22"/>
          <w:shd w:val="clear" w:color="auto" w:fill="FFFFFF"/>
        </w:rPr>
        <w:t>, </w:t>
      </w:r>
      <w:r w:rsidRPr="0006385A">
        <w:rPr>
          <w:rFonts w:ascii="Arial" w:hAnsi="Arial" w:cs="Arial"/>
          <w:i/>
          <w:iCs/>
          <w:szCs w:val="22"/>
          <w:shd w:val="clear" w:color="auto" w:fill="FFFFFF"/>
        </w:rPr>
        <w:t>2</w:t>
      </w:r>
      <w:r w:rsidRPr="0006385A">
        <w:rPr>
          <w:rFonts w:ascii="Arial" w:hAnsi="Arial" w:cs="Arial"/>
          <w:szCs w:val="22"/>
          <w:shd w:val="clear" w:color="auto" w:fill="FFFFFF"/>
        </w:rPr>
        <w:t>(5), pp.80-86.</w:t>
      </w:r>
    </w:p>
    <w:p w14:paraId="07C6083B" w14:textId="77777777" w:rsidR="00450ED5" w:rsidRPr="0006385A" w:rsidRDefault="00450ED5" w:rsidP="00450ED5">
      <w:pPr>
        <w:spacing w:line="360" w:lineRule="auto"/>
        <w:rPr>
          <w:rFonts w:ascii="Arial" w:hAnsi="Arial" w:cs="Arial"/>
          <w:szCs w:val="22"/>
          <w:shd w:val="clear" w:color="auto" w:fill="FFFFFF"/>
        </w:rPr>
      </w:pPr>
      <w:proofErr w:type="spellStart"/>
      <w:r w:rsidRPr="0006385A">
        <w:rPr>
          <w:rFonts w:ascii="Arial" w:hAnsi="Arial" w:cs="Arial"/>
          <w:szCs w:val="22"/>
          <w:shd w:val="clear" w:color="auto" w:fill="FFFFFF"/>
        </w:rPr>
        <w:lastRenderedPageBreak/>
        <w:t>Mozael</w:t>
      </w:r>
      <w:proofErr w:type="spellEnd"/>
      <w:r w:rsidRPr="0006385A">
        <w:rPr>
          <w:rFonts w:ascii="Arial" w:hAnsi="Arial" w:cs="Arial"/>
          <w:szCs w:val="22"/>
          <w:shd w:val="clear" w:color="auto" w:fill="FFFFFF"/>
        </w:rPr>
        <w:t>, B.M., 2015. Impact of training and development programs on employee performance. </w:t>
      </w:r>
      <w:r w:rsidRPr="0006385A">
        <w:rPr>
          <w:rFonts w:ascii="Arial" w:hAnsi="Arial" w:cs="Arial"/>
          <w:i/>
          <w:iCs/>
          <w:szCs w:val="22"/>
          <w:shd w:val="clear" w:color="auto" w:fill="FFFFFF"/>
        </w:rPr>
        <w:t>International Journal of Scientific and Research Publications</w:t>
      </w:r>
      <w:r w:rsidRPr="0006385A">
        <w:rPr>
          <w:rFonts w:ascii="Arial" w:hAnsi="Arial" w:cs="Arial"/>
          <w:szCs w:val="22"/>
          <w:shd w:val="clear" w:color="auto" w:fill="FFFFFF"/>
        </w:rPr>
        <w:t>, </w:t>
      </w:r>
      <w:r w:rsidRPr="0006385A">
        <w:rPr>
          <w:rFonts w:ascii="Arial" w:hAnsi="Arial" w:cs="Arial"/>
          <w:i/>
          <w:iCs/>
          <w:szCs w:val="22"/>
          <w:shd w:val="clear" w:color="auto" w:fill="FFFFFF"/>
        </w:rPr>
        <w:t>5</w:t>
      </w:r>
      <w:r w:rsidRPr="0006385A">
        <w:rPr>
          <w:rFonts w:ascii="Arial" w:hAnsi="Arial" w:cs="Arial"/>
          <w:szCs w:val="22"/>
          <w:shd w:val="clear" w:color="auto" w:fill="FFFFFF"/>
        </w:rPr>
        <w:t>(11), pp.37-42.</w:t>
      </w:r>
    </w:p>
    <w:p w14:paraId="53367621" w14:textId="77777777" w:rsidR="00450ED5" w:rsidRPr="0006385A" w:rsidRDefault="00450ED5" w:rsidP="00450ED5">
      <w:pPr>
        <w:spacing w:line="360" w:lineRule="auto"/>
        <w:rPr>
          <w:rFonts w:ascii="Arial" w:hAnsi="Arial" w:cs="Arial"/>
          <w:szCs w:val="22"/>
          <w:shd w:val="clear" w:color="auto" w:fill="FFFFFF"/>
        </w:rPr>
      </w:pPr>
      <w:r w:rsidRPr="0006385A">
        <w:rPr>
          <w:rFonts w:ascii="Arial" w:hAnsi="Arial" w:cs="Arial"/>
          <w:szCs w:val="22"/>
          <w:shd w:val="clear" w:color="auto" w:fill="FFFFFF"/>
        </w:rPr>
        <w:t>Sessa, V.I. and London, M., 2015. </w:t>
      </w:r>
      <w:r w:rsidRPr="0006385A">
        <w:rPr>
          <w:rFonts w:ascii="Arial" w:hAnsi="Arial" w:cs="Arial"/>
          <w:i/>
          <w:iCs/>
          <w:szCs w:val="22"/>
          <w:shd w:val="clear" w:color="auto" w:fill="FFFFFF"/>
        </w:rPr>
        <w:t>Continuous learning in organizations: Individual, group, and organizational perspectives</w:t>
      </w:r>
      <w:r w:rsidRPr="0006385A">
        <w:rPr>
          <w:rFonts w:ascii="Arial" w:hAnsi="Arial" w:cs="Arial"/>
          <w:szCs w:val="22"/>
          <w:shd w:val="clear" w:color="auto" w:fill="FFFFFF"/>
        </w:rPr>
        <w:t>. Psychology Press.</w:t>
      </w:r>
    </w:p>
    <w:p w14:paraId="2D15941D" w14:textId="6366FAFF" w:rsidR="00450ED5" w:rsidRPr="0006385A" w:rsidRDefault="00714C69" w:rsidP="00450ED5">
      <w:pPr>
        <w:spacing w:line="360" w:lineRule="auto"/>
        <w:rPr>
          <w:rFonts w:ascii="Arial" w:hAnsi="Arial" w:cs="Arial"/>
          <w:szCs w:val="22"/>
          <w:shd w:val="clear" w:color="auto" w:fill="FFFFFF"/>
        </w:rPr>
      </w:pPr>
      <w:r w:rsidRPr="0006385A">
        <w:rPr>
          <w:rFonts w:ascii="Arial" w:hAnsi="Arial" w:cs="Arial"/>
          <w:noProof/>
        </w:rPr>
        <w:drawing>
          <wp:inline distT="0" distB="0" distL="0" distR="0" wp14:anchorId="00B7F8E2" wp14:editId="29804B21">
            <wp:extent cx="5731510" cy="7219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21995"/>
                    </a:xfrm>
                    <a:prstGeom prst="rect">
                      <a:avLst/>
                    </a:prstGeom>
                  </pic:spPr>
                </pic:pic>
              </a:graphicData>
            </a:graphic>
          </wp:inline>
        </w:drawing>
      </w:r>
      <w:r w:rsidR="00450ED5" w:rsidRPr="0006385A">
        <w:rPr>
          <w:rFonts w:ascii="Arial" w:hAnsi="Arial" w:cs="Arial"/>
          <w:szCs w:val="22"/>
          <w:shd w:val="clear" w:color="auto" w:fill="FFFFFF"/>
        </w:rPr>
        <w:t xml:space="preserve">Sal, A. and Raja, M., 2016. The impact of training and development on </w:t>
      </w:r>
      <w:proofErr w:type="gramStart"/>
      <w:r w:rsidR="00450ED5" w:rsidRPr="0006385A">
        <w:rPr>
          <w:rFonts w:ascii="Arial" w:hAnsi="Arial" w:cs="Arial"/>
          <w:szCs w:val="22"/>
          <w:shd w:val="clear" w:color="auto" w:fill="FFFFFF"/>
        </w:rPr>
        <w:t>employees</w:t>
      </w:r>
      <w:proofErr w:type="gramEnd"/>
      <w:r w:rsidR="00450ED5" w:rsidRPr="0006385A">
        <w:rPr>
          <w:rFonts w:ascii="Arial" w:hAnsi="Arial" w:cs="Arial"/>
          <w:szCs w:val="22"/>
          <w:shd w:val="clear" w:color="auto" w:fill="FFFFFF"/>
        </w:rPr>
        <w:t xml:space="preserve"> performance and productivity. </w:t>
      </w:r>
      <w:r w:rsidR="00450ED5" w:rsidRPr="0006385A">
        <w:rPr>
          <w:rFonts w:ascii="Arial" w:hAnsi="Arial" w:cs="Arial"/>
          <w:i/>
          <w:iCs/>
          <w:szCs w:val="22"/>
          <w:shd w:val="clear" w:color="auto" w:fill="FFFFFF"/>
        </w:rPr>
        <w:t>International Journal of Management Sciences and Business Research</w:t>
      </w:r>
      <w:r w:rsidR="00450ED5" w:rsidRPr="0006385A">
        <w:rPr>
          <w:rFonts w:ascii="Arial" w:hAnsi="Arial" w:cs="Arial"/>
          <w:szCs w:val="22"/>
          <w:shd w:val="clear" w:color="auto" w:fill="FFFFFF"/>
        </w:rPr>
        <w:t>, </w:t>
      </w:r>
      <w:r w:rsidR="00450ED5" w:rsidRPr="0006385A">
        <w:rPr>
          <w:rFonts w:ascii="Arial" w:hAnsi="Arial" w:cs="Arial"/>
          <w:i/>
          <w:iCs/>
          <w:szCs w:val="22"/>
          <w:shd w:val="clear" w:color="auto" w:fill="FFFFFF"/>
        </w:rPr>
        <w:t>5</w:t>
      </w:r>
      <w:r w:rsidR="00450ED5" w:rsidRPr="0006385A">
        <w:rPr>
          <w:rFonts w:ascii="Arial" w:hAnsi="Arial" w:cs="Arial"/>
          <w:szCs w:val="22"/>
          <w:shd w:val="clear" w:color="auto" w:fill="FFFFFF"/>
        </w:rPr>
        <w:t>(7).</w:t>
      </w:r>
    </w:p>
    <w:p w14:paraId="2FDFFADF" w14:textId="77777777" w:rsidR="00450ED5" w:rsidRPr="0006385A" w:rsidRDefault="00450ED5" w:rsidP="00450ED5">
      <w:pPr>
        <w:spacing w:line="360" w:lineRule="auto"/>
        <w:rPr>
          <w:rFonts w:ascii="Arial" w:hAnsi="Arial" w:cs="Arial"/>
          <w:szCs w:val="22"/>
          <w:shd w:val="clear" w:color="auto" w:fill="FFFFFF"/>
        </w:rPr>
      </w:pPr>
      <w:proofErr w:type="spellStart"/>
      <w:r w:rsidRPr="0006385A">
        <w:rPr>
          <w:rFonts w:ascii="Arial" w:hAnsi="Arial" w:cs="Arial"/>
          <w:szCs w:val="22"/>
          <w:shd w:val="clear" w:color="auto" w:fill="FFFFFF"/>
        </w:rPr>
        <w:t>Jehanzeb</w:t>
      </w:r>
      <w:proofErr w:type="spellEnd"/>
      <w:r w:rsidRPr="0006385A">
        <w:rPr>
          <w:rFonts w:ascii="Arial" w:hAnsi="Arial" w:cs="Arial"/>
          <w:szCs w:val="22"/>
          <w:shd w:val="clear" w:color="auto" w:fill="FFFFFF"/>
        </w:rPr>
        <w:t>, K. and Bashir, N.A., 2013. Training and development program and its benefits to employee and organization: A conceptual study. </w:t>
      </w:r>
      <w:r w:rsidRPr="0006385A">
        <w:rPr>
          <w:rFonts w:ascii="Arial" w:hAnsi="Arial" w:cs="Arial"/>
          <w:i/>
          <w:iCs/>
          <w:szCs w:val="22"/>
          <w:shd w:val="clear" w:color="auto" w:fill="FFFFFF"/>
        </w:rPr>
        <w:t>European Journal of business and management</w:t>
      </w:r>
      <w:r w:rsidRPr="0006385A">
        <w:rPr>
          <w:rFonts w:ascii="Arial" w:hAnsi="Arial" w:cs="Arial"/>
          <w:szCs w:val="22"/>
          <w:shd w:val="clear" w:color="auto" w:fill="FFFFFF"/>
        </w:rPr>
        <w:t>, </w:t>
      </w:r>
      <w:r w:rsidRPr="0006385A">
        <w:rPr>
          <w:rFonts w:ascii="Arial" w:hAnsi="Arial" w:cs="Arial"/>
          <w:i/>
          <w:iCs/>
          <w:szCs w:val="22"/>
          <w:shd w:val="clear" w:color="auto" w:fill="FFFFFF"/>
        </w:rPr>
        <w:t>5</w:t>
      </w:r>
      <w:r w:rsidRPr="0006385A">
        <w:rPr>
          <w:rFonts w:ascii="Arial" w:hAnsi="Arial" w:cs="Arial"/>
          <w:szCs w:val="22"/>
          <w:shd w:val="clear" w:color="auto" w:fill="FFFFFF"/>
        </w:rPr>
        <w:t>(2).</w:t>
      </w:r>
    </w:p>
    <w:p w14:paraId="3EA80ACA" w14:textId="77777777" w:rsidR="00450ED5" w:rsidRPr="0006385A" w:rsidRDefault="00450ED5" w:rsidP="00450ED5">
      <w:pPr>
        <w:spacing w:line="360" w:lineRule="auto"/>
        <w:rPr>
          <w:rFonts w:ascii="Arial" w:hAnsi="Arial" w:cs="Arial"/>
          <w:szCs w:val="22"/>
          <w:shd w:val="clear" w:color="auto" w:fill="FFFFFF"/>
        </w:rPr>
      </w:pPr>
      <w:r w:rsidRPr="0006385A">
        <w:rPr>
          <w:rFonts w:ascii="Arial" w:hAnsi="Arial" w:cs="Arial"/>
          <w:szCs w:val="22"/>
          <w:shd w:val="clear" w:color="auto" w:fill="FFFFFF"/>
        </w:rPr>
        <w:t xml:space="preserve">Salas, E., Tannenbaum, S.I., </w:t>
      </w:r>
      <w:proofErr w:type="spellStart"/>
      <w:r w:rsidRPr="0006385A">
        <w:rPr>
          <w:rFonts w:ascii="Arial" w:hAnsi="Arial" w:cs="Arial"/>
          <w:szCs w:val="22"/>
          <w:shd w:val="clear" w:color="auto" w:fill="FFFFFF"/>
        </w:rPr>
        <w:t>Kraiger</w:t>
      </w:r>
      <w:proofErr w:type="spellEnd"/>
      <w:r w:rsidRPr="0006385A">
        <w:rPr>
          <w:rFonts w:ascii="Arial" w:hAnsi="Arial" w:cs="Arial"/>
          <w:szCs w:val="22"/>
          <w:shd w:val="clear" w:color="auto" w:fill="FFFFFF"/>
        </w:rPr>
        <w:t>, K. and Smith-Jentsch, K.A., 2012. The science of training and development in organizations: What matters in practice. </w:t>
      </w:r>
      <w:r w:rsidRPr="0006385A">
        <w:rPr>
          <w:rFonts w:ascii="Arial" w:hAnsi="Arial" w:cs="Arial"/>
          <w:i/>
          <w:iCs/>
          <w:szCs w:val="22"/>
          <w:shd w:val="clear" w:color="auto" w:fill="FFFFFF"/>
        </w:rPr>
        <w:t>Psychological science in the public interest</w:t>
      </w:r>
      <w:r w:rsidRPr="0006385A">
        <w:rPr>
          <w:rFonts w:ascii="Arial" w:hAnsi="Arial" w:cs="Arial"/>
          <w:szCs w:val="22"/>
          <w:shd w:val="clear" w:color="auto" w:fill="FFFFFF"/>
        </w:rPr>
        <w:t>, </w:t>
      </w:r>
      <w:r w:rsidRPr="0006385A">
        <w:rPr>
          <w:rFonts w:ascii="Arial" w:hAnsi="Arial" w:cs="Arial"/>
          <w:i/>
          <w:iCs/>
          <w:szCs w:val="22"/>
          <w:shd w:val="clear" w:color="auto" w:fill="FFFFFF"/>
        </w:rPr>
        <w:t>13</w:t>
      </w:r>
      <w:r w:rsidRPr="0006385A">
        <w:rPr>
          <w:rFonts w:ascii="Arial" w:hAnsi="Arial" w:cs="Arial"/>
          <w:szCs w:val="22"/>
          <w:shd w:val="clear" w:color="auto" w:fill="FFFFFF"/>
        </w:rPr>
        <w:t>(2), pp.74-101.</w:t>
      </w:r>
    </w:p>
    <w:p w14:paraId="4FB2AFB0" w14:textId="77777777" w:rsidR="00C5020D" w:rsidRPr="0006385A" w:rsidRDefault="00C5020D" w:rsidP="00C5020D">
      <w:pPr>
        <w:rPr>
          <w:rFonts w:ascii="Arial" w:hAnsi="Arial" w:cs="Arial"/>
          <w:szCs w:val="22"/>
        </w:rPr>
      </w:pPr>
    </w:p>
    <w:p w14:paraId="150AD7A5" w14:textId="77777777" w:rsidR="00C5020D" w:rsidRPr="0006385A" w:rsidRDefault="00C5020D" w:rsidP="00C5020D">
      <w:pPr>
        <w:spacing w:line="360" w:lineRule="auto"/>
        <w:rPr>
          <w:rFonts w:ascii="Arial" w:hAnsi="Arial" w:cs="Arial"/>
          <w:szCs w:val="22"/>
        </w:rPr>
      </w:pPr>
    </w:p>
    <w:p w14:paraId="5BFF8D36" w14:textId="77777777" w:rsidR="00C5020D" w:rsidRPr="0006385A" w:rsidRDefault="00C5020D" w:rsidP="00450ED5">
      <w:pPr>
        <w:spacing w:line="360" w:lineRule="auto"/>
        <w:rPr>
          <w:rFonts w:ascii="Arial" w:hAnsi="Arial" w:cs="Arial"/>
          <w:szCs w:val="22"/>
        </w:rPr>
      </w:pPr>
    </w:p>
    <w:p w14:paraId="75D93A43" w14:textId="77777777" w:rsidR="003F36CF" w:rsidRPr="0006385A" w:rsidRDefault="003F36CF" w:rsidP="003F36CF">
      <w:pPr>
        <w:rPr>
          <w:rFonts w:ascii="Arial" w:hAnsi="Arial" w:cs="Arial"/>
        </w:rPr>
      </w:pPr>
    </w:p>
    <w:p w14:paraId="299D20E4" w14:textId="77777777" w:rsidR="009C159E" w:rsidRPr="0006385A" w:rsidRDefault="009C159E" w:rsidP="00E91E4C">
      <w:pPr>
        <w:spacing w:line="360" w:lineRule="auto"/>
        <w:jc w:val="both"/>
        <w:rPr>
          <w:rFonts w:ascii="Arial" w:hAnsi="Arial" w:cs="Arial"/>
        </w:rPr>
      </w:pPr>
    </w:p>
    <w:p w14:paraId="0C038ABF" w14:textId="77777777" w:rsidR="009C159E" w:rsidRPr="0006385A" w:rsidRDefault="009C159E" w:rsidP="00E91E4C">
      <w:pPr>
        <w:spacing w:line="360" w:lineRule="auto"/>
        <w:jc w:val="both"/>
        <w:rPr>
          <w:rFonts w:ascii="Arial" w:hAnsi="Arial" w:cs="Arial"/>
        </w:rPr>
      </w:pPr>
    </w:p>
    <w:p w14:paraId="7EEE7289" w14:textId="77777777" w:rsidR="00951ACE" w:rsidRPr="0006385A" w:rsidRDefault="00951ACE" w:rsidP="00CF28B0">
      <w:pPr>
        <w:spacing w:line="360" w:lineRule="auto"/>
        <w:jc w:val="both"/>
        <w:rPr>
          <w:rFonts w:ascii="Arial" w:hAnsi="Arial" w:cs="Arial"/>
          <w:szCs w:val="22"/>
        </w:rPr>
      </w:pPr>
    </w:p>
    <w:p w14:paraId="1CACF7F8" w14:textId="77777777" w:rsidR="00A86C29" w:rsidRPr="0006385A" w:rsidRDefault="00A86C29" w:rsidP="00CF28B0">
      <w:pPr>
        <w:spacing w:line="360" w:lineRule="auto"/>
        <w:jc w:val="both"/>
        <w:rPr>
          <w:rFonts w:ascii="Arial" w:hAnsi="Arial" w:cs="Arial"/>
          <w:szCs w:val="22"/>
        </w:rPr>
      </w:pPr>
    </w:p>
    <w:p w14:paraId="32B1A4DC" w14:textId="77777777" w:rsidR="00A86C29" w:rsidRPr="0006385A" w:rsidRDefault="00A86C29" w:rsidP="00CF28B0">
      <w:pPr>
        <w:spacing w:line="360" w:lineRule="auto"/>
        <w:jc w:val="both"/>
        <w:rPr>
          <w:rFonts w:ascii="Arial" w:hAnsi="Arial" w:cs="Arial"/>
          <w:szCs w:val="22"/>
        </w:rPr>
      </w:pPr>
    </w:p>
    <w:p w14:paraId="640E5580" w14:textId="77777777" w:rsidR="00EB2779" w:rsidRPr="0006385A" w:rsidRDefault="00EB2779" w:rsidP="00CF28B0">
      <w:pPr>
        <w:spacing w:line="360" w:lineRule="auto"/>
        <w:jc w:val="both"/>
        <w:rPr>
          <w:rFonts w:ascii="Arial" w:hAnsi="Arial" w:cs="Arial"/>
          <w:szCs w:val="22"/>
        </w:rPr>
      </w:pPr>
    </w:p>
    <w:p w14:paraId="14F2F794" w14:textId="77777777" w:rsidR="00A56803" w:rsidRPr="0006385A" w:rsidRDefault="00A56803" w:rsidP="00CF28B0">
      <w:pPr>
        <w:spacing w:line="360" w:lineRule="auto"/>
        <w:jc w:val="both"/>
        <w:rPr>
          <w:rFonts w:ascii="Arial" w:hAnsi="Arial" w:cs="Arial"/>
          <w:szCs w:val="22"/>
        </w:rPr>
      </w:pPr>
    </w:p>
    <w:p w14:paraId="4810A7B5" w14:textId="77777777" w:rsidR="0070485B" w:rsidRPr="0006385A" w:rsidRDefault="0070485B" w:rsidP="00CF28B0">
      <w:pPr>
        <w:spacing w:line="360" w:lineRule="auto"/>
        <w:jc w:val="both"/>
        <w:rPr>
          <w:rFonts w:ascii="Arial" w:hAnsi="Arial" w:cs="Arial"/>
          <w:szCs w:val="22"/>
        </w:rPr>
      </w:pPr>
    </w:p>
    <w:p w14:paraId="41FE9469" w14:textId="77777777" w:rsidR="0078562E" w:rsidRPr="0006385A" w:rsidRDefault="0078562E" w:rsidP="00CF28B0">
      <w:pPr>
        <w:spacing w:line="360" w:lineRule="auto"/>
        <w:jc w:val="both"/>
        <w:rPr>
          <w:rFonts w:ascii="Arial" w:hAnsi="Arial" w:cs="Arial"/>
        </w:rPr>
      </w:pPr>
    </w:p>
    <w:p w14:paraId="5E9048D3" w14:textId="77777777" w:rsidR="008D04D1" w:rsidRPr="0006385A" w:rsidRDefault="008D04D1" w:rsidP="00BB3C97">
      <w:pPr>
        <w:rPr>
          <w:rFonts w:ascii="Arial" w:hAnsi="Arial" w:cs="Arial"/>
        </w:rPr>
      </w:pPr>
    </w:p>
    <w:p w14:paraId="6046A7D5" w14:textId="77777777" w:rsidR="00E24C2C" w:rsidRPr="0006385A" w:rsidRDefault="00E24C2C" w:rsidP="00536CB3">
      <w:pPr>
        <w:spacing w:line="360" w:lineRule="auto"/>
        <w:jc w:val="both"/>
        <w:rPr>
          <w:rFonts w:ascii="Arial" w:hAnsi="Arial" w:cs="Arial"/>
        </w:rPr>
      </w:pPr>
    </w:p>
    <w:p w14:paraId="11A186C6" w14:textId="77777777" w:rsidR="008A3E43" w:rsidRPr="0006385A" w:rsidRDefault="008A3E43" w:rsidP="00536CB3">
      <w:pPr>
        <w:spacing w:line="360" w:lineRule="auto"/>
        <w:rPr>
          <w:rFonts w:ascii="Arial" w:hAnsi="Arial" w:cs="Arial"/>
        </w:rPr>
      </w:pPr>
    </w:p>
    <w:p w14:paraId="7CBC1F16" w14:textId="77777777" w:rsidR="00873443" w:rsidRPr="0006385A" w:rsidRDefault="00873443" w:rsidP="00536CB3">
      <w:pPr>
        <w:spacing w:line="360" w:lineRule="auto"/>
        <w:jc w:val="both"/>
        <w:rPr>
          <w:rFonts w:ascii="Arial" w:hAnsi="Arial" w:cs="Arial"/>
          <w:sz w:val="24"/>
          <w:szCs w:val="24"/>
        </w:rPr>
      </w:pPr>
    </w:p>
    <w:sectPr w:rsidR="00873443" w:rsidRPr="000638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AB174" w14:textId="77777777" w:rsidR="007E4B1D" w:rsidRDefault="007E4B1D" w:rsidP="007E4B1D">
      <w:pPr>
        <w:spacing w:after="0" w:line="240" w:lineRule="auto"/>
      </w:pPr>
      <w:r>
        <w:separator/>
      </w:r>
    </w:p>
  </w:endnote>
  <w:endnote w:type="continuationSeparator" w:id="0">
    <w:p w14:paraId="31A09184" w14:textId="77777777" w:rsidR="007E4B1D" w:rsidRDefault="007E4B1D" w:rsidP="007E4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CEE34" w14:textId="77777777" w:rsidR="007E4B1D" w:rsidRDefault="007E4B1D" w:rsidP="007E4B1D">
      <w:pPr>
        <w:spacing w:after="0" w:line="240" w:lineRule="auto"/>
      </w:pPr>
      <w:r>
        <w:separator/>
      </w:r>
    </w:p>
  </w:footnote>
  <w:footnote w:type="continuationSeparator" w:id="0">
    <w:p w14:paraId="047B3313" w14:textId="77777777" w:rsidR="007E4B1D" w:rsidRDefault="007E4B1D" w:rsidP="007E4B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54F99D1"/>
    <w:multiLevelType w:val="hybridMultilevel"/>
    <w:tmpl w:val="5F7E8C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EF54B6"/>
    <w:multiLevelType w:val="hybridMultilevel"/>
    <w:tmpl w:val="2ED2749E"/>
    <w:lvl w:ilvl="0" w:tplc="6DFAB27E">
      <w:start w:val="1"/>
      <w:numFmt w:val="bullet"/>
      <w:lvlText w:val=""/>
      <w:lvlJc w:val="left"/>
      <w:pPr>
        <w:tabs>
          <w:tab w:val="num" w:pos="720"/>
        </w:tabs>
        <w:ind w:left="720" w:hanging="360"/>
      </w:pPr>
      <w:rPr>
        <w:rFonts w:ascii="Wingdings 2" w:hAnsi="Wingdings 2" w:hint="default"/>
      </w:rPr>
    </w:lvl>
    <w:lvl w:ilvl="1" w:tplc="0810B402" w:tentative="1">
      <w:start w:val="1"/>
      <w:numFmt w:val="bullet"/>
      <w:lvlText w:val=""/>
      <w:lvlJc w:val="left"/>
      <w:pPr>
        <w:tabs>
          <w:tab w:val="num" w:pos="1440"/>
        </w:tabs>
        <w:ind w:left="1440" w:hanging="360"/>
      </w:pPr>
      <w:rPr>
        <w:rFonts w:ascii="Wingdings 2" w:hAnsi="Wingdings 2" w:hint="default"/>
      </w:rPr>
    </w:lvl>
    <w:lvl w:ilvl="2" w:tplc="5ECE95F8" w:tentative="1">
      <w:start w:val="1"/>
      <w:numFmt w:val="bullet"/>
      <w:lvlText w:val=""/>
      <w:lvlJc w:val="left"/>
      <w:pPr>
        <w:tabs>
          <w:tab w:val="num" w:pos="2160"/>
        </w:tabs>
        <w:ind w:left="2160" w:hanging="360"/>
      </w:pPr>
      <w:rPr>
        <w:rFonts w:ascii="Wingdings 2" w:hAnsi="Wingdings 2" w:hint="default"/>
      </w:rPr>
    </w:lvl>
    <w:lvl w:ilvl="3" w:tplc="FA649182" w:tentative="1">
      <w:start w:val="1"/>
      <w:numFmt w:val="bullet"/>
      <w:lvlText w:val=""/>
      <w:lvlJc w:val="left"/>
      <w:pPr>
        <w:tabs>
          <w:tab w:val="num" w:pos="2880"/>
        </w:tabs>
        <w:ind w:left="2880" w:hanging="360"/>
      </w:pPr>
      <w:rPr>
        <w:rFonts w:ascii="Wingdings 2" w:hAnsi="Wingdings 2" w:hint="default"/>
      </w:rPr>
    </w:lvl>
    <w:lvl w:ilvl="4" w:tplc="A71EA90C" w:tentative="1">
      <w:start w:val="1"/>
      <w:numFmt w:val="bullet"/>
      <w:lvlText w:val=""/>
      <w:lvlJc w:val="left"/>
      <w:pPr>
        <w:tabs>
          <w:tab w:val="num" w:pos="3600"/>
        </w:tabs>
        <w:ind w:left="3600" w:hanging="360"/>
      </w:pPr>
      <w:rPr>
        <w:rFonts w:ascii="Wingdings 2" w:hAnsi="Wingdings 2" w:hint="default"/>
      </w:rPr>
    </w:lvl>
    <w:lvl w:ilvl="5" w:tplc="D0A60B50" w:tentative="1">
      <w:start w:val="1"/>
      <w:numFmt w:val="bullet"/>
      <w:lvlText w:val=""/>
      <w:lvlJc w:val="left"/>
      <w:pPr>
        <w:tabs>
          <w:tab w:val="num" w:pos="4320"/>
        </w:tabs>
        <w:ind w:left="4320" w:hanging="360"/>
      </w:pPr>
      <w:rPr>
        <w:rFonts w:ascii="Wingdings 2" w:hAnsi="Wingdings 2" w:hint="default"/>
      </w:rPr>
    </w:lvl>
    <w:lvl w:ilvl="6" w:tplc="6EEA9688" w:tentative="1">
      <w:start w:val="1"/>
      <w:numFmt w:val="bullet"/>
      <w:lvlText w:val=""/>
      <w:lvlJc w:val="left"/>
      <w:pPr>
        <w:tabs>
          <w:tab w:val="num" w:pos="5040"/>
        </w:tabs>
        <w:ind w:left="5040" w:hanging="360"/>
      </w:pPr>
      <w:rPr>
        <w:rFonts w:ascii="Wingdings 2" w:hAnsi="Wingdings 2" w:hint="default"/>
      </w:rPr>
    </w:lvl>
    <w:lvl w:ilvl="7" w:tplc="764A901C" w:tentative="1">
      <w:start w:val="1"/>
      <w:numFmt w:val="bullet"/>
      <w:lvlText w:val=""/>
      <w:lvlJc w:val="left"/>
      <w:pPr>
        <w:tabs>
          <w:tab w:val="num" w:pos="5760"/>
        </w:tabs>
        <w:ind w:left="5760" w:hanging="360"/>
      </w:pPr>
      <w:rPr>
        <w:rFonts w:ascii="Wingdings 2" w:hAnsi="Wingdings 2" w:hint="default"/>
      </w:rPr>
    </w:lvl>
    <w:lvl w:ilvl="8" w:tplc="2820982C"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C52585B"/>
    <w:multiLevelType w:val="hybridMultilevel"/>
    <w:tmpl w:val="D67047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CA497D"/>
    <w:multiLevelType w:val="hybridMultilevel"/>
    <w:tmpl w:val="0474231E"/>
    <w:lvl w:ilvl="0" w:tplc="97C84642">
      <w:start w:val="1"/>
      <w:numFmt w:val="bullet"/>
      <w:lvlText w:val=""/>
      <w:lvlJc w:val="left"/>
      <w:pPr>
        <w:tabs>
          <w:tab w:val="num" w:pos="720"/>
        </w:tabs>
        <w:ind w:left="720" w:hanging="360"/>
      </w:pPr>
      <w:rPr>
        <w:rFonts w:ascii="Wingdings 2" w:hAnsi="Wingdings 2" w:hint="default"/>
      </w:rPr>
    </w:lvl>
    <w:lvl w:ilvl="1" w:tplc="CA5A75C8" w:tentative="1">
      <w:start w:val="1"/>
      <w:numFmt w:val="bullet"/>
      <w:lvlText w:val=""/>
      <w:lvlJc w:val="left"/>
      <w:pPr>
        <w:tabs>
          <w:tab w:val="num" w:pos="1440"/>
        </w:tabs>
        <w:ind w:left="1440" w:hanging="360"/>
      </w:pPr>
      <w:rPr>
        <w:rFonts w:ascii="Wingdings 2" w:hAnsi="Wingdings 2" w:hint="default"/>
      </w:rPr>
    </w:lvl>
    <w:lvl w:ilvl="2" w:tplc="E486655A" w:tentative="1">
      <w:start w:val="1"/>
      <w:numFmt w:val="bullet"/>
      <w:lvlText w:val=""/>
      <w:lvlJc w:val="left"/>
      <w:pPr>
        <w:tabs>
          <w:tab w:val="num" w:pos="2160"/>
        </w:tabs>
        <w:ind w:left="2160" w:hanging="360"/>
      </w:pPr>
      <w:rPr>
        <w:rFonts w:ascii="Wingdings 2" w:hAnsi="Wingdings 2" w:hint="default"/>
      </w:rPr>
    </w:lvl>
    <w:lvl w:ilvl="3" w:tplc="C5D4EB68" w:tentative="1">
      <w:start w:val="1"/>
      <w:numFmt w:val="bullet"/>
      <w:lvlText w:val=""/>
      <w:lvlJc w:val="left"/>
      <w:pPr>
        <w:tabs>
          <w:tab w:val="num" w:pos="2880"/>
        </w:tabs>
        <w:ind w:left="2880" w:hanging="360"/>
      </w:pPr>
      <w:rPr>
        <w:rFonts w:ascii="Wingdings 2" w:hAnsi="Wingdings 2" w:hint="default"/>
      </w:rPr>
    </w:lvl>
    <w:lvl w:ilvl="4" w:tplc="723A9798" w:tentative="1">
      <w:start w:val="1"/>
      <w:numFmt w:val="bullet"/>
      <w:lvlText w:val=""/>
      <w:lvlJc w:val="left"/>
      <w:pPr>
        <w:tabs>
          <w:tab w:val="num" w:pos="3600"/>
        </w:tabs>
        <w:ind w:left="3600" w:hanging="360"/>
      </w:pPr>
      <w:rPr>
        <w:rFonts w:ascii="Wingdings 2" w:hAnsi="Wingdings 2" w:hint="default"/>
      </w:rPr>
    </w:lvl>
    <w:lvl w:ilvl="5" w:tplc="376CA1AC" w:tentative="1">
      <w:start w:val="1"/>
      <w:numFmt w:val="bullet"/>
      <w:lvlText w:val=""/>
      <w:lvlJc w:val="left"/>
      <w:pPr>
        <w:tabs>
          <w:tab w:val="num" w:pos="4320"/>
        </w:tabs>
        <w:ind w:left="4320" w:hanging="360"/>
      </w:pPr>
      <w:rPr>
        <w:rFonts w:ascii="Wingdings 2" w:hAnsi="Wingdings 2" w:hint="default"/>
      </w:rPr>
    </w:lvl>
    <w:lvl w:ilvl="6" w:tplc="B15CA1A0" w:tentative="1">
      <w:start w:val="1"/>
      <w:numFmt w:val="bullet"/>
      <w:lvlText w:val=""/>
      <w:lvlJc w:val="left"/>
      <w:pPr>
        <w:tabs>
          <w:tab w:val="num" w:pos="5040"/>
        </w:tabs>
        <w:ind w:left="5040" w:hanging="360"/>
      </w:pPr>
      <w:rPr>
        <w:rFonts w:ascii="Wingdings 2" w:hAnsi="Wingdings 2" w:hint="default"/>
      </w:rPr>
    </w:lvl>
    <w:lvl w:ilvl="7" w:tplc="E2600B38" w:tentative="1">
      <w:start w:val="1"/>
      <w:numFmt w:val="bullet"/>
      <w:lvlText w:val=""/>
      <w:lvlJc w:val="left"/>
      <w:pPr>
        <w:tabs>
          <w:tab w:val="num" w:pos="5760"/>
        </w:tabs>
        <w:ind w:left="5760" w:hanging="360"/>
      </w:pPr>
      <w:rPr>
        <w:rFonts w:ascii="Wingdings 2" w:hAnsi="Wingdings 2" w:hint="default"/>
      </w:rPr>
    </w:lvl>
    <w:lvl w:ilvl="8" w:tplc="B0F8873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99C4915"/>
    <w:multiLevelType w:val="hybridMultilevel"/>
    <w:tmpl w:val="CACC849C"/>
    <w:lvl w:ilvl="0" w:tplc="6940122E">
      <w:start w:val="2"/>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4110438F"/>
    <w:multiLevelType w:val="hybridMultilevel"/>
    <w:tmpl w:val="EBFEF37E"/>
    <w:lvl w:ilvl="0" w:tplc="DD84BCF8">
      <w:start w:val="1"/>
      <w:numFmt w:val="bullet"/>
      <w:lvlText w:val=""/>
      <w:lvlJc w:val="left"/>
      <w:pPr>
        <w:tabs>
          <w:tab w:val="num" w:pos="720"/>
        </w:tabs>
        <w:ind w:left="720" w:hanging="360"/>
      </w:pPr>
      <w:rPr>
        <w:rFonts w:ascii="Wingdings 2" w:hAnsi="Wingdings 2" w:hint="default"/>
      </w:rPr>
    </w:lvl>
    <w:lvl w:ilvl="1" w:tplc="FEC68C62" w:tentative="1">
      <w:start w:val="1"/>
      <w:numFmt w:val="bullet"/>
      <w:lvlText w:val=""/>
      <w:lvlJc w:val="left"/>
      <w:pPr>
        <w:tabs>
          <w:tab w:val="num" w:pos="1440"/>
        </w:tabs>
        <w:ind w:left="1440" w:hanging="360"/>
      </w:pPr>
      <w:rPr>
        <w:rFonts w:ascii="Wingdings 2" w:hAnsi="Wingdings 2" w:hint="default"/>
      </w:rPr>
    </w:lvl>
    <w:lvl w:ilvl="2" w:tplc="14EE4792" w:tentative="1">
      <w:start w:val="1"/>
      <w:numFmt w:val="bullet"/>
      <w:lvlText w:val=""/>
      <w:lvlJc w:val="left"/>
      <w:pPr>
        <w:tabs>
          <w:tab w:val="num" w:pos="2160"/>
        </w:tabs>
        <w:ind w:left="2160" w:hanging="360"/>
      </w:pPr>
      <w:rPr>
        <w:rFonts w:ascii="Wingdings 2" w:hAnsi="Wingdings 2" w:hint="default"/>
      </w:rPr>
    </w:lvl>
    <w:lvl w:ilvl="3" w:tplc="1F4C10A8" w:tentative="1">
      <w:start w:val="1"/>
      <w:numFmt w:val="bullet"/>
      <w:lvlText w:val=""/>
      <w:lvlJc w:val="left"/>
      <w:pPr>
        <w:tabs>
          <w:tab w:val="num" w:pos="2880"/>
        </w:tabs>
        <w:ind w:left="2880" w:hanging="360"/>
      </w:pPr>
      <w:rPr>
        <w:rFonts w:ascii="Wingdings 2" w:hAnsi="Wingdings 2" w:hint="default"/>
      </w:rPr>
    </w:lvl>
    <w:lvl w:ilvl="4" w:tplc="3B080B32" w:tentative="1">
      <w:start w:val="1"/>
      <w:numFmt w:val="bullet"/>
      <w:lvlText w:val=""/>
      <w:lvlJc w:val="left"/>
      <w:pPr>
        <w:tabs>
          <w:tab w:val="num" w:pos="3600"/>
        </w:tabs>
        <w:ind w:left="3600" w:hanging="360"/>
      </w:pPr>
      <w:rPr>
        <w:rFonts w:ascii="Wingdings 2" w:hAnsi="Wingdings 2" w:hint="default"/>
      </w:rPr>
    </w:lvl>
    <w:lvl w:ilvl="5" w:tplc="FE72F72E" w:tentative="1">
      <w:start w:val="1"/>
      <w:numFmt w:val="bullet"/>
      <w:lvlText w:val=""/>
      <w:lvlJc w:val="left"/>
      <w:pPr>
        <w:tabs>
          <w:tab w:val="num" w:pos="4320"/>
        </w:tabs>
        <w:ind w:left="4320" w:hanging="360"/>
      </w:pPr>
      <w:rPr>
        <w:rFonts w:ascii="Wingdings 2" w:hAnsi="Wingdings 2" w:hint="default"/>
      </w:rPr>
    </w:lvl>
    <w:lvl w:ilvl="6" w:tplc="3B4C4838" w:tentative="1">
      <w:start w:val="1"/>
      <w:numFmt w:val="bullet"/>
      <w:lvlText w:val=""/>
      <w:lvlJc w:val="left"/>
      <w:pPr>
        <w:tabs>
          <w:tab w:val="num" w:pos="5040"/>
        </w:tabs>
        <w:ind w:left="5040" w:hanging="360"/>
      </w:pPr>
      <w:rPr>
        <w:rFonts w:ascii="Wingdings 2" w:hAnsi="Wingdings 2" w:hint="default"/>
      </w:rPr>
    </w:lvl>
    <w:lvl w:ilvl="7" w:tplc="E93422A8" w:tentative="1">
      <w:start w:val="1"/>
      <w:numFmt w:val="bullet"/>
      <w:lvlText w:val=""/>
      <w:lvlJc w:val="left"/>
      <w:pPr>
        <w:tabs>
          <w:tab w:val="num" w:pos="5760"/>
        </w:tabs>
        <w:ind w:left="5760" w:hanging="360"/>
      </w:pPr>
      <w:rPr>
        <w:rFonts w:ascii="Wingdings 2" w:hAnsi="Wingdings 2" w:hint="default"/>
      </w:rPr>
    </w:lvl>
    <w:lvl w:ilvl="8" w:tplc="D1E4CF7C"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45E365FE"/>
    <w:multiLevelType w:val="hybridMultilevel"/>
    <w:tmpl w:val="09A65E76"/>
    <w:lvl w:ilvl="0" w:tplc="3EBABEE8">
      <w:start w:val="1"/>
      <w:numFmt w:val="bullet"/>
      <w:lvlText w:val=""/>
      <w:lvlJc w:val="left"/>
      <w:pPr>
        <w:tabs>
          <w:tab w:val="num" w:pos="720"/>
        </w:tabs>
        <w:ind w:left="720" w:hanging="360"/>
      </w:pPr>
      <w:rPr>
        <w:rFonts w:ascii="Wingdings 2" w:hAnsi="Wingdings 2" w:hint="default"/>
      </w:rPr>
    </w:lvl>
    <w:lvl w:ilvl="1" w:tplc="54DC064E" w:tentative="1">
      <w:start w:val="1"/>
      <w:numFmt w:val="bullet"/>
      <w:lvlText w:val=""/>
      <w:lvlJc w:val="left"/>
      <w:pPr>
        <w:tabs>
          <w:tab w:val="num" w:pos="1440"/>
        </w:tabs>
        <w:ind w:left="1440" w:hanging="360"/>
      </w:pPr>
      <w:rPr>
        <w:rFonts w:ascii="Wingdings 2" w:hAnsi="Wingdings 2" w:hint="default"/>
      </w:rPr>
    </w:lvl>
    <w:lvl w:ilvl="2" w:tplc="29E21D1A" w:tentative="1">
      <w:start w:val="1"/>
      <w:numFmt w:val="bullet"/>
      <w:lvlText w:val=""/>
      <w:lvlJc w:val="left"/>
      <w:pPr>
        <w:tabs>
          <w:tab w:val="num" w:pos="2160"/>
        </w:tabs>
        <w:ind w:left="2160" w:hanging="360"/>
      </w:pPr>
      <w:rPr>
        <w:rFonts w:ascii="Wingdings 2" w:hAnsi="Wingdings 2" w:hint="default"/>
      </w:rPr>
    </w:lvl>
    <w:lvl w:ilvl="3" w:tplc="C6ECD6AC" w:tentative="1">
      <w:start w:val="1"/>
      <w:numFmt w:val="bullet"/>
      <w:lvlText w:val=""/>
      <w:lvlJc w:val="left"/>
      <w:pPr>
        <w:tabs>
          <w:tab w:val="num" w:pos="2880"/>
        </w:tabs>
        <w:ind w:left="2880" w:hanging="360"/>
      </w:pPr>
      <w:rPr>
        <w:rFonts w:ascii="Wingdings 2" w:hAnsi="Wingdings 2" w:hint="default"/>
      </w:rPr>
    </w:lvl>
    <w:lvl w:ilvl="4" w:tplc="16A4113E" w:tentative="1">
      <w:start w:val="1"/>
      <w:numFmt w:val="bullet"/>
      <w:lvlText w:val=""/>
      <w:lvlJc w:val="left"/>
      <w:pPr>
        <w:tabs>
          <w:tab w:val="num" w:pos="3600"/>
        </w:tabs>
        <w:ind w:left="3600" w:hanging="360"/>
      </w:pPr>
      <w:rPr>
        <w:rFonts w:ascii="Wingdings 2" w:hAnsi="Wingdings 2" w:hint="default"/>
      </w:rPr>
    </w:lvl>
    <w:lvl w:ilvl="5" w:tplc="BB7E4678" w:tentative="1">
      <w:start w:val="1"/>
      <w:numFmt w:val="bullet"/>
      <w:lvlText w:val=""/>
      <w:lvlJc w:val="left"/>
      <w:pPr>
        <w:tabs>
          <w:tab w:val="num" w:pos="4320"/>
        </w:tabs>
        <w:ind w:left="4320" w:hanging="360"/>
      </w:pPr>
      <w:rPr>
        <w:rFonts w:ascii="Wingdings 2" w:hAnsi="Wingdings 2" w:hint="default"/>
      </w:rPr>
    </w:lvl>
    <w:lvl w:ilvl="6" w:tplc="D2C09B30" w:tentative="1">
      <w:start w:val="1"/>
      <w:numFmt w:val="bullet"/>
      <w:lvlText w:val=""/>
      <w:lvlJc w:val="left"/>
      <w:pPr>
        <w:tabs>
          <w:tab w:val="num" w:pos="5040"/>
        </w:tabs>
        <w:ind w:left="5040" w:hanging="360"/>
      </w:pPr>
      <w:rPr>
        <w:rFonts w:ascii="Wingdings 2" w:hAnsi="Wingdings 2" w:hint="default"/>
      </w:rPr>
    </w:lvl>
    <w:lvl w:ilvl="7" w:tplc="11BCB6DE" w:tentative="1">
      <w:start w:val="1"/>
      <w:numFmt w:val="bullet"/>
      <w:lvlText w:val=""/>
      <w:lvlJc w:val="left"/>
      <w:pPr>
        <w:tabs>
          <w:tab w:val="num" w:pos="5760"/>
        </w:tabs>
        <w:ind w:left="5760" w:hanging="360"/>
      </w:pPr>
      <w:rPr>
        <w:rFonts w:ascii="Wingdings 2" w:hAnsi="Wingdings 2" w:hint="default"/>
      </w:rPr>
    </w:lvl>
    <w:lvl w:ilvl="8" w:tplc="D6A04D8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23E4E96"/>
    <w:multiLevelType w:val="hybridMultilevel"/>
    <w:tmpl w:val="3466ACF2"/>
    <w:lvl w:ilvl="0" w:tplc="3C32C406">
      <w:start w:val="1"/>
      <w:numFmt w:val="bullet"/>
      <w:lvlText w:val=""/>
      <w:lvlJc w:val="left"/>
      <w:pPr>
        <w:tabs>
          <w:tab w:val="num" w:pos="720"/>
        </w:tabs>
        <w:ind w:left="720" w:hanging="360"/>
      </w:pPr>
      <w:rPr>
        <w:rFonts w:ascii="Wingdings 2" w:hAnsi="Wingdings 2" w:hint="default"/>
      </w:rPr>
    </w:lvl>
    <w:lvl w:ilvl="1" w:tplc="C14041BE" w:tentative="1">
      <w:start w:val="1"/>
      <w:numFmt w:val="bullet"/>
      <w:lvlText w:val=""/>
      <w:lvlJc w:val="left"/>
      <w:pPr>
        <w:tabs>
          <w:tab w:val="num" w:pos="1440"/>
        </w:tabs>
        <w:ind w:left="1440" w:hanging="360"/>
      </w:pPr>
      <w:rPr>
        <w:rFonts w:ascii="Wingdings 2" w:hAnsi="Wingdings 2" w:hint="default"/>
      </w:rPr>
    </w:lvl>
    <w:lvl w:ilvl="2" w:tplc="72D608CA" w:tentative="1">
      <w:start w:val="1"/>
      <w:numFmt w:val="bullet"/>
      <w:lvlText w:val=""/>
      <w:lvlJc w:val="left"/>
      <w:pPr>
        <w:tabs>
          <w:tab w:val="num" w:pos="2160"/>
        </w:tabs>
        <w:ind w:left="2160" w:hanging="360"/>
      </w:pPr>
      <w:rPr>
        <w:rFonts w:ascii="Wingdings 2" w:hAnsi="Wingdings 2" w:hint="default"/>
      </w:rPr>
    </w:lvl>
    <w:lvl w:ilvl="3" w:tplc="A4B4F6CC" w:tentative="1">
      <w:start w:val="1"/>
      <w:numFmt w:val="bullet"/>
      <w:lvlText w:val=""/>
      <w:lvlJc w:val="left"/>
      <w:pPr>
        <w:tabs>
          <w:tab w:val="num" w:pos="2880"/>
        </w:tabs>
        <w:ind w:left="2880" w:hanging="360"/>
      </w:pPr>
      <w:rPr>
        <w:rFonts w:ascii="Wingdings 2" w:hAnsi="Wingdings 2" w:hint="default"/>
      </w:rPr>
    </w:lvl>
    <w:lvl w:ilvl="4" w:tplc="7A9400F2" w:tentative="1">
      <w:start w:val="1"/>
      <w:numFmt w:val="bullet"/>
      <w:lvlText w:val=""/>
      <w:lvlJc w:val="left"/>
      <w:pPr>
        <w:tabs>
          <w:tab w:val="num" w:pos="3600"/>
        </w:tabs>
        <w:ind w:left="3600" w:hanging="360"/>
      </w:pPr>
      <w:rPr>
        <w:rFonts w:ascii="Wingdings 2" w:hAnsi="Wingdings 2" w:hint="default"/>
      </w:rPr>
    </w:lvl>
    <w:lvl w:ilvl="5" w:tplc="BF1C5106" w:tentative="1">
      <w:start w:val="1"/>
      <w:numFmt w:val="bullet"/>
      <w:lvlText w:val=""/>
      <w:lvlJc w:val="left"/>
      <w:pPr>
        <w:tabs>
          <w:tab w:val="num" w:pos="4320"/>
        </w:tabs>
        <w:ind w:left="4320" w:hanging="360"/>
      </w:pPr>
      <w:rPr>
        <w:rFonts w:ascii="Wingdings 2" w:hAnsi="Wingdings 2" w:hint="default"/>
      </w:rPr>
    </w:lvl>
    <w:lvl w:ilvl="6" w:tplc="D806E864" w:tentative="1">
      <w:start w:val="1"/>
      <w:numFmt w:val="bullet"/>
      <w:lvlText w:val=""/>
      <w:lvlJc w:val="left"/>
      <w:pPr>
        <w:tabs>
          <w:tab w:val="num" w:pos="5040"/>
        </w:tabs>
        <w:ind w:left="5040" w:hanging="360"/>
      </w:pPr>
      <w:rPr>
        <w:rFonts w:ascii="Wingdings 2" w:hAnsi="Wingdings 2" w:hint="default"/>
      </w:rPr>
    </w:lvl>
    <w:lvl w:ilvl="7" w:tplc="D3B8B608" w:tentative="1">
      <w:start w:val="1"/>
      <w:numFmt w:val="bullet"/>
      <w:lvlText w:val=""/>
      <w:lvlJc w:val="left"/>
      <w:pPr>
        <w:tabs>
          <w:tab w:val="num" w:pos="5760"/>
        </w:tabs>
        <w:ind w:left="5760" w:hanging="360"/>
      </w:pPr>
      <w:rPr>
        <w:rFonts w:ascii="Wingdings 2" w:hAnsi="Wingdings 2" w:hint="default"/>
      </w:rPr>
    </w:lvl>
    <w:lvl w:ilvl="8" w:tplc="DE26140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5D6709A7"/>
    <w:multiLevelType w:val="hybridMultilevel"/>
    <w:tmpl w:val="16562FA8"/>
    <w:lvl w:ilvl="0" w:tplc="A09AA26E">
      <w:start w:val="1"/>
      <w:numFmt w:val="bullet"/>
      <w:lvlText w:val=""/>
      <w:lvlJc w:val="left"/>
      <w:pPr>
        <w:tabs>
          <w:tab w:val="num" w:pos="720"/>
        </w:tabs>
        <w:ind w:left="720" w:hanging="360"/>
      </w:pPr>
      <w:rPr>
        <w:rFonts w:ascii="Wingdings 2" w:hAnsi="Wingdings 2" w:hint="default"/>
      </w:rPr>
    </w:lvl>
    <w:lvl w:ilvl="1" w:tplc="F2626398" w:tentative="1">
      <w:start w:val="1"/>
      <w:numFmt w:val="bullet"/>
      <w:lvlText w:val=""/>
      <w:lvlJc w:val="left"/>
      <w:pPr>
        <w:tabs>
          <w:tab w:val="num" w:pos="1440"/>
        </w:tabs>
        <w:ind w:left="1440" w:hanging="360"/>
      </w:pPr>
      <w:rPr>
        <w:rFonts w:ascii="Wingdings 2" w:hAnsi="Wingdings 2" w:hint="default"/>
      </w:rPr>
    </w:lvl>
    <w:lvl w:ilvl="2" w:tplc="4E7C3D66" w:tentative="1">
      <w:start w:val="1"/>
      <w:numFmt w:val="bullet"/>
      <w:lvlText w:val=""/>
      <w:lvlJc w:val="left"/>
      <w:pPr>
        <w:tabs>
          <w:tab w:val="num" w:pos="2160"/>
        </w:tabs>
        <w:ind w:left="2160" w:hanging="360"/>
      </w:pPr>
      <w:rPr>
        <w:rFonts w:ascii="Wingdings 2" w:hAnsi="Wingdings 2" w:hint="default"/>
      </w:rPr>
    </w:lvl>
    <w:lvl w:ilvl="3" w:tplc="BC82769A" w:tentative="1">
      <w:start w:val="1"/>
      <w:numFmt w:val="bullet"/>
      <w:lvlText w:val=""/>
      <w:lvlJc w:val="left"/>
      <w:pPr>
        <w:tabs>
          <w:tab w:val="num" w:pos="2880"/>
        </w:tabs>
        <w:ind w:left="2880" w:hanging="360"/>
      </w:pPr>
      <w:rPr>
        <w:rFonts w:ascii="Wingdings 2" w:hAnsi="Wingdings 2" w:hint="default"/>
      </w:rPr>
    </w:lvl>
    <w:lvl w:ilvl="4" w:tplc="94BEB980" w:tentative="1">
      <w:start w:val="1"/>
      <w:numFmt w:val="bullet"/>
      <w:lvlText w:val=""/>
      <w:lvlJc w:val="left"/>
      <w:pPr>
        <w:tabs>
          <w:tab w:val="num" w:pos="3600"/>
        </w:tabs>
        <w:ind w:left="3600" w:hanging="360"/>
      </w:pPr>
      <w:rPr>
        <w:rFonts w:ascii="Wingdings 2" w:hAnsi="Wingdings 2" w:hint="default"/>
      </w:rPr>
    </w:lvl>
    <w:lvl w:ilvl="5" w:tplc="D3A889F0" w:tentative="1">
      <w:start w:val="1"/>
      <w:numFmt w:val="bullet"/>
      <w:lvlText w:val=""/>
      <w:lvlJc w:val="left"/>
      <w:pPr>
        <w:tabs>
          <w:tab w:val="num" w:pos="4320"/>
        </w:tabs>
        <w:ind w:left="4320" w:hanging="360"/>
      </w:pPr>
      <w:rPr>
        <w:rFonts w:ascii="Wingdings 2" w:hAnsi="Wingdings 2" w:hint="default"/>
      </w:rPr>
    </w:lvl>
    <w:lvl w:ilvl="6" w:tplc="47F29200" w:tentative="1">
      <w:start w:val="1"/>
      <w:numFmt w:val="bullet"/>
      <w:lvlText w:val=""/>
      <w:lvlJc w:val="left"/>
      <w:pPr>
        <w:tabs>
          <w:tab w:val="num" w:pos="5040"/>
        </w:tabs>
        <w:ind w:left="5040" w:hanging="360"/>
      </w:pPr>
      <w:rPr>
        <w:rFonts w:ascii="Wingdings 2" w:hAnsi="Wingdings 2" w:hint="default"/>
      </w:rPr>
    </w:lvl>
    <w:lvl w:ilvl="7" w:tplc="920EC760" w:tentative="1">
      <w:start w:val="1"/>
      <w:numFmt w:val="bullet"/>
      <w:lvlText w:val=""/>
      <w:lvlJc w:val="left"/>
      <w:pPr>
        <w:tabs>
          <w:tab w:val="num" w:pos="5760"/>
        </w:tabs>
        <w:ind w:left="5760" w:hanging="360"/>
      </w:pPr>
      <w:rPr>
        <w:rFonts w:ascii="Wingdings 2" w:hAnsi="Wingdings 2" w:hint="default"/>
      </w:rPr>
    </w:lvl>
    <w:lvl w:ilvl="8" w:tplc="3F8406B2"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7C59FB22"/>
    <w:multiLevelType w:val="hybridMultilevel"/>
    <w:tmpl w:val="D01DB3E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9"/>
  </w:num>
  <w:num w:numId="2">
    <w:abstractNumId w:val="2"/>
  </w:num>
  <w:num w:numId="3">
    <w:abstractNumId w:val="0"/>
  </w:num>
  <w:num w:numId="4">
    <w:abstractNumId w:val="4"/>
  </w:num>
  <w:num w:numId="5">
    <w:abstractNumId w:val="5"/>
  </w:num>
  <w:num w:numId="6">
    <w:abstractNumId w:val="8"/>
  </w:num>
  <w:num w:numId="7">
    <w:abstractNumId w:val="3"/>
  </w:num>
  <w:num w:numId="8">
    <w:abstractNumId w:val="7"/>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7AFA"/>
    <w:rsid w:val="00001647"/>
    <w:rsid w:val="00005AFA"/>
    <w:rsid w:val="000608B6"/>
    <w:rsid w:val="0006385A"/>
    <w:rsid w:val="00077AC9"/>
    <w:rsid w:val="00083CF7"/>
    <w:rsid w:val="00092E04"/>
    <w:rsid w:val="00101CC7"/>
    <w:rsid w:val="001021BA"/>
    <w:rsid w:val="00140180"/>
    <w:rsid w:val="00140250"/>
    <w:rsid w:val="00143AB9"/>
    <w:rsid w:val="00180F99"/>
    <w:rsid w:val="00190D5A"/>
    <w:rsid w:val="001B1D74"/>
    <w:rsid w:val="001C0651"/>
    <w:rsid w:val="001C32BC"/>
    <w:rsid w:val="001D5A53"/>
    <w:rsid w:val="001E1CBD"/>
    <w:rsid w:val="001F1FE0"/>
    <w:rsid w:val="00205CD5"/>
    <w:rsid w:val="00237D66"/>
    <w:rsid w:val="00245A75"/>
    <w:rsid w:val="002B18A1"/>
    <w:rsid w:val="002B4D21"/>
    <w:rsid w:val="002E794B"/>
    <w:rsid w:val="00315DDC"/>
    <w:rsid w:val="00326E13"/>
    <w:rsid w:val="0033620C"/>
    <w:rsid w:val="003413A7"/>
    <w:rsid w:val="00357E91"/>
    <w:rsid w:val="00362C02"/>
    <w:rsid w:val="00373CD6"/>
    <w:rsid w:val="003B1498"/>
    <w:rsid w:val="003B4EAE"/>
    <w:rsid w:val="003D18B5"/>
    <w:rsid w:val="003F36CF"/>
    <w:rsid w:val="00411D5B"/>
    <w:rsid w:val="00412254"/>
    <w:rsid w:val="00431D2F"/>
    <w:rsid w:val="0043342A"/>
    <w:rsid w:val="00450ED5"/>
    <w:rsid w:val="00466D7F"/>
    <w:rsid w:val="00471207"/>
    <w:rsid w:val="004E56BD"/>
    <w:rsid w:val="0053227E"/>
    <w:rsid w:val="00536CB3"/>
    <w:rsid w:val="00546CCA"/>
    <w:rsid w:val="00573407"/>
    <w:rsid w:val="00574973"/>
    <w:rsid w:val="0059657F"/>
    <w:rsid w:val="005A5637"/>
    <w:rsid w:val="005B49DE"/>
    <w:rsid w:val="005C37C5"/>
    <w:rsid w:val="006043EE"/>
    <w:rsid w:val="00623126"/>
    <w:rsid w:val="0063233B"/>
    <w:rsid w:val="00635FDB"/>
    <w:rsid w:val="00667526"/>
    <w:rsid w:val="0067077F"/>
    <w:rsid w:val="006B058D"/>
    <w:rsid w:val="006F1A3C"/>
    <w:rsid w:val="006F6BDC"/>
    <w:rsid w:val="0070485B"/>
    <w:rsid w:val="00714C69"/>
    <w:rsid w:val="0073588A"/>
    <w:rsid w:val="00737AFA"/>
    <w:rsid w:val="0078562E"/>
    <w:rsid w:val="007C0A45"/>
    <w:rsid w:val="007E4B1D"/>
    <w:rsid w:val="007E6655"/>
    <w:rsid w:val="00813FA0"/>
    <w:rsid w:val="008148FE"/>
    <w:rsid w:val="008615EC"/>
    <w:rsid w:val="00873443"/>
    <w:rsid w:val="008A3E43"/>
    <w:rsid w:val="008B2967"/>
    <w:rsid w:val="008B764E"/>
    <w:rsid w:val="008C3E40"/>
    <w:rsid w:val="008C577C"/>
    <w:rsid w:val="008D04D1"/>
    <w:rsid w:val="008F6B25"/>
    <w:rsid w:val="008F7CC6"/>
    <w:rsid w:val="0091528B"/>
    <w:rsid w:val="00951ACE"/>
    <w:rsid w:val="00964ED9"/>
    <w:rsid w:val="00975C55"/>
    <w:rsid w:val="009929DF"/>
    <w:rsid w:val="009B5701"/>
    <w:rsid w:val="009C159E"/>
    <w:rsid w:val="009D2ACE"/>
    <w:rsid w:val="009D3269"/>
    <w:rsid w:val="009F5C06"/>
    <w:rsid w:val="00A0002D"/>
    <w:rsid w:val="00A03BA8"/>
    <w:rsid w:val="00A56803"/>
    <w:rsid w:val="00A66BC5"/>
    <w:rsid w:val="00A814C5"/>
    <w:rsid w:val="00A81CD7"/>
    <w:rsid w:val="00A86C29"/>
    <w:rsid w:val="00A97E38"/>
    <w:rsid w:val="00AB3008"/>
    <w:rsid w:val="00AB5070"/>
    <w:rsid w:val="00B05A1C"/>
    <w:rsid w:val="00B113BE"/>
    <w:rsid w:val="00B11A43"/>
    <w:rsid w:val="00B152D3"/>
    <w:rsid w:val="00B4337D"/>
    <w:rsid w:val="00B51EC2"/>
    <w:rsid w:val="00B70C54"/>
    <w:rsid w:val="00BB3C97"/>
    <w:rsid w:val="00C07702"/>
    <w:rsid w:val="00C5020D"/>
    <w:rsid w:val="00C50E19"/>
    <w:rsid w:val="00C562E8"/>
    <w:rsid w:val="00C56FCA"/>
    <w:rsid w:val="00C6286A"/>
    <w:rsid w:val="00C858DC"/>
    <w:rsid w:val="00CA0AD2"/>
    <w:rsid w:val="00CB1367"/>
    <w:rsid w:val="00CB22D3"/>
    <w:rsid w:val="00CD6BCD"/>
    <w:rsid w:val="00CE372E"/>
    <w:rsid w:val="00CE698D"/>
    <w:rsid w:val="00CF28B0"/>
    <w:rsid w:val="00D042D7"/>
    <w:rsid w:val="00D15F06"/>
    <w:rsid w:val="00D26E50"/>
    <w:rsid w:val="00D43FEF"/>
    <w:rsid w:val="00DA30B4"/>
    <w:rsid w:val="00DA5F38"/>
    <w:rsid w:val="00DD18A9"/>
    <w:rsid w:val="00DE1A25"/>
    <w:rsid w:val="00E000AC"/>
    <w:rsid w:val="00E06CE2"/>
    <w:rsid w:val="00E21D53"/>
    <w:rsid w:val="00E24C2C"/>
    <w:rsid w:val="00E41BAF"/>
    <w:rsid w:val="00E44A50"/>
    <w:rsid w:val="00E464E2"/>
    <w:rsid w:val="00E5272E"/>
    <w:rsid w:val="00E87142"/>
    <w:rsid w:val="00E91E4C"/>
    <w:rsid w:val="00E948E9"/>
    <w:rsid w:val="00EB2779"/>
    <w:rsid w:val="00EC498E"/>
    <w:rsid w:val="00EC63A3"/>
    <w:rsid w:val="00ED40CF"/>
    <w:rsid w:val="00F01E13"/>
    <w:rsid w:val="00F02011"/>
    <w:rsid w:val="00F0392A"/>
    <w:rsid w:val="00F12E0F"/>
    <w:rsid w:val="00F4703B"/>
    <w:rsid w:val="00FA0AAB"/>
    <w:rsid w:val="00FE56E1"/>
    <w:rsid w:val="00FF167C"/>
    <w:rsid w:val="00FF5663"/>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279E0"/>
  <w15:docId w15:val="{0446F792-74F4-4B91-9371-92B4C3748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en-GB"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AFA"/>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7AFA"/>
    <w:rPr>
      <w:rFonts w:asciiTheme="majorHAnsi" w:eastAsiaTheme="majorEastAsia" w:hAnsiTheme="majorHAnsi" w:cstheme="majorBidi"/>
      <w:b/>
      <w:bCs/>
      <w:color w:val="365F91" w:themeColor="accent1" w:themeShade="BF"/>
      <w:sz w:val="28"/>
      <w:szCs w:val="35"/>
    </w:rPr>
  </w:style>
  <w:style w:type="paragraph" w:customStyle="1" w:styleId="Default">
    <w:name w:val="Default"/>
    <w:rsid w:val="008A3E43"/>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semiHidden/>
    <w:unhideWhenUsed/>
    <w:qFormat/>
    <w:rsid w:val="003F36CF"/>
    <w:pPr>
      <w:outlineLvl w:val="9"/>
    </w:pPr>
    <w:rPr>
      <w:szCs w:val="28"/>
      <w:lang w:val="en-US" w:eastAsia="en-US" w:bidi="ar-SA"/>
    </w:rPr>
  </w:style>
  <w:style w:type="paragraph" w:styleId="TOC1">
    <w:name w:val="toc 1"/>
    <w:basedOn w:val="Normal"/>
    <w:next w:val="Normal"/>
    <w:autoRedefine/>
    <w:uiPriority w:val="39"/>
    <w:unhideWhenUsed/>
    <w:rsid w:val="003F36CF"/>
    <w:pPr>
      <w:spacing w:after="100"/>
    </w:pPr>
  </w:style>
  <w:style w:type="character" w:styleId="Hyperlink">
    <w:name w:val="Hyperlink"/>
    <w:basedOn w:val="DefaultParagraphFont"/>
    <w:uiPriority w:val="99"/>
    <w:unhideWhenUsed/>
    <w:rsid w:val="003F36CF"/>
    <w:rPr>
      <w:color w:val="0000FF" w:themeColor="hyperlink"/>
      <w:u w:val="single"/>
    </w:rPr>
  </w:style>
  <w:style w:type="paragraph" w:styleId="BalloonText">
    <w:name w:val="Balloon Text"/>
    <w:basedOn w:val="Normal"/>
    <w:link w:val="BalloonTextChar"/>
    <w:uiPriority w:val="99"/>
    <w:semiHidden/>
    <w:unhideWhenUsed/>
    <w:rsid w:val="003F36CF"/>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3F36CF"/>
    <w:rPr>
      <w:rFonts w:ascii="Tahoma" w:hAnsi="Tahoma" w:cs="Tahoma"/>
      <w:sz w:val="16"/>
      <w:szCs w:val="20"/>
    </w:rPr>
  </w:style>
  <w:style w:type="paragraph" w:styleId="NormalWeb">
    <w:name w:val="Normal (Web)"/>
    <w:basedOn w:val="Normal"/>
    <w:uiPriority w:val="99"/>
    <w:semiHidden/>
    <w:unhideWhenUsed/>
    <w:rsid w:val="00C5020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5020D"/>
    <w:pPr>
      <w:spacing w:after="0" w:line="240" w:lineRule="auto"/>
      <w:ind w:left="720"/>
      <w:contextualSpacing/>
    </w:pPr>
    <w:rPr>
      <w:rFonts w:ascii="Times New Roman" w:eastAsia="Times New Roman" w:hAnsi="Times New Roman" w:cs="Times New Roman"/>
      <w:sz w:val="24"/>
      <w:szCs w:val="30"/>
    </w:rPr>
  </w:style>
  <w:style w:type="paragraph" w:styleId="Header">
    <w:name w:val="header"/>
    <w:basedOn w:val="Normal"/>
    <w:link w:val="HeaderChar"/>
    <w:uiPriority w:val="99"/>
    <w:unhideWhenUsed/>
    <w:rsid w:val="007E4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B1D"/>
  </w:style>
  <w:style w:type="paragraph" w:styleId="Footer">
    <w:name w:val="footer"/>
    <w:basedOn w:val="Normal"/>
    <w:link w:val="FooterChar"/>
    <w:uiPriority w:val="99"/>
    <w:unhideWhenUsed/>
    <w:rsid w:val="007E4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69912">
      <w:bodyDiv w:val="1"/>
      <w:marLeft w:val="0"/>
      <w:marRight w:val="0"/>
      <w:marTop w:val="0"/>
      <w:marBottom w:val="0"/>
      <w:divBdr>
        <w:top w:val="none" w:sz="0" w:space="0" w:color="auto"/>
        <w:left w:val="none" w:sz="0" w:space="0" w:color="auto"/>
        <w:bottom w:val="none" w:sz="0" w:space="0" w:color="auto"/>
        <w:right w:val="none" w:sz="0" w:space="0" w:color="auto"/>
      </w:divBdr>
      <w:divsChild>
        <w:div w:id="1381590209">
          <w:marLeft w:val="432"/>
          <w:marRight w:val="0"/>
          <w:marTop w:val="116"/>
          <w:marBottom w:val="0"/>
          <w:divBdr>
            <w:top w:val="none" w:sz="0" w:space="0" w:color="auto"/>
            <w:left w:val="none" w:sz="0" w:space="0" w:color="auto"/>
            <w:bottom w:val="none" w:sz="0" w:space="0" w:color="auto"/>
            <w:right w:val="none" w:sz="0" w:space="0" w:color="auto"/>
          </w:divBdr>
        </w:div>
        <w:div w:id="1440374596">
          <w:marLeft w:val="432"/>
          <w:marRight w:val="0"/>
          <w:marTop w:val="116"/>
          <w:marBottom w:val="0"/>
          <w:divBdr>
            <w:top w:val="none" w:sz="0" w:space="0" w:color="auto"/>
            <w:left w:val="none" w:sz="0" w:space="0" w:color="auto"/>
            <w:bottom w:val="none" w:sz="0" w:space="0" w:color="auto"/>
            <w:right w:val="none" w:sz="0" w:space="0" w:color="auto"/>
          </w:divBdr>
        </w:div>
        <w:div w:id="1447428767">
          <w:marLeft w:val="432"/>
          <w:marRight w:val="0"/>
          <w:marTop w:val="116"/>
          <w:marBottom w:val="0"/>
          <w:divBdr>
            <w:top w:val="none" w:sz="0" w:space="0" w:color="auto"/>
            <w:left w:val="none" w:sz="0" w:space="0" w:color="auto"/>
            <w:bottom w:val="none" w:sz="0" w:space="0" w:color="auto"/>
            <w:right w:val="none" w:sz="0" w:space="0" w:color="auto"/>
          </w:divBdr>
        </w:div>
        <w:div w:id="418257042">
          <w:marLeft w:val="432"/>
          <w:marRight w:val="0"/>
          <w:marTop w:val="116"/>
          <w:marBottom w:val="0"/>
          <w:divBdr>
            <w:top w:val="none" w:sz="0" w:space="0" w:color="auto"/>
            <w:left w:val="none" w:sz="0" w:space="0" w:color="auto"/>
            <w:bottom w:val="none" w:sz="0" w:space="0" w:color="auto"/>
            <w:right w:val="none" w:sz="0" w:space="0" w:color="auto"/>
          </w:divBdr>
        </w:div>
        <w:div w:id="579482226">
          <w:marLeft w:val="432"/>
          <w:marRight w:val="0"/>
          <w:marTop w:val="116"/>
          <w:marBottom w:val="0"/>
          <w:divBdr>
            <w:top w:val="none" w:sz="0" w:space="0" w:color="auto"/>
            <w:left w:val="none" w:sz="0" w:space="0" w:color="auto"/>
            <w:bottom w:val="none" w:sz="0" w:space="0" w:color="auto"/>
            <w:right w:val="none" w:sz="0" w:space="0" w:color="auto"/>
          </w:divBdr>
        </w:div>
        <w:div w:id="1162621011">
          <w:marLeft w:val="432"/>
          <w:marRight w:val="0"/>
          <w:marTop w:val="116"/>
          <w:marBottom w:val="0"/>
          <w:divBdr>
            <w:top w:val="none" w:sz="0" w:space="0" w:color="auto"/>
            <w:left w:val="none" w:sz="0" w:space="0" w:color="auto"/>
            <w:bottom w:val="none" w:sz="0" w:space="0" w:color="auto"/>
            <w:right w:val="none" w:sz="0" w:space="0" w:color="auto"/>
          </w:divBdr>
        </w:div>
        <w:div w:id="1865508767">
          <w:marLeft w:val="432"/>
          <w:marRight w:val="0"/>
          <w:marTop w:val="116"/>
          <w:marBottom w:val="0"/>
          <w:divBdr>
            <w:top w:val="none" w:sz="0" w:space="0" w:color="auto"/>
            <w:left w:val="none" w:sz="0" w:space="0" w:color="auto"/>
            <w:bottom w:val="none" w:sz="0" w:space="0" w:color="auto"/>
            <w:right w:val="none" w:sz="0" w:space="0" w:color="auto"/>
          </w:divBdr>
        </w:div>
        <w:div w:id="1927689813">
          <w:marLeft w:val="432"/>
          <w:marRight w:val="0"/>
          <w:marTop w:val="116"/>
          <w:marBottom w:val="0"/>
          <w:divBdr>
            <w:top w:val="none" w:sz="0" w:space="0" w:color="auto"/>
            <w:left w:val="none" w:sz="0" w:space="0" w:color="auto"/>
            <w:bottom w:val="none" w:sz="0" w:space="0" w:color="auto"/>
            <w:right w:val="none" w:sz="0" w:space="0" w:color="auto"/>
          </w:divBdr>
        </w:div>
      </w:divsChild>
    </w:div>
    <w:div w:id="267740190">
      <w:bodyDiv w:val="1"/>
      <w:marLeft w:val="0"/>
      <w:marRight w:val="0"/>
      <w:marTop w:val="0"/>
      <w:marBottom w:val="0"/>
      <w:divBdr>
        <w:top w:val="none" w:sz="0" w:space="0" w:color="auto"/>
        <w:left w:val="none" w:sz="0" w:space="0" w:color="auto"/>
        <w:bottom w:val="none" w:sz="0" w:space="0" w:color="auto"/>
        <w:right w:val="none" w:sz="0" w:space="0" w:color="auto"/>
      </w:divBdr>
    </w:div>
    <w:div w:id="350569516">
      <w:bodyDiv w:val="1"/>
      <w:marLeft w:val="0"/>
      <w:marRight w:val="0"/>
      <w:marTop w:val="0"/>
      <w:marBottom w:val="0"/>
      <w:divBdr>
        <w:top w:val="none" w:sz="0" w:space="0" w:color="auto"/>
        <w:left w:val="none" w:sz="0" w:space="0" w:color="auto"/>
        <w:bottom w:val="none" w:sz="0" w:space="0" w:color="auto"/>
        <w:right w:val="none" w:sz="0" w:space="0" w:color="auto"/>
      </w:divBdr>
      <w:divsChild>
        <w:div w:id="892546864">
          <w:marLeft w:val="432"/>
          <w:marRight w:val="0"/>
          <w:marTop w:val="116"/>
          <w:marBottom w:val="0"/>
          <w:divBdr>
            <w:top w:val="none" w:sz="0" w:space="0" w:color="auto"/>
            <w:left w:val="none" w:sz="0" w:space="0" w:color="auto"/>
            <w:bottom w:val="none" w:sz="0" w:space="0" w:color="auto"/>
            <w:right w:val="none" w:sz="0" w:space="0" w:color="auto"/>
          </w:divBdr>
        </w:div>
        <w:div w:id="1722559608">
          <w:marLeft w:val="432"/>
          <w:marRight w:val="0"/>
          <w:marTop w:val="116"/>
          <w:marBottom w:val="0"/>
          <w:divBdr>
            <w:top w:val="none" w:sz="0" w:space="0" w:color="auto"/>
            <w:left w:val="none" w:sz="0" w:space="0" w:color="auto"/>
            <w:bottom w:val="none" w:sz="0" w:space="0" w:color="auto"/>
            <w:right w:val="none" w:sz="0" w:space="0" w:color="auto"/>
          </w:divBdr>
        </w:div>
        <w:div w:id="162209900">
          <w:marLeft w:val="432"/>
          <w:marRight w:val="0"/>
          <w:marTop w:val="116"/>
          <w:marBottom w:val="0"/>
          <w:divBdr>
            <w:top w:val="none" w:sz="0" w:space="0" w:color="auto"/>
            <w:left w:val="none" w:sz="0" w:space="0" w:color="auto"/>
            <w:bottom w:val="none" w:sz="0" w:space="0" w:color="auto"/>
            <w:right w:val="none" w:sz="0" w:space="0" w:color="auto"/>
          </w:divBdr>
        </w:div>
        <w:div w:id="1943418513">
          <w:marLeft w:val="432"/>
          <w:marRight w:val="0"/>
          <w:marTop w:val="116"/>
          <w:marBottom w:val="0"/>
          <w:divBdr>
            <w:top w:val="none" w:sz="0" w:space="0" w:color="auto"/>
            <w:left w:val="none" w:sz="0" w:space="0" w:color="auto"/>
            <w:bottom w:val="none" w:sz="0" w:space="0" w:color="auto"/>
            <w:right w:val="none" w:sz="0" w:space="0" w:color="auto"/>
          </w:divBdr>
        </w:div>
        <w:div w:id="1973751572">
          <w:marLeft w:val="432"/>
          <w:marRight w:val="0"/>
          <w:marTop w:val="116"/>
          <w:marBottom w:val="0"/>
          <w:divBdr>
            <w:top w:val="none" w:sz="0" w:space="0" w:color="auto"/>
            <w:left w:val="none" w:sz="0" w:space="0" w:color="auto"/>
            <w:bottom w:val="none" w:sz="0" w:space="0" w:color="auto"/>
            <w:right w:val="none" w:sz="0" w:space="0" w:color="auto"/>
          </w:divBdr>
        </w:div>
        <w:div w:id="2101097069">
          <w:marLeft w:val="432"/>
          <w:marRight w:val="0"/>
          <w:marTop w:val="116"/>
          <w:marBottom w:val="0"/>
          <w:divBdr>
            <w:top w:val="none" w:sz="0" w:space="0" w:color="auto"/>
            <w:left w:val="none" w:sz="0" w:space="0" w:color="auto"/>
            <w:bottom w:val="none" w:sz="0" w:space="0" w:color="auto"/>
            <w:right w:val="none" w:sz="0" w:space="0" w:color="auto"/>
          </w:divBdr>
        </w:div>
      </w:divsChild>
    </w:div>
    <w:div w:id="363025285">
      <w:bodyDiv w:val="1"/>
      <w:marLeft w:val="0"/>
      <w:marRight w:val="0"/>
      <w:marTop w:val="0"/>
      <w:marBottom w:val="0"/>
      <w:divBdr>
        <w:top w:val="none" w:sz="0" w:space="0" w:color="auto"/>
        <w:left w:val="none" w:sz="0" w:space="0" w:color="auto"/>
        <w:bottom w:val="none" w:sz="0" w:space="0" w:color="auto"/>
        <w:right w:val="none" w:sz="0" w:space="0" w:color="auto"/>
      </w:divBdr>
      <w:divsChild>
        <w:div w:id="936138834">
          <w:marLeft w:val="432"/>
          <w:marRight w:val="0"/>
          <w:marTop w:val="116"/>
          <w:marBottom w:val="0"/>
          <w:divBdr>
            <w:top w:val="none" w:sz="0" w:space="0" w:color="auto"/>
            <w:left w:val="none" w:sz="0" w:space="0" w:color="auto"/>
            <w:bottom w:val="none" w:sz="0" w:space="0" w:color="auto"/>
            <w:right w:val="none" w:sz="0" w:space="0" w:color="auto"/>
          </w:divBdr>
        </w:div>
        <w:div w:id="1408307988">
          <w:marLeft w:val="432"/>
          <w:marRight w:val="0"/>
          <w:marTop w:val="116"/>
          <w:marBottom w:val="0"/>
          <w:divBdr>
            <w:top w:val="none" w:sz="0" w:space="0" w:color="auto"/>
            <w:left w:val="none" w:sz="0" w:space="0" w:color="auto"/>
            <w:bottom w:val="none" w:sz="0" w:space="0" w:color="auto"/>
            <w:right w:val="none" w:sz="0" w:space="0" w:color="auto"/>
          </w:divBdr>
        </w:div>
        <w:div w:id="1760370068">
          <w:marLeft w:val="432"/>
          <w:marRight w:val="0"/>
          <w:marTop w:val="116"/>
          <w:marBottom w:val="0"/>
          <w:divBdr>
            <w:top w:val="none" w:sz="0" w:space="0" w:color="auto"/>
            <w:left w:val="none" w:sz="0" w:space="0" w:color="auto"/>
            <w:bottom w:val="none" w:sz="0" w:space="0" w:color="auto"/>
            <w:right w:val="none" w:sz="0" w:space="0" w:color="auto"/>
          </w:divBdr>
        </w:div>
        <w:div w:id="908534530">
          <w:marLeft w:val="432"/>
          <w:marRight w:val="0"/>
          <w:marTop w:val="116"/>
          <w:marBottom w:val="0"/>
          <w:divBdr>
            <w:top w:val="none" w:sz="0" w:space="0" w:color="auto"/>
            <w:left w:val="none" w:sz="0" w:space="0" w:color="auto"/>
            <w:bottom w:val="none" w:sz="0" w:space="0" w:color="auto"/>
            <w:right w:val="none" w:sz="0" w:space="0" w:color="auto"/>
          </w:divBdr>
        </w:div>
        <w:div w:id="555820254">
          <w:marLeft w:val="432"/>
          <w:marRight w:val="0"/>
          <w:marTop w:val="116"/>
          <w:marBottom w:val="0"/>
          <w:divBdr>
            <w:top w:val="none" w:sz="0" w:space="0" w:color="auto"/>
            <w:left w:val="none" w:sz="0" w:space="0" w:color="auto"/>
            <w:bottom w:val="none" w:sz="0" w:space="0" w:color="auto"/>
            <w:right w:val="none" w:sz="0" w:space="0" w:color="auto"/>
          </w:divBdr>
        </w:div>
        <w:div w:id="1848792617">
          <w:marLeft w:val="432"/>
          <w:marRight w:val="0"/>
          <w:marTop w:val="116"/>
          <w:marBottom w:val="0"/>
          <w:divBdr>
            <w:top w:val="none" w:sz="0" w:space="0" w:color="auto"/>
            <w:left w:val="none" w:sz="0" w:space="0" w:color="auto"/>
            <w:bottom w:val="none" w:sz="0" w:space="0" w:color="auto"/>
            <w:right w:val="none" w:sz="0" w:space="0" w:color="auto"/>
          </w:divBdr>
        </w:div>
        <w:div w:id="350573531">
          <w:marLeft w:val="432"/>
          <w:marRight w:val="0"/>
          <w:marTop w:val="116"/>
          <w:marBottom w:val="0"/>
          <w:divBdr>
            <w:top w:val="none" w:sz="0" w:space="0" w:color="auto"/>
            <w:left w:val="none" w:sz="0" w:space="0" w:color="auto"/>
            <w:bottom w:val="none" w:sz="0" w:space="0" w:color="auto"/>
            <w:right w:val="none" w:sz="0" w:space="0" w:color="auto"/>
          </w:divBdr>
        </w:div>
        <w:div w:id="192619456">
          <w:marLeft w:val="432"/>
          <w:marRight w:val="0"/>
          <w:marTop w:val="116"/>
          <w:marBottom w:val="0"/>
          <w:divBdr>
            <w:top w:val="none" w:sz="0" w:space="0" w:color="auto"/>
            <w:left w:val="none" w:sz="0" w:space="0" w:color="auto"/>
            <w:bottom w:val="none" w:sz="0" w:space="0" w:color="auto"/>
            <w:right w:val="none" w:sz="0" w:space="0" w:color="auto"/>
          </w:divBdr>
        </w:div>
      </w:divsChild>
    </w:div>
    <w:div w:id="820268339">
      <w:bodyDiv w:val="1"/>
      <w:marLeft w:val="0"/>
      <w:marRight w:val="0"/>
      <w:marTop w:val="0"/>
      <w:marBottom w:val="0"/>
      <w:divBdr>
        <w:top w:val="none" w:sz="0" w:space="0" w:color="auto"/>
        <w:left w:val="none" w:sz="0" w:space="0" w:color="auto"/>
        <w:bottom w:val="none" w:sz="0" w:space="0" w:color="auto"/>
        <w:right w:val="none" w:sz="0" w:space="0" w:color="auto"/>
      </w:divBdr>
    </w:div>
    <w:div w:id="1032193035">
      <w:bodyDiv w:val="1"/>
      <w:marLeft w:val="0"/>
      <w:marRight w:val="0"/>
      <w:marTop w:val="0"/>
      <w:marBottom w:val="0"/>
      <w:divBdr>
        <w:top w:val="none" w:sz="0" w:space="0" w:color="auto"/>
        <w:left w:val="none" w:sz="0" w:space="0" w:color="auto"/>
        <w:bottom w:val="none" w:sz="0" w:space="0" w:color="auto"/>
        <w:right w:val="none" w:sz="0" w:space="0" w:color="auto"/>
      </w:divBdr>
      <w:divsChild>
        <w:div w:id="509805269">
          <w:marLeft w:val="432"/>
          <w:marRight w:val="0"/>
          <w:marTop w:val="116"/>
          <w:marBottom w:val="0"/>
          <w:divBdr>
            <w:top w:val="none" w:sz="0" w:space="0" w:color="auto"/>
            <w:left w:val="none" w:sz="0" w:space="0" w:color="auto"/>
            <w:bottom w:val="none" w:sz="0" w:space="0" w:color="auto"/>
            <w:right w:val="none" w:sz="0" w:space="0" w:color="auto"/>
          </w:divBdr>
        </w:div>
      </w:divsChild>
    </w:div>
    <w:div w:id="1162886695">
      <w:bodyDiv w:val="1"/>
      <w:marLeft w:val="0"/>
      <w:marRight w:val="0"/>
      <w:marTop w:val="0"/>
      <w:marBottom w:val="0"/>
      <w:divBdr>
        <w:top w:val="none" w:sz="0" w:space="0" w:color="auto"/>
        <w:left w:val="none" w:sz="0" w:space="0" w:color="auto"/>
        <w:bottom w:val="none" w:sz="0" w:space="0" w:color="auto"/>
        <w:right w:val="none" w:sz="0" w:space="0" w:color="auto"/>
      </w:divBdr>
    </w:div>
    <w:div w:id="1167214405">
      <w:bodyDiv w:val="1"/>
      <w:marLeft w:val="0"/>
      <w:marRight w:val="0"/>
      <w:marTop w:val="0"/>
      <w:marBottom w:val="0"/>
      <w:divBdr>
        <w:top w:val="none" w:sz="0" w:space="0" w:color="auto"/>
        <w:left w:val="none" w:sz="0" w:space="0" w:color="auto"/>
        <w:bottom w:val="none" w:sz="0" w:space="0" w:color="auto"/>
        <w:right w:val="none" w:sz="0" w:space="0" w:color="auto"/>
      </w:divBdr>
    </w:div>
    <w:div w:id="1350719204">
      <w:bodyDiv w:val="1"/>
      <w:marLeft w:val="0"/>
      <w:marRight w:val="0"/>
      <w:marTop w:val="0"/>
      <w:marBottom w:val="0"/>
      <w:divBdr>
        <w:top w:val="none" w:sz="0" w:space="0" w:color="auto"/>
        <w:left w:val="none" w:sz="0" w:space="0" w:color="auto"/>
        <w:bottom w:val="none" w:sz="0" w:space="0" w:color="auto"/>
        <w:right w:val="none" w:sz="0" w:space="0" w:color="auto"/>
      </w:divBdr>
    </w:div>
    <w:div w:id="1511680036">
      <w:bodyDiv w:val="1"/>
      <w:marLeft w:val="0"/>
      <w:marRight w:val="0"/>
      <w:marTop w:val="0"/>
      <w:marBottom w:val="0"/>
      <w:divBdr>
        <w:top w:val="none" w:sz="0" w:space="0" w:color="auto"/>
        <w:left w:val="none" w:sz="0" w:space="0" w:color="auto"/>
        <w:bottom w:val="none" w:sz="0" w:space="0" w:color="auto"/>
        <w:right w:val="none" w:sz="0" w:space="0" w:color="auto"/>
      </w:divBdr>
    </w:div>
    <w:div w:id="1680156692">
      <w:bodyDiv w:val="1"/>
      <w:marLeft w:val="0"/>
      <w:marRight w:val="0"/>
      <w:marTop w:val="0"/>
      <w:marBottom w:val="0"/>
      <w:divBdr>
        <w:top w:val="none" w:sz="0" w:space="0" w:color="auto"/>
        <w:left w:val="none" w:sz="0" w:space="0" w:color="auto"/>
        <w:bottom w:val="none" w:sz="0" w:space="0" w:color="auto"/>
        <w:right w:val="none" w:sz="0" w:space="0" w:color="auto"/>
      </w:divBdr>
      <w:divsChild>
        <w:div w:id="641927275">
          <w:marLeft w:val="432"/>
          <w:marRight w:val="0"/>
          <w:marTop w:val="116"/>
          <w:marBottom w:val="0"/>
          <w:divBdr>
            <w:top w:val="none" w:sz="0" w:space="0" w:color="auto"/>
            <w:left w:val="none" w:sz="0" w:space="0" w:color="auto"/>
            <w:bottom w:val="none" w:sz="0" w:space="0" w:color="auto"/>
            <w:right w:val="none" w:sz="0" w:space="0" w:color="auto"/>
          </w:divBdr>
        </w:div>
        <w:div w:id="57560607">
          <w:marLeft w:val="432"/>
          <w:marRight w:val="0"/>
          <w:marTop w:val="116"/>
          <w:marBottom w:val="0"/>
          <w:divBdr>
            <w:top w:val="none" w:sz="0" w:space="0" w:color="auto"/>
            <w:left w:val="none" w:sz="0" w:space="0" w:color="auto"/>
            <w:bottom w:val="none" w:sz="0" w:space="0" w:color="auto"/>
            <w:right w:val="none" w:sz="0" w:space="0" w:color="auto"/>
          </w:divBdr>
        </w:div>
        <w:div w:id="684554065">
          <w:marLeft w:val="432"/>
          <w:marRight w:val="0"/>
          <w:marTop w:val="116"/>
          <w:marBottom w:val="0"/>
          <w:divBdr>
            <w:top w:val="none" w:sz="0" w:space="0" w:color="auto"/>
            <w:left w:val="none" w:sz="0" w:space="0" w:color="auto"/>
            <w:bottom w:val="none" w:sz="0" w:space="0" w:color="auto"/>
            <w:right w:val="none" w:sz="0" w:space="0" w:color="auto"/>
          </w:divBdr>
        </w:div>
        <w:div w:id="2022930110">
          <w:marLeft w:val="432"/>
          <w:marRight w:val="0"/>
          <w:marTop w:val="116"/>
          <w:marBottom w:val="0"/>
          <w:divBdr>
            <w:top w:val="none" w:sz="0" w:space="0" w:color="auto"/>
            <w:left w:val="none" w:sz="0" w:space="0" w:color="auto"/>
            <w:bottom w:val="none" w:sz="0" w:space="0" w:color="auto"/>
            <w:right w:val="none" w:sz="0" w:space="0" w:color="auto"/>
          </w:divBdr>
        </w:div>
        <w:div w:id="1981764801">
          <w:marLeft w:val="432"/>
          <w:marRight w:val="0"/>
          <w:marTop w:val="116"/>
          <w:marBottom w:val="0"/>
          <w:divBdr>
            <w:top w:val="none" w:sz="0" w:space="0" w:color="auto"/>
            <w:left w:val="none" w:sz="0" w:space="0" w:color="auto"/>
            <w:bottom w:val="none" w:sz="0" w:space="0" w:color="auto"/>
            <w:right w:val="none" w:sz="0" w:space="0" w:color="auto"/>
          </w:divBdr>
        </w:div>
        <w:div w:id="530069592">
          <w:marLeft w:val="432"/>
          <w:marRight w:val="0"/>
          <w:marTop w:val="116"/>
          <w:marBottom w:val="0"/>
          <w:divBdr>
            <w:top w:val="none" w:sz="0" w:space="0" w:color="auto"/>
            <w:left w:val="none" w:sz="0" w:space="0" w:color="auto"/>
            <w:bottom w:val="none" w:sz="0" w:space="0" w:color="auto"/>
            <w:right w:val="none" w:sz="0" w:space="0" w:color="auto"/>
          </w:divBdr>
        </w:div>
        <w:div w:id="780034134">
          <w:marLeft w:val="432"/>
          <w:marRight w:val="0"/>
          <w:marTop w:val="116"/>
          <w:marBottom w:val="0"/>
          <w:divBdr>
            <w:top w:val="none" w:sz="0" w:space="0" w:color="auto"/>
            <w:left w:val="none" w:sz="0" w:space="0" w:color="auto"/>
            <w:bottom w:val="none" w:sz="0" w:space="0" w:color="auto"/>
            <w:right w:val="none" w:sz="0" w:space="0" w:color="auto"/>
          </w:divBdr>
        </w:div>
        <w:div w:id="1946837674">
          <w:marLeft w:val="432"/>
          <w:marRight w:val="0"/>
          <w:marTop w:val="116"/>
          <w:marBottom w:val="0"/>
          <w:divBdr>
            <w:top w:val="none" w:sz="0" w:space="0" w:color="auto"/>
            <w:left w:val="none" w:sz="0" w:space="0" w:color="auto"/>
            <w:bottom w:val="none" w:sz="0" w:space="0" w:color="auto"/>
            <w:right w:val="none" w:sz="0" w:space="0" w:color="auto"/>
          </w:divBdr>
        </w:div>
        <w:div w:id="1028608540">
          <w:marLeft w:val="432"/>
          <w:marRight w:val="0"/>
          <w:marTop w:val="116"/>
          <w:marBottom w:val="0"/>
          <w:divBdr>
            <w:top w:val="none" w:sz="0" w:space="0" w:color="auto"/>
            <w:left w:val="none" w:sz="0" w:space="0" w:color="auto"/>
            <w:bottom w:val="none" w:sz="0" w:space="0" w:color="auto"/>
            <w:right w:val="none" w:sz="0" w:space="0" w:color="auto"/>
          </w:divBdr>
        </w:div>
        <w:div w:id="214315626">
          <w:marLeft w:val="432"/>
          <w:marRight w:val="0"/>
          <w:marTop w:val="116"/>
          <w:marBottom w:val="0"/>
          <w:divBdr>
            <w:top w:val="none" w:sz="0" w:space="0" w:color="auto"/>
            <w:left w:val="none" w:sz="0" w:space="0" w:color="auto"/>
            <w:bottom w:val="none" w:sz="0" w:space="0" w:color="auto"/>
            <w:right w:val="none" w:sz="0" w:space="0" w:color="auto"/>
          </w:divBdr>
        </w:div>
        <w:div w:id="796217949">
          <w:marLeft w:val="432"/>
          <w:marRight w:val="0"/>
          <w:marTop w:val="116"/>
          <w:marBottom w:val="0"/>
          <w:divBdr>
            <w:top w:val="none" w:sz="0" w:space="0" w:color="auto"/>
            <w:left w:val="none" w:sz="0" w:space="0" w:color="auto"/>
            <w:bottom w:val="none" w:sz="0" w:space="0" w:color="auto"/>
            <w:right w:val="none" w:sz="0" w:space="0" w:color="auto"/>
          </w:divBdr>
        </w:div>
      </w:divsChild>
    </w:div>
    <w:div w:id="2034837395">
      <w:bodyDiv w:val="1"/>
      <w:marLeft w:val="0"/>
      <w:marRight w:val="0"/>
      <w:marTop w:val="0"/>
      <w:marBottom w:val="0"/>
      <w:divBdr>
        <w:top w:val="none" w:sz="0" w:space="0" w:color="auto"/>
        <w:left w:val="none" w:sz="0" w:space="0" w:color="auto"/>
        <w:bottom w:val="none" w:sz="0" w:space="0" w:color="auto"/>
        <w:right w:val="none" w:sz="0" w:space="0" w:color="auto"/>
      </w:divBdr>
      <w:divsChild>
        <w:div w:id="970206096">
          <w:marLeft w:val="432"/>
          <w:marRight w:val="0"/>
          <w:marTop w:val="116"/>
          <w:marBottom w:val="0"/>
          <w:divBdr>
            <w:top w:val="none" w:sz="0" w:space="0" w:color="auto"/>
            <w:left w:val="none" w:sz="0" w:space="0" w:color="auto"/>
            <w:bottom w:val="none" w:sz="0" w:space="0" w:color="auto"/>
            <w:right w:val="none" w:sz="0" w:space="0" w:color="auto"/>
          </w:divBdr>
        </w:div>
        <w:div w:id="1499341420">
          <w:marLeft w:val="432"/>
          <w:marRight w:val="0"/>
          <w:marTop w:val="116"/>
          <w:marBottom w:val="0"/>
          <w:divBdr>
            <w:top w:val="none" w:sz="0" w:space="0" w:color="auto"/>
            <w:left w:val="none" w:sz="0" w:space="0" w:color="auto"/>
            <w:bottom w:val="none" w:sz="0" w:space="0" w:color="auto"/>
            <w:right w:val="none" w:sz="0" w:space="0" w:color="auto"/>
          </w:divBdr>
        </w:div>
        <w:div w:id="585769521">
          <w:marLeft w:val="432"/>
          <w:marRight w:val="0"/>
          <w:marTop w:val="116"/>
          <w:marBottom w:val="0"/>
          <w:divBdr>
            <w:top w:val="none" w:sz="0" w:space="0" w:color="auto"/>
            <w:left w:val="none" w:sz="0" w:space="0" w:color="auto"/>
            <w:bottom w:val="none" w:sz="0" w:space="0" w:color="auto"/>
            <w:right w:val="none" w:sz="0" w:space="0" w:color="auto"/>
          </w:divBdr>
        </w:div>
        <w:div w:id="1077939363">
          <w:marLeft w:val="432"/>
          <w:marRight w:val="0"/>
          <w:marTop w:val="116"/>
          <w:marBottom w:val="0"/>
          <w:divBdr>
            <w:top w:val="none" w:sz="0" w:space="0" w:color="auto"/>
            <w:left w:val="none" w:sz="0" w:space="0" w:color="auto"/>
            <w:bottom w:val="none" w:sz="0" w:space="0" w:color="auto"/>
            <w:right w:val="none" w:sz="0" w:space="0" w:color="auto"/>
          </w:divBdr>
        </w:div>
        <w:div w:id="1514106615">
          <w:marLeft w:val="432"/>
          <w:marRight w:val="0"/>
          <w:marTop w:val="116"/>
          <w:marBottom w:val="0"/>
          <w:divBdr>
            <w:top w:val="none" w:sz="0" w:space="0" w:color="auto"/>
            <w:left w:val="none" w:sz="0" w:space="0" w:color="auto"/>
            <w:bottom w:val="none" w:sz="0" w:space="0" w:color="auto"/>
            <w:right w:val="none" w:sz="0" w:space="0" w:color="auto"/>
          </w:divBdr>
        </w:div>
        <w:div w:id="725110469">
          <w:marLeft w:val="432"/>
          <w:marRight w:val="0"/>
          <w:marTop w:val="11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43278-ED5D-4154-B397-FC90BD9C8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2946</Words>
  <Characters>16794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Catalina</cp:lastModifiedBy>
  <cp:revision>2</cp:revision>
  <dcterms:created xsi:type="dcterms:W3CDTF">2021-05-03T09:37:00Z</dcterms:created>
  <dcterms:modified xsi:type="dcterms:W3CDTF">2021-05-03T09:37:00Z</dcterms:modified>
</cp:coreProperties>
</file>