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4BB33B7" w14:textId="77777777" w:rsidR="00620BF3" w:rsidRDefault="00620BF3" w:rsidP="00620BF3">
      <w:pPr>
        <w:rPr>
          <w:rFonts w:asciiTheme="majorHAnsi" w:hAnsiTheme="majorHAnsi"/>
          <w:b/>
          <w:sz w:val="24"/>
        </w:rPr>
      </w:pPr>
      <w:r w:rsidRPr="00A406E5">
        <w:rPr>
          <w:rFonts w:cs="Arial"/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0D61A536" wp14:editId="760BB4BF">
            <wp:simplePos x="0" y="0"/>
            <wp:positionH relativeFrom="column">
              <wp:posOffset>62821</wp:posOffset>
            </wp:positionH>
            <wp:positionV relativeFrom="paragraph">
              <wp:posOffset>282</wp:posOffset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CBBDBC7" w14:textId="77777777" w:rsidR="00620BF3" w:rsidRDefault="00620BF3" w:rsidP="00620BF3">
      <w:pPr>
        <w:rPr>
          <w:rFonts w:asciiTheme="majorHAnsi" w:hAnsiTheme="majorHAnsi"/>
          <w:b/>
          <w:sz w:val="24"/>
        </w:rPr>
      </w:pPr>
    </w:p>
    <w:p w14:paraId="4DEB5B80" w14:textId="77777777" w:rsidR="00620BF3" w:rsidRDefault="00620BF3" w:rsidP="00620BF3">
      <w:pPr>
        <w:rPr>
          <w:rFonts w:asciiTheme="majorHAnsi" w:hAnsiTheme="majorHAnsi"/>
          <w:b/>
          <w:sz w:val="24"/>
        </w:rPr>
      </w:pPr>
    </w:p>
    <w:p w14:paraId="5922213A" w14:textId="77777777" w:rsidR="00620BF3" w:rsidRPr="00180454" w:rsidRDefault="00620BF3" w:rsidP="00620BF3">
      <w:pPr>
        <w:rPr>
          <w:rFonts w:asciiTheme="minorHAnsi" w:hAnsiTheme="minorHAnsi"/>
          <w:b/>
          <w:sz w:val="24"/>
        </w:rPr>
      </w:pPr>
    </w:p>
    <w:p w14:paraId="4BA63C23" w14:textId="7E43D54E" w:rsidR="00CA1B65" w:rsidRPr="00180454" w:rsidRDefault="00CA1B65" w:rsidP="00CA1B65">
      <w:pPr>
        <w:rPr>
          <w:rFonts w:asciiTheme="minorHAnsi" w:hAnsiTheme="minorHAnsi"/>
          <w:b/>
          <w:szCs w:val="28"/>
        </w:rPr>
      </w:pPr>
      <w:r w:rsidRPr="00180454">
        <w:rPr>
          <w:rFonts w:asciiTheme="minorHAnsi" w:hAnsiTheme="minorHAnsi"/>
          <w:b/>
          <w:szCs w:val="28"/>
        </w:rPr>
        <w:t>CERT HE ART AND DESIGN FOUNDATION 201</w:t>
      </w:r>
      <w:r w:rsidR="003931EB" w:rsidRPr="00180454">
        <w:rPr>
          <w:rFonts w:asciiTheme="minorHAnsi" w:hAnsiTheme="minorHAnsi"/>
          <w:b/>
          <w:szCs w:val="28"/>
        </w:rPr>
        <w:t>9</w:t>
      </w:r>
      <w:r w:rsidRPr="00180454">
        <w:rPr>
          <w:rFonts w:asciiTheme="minorHAnsi" w:hAnsiTheme="minorHAnsi"/>
          <w:b/>
          <w:szCs w:val="28"/>
        </w:rPr>
        <w:t>/20</w:t>
      </w:r>
      <w:r w:rsidR="003931EB" w:rsidRPr="00180454">
        <w:rPr>
          <w:rFonts w:asciiTheme="minorHAnsi" w:hAnsiTheme="minorHAnsi"/>
          <w:b/>
          <w:szCs w:val="28"/>
        </w:rPr>
        <w:t>20</w:t>
      </w:r>
    </w:p>
    <w:p w14:paraId="68D13EBE" w14:textId="08BED3D3" w:rsidR="003625D1" w:rsidRPr="00180454" w:rsidRDefault="003625D1" w:rsidP="003625D1">
      <w:pPr>
        <w:rPr>
          <w:rFonts w:asciiTheme="minorHAnsi" w:hAnsiTheme="minorHAnsi" w:cstheme="majorHAnsi"/>
          <w:b/>
          <w:color w:val="AEAAAA" w:themeColor="background2" w:themeShade="BF"/>
          <w:sz w:val="24"/>
          <w:szCs w:val="24"/>
          <w:lang w:val="cy-GB"/>
        </w:rPr>
      </w:pPr>
      <w:r w:rsidRPr="00180454">
        <w:rPr>
          <w:rFonts w:asciiTheme="minorHAnsi" w:hAnsiTheme="minorHAnsi" w:cstheme="majorHAnsi"/>
          <w:b/>
          <w:color w:val="AEAAAA" w:themeColor="background2" w:themeShade="BF"/>
          <w:sz w:val="24"/>
          <w:szCs w:val="24"/>
          <w:lang w:val="cy-GB"/>
        </w:rPr>
        <w:t>Experimen</w:t>
      </w:r>
      <w:r w:rsidR="001B3EC3">
        <w:rPr>
          <w:rFonts w:asciiTheme="minorHAnsi" w:hAnsiTheme="minorHAnsi" w:cstheme="majorHAnsi"/>
          <w:b/>
          <w:color w:val="AEAAAA" w:themeColor="background2" w:themeShade="BF"/>
          <w:sz w:val="24"/>
          <w:szCs w:val="24"/>
          <w:lang w:val="cy-GB"/>
        </w:rPr>
        <w:t>t</w:t>
      </w:r>
      <w:r w:rsidRPr="00180454">
        <w:rPr>
          <w:rFonts w:asciiTheme="minorHAnsi" w:hAnsiTheme="minorHAnsi" w:cstheme="majorHAnsi"/>
          <w:b/>
          <w:color w:val="AEAAAA" w:themeColor="background2" w:themeShade="BF"/>
          <w:sz w:val="24"/>
          <w:szCs w:val="24"/>
          <w:lang w:val="cy-GB"/>
        </w:rPr>
        <w:t>ation to Specialisation(M4X02034)</w:t>
      </w:r>
    </w:p>
    <w:p w14:paraId="63F120FB" w14:textId="7901B5CB" w:rsidR="00CA1B65" w:rsidRPr="00180454" w:rsidRDefault="002726F1" w:rsidP="00CA1B65">
      <w:pPr>
        <w:rPr>
          <w:rFonts w:asciiTheme="minorHAnsi" w:hAnsiTheme="minorHAnsi" w:cstheme="majorHAnsi"/>
          <w:b/>
          <w:sz w:val="40"/>
          <w:szCs w:val="40"/>
          <w:lang w:val="cy-GB"/>
        </w:rPr>
      </w:pPr>
      <w:r w:rsidRPr="00180454">
        <w:rPr>
          <w:rFonts w:asciiTheme="minorHAnsi" w:hAnsiTheme="minorHAnsi"/>
          <w:b/>
          <w:sz w:val="40"/>
          <w:szCs w:val="40"/>
        </w:rPr>
        <w:t>Psychogeography</w:t>
      </w:r>
      <w:r w:rsidR="00CE2815" w:rsidRPr="00180454">
        <w:rPr>
          <w:rFonts w:asciiTheme="minorHAnsi" w:hAnsiTheme="minorHAnsi" w:cstheme="majorHAnsi"/>
          <w:b/>
          <w:sz w:val="40"/>
          <w:szCs w:val="40"/>
          <w:lang w:val="cy-GB"/>
        </w:rPr>
        <w:t xml:space="preserve"> </w:t>
      </w:r>
      <w:r w:rsidR="009D5672" w:rsidRPr="00180454">
        <w:rPr>
          <w:rFonts w:asciiTheme="minorHAnsi" w:hAnsiTheme="minorHAnsi" w:cstheme="majorHAnsi"/>
          <w:b/>
          <w:sz w:val="40"/>
          <w:szCs w:val="40"/>
          <w:lang w:val="cy-GB"/>
        </w:rPr>
        <w:t>- a virtual experience</w:t>
      </w:r>
    </w:p>
    <w:p w14:paraId="28A81734" w14:textId="77777777" w:rsidR="003625D1" w:rsidRPr="00180454" w:rsidRDefault="003625D1" w:rsidP="00CA1B65">
      <w:pPr>
        <w:rPr>
          <w:rFonts w:asciiTheme="minorHAnsi" w:hAnsiTheme="minorHAnsi" w:cstheme="majorHAnsi"/>
          <w:b/>
          <w:sz w:val="24"/>
          <w:lang w:val="cy-GB"/>
        </w:rPr>
      </w:pPr>
    </w:p>
    <w:p w14:paraId="4C17CF57" w14:textId="07CC72A9" w:rsidR="00CA1B65" w:rsidRPr="00180454" w:rsidRDefault="00CA1B65" w:rsidP="00CA1B65">
      <w:pPr>
        <w:rPr>
          <w:rFonts w:asciiTheme="minorHAnsi" w:hAnsiTheme="minorHAnsi"/>
          <w:b/>
          <w:sz w:val="24"/>
          <w:szCs w:val="24"/>
        </w:rPr>
      </w:pPr>
      <w:r w:rsidRPr="00180454">
        <w:rPr>
          <w:rFonts w:asciiTheme="minorHAnsi" w:hAnsiTheme="minorHAnsi"/>
          <w:b/>
          <w:sz w:val="24"/>
          <w:szCs w:val="24"/>
        </w:rPr>
        <w:t>Commencement date:</w:t>
      </w:r>
      <w:r w:rsidR="009D5672" w:rsidRPr="00180454">
        <w:rPr>
          <w:rFonts w:asciiTheme="minorHAnsi" w:hAnsiTheme="minorHAnsi"/>
          <w:b/>
          <w:sz w:val="24"/>
          <w:szCs w:val="24"/>
        </w:rPr>
        <w:t>26</w:t>
      </w:r>
      <w:r w:rsidRPr="00180454">
        <w:rPr>
          <w:rFonts w:asciiTheme="minorHAnsi" w:hAnsiTheme="minorHAnsi"/>
          <w:b/>
          <w:sz w:val="24"/>
          <w:szCs w:val="24"/>
        </w:rPr>
        <w:t>/</w:t>
      </w:r>
      <w:r w:rsidR="008609AC" w:rsidRPr="00180454">
        <w:rPr>
          <w:rFonts w:asciiTheme="minorHAnsi" w:hAnsiTheme="minorHAnsi"/>
          <w:b/>
          <w:sz w:val="24"/>
          <w:szCs w:val="24"/>
        </w:rPr>
        <w:t>10</w:t>
      </w:r>
      <w:r w:rsidR="00886B32">
        <w:rPr>
          <w:rFonts w:asciiTheme="minorHAnsi" w:hAnsiTheme="minorHAnsi"/>
          <w:b/>
          <w:sz w:val="24"/>
          <w:szCs w:val="24"/>
        </w:rPr>
        <w:t>/20</w:t>
      </w:r>
    </w:p>
    <w:p w14:paraId="487A25A8" w14:textId="3C36971E" w:rsidR="00CA1B65" w:rsidRPr="00180454" w:rsidRDefault="009D5672" w:rsidP="00CA1B65">
      <w:pPr>
        <w:rPr>
          <w:rFonts w:asciiTheme="minorHAnsi" w:hAnsiTheme="minorHAnsi"/>
          <w:b/>
          <w:sz w:val="24"/>
          <w:szCs w:val="24"/>
        </w:rPr>
      </w:pPr>
      <w:r w:rsidRPr="00180454">
        <w:rPr>
          <w:rFonts w:asciiTheme="minorHAnsi" w:hAnsiTheme="minorHAnsi"/>
          <w:b/>
          <w:sz w:val="24"/>
          <w:szCs w:val="24"/>
        </w:rPr>
        <w:t>Assignment duration 4</w:t>
      </w:r>
      <w:r w:rsidR="00CA1B65" w:rsidRPr="00180454">
        <w:rPr>
          <w:rFonts w:asciiTheme="minorHAnsi" w:hAnsiTheme="minorHAnsi"/>
          <w:b/>
          <w:sz w:val="24"/>
          <w:szCs w:val="24"/>
        </w:rPr>
        <w:t xml:space="preserve"> weeks </w:t>
      </w:r>
    </w:p>
    <w:p w14:paraId="11036AD6" w14:textId="30DE5A70" w:rsidR="00CA1B65" w:rsidRDefault="00CA1B65" w:rsidP="00CA1B65">
      <w:pPr>
        <w:rPr>
          <w:rFonts w:asciiTheme="minorHAnsi" w:hAnsiTheme="minorHAnsi"/>
          <w:b/>
          <w:sz w:val="24"/>
          <w:szCs w:val="24"/>
        </w:rPr>
      </w:pPr>
      <w:r w:rsidRPr="00180454">
        <w:rPr>
          <w:rFonts w:asciiTheme="minorHAnsi" w:hAnsiTheme="minorHAnsi"/>
          <w:b/>
          <w:sz w:val="24"/>
          <w:szCs w:val="24"/>
        </w:rPr>
        <w:t xml:space="preserve">Assessment date: Critique date </w:t>
      </w:r>
      <w:r w:rsidR="00620BF3" w:rsidRPr="00180454">
        <w:rPr>
          <w:rFonts w:asciiTheme="minorHAnsi" w:hAnsiTheme="minorHAnsi"/>
          <w:b/>
          <w:sz w:val="24"/>
          <w:szCs w:val="24"/>
        </w:rPr>
        <w:t>Monday</w:t>
      </w:r>
      <w:r w:rsidRPr="00180454">
        <w:rPr>
          <w:rFonts w:asciiTheme="minorHAnsi" w:hAnsiTheme="minorHAnsi"/>
          <w:b/>
          <w:sz w:val="24"/>
          <w:szCs w:val="24"/>
        </w:rPr>
        <w:t xml:space="preserve"> </w:t>
      </w:r>
      <w:r w:rsidR="009D5672" w:rsidRPr="00180454">
        <w:rPr>
          <w:rFonts w:asciiTheme="minorHAnsi" w:hAnsiTheme="minorHAnsi"/>
          <w:b/>
          <w:sz w:val="24"/>
          <w:szCs w:val="24"/>
        </w:rPr>
        <w:t>16</w:t>
      </w:r>
      <w:r w:rsidR="00620BF3" w:rsidRPr="00180454">
        <w:rPr>
          <w:rFonts w:asciiTheme="minorHAnsi" w:hAnsiTheme="minorHAnsi"/>
          <w:b/>
          <w:sz w:val="24"/>
          <w:szCs w:val="24"/>
        </w:rPr>
        <w:t>/11</w:t>
      </w:r>
      <w:r w:rsidRPr="00180454">
        <w:rPr>
          <w:rFonts w:asciiTheme="minorHAnsi" w:hAnsiTheme="minorHAnsi"/>
          <w:b/>
          <w:sz w:val="24"/>
          <w:szCs w:val="24"/>
        </w:rPr>
        <w:t>/</w:t>
      </w:r>
      <w:r w:rsidR="00886B32">
        <w:rPr>
          <w:rFonts w:asciiTheme="minorHAnsi" w:hAnsiTheme="minorHAnsi"/>
          <w:b/>
          <w:sz w:val="24"/>
          <w:szCs w:val="24"/>
        </w:rPr>
        <w:t>20</w:t>
      </w:r>
      <w:r w:rsidR="009D5672" w:rsidRPr="00180454">
        <w:rPr>
          <w:rFonts w:asciiTheme="minorHAnsi" w:hAnsiTheme="minorHAnsi"/>
          <w:b/>
          <w:sz w:val="24"/>
          <w:szCs w:val="24"/>
        </w:rPr>
        <w:t>20</w:t>
      </w:r>
      <w:r w:rsidR="00620BF3" w:rsidRPr="00180454">
        <w:rPr>
          <w:rFonts w:asciiTheme="minorHAnsi" w:hAnsiTheme="minorHAnsi"/>
          <w:b/>
          <w:sz w:val="24"/>
          <w:szCs w:val="24"/>
        </w:rPr>
        <w:t xml:space="preserve"> </w:t>
      </w:r>
    </w:p>
    <w:p w14:paraId="11B3C25E" w14:textId="383445B9" w:rsidR="00886B32" w:rsidRPr="00180454" w:rsidRDefault="00886B32" w:rsidP="00CA1B65">
      <w:pPr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>Summative Assessment date: Monday 11/01/2021</w:t>
      </w:r>
    </w:p>
    <w:p w14:paraId="140E91CB" w14:textId="77777777" w:rsidR="00620BF3" w:rsidRPr="00180454" w:rsidRDefault="00620BF3" w:rsidP="00CA1B65">
      <w:pPr>
        <w:rPr>
          <w:rFonts w:asciiTheme="minorHAnsi" w:hAnsiTheme="minorHAnsi"/>
          <w:b/>
          <w:sz w:val="24"/>
          <w:szCs w:val="24"/>
        </w:rPr>
      </w:pPr>
    </w:p>
    <w:p w14:paraId="5F8CCBA9" w14:textId="72F9BB8C" w:rsidR="00620BF3" w:rsidRPr="00180454" w:rsidRDefault="00620BF3" w:rsidP="00620BF3">
      <w:pPr>
        <w:rPr>
          <w:rFonts w:asciiTheme="minorHAnsi" w:hAnsiTheme="minorHAnsi" w:cstheme="majorHAnsi"/>
          <w:b/>
          <w:color w:val="201F1E"/>
          <w:sz w:val="24"/>
          <w:szCs w:val="24"/>
          <w:u w:val="single"/>
          <w:shd w:val="clear" w:color="auto" w:fill="FFFFFF"/>
        </w:rPr>
      </w:pPr>
      <w:r w:rsidRPr="00180454">
        <w:rPr>
          <w:rFonts w:asciiTheme="minorHAnsi" w:hAnsiTheme="minorHAnsi" w:cstheme="majorHAnsi"/>
          <w:b/>
          <w:color w:val="201F1E"/>
          <w:sz w:val="24"/>
          <w:szCs w:val="24"/>
          <w:u w:val="single"/>
          <w:shd w:val="clear" w:color="auto" w:fill="FFFFFF"/>
        </w:rPr>
        <w:t>Module Learning Outcomes</w:t>
      </w:r>
    </w:p>
    <w:p w14:paraId="719CD647" w14:textId="77777777" w:rsidR="003931EB" w:rsidRPr="00180454" w:rsidRDefault="003931EB" w:rsidP="00620BF3">
      <w:pPr>
        <w:rPr>
          <w:rFonts w:asciiTheme="minorHAnsi" w:hAnsiTheme="minorHAnsi" w:cstheme="majorHAnsi"/>
          <w:b/>
          <w:color w:val="201F1E"/>
          <w:sz w:val="24"/>
          <w:szCs w:val="24"/>
          <w:u w:val="single"/>
          <w:shd w:val="clear" w:color="auto" w:fill="FFFFFF"/>
        </w:rPr>
      </w:pPr>
    </w:p>
    <w:p w14:paraId="6C8FCD71" w14:textId="77777777" w:rsidR="003931EB" w:rsidRPr="00180454" w:rsidRDefault="003931EB" w:rsidP="003931EB">
      <w:pPr>
        <w:pStyle w:val="ListParagraph"/>
        <w:numPr>
          <w:ilvl w:val="0"/>
          <w:numId w:val="5"/>
        </w:numPr>
        <w:rPr>
          <w:rFonts w:cstheme="majorHAnsi"/>
          <w:b/>
          <w:color w:val="201F1E"/>
          <w:u w:val="single"/>
          <w:shd w:val="clear" w:color="auto" w:fill="FFFFFF"/>
        </w:rPr>
      </w:pPr>
      <w:r w:rsidRPr="00180454">
        <w:rPr>
          <w:rFonts w:cstheme="majorHAnsi"/>
          <w:b/>
          <w:color w:val="373A3C"/>
        </w:rPr>
        <w:t>Develop working methods that display experimentation, progression and resolution</w:t>
      </w:r>
    </w:p>
    <w:p w14:paraId="63C9506D" w14:textId="77777777" w:rsidR="003931EB" w:rsidRPr="00180454" w:rsidRDefault="003931EB" w:rsidP="003931EB">
      <w:pPr>
        <w:pStyle w:val="ListParagraph"/>
        <w:numPr>
          <w:ilvl w:val="0"/>
          <w:numId w:val="5"/>
        </w:numPr>
        <w:rPr>
          <w:rFonts w:cstheme="majorHAnsi"/>
          <w:b/>
          <w:color w:val="201F1E"/>
          <w:u w:val="single"/>
          <w:shd w:val="clear" w:color="auto" w:fill="FFFFFF"/>
        </w:rPr>
      </w:pPr>
      <w:r w:rsidRPr="00180454">
        <w:rPr>
          <w:rFonts w:cstheme="majorHAnsi"/>
          <w:b/>
          <w:color w:val="373A3C"/>
        </w:rPr>
        <w:t>Work with purpose both independently and in dialogue with staff</w:t>
      </w:r>
    </w:p>
    <w:p w14:paraId="3D1F407C" w14:textId="77777777" w:rsidR="003931EB" w:rsidRPr="00180454" w:rsidRDefault="003931EB" w:rsidP="003931EB">
      <w:pPr>
        <w:pStyle w:val="ListParagraph"/>
        <w:numPr>
          <w:ilvl w:val="0"/>
          <w:numId w:val="5"/>
        </w:numPr>
        <w:rPr>
          <w:rFonts w:cstheme="majorHAnsi"/>
          <w:b/>
          <w:color w:val="201F1E"/>
          <w:u w:val="single"/>
          <w:shd w:val="clear" w:color="auto" w:fill="FFFFFF"/>
        </w:rPr>
      </w:pPr>
      <w:r w:rsidRPr="00180454">
        <w:rPr>
          <w:rFonts w:cstheme="majorHAnsi"/>
          <w:b/>
          <w:color w:val="373A3C"/>
        </w:rPr>
        <w:t>Identify and produce appropriate forms of written expression</w:t>
      </w:r>
    </w:p>
    <w:p w14:paraId="605AAE42" w14:textId="11DC06A0" w:rsidR="00FD622F" w:rsidRPr="00180454" w:rsidRDefault="00FD622F" w:rsidP="00CA1B65">
      <w:pPr>
        <w:rPr>
          <w:rFonts w:asciiTheme="minorHAnsi" w:hAnsiTheme="minorHAnsi" w:cstheme="majorHAnsi"/>
          <w:b/>
          <w:color w:val="201F1E"/>
          <w:sz w:val="24"/>
          <w:szCs w:val="24"/>
          <w:u w:val="single"/>
          <w:shd w:val="clear" w:color="auto" w:fill="FFFFFF"/>
        </w:rPr>
      </w:pPr>
    </w:p>
    <w:p w14:paraId="5B01E546" w14:textId="6530B847" w:rsidR="00920825" w:rsidRDefault="00FD622F" w:rsidP="00FD622F">
      <w:pPr>
        <w:widowControl w:val="0"/>
        <w:tabs>
          <w:tab w:val="left" w:pos="9498"/>
        </w:tabs>
        <w:autoSpaceDE w:val="0"/>
        <w:autoSpaceDN w:val="0"/>
        <w:adjustRightInd w:val="0"/>
        <w:ind w:right="106"/>
        <w:rPr>
          <w:rFonts w:asciiTheme="minorHAnsi" w:hAnsiTheme="minorHAnsi" w:cs="Arial"/>
          <w:color w:val="000000"/>
          <w:sz w:val="24"/>
          <w:szCs w:val="24"/>
          <w:lang w:val="en-US"/>
        </w:rPr>
      </w:pPr>
      <w:r w:rsidRPr="00180454">
        <w:rPr>
          <w:rFonts w:asciiTheme="minorHAnsi" w:hAnsiTheme="minorHAnsi" w:cs="Arial"/>
          <w:color w:val="000000"/>
          <w:sz w:val="24"/>
          <w:szCs w:val="24"/>
          <w:lang w:val="en-US"/>
        </w:rPr>
        <w:t>The aim of this module is to introduce practical and concept</w:t>
      </w:r>
      <w:r w:rsidR="00920825">
        <w:rPr>
          <w:rFonts w:asciiTheme="minorHAnsi" w:hAnsiTheme="minorHAnsi" w:cs="Arial"/>
          <w:color w:val="000000"/>
          <w:sz w:val="24"/>
          <w:szCs w:val="24"/>
          <w:lang w:val="en-US"/>
        </w:rPr>
        <w:t xml:space="preserve">ual </w:t>
      </w:r>
      <w:r w:rsidRPr="00180454">
        <w:rPr>
          <w:rFonts w:asciiTheme="minorHAnsi" w:hAnsiTheme="minorHAnsi" w:cs="Arial"/>
          <w:color w:val="000000"/>
          <w:sz w:val="24"/>
          <w:szCs w:val="24"/>
          <w:lang w:val="en-US"/>
        </w:rPr>
        <w:t>experimentation</w:t>
      </w:r>
      <w:r w:rsidR="00920825">
        <w:rPr>
          <w:rFonts w:asciiTheme="minorHAnsi" w:hAnsiTheme="minorHAnsi" w:cs="Arial"/>
          <w:color w:val="000000"/>
          <w:sz w:val="24"/>
          <w:szCs w:val="24"/>
          <w:lang w:val="en-US"/>
        </w:rPr>
        <w:t xml:space="preserve">. </w:t>
      </w:r>
      <w:r w:rsidRPr="00180454">
        <w:rPr>
          <w:rFonts w:asciiTheme="minorHAnsi" w:hAnsiTheme="minorHAnsi" w:cs="Arial"/>
          <w:color w:val="000000"/>
          <w:sz w:val="24"/>
          <w:szCs w:val="24"/>
          <w:lang w:val="en-US"/>
        </w:rPr>
        <w:t xml:space="preserve"> </w:t>
      </w:r>
      <w:r w:rsidR="00920825">
        <w:rPr>
          <w:rFonts w:asciiTheme="minorHAnsi" w:hAnsiTheme="minorHAnsi" w:cs="Arial"/>
          <w:color w:val="000000"/>
          <w:sz w:val="24"/>
          <w:szCs w:val="24"/>
          <w:lang w:val="en-US"/>
        </w:rPr>
        <w:t xml:space="preserve">The module will provide </w:t>
      </w:r>
      <w:r w:rsidR="00FA538F">
        <w:rPr>
          <w:rFonts w:asciiTheme="minorHAnsi" w:hAnsiTheme="minorHAnsi" w:cs="Arial"/>
          <w:color w:val="000000"/>
          <w:sz w:val="24"/>
          <w:szCs w:val="24"/>
          <w:lang w:val="en-US"/>
        </w:rPr>
        <w:t xml:space="preserve">an </w:t>
      </w:r>
      <w:r w:rsidR="00920825">
        <w:rPr>
          <w:rFonts w:asciiTheme="minorHAnsi" w:hAnsiTheme="minorHAnsi" w:cs="Arial"/>
          <w:color w:val="000000"/>
          <w:sz w:val="24"/>
          <w:szCs w:val="24"/>
          <w:lang w:val="en-US"/>
        </w:rPr>
        <w:t xml:space="preserve">opportunity to </w:t>
      </w:r>
      <w:r w:rsidR="00920825" w:rsidRPr="00180454">
        <w:rPr>
          <w:rFonts w:asciiTheme="minorHAnsi" w:hAnsiTheme="minorHAnsi" w:cs="Arial"/>
          <w:color w:val="000000"/>
          <w:sz w:val="24"/>
          <w:szCs w:val="24"/>
          <w:lang w:val="en-US"/>
        </w:rPr>
        <w:t>develop writing and research skills</w:t>
      </w:r>
      <w:r w:rsidR="00902388">
        <w:rPr>
          <w:rFonts w:asciiTheme="minorHAnsi" w:hAnsiTheme="minorHAnsi" w:cs="Arial"/>
          <w:color w:val="000000"/>
          <w:sz w:val="24"/>
          <w:szCs w:val="24"/>
          <w:lang w:val="en-US"/>
        </w:rPr>
        <w:t xml:space="preserve"> and to identify</w:t>
      </w:r>
      <w:r w:rsidR="00920825" w:rsidRPr="00180454">
        <w:rPr>
          <w:rFonts w:asciiTheme="minorHAnsi" w:hAnsiTheme="minorHAnsi" w:cs="Arial"/>
          <w:color w:val="000000"/>
          <w:sz w:val="24"/>
          <w:szCs w:val="24"/>
          <w:lang w:val="en-US"/>
        </w:rPr>
        <w:t xml:space="preserve"> </w:t>
      </w:r>
      <w:r w:rsidR="00902388">
        <w:rPr>
          <w:rFonts w:asciiTheme="minorHAnsi" w:hAnsiTheme="minorHAnsi" w:cs="Arial"/>
          <w:color w:val="000000"/>
          <w:sz w:val="24"/>
          <w:szCs w:val="24"/>
          <w:lang w:val="en-US"/>
        </w:rPr>
        <w:t xml:space="preserve">potential </w:t>
      </w:r>
      <w:r w:rsidR="00920825" w:rsidRPr="00180454">
        <w:rPr>
          <w:rFonts w:asciiTheme="minorHAnsi" w:hAnsiTheme="minorHAnsi" w:cs="Arial"/>
          <w:color w:val="000000"/>
          <w:sz w:val="24"/>
          <w:szCs w:val="24"/>
          <w:lang w:val="en-US"/>
        </w:rPr>
        <w:t>specialist areas for progression.</w:t>
      </w:r>
    </w:p>
    <w:p w14:paraId="6C9D90D8" w14:textId="73CAB20A" w:rsidR="003931EB" w:rsidRPr="00180454" w:rsidRDefault="003931EB" w:rsidP="00FD622F">
      <w:pPr>
        <w:widowControl w:val="0"/>
        <w:tabs>
          <w:tab w:val="left" w:pos="9498"/>
        </w:tabs>
        <w:autoSpaceDE w:val="0"/>
        <w:autoSpaceDN w:val="0"/>
        <w:adjustRightInd w:val="0"/>
        <w:ind w:right="106"/>
        <w:rPr>
          <w:rFonts w:asciiTheme="minorHAnsi" w:hAnsiTheme="minorHAnsi" w:cs="Arial"/>
          <w:color w:val="000000"/>
          <w:sz w:val="24"/>
          <w:szCs w:val="24"/>
          <w:lang w:val="en-US"/>
        </w:rPr>
      </w:pPr>
    </w:p>
    <w:p w14:paraId="48D07264" w14:textId="77777777" w:rsidR="003931EB" w:rsidRPr="00180454" w:rsidRDefault="003931EB" w:rsidP="003931EB">
      <w:pPr>
        <w:rPr>
          <w:rFonts w:asciiTheme="minorHAnsi" w:hAnsiTheme="minorHAnsi"/>
          <w:b/>
          <w:sz w:val="24"/>
          <w:szCs w:val="24"/>
          <w:u w:val="single"/>
        </w:rPr>
      </w:pPr>
      <w:r w:rsidRPr="00180454">
        <w:rPr>
          <w:rFonts w:asciiTheme="minorHAnsi" w:hAnsiTheme="minorHAnsi"/>
          <w:b/>
          <w:sz w:val="24"/>
          <w:szCs w:val="24"/>
          <w:u w:val="single"/>
        </w:rPr>
        <w:t>Task</w:t>
      </w:r>
    </w:p>
    <w:p w14:paraId="7FC1464F" w14:textId="77777777" w:rsidR="003931EB" w:rsidRPr="00180454" w:rsidRDefault="003931EB" w:rsidP="003931EB">
      <w:pPr>
        <w:rPr>
          <w:rFonts w:asciiTheme="minorHAnsi" w:hAnsiTheme="minorHAnsi"/>
          <w:sz w:val="24"/>
          <w:szCs w:val="24"/>
        </w:rPr>
      </w:pPr>
      <w:r w:rsidRPr="00180454">
        <w:rPr>
          <w:rFonts w:asciiTheme="minorHAnsi" w:hAnsiTheme="minorHAnsi"/>
          <w:sz w:val="24"/>
          <w:szCs w:val="24"/>
        </w:rPr>
        <w:t xml:space="preserve">The purpose of this project will be to work broadly with the theme </w:t>
      </w:r>
      <w:r w:rsidRPr="00180454">
        <w:rPr>
          <w:rFonts w:asciiTheme="minorHAnsi" w:hAnsiTheme="minorHAnsi"/>
          <w:b/>
          <w:sz w:val="24"/>
          <w:szCs w:val="24"/>
        </w:rPr>
        <w:t>Psychogeography.</w:t>
      </w:r>
    </w:p>
    <w:p w14:paraId="34B338B0" w14:textId="3A376111" w:rsidR="003931EB" w:rsidRPr="00180454" w:rsidRDefault="003931EB" w:rsidP="003931EB">
      <w:pPr>
        <w:rPr>
          <w:rFonts w:asciiTheme="minorHAnsi" w:hAnsiTheme="minorHAnsi"/>
          <w:sz w:val="24"/>
          <w:szCs w:val="24"/>
        </w:rPr>
      </w:pPr>
      <w:r w:rsidRPr="00180454">
        <w:rPr>
          <w:rFonts w:asciiTheme="minorHAnsi" w:hAnsiTheme="minorHAnsi"/>
          <w:color w:val="000000" w:themeColor="text1"/>
          <w:sz w:val="24"/>
          <w:szCs w:val="24"/>
        </w:rPr>
        <w:t>Consider actual/virtual/</w:t>
      </w:r>
      <w:r w:rsidR="001B3EC3">
        <w:rPr>
          <w:rFonts w:asciiTheme="minorHAnsi" w:hAnsiTheme="minorHAnsi" w:cstheme="majorHAnsi"/>
          <w:color w:val="000000" w:themeColor="text1"/>
          <w:sz w:val="24"/>
          <w:szCs w:val="24"/>
          <w:lang w:val="cy-GB"/>
        </w:rPr>
        <w:t>dream/sound/</w:t>
      </w:r>
      <w:r w:rsidRPr="00180454">
        <w:rPr>
          <w:rFonts w:asciiTheme="minorHAnsi" w:hAnsiTheme="minorHAnsi" w:cstheme="majorHAnsi"/>
          <w:color w:val="000000" w:themeColor="text1"/>
          <w:sz w:val="24"/>
          <w:szCs w:val="24"/>
          <w:lang w:val="cy-GB"/>
        </w:rPr>
        <w:t xml:space="preserve">rural and urban landscapes as part of this theme </w:t>
      </w:r>
      <w:r w:rsidRPr="00180454">
        <w:rPr>
          <w:rFonts w:asciiTheme="minorHAnsi" w:hAnsiTheme="minorHAnsi"/>
          <w:sz w:val="24"/>
          <w:szCs w:val="24"/>
        </w:rPr>
        <w:t>and start to c</w:t>
      </w:r>
      <w:r w:rsidR="009D14EF">
        <w:rPr>
          <w:rFonts w:asciiTheme="minorHAnsi" w:hAnsiTheme="minorHAnsi"/>
          <w:sz w:val="24"/>
          <w:szCs w:val="24"/>
        </w:rPr>
        <w:t xml:space="preserve">onstruct pieces of work in their </w:t>
      </w:r>
      <w:r w:rsidRPr="00180454">
        <w:rPr>
          <w:rFonts w:asciiTheme="minorHAnsi" w:hAnsiTheme="minorHAnsi"/>
          <w:sz w:val="24"/>
          <w:szCs w:val="24"/>
        </w:rPr>
        <w:t xml:space="preserve">broadest sense. </w:t>
      </w:r>
    </w:p>
    <w:p w14:paraId="5A9298AB" w14:textId="77777777" w:rsidR="003931EB" w:rsidRPr="00180454" w:rsidRDefault="003931EB" w:rsidP="003931EB">
      <w:pPr>
        <w:rPr>
          <w:rFonts w:asciiTheme="minorHAnsi" w:hAnsiTheme="minorHAnsi" w:cstheme="majorHAnsi"/>
          <w:b/>
          <w:sz w:val="24"/>
          <w:szCs w:val="24"/>
        </w:rPr>
      </w:pPr>
    </w:p>
    <w:p w14:paraId="44F7C511" w14:textId="22AA35A5" w:rsidR="003931EB" w:rsidRPr="00180454" w:rsidRDefault="003931EB" w:rsidP="003931EB">
      <w:pPr>
        <w:rPr>
          <w:rFonts w:asciiTheme="minorHAnsi" w:hAnsiTheme="minorHAnsi"/>
          <w:sz w:val="24"/>
          <w:szCs w:val="24"/>
        </w:rPr>
      </w:pPr>
      <w:r w:rsidRPr="00180454">
        <w:rPr>
          <w:rFonts w:asciiTheme="minorHAnsi" w:hAnsiTheme="minorHAnsi"/>
          <w:sz w:val="24"/>
          <w:szCs w:val="24"/>
        </w:rPr>
        <w:t xml:space="preserve">Make </w:t>
      </w:r>
      <w:r w:rsidRPr="00180454">
        <w:rPr>
          <w:rFonts w:asciiTheme="minorHAnsi" w:hAnsiTheme="minorHAnsi"/>
          <w:b/>
          <w:sz w:val="24"/>
          <w:szCs w:val="24"/>
        </w:rPr>
        <w:t>drawings, collages, maps, montages, assemblage, templates, patchworks, plans</w:t>
      </w:r>
      <w:r w:rsidR="00FA538F">
        <w:rPr>
          <w:rFonts w:asciiTheme="minorHAnsi" w:hAnsiTheme="minorHAnsi"/>
          <w:sz w:val="24"/>
          <w:szCs w:val="24"/>
        </w:rPr>
        <w:t xml:space="preserve"> and/</w:t>
      </w:r>
      <w:r w:rsidR="001B3EC3">
        <w:rPr>
          <w:rFonts w:asciiTheme="minorHAnsi" w:hAnsiTheme="minorHAnsi"/>
          <w:sz w:val="24"/>
          <w:szCs w:val="24"/>
        </w:rPr>
        <w:t>or other..</w:t>
      </w:r>
      <w:r w:rsidRPr="00180454">
        <w:rPr>
          <w:rFonts w:asciiTheme="minorHAnsi" w:hAnsiTheme="minorHAnsi"/>
          <w:sz w:val="24"/>
          <w:szCs w:val="24"/>
        </w:rPr>
        <w:t>.</w:t>
      </w:r>
    </w:p>
    <w:p w14:paraId="704FFB0F" w14:textId="77777777" w:rsidR="003931EB" w:rsidRPr="00180454" w:rsidRDefault="003931EB" w:rsidP="003931EB">
      <w:pPr>
        <w:rPr>
          <w:rFonts w:asciiTheme="minorHAnsi" w:hAnsiTheme="minorHAnsi" w:cstheme="majorHAnsi"/>
          <w:b/>
          <w:sz w:val="24"/>
          <w:szCs w:val="24"/>
        </w:rPr>
      </w:pPr>
      <w:r w:rsidRPr="00180454">
        <w:rPr>
          <w:rFonts w:asciiTheme="minorHAnsi" w:hAnsiTheme="minorHAnsi"/>
          <w:sz w:val="24"/>
          <w:szCs w:val="24"/>
        </w:rPr>
        <w:t xml:space="preserve">Examine what each of these “labels” might represent, then find innovative and playful ways to experiment.  </w:t>
      </w:r>
    </w:p>
    <w:p w14:paraId="475F5F24" w14:textId="77777777" w:rsidR="003931EB" w:rsidRPr="00180454" w:rsidRDefault="003931EB" w:rsidP="003931EB">
      <w:pPr>
        <w:rPr>
          <w:rFonts w:asciiTheme="minorHAnsi" w:hAnsiTheme="minorHAnsi"/>
          <w:sz w:val="24"/>
          <w:szCs w:val="24"/>
        </w:rPr>
      </w:pPr>
    </w:p>
    <w:p w14:paraId="30D1C91D" w14:textId="63213D5A" w:rsidR="003931EB" w:rsidRPr="00180454" w:rsidRDefault="003931EB" w:rsidP="003931EB">
      <w:pPr>
        <w:rPr>
          <w:rFonts w:asciiTheme="minorHAnsi" w:hAnsiTheme="minorHAnsi" w:cstheme="majorHAnsi"/>
          <w:color w:val="201F1E"/>
          <w:sz w:val="24"/>
          <w:szCs w:val="24"/>
          <w:shd w:val="clear" w:color="auto" w:fill="FFFFFF"/>
        </w:rPr>
      </w:pPr>
      <w:r w:rsidRPr="00180454">
        <w:rPr>
          <w:rFonts w:asciiTheme="minorHAnsi" w:hAnsiTheme="minorHAnsi"/>
          <w:sz w:val="24"/>
          <w:szCs w:val="24"/>
        </w:rPr>
        <w:t xml:space="preserve">This will involve using a range of materials and methods - sketchbook, sheets of papers, smart phones, found objects, </w:t>
      </w:r>
      <w:r w:rsidR="00FA538F">
        <w:rPr>
          <w:rFonts w:asciiTheme="minorHAnsi" w:hAnsiTheme="minorHAnsi"/>
          <w:sz w:val="24"/>
          <w:szCs w:val="24"/>
        </w:rPr>
        <w:t xml:space="preserve">recordings, </w:t>
      </w:r>
      <w:r w:rsidRPr="00180454">
        <w:rPr>
          <w:rFonts w:asciiTheme="minorHAnsi" w:hAnsiTheme="minorHAnsi"/>
          <w:sz w:val="24"/>
          <w:szCs w:val="24"/>
        </w:rPr>
        <w:t>scrap mat</w:t>
      </w:r>
      <w:r w:rsidR="00902388">
        <w:rPr>
          <w:rFonts w:asciiTheme="minorHAnsi" w:hAnsiTheme="minorHAnsi"/>
          <w:sz w:val="24"/>
          <w:szCs w:val="24"/>
        </w:rPr>
        <w:t>erials - wood, cardboard, metal- anything that you have available “to hand”, and to i</w:t>
      </w:r>
      <w:r w:rsidR="00FA538F">
        <w:rPr>
          <w:rFonts w:asciiTheme="minorHAnsi" w:hAnsiTheme="minorHAnsi" w:cstheme="majorHAnsi"/>
          <w:color w:val="000000" w:themeColor="text1"/>
          <w:sz w:val="24"/>
          <w:szCs w:val="24"/>
        </w:rPr>
        <w:t>nclude processes such as free-</w:t>
      </w:r>
      <w:r w:rsidRPr="00180454">
        <w:rPr>
          <w:rFonts w:asciiTheme="minorHAnsi" w:hAnsiTheme="minorHAnsi" w:cstheme="majorHAnsi"/>
          <w:color w:val="000000" w:themeColor="text1"/>
          <w:sz w:val="24"/>
          <w:szCs w:val="24"/>
        </w:rPr>
        <w:t>hand drawing, cutting/cut out</w:t>
      </w:r>
      <w:r w:rsidR="00902388">
        <w:rPr>
          <w:rFonts w:asciiTheme="minorHAnsi" w:hAnsiTheme="minorHAnsi" w:cstheme="majorHAnsi"/>
          <w:color w:val="201F1E"/>
          <w:sz w:val="24"/>
          <w:szCs w:val="24"/>
          <w:shd w:val="clear" w:color="auto" w:fill="FFFFFF"/>
        </w:rPr>
        <w:t>, collage, digital treatments</w:t>
      </w:r>
      <w:r w:rsidRPr="00180454">
        <w:rPr>
          <w:rFonts w:asciiTheme="minorHAnsi" w:hAnsiTheme="minorHAnsi" w:cstheme="majorHAnsi"/>
          <w:color w:val="201F1E"/>
          <w:sz w:val="24"/>
          <w:szCs w:val="24"/>
          <w:shd w:val="clear" w:color="auto" w:fill="FFFFFF"/>
        </w:rPr>
        <w:t xml:space="preserve">, </w:t>
      </w:r>
      <w:r w:rsidR="00902388">
        <w:rPr>
          <w:rFonts w:asciiTheme="minorHAnsi" w:hAnsiTheme="minorHAnsi" w:cstheme="majorHAnsi"/>
          <w:color w:val="201F1E"/>
          <w:sz w:val="24"/>
          <w:szCs w:val="24"/>
          <w:shd w:val="clear" w:color="auto" w:fill="FFFFFF"/>
        </w:rPr>
        <w:t>stitching</w:t>
      </w:r>
      <w:r w:rsidR="00FA538F">
        <w:rPr>
          <w:rFonts w:asciiTheme="minorHAnsi" w:hAnsiTheme="minorHAnsi" w:cstheme="majorHAnsi"/>
          <w:color w:val="201F1E"/>
          <w:sz w:val="24"/>
          <w:szCs w:val="24"/>
          <w:shd w:val="clear" w:color="auto" w:fill="FFFFFF"/>
        </w:rPr>
        <w:t>, investigating, documenting</w:t>
      </w:r>
      <w:r w:rsidR="001B3EC3">
        <w:rPr>
          <w:rFonts w:asciiTheme="minorHAnsi" w:hAnsiTheme="minorHAnsi" w:cstheme="majorHAnsi"/>
          <w:color w:val="201F1E"/>
          <w:sz w:val="24"/>
          <w:szCs w:val="24"/>
          <w:shd w:val="clear" w:color="auto" w:fill="FFFFFF"/>
        </w:rPr>
        <w:t>..</w:t>
      </w:r>
      <w:r w:rsidRPr="00180454">
        <w:rPr>
          <w:rFonts w:asciiTheme="minorHAnsi" w:hAnsiTheme="minorHAnsi" w:cstheme="majorHAnsi"/>
          <w:color w:val="201F1E"/>
          <w:sz w:val="24"/>
          <w:szCs w:val="24"/>
          <w:shd w:val="clear" w:color="auto" w:fill="FFFFFF"/>
        </w:rPr>
        <w:t xml:space="preserve">.  </w:t>
      </w:r>
    </w:p>
    <w:p w14:paraId="7B1D19A0" w14:textId="77777777" w:rsidR="003931EB" w:rsidRPr="00180454" w:rsidRDefault="003931EB" w:rsidP="003931EB">
      <w:pPr>
        <w:rPr>
          <w:rFonts w:asciiTheme="minorHAnsi" w:hAnsiTheme="minorHAnsi" w:cstheme="majorHAnsi"/>
          <w:b/>
          <w:sz w:val="24"/>
          <w:szCs w:val="24"/>
        </w:rPr>
      </w:pPr>
    </w:p>
    <w:p w14:paraId="266D02E4" w14:textId="55E885C9" w:rsidR="003931EB" w:rsidRPr="00180454" w:rsidRDefault="003931EB" w:rsidP="003931EB">
      <w:pPr>
        <w:rPr>
          <w:rFonts w:asciiTheme="minorHAnsi" w:hAnsiTheme="minorHAnsi"/>
          <w:color w:val="000000" w:themeColor="text1"/>
          <w:sz w:val="24"/>
          <w:szCs w:val="24"/>
        </w:rPr>
      </w:pPr>
      <w:r w:rsidRPr="00180454">
        <w:rPr>
          <w:rFonts w:asciiTheme="minorHAnsi" w:hAnsiTheme="minorHAnsi"/>
          <w:color w:val="000000" w:themeColor="text1"/>
          <w:sz w:val="24"/>
          <w:szCs w:val="24"/>
        </w:rPr>
        <w:t>To support this practical enquiry, research other artists and practitioners to help you get a better h</w:t>
      </w:r>
      <w:r w:rsidR="00902388">
        <w:rPr>
          <w:rFonts w:asciiTheme="minorHAnsi" w:hAnsiTheme="minorHAnsi"/>
          <w:color w:val="000000" w:themeColor="text1"/>
          <w:sz w:val="24"/>
          <w:szCs w:val="24"/>
        </w:rPr>
        <w:t>andle on their methods. Here is</w:t>
      </w:r>
      <w:r w:rsidRPr="00180454">
        <w:rPr>
          <w:rFonts w:asciiTheme="minorHAnsi" w:hAnsiTheme="minorHAnsi"/>
          <w:color w:val="000000" w:themeColor="text1"/>
          <w:sz w:val="24"/>
          <w:szCs w:val="24"/>
        </w:rPr>
        <w:t xml:space="preserve"> a small list of practitioners </w:t>
      </w:r>
      <w:r w:rsidR="00902388">
        <w:rPr>
          <w:rFonts w:asciiTheme="minorHAnsi" w:hAnsiTheme="minorHAnsi"/>
          <w:color w:val="000000" w:themeColor="text1"/>
          <w:sz w:val="24"/>
          <w:szCs w:val="24"/>
        </w:rPr>
        <w:t>for you to research. T</w:t>
      </w:r>
      <w:r w:rsidRPr="00180454">
        <w:rPr>
          <w:rFonts w:asciiTheme="minorHAnsi" w:hAnsiTheme="minorHAnsi"/>
          <w:color w:val="000000" w:themeColor="text1"/>
          <w:sz w:val="24"/>
          <w:szCs w:val="24"/>
        </w:rPr>
        <w:t xml:space="preserve">he presentation to accompany this brief will also help </w:t>
      </w:r>
      <w:r w:rsidR="00902388">
        <w:rPr>
          <w:rFonts w:asciiTheme="minorHAnsi" w:hAnsiTheme="minorHAnsi"/>
          <w:color w:val="000000" w:themeColor="text1"/>
          <w:sz w:val="24"/>
          <w:szCs w:val="24"/>
        </w:rPr>
        <w:t>you to contextualise this</w:t>
      </w:r>
      <w:r w:rsidRPr="00180454">
        <w:rPr>
          <w:rFonts w:asciiTheme="minorHAnsi" w:hAnsiTheme="minorHAnsi"/>
          <w:color w:val="000000" w:themeColor="text1"/>
          <w:sz w:val="24"/>
          <w:szCs w:val="24"/>
        </w:rPr>
        <w:t xml:space="preserve"> further.</w:t>
      </w:r>
    </w:p>
    <w:p w14:paraId="3F14B0BB" w14:textId="2F9F0F9F" w:rsidR="003931EB" w:rsidRPr="00FA538F" w:rsidRDefault="003931EB" w:rsidP="003931EB">
      <w:pPr>
        <w:pStyle w:val="NormalWeb"/>
        <w:rPr>
          <w:rFonts w:asciiTheme="minorHAnsi" w:hAnsiTheme="minorHAnsi" w:cstheme="majorHAnsi"/>
          <w:color w:val="000000"/>
        </w:rPr>
      </w:pPr>
      <w:r w:rsidRPr="00180454">
        <w:rPr>
          <w:rFonts w:asciiTheme="minorHAnsi" w:hAnsiTheme="minorHAnsi" w:cstheme="majorHAnsi"/>
          <w:color w:val="000000"/>
        </w:rPr>
        <w:t>Guy Debord</w:t>
      </w:r>
      <w:r w:rsidR="009D5672" w:rsidRPr="00180454">
        <w:rPr>
          <w:rFonts w:asciiTheme="minorHAnsi" w:hAnsiTheme="minorHAnsi" w:cstheme="majorHAnsi"/>
          <w:color w:val="000000"/>
        </w:rPr>
        <w:t xml:space="preserve"> </w:t>
      </w:r>
      <w:r w:rsidR="00902388">
        <w:rPr>
          <w:rFonts w:asciiTheme="minorHAnsi" w:hAnsiTheme="minorHAnsi" w:cstheme="majorHAnsi"/>
          <w:color w:val="000000"/>
        </w:rPr>
        <w:t>- the Situationist I</w:t>
      </w:r>
      <w:r w:rsidRPr="00180454">
        <w:rPr>
          <w:rFonts w:asciiTheme="minorHAnsi" w:hAnsiTheme="minorHAnsi" w:cstheme="majorHAnsi"/>
          <w:color w:val="000000"/>
        </w:rPr>
        <w:t>nternational</w:t>
      </w:r>
      <w:r w:rsidR="00902388">
        <w:rPr>
          <w:rFonts w:asciiTheme="minorHAnsi" w:hAnsiTheme="minorHAnsi" w:cstheme="majorHAnsi"/>
          <w:color w:val="000000"/>
        </w:rPr>
        <w:t xml:space="preserve"> - </w:t>
      </w:r>
      <w:r w:rsidR="00FA538F">
        <w:rPr>
          <w:rFonts w:asciiTheme="minorHAnsi" w:hAnsiTheme="minorHAnsi" w:cstheme="majorHAnsi"/>
          <w:color w:val="000000"/>
        </w:rPr>
        <w:t>drifting, dé</w:t>
      </w:r>
      <w:r w:rsidR="00902388" w:rsidRPr="00902388">
        <w:rPr>
          <w:rFonts w:asciiTheme="minorHAnsi" w:hAnsiTheme="minorHAnsi" w:cstheme="majorHAnsi"/>
          <w:color w:val="000000"/>
        </w:rPr>
        <w:t>tour</w:t>
      </w:r>
      <w:r w:rsidR="00FA538F">
        <w:rPr>
          <w:rFonts w:asciiTheme="minorHAnsi" w:hAnsiTheme="minorHAnsi" w:cstheme="majorHAnsi"/>
          <w:color w:val="000000"/>
        </w:rPr>
        <w:t>ne</w:t>
      </w:r>
      <w:r w:rsidR="00902388" w:rsidRPr="00902388">
        <w:rPr>
          <w:rFonts w:asciiTheme="minorHAnsi" w:hAnsiTheme="minorHAnsi" w:cstheme="majorHAnsi"/>
          <w:color w:val="000000"/>
        </w:rPr>
        <w:t>ment</w:t>
      </w:r>
      <w:r w:rsidRPr="00180454">
        <w:rPr>
          <w:rStyle w:val="apple-converted-space"/>
          <w:rFonts w:asciiTheme="minorHAnsi" w:hAnsiTheme="minorHAnsi" w:cstheme="majorHAnsi"/>
          <w:color w:val="000000"/>
        </w:rPr>
        <w:t> </w:t>
      </w:r>
      <w:r w:rsidR="00902388">
        <w:rPr>
          <w:rFonts w:asciiTheme="minorHAnsi" w:hAnsiTheme="minorHAnsi" w:cstheme="majorHAnsi"/>
          <w:color w:val="000000"/>
        </w:rPr>
        <w:t>/</w:t>
      </w:r>
      <w:r w:rsidRPr="00180454">
        <w:rPr>
          <w:rFonts w:asciiTheme="minorHAnsi" w:hAnsiTheme="minorHAnsi" w:cstheme="majorHAnsi"/>
          <w:color w:val="000000"/>
        </w:rPr>
        <w:t>Tacita Dean</w:t>
      </w:r>
      <w:r w:rsidRPr="00FA538F">
        <w:rPr>
          <w:rFonts w:asciiTheme="minorHAnsi" w:hAnsiTheme="minorHAnsi" w:cstheme="majorHAnsi"/>
          <w:color w:val="201F1E"/>
          <w:shd w:val="clear" w:color="auto" w:fill="FFFFFF"/>
        </w:rPr>
        <w:t>/</w:t>
      </w:r>
      <w:r w:rsidR="00FA538F">
        <w:rPr>
          <w:rFonts w:asciiTheme="minorHAnsi" w:hAnsiTheme="minorHAnsi" w:cstheme="majorHAnsi"/>
          <w:color w:val="000000"/>
        </w:rPr>
        <w:t>Chris Drury</w:t>
      </w:r>
      <w:r w:rsidR="00FA538F">
        <w:rPr>
          <w:rFonts w:asciiTheme="minorHAnsi" w:hAnsiTheme="minorHAnsi" w:cstheme="majorHAnsi"/>
          <w:color w:val="000000"/>
        </w:rPr>
        <w:br/>
      </w:r>
      <w:r w:rsidRPr="00180454">
        <w:rPr>
          <w:rFonts w:asciiTheme="minorHAnsi" w:hAnsiTheme="minorHAnsi" w:cstheme="majorHAnsi"/>
          <w:color w:val="000000"/>
        </w:rPr>
        <w:t>Jessica Rankin/</w:t>
      </w:r>
      <w:r w:rsidR="00FA538F">
        <w:rPr>
          <w:rFonts w:asciiTheme="minorHAnsi" w:hAnsiTheme="minorHAnsi" w:cstheme="majorHAnsi"/>
          <w:color w:val="000000"/>
        </w:rPr>
        <w:t>Robert Smithson/</w:t>
      </w:r>
      <w:r w:rsidR="00902388">
        <w:rPr>
          <w:rFonts w:asciiTheme="minorHAnsi" w:hAnsiTheme="minorHAnsi" w:cstheme="majorHAnsi"/>
          <w:color w:val="000000"/>
        </w:rPr>
        <w:t>Richard Long/</w:t>
      </w:r>
      <w:r w:rsidR="00FA538F">
        <w:rPr>
          <w:rFonts w:asciiTheme="minorHAnsi" w:hAnsiTheme="minorHAnsi" w:cstheme="majorHAnsi"/>
          <w:color w:val="000000"/>
        </w:rPr>
        <w:t>Richard Deacon/</w:t>
      </w:r>
      <w:r w:rsidRPr="00180454">
        <w:rPr>
          <w:rFonts w:asciiTheme="minorHAnsi" w:hAnsiTheme="minorHAnsi" w:cstheme="majorHAnsi"/>
          <w:color w:val="000000"/>
        </w:rPr>
        <w:t>Charles Darwin</w:t>
      </w:r>
      <w:r w:rsidRPr="00180454">
        <w:rPr>
          <w:rStyle w:val="apple-converted-space"/>
          <w:rFonts w:asciiTheme="minorHAnsi" w:hAnsiTheme="minorHAnsi" w:cstheme="majorHAnsi"/>
          <w:color w:val="000000"/>
        </w:rPr>
        <w:t>/</w:t>
      </w:r>
      <w:r w:rsidRPr="00180454">
        <w:rPr>
          <w:rFonts w:asciiTheme="minorHAnsi" w:hAnsiTheme="minorHAnsi" w:cstheme="majorHAnsi"/>
          <w:color w:val="000000"/>
        </w:rPr>
        <w:t>William Bartram</w:t>
      </w:r>
      <w:r w:rsidR="00FA538F">
        <w:rPr>
          <w:rStyle w:val="apple-converted-space"/>
          <w:rFonts w:asciiTheme="minorHAnsi" w:hAnsiTheme="minorHAnsi" w:cstheme="majorHAnsi"/>
          <w:color w:val="000000"/>
        </w:rPr>
        <w:br/>
      </w:r>
      <w:r w:rsidRPr="00180454">
        <w:rPr>
          <w:rFonts w:asciiTheme="minorHAnsi" w:hAnsiTheme="minorHAnsi" w:cstheme="majorHAnsi"/>
          <w:color w:val="000000"/>
        </w:rPr>
        <w:t>Gilbert White/</w:t>
      </w:r>
      <w:r w:rsidR="00902388">
        <w:rPr>
          <w:rFonts w:asciiTheme="minorHAnsi" w:hAnsiTheme="minorHAnsi" w:cstheme="majorHAnsi"/>
          <w:color w:val="000000"/>
        </w:rPr>
        <w:t>Walter Benjamin/</w:t>
      </w:r>
      <w:r w:rsidRPr="00902388">
        <w:rPr>
          <w:rFonts w:asciiTheme="minorHAnsi" w:hAnsiTheme="minorHAnsi" w:cstheme="majorHAnsi"/>
          <w:color w:val="000000"/>
        </w:rPr>
        <w:t>Patrick Ke</w:t>
      </w:r>
      <w:r w:rsidR="00FA538F">
        <w:rPr>
          <w:rFonts w:asciiTheme="minorHAnsi" w:hAnsiTheme="minorHAnsi" w:cstheme="majorHAnsi"/>
          <w:color w:val="000000"/>
        </w:rPr>
        <w:t>iller/</w:t>
      </w:r>
      <w:r w:rsidRPr="00902388">
        <w:rPr>
          <w:rFonts w:asciiTheme="minorHAnsi" w:hAnsiTheme="minorHAnsi" w:cstheme="majorHAnsi"/>
          <w:color w:val="000000"/>
        </w:rPr>
        <w:t>Mark Fisher</w:t>
      </w:r>
      <w:r w:rsidRPr="00902388">
        <w:rPr>
          <w:rFonts w:asciiTheme="minorHAnsi" w:hAnsiTheme="minorHAnsi" w:cstheme="majorHAnsi"/>
          <w:color w:val="201F1E"/>
          <w:shd w:val="clear" w:color="auto" w:fill="FFFFFF"/>
        </w:rPr>
        <w:t>/Inci Eviner/</w:t>
      </w:r>
      <w:r w:rsidRPr="00902388">
        <w:rPr>
          <w:rFonts w:asciiTheme="minorHAnsi" w:hAnsiTheme="minorHAnsi" w:cstheme="majorHAnsi"/>
        </w:rPr>
        <w:t>Ugo Gattoni</w:t>
      </w:r>
      <w:r w:rsidRPr="00902388">
        <w:rPr>
          <w:rFonts w:asciiTheme="minorHAnsi" w:hAnsiTheme="minorHAnsi" w:cstheme="majorHAnsi"/>
          <w:color w:val="201F1E"/>
          <w:shd w:val="clear" w:color="auto" w:fill="FFFFFF"/>
        </w:rPr>
        <w:t>/</w:t>
      </w:r>
      <w:r w:rsidR="00FA538F">
        <w:rPr>
          <w:rFonts w:asciiTheme="minorHAnsi" w:hAnsiTheme="minorHAnsi" w:cstheme="majorHAnsi"/>
        </w:rPr>
        <w:br/>
      </w:r>
      <w:r w:rsidRPr="00902388">
        <w:rPr>
          <w:rFonts w:asciiTheme="minorHAnsi" w:hAnsiTheme="minorHAnsi" w:cstheme="majorHAnsi"/>
        </w:rPr>
        <w:t>Robert Hardgrave/Harold Hollingworth</w:t>
      </w:r>
      <w:r w:rsidR="00FA538F">
        <w:rPr>
          <w:rFonts w:asciiTheme="minorHAnsi" w:hAnsiTheme="minorHAnsi" w:cstheme="majorHAnsi"/>
          <w:color w:val="201F1E"/>
          <w:shd w:val="clear" w:color="auto" w:fill="FFFFFF"/>
        </w:rPr>
        <w:t>/Agnes Martin/Julie Mehretu/David Méndez Alonso/Morky/ Otobo</w:t>
      </w:r>
      <w:r w:rsidRPr="00902388">
        <w:rPr>
          <w:rFonts w:asciiTheme="minorHAnsi" w:hAnsiTheme="minorHAnsi" w:cstheme="majorHAnsi"/>
          <w:color w:val="201F1E"/>
          <w:shd w:val="clear" w:color="auto" w:fill="FFFFFF"/>
        </w:rPr>
        <w:t>ng Nkanga/Gustavo Ort</w:t>
      </w:r>
      <w:r w:rsidR="000F3BAA">
        <w:rPr>
          <w:rFonts w:asciiTheme="minorHAnsi" w:hAnsiTheme="minorHAnsi" w:cstheme="majorHAnsi"/>
          <w:color w:val="201F1E"/>
          <w:shd w:val="clear" w:color="auto" w:fill="FFFFFF"/>
        </w:rPr>
        <w:t>i</w:t>
      </w:r>
      <w:r w:rsidRPr="00902388">
        <w:rPr>
          <w:rFonts w:asciiTheme="minorHAnsi" w:hAnsiTheme="minorHAnsi" w:cstheme="majorHAnsi"/>
          <w:color w:val="201F1E"/>
          <w:shd w:val="clear" w:color="auto" w:fill="FFFFFF"/>
        </w:rPr>
        <w:t>z/</w:t>
      </w:r>
      <w:r w:rsidR="000F3BAA">
        <w:rPr>
          <w:rFonts w:asciiTheme="minorHAnsi" w:hAnsiTheme="minorHAnsi" w:cstheme="majorHAnsi"/>
          <w:color w:val="201F1E"/>
          <w:shd w:val="clear" w:color="auto" w:fill="FFFFFF"/>
        </w:rPr>
        <w:t>Katie Paterson/Mark Dion/</w:t>
      </w:r>
      <w:r w:rsidR="00CF79D5">
        <w:rPr>
          <w:rFonts w:asciiTheme="minorHAnsi" w:hAnsiTheme="minorHAnsi" w:cstheme="majorHAnsi"/>
          <w:color w:val="201F1E"/>
          <w:shd w:val="clear" w:color="auto" w:fill="FFFFFF"/>
        </w:rPr>
        <w:t>Simon Patterson</w:t>
      </w:r>
      <w:r w:rsidRPr="00180454">
        <w:rPr>
          <w:rFonts w:asciiTheme="minorHAnsi" w:hAnsiTheme="minorHAnsi" w:cstheme="majorHAnsi"/>
          <w:b/>
          <w:color w:val="201F1E"/>
          <w:shd w:val="clear" w:color="auto" w:fill="FFFFFF"/>
        </w:rPr>
        <w:t xml:space="preserve"> </w:t>
      </w:r>
    </w:p>
    <w:p w14:paraId="17CCCFDA" w14:textId="4183373F" w:rsidR="003931EB" w:rsidRPr="00180454" w:rsidRDefault="003931EB" w:rsidP="003931EB">
      <w:pPr>
        <w:rPr>
          <w:rFonts w:asciiTheme="minorHAnsi" w:hAnsiTheme="minorHAnsi"/>
          <w:color w:val="000000" w:themeColor="text1"/>
          <w:sz w:val="24"/>
          <w:szCs w:val="24"/>
        </w:rPr>
      </w:pPr>
      <w:r w:rsidRPr="00180454">
        <w:rPr>
          <w:rFonts w:asciiTheme="minorHAnsi" w:hAnsiTheme="minorHAnsi"/>
          <w:b/>
          <w:sz w:val="24"/>
          <w:szCs w:val="24"/>
        </w:rPr>
        <w:t xml:space="preserve">Further Research: </w:t>
      </w:r>
      <w:r w:rsidRPr="00180454">
        <w:rPr>
          <w:rFonts w:asciiTheme="minorHAnsi" w:hAnsiTheme="minorHAnsi" w:cstheme="majorHAnsi"/>
          <w:sz w:val="24"/>
          <w:szCs w:val="24"/>
        </w:rPr>
        <w:t xml:space="preserve">Try to analyse and summarise the work of at least three </w:t>
      </w:r>
      <w:r w:rsidR="000F3BAA">
        <w:rPr>
          <w:rFonts w:asciiTheme="minorHAnsi" w:hAnsiTheme="minorHAnsi" w:cstheme="majorHAnsi"/>
          <w:b/>
          <w:sz w:val="24"/>
          <w:szCs w:val="24"/>
        </w:rPr>
        <w:t>Artists/</w:t>
      </w:r>
      <w:r w:rsidRPr="00180454">
        <w:rPr>
          <w:rFonts w:asciiTheme="minorHAnsi" w:hAnsiTheme="minorHAnsi" w:cstheme="majorHAnsi"/>
          <w:b/>
          <w:sz w:val="24"/>
          <w:szCs w:val="24"/>
        </w:rPr>
        <w:t>Designers</w:t>
      </w:r>
      <w:r w:rsidRPr="00180454">
        <w:rPr>
          <w:rFonts w:asciiTheme="minorHAnsi" w:hAnsiTheme="minorHAnsi" w:cstheme="majorHAnsi"/>
          <w:sz w:val="24"/>
          <w:szCs w:val="24"/>
        </w:rPr>
        <w:t xml:space="preserve"> </w:t>
      </w:r>
      <w:r w:rsidR="00902388">
        <w:rPr>
          <w:rFonts w:asciiTheme="minorHAnsi" w:hAnsiTheme="minorHAnsi" w:cstheme="majorHAnsi"/>
          <w:sz w:val="24"/>
          <w:szCs w:val="24"/>
        </w:rPr>
        <w:t xml:space="preserve">in each subject are </w:t>
      </w:r>
      <w:r w:rsidRPr="00180454">
        <w:rPr>
          <w:rFonts w:asciiTheme="minorHAnsi" w:hAnsiTheme="minorHAnsi" w:cstheme="majorHAnsi"/>
          <w:sz w:val="24"/>
          <w:szCs w:val="24"/>
        </w:rPr>
        <w:t xml:space="preserve">who are of interest to you from this list above. Make notes in your note or sketchbooks to describe their process. Here are some </w:t>
      </w:r>
      <w:r w:rsidRPr="00180454">
        <w:rPr>
          <w:rFonts w:asciiTheme="minorHAnsi" w:hAnsiTheme="minorHAnsi"/>
          <w:b/>
          <w:color w:val="000000" w:themeColor="text1"/>
          <w:sz w:val="24"/>
          <w:szCs w:val="24"/>
        </w:rPr>
        <w:t>starting points</w:t>
      </w:r>
      <w:r w:rsidRPr="00180454">
        <w:rPr>
          <w:rFonts w:asciiTheme="minorHAnsi" w:hAnsiTheme="minorHAnsi"/>
          <w:color w:val="000000" w:themeColor="text1"/>
          <w:sz w:val="24"/>
          <w:szCs w:val="24"/>
        </w:rPr>
        <w:t xml:space="preserve">: </w:t>
      </w:r>
    </w:p>
    <w:p w14:paraId="274E9079" w14:textId="77777777" w:rsidR="003931EB" w:rsidRPr="00180454" w:rsidRDefault="003931EB" w:rsidP="003931EB">
      <w:pPr>
        <w:rPr>
          <w:rFonts w:asciiTheme="minorHAnsi" w:hAnsiTheme="minorHAnsi"/>
          <w:color w:val="000000" w:themeColor="text1"/>
          <w:sz w:val="24"/>
          <w:szCs w:val="24"/>
        </w:rPr>
      </w:pPr>
    </w:p>
    <w:p w14:paraId="0C09473B" w14:textId="3052B68A" w:rsidR="003931EB" w:rsidRPr="00180454" w:rsidRDefault="00034D73" w:rsidP="003931EB">
      <w:pPr>
        <w:rPr>
          <w:rFonts w:asciiTheme="minorHAnsi" w:hAnsiTheme="minorHAnsi" w:cstheme="majorHAnsi"/>
          <w:color w:val="000000"/>
          <w:sz w:val="24"/>
          <w:szCs w:val="24"/>
        </w:rPr>
      </w:pPr>
      <w:r>
        <w:rPr>
          <w:rFonts w:asciiTheme="minorHAnsi" w:hAnsiTheme="minorHAnsi" w:cstheme="majorHAnsi"/>
          <w:b/>
          <w:color w:val="000000"/>
          <w:sz w:val="24"/>
          <w:szCs w:val="24"/>
        </w:rPr>
        <w:lastRenderedPageBreak/>
        <w:br/>
      </w:r>
      <w:r w:rsidR="003931EB" w:rsidRPr="00180454">
        <w:rPr>
          <w:rFonts w:asciiTheme="minorHAnsi" w:hAnsiTheme="minorHAnsi" w:cstheme="majorHAnsi"/>
          <w:b/>
          <w:color w:val="000000"/>
          <w:sz w:val="24"/>
          <w:szCs w:val="24"/>
        </w:rPr>
        <w:t>Chris Drury</w:t>
      </w:r>
      <w:r w:rsidR="003931EB" w:rsidRPr="00180454">
        <w:rPr>
          <w:rFonts w:asciiTheme="minorHAnsi" w:hAnsiTheme="minorHAnsi" w:cstheme="majorHAnsi"/>
          <w:color w:val="000000"/>
          <w:sz w:val="24"/>
          <w:szCs w:val="24"/>
        </w:rPr>
        <w:t xml:space="preserve"> horizon line chamber, came</w:t>
      </w:r>
      <w:r>
        <w:rPr>
          <w:rFonts w:asciiTheme="minorHAnsi" w:hAnsiTheme="minorHAnsi" w:cstheme="majorHAnsi"/>
          <w:color w:val="000000"/>
          <w:sz w:val="24"/>
          <w:szCs w:val="24"/>
        </w:rPr>
        <w:t>ra obscura, at Sunderland Point…</w:t>
      </w:r>
      <w:r w:rsidR="003931EB" w:rsidRPr="00180454">
        <w:rPr>
          <w:rFonts w:asciiTheme="minorHAnsi" w:hAnsiTheme="minorHAnsi" w:cstheme="majorHAnsi"/>
          <w:color w:val="000000"/>
          <w:sz w:val="24"/>
          <w:szCs w:val="24"/>
        </w:rPr>
        <w:t xml:space="preserve"> </w:t>
      </w:r>
      <w:r>
        <w:rPr>
          <w:rFonts w:asciiTheme="minorHAnsi" w:hAnsiTheme="minorHAnsi" w:cstheme="majorHAnsi"/>
          <w:color w:val="000000"/>
          <w:sz w:val="24"/>
          <w:szCs w:val="24"/>
        </w:rPr>
        <w:br/>
      </w:r>
      <w:r w:rsidR="003931EB" w:rsidRPr="00180454">
        <w:rPr>
          <w:rFonts w:asciiTheme="minorHAnsi" w:hAnsiTheme="minorHAnsi" w:cstheme="majorHAnsi"/>
          <w:b/>
          <w:color w:val="000000"/>
          <w:sz w:val="24"/>
          <w:szCs w:val="24"/>
        </w:rPr>
        <w:t>Jessica Rankin</w:t>
      </w:r>
      <w:r w:rsidR="003931EB" w:rsidRPr="00180454">
        <w:rPr>
          <w:rFonts w:asciiTheme="minorHAnsi" w:hAnsiTheme="minorHAnsi" w:cstheme="majorHAnsi"/>
          <w:color w:val="000000"/>
          <w:sz w:val="24"/>
          <w:szCs w:val="24"/>
        </w:rPr>
        <w:t xml:space="preserve"> deals with what she calls, </w:t>
      </w:r>
      <w:r w:rsidR="00902388">
        <w:rPr>
          <w:rFonts w:asciiTheme="minorHAnsi" w:hAnsiTheme="minorHAnsi" w:cstheme="majorHAnsi"/>
          <w:color w:val="000000"/>
          <w:sz w:val="24"/>
          <w:szCs w:val="24"/>
        </w:rPr>
        <w:t>‘</w:t>
      </w:r>
      <w:r w:rsidR="003931EB" w:rsidRPr="00180454">
        <w:rPr>
          <w:rFonts w:asciiTheme="minorHAnsi" w:hAnsiTheme="minorHAnsi" w:cstheme="majorHAnsi"/>
          <w:color w:val="000000"/>
          <w:sz w:val="24"/>
          <w:szCs w:val="24"/>
        </w:rPr>
        <w:t>landscapes of the mind</w:t>
      </w:r>
      <w:r w:rsidR="00902388">
        <w:rPr>
          <w:rFonts w:asciiTheme="minorHAnsi" w:hAnsiTheme="minorHAnsi" w:cstheme="majorHAnsi"/>
          <w:color w:val="000000"/>
          <w:sz w:val="24"/>
          <w:szCs w:val="24"/>
        </w:rPr>
        <w:t>’</w:t>
      </w:r>
      <w:r w:rsidR="003931EB" w:rsidRPr="00180454">
        <w:rPr>
          <w:rFonts w:asciiTheme="minorHAnsi" w:hAnsiTheme="minorHAnsi" w:cstheme="majorHAnsi"/>
          <w:color w:val="000000"/>
          <w:sz w:val="24"/>
          <w:szCs w:val="24"/>
        </w:rPr>
        <w:t>, constructing stitched drawings on</w:t>
      </w:r>
      <w:r>
        <w:rPr>
          <w:rFonts w:asciiTheme="minorHAnsi" w:hAnsiTheme="minorHAnsi" w:cstheme="majorHAnsi"/>
          <w:color w:val="000000"/>
          <w:sz w:val="24"/>
          <w:szCs w:val="24"/>
        </w:rPr>
        <w:t xml:space="preserve"> large gossamer clothes…</w:t>
      </w:r>
    </w:p>
    <w:p w14:paraId="5AFE4AAB" w14:textId="7CD34CF7" w:rsidR="003931EB" w:rsidRPr="00180454" w:rsidRDefault="003931EB" w:rsidP="003931EB">
      <w:pPr>
        <w:rPr>
          <w:rFonts w:asciiTheme="minorHAnsi" w:hAnsiTheme="minorHAnsi"/>
          <w:color w:val="000000" w:themeColor="text1"/>
          <w:sz w:val="22"/>
          <w:szCs w:val="22"/>
        </w:rPr>
      </w:pPr>
    </w:p>
    <w:p w14:paraId="513C8CC0" w14:textId="1AF086AE" w:rsidR="003931EB" w:rsidRPr="00180454" w:rsidRDefault="003931EB" w:rsidP="003931EB">
      <w:pPr>
        <w:rPr>
          <w:rFonts w:asciiTheme="minorHAnsi" w:hAnsiTheme="minorHAnsi"/>
          <w:color w:val="000000" w:themeColor="text1"/>
          <w:sz w:val="22"/>
          <w:szCs w:val="22"/>
        </w:rPr>
      </w:pPr>
    </w:p>
    <w:p w14:paraId="186B8E64" w14:textId="77777777" w:rsidR="003931EB" w:rsidRPr="00886B32" w:rsidRDefault="003931EB" w:rsidP="003931EB">
      <w:pPr>
        <w:rPr>
          <w:rFonts w:asciiTheme="minorHAnsi" w:hAnsiTheme="minorHAnsi"/>
          <w:color w:val="000000" w:themeColor="text1"/>
          <w:sz w:val="22"/>
          <w:szCs w:val="22"/>
        </w:rPr>
      </w:pPr>
    </w:p>
    <w:p w14:paraId="2A5E6A55" w14:textId="067ABFB4" w:rsidR="003931EB" w:rsidRPr="00886B32" w:rsidRDefault="00886B32" w:rsidP="003931EB">
      <w:pPr>
        <w:rPr>
          <w:rFonts w:asciiTheme="minorHAnsi" w:hAnsiTheme="minorHAnsi" w:cstheme="majorHAnsi"/>
          <w:color w:val="000000" w:themeColor="text1"/>
          <w:sz w:val="22"/>
          <w:szCs w:val="22"/>
          <w:u w:val="single"/>
        </w:rPr>
      </w:pPr>
      <w:r w:rsidRPr="00886B32">
        <w:rPr>
          <w:rFonts w:asciiTheme="minorHAnsi" w:hAnsiTheme="minorHAnsi" w:cstheme="majorHAnsi"/>
          <w:color w:val="000000" w:themeColor="text1"/>
          <w:sz w:val="22"/>
          <w:szCs w:val="22"/>
          <w:u w:val="single"/>
        </w:rPr>
        <w:t xml:space="preserve">There will be 4 x </w:t>
      </w:r>
      <w:r w:rsidR="003931EB" w:rsidRPr="00886B32">
        <w:rPr>
          <w:rFonts w:asciiTheme="minorHAnsi" w:hAnsiTheme="minorHAnsi" w:cstheme="majorHAnsi"/>
          <w:color w:val="000000" w:themeColor="text1"/>
          <w:sz w:val="22"/>
          <w:szCs w:val="22"/>
          <w:u w:val="single"/>
        </w:rPr>
        <w:t>Written element</w:t>
      </w:r>
      <w:r w:rsidRPr="00886B32">
        <w:rPr>
          <w:rFonts w:asciiTheme="minorHAnsi" w:hAnsiTheme="minorHAnsi" w:cstheme="majorHAnsi"/>
          <w:color w:val="000000" w:themeColor="text1"/>
          <w:sz w:val="22"/>
          <w:szCs w:val="22"/>
          <w:u w:val="single"/>
        </w:rPr>
        <w:t>s (each a 500 word exercise)</w:t>
      </w:r>
    </w:p>
    <w:p w14:paraId="3863D28C" w14:textId="49576182" w:rsidR="003625D1" w:rsidRPr="00886B32" w:rsidRDefault="009D5672" w:rsidP="003931EB">
      <w:pPr>
        <w:rPr>
          <w:rFonts w:asciiTheme="minorHAnsi" w:hAnsiTheme="minorHAnsi" w:cstheme="majorHAnsi"/>
          <w:color w:val="000000" w:themeColor="text1"/>
          <w:sz w:val="22"/>
          <w:szCs w:val="22"/>
          <w:u w:val="single"/>
          <w:shd w:val="clear" w:color="auto" w:fill="FFFFFF"/>
        </w:rPr>
      </w:pPr>
      <w:r w:rsidRPr="00886B32">
        <w:rPr>
          <w:rFonts w:asciiTheme="minorHAnsi" w:hAnsiTheme="minorHAnsi" w:cstheme="majorHAnsi"/>
          <w:color w:val="000000" w:themeColor="text1"/>
          <w:sz w:val="22"/>
          <w:szCs w:val="22"/>
          <w:shd w:val="clear" w:color="auto" w:fill="FFFFFF"/>
        </w:rPr>
        <w:t>Lif</w:t>
      </w:r>
      <w:r w:rsidR="003625D1" w:rsidRPr="00886B32">
        <w:rPr>
          <w:rFonts w:asciiTheme="minorHAnsi" w:hAnsiTheme="minorHAnsi" w:cstheme="majorHAnsi"/>
          <w:color w:val="000000" w:themeColor="text1"/>
          <w:sz w:val="22"/>
          <w:szCs w:val="22"/>
          <w:shd w:val="clear" w:color="auto" w:fill="FFFFFF"/>
        </w:rPr>
        <w:t>e of a garment</w:t>
      </w:r>
    </w:p>
    <w:p w14:paraId="3ABE037C" w14:textId="3844A732" w:rsidR="003625D1" w:rsidRPr="00886B32" w:rsidRDefault="003625D1" w:rsidP="003931EB">
      <w:pPr>
        <w:rPr>
          <w:rFonts w:asciiTheme="minorHAnsi" w:hAnsiTheme="minorHAnsi" w:cstheme="majorHAnsi"/>
          <w:color w:val="000000" w:themeColor="text1"/>
          <w:sz w:val="22"/>
          <w:szCs w:val="22"/>
          <w:u w:val="single"/>
          <w:shd w:val="clear" w:color="auto" w:fill="FFFFFF"/>
        </w:rPr>
      </w:pPr>
      <w:r w:rsidRPr="00886B32">
        <w:rPr>
          <w:rFonts w:asciiTheme="minorHAnsi" w:hAnsiTheme="minorHAnsi" w:cstheme="majorHAnsi"/>
          <w:color w:val="000000" w:themeColor="text1"/>
          <w:sz w:val="22"/>
          <w:szCs w:val="22"/>
          <w:shd w:val="clear" w:color="auto" w:fill="FFFFFF"/>
        </w:rPr>
        <w:t>Writing from observation</w:t>
      </w:r>
    </w:p>
    <w:p w14:paraId="63E42742" w14:textId="3CCF0361" w:rsidR="003625D1" w:rsidRPr="00886B32" w:rsidRDefault="00FC7763" w:rsidP="003931EB">
      <w:pPr>
        <w:rPr>
          <w:rFonts w:asciiTheme="minorHAnsi" w:hAnsiTheme="minorHAnsi" w:cstheme="majorHAnsi"/>
          <w:color w:val="000000" w:themeColor="text1"/>
          <w:sz w:val="22"/>
          <w:szCs w:val="22"/>
          <w:u w:val="single"/>
          <w:shd w:val="clear" w:color="auto" w:fill="FFFFFF"/>
        </w:rPr>
      </w:pPr>
      <w:r w:rsidRPr="00886B32">
        <w:rPr>
          <w:rFonts w:asciiTheme="minorHAnsi" w:hAnsiTheme="minorHAnsi" w:cstheme="majorHAnsi"/>
          <w:color w:val="000000" w:themeColor="text1"/>
          <w:sz w:val="22"/>
          <w:szCs w:val="22"/>
          <w:shd w:val="clear" w:color="auto" w:fill="FFFFFF"/>
        </w:rPr>
        <w:t>Object reading and writing</w:t>
      </w:r>
    </w:p>
    <w:p w14:paraId="47C70489" w14:textId="6CC16E63" w:rsidR="003625D1" w:rsidRPr="00886B32" w:rsidRDefault="00A83B4D" w:rsidP="003931EB">
      <w:pPr>
        <w:rPr>
          <w:rFonts w:asciiTheme="minorHAnsi" w:hAnsiTheme="minorHAnsi" w:cstheme="majorHAnsi"/>
          <w:color w:val="000000" w:themeColor="text1"/>
          <w:sz w:val="22"/>
          <w:szCs w:val="22"/>
          <w:u w:val="single"/>
          <w:shd w:val="clear" w:color="auto" w:fill="FFFFFF"/>
        </w:rPr>
      </w:pPr>
      <w:r w:rsidRPr="00886B32">
        <w:rPr>
          <w:rFonts w:asciiTheme="minorHAnsi" w:hAnsiTheme="minorHAnsi" w:cstheme="majorHAnsi"/>
          <w:color w:val="000000" w:themeColor="text1"/>
          <w:sz w:val="22"/>
          <w:szCs w:val="22"/>
          <w:shd w:val="clear" w:color="auto" w:fill="FFFFFF"/>
        </w:rPr>
        <w:t>Automatic writing and artist research</w:t>
      </w:r>
    </w:p>
    <w:p w14:paraId="56E1DBE9" w14:textId="77777777" w:rsidR="003931EB" w:rsidRPr="00902388" w:rsidRDefault="003931EB" w:rsidP="003931EB">
      <w:pPr>
        <w:rPr>
          <w:rFonts w:asciiTheme="minorHAnsi" w:hAnsiTheme="minorHAnsi" w:cstheme="majorHAnsi"/>
          <w:b/>
          <w:color w:val="201F1E"/>
          <w:sz w:val="22"/>
          <w:szCs w:val="22"/>
          <w:shd w:val="clear" w:color="auto" w:fill="FFFFFF"/>
        </w:rPr>
      </w:pPr>
    </w:p>
    <w:p w14:paraId="61899D59" w14:textId="08A731B3" w:rsidR="003931EB" w:rsidRPr="00886B32" w:rsidRDefault="00764D9A" w:rsidP="003931EB">
      <w:pPr>
        <w:rPr>
          <w:rFonts w:asciiTheme="minorHAnsi" w:hAnsiTheme="minorHAnsi"/>
          <w:b/>
          <w:color w:val="000000" w:themeColor="text1"/>
          <w:sz w:val="22"/>
          <w:szCs w:val="22"/>
          <w:u w:val="single"/>
        </w:rPr>
      </w:pPr>
      <w:r>
        <w:rPr>
          <w:rFonts w:asciiTheme="minorHAnsi" w:hAnsiTheme="minorHAnsi"/>
          <w:b/>
          <w:color w:val="000000" w:themeColor="text1"/>
          <w:sz w:val="22"/>
          <w:szCs w:val="22"/>
          <w:u w:val="single"/>
        </w:rPr>
        <w:t>Online spaces</w:t>
      </w:r>
      <w:bookmarkStart w:id="0" w:name="_GoBack"/>
      <w:bookmarkEnd w:id="0"/>
      <w:r w:rsidR="003931EB" w:rsidRPr="00886B32">
        <w:rPr>
          <w:rFonts w:asciiTheme="minorHAnsi" w:hAnsiTheme="minorHAnsi"/>
          <w:b/>
          <w:color w:val="000000" w:themeColor="text1"/>
          <w:sz w:val="22"/>
          <w:szCs w:val="22"/>
          <w:u w:val="single"/>
        </w:rPr>
        <w:t>:</w:t>
      </w:r>
    </w:p>
    <w:p w14:paraId="2B74E91A" w14:textId="03FB9472" w:rsidR="00180454" w:rsidRPr="00886B32" w:rsidRDefault="00180454" w:rsidP="003931EB">
      <w:pPr>
        <w:rPr>
          <w:rFonts w:asciiTheme="minorHAnsi" w:hAnsiTheme="minorHAnsi"/>
          <w:color w:val="000000" w:themeColor="text1"/>
          <w:sz w:val="22"/>
          <w:szCs w:val="22"/>
        </w:rPr>
      </w:pPr>
      <w:r w:rsidRPr="00886B32">
        <w:rPr>
          <w:rFonts w:asciiTheme="minorHAnsi" w:hAnsiTheme="minorHAnsi"/>
          <w:color w:val="000000" w:themeColor="text1"/>
          <w:sz w:val="22"/>
          <w:szCs w:val="22"/>
        </w:rPr>
        <w:t>Look out for virtual resources while you are working from home</w:t>
      </w:r>
      <w:r w:rsidR="00902388" w:rsidRPr="00886B32">
        <w:rPr>
          <w:rFonts w:asciiTheme="minorHAnsi" w:hAnsiTheme="minorHAnsi"/>
          <w:color w:val="000000" w:themeColor="text1"/>
          <w:sz w:val="22"/>
          <w:szCs w:val="22"/>
        </w:rPr>
        <w:t xml:space="preserve"> </w:t>
      </w:r>
      <w:r w:rsidRPr="00886B32">
        <w:rPr>
          <w:rFonts w:asciiTheme="minorHAnsi" w:hAnsiTheme="minorHAnsi"/>
          <w:color w:val="000000" w:themeColor="text1"/>
          <w:sz w:val="22"/>
          <w:szCs w:val="22"/>
        </w:rPr>
        <w:t>- there are many virtual tours of interior and exterior spaces in galleries, museums, sculpture parks, gard</w:t>
      </w:r>
      <w:r w:rsidR="00902388" w:rsidRPr="00886B32">
        <w:rPr>
          <w:rFonts w:asciiTheme="minorHAnsi" w:hAnsiTheme="minorHAnsi"/>
          <w:color w:val="000000" w:themeColor="text1"/>
          <w:sz w:val="22"/>
          <w:szCs w:val="22"/>
        </w:rPr>
        <w:t>ens, estates, allotments</w:t>
      </w:r>
      <w:r w:rsidR="00034D73">
        <w:rPr>
          <w:rFonts w:asciiTheme="minorHAnsi" w:hAnsiTheme="minorHAnsi"/>
          <w:color w:val="000000" w:themeColor="text1"/>
          <w:sz w:val="22"/>
          <w:szCs w:val="22"/>
        </w:rPr>
        <w:t xml:space="preserve">… </w:t>
      </w:r>
      <w:r w:rsidR="00902388" w:rsidRPr="00886B32">
        <w:rPr>
          <w:rFonts w:asciiTheme="minorHAnsi" w:hAnsiTheme="minorHAnsi"/>
          <w:color w:val="000000" w:themeColor="text1"/>
          <w:sz w:val="22"/>
          <w:szCs w:val="22"/>
        </w:rPr>
        <w:t>to inspire you</w:t>
      </w:r>
      <w:r w:rsidRPr="00886B32">
        <w:rPr>
          <w:rFonts w:asciiTheme="minorHAnsi" w:hAnsiTheme="minorHAnsi"/>
          <w:color w:val="000000" w:themeColor="text1"/>
          <w:sz w:val="22"/>
          <w:szCs w:val="22"/>
        </w:rPr>
        <w:t xml:space="preserve">. </w:t>
      </w:r>
    </w:p>
    <w:p w14:paraId="3EAC4D78" w14:textId="68240036" w:rsidR="00180454" w:rsidRPr="00886B32" w:rsidRDefault="00180454" w:rsidP="003931EB">
      <w:pPr>
        <w:rPr>
          <w:rFonts w:asciiTheme="minorHAnsi" w:hAnsiTheme="minorHAnsi"/>
          <w:color w:val="000000" w:themeColor="text1"/>
          <w:sz w:val="22"/>
          <w:szCs w:val="22"/>
        </w:rPr>
      </w:pPr>
      <w:r w:rsidRPr="00886B32">
        <w:rPr>
          <w:rFonts w:asciiTheme="minorHAnsi" w:hAnsiTheme="minorHAnsi"/>
          <w:color w:val="000000" w:themeColor="text1"/>
          <w:sz w:val="22"/>
          <w:szCs w:val="22"/>
        </w:rPr>
        <w:t>Gather idea</w:t>
      </w:r>
      <w:r w:rsidR="00902388" w:rsidRPr="00886B32">
        <w:rPr>
          <w:rFonts w:asciiTheme="minorHAnsi" w:hAnsiTheme="minorHAnsi"/>
          <w:color w:val="000000" w:themeColor="text1"/>
          <w:sz w:val="22"/>
          <w:szCs w:val="22"/>
        </w:rPr>
        <w:t xml:space="preserve">s, </w:t>
      </w:r>
      <w:r w:rsidR="00902388" w:rsidRPr="00034D73">
        <w:rPr>
          <w:rFonts w:asciiTheme="minorHAnsi" w:hAnsiTheme="minorHAnsi"/>
          <w:i/>
          <w:color w:val="000000" w:themeColor="text1"/>
          <w:sz w:val="22"/>
          <w:szCs w:val="22"/>
        </w:rPr>
        <w:t>read</w:t>
      </w:r>
      <w:r w:rsidR="00902388" w:rsidRPr="00886B32">
        <w:rPr>
          <w:rFonts w:asciiTheme="minorHAnsi" w:hAnsiTheme="minorHAnsi"/>
          <w:color w:val="000000" w:themeColor="text1"/>
          <w:sz w:val="22"/>
          <w:szCs w:val="22"/>
        </w:rPr>
        <w:t xml:space="preserve">, </w:t>
      </w:r>
      <w:r w:rsidR="00902388" w:rsidRPr="00034D73">
        <w:rPr>
          <w:rFonts w:asciiTheme="minorHAnsi" w:hAnsiTheme="minorHAnsi"/>
          <w:i/>
          <w:color w:val="000000" w:themeColor="text1"/>
          <w:sz w:val="22"/>
          <w:szCs w:val="22"/>
        </w:rPr>
        <w:t>write</w:t>
      </w:r>
      <w:r w:rsidR="00902388" w:rsidRPr="00886B32">
        <w:rPr>
          <w:rFonts w:asciiTheme="minorHAnsi" w:hAnsiTheme="minorHAnsi"/>
          <w:color w:val="000000" w:themeColor="text1"/>
          <w:sz w:val="22"/>
          <w:szCs w:val="22"/>
        </w:rPr>
        <w:t xml:space="preserve"> and </w:t>
      </w:r>
      <w:r w:rsidR="00902388" w:rsidRPr="00034D73">
        <w:rPr>
          <w:rFonts w:asciiTheme="minorHAnsi" w:hAnsiTheme="minorHAnsi"/>
          <w:i/>
          <w:color w:val="000000" w:themeColor="text1"/>
          <w:sz w:val="22"/>
          <w:szCs w:val="22"/>
        </w:rPr>
        <w:t>draw</w:t>
      </w:r>
      <w:r w:rsidR="00902388" w:rsidRPr="00886B32">
        <w:rPr>
          <w:rFonts w:asciiTheme="minorHAnsi" w:hAnsiTheme="minorHAnsi"/>
          <w:color w:val="000000" w:themeColor="text1"/>
          <w:sz w:val="22"/>
          <w:szCs w:val="22"/>
        </w:rPr>
        <w:t xml:space="preserve">. </w:t>
      </w:r>
    </w:p>
    <w:p w14:paraId="67A597C2" w14:textId="77777777" w:rsidR="00180454" w:rsidRPr="00180454" w:rsidRDefault="00180454" w:rsidP="003931EB">
      <w:pPr>
        <w:rPr>
          <w:rFonts w:asciiTheme="minorHAnsi" w:hAnsiTheme="minorHAnsi"/>
          <w:b/>
          <w:sz w:val="22"/>
          <w:szCs w:val="22"/>
          <w:u w:val="single"/>
        </w:rPr>
      </w:pPr>
    </w:p>
    <w:p w14:paraId="007F3B9F" w14:textId="44DA0F6C" w:rsidR="001C5088" w:rsidRPr="00180454" w:rsidRDefault="001C5088" w:rsidP="003931EB">
      <w:pPr>
        <w:rPr>
          <w:rFonts w:asciiTheme="minorHAnsi" w:hAnsiTheme="minorHAnsi"/>
          <w:b/>
          <w:sz w:val="22"/>
          <w:szCs w:val="22"/>
          <w:u w:val="single"/>
        </w:rPr>
      </w:pPr>
      <w:r>
        <w:rPr>
          <w:rFonts w:asciiTheme="minorHAnsi" w:hAnsiTheme="minorHAnsi"/>
          <w:b/>
          <w:sz w:val="22"/>
          <w:szCs w:val="22"/>
          <w:u w:val="single"/>
        </w:rPr>
        <w:t>Books around the subject:</w:t>
      </w:r>
    </w:p>
    <w:p w14:paraId="3A94377E" w14:textId="7C8E6AB0" w:rsidR="00180454" w:rsidRPr="00180454" w:rsidRDefault="00180454" w:rsidP="003931EB">
      <w:pPr>
        <w:rPr>
          <w:rStyle w:val="apple-converted-space"/>
          <w:rFonts w:asciiTheme="minorHAnsi" w:hAnsiTheme="minorHAnsi" w:cstheme="majorHAnsi"/>
          <w:b/>
          <w:color w:val="000000"/>
          <w:sz w:val="22"/>
          <w:szCs w:val="22"/>
        </w:rPr>
      </w:pPr>
      <w:r w:rsidRPr="00180454">
        <w:rPr>
          <w:rFonts w:asciiTheme="minorHAnsi" w:hAnsiTheme="minorHAnsi" w:cstheme="majorHAnsi"/>
          <w:b/>
          <w:color w:val="000000"/>
          <w:sz w:val="22"/>
          <w:szCs w:val="22"/>
          <w:u w:val="single"/>
        </w:rPr>
        <w:t>Nature W</w:t>
      </w:r>
      <w:r w:rsidR="003931EB" w:rsidRPr="00180454">
        <w:rPr>
          <w:rFonts w:asciiTheme="minorHAnsi" w:hAnsiTheme="minorHAnsi" w:cstheme="majorHAnsi"/>
          <w:b/>
          <w:color w:val="000000"/>
          <w:sz w:val="22"/>
          <w:szCs w:val="22"/>
          <w:u w:val="single"/>
        </w:rPr>
        <w:t>riting</w:t>
      </w:r>
    </w:p>
    <w:p w14:paraId="31C8489D" w14:textId="54AB084F" w:rsidR="003931EB" w:rsidRPr="00180454" w:rsidRDefault="00180454" w:rsidP="003931EB">
      <w:pPr>
        <w:rPr>
          <w:rStyle w:val="apple-converted-space"/>
          <w:rFonts w:asciiTheme="minorHAnsi" w:hAnsiTheme="minorHAnsi" w:cstheme="majorHAnsi"/>
          <w:color w:val="000000"/>
          <w:sz w:val="22"/>
          <w:szCs w:val="22"/>
        </w:rPr>
      </w:pPr>
      <w:r w:rsidRPr="00180454">
        <w:rPr>
          <w:rStyle w:val="apple-converted-space"/>
          <w:rFonts w:asciiTheme="minorHAnsi" w:hAnsiTheme="minorHAnsi" w:cstheme="majorHAnsi"/>
          <w:color w:val="000000"/>
          <w:sz w:val="22"/>
          <w:szCs w:val="22"/>
        </w:rPr>
        <w:t>Including…</w:t>
      </w:r>
      <w:r w:rsidR="001C5088">
        <w:rPr>
          <w:rStyle w:val="apple-converted-space"/>
          <w:rFonts w:asciiTheme="minorHAnsi" w:hAnsiTheme="minorHAnsi" w:cstheme="majorHAnsi"/>
          <w:color w:val="000000"/>
          <w:sz w:val="22"/>
          <w:szCs w:val="22"/>
        </w:rPr>
        <w:t xml:space="preserve"> </w:t>
      </w:r>
      <w:r w:rsidR="003931EB" w:rsidRPr="00180454">
        <w:rPr>
          <w:rFonts w:asciiTheme="minorHAnsi" w:hAnsiTheme="minorHAnsi" w:cstheme="majorHAnsi"/>
          <w:color w:val="000000"/>
          <w:sz w:val="22"/>
          <w:szCs w:val="22"/>
        </w:rPr>
        <w:t>A whole life, Robert Seethaler</w:t>
      </w:r>
      <w:r w:rsidRPr="00180454">
        <w:rPr>
          <w:rStyle w:val="apple-converted-space"/>
          <w:rFonts w:asciiTheme="minorHAnsi" w:hAnsiTheme="minorHAnsi" w:cstheme="majorHAnsi"/>
          <w:color w:val="000000"/>
          <w:sz w:val="22"/>
          <w:szCs w:val="22"/>
        </w:rPr>
        <w:t xml:space="preserve">, </w:t>
      </w:r>
      <w:r w:rsidR="003931EB" w:rsidRPr="00180454">
        <w:rPr>
          <w:rFonts w:asciiTheme="minorHAnsi" w:hAnsiTheme="minorHAnsi" w:cstheme="majorHAnsi"/>
          <w:color w:val="000000"/>
          <w:sz w:val="22"/>
          <w:szCs w:val="22"/>
        </w:rPr>
        <w:t>The Living Mountain, Nan Shepherd</w:t>
      </w:r>
      <w:r w:rsidRPr="00180454">
        <w:rPr>
          <w:rStyle w:val="apple-converted-space"/>
          <w:rFonts w:asciiTheme="minorHAnsi" w:hAnsiTheme="minorHAnsi" w:cstheme="majorHAnsi"/>
          <w:color w:val="000000"/>
          <w:sz w:val="22"/>
          <w:szCs w:val="22"/>
        </w:rPr>
        <w:t xml:space="preserve">, </w:t>
      </w:r>
      <w:r w:rsidR="003931EB" w:rsidRPr="00180454">
        <w:rPr>
          <w:rFonts w:asciiTheme="minorHAnsi" w:hAnsiTheme="minorHAnsi" w:cstheme="majorHAnsi"/>
          <w:color w:val="000000"/>
          <w:sz w:val="22"/>
          <w:szCs w:val="22"/>
        </w:rPr>
        <w:t>Crow Country, Mark Crocker</w:t>
      </w:r>
      <w:r w:rsidR="003931EB" w:rsidRPr="00180454">
        <w:rPr>
          <w:rStyle w:val="apple-converted-space"/>
          <w:rFonts w:asciiTheme="minorHAnsi" w:hAnsiTheme="minorHAnsi" w:cstheme="majorHAnsi"/>
          <w:color w:val="000000"/>
          <w:sz w:val="22"/>
          <w:szCs w:val="22"/>
        </w:rPr>
        <w:t> </w:t>
      </w:r>
    </w:p>
    <w:p w14:paraId="6B967371" w14:textId="4828F773" w:rsidR="003931EB" w:rsidRPr="00180454" w:rsidRDefault="003931EB" w:rsidP="003931EB">
      <w:pPr>
        <w:rPr>
          <w:rStyle w:val="apple-converted-space"/>
          <w:rFonts w:asciiTheme="minorHAnsi" w:hAnsiTheme="minorHAnsi" w:cstheme="majorHAnsi"/>
          <w:color w:val="000000"/>
          <w:sz w:val="22"/>
          <w:szCs w:val="22"/>
        </w:rPr>
      </w:pPr>
      <w:r w:rsidRPr="00180454">
        <w:rPr>
          <w:rFonts w:asciiTheme="minorHAnsi" w:hAnsiTheme="minorHAnsi" w:cstheme="majorHAnsi"/>
          <w:color w:val="000000"/>
          <w:sz w:val="22"/>
          <w:szCs w:val="22"/>
        </w:rPr>
        <w:t>The Gathering Tide A journey around the Edgelands of Morecambe Bay, Karen</w:t>
      </w:r>
      <w:r w:rsidRPr="00180454">
        <w:rPr>
          <w:rStyle w:val="apple-converted-space"/>
          <w:rFonts w:asciiTheme="minorHAnsi" w:hAnsiTheme="minorHAnsi" w:cstheme="majorHAnsi"/>
          <w:color w:val="000000"/>
          <w:sz w:val="22"/>
          <w:szCs w:val="22"/>
        </w:rPr>
        <w:t> L</w:t>
      </w:r>
      <w:r w:rsidR="00180454" w:rsidRPr="00180454">
        <w:rPr>
          <w:rStyle w:val="apple-converted-space"/>
          <w:rFonts w:asciiTheme="minorHAnsi" w:hAnsiTheme="minorHAnsi" w:cstheme="majorHAnsi"/>
          <w:color w:val="000000"/>
          <w:sz w:val="22"/>
          <w:szCs w:val="22"/>
        </w:rPr>
        <w:t>l</w:t>
      </w:r>
      <w:r w:rsidRPr="00180454">
        <w:rPr>
          <w:rStyle w:val="apple-converted-space"/>
          <w:rFonts w:asciiTheme="minorHAnsi" w:hAnsiTheme="minorHAnsi" w:cstheme="majorHAnsi"/>
          <w:color w:val="000000"/>
          <w:sz w:val="22"/>
          <w:szCs w:val="22"/>
        </w:rPr>
        <w:t>oyd</w:t>
      </w:r>
      <w:r w:rsidR="00180454" w:rsidRPr="00180454">
        <w:rPr>
          <w:rStyle w:val="apple-converted-space"/>
          <w:rFonts w:asciiTheme="minorHAnsi" w:hAnsiTheme="minorHAnsi" w:cstheme="majorHAnsi"/>
          <w:color w:val="000000"/>
          <w:sz w:val="22"/>
          <w:szCs w:val="22"/>
        </w:rPr>
        <w:t xml:space="preserve">, </w:t>
      </w:r>
      <w:r w:rsidRPr="00180454">
        <w:rPr>
          <w:rFonts w:asciiTheme="minorHAnsi" w:hAnsiTheme="minorHAnsi" w:cstheme="majorHAnsi"/>
          <w:color w:val="000000"/>
          <w:sz w:val="22"/>
          <w:szCs w:val="22"/>
        </w:rPr>
        <w:t>The Rings of Saturn, W. G Seabold</w:t>
      </w:r>
      <w:r w:rsidR="00180454" w:rsidRPr="00180454">
        <w:rPr>
          <w:rStyle w:val="apple-converted-space"/>
          <w:rFonts w:asciiTheme="minorHAnsi" w:hAnsiTheme="minorHAnsi" w:cstheme="majorHAnsi"/>
          <w:color w:val="000000"/>
          <w:sz w:val="22"/>
          <w:szCs w:val="22"/>
        </w:rPr>
        <w:t xml:space="preserve">, </w:t>
      </w:r>
      <w:r w:rsidRPr="00180454">
        <w:rPr>
          <w:rFonts w:asciiTheme="minorHAnsi" w:hAnsiTheme="minorHAnsi" w:cstheme="majorHAnsi"/>
          <w:color w:val="000000"/>
          <w:sz w:val="22"/>
          <w:szCs w:val="22"/>
        </w:rPr>
        <w:t>Dreams of the good Life the life of Flora Thompson and the creation of Lark Rise to Candleford, Richard Mabey</w:t>
      </w:r>
      <w:r w:rsidR="00180454" w:rsidRPr="00180454">
        <w:rPr>
          <w:rStyle w:val="apple-converted-space"/>
          <w:rFonts w:asciiTheme="minorHAnsi" w:hAnsiTheme="minorHAnsi" w:cstheme="majorHAnsi"/>
          <w:color w:val="000000"/>
          <w:sz w:val="22"/>
          <w:szCs w:val="22"/>
        </w:rPr>
        <w:t xml:space="preserve">, </w:t>
      </w:r>
      <w:r w:rsidRPr="00180454">
        <w:rPr>
          <w:rFonts w:asciiTheme="minorHAnsi" w:hAnsiTheme="minorHAnsi" w:cstheme="majorHAnsi"/>
          <w:color w:val="000000"/>
          <w:sz w:val="22"/>
          <w:szCs w:val="22"/>
        </w:rPr>
        <w:t>The Unofficial Countryside, Richard Mabey</w:t>
      </w:r>
      <w:r w:rsidR="00180454" w:rsidRPr="00180454">
        <w:rPr>
          <w:rStyle w:val="apple-converted-space"/>
          <w:rFonts w:asciiTheme="minorHAnsi" w:hAnsiTheme="minorHAnsi" w:cstheme="majorHAnsi"/>
          <w:color w:val="000000"/>
          <w:sz w:val="22"/>
          <w:szCs w:val="22"/>
        </w:rPr>
        <w:t xml:space="preserve">, </w:t>
      </w:r>
      <w:r w:rsidRPr="00180454">
        <w:rPr>
          <w:rFonts w:asciiTheme="minorHAnsi" w:hAnsiTheme="minorHAnsi" w:cstheme="majorHAnsi"/>
          <w:color w:val="000000"/>
          <w:sz w:val="22"/>
          <w:szCs w:val="22"/>
        </w:rPr>
        <w:t>Underland, Robert MacFarlane and BBC Radio 4 (May 2019)</w:t>
      </w:r>
      <w:r w:rsidRPr="00180454">
        <w:rPr>
          <w:rStyle w:val="apple-converted-space"/>
          <w:rFonts w:asciiTheme="minorHAnsi" w:hAnsiTheme="minorHAnsi" w:cstheme="majorHAnsi"/>
          <w:color w:val="000000"/>
          <w:sz w:val="22"/>
          <w:szCs w:val="22"/>
        </w:rPr>
        <w:t> </w:t>
      </w:r>
    </w:p>
    <w:p w14:paraId="3E891805" w14:textId="1D8999FE" w:rsidR="003931EB" w:rsidRPr="00180454" w:rsidRDefault="003931EB" w:rsidP="003931EB">
      <w:pPr>
        <w:rPr>
          <w:rFonts w:asciiTheme="minorHAnsi" w:hAnsiTheme="minorHAnsi" w:cstheme="majorHAnsi"/>
          <w:color w:val="201F1E"/>
          <w:sz w:val="22"/>
          <w:szCs w:val="22"/>
          <w:shd w:val="clear" w:color="auto" w:fill="FFFFFF"/>
        </w:rPr>
      </w:pPr>
      <w:r w:rsidRPr="00180454">
        <w:rPr>
          <w:rFonts w:asciiTheme="minorHAnsi" w:hAnsiTheme="minorHAnsi" w:cstheme="majorHAnsi"/>
          <w:color w:val="201F1E"/>
          <w:sz w:val="22"/>
          <w:szCs w:val="22"/>
          <w:shd w:val="clear" w:color="auto" w:fill="FFFFFF"/>
        </w:rPr>
        <w:t>The Weird</w:t>
      </w:r>
      <w:r w:rsidR="00902388">
        <w:rPr>
          <w:rFonts w:asciiTheme="minorHAnsi" w:hAnsiTheme="minorHAnsi" w:cstheme="majorHAnsi"/>
          <w:color w:val="201F1E"/>
          <w:sz w:val="22"/>
          <w:szCs w:val="22"/>
          <w:shd w:val="clear" w:color="auto" w:fill="FFFFFF"/>
        </w:rPr>
        <w:t xml:space="preserve"> and the Eerie, Mark Fisher</w:t>
      </w:r>
      <w:r w:rsidR="00180454" w:rsidRPr="00180454">
        <w:rPr>
          <w:rFonts w:asciiTheme="minorHAnsi" w:hAnsiTheme="minorHAnsi" w:cstheme="majorHAnsi"/>
          <w:color w:val="201F1E"/>
          <w:sz w:val="22"/>
          <w:szCs w:val="22"/>
          <w:shd w:val="clear" w:color="auto" w:fill="FFFFFF"/>
        </w:rPr>
        <w:t xml:space="preserve">, </w:t>
      </w:r>
      <w:r w:rsidRPr="00180454">
        <w:rPr>
          <w:rFonts w:asciiTheme="minorHAnsi" w:hAnsiTheme="minorHAnsi" w:cstheme="majorHAnsi"/>
          <w:color w:val="0D0D0D" w:themeColor="text1" w:themeTint="F2"/>
          <w:sz w:val="22"/>
          <w:szCs w:val="22"/>
        </w:rPr>
        <w:t>Perc, G, (1997) Species of spaces and Other Places</w:t>
      </w:r>
    </w:p>
    <w:p w14:paraId="613EA030" w14:textId="77777777" w:rsidR="00180454" w:rsidRPr="00180454" w:rsidRDefault="00180454" w:rsidP="003931EB">
      <w:pPr>
        <w:rPr>
          <w:rFonts w:asciiTheme="minorHAnsi" w:hAnsiTheme="minorHAnsi" w:cstheme="majorHAnsi"/>
          <w:color w:val="000000"/>
          <w:sz w:val="22"/>
          <w:szCs w:val="22"/>
          <w:u w:val="single"/>
        </w:rPr>
      </w:pPr>
    </w:p>
    <w:p w14:paraId="3328F1F3" w14:textId="518864F2" w:rsidR="00340ACB" w:rsidRDefault="00340ACB" w:rsidP="00340ACB">
      <w:pPr>
        <w:rPr>
          <w:rFonts w:ascii="Times New Roman" w:hAnsi="Times New Roman"/>
          <w:sz w:val="24"/>
          <w:lang w:eastAsia="en-GB"/>
        </w:rPr>
      </w:pPr>
      <w:r>
        <w:rPr>
          <w:rFonts w:asciiTheme="minorHAnsi" w:hAnsiTheme="minorHAnsi" w:cstheme="majorHAnsi"/>
          <w:b/>
          <w:color w:val="000000"/>
          <w:sz w:val="22"/>
          <w:szCs w:val="22"/>
          <w:u w:val="single"/>
        </w:rPr>
        <w:t>P</w:t>
      </w:r>
      <w:r w:rsidR="003931EB" w:rsidRPr="00180454">
        <w:rPr>
          <w:rFonts w:asciiTheme="minorHAnsi" w:hAnsiTheme="minorHAnsi" w:cstheme="majorHAnsi"/>
          <w:b/>
          <w:color w:val="000000"/>
          <w:sz w:val="22"/>
          <w:szCs w:val="22"/>
          <w:u w:val="single"/>
        </w:rPr>
        <w:t>s</w:t>
      </w:r>
      <w:r>
        <w:rPr>
          <w:rFonts w:asciiTheme="minorHAnsi" w:hAnsiTheme="minorHAnsi" w:cstheme="majorHAnsi"/>
          <w:b/>
          <w:color w:val="000000"/>
          <w:sz w:val="22"/>
          <w:szCs w:val="22"/>
          <w:u w:val="single"/>
        </w:rPr>
        <w:t>y</w:t>
      </w:r>
      <w:r w:rsidR="003931EB" w:rsidRPr="00180454">
        <w:rPr>
          <w:rFonts w:asciiTheme="minorHAnsi" w:hAnsiTheme="minorHAnsi" w:cstheme="majorHAnsi"/>
          <w:b/>
          <w:color w:val="000000"/>
          <w:sz w:val="22"/>
          <w:szCs w:val="22"/>
          <w:u w:val="single"/>
        </w:rPr>
        <w:t>chogeography</w:t>
      </w:r>
      <w:r w:rsidR="003931EB" w:rsidRPr="00180454">
        <w:rPr>
          <w:rStyle w:val="apple-converted-space"/>
          <w:rFonts w:asciiTheme="minorHAnsi" w:hAnsiTheme="minorHAnsi" w:cstheme="majorHAnsi"/>
          <w:b/>
          <w:color w:val="000000"/>
          <w:sz w:val="22"/>
          <w:szCs w:val="22"/>
          <w:u w:val="single"/>
        </w:rPr>
        <w:t> </w:t>
      </w:r>
      <w:r w:rsidR="003931EB" w:rsidRPr="00180454">
        <w:rPr>
          <w:rFonts w:asciiTheme="minorHAnsi" w:hAnsiTheme="minorHAnsi" w:cstheme="majorHAnsi"/>
          <w:color w:val="000000"/>
          <w:sz w:val="22"/>
          <w:szCs w:val="22"/>
        </w:rPr>
        <w:br/>
      </w:r>
      <w:r w:rsidR="00902388">
        <w:rPr>
          <w:rFonts w:asciiTheme="minorHAnsi" w:hAnsiTheme="minorHAnsi" w:cstheme="majorHAnsi"/>
          <w:color w:val="000000"/>
          <w:sz w:val="22"/>
          <w:szCs w:val="22"/>
        </w:rPr>
        <w:t>I</w:t>
      </w:r>
      <w:r w:rsidR="001C5088">
        <w:rPr>
          <w:rFonts w:asciiTheme="minorHAnsi" w:hAnsiTheme="minorHAnsi" w:cstheme="majorHAnsi"/>
          <w:color w:val="000000"/>
          <w:sz w:val="22"/>
          <w:szCs w:val="22"/>
        </w:rPr>
        <w:t xml:space="preserve">ncluding… </w:t>
      </w:r>
      <w:r w:rsidR="001C5088" w:rsidRPr="001C5088">
        <w:rPr>
          <w:rFonts w:asciiTheme="minorHAnsi" w:hAnsiTheme="minorHAnsi" w:cstheme="majorHAnsi"/>
          <w:i/>
          <w:color w:val="000000"/>
          <w:sz w:val="22"/>
          <w:szCs w:val="22"/>
        </w:rPr>
        <w:t>Flâneuse: Women Walk the City in Paris, New York, Tokyo, Venice, and London</w:t>
      </w:r>
      <w:r w:rsidR="00180454" w:rsidRPr="00180454">
        <w:rPr>
          <w:rStyle w:val="apple-converted-space"/>
          <w:rFonts w:asciiTheme="minorHAnsi" w:hAnsiTheme="minorHAnsi" w:cstheme="majorHAnsi"/>
          <w:color w:val="000000"/>
          <w:sz w:val="22"/>
          <w:szCs w:val="22"/>
        </w:rPr>
        <w:t>,</w:t>
      </w:r>
      <w:r w:rsidR="001C5088">
        <w:rPr>
          <w:rStyle w:val="apple-converted-space"/>
          <w:rFonts w:asciiTheme="minorHAnsi" w:hAnsiTheme="minorHAnsi" w:cstheme="majorHAnsi"/>
          <w:color w:val="000000"/>
          <w:sz w:val="22"/>
          <w:szCs w:val="22"/>
        </w:rPr>
        <w:t xml:space="preserve"> Lauren Elkin.</w:t>
      </w:r>
      <w:r w:rsidR="00180454" w:rsidRPr="00180454">
        <w:rPr>
          <w:rStyle w:val="apple-converted-space"/>
          <w:rFonts w:asciiTheme="minorHAnsi" w:hAnsiTheme="minorHAnsi" w:cstheme="majorHAnsi"/>
          <w:color w:val="000000"/>
          <w:sz w:val="22"/>
          <w:szCs w:val="22"/>
        </w:rPr>
        <w:t xml:space="preserve"> </w:t>
      </w:r>
      <w:r w:rsidR="00180454" w:rsidRPr="001C5088">
        <w:rPr>
          <w:rFonts w:asciiTheme="minorHAnsi" w:hAnsiTheme="minorHAnsi" w:cstheme="majorHAnsi"/>
          <w:i/>
          <w:color w:val="000000"/>
          <w:sz w:val="22"/>
          <w:szCs w:val="22"/>
        </w:rPr>
        <w:t>Night W</w:t>
      </w:r>
      <w:r w:rsidR="003931EB" w:rsidRPr="001C5088">
        <w:rPr>
          <w:rFonts w:asciiTheme="minorHAnsi" w:hAnsiTheme="minorHAnsi" w:cstheme="majorHAnsi"/>
          <w:i/>
          <w:color w:val="000000"/>
          <w:sz w:val="22"/>
          <w:szCs w:val="22"/>
        </w:rPr>
        <w:t>alks</w:t>
      </w:r>
      <w:r w:rsidR="00180454" w:rsidRPr="00180454">
        <w:rPr>
          <w:rFonts w:asciiTheme="minorHAnsi" w:hAnsiTheme="minorHAnsi" w:cstheme="majorHAnsi"/>
          <w:color w:val="000000"/>
          <w:sz w:val="22"/>
          <w:szCs w:val="22"/>
        </w:rPr>
        <w:t xml:space="preserve">, </w:t>
      </w:r>
      <w:r w:rsidR="00180454" w:rsidRPr="00180454">
        <w:rPr>
          <w:rStyle w:val="apple-converted-space"/>
          <w:rFonts w:asciiTheme="minorHAnsi" w:hAnsiTheme="minorHAnsi" w:cstheme="majorHAnsi"/>
          <w:color w:val="000000"/>
          <w:sz w:val="22"/>
          <w:szCs w:val="22"/>
        </w:rPr>
        <w:t xml:space="preserve">Charles </w:t>
      </w:r>
      <w:r w:rsidR="00180454" w:rsidRPr="00180454">
        <w:rPr>
          <w:rFonts w:asciiTheme="minorHAnsi" w:hAnsiTheme="minorHAnsi" w:cstheme="majorHAnsi"/>
          <w:color w:val="000000"/>
          <w:sz w:val="22"/>
          <w:szCs w:val="22"/>
        </w:rPr>
        <w:t>Dickens</w:t>
      </w:r>
      <w:r w:rsidR="001C5088">
        <w:rPr>
          <w:rFonts w:asciiTheme="minorHAnsi" w:hAnsiTheme="minorHAnsi" w:cstheme="majorHAnsi"/>
          <w:color w:val="000000"/>
          <w:sz w:val="22"/>
          <w:szCs w:val="22"/>
        </w:rPr>
        <w:t>.</w:t>
      </w:r>
      <w:r w:rsidR="003931EB" w:rsidRPr="00180454">
        <w:rPr>
          <w:rFonts w:asciiTheme="minorHAnsi" w:hAnsiTheme="minorHAnsi" w:cstheme="majorHAnsi"/>
          <w:color w:val="000000"/>
          <w:sz w:val="22"/>
          <w:szCs w:val="22"/>
        </w:rPr>
        <w:t xml:space="preserve"> </w:t>
      </w:r>
      <w:r w:rsidR="003931EB" w:rsidRPr="001C5088">
        <w:rPr>
          <w:rFonts w:asciiTheme="minorHAnsi" w:hAnsiTheme="minorHAnsi" w:cstheme="majorHAnsi"/>
          <w:i/>
          <w:color w:val="000000"/>
          <w:sz w:val="22"/>
          <w:szCs w:val="22"/>
        </w:rPr>
        <w:t>London Underground</w:t>
      </w:r>
      <w:r w:rsidR="001C5088" w:rsidRPr="001C5088">
        <w:rPr>
          <w:rFonts w:asciiTheme="minorHAnsi" w:hAnsiTheme="minorHAnsi" w:cstheme="majorHAnsi"/>
          <w:i/>
          <w:color w:val="000000"/>
          <w:sz w:val="22"/>
          <w:szCs w:val="22"/>
        </w:rPr>
        <w:t>:</w:t>
      </w:r>
      <w:r w:rsidR="003931EB" w:rsidRPr="001C5088">
        <w:rPr>
          <w:rFonts w:asciiTheme="minorHAnsi" w:hAnsiTheme="minorHAnsi" w:cstheme="majorHAnsi"/>
          <w:i/>
          <w:color w:val="000000"/>
          <w:sz w:val="22"/>
          <w:szCs w:val="22"/>
        </w:rPr>
        <w:t xml:space="preserve"> a day’s walking around the ginger line</w:t>
      </w:r>
      <w:r w:rsidR="00180454" w:rsidRPr="00180454">
        <w:rPr>
          <w:rFonts w:asciiTheme="minorHAnsi" w:hAnsiTheme="minorHAnsi" w:cstheme="majorHAnsi"/>
          <w:color w:val="000000"/>
          <w:sz w:val="22"/>
          <w:szCs w:val="22"/>
        </w:rPr>
        <w:t>, Ia</w:t>
      </w:r>
      <w:r w:rsidR="001C5088">
        <w:rPr>
          <w:rFonts w:asciiTheme="minorHAnsi" w:hAnsiTheme="minorHAnsi" w:cstheme="majorHAnsi"/>
          <w:color w:val="000000"/>
          <w:sz w:val="22"/>
          <w:szCs w:val="22"/>
        </w:rPr>
        <w:t>i</w:t>
      </w:r>
      <w:r w:rsidR="00180454" w:rsidRPr="00180454">
        <w:rPr>
          <w:rFonts w:asciiTheme="minorHAnsi" w:hAnsiTheme="minorHAnsi" w:cstheme="majorHAnsi"/>
          <w:color w:val="000000"/>
          <w:sz w:val="22"/>
          <w:szCs w:val="22"/>
        </w:rPr>
        <w:t>n Sinclair</w:t>
      </w:r>
      <w:r w:rsidR="001C5088">
        <w:rPr>
          <w:rFonts w:asciiTheme="minorHAnsi" w:hAnsiTheme="minorHAnsi" w:cstheme="majorHAnsi"/>
          <w:color w:val="000000"/>
          <w:sz w:val="22"/>
          <w:szCs w:val="22"/>
        </w:rPr>
        <w:t xml:space="preserve">. </w:t>
      </w:r>
      <w:r w:rsidR="001C5088" w:rsidRPr="001C5088">
        <w:rPr>
          <w:rFonts w:asciiTheme="minorHAnsi" w:hAnsiTheme="minorHAnsi" w:cstheme="majorHAnsi"/>
          <w:i/>
          <w:color w:val="000000"/>
          <w:sz w:val="22"/>
          <w:szCs w:val="22"/>
        </w:rPr>
        <w:t>Psy</w:t>
      </w:r>
      <w:r w:rsidR="003931EB" w:rsidRPr="001C5088">
        <w:rPr>
          <w:rFonts w:asciiTheme="minorHAnsi" w:hAnsiTheme="minorHAnsi" w:cstheme="majorHAnsi"/>
          <w:i/>
          <w:color w:val="000000"/>
          <w:sz w:val="22"/>
          <w:szCs w:val="22"/>
        </w:rPr>
        <w:t>chogeography</w:t>
      </w:r>
      <w:r w:rsidR="00180454" w:rsidRPr="00180454">
        <w:rPr>
          <w:rStyle w:val="apple-converted-space"/>
          <w:rFonts w:asciiTheme="minorHAnsi" w:hAnsiTheme="minorHAnsi" w:cstheme="majorHAnsi"/>
          <w:color w:val="000000"/>
          <w:sz w:val="22"/>
          <w:szCs w:val="22"/>
        </w:rPr>
        <w:t xml:space="preserve">, </w:t>
      </w:r>
      <w:r w:rsidR="001C5088">
        <w:rPr>
          <w:rFonts w:asciiTheme="minorHAnsi" w:hAnsiTheme="minorHAnsi" w:cstheme="majorHAnsi"/>
          <w:color w:val="000000"/>
          <w:sz w:val="22"/>
          <w:szCs w:val="22"/>
        </w:rPr>
        <w:t xml:space="preserve">Will Self. </w:t>
      </w:r>
      <w:r w:rsidR="00886B32" w:rsidRPr="001C5088">
        <w:rPr>
          <w:rFonts w:asciiTheme="minorHAnsi" w:hAnsiTheme="minorHAnsi" w:cstheme="majorHAnsi"/>
          <w:i/>
          <w:color w:val="000000"/>
          <w:sz w:val="22"/>
          <w:szCs w:val="22"/>
        </w:rPr>
        <w:t>Wa</w:t>
      </w:r>
      <w:r w:rsidR="00180454" w:rsidRPr="001C5088">
        <w:rPr>
          <w:rFonts w:asciiTheme="minorHAnsi" w:hAnsiTheme="minorHAnsi" w:cstheme="majorHAnsi"/>
          <w:i/>
          <w:color w:val="000000"/>
          <w:sz w:val="22"/>
          <w:szCs w:val="22"/>
        </w:rPr>
        <w:t>nderlust</w:t>
      </w:r>
      <w:r w:rsidR="00180454" w:rsidRPr="00180454">
        <w:rPr>
          <w:rFonts w:asciiTheme="minorHAnsi" w:hAnsiTheme="minorHAnsi" w:cstheme="majorHAnsi"/>
          <w:color w:val="000000"/>
          <w:sz w:val="22"/>
          <w:szCs w:val="22"/>
        </w:rPr>
        <w:t xml:space="preserve">, </w:t>
      </w:r>
      <w:r w:rsidR="001C5088">
        <w:rPr>
          <w:rFonts w:asciiTheme="minorHAnsi" w:hAnsiTheme="minorHAnsi" w:cstheme="majorHAnsi"/>
          <w:color w:val="000000"/>
          <w:sz w:val="22"/>
          <w:szCs w:val="22"/>
        </w:rPr>
        <w:t xml:space="preserve">Rebecca Solnit. </w:t>
      </w:r>
      <w:r w:rsidR="00180454" w:rsidRPr="001C5088">
        <w:rPr>
          <w:rFonts w:asciiTheme="minorHAnsi" w:hAnsiTheme="minorHAnsi" w:cstheme="majorHAnsi"/>
          <w:i/>
          <w:color w:val="000000"/>
          <w:sz w:val="22"/>
          <w:szCs w:val="22"/>
        </w:rPr>
        <w:t xml:space="preserve">Wild </w:t>
      </w:r>
      <w:r w:rsidR="00886B32" w:rsidRPr="001C5088">
        <w:rPr>
          <w:rFonts w:asciiTheme="minorHAnsi" w:hAnsiTheme="minorHAnsi" w:cstheme="majorHAnsi"/>
          <w:i/>
          <w:color w:val="000000"/>
          <w:sz w:val="22"/>
          <w:szCs w:val="22"/>
        </w:rPr>
        <w:t>Places</w:t>
      </w:r>
      <w:r w:rsidR="00886B32">
        <w:rPr>
          <w:rFonts w:asciiTheme="minorHAnsi" w:hAnsiTheme="minorHAnsi" w:cstheme="majorHAnsi"/>
          <w:color w:val="000000"/>
          <w:sz w:val="22"/>
          <w:szCs w:val="22"/>
        </w:rPr>
        <w:t>, Robert MacFarlane</w:t>
      </w:r>
      <w:r w:rsidR="001C5088">
        <w:rPr>
          <w:rFonts w:asciiTheme="minorHAnsi" w:hAnsiTheme="minorHAnsi" w:cstheme="majorHAnsi"/>
          <w:color w:val="000000"/>
          <w:sz w:val="22"/>
          <w:szCs w:val="22"/>
        </w:rPr>
        <w:t>.</w:t>
      </w:r>
      <w:r w:rsidR="00886B32">
        <w:rPr>
          <w:rFonts w:asciiTheme="minorHAnsi" w:hAnsiTheme="minorHAnsi" w:cstheme="majorHAnsi"/>
          <w:color w:val="000000"/>
          <w:sz w:val="22"/>
          <w:szCs w:val="22"/>
        </w:rPr>
        <w:t xml:space="preserve"> </w:t>
      </w:r>
      <w:r w:rsidR="00886B32" w:rsidRPr="001C5088">
        <w:rPr>
          <w:rFonts w:asciiTheme="minorHAnsi" w:hAnsiTheme="minorHAnsi" w:cstheme="majorHAnsi"/>
          <w:i/>
          <w:color w:val="000000"/>
          <w:sz w:val="22"/>
          <w:szCs w:val="22"/>
        </w:rPr>
        <w:t>The F</w:t>
      </w:r>
      <w:r w:rsidR="00180454" w:rsidRPr="001C5088">
        <w:rPr>
          <w:rFonts w:asciiTheme="minorHAnsi" w:hAnsiTheme="minorHAnsi" w:cstheme="majorHAnsi"/>
          <w:i/>
          <w:color w:val="000000"/>
          <w:sz w:val="22"/>
          <w:szCs w:val="22"/>
        </w:rPr>
        <w:t>laneur</w:t>
      </w:r>
      <w:r>
        <w:rPr>
          <w:rFonts w:asciiTheme="minorHAnsi" w:hAnsiTheme="minorHAnsi" w:cstheme="majorHAnsi"/>
          <w:color w:val="000000"/>
          <w:sz w:val="22"/>
          <w:szCs w:val="22"/>
        </w:rPr>
        <w:t>,</w:t>
      </w:r>
      <w:r w:rsidR="00180454" w:rsidRPr="00180454">
        <w:rPr>
          <w:rFonts w:asciiTheme="minorHAnsi" w:hAnsiTheme="minorHAnsi" w:cstheme="majorHAnsi"/>
          <w:color w:val="000000"/>
          <w:sz w:val="22"/>
          <w:szCs w:val="22"/>
        </w:rPr>
        <w:t xml:space="preserve"> Charles </w:t>
      </w:r>
      <w:r>
        <w:rPr>
          <w:rFonts w:asciiTheme="minorHAnsi" w:hAnsiTheme="minorHAnsi" w:cstheme="majorHAnsi"/>
          <w:color w:val="000000"/>
          <w:sz w:val="22"/>
          <w:szCs w:val="22"/>
        </w:rPr>
        <w:t xml:space="preserve">Baudelaire, Walter Benjamin. </w:t>
      </w:r>
      <w:r w:rsidRPr="00340ACB">
        <w:rPr>
          <w:rFonts w:asciiTheme="minorHAnsi" w:hAnsiTheme="minorHAnsi" w:cstheme="majorHAnsi"/>
          <w:i/>
          <w:color w:val="000000"/>
          <w:sz w:val="22"/>
          <w:szCs w:val="22"/>
        </w:rPr>
        <w:t>The Dérive</w:t>
      </w:r>
      <w:r>
        <w:rPr>
          <w:rFonts w:asciiTheme="minorHAnsi" w:hAnsiTheme="minorHAnsi" w:cstheme="majorHAnsi"/>
          <w:color w:val="000000"/>
          <w:sz w:val="22"/>
          <w:szCs w:val="22"/>
        </w:rPr>
        <w:t>, Guy Debord &amp; The Situationist International</w:t>
      </w:r>
    </w:p>
    <w:p w14:paraId="2B9B920B" w14:textId="44D6C042" w:rsidR="003931EB" w:rsidRPr="00180454" w:rsidRDefault="00340ACB" w:rsidP="00340ACB">
      <w:pPr>
        <w:rPr>
          <w:rFonts w:asciiTheme="minorHAnsi" w:hAnsiTheme="minorHAnsi" w:cstheme="majorHAnsi"/>
          <w:color w:val="000000"/>
          <w:sz w:val="22"/>
          <w:szCs w:val="22"/>
        </w:rPr>
      </w:pPr>
      <w:r w:rsidRPr="00180454">
        <w:rPr>
          <w:rFonts w:asciiTheme="minorHAnsi" w:hAnsiTheme="minorHAnsi" w:cstheme="majorHAnsi"/>
          <w:color w:val="000000"/>
          <w:sz w:val="22"/>
          <w:szCs w:val="22"/>
        </w:rPr>
        <w:t xml:space="preserve"> </w:t>
      </w:r>
      <w:r w:rsidR="00180454" w:rsidRPr="00180454">
        <w:rPr>
          <w:rFonts w:asciiTheme="minorHAnsi" w:hAnsiTheme="minorHAnsi" w:cstheme="majorHAnsi"/>
          <w:color w:val="000000"/>
          <w:sz w:val="22"/>
          <w:szCs w:val="22"/>
        </w:rPr>
        <w:t>…</w:t>
      </w:r>
      <w:r w:rsidR="00180454" w:rsidRPr="00180454">
        <w:rPr>
          <w:rStyle w:val="apple-converted-space"/>
          <w:rFonts w:asciiTheme="minorHAnsi" w:hAnsiTheme="minorHAnsi" w:cstheme="majorHAnsi"/>
          <w:color w:val="000000"/>
          <w:sz w:val="22"/>
          <w:szCs w:val="22"/>
        </w:rPr>
        <w:t> </w:t>
      </w:r>
      <w:r w:rsidR="003931EB" w:rsidRPr="00180454">
        <w:rPr>
          <w:rFonts w:asciiTheme="minorHAnsi" w:hAnsiTheme="minorHAnsi" w:cstheme="majorHAnsi"/>
          <w:color w:val="000000"/>
          <w:sz w:val="22"/>
          <w:szCs w:val="22"/>
        </w:rPr>
        <w:br/>
      </w:r>
      <w:r w:rsidR="003931EB" w:rsidRPr="00180454">
        <w:rPr>
          <w:rFonts w:asciiTheme="minorHAnsi" w:hAnsiTheme="minorHAnsi" w:cstheme="majorHAnsi"/>
          <w:color w:val="201F1E"/>
          <w:sz w:val="22"/>
          <w:szCs w:val="22"/>
        </w:rPr>
        <w:br/>
      </w:r>
      <w:r w:rsidR="003931EB" w:rsidRPr="00180454">
        <w:rPr>
          <w:rFonts w:asciiTheme="minorHAnsi" w:hAnsiTheme="minorHAnsi"/>
          <w:b/>
          <w:sz w:val="22"/>
          <w:szCs w:val="22"/>
          <w:u w:val="single"/>
        </w:rPr>
        <w:t>Films</w:t>
      </w:r>
      <w:r w:rsidR="00180454" w:rsidRPr="00180454">
        <w:rPr>
          <w:rFonts w:asciiTheme="minorHAnsi" w:hAnsiTheme="minorHAnsi"/>
          <w:b/>
          <w:sz w:val="22"/>
          <w:szCs w:val="22"/>
          <w:u w:val="single"/>
        </w:rPr>
        <w:t>/documentaries include</w:t>
      </w:r>
      <w:r w:rsidR="003931EB" w:rsidRPr="00180454">
        <w:rPr>
          <w:rFonts w:asciiTheme="minorHAnsi" w:hAnsiTheme="minorHAnsi"/>
          <w:b/>
          <w:sz w:val="22"/>
          <w:szCs w:val="22"/>
          <w:u w:val="single"/>
        </w:rPr>
        <w:t>:</w:t>
      </w:r>
      <w:r w:rsidR="003931EB" w:rsidRPr="00180454">
        <w:rPr>
          <w:rFonts w:asciiTheme="minorHAnsi" w:hAnsiTheme="minorHAnsi"/>
          <w:sz w:val="24"/>
        </w:rPr>
        <w:br/>
      </w:r>
      <w:r w:rsidR="003931EB" w:rsidRPr="00180454">
        <w:rPr>
          <w:rFonts w:asciiTheme="minorHAnsi" w:hAnsiTheme="minorHAnsi" w:cstheme="majorHAnsi"/>
          <w:color w:val="000000"/>
          <w:sz w:val="22"/>
          <w:szCs w:val="22"/>
        </w:rPr>
        <w:t>Tacita Dean films</w:t>
      </w:r>
      <w:r w:rsidR="003931EB" w:rsidRPr="00180454">
        <w:rPr>
          <w:rStyle w:val="apple-converted-space"/>
          <w:rFonts w:asciiTheme="minorHAnsi" w:hAnsiTheme="minorHAnsi" w:cstheme="majorHAnsi"/>
          <w:color w:val="000000"/>
          <w:sz w:val="22"/>
          <w:szCs w:val="22"/>
        </w:rPr>
        <w:t>, including “a Bag of Air, 1195, The Green Ray, 2001</w:t>
      </w:r>
      <w:r w:rsidR="003931EB" w:rsidRPr="00180454">
        <w:rPr>
          <w:rStyle w:val="apple-converted-space"/>
          <w:rFonts w:asciiTheme="minorHAnsi" w:hAnsiTheme="minorHAnsi" w:cstheme="majorHAnsi"/>
          <w:color w:val="000000"/>
          <w:sz w:val="22"/>
          <w:szCs w:val="22"/>
        </w:rPr>
        <w:br/>
        <w:t>Documentary, Patience, after Seabold, the Rings of Saturn, 2012</w:t>
      </w:r>
      <w:r w:rsidR="003931EB" w:rsidRPr="00180454">
        <w:rPr>
          <w:rStyle w:val="apple-converted-space"/>
          <w:rFonts w:asciiTheme="minorHAnsi" w:hAnsiTheme="minorHAnsi" w:cstheme="majorHAnsi"/>
          <w:color w:val="000000"/>
          <w:sz w:val="22"/>
          <w:szCs w:val="22"/>
        </w:rPr>
        <w:br/>
      </w:r>
      <w:r w:rsidR="003931EB" w:rsidRPr="00180454">
        <w:rPr>
          <w:rFonts w:asciiTheme="minorHAnsi" w:hAnsiTheme="minorHAnsi" w:cstheme="majorHAnsi"/>
          <w:sz w:val="22"/>
          <w:szCs w:val="22"/>
        </w:rPr>
        <w:t>Robinson in Space/ Robinson in London, Patrick Keiller</w:t>
      </w:r>
      <w:r w:rsidR="003931EB" w:rsidRPr="00180454">
        <w:rPr>
          <w:rFonts w:asciiTheme="minorHAnsi" w:hAnsiTheme="minorHAnsi" w:cstheme="majorHAnsi"/>
          <w:sz w:val="22"/>
          <w:szCs w:val="22"/>
        </w:rPr>
        <w:br/>
        <w:t>Soundscape, Mark Fisher and Justin Barton</w:t>
      </w:r>
      <w:r w:rsidR="003931EB" w:rsidRPr="00180454">
        <w:rPr>
          <w:rFonts w:asciiTheme="minorHAnsi" w:hAnsiTheme="minorHAnsi" w:cstheme="majorHAnsi"/>
          <w:sz w:val="22"/>
          <w:szCs w:val="22"/>
        </w:rPr>
        <w:br/>
      </w:r>
      <w:hyperlink r:id="rId7" w:history="1">
        <w:r w:rsidR="003931EB" w:rsidRPr="00180454">
          <w:rPr>
            <w:rStyle w:val="Hyperlink"/>
            <w:rFonts w:asciiTheme="minorHAnsi" w:hAnsiTheme="minorHAnsi" w:cstheme="majorHAnsi"/>
            <w:sz w:val="22"/>
            <w:szCs w:val="22"/>
          </w:rPr>
          <w:t>https://frieze.com/article/mark-fisher-and-justin-bartons-occult-cartography-suffolk-coastline</w:t>
        </w:r>
      </w:hyperlink>
      <w:r w:rsidR="003931EB" w:rsidRPr="00180454">
        <w:rPr>
          <w:rFonts w:asciiTheme="minorHAnsi" w:hAnsiTheme="minorHAnsi" w:cstheme="majorHAnsi"/>
          <w:sz w:val="22"/>
          <w:szCs w:val="22"/>
        </w:rPr>
        <w:br/>
        <w:t xml:space="preserve">Mark Fisher and Justin Barton’s Occult Cartography of the Suffolk Coastline </w:t>
      </w:r>
      <w:r w:rsidR="003931EB" w:rsidRPr="00180454">
        <w:rPr>
          <w:rFonts w:asciiTheme="minorHAnsi" w:hAnsiTheme="minorHAnsi" w:cstheme="majorHAnsi"/>
          <w:sz w:val="22"/>
          <w:szCs w:val="22"/>
        </w:rPr>
        <w:br/>
        <w:t>On Vanishing Land</w:t>
      </w:r>
      <w:r w:rsidR="003931EB" w:rsidRPr="00180454">
        <w:rPr>
          <w:rFonts w:asciiTheme="minorHAnsi" w:hAnsiTheme="minorHAnsi" w:cstheme="majorHAnsi"/>
          <w:sz w:val="22"/>
          <w:szCs w:val="22"/>
        </w:rPr>
        <w:br/>
      </w:r>
      <w:hyperlink r:id="rId8" w:history="1">
        <w:r w:rsidR="003931EB" w:rsidRPr="00180454">
          <w:rPr>
            <w:rStyle w:val="Hyperlink"/>
            <w:rFonts w:asciiTheme="minorHAnsi" w:hAnsiTheme="minorHAnsi" w:cstheme="majorHAnsi"/>
            <w:sz w:val="22"/>
            <w:szCs w:val="22"/>
          </w:rPr>
          <w:t>https://www.theshowroom.org/exhibitions/mark-fisher-and-justin-barton-on-vanishing-land</w:t>
        </w:r>
      </w:hyperlink>
    </w:p>
    <w:p w14:paraId="0A3E6D24" w14:textId="77777777" w:rsidR="003931EB" w:rsidRPr="00180454" w:rsidRDefault="003931EB" w:rsidP="003931EB">
      <w:pPr>
        <w:outlineLvl w:val="0"/>
        <w:rPr>
          <w:rFonts w:asciiTheme="minorHAnsi" w:hAnsiTheme="minorHAnsi" w:cstheme="majorHAnsi"/>
          <w:b/>
          <w:bCs/>
          <w:color w:val="222A35" w:themeColor="text2" w:themeShade="80"/>
          <w:spacing w:val="-7"/>
          <w:kern w:val="36"/>
          <w:sz w:val="22"/>
          <w:szCs w:val="22"/>
        </w:rPr>
      </w:pPr>
      <w:r w:rsidRPr="00180454">
        <w:rPr>
          <w:rFonts w:asciiTheme="minorHAnsi" w:hAnsiTheme="minorHAnsi" w:cstheme="majorHAnsi"/>
          <w:color w:val="222A35" w:themeColor="text2" w:themeShade="80"/>
          <w:spacing w:val="-7"/>
          <w:sz w:val="22"/>
          <w:szCs w:val="22"/>
        </w:rPr>
        <w:t>Go wild Ramblings - In Search of the Old Ways with Robert Macfarlane</w:t>
      </w:r>
    </w:p>
    <w:p w14:paraId="17EDB9F3" w14:textId="77777777" w:rsidR="003931EB" w:rsidRPr="00180454" w:rsidRDefault="00764D9A" w:rsidP="003931EB">
      <w:pPr>
        <w:pStyle w:val="Heading1"/>
        <w:spacing w:before="0" w:beforeAutospacing="0" w:after="0" w:afterAutospacing="0"/>
        <w:rPr>
          <w:rFonts w:asciiTheme="minorHAnsi" w:hAnsiTheme="minorHAnsi" w:cstheme="majorHAnsi"/>
          <w:color w:val="222A35" w:themeColor="text2" w:themeShade="80"/>
          <w:spacing w:val="-7"/>
          <w:sz w:val="22"/>
          <w:szCs w:val="22"/>
        </w:rPr>
      </w:pPr>
      <w:hyperlink r:id="rId9" w:history="1">
        <w:r w:rsidR="003931EB" w:rsidRPr="00180454">
          <w:rPr>
            <w:rStyle w:val="Hyperlink"/>
            <w:rFonts w:asciiTheme="minorHAnsi" w:hAnsiTheme="minorHAnsi" w:cstheme="majorHAnsi"/>
            <w:color w:val="023160" w:themeColor="hyperlink" w:themeShade="80"/>
            <w:spacing w:val="-7"/>
            <w:sz w:val="22"/>
            <w:szCs w:val="22"/>
          </w:rPr>
          <w:t>https://www.bbc.co.uk/sounds/play/p07d3spf</w:t>
        </w:r>
      </w:hyperlink>
    </w:p>
    <w:p w14:paraId="194B1F1F" w14:textId="77777777" w:rsidR="003931EB" w:rsidRPr="00180454" w:rsidRDefault="003931EB" w:rsidP="003931EB">
      <w:pPr>
        <w:pStyle w:val="Heading1"/>
        <w:spacing w:before="0" w:beforeAutospacing="0" w:after="0" w:afterAutospacing="0"/>
        <w:rPr>
          <w:rFonts w:asciiTheme="minorHAnsi" w:hAnsiTheme="minorHAnsi" w:cstheme="majorHAnsi"/>
          <w:color w:val="222A35" w:themeColor="text2" w:themeShade="80"/>
          <w:spacing w:val="-7"/>
          <w:sz w:val="22"/>
          <w:szCs w:val="22"/>
        </w:rPr>
      </w:pPr>
      <w:r w:rsidRPr="00180454">
        <w:rPr>
          <w:rFonts w:asciiTheme="minorHAnsi" w:hAnsiTheme="minorHAnsi" w:cstheme="majorHAnsi"/>
          <w:color w:val="222A35" w:themeColor="text2" w:themeShade="80"/>
          <w:spacing w:val="-7"/>
          <w:sz w:val="22"/>
          <w:szCs w:val="22"/>
        </w:rPr>
        <w:t>Go Wild – Open Country - Nan Shepherd’s Cairngorms</w:t>
      </w:r>
    </w:p>
    <w:p w14:paraId="71F5BA15" w14:textId="77777777" w:rsidR="003931EB" w:rsidRPr="00180454" w:rsidRDefault="00764D9A" w:rsidP="003931EB">
      <w:pPr>
        <w:pStyle w:val="Heading1"/>
        <w:spacing w:before="0" w:beforeAutospacing="0" w:after="0" w:afterAutospacing="0"/>
        <w:rPr>
          <w:rFonts w:asciiTheme="minorHAnsi" w:hAnsiTheme="minorHAnsi" w:cstheme="majorHAnsi"/>
          <w:color w:val="222A35" w:themeColor="text2" w:themeShade="80"/>
          <w:spacing w:val="-7"/>
          <w:sz w:val="22"/>
          <w:szCs w:val="22"/>
        </w:rPr>
      </w:pPr>
      <w:hyperlink r:id="rId10" w:history="1">
        <w:r w:rsidR="003931EB" w:rsidRPr="00180454">
          <w:rPr>
            <w:rStyle w:val="Hyperlink"/>
            <w:rFonts w:asciiTheme="minorHAnsi" w:hAnsiTheme="minorHAnsi" w:cstheme="majorHAnsi"/>
            <w:color w:val="023160" w:themeColor="hyperlink" w:themeShade="80"/>
            <w:spacing w:val="-7"/>
            <w:sz w:val="22"/>
            <w:szCs w:val="22"/>
          </w:rPr>
          <w:t>https://www.bbc.co.uk/sounds/play/p07d3tkp</w:t>
        </w:r>
      </w:hyperlink>
    </w:p>
    <w:p w14:paraId="7C0EE30F" w14:textId="77777777" w:rsidR="003931EB" w:rsidRPr="00180454" w:rsidRDefault="003931EB" w:rsidP="003931EB">
      <w:pPr>
        <w:pStyle w:val="Heading2"/>
        <w:textAlignment w:val="baseline"/>
        <w:rPr>
          <w:rFonts w:asciiTheme="minorHAnsi" w:hAnsiTheme="minorHAnsi" w:cstheme="majorHAnsi"/>
          <w:color w:val="222A35" w:themeColor="text2" w:themeShade="80"/>
          <w:sz w:val="22"/>
          <w:szCs w:val="22"/>
        </w:rPr>
      </w:pPr>
      <w:r w:rsidRPr="00180454">
        <w:rPr>
          <w:rFonts w:asciiTheme="minorHAnsi" w:hAnsiTheme="minorHAnsi" w:cstheme="majorHAnsi"/>
          <w:color w:val="222A35" w:themeColor="text2" w:themeShade="80"/>
          <w:sz w:val="22"/>
          <w:szCs w:val="22"/>
        </w:rPr>
        <w:t>Norman Ackroyd meets Robert Macfarlane</w:t>
      </w:r>
    </w:p>
    <w:p w14:paraId="6229B05B" w14:textId="77777777" w:rsidR="003931EB" w:rsidRPr="00180454" w:rsidRDefault="00764D9A" w:rsidP="003931EB">
      <w:pPr>
        <w:pStyle w:val="Heading1"/>
        <w:spacing w:before="0" w:beforeAutospacing="0" w:after="0" w:afterAutospacing="0"/>
        <w:rPr>
          <w:rFonts w:asciiTheme="minorHAnsi" w:hAnsiTheme="minorHAnsi" w:cstheme="majorHAnsi"/>
          <w:color w:val="222A35" w:themeColor="text2" w:themeShade="80"/>
          <w:spacing w:val="-7"/>
          <w:sz w:val="22"/>
          <w:szCs w:val="22"/>
        </w:rPr>
      </w:pPr>
      <w:hyperlink r:id="rId11" w:history="1">
        <w:r w:rsidR="003931EB" w:rsidRPr="00180454">
          <w:rPr>
            <w:rStyle w:val="Hyperlink"/>
            <w:rFonts w:asciiTheme="minorHAnsi" w:hAnsiTheme="minorHAnsi" w:cstheme="majorHAnsi"/>
            <w:spacing w:val="-7"/>
            <w:sz w:val="22"/>
            <w:szCs w:val="22"/>
          </w:rPr>
          <w:t>https://www.bbc.co.uk/sounds/play/m0000qkv</w:t>
        </w:r>
      </w:hyperlink>
    </w:p>
    <w:p w14:paraId="3BB20B79" w14:textId="77777777" w:rsidR="00784A1F" w:rsidRPr="00CC6DC2" w:rsidRDefault="00784A1F" w:rsidP="00CC6DC2">
      <w:pPr>
        <w:pStyle w:val="Heading1"/>
        <w:spacing w:before="0" w:beforeAutospacing="0" w:after="0" w:afterAutospacing="0"/>
        <w:rPr>
          <w:rFonts w:asciiTheme="majorHAnsi" w:hAnsiTheme="majorHAnsi" w:cstheme="majorHAnsi"/>
          <w:color w:val="222A35" w:themeColor="text2" w:themeShade="80"/>
          <w:spacing w:val="-7"/>
          <w:sz w:val="22"/>
          <w:szCs w:val="22"/>
        </w:rPr>
      </w:pPr>
    </w:p>
    <w:p w14:paraId="7ED23BF6" w14:textId="77777777" w:rsidR="00CC6DC2" w:rsidRPr="00CC6DC2" w:rsidRDefault="00CC6DC2" w:rsidP="00B21098">
      <w:pPr>
        <w:rPr>
          <w:rFonts w:asciiTheme="majorHAnsi" w:hAnsiTheme="majorHAnsi" w:cstheme="majorHAnsi"/>
          <w:color w:val="222A35" w:themeColor="text2" w:themeShade="80"/>
          <w:sz w:val="22"/>
          <w:szCs w:val="22"/>
        </w:rPr>
      </w:pPr>
    </w:p>
    <w:p w14:paraId="351FB39E" w14:textId="268527A0" w:rsidR="003630EC" w:rsidRPr="00B405E6" w:rsidRDefault="003630EC" w:rsidP="003630EC">
      <w:pPr>
        <w:rPr>
          <w:rFonts w:asciiTheme="majorHAnsi" w:hAnsiTheme="majorHAnsi" w:cstheme="majorHAnsi"/>
          <w:sz w:val="22"/>
          <w:szCs w:val="22"/>
        </w:rPr>
      </w:pPr>
    </w:p>
    <w:p w14:paraId="785A9389" w14:textId="77777777" w:rsidR="005704D7" w:rsidRPr="00597F7D" w:rsidRDefault="005704D7">
      <w:pPr>
        <w:rPr>
          <w:rFonts w:asciiTheme="majorHAnsi" w:hAnsiTheme="majorHAnsi" w:cstheme="majorHAnsi"/>
          <w:b/>
          <w:sz w:val="24"/>
          <w:szCs w:val="24"/>
        </w:rPr>
      </w:pPr>
    </w:p>
    <w:sectPr w:rsidR="005704D7" w:rsidRPr="00597F7D" w:rsidSect="00B10360">
      <w:pgSz w:w="11900" w:h="16840"/>
      <w:pgMar w:top="720" w:right="720" w:bottom="720" w:left="72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C36CAD"/>
    <w:multiLevelType w:val="hybridMultilevel"/>
    <w:tmpl w:val="FB22DC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D77DF1"/>
    <w:multiLevelType w:val="hybridMultilevel"/>
    <w:tmpl w:val="D2A491B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9161C8"/>
    <w:multiLevelType w:val="multilevel"/>
    <w:tmpl w:val="1DDA85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36F074E"/>
    <w:multiLevelType w:val="multilevel"/>
    <w:tmpl w:val="F0C080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40E35D2"/>
    <w:multiLevelType w:val="multilevel"/>
    <w:tmpl w:val="F24CE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9144071"/>
    <w:multiLevelType w:val="hybridMultilevel"/>
    <w:tmpl w:val="88A813F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3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1B65"/>
    <w:rsid w:val="00034D73"/>
    <w:rsid w:val="00055574"/>
    <w:rsid w:val="000863B6"/>
    <w:rsid w:val="000C20F1"/>
    <w:rsid w:val="000F3BAA"/>
    <w:rsid w:val="001632FB"/>
    <w:rsid w:val="00180454"/>
    <w:rsid w:val="001B3EC3"/>
    <w:rsid w:val="001C5088"/>
    <w:rsid w:val="00201679"/>
    <w:rsid w:val="002726F1"/>
    <w:rsid w:val="002D0B86"/>
    <w:rsid w:val="002D3A34"/>
    <w:rsid w:val="002F1B40"/>
    <w:rsid w:val="00316FA3"/>
    <w:rsid w:val="00340ACB"/>
    <w:rsid w:val="003625D1"/>
    <w:rsid w:val="003630EC"/>
    <w:rsid w:val="0038183D"/>
    <w:rsid w:val="003931EB"/>
    <w:rsid w:val="003C272B"/>
    <w:rsid w:val="003F1E03"/>
    <w:rsid w:val="003F3C4A"/>
    <w:rsid w:val="00452C02"/>
    <w:rsid w:val="004535E7"/>
    <w:rsid w:val="00497E58"/>
    <w:rsid w:val="004A724E"/>
    <w:rsid w:val="004D59D1"/>
    <w:rsid w:val="004F6DB0"/>
    <w:rsid w:val="00554B4F"/>
    <w:rsid w:val="00557365"/>
    <w:rsid w:val="005704D7"/>
    <w:rsid w:val="00597F7D"/>
    <w:rsid w:val="00620BF3"/>
    <w:rsid w:val="00634472"/>
    <w:rsid w:val="00641037"/>
    <w:rsid w:val="00664186"/>
    <w:rsid w:val="00764D9A"/>
    <w:rsid w:val="007816CD"/>
    <w:rsid w:val="00784A1F"/>
    <w:rsid w:val="008609AC"/>
    <w:rsid w:val="00862858"/>
    <w:rsid w:val="00871AFA"/>
    <w:rsid w:val="00886B32"/>
    <w:rsid w:val="008978EB"/>
    <w:rsid w:val="00902388"/>
    <w:rsid w:val="00920825"/>
    <w:rsid w:val="009B439D"/>
    <w:rsid w:val="009D14EF"/>
    <w:rsid w:val="009D150B"/>
    <w:rsid w:val="009D5672"/>
    <w:rsid w:val="00A83B4D"/>
    <w:rsid w:val="00AC140C"/>
    <w:rsid w:val="00AC66F3"/>
    <w:rsid w:val="00AC7ACB"/>
    <w:rsid w:val="00B21098"/>
    <w:rsid w:val="00B405E6"/>
    <w:rsid w:val="00B44DB8"/>
    <w:rsid w:val="00B50A10"/>
    <w:rsid w:val="00C40953"/>
    <w:rsid w:val="00C545C7"/>
    <w:rsid w:val="00CA1B65"/>
    <w:rsid w:val="00CC6DC2"/>
    <w:rsid w:val="00CE2815"/>
    <w:rsid w:val="00CF79D5"/>
    <w:rsid w:val="00D042BA"/>
    <w:rsid w:val="00D44490"/>
    <w:rsid w:val="00D82E8D"/>
    <w:rsid w:val="00E02E92"/>
    <w:rsid w:val="00E207F2"/>
    <w:rsid w:val="00E21EB3"/>
    <w:rsid w:val="00F02E6B"/>
    <w:rsid w:val="00F13582"/>
    <w:rsid w:val="00F301D5"/>
    <w:rsid w:val="00F3661A"/>
    <w:rsid w:val="00F65F2A"/>
    <w:rsid w:val="00FA538F"/>
    <w:rsid w:val="00FB08AB"/>
    <w:rsid w:val="00FC7763"/>
    <w:rsid w:val="00FD622F"/>
    <w:rsid w:val="00FE0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C460F20"/>
  <w15:docId w15:val="{AB02FA64-BC85-9C4D-8200-7F732EAD59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CA1B65"/>
    <w:rPr>
      <w:rFonts w:ascii="Arial" w:eastAsia="Times New Roman" w:hAnsi="Arial" w:cs="Times New Roman"/>
      <w:sz w:val="28"/>
      <w:szCs w:val="20"/>
    </w:rPr>
  </w:style>
  <w:style w:type="paragraph" w:styleId="Heading1">
    <w:name w:val="heading 1"/>
    <w:basedOn w:val="Normal"/>
    <w:link w:val="Heading1Char"/>
    <w:uiPriority w:val="9"/>
    <w:qFormat/>
    <w:rsid w:val="00CC6DC2"/>
    <w:pPr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C6DC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A1B65"/>
    <w:rPr>
      <w:color w:val="0563C1" w:themeColor="hyperlink"/>
      <w:u w:val="single"/>
    </w:rPr>
  </w:style>
  <w:style w:type="character" w:customStyle="1" w:styleId="css-133coio">
    <w:name w:val="css-133coio"/>
    <w:basedOn w:val="DefaultParagraphFont"/>
    <w:rsid w:val="00CA1B65"/>
  </w:style>
  <w:style w:type="character" w:customStyle="1" w:styleId="apple-converted-space">
    <w:name w:val="apple-converted-space"/>
    <w:basedOn w:val="DefaultParagraphFont"/>
    <w:rsid w:val="003F1E03"/>
  </w:style>
  <w:style w:type="paragraph" w:styleId="ListParagraph">
    <w:name w:val="List Paragraph"/>
    <w:basedOn w:val="Normal"/>
    <w:uiPriority w:val="34"/>
    <w:qFormat/>
    <w:rsid w:val="002D3A34"/>
    <w:pPr>
      <w:ind w:left="720"/>
      <w:contextualSpacing/>
    </w:pPr>
    <w:rPr>
      <w:rFonts w:asciiTheme="minorHAnsi" w:eastAsiaTheme="minorHAnsi" w:hAnsiTheme="minorHAnsi" w:cstheme="minorBidi"/>
      <w:sz w:val="24"/>
      <w:szCs w:val="24"/>
      <w:lang w:val="en-US"/>
    </w:rPr>
  </w:style>
  <w:style w:type="table" w:styleId="TableGrid">
    <w:name w:val="Table Grid"/>
    <w:basedOn w:val="TableNormal"/>
    <w:uiPriority w:val="39"/>
    <w:rsid w:val="00D042B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B21098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B405E6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CC6DC2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FollowedHyperlink">
    <w:name w:val="FollowedHyperlink"/>
    <w:basedOn w:val="DefaultParagraphFont"/>
    <w:uiPriority w:val="99"/>
    <w:semiHidden/>
    <w:unhideWhenUsed/>
    <w:rsid w:val="00CC6DC2"/>
    <w:rPr>
      <w:color w:val="954F72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C6DC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8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0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7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630875">
          <w:marLeft w:val="0"/>
          <w:marRight w:val="0"/>
          <w:marTop w:val="30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53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8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8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31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1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9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61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1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54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0577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565676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1594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0422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0331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20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https://www.bbc.co.uk/sounds/play/m0000qkv" TargetMode="Externa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image" Target="cid:image001.png@01D0EA4A.2BD679A0" TargetMode="External"/><Relationship Id="rId7" Type="http://schemas.openxmlformats.org/officeDocument/2006/relationships/hyperlink" Target="https://frieze.com/article/mark-fisher-and-justin-bartons-occult-cartography-suffolk-coastline" TargetMode="External"/><Relationship Id="rId8" Type="http://schemas.openxmlformats.org/officeDocument/2006/relationships/hyperlink" Target="https://www.theshowroom.org/exhibitions/mark-fisher-and-justin-barton-on-vanishing-land" TargetMode="External"/><Relationship Id="rId9" Type="http://schemas.openxmlformats.org/officeDocument/2006/relationships/hyperlink" Target="https://www.bbc.co.uk/sounds/play/p07d3spf" TargetMode="External"/><Relationship Id="rId10" Type="http://schemas.openxmlformats.org/officeDocument/2006/relationships/hyperlink" Target="https://www.bbc.co.uk/sounds/play/p07d3tkp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799</Words>
  <Characters>4557</Characters>
  <Application>Microsoft Macintosh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Katherine Clewett</dc:creator>
  <cp:keywords/>
  <dc:description/>
  <cp:lastModifiedBy>Rebecca Williams (1602475)</cp:lastModifiedBy>
  <cp:revision>5</cp:revision>
  <cp:lastPrinted>2019-08-08T12:34:00Z</cp:lastPrinted>
  <dcterms:created xsi:type="dcterms:W3CDTF">2020-10-20T14:26:00Z</dcterms:created>
  <dcterms:modified xsi:type="dcterms:W3CDTF">2020-10-21T15:33:00Z</dcterms:modified>
</cp:coreProperties>
</file>