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854"/>
      </w:tblGrid>
      <w:tr w:rsidR="00D371F8" w:rsidRPr="00A406E5" w14:paraId="03169431" w14:textId="77777777" w:rsidTr="001A18F6">
        <w:trPr>
          <w:jc w:val="center"/>
        </w:trPr>
        <w:tc>
          <w:tcPr>
            <w:tcW w:w="10670" w:type="dxa"/>
            <w:shd w:val="clear" w:color="auto" w:fill="BFBFBF"/>
          </w:tcPr>
          <w:p w14:paraId="3B693922" w14:textId="370126CE" w:rsidR="002D6044" w:rsidRDefault="00D371F8" w:rsidP="001A18F6">
            <w:pPr>
              <w:rPr>
                <w:rFonts w:ascii="Arial" w:hAnsi="Arial" w:cs="Arial"/>
                <w:b/>
                <w:caps/>
                <w:sz w:val="40"/>
              </w:rPr>
            </w:pPr>
            <w:bookmarkStart w:id="0" w:name="_GoBack"/>
            <w:bookmarkEnd w:id="0"/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 – </w:t>
            </w:r>
            <w:r w:rsidR="0047638D">
              <w:rPr>
                <w:rFonts w:ascii="Arial" w:hAnsi="Arial" w:cs="Arial"/>
                <w:b/>
                <w:caps/>
                <w:sz w:val="40"/>
              </w:rPr>
              <w:t>group 2</w:t>
            </w:r>
          </w:p>
          <w:p w14:paraId="0683A326" w14:textId="4BB24848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</w:tr>
    </w:tbl>
    <w:p w14:paraId="143FD5CC" w14:textId="77777777" w:rsidR="00D371F8" w:rsidRPr="00A406E5" w:rsidRDefault="00D371F8" w:rsidP="00D371F8">
      <w:pPr>
        <w:rPr>
          <w:rFonts w:ascii="Arial" w:hAnsi="Arial" w:cs="Arial"/>
        </w:rPr>
      </w:pPr>
    </w:p>
    <w:p w14:paraId="634279FF" w14:textId="77777777" w:rsidR="00D371F8" w:rsidRPr="00A406E5" w:rsidRDefault="00D371F8" w:rsidP="00D371F8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216"/>
        <w:gridCol w:w="820"/>
        <w:gridCol w:w="818"/>
      </w:tblGrid>
      <w:tr w:rsidR="00D371F8" w:rsidRPr="00A406E5" w14:paraId="5399D2D0" w14:textId="77777777" w:rsidTr="001A18F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84F2613" w14:textId="77777777" w:rsidR="00D371F8" w:rsidRPr="00A406E5" w:rsidRDefault="00D371F8" w:rsidP="001A18F6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F7452BC" w14:textId="77777777" w:rsidR="00D371F8" w:rsidRPr="00A85BFE" w:rsidRDefault="00D371F8" w:rsidP="001A18F6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C96DA1B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239EF31" w14:textId="77777777" w:rsidR="00D371F8" w:rsidRPr="00A85BFE" w:rsidRDefault="00D371F8" w:rsidP="001A18F6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D371F8" w:rsidRPr="00A406E5" w14:paraId="182EE40D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394F40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4A23459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BF1BF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7A0A03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562C300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0161B9" w14:textId="47F936C7" w:rsidR="00942D6B" w:rsidRDefault="0047638D" w:rsidP="00942D6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group demonstrated w</w:t>
            </w:r>
            <w:r w:rsidR="00651A97">
              <w:rPr>
                <w:rFonts w:ascii="Arial" w:hAnsi="Arial" w:cs="Arial"/>
                <w:sz w:val="22"/>
                <w:szCs w:val="22"/>
              </w:rPr>
              <w:t xml:space="preserve">ider </w:t>
            </w:r>
            <w:r w:rsidR="00B16DBD">
              <w:rPr>
                <w:rFonts w:ascii="Arial" w:hAnsi="Arial" w:cs="Arial"/>
                <w:sz w:val="22"/>
                <w:szCs w:val="22"/>
              </w:rPr>
              <w:t>research</w:t>
            </w:r>
            <w:r>
              <w:rPr>
                <w:rFonts w:ascii="Arial" w:hAnsi="Arial" w:cs="Arial"/>
                <w:sz w:val="22"/>
                <w:szCs w:val="22"/>
              </w:rPr>
              <w:t xml:space="preserve"> around the subject of Japanese knotweed. Covering the key aspects in terms of controlled waste, licenced removal and timescales involved. </w:t>
            </w:r>
          </w:p>
          <w:p w14:paraId="3944EF12" w14:textId="312EC075" w:rsidR="00D371F8" w:rsidRPr="00D371F8" w:rsidRDefault="00D371F8" w:rsidP="00942D6B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945F9B" w14:textId="09EEB536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249486" w14:textId="4906B30B" w:rsidR="00D371F8" w:rsidRPr="00A406E5" w:rsidRDefault="0047638D" w:rsidP="0047638D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D371F8" w:rsidRPr="00A406E5" w14:paraId="5AA75FB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FCD9C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FC83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0FD691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0AE2569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20F4CDD" w14:textId="77777777" w:rsidR="00D371F8" w:rsidRPr="00A406E5" w:rsidRDefault="00D371F8" w:rsidP="001A18F6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004974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2C1BDD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5D968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ED9D635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2253C0" w14:textId="09A6906D" w:rsidR="00D371F8" w:rsidRPr="00D371F8" w:rsidRDefault="0047638D" w:rsidP="00651A97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Country</w:t>
            </w:r>
            <w:r w:rsidR="00D37730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ide act covered,</w:t>
            </w:r>
            <w:r w:rsidR="00D37730">
              <w:rPr>
                <w:rFonts w:ascii="Arial" w:hAnsi="Arial" w:cs="Arial"/>
                <w:sz w:val="22"/>
                <w:szCs w:val="22"/>
              </w:rPr>
              <w:t xml:space="preserve"> Antisocial behaviour act. </w:t>
            </w:r>
            <w:r>
              <w:rPr>
                <w:rFonts w:ascii="Arial" w:hAnsi="Arial" w:cs="Arial"/>
                <w:sz w:val="22"/>
                <w:szCs w:val="22"/>
              </w:rPr>
              <w:t xml:space="preserve">Legal controls mentioned </w:t>
            </w:r>
            <w:r w:rsidR="00D37730">
              <w:rPr>
                <w:rFonts w:ascii="Arial" w:hAnsi="Arial" w:cs="Arial"/>
                <w:sz w:val="22"/>
                <w:szCs w:val="22"/>
              </w:rPr>
              <w:t xml:space="preserve">and the implications of such where discussed within the presentation. </w:t>
            </w:r>
            <w:r w:rsidR="00B16DBD">
              <w:rPr>
                <w:rFonts w:ascii="Arial" w:hAnsi="Arial" w:cs="Arial"/>
                <w:sz w:val="22"/>
                <w:szCs w:val="22"/>
              </w:rPr>
              <w:t>A good level of knowledge on the overarching legal aspects outside of the contractual arrangements.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F3BD26" w14:textId="25AB33F9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AC30D2" w14:textId="2559C07A" w:rsidR="00D371F8" w:rsidRPr="00A406E5" w:rsidRDefault="0047638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w:rsidR="00D371F8" w:rsidRPr="00A406E5" w14:paraId="0D84D9BD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B9B13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79105B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52E7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B786374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A1D751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7CE05FC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C859EF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22EE0F2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794BF90B" w14:textId="77777777" w:rsidTr="001A18F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95A9E1" w14:textId="0A210D1E" w:rsidR="00D371F8" w:rsidRPr="00D371F8" w:rsidRDefault="00D37730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="00B16DBD">
              <w:rPr>
                <w:rFonts w:ascii="Arial" w:hAnsi="Arial" w:cs="Arial"/>
                <w:sz w:val="22"/>
                <w:szCs w:val="22"/>
              </w:rPr>
              <w:t>he case st</w:t>
            </w:r>
            <w:r>
              <w:rPr>
                <w:rFonts w:ascii="Arial" w:hAnsi="Arial" w:cs="Arial"/>
                <w:sz w:val="22"/>
                <w:szCs w:val="22"/>
              </w:rPr>
              <w:t>udies given were very good, but would have like these factored ba</w:t>
            </w:r>
            <w:r w:rsidR="00B16DBD">
              <w:rPr>
                <w:rFonts w:ascii="Arial" w:hAnsi="Arial" w:cs="Arial"/>
                <w:sz w:val="22"/>
                <w:szCs w:val="22"/>
              </w:rPr>
              <w:t>c</w:t>
            </w:r>
            <w:r>
              <w:rPr>
                <w:rFonts w:ascii="Arial" w:hAnsi="Arial" w:cs="Arial"/>
                <w:sz w:val="22"/>
                <w:szCs w:val="22"/>
              </w:rPr>
              <w:t>k to the scenario. Further disc</w:t>
            </w:r>
            <w:r w:rsidR="00B16DBD">
              <w:rPr>
                <w:rFonts w:ascii="Arial" w:hAnsi="Arial" w:cs="Arial"/>
                <w:sz w:val="22"/>
                <w:szCs w:val="22"/>
              </w:rPr>
              <w:t>ussion on the contract in place</w:t>
            </w:r>
            <w:r>
              <w:rPr>
                <w:rFonts w:ascii="Arial" w:hAnsi="Arial" w:cs="Arial"/>
                <w:sz w:val="22"/>
                <w:szCs w:val="22"/>
              </w:rPr>
              <w:t xml:space="preserve"> including delays, variations, cost implications and liability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could have been further explored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584EE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B16DBD">
              <w:rPr>
                <w:rFonts w:ascii="Arial" w:hAnsi="Arial" w:cs="Arial"/>
                <w:sz w:val="22"/>
                <w:szCs w:val="22"/>
              </w:rPr>
              <w:t>You summed up in your proposal, but use the evidence to back up your statement.</w:t>
            </w:r>
            <w:proofErr w:type="gramEnd"/>
            <w:r w:rsidR="00B16DB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A2F53A" w14:textId="30AA5477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69FC5" w14:textId="27463034" w:rsidR="00D371F8" w:rsidRPr="00A406E5" w:rsidRDefault="0047638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D371F8" w:rsidRPr="00A406E5" w14:paraId="1C138D93" w14:textId="77777777" w:rsidTr="001A18F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9E08D7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C6050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BF78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4C741508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2AF53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C0E8E15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6D979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85C6AA5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6BDBAA7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F4273B" w14:textId="7F698727" w:rsidR="00D371F8" w:rsidRPr="00D371F8" w:rsidRDefault="00D37730" w:rsidP="00050A7F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Very g</w:t>
            </w:r>
            <w:r w:rsidR="00B16DBD">
              <w:rPr>
                <w:rFonts w:ascii="Arial" w:hAnsi="Arial" w:cs="Arial"/>
                <w:sz w:val="22"/>
                <w:szCs w:val="22"/>
              </w:rPr>
              <w:t>ood examples of case law, Bristol</w:t>
            </w:r>
            <w:r>
              <w:rPr>
                <w:rFonts w:ascii="Arial" w:hAnsi="Arial" w:cs="Arial"/>
                <w:sz w:val="22"/>
                <w:szCs w:val="22"/>
              </w:rPr>
              <w:t xml:space="preserve"> vs MB Estates, Neal Soil Suppliers vs Environment Agency and Network Rail vs Williams 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Waistell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. These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were explored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in detail but could have been applied to the scenario where applicable. Planning issues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could have been discussed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in more detail.  </w:t>
            </w:r>
            <w:r w:rsidR="00EC0DF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1ED94" w14:textId="0D0C1FD7" w:rsidR="00D371F8" w:rsidRPr="00A406E5" w:rsidRDefault="006302D9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FE589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543D3A" w14:textId="69E49609" w:rsidR="00D371F8" w:rsidRPr="00A406E5" w:rsidRDefault="0047638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16</w:t>
            </w:r>
          </w:p>
        </w:tc>
      </w:tr>
      <w:tr w:rsidR="00D371F8" w:rsidRPr="00A406E5" w14:paraId="62C2A621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E77AD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320DF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4EF967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519A683B" w14:textId="77777777" w:rsidTr="001A18F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6C254A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FDF77E7" w14:textId="77777777" w:rsidR="00D371F8" w:rsidRPr="00A406E5" w:rsidRDefault="00D371F8" w:rsidP="001A18F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B07A19A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CF4BC3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371F8" w:rsidRPr="00A406E5" w14:paraId="213EC468" w14:textId="77777777" w:rsidTr="001A18F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0B39D1" w14:textId="04B10CEA" w:rsidR="00D371F8" w:rsidRPr="00D371F8" w:rsidRDefault="00D37730" w:rsidP="00651A97">
            <w:pPr>
              <w:spacing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 good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presentation which showed you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worked well as a team. Try to hone your presentation skills, stick to bullet points tighten up your formatting and remember not to read off the slides. 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B605EF" w14:textId="435A266B" w:rsidR="00D371F8" w:rsidRPr="00A406E5" w:rsidRDefault="00532ED2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E50CE" w14:textId="01745235" w:rsidR="00D371F8" w:rsidRPr="00A406E5" w:rsidRDefault="0047638D" w:rsidP="001A18F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D371F8" w:rsidRPr="00A406E5" w14:paraId="31A3D8C4" w14:textId="77777777" w:rsidTr="001A18F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018DE5" w14:textId="77777777" w:rsidR="00D371F8" w:rsidRPr="00A406E5" w:rsidRDefault="00D371F8" w:rsidP="001A18F6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AD41F0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7736C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5BFAB92" w14:textId="77777777" w:rsidR="00D371F8" w:rsidRPr="00A406E5" w:rsidRDefault="00D371F8" w:rsidP="00D371F8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D371F8" w:rsidRPr="00A406E5" w14:paraId="1B5845A3" w14:textId="77777777" w:rsidTr="006C4D38">
        <w:trPr>
          <w:cantSplit/>
        </w:trPr>
        <w:tc>
          <w:tcPr>
            <w:tcW w:w="6062" w:type="dxa"/>
            <w:vMerge w:val="restart"/>
            <w:tcBorders>
              <w:bottom w:val="nil"/>
            </w:tcBorders>
            <w:shd w:val="pct15" w:color="auto" w:fill="auto"/>
            <w:vAlign w:val="center"/>
          </w:tcPr>
          <w:p w14:paraId="5525EE1C" w14:textId="77777777" w:rsidR="00D371F8" w:rsidRPr="00A406E5" w:rsidRDefault="00D371F8" w:rsidP="001A18F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A406E5">
              <w:rPr>
                <w:rFonts w:ascii="Arial" w:hAnsi="Arial" w:cs="Arial"/>
                <w:sz w:val="16"/>
                <w:szCs w:val="16"/>
              </w:rPr>
              <w:t>are confirmed</w:t>
            </w:r>
            <w:proofErr w:type="gramEnd"/>
            <w:r w:rsidRPr="00A406E5">
              <w:rPr>
                <w:rFonts w:ascii="Arial" w:hAnsi="Arial" w:cs="Arial"/>
                <w:sz w:val="16"/>
                <w:szCs w:val="16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B2C7B92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648D49E2" w14:textId="78134A11" w:rsidR="00D371F8" w:rsidRPr="00050A7F" w:rsidRDefault="0047638D" w:rsidP="001A18F6">
            <w:pPr>
              <w:jc w:val="right"/>
              <w:rPr>
                <w:rFonts w:ascii="Arial" w:hAnsi="Arial" w:cs="Arial"/>
                <w:b/>
                <w:bCs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sz w:val="40"/>
                <w:szCs w:val="40"/>
              </w:rPr>
              <w:t>58</w:t>
            </w:r>
            <w:r w:rsidR="00D371F8" w:rsidRPr="00050A7F">
              <w:rPr>
                <w:rFonts w:ascii="Arial" w:hAnsi="Arial" w:cs="Arial"/>
                <w:b/>
                <w:bCs/>
                <w:sz w:val="40"/>
                <w:szCs w:val="40"/>
              </w:rPr>
              <w:t>%</w:t>
            </w:r>
          </w:p>
        </w:tc>
      </w:tr>
      <w:tr w:rsidR="00D371F8" w:rsidRPr="00A406E5" w14:paraId="65F1AD43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24742C39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D14E6B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3BA0BD4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3649D42" w14:textId="77777777" w:rsidR="00D371F8" w:rsidRPr="00A406E5" w:rsidRDefault="00D371F8" w:rsidP="001A18F6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D371F8" w:rsidRPr="00A406E5" w14:paraId="0F09618D" w14:textId="77777777" w:rsidTr="006C4D38">
        <w:trPr>
          <w:cantSplit/>
        </w:trPr>
        <w:tc>
          <w:tcPr>
            <w:tcW w:w="6062" w:type="dxa"/>
            <w:vMerge/>
            <w:tcBorders>
              <w:bottom w:val="nil"/>
            </w:tcBorders>
            <w:vAlign w:val="bottom"/>
          </w:tcPr>
          <w:p w14:paraId="0390DDB4" w14:textId="77777777" w:rsidR="00D371F8" w:rsidRPr="00A406E5" w:rsidRDefault="00D371F8" w:rsidP="001A18F6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95E741" w14:textId="77777777" w:rsidR="00D371F8" w:rsidRPr="00A406E5" w:rsidRDefault="00D371F8" w:rsidP="001A18F6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CD59089" w14:textId="77777777" w:rsidR="00D371F8" w:rsidRPr="00A406E5" w:rsidRDefault="00D371F8" w:rsidP="001A18F6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816D580" w14:textId="77777777" w:rsidR="00D371F8" w:rsidRPr="00A406E5" w:rsidRDefault="00D371F8" w:rsidP="001A18F6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5F00DB9" w14:textId="77777777" w:rsidR="00D371F8" w:rsidRDefault="00D371F8" w:rsidP="00D371F8">
      <w:pPr>
        <w:rPr>
          <w:rFonts w:ascii="Arial" w:hAnsi="Arial" w:cs="Arial"/>
        </w:rPr>
      </w:pPr>
    </w:p>
    <w:p w14:paraId="7A0D000A" w14:textId="77777777" w:rsidR="00C92BCB" w:rsidRDefault="00C92BCB"/>
    <w:sectPr w:rsidR="00C92BCB" w:rsidSect="00D371F8">
      <w:footerReference w:type="default" r:id="rId9"/>
      <w:pgSz w:w="11906" w:h="16838"/>
      <w:pgMar w:top="1021" w:right="1021" w:bottom="1021" w:left="102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C2CAA09" w14:textId="77777777" w:rsidR="00436CD2" w:rsidRDefault="00436CD2">
      <w:r>
        <w:separator/>
      </w:r>
    </w:p>
  </w:endnote>
  <w:endnote w:type="continuationSeparator" w:id="0">
    <w:p w14:paraId="166B06DC" w14:textId="77777777" w:rsidR="00436CD2" w:rsidRDefault="00436C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4B788E" w14:textId="1004052F" w:rsidR="00152E9D" w:rsidRDefault="00EA1BD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0D2DDF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0D2DDF">
      <w:rPr>
        <w:b/>
        <w:noProof/>
      </w:rPr>
      <w:t>1</w:t>
    </w:r>
    <w:r>
      <w:rPr>
        <w:b/>
        <w:sz w:val="24"/>
        <w:szCs w:val="24"/>
      </w:rPr>
      <w:fldChar w:fldCharType="end"/>
    </w:r>
  </w:p>
  <w:p w14:paraId="0B5CAD4A" w14:textId="77777777" w:rsidR="00152E9D" w:rsidRDefault="00436CD2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F003F27" w14:textId="77777777" w:rsidR="00436CD2" w:rsidRDefault="00436CD2">
      <w:r>
        <w:separator/>
      </w:r>
    </w:p>
  </w:footnote>
  <w:footnote w:type="continuationSeparator" w:id="0">
    <w:p w14:paraId="25B1E680" w14:textId="77777777" w:rsidR="00436CD2" w:rsidRDefault="00436CD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1F8"/>
    <w:rsid w:val="00012019"/>
    <w:rsid w:val="00050A7F"/>
    <w:rsid w:val="00067A77"/>
    <w:rsid w:val="000D2DDF"/>
    <w:rsid w:val="000E0FA2"/>
    <w:rsid w:val="001F6E3D"/>
    <w:rsid w:val="002122AB"/>
    <w:rsid w:val="002B5486"/>
    <w:rsid w:val="002D6044"/>
    <w:rsid w:val="00362706"/>
    <w:rsid w:val="003C3F6C"/>
    <w:rsid w:val="00434D8B"/>
    <w:rsid w:val="00436CD2"/>
    <w:rsid w:val="0047638D"/>
    <w:rsid w:val="00493C68"/>
    <w:rsid w:val="005125B5"/>
    <w:rsid w:val="00532ED2"/>
    <w:rsid w:val="00584EE4"/>
    <w:rsid w:val="005A7825"/>
    <w:rsid w:val="005E762C"/>
    <w:rsid w:val="005F55D6"/>
    <w:rsid w:val="006302D9"/>
    <w:rsid w:val="00650DB8"/>
    <w:rsid w:val="00651A97"/>
    <w:rsid w:val="006C4D38"/>
    <w:rsid w:val="0073307E"/>
    <w:rsid w:val="00770AE8"/>
    <w:rsid w:val="007C46DE"/>
    <w:rsid w:val="00812911"/>
    <w:rsid w:val="00846469"/>
    <w:rsid w:val="0088105D"/>
    <w:rsid w:val="008C76B3"/>
    <w:rsid w:val="0092248F"/>
    <w:rsid w:val="00942D6B"/>
    <w:rsid w:val="009610B8"/>
    <w:rsid w:val="0098697B"/>
    <w:rsid w:val="009A195B"/>
    <w:rsid w:val="009F6438"/>
    <w:rsid w:val="00A07DF9"/>
    <w:rsid w:val="00A9308B"/>
    <w:rsid w:val="00B15BF2"/>
    <w:rsid w:val="00B16DBD"/>
    <w:rsid w:val="00B857F2"/>
    <w:rsid w:val="00BA7C2A"/>
    <w:rsid w:val="00C92BCB"/>
    <w:rsid w:val="00C96DBD"/>
    <w:rsid w:val="00CB3EAA"/>
    <w:rsid w:val="00CF7FAC"/>
    <w:rsid w:val="00D24940"/>
    <w:rsid w:val="00D371F8"/>
    <w:rsid w:val="00D37730"/>
    <w:rsid w:val="00D62E87"/>
    <w:rsid w:val="00E67D67"/>
    <w:rsid w:val="00E82F8B"/>
    <w:rsid w:val="00EA1BD1"/>
    <w:rsid w:val="00EC0DF1"/>
    <w:rsid w:val="00ED178B"/>
    <w:rsid w:val="00EF09E9"/>
    <w:rsid w:val="00F0772D"/>
    <w:rsid w:val="00F1157F"/>
    <w:rsid w:val="00F84BB6"/>
    <w:rsid w:val="00FE5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0936D"/>
  <w15:chartTrackingRefBased/>
  <w15:docId w15:val="{CA9E1619-3C8C-45D6-A5F2-E8E024ACAF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371F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371F8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71F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D371F8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F1EC6C66121944B20E8A256E827A82" ma:contentTypeVersion="10" ma:contentTypeDescription="Create a new document." ma:contentTypeScope="" ma:versionID="ae18a5e9ad15c6ef1ca8de6cf1b11968">
  <xsd:schema xmlns:xsd="http://www.w3.org/2001/XMLSchema" xmlns:xs="http://www.w3.org/2001/XMLSchema" xmlns:p="http://schemas.microsoft.com/office/2006/metadata/properties" xmlns:ns3="3c121b61-e0ec-4f09-a282-b757bda1fb1d" targetNamespace="http://schemas.microsoft.com/office/2006/metadata/properties" ma:root="true" ma:fieldsID="05411ab1c840dc6f652bea2b66969bbc" ns3:_="">
    <xsd:import namespace="3c121b61-e0ec-4f09-a282-b757bda1fb1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c121b61-e0ec-4f09-a282-b757bda1fb1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E420C2-0334-4D12-B7E9-F47A5F29ACB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BDF7F16-3975-4D93-9BD4-E226B0E71B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57CC28-3585-4A92-82D5-03C61D541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c121b61-e0ec-4f09-a282-b757bda1fb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285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Lara Hopkinson</cp:lastModifiedBy>
  <cp:revision>2</cp:revision>
  <dcterms:created xsi:type="dcterms:W3CDTF">2020-05-26T09:52:00Z</dcterms:created>
  <dcterms:modified xsi:type="dcterms:W3CDTF">2020-05-26T09:52:00Z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0x010100E2F1EC6C66121944B20E8A256E827A82</vt:lpwstr>
  </property>
</Properties>
</file>