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A65EA" w:rsidRDefault="00BA65EA" w:rsidP="00BA65EA">
      <w:pPr>
        <w:jc w:val="center"/>
        <w:rPr>
          <w:rFonts w:ascii="Times New Roman" w:hAnsi="Times New Roman" w:cs="Times New Roman"/>
          <w:sz w:val="72"/>
          <w:szCs w:val="72"/>
        </w:rPr>
      </w:pPr>
      <w:r w:rsidRPr="00BA65EA">
        <w:rPr>
          <w:rFonts w:ascii="Times New Roman" w:hAnsi="Times New Roman" w:cs="Times New Roman"/>
          <w:sz w:val="72"/>
          <w:szCs w:val="72"/>
        </w:rPr>
        <w:t>Children with additional support needs: inclusion advocacy and equity.</w:t>
      </w:r>
    </w:p>
    <w:p w:rsidR="00BA65EA" w:rsidRDefault="00BA65EA" w:rsidP="00BA65EA">
      <w:pPr>
        <w:rPr>
          <w:rFonts w:ascii="Times New Roman" w:hAnsi="Times New Roman" w:cs="Times New Roman"/>
          <w:sz w:val="72"/>
          <w:szCs w:val="72"/>
        </w:rPr>
      </w:pPr>
      <w:r>
        <w:rPr>
          <w:noProof/>
          <w:lang w:eastAsia="en-GB"/>
        </w:rPr>
        <w:drawing>
          <wp:anchor distT="0" distB="0" distL="114300" distR="114300" simplePos="0" relativeHeight="251658240" behindDoc="1" locked="0" layoutInCell="1" allowOverlap="1" wp14:anchorId="3E0F171D" wp14:editId="63F67DCA">
            <wp:simplePos x="0" y="0"/>
            <wp:positionH relativeFrom="column">
              <wp:posOffset>591185</wp:posOffset>
            </wp:positionH>
            <wp:positionV relativeFrom="paragraph">
              <wp:posOffset>168910</wp:posOffset>
            </wp:positionV>
            <wp:extent cx="4550410" cy="4492625"/>
            <wp:effectExtent l="0" t="0" r="2540" b="3175"/>
            <wp:wrapThrough wrapText="bothSides">
              <wp:wrapPolygon edited="0">
                <wp:start x="0" y="0"/>
                <wp:lineTo x="0" y="21524"/>
                <wp:lineTo x="21522" y="21524"/>
                <wp:lineTo x="21522" y="0"/>
                <wp:lineTo x="0" y="0"/>
              </wp:wrapPolygon>
            </wp:wrapThrough>
            <wp:docPr id="1" name="Picture 1" descr="Can My Autistic Child Live A Healthy &amp; Happy Adult Li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an My Autistic Child Live A Healthy &amp; Happy Adult Lif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50410" cy="44926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D7F33" w:rsidRDefault="007D7F33" w:rsidP="00BA65EA">
      <w:pPr>
        <w:jc w:val="center"/>
        <w:rPr>
          <w:rFonts w:ascii="Times New Roman" w:hAnsi="Times New Roman" w:cs="Times New Roman"/>
          <w:sz w:val="72"/>
          <w:szCs w:val="72"/>
        </w:rPr>
      </w:pPr>
    </w:p>
    <w:p w:rsidR="00BA65EA" w:rsidRDefault="00BA65EA" w:rsidP="00BA65EA">
      <w:pPr>
        <w:jc w:val="center"/>
        <w:rPr>
          <w:rFonts w:ascii="Times New Roman" w:hAnsi="Times New Roman" w:cs="Times New Roman"/>
          <w:sz w:val="72"/>
          <w:szCs w:val="72"/>
        </w:rPr>
      </w:pPr>
    </w:p>
    <w:p w:rsidR="00BA65EA" w:rsidRDefault="00BA65EA" w:rsidP="00BA65EA">
      <w:pPr>
        <w:jc w:val="center"/>
        <w:rPr>
          <w:rFonts w:ascii="Times New Roman" w:hAnsi="Times New Roman" w:cs="Times New Roman"/>
          <w:sz w:val="72"/>
          <w:szCs w:val="72"/>
        </w:rPr>
      </w:pPr>
    </w:p>
    <w:p w:rsidR="00BA65EA" w:rsidRDefault="00BA65EA" w:rsidP="00BA65EA">
      <w:pPr>
        <w:jc w:val="center"/>
        <w:rPr>
          <w:rFonts w:ascii="Times New Roman" w:hAnsi="Times New Roman" w:cs="Times New Roman"/>
          <w:sz w:val="72"/>
          <w:szCs w:val="72"/>
        </w:rPr>
      </w:pPr>
    </w:p>
    <w:p w:rsidR="00BA65EA" w:rsidRDefault="00BA65EA" w:rsidP="00BA65EA">
      <w:pPr>
        <w:jc w:val="center"/>
        <w:rPr>
          <w:rFonts w:ascii="Times New Roman" w:hAnsi="Times New Roman" w:cs="Times New Roman"/>
          <w:sz w:val="72"/>
          <w:szCs w:val="72"/>
        </w:rPr>
      </w:pPr>
    </w:p>
    <w:p w:rsidR="00BA65EA" w:rsidRDefault="00BA65EA" w:rsidP="00BA65EA">
      <w:pPr>
        <w:jc w:val="center"/>
        <w:rPr>
          <w:rFonts w:eastAsia="+mn-ea"/>
          <w:color w:val="000000"/>
          <w:kern w:val="24"/>
        </w:rPr>
      </w:pPr>
    </w:p>
    <w:p w:rsidR="00BA65EA" w:rsidRDefault="00BA65EA" w:rsidP="00BA65EA">
      <w:pPr>
        <w:jc w:val="center"/>
        <w:rPr>
          <w:rFonts w:ascii="Times New Roman" w:hAnsi="Times New Roman" w:cs="Times New Roman"/>
          <w:sz w:val="40"/>
          <w:szCs w:val="40"/>
        </w:rPr>
      </w:pPr>
      <w:r w:rsidRPr="00144360">
        <w:rPr>
          <w:rFonts w:eastAsia="+mn-ea"/>
          <w:color w:val="000000"/>
          <w:kern w:val="24"/>
        </w:rPr>
        <w:t xml:space="preserve">Source: Google images </w:t>
      </w:r>
      <w:proofErr w:type="gramStart"/>
      <w:r w:rsidRPr="00144360">
        <w:rPr>
          <w:rFonts w:eastAsia="+mn-ea"/>
          <w:color w:val="000000"/>
          <w:kern w:val="24"/>
        </w:rPr>
        <w:t>A</w:t>
      </w:r>
      <w:proofErr w:type="gramEnd"/>
      <w:r>
        <w:rPr>
          <w:rFonts w:eastAsia="+mn-ea"/>
          <w:color w:val="000000"/>
          <w:kern w:val="24"/>
        </w:rPr>
        <w:t>,</w:t>
      </w:r>
      <w:r w:rsidRPr="00144360">
        <w:rPr>
          <w:rFonts w:eastAsia="+mn-ea"/>
          <w:color w:val="000000"/>
          <w:kern w:val="24"/>
        </w:rPr>
        <w:t xml:space="preserve"> </w:t>
      </w:r>
      <w:r>
        <w:rPr>
          <w:rFonts w:eastAsia="+mn-ea"/>
          <w:color w:val="000000"/>
          <w:kern w:val="24"/>
        </w:rPr>
        <w:t>(</w:t>
      </w:r>
      <w:r w:rsidRPr="00144360">
        <w:rPr>
          <w:rFonts w:eastAsia="+mn-ea"/>
          <w:color w:val="000000"/>
          <w:kern w:val="24"/>
        </w:rPr>
        <w:t>no date)</w:t>
      </w:r>
    </w:p>
    <w:p w:rsidR="00BA65EA" w:rsidRDefault="00BA65EA" w:rsidP="00BA65EA">
      <w:pPr>
        <w:spacing w:line="360" w:lineRule="auto"/>
        <w:jc w:val="both"/>
        <w:rPr>
          <w:rFonts w:ascii="Times New Roman" w:hAnsi="Times New Roman" w:cs="Times New Roman"/>
          <w:sz w:val="24"/>
          <w:szCs w:val="24"/>
        </w:rPr>
      </w:pPr>
    </w:p>
    <w:p w:rsidR="00EC5530" w:rsidRDefault="00EC5530" w:rsidP="00BA65EA">
      <w:pPr>
        <w:spacing w:line="360" w:lineRule="auto"/>
        <w:jc w:val="both"/>
        <w:rPr>
          <w:rFonts w:ascii="Times New Roman" w:hAnsi="Times New Roman" w:cs="Times New Roman"/>
          <w:sz w:val="24"/>
          <w:szCs w:val="24"/>
        </w:rPr>
      </w:pPr>
    </w:p>
    <w:p w:rsidR="00EC5530" w:rsidRDefault="00EC5530" w:rsidP="00BA65EA">
      <w:pPr>
        <w:spacing w:line="360" w:lineRule="auto"/>
        <w:jc w:val="both"/>
        <w:rPr>
          <w:rFonts w:ascii="Times New Roman" w:hAnsi="Times New Roman" w:cs="Times New Roman"/>
          <w:sz w:val="24"/>
          <w:szCs w:val="24"/>
        </w:rPr>
      </w:pPr>
    </w:p>
    <w:p w:rsidR="00EC5530" w:rsidRDefault="00EC5530" w:rsidP="00BA65EA">
      <w:pPr>
        <w:spacing w:line="360" w:lineRule="auto"/>
        <w:jc w:val="both"/>
        <w:rPr>
          <w:rFonts w:ascii="Times New Roman" w:hAnsi="Times New Roman" w:cs="Times New Roman"/>
          <w:sz w:val="24"/>
          <w:szCs w:val="24"/>
        </w:rPr>
      </w:pPr>
    </w:p>
    <w:p w:rsidR="00EC5530" w:rsidRDefault="00EC5530" w:rsidP="00BA65EA">
      <w:pPr>
        <w:spacing w:line="360" w:lineRule="auto"/>
        <w:jc w:val="both"/>
        <w:rPr>
          <w:rFonts w:ascii="Times New Roman" w:hAnsi="Times New Roman" w:cs="Times New Roman"/>
          <w:sz w:val="24"/>
          <w:szCs w:val="24"/>
        </w:rPr>
      </w:pPr>
    </w:p>
    <w:p w:rsidR="00EC5530" w:rsidRDefault="00EC5530" w:rsidP="00BA65EA">
      <w:pPr>
        <w:spacing w:line="360" w:lineRule="auto"/>
        <w:jc w:val="both"/>
        <w:rPr>
          <w:rFonts w:ascii="Times New Roman" w:hAnsi="Times New Roman" w:cs="Times New Roman"/>
          <w:sz w:val="24"/>
          <w:szCs w:val="24"/>
          <w:u w:val="single"/>
        </w:rPr>
      </w:pPr>
      <w:r w:rsidRPr="00EC5530">
        <w:rPr>
          <w:rFonts w:ascii="Times New Roman" w:hAnsi="Times New Roman" w:cs="Times New Roman"/>
          <w:sz w:val="24"/>
          <w:szCs w:val="24"/>
          <w:u w:val="single"/>
        </w:rPr>
        <w:lastRenderedPageBreak/>
        <w:t>Contents page</w:t>
      </w:r>
    </w:p>
    <w:p w:rsidR="00EC5530" w:rsidRDefault="00EC5530" w:rsidP="00EC5530"/>
    <w:p w:rsidR="00EC5530" w:rsidRDefault="00EC5530" w:rsidP="00EC5530">
      <w:r w:rsidRPr="00826813">
        <w:rPr>
          <w:rFonts w:ascii="Times New Roman" w:hAnsi="Times New Roman" w:cs="Times New Roman"/>
          <w:noProof/>
          <w:sz w:val="28"/>
          <w:szCs w:val="28"/>
          <w:lang w:eastAsia="en-GB"/>
        </w:rPr>
        <mc:AlternateContent>
          <mc:Choice Requires="wps">
            <w:drawing>
              <wp:anchor distT="0" distB="0" distL="114300" distR="114300" simplePos="0" relativeHeight="251663360" behindDoc="0" locked="0" layoutInCell="1" allowOverlap="1" wp14:anchorId="0F64F040" wp14:editId="2E61879D">
                <wp:simplePos x="0" y="0"/>
                <wp:positionH relativeFrom="column">
                  <wp:posOffset>-180975</wp:posOffset>
                </wp:positionH>
                <wp:positionV relativeFrom="paragraph">
                  <wp:posOffset>43180</wp:posOffset>
                </wp:positionV>
                <wp:extent cx="6305550" cy="447675"/>
                <wp:effectExtent l="0" t="0" r="0" b="9525"/>
                <wp:wrapNone/>
                <wp:docPr id="11" name="Rectangle 11"/>
                <wp:cNvGraphicFramePr/>
                <a:graphic xmlns:a="http://schemas.openxmlformats.org/drawingml/2006/main">
                  <a:graphicData uri="http://schemas.microsoft.com/office/word/2010/wordprocessingShape">
                    <wps:wsp>
                      <wps:cNvSpPr/>
                      <wps:spPr>
                        <a:xfrm>
                          <a:off x="0" y="0"/>
                          <a:ext cx="6305550" cy="447675"/>
                        </a:xfrm>
                        <a:prstGeom prst="rect">
                          <a:avLst/>
                        </a:prstGeom>
                        <a:solidFill>
                          <a:srgbClr val="FFFF00">
                            <a:alpha val="54000"/>
                          </a:srgbClr>
                        </a:solidFill>
                        <a:ln w="25400" cap="flat" cmpd="sng" algn="ctr">
                          <a:noFill/>
                          <a:prstDash val="solid"/>
                        </a:ln>
                        <a:effectLst/>
                      </wps:spPr>
                      <wps:txbx>
                        <w:txbxContent>
                          <w:p w:rsidR="00EC5530" w:rsidRPr="00D62801" w:rsidRDefault="009F6708" w:rsidP="00EC5530">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Section one a: Importance of early interventions Autism                               Page 3- 5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11" o:spid="_x0000_s1026" style="position:absolute;margin-left:-14.25pt;margin-top:3.4pt;width:496.5pt;height:35.2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" fillcolor="yellow" stroked="f" strokeweight="2pt">
                <v:fill opacity="35466f"/>
                <v:textbox>
                  <w:txbxContent>
                    <w:p w:rsidR="00EC5530" w:rsidRPr="00D62801" w:rsidRDefault="009F6708" w:rsidP="00EC5530">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Section one a: Importance of early interventions Autism                               Page 3- 5</w:t>
                      </w:r>
                    </w:p>
                  </w:txbxContent>
                </v:textbox>
              </v:rect>
            </w:pict>
          </mc:Fallback>
        </mc:AlternateContent>
      </w:r>
    </w:p>
    <w:p w:rsidR="00EC5530" w:rsidRPr="005F2E4F" w:rsidRDefault="00EC5530" w:rsidP="00EC5530">
      <w:pPr>
        <w:rPr>
          <w:rFonts w:ascii="Times New Roman" w:hAnsi="Times New Roman" w:cs="Times New Roman"/>
          <w:b/>
          <w:sz w:val="24"/>
          <w:szCs w:val="24"/>
          <w:u w:val="single"/>
        </w:rPr>
      </w:pPr>
      <w:r w:rsidRPr="00826813">
        <w:rPr>
          <w:rFonts w:ascii="Times New Roman" w:hAnsi="Times New Roman" w:cs="Times New Roman"/>
          <w:noProof/>
          <w:sz w:val="28"/>
          <w:szCs w:val="28"/>
          <w:lang w:eastAsia="en-GB"/>
        </w:rPr>
        <mc:AlternateContent>
          <mc:Choice Requires="wps">
            <w:drawing>
              <wp:anchor distT="0" distB="0" distL="114300" distR="114300" simplePos="0" relativeHeight="251660288" behindDoc="0" locked="0" layoutInCell="1" allowOverlap="1" wp14:anchorId="6E9C6CFF" wp14:editId="020E601C">
                <wp:simplePos x="0" y="0"/>
                <wp:positionH relativeFrom="column">
                  <wp:posOffset>-179705</wp:posOffset>
                </wp:positionH>
                <wp:positionV relativeFrom="paragraph">
                  <wp:posOffset>281940</wp:posOffset>
                </wp:positionV>
                <wp:extent cx="6305550" cy="447675"/>
                <wp:effectExtent l="0" t="0" r="0" b="9525"/>
                <wp:wrapNone/>
                <wp:docPr id="19" name="Rectangle 19"/>
                <wp:cNvGraphicFramePr/>
                <a:graphic xmlns:a="http://schemas.openxmlformats.org/drawingml/2006/main">
                  <a:graphicData uri="http://schemas.microsoft.com/office/word/2010/wordprocessingShape">
                    <wps:wsp>
                      <wps:cNvSpPr/>
                      <wps:spPr>
                        <a:xfrm>
                          <a:off x="0" y="0"/>
                          <a:ext cx="6305550" cy="447675"/>
                        </a:xfrm>
                        <a:prstGeom prst="rect">
                          <a:avLst/>
                        </a:prstGeom>
                        <a:solidFill>
                          <a:srgbClr val="FF0000">
                            <a:alpha val="54000"/>
                          </a:srgbClr>
                        </a:solidFill>
                        <a:ln w="25400" cap="flat" cmpd="sng" algn="ctr">
                          <a:noFill/>
                          <a:prstDash val="solid"/>
                        </a:ln>
                        <a:effectLst/>
                      </wps:spPr>
                      <wps:txbx>
                        <w:txbxContent>
                          <w:p w:rsidR="00EC5530" w:rsidRPr="00D62801" w:rsidRDefault="009F6708" w:rsidP="00EC5530">
                            <w:pPr>
                              <w:spacing w:line="360" w:lineRule="auto"/>
                              <w:rPr>
                                <w:sz w:val="24"/>
                                <w:szCs w:val="24"/>
                              </w:rPr>
                            </w:pPr>
                            <w:r>
                              <w:rPr>
                                <w:rFonts w:ascii="Times New Roman" w:hAnsi="Times New Roman" w:cs="Times New Roman"/>
                                <w:color w:val="000000" w:themeColor="text1"/>
                                <w:sz w:val="24"/>
                                <w:szCs w:val="24"/>
                              </w:rPr>
                              <w:t>Section one b: Critical analysis</w:t>
                            </w:r>
                            <w:r w:rsidR="00EC5530">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                            Page 6- 7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9" o:spid="_x0000_s1027" style="position:absolute;margin-left:-14.15pt;margin-top:22.2pt;width:496.5pt;height:35.2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" fillcolor="red" stroked="f" strokeweight="2pt">
                <v:fill opacity="35466f"/>
                <v:textbox>
                  <w:txbxContent>
                    <w:p w:rsidR="00EC5530" w:rsidRPr="00D62801" w:rsidRDefault="009F6708" w:rsidP="00EC5530">
                      <w:pPr>
                        <w:spacing w:line="360" w:lineRule="auto"/>
                        <w:rPr>
                          <w:sz w:val="24"/>
                          <w:szCs w:val="24"/>
                        </w:rPr>
                      </w:pPr>
                      <w:r>
                        <w:rPr>
                          <w:rFonts w:ascii="Times New Roman" w:hAnsi="Times New Roman" w:cs="Times New Roman"/>
                          <w:color w:val="000000" w:themeColor="text1"/>
                          <w:sz w:val="24"/>
                          <w:szCs w:val="24"/>
                        </w:rPr>
                        <w:t>Section one b: Critical analysis</w:t>
                      </w:r>
                      <w:r w:rsidR="00EC5530">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                            Page 6- 7</w:t>
                      </w:r>
                    </w:p>
                  </w:txbxContent>
                </v:textbox>
              </v:rect>
            </w:pict>
          </mc:Fallback>
        </mc:AlternateContent>
      </w:r>
    </w:p>
    <w:p w:rsidR="00EC5530" w:rsidRDefault="00EC5530" w:rsidP="00EC5530"/>
    <w:p w:rsidR="00EC5530" w:rsidRDefault="00EC5530" w:rsidP="00EC5530">
      <w:r w:rsidRPr="00826813">
        <w:rPr>
          <w:rFonts w:ascii="Times New Roman" w:hAnsi="Times New Roman" w:cs="Times New Roman"/>
          <w:noProof/>
          <w:sz w:val="28"/>
          <w:szCs w:val="28"/>
          <w:lang w:eastAsia="en-GB"/>
        </w:rPr>
        <mc:AlternateContent>
          <mc:Choice Requires="wps">
            <w:drawing>
              <wp:anchor distT="0" distB="0" distL="114300" distR="114300" simplePos="0" relativeHeight="251661312" behindDoc="0" locked="0" layoutInCell="1" allowOverlap="1" wp14:anchorId="7C89D42E" wp14:editId="4E9DE9E4">
                <wp:simplePos x="0" y="0"/>
                <wp:positionH relativeFrom="column">
                  <wp:posOffset>-179705</wp:posOffset>
                </wp:positionH>
                <wp:positionV relativeFrom="paragraph">
                  <wp:posOffset>188595</wp:posOffset>
                </wp:positionV>
                <wp:extent cx="6305550" cy="447675"/>
                <wp:effectExtent l="0" t="0" r="0" b="9525"/>
                <wp:wrapNone/>
                <wp:docPr id="20" name="Rectangle 20"/>
                <wp:cNvGraphicFramePr/>
                <a:graphic xmlns:a="http://schemas.openxmlformats.org/drawingml/2006/main">
                  <a:graphicData uri="http://schemas.microsoft.com/office/word/2010/wordprocessingShape">
                    <wps:wsp>
                      <wps:cNvSpPr/>
                      <wps:spPr>
                        <a:xfrm>
                          <a:off x="0" y="0"/>
                          <a:ext cx="6305550" cy="447675"/>
                        </a:xfrm>
                        <a:prstGeom prst="rect">
                          <a:avLst/>
                        </a:prstGeom>
                        <a:solidFill>
                          <a:srgbClr val="92D050">
                            <a:alpha val="54000"/>
                          </a:srgbClr>
                        </a:solidFill>
                        <a:ln w="25400" cap="flat" cmpd="sng" algn="ctr">
                          <a:noFill/>
                          <a:prstDash val="solid"/>
                        </a:ln>
                        <a:effectLst/>
                      </wps:spPr>
                      <wps:txbx>
                        <w:txbxContent>
                          <w:p w:rsidR="00EC5530" w:rsidRPr="00D62801" w:rsidRDefault="009F6708" w:rsidP="00EC5530">
                            <w:pPr>
                              <w:spacing w:line="360" w:lineRule="auto"/>
                              <w:rPr>
                                <w:sz w:val="24"/>
                                <w:szCs w:val="24"/>
                              </w:rPr>
                            </w:pPr>
                            <w:r>
                              <w:rPr>
                                <w:rFonts w:ascii="Times New Roman" w:hAnsi="Times New Roman" w:cs="Times New Roman"/>
                                <w:color w:val="000000" w:themeColor="text1"/>
                                <w:sz w:val="24"/>
                                <w:szCs w:val="24"/>
                              </w:rPr>
                              <w:t>Section 1 c: Critical evaluation                                                          Page 8 - 9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20" o:spid="_x0000_s1028" style="position:absolute;margin-left:-14.15pt;margin-top:14.85pt;width:496.5pt;height:35.2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" fillcolor="#92d050" stroked="f" strokeweight="2pt">
                <v:fill opacity="35466f"/>
                <v:textbox>
                  <w:txbxContent>
                    <w:p w:rsidR="00EC5530" w:rsidRPr="00D62801" w:rsidRDefault="009F6708" w:rsidP="00EC5530">
                      <w:pPr>
                        <w:spacing w:line="360" w:lineRule="auto"/>
                        <w:rPr>
                          <w:sz w:val="24"/>
                          <w:szCs w:val="24"/>
                        </w:rPr>
                      </w:pPr>
                      <w:r>
                        <w:rPr>
                          <w:rFonts w:ascii="Times New Roman" w:hAnsi="Times New Roman" w:cs="Times New Roman"/>
                          <w:color w:val="000000" w:themeColor="text1"/>
                          <w:sz w:val="24"/>
                          <w:szCs w:val="24"/>
                        </w:rPr>
                        <w:t>Section 1 c: Critical evaluation                                                          Page 8 - 9</w:t>
                      </w:r>
                    </w:p>
                  </w:txbxContent>
                </v:textbox>
              </v:rect>
            </w:pict>
          </mc:Fallback>
        </mc:AlternateContent>
      </w:r>
    </w:p>
    <w:p w:rsidR="00EC5530" w:rsidRDefault="00EC5530" w:rsidP="00EC5530"/>
    <w:p w:rsidR="00EC5530" w:rsidRDefault="00EC5530" w:rsidP="00EC5530">
      <w:r w:rsidRPr="00826813">
        <w:rPr>
          <w:rFonts w:ascii="Times New Roman" w:hAnsi="Times New Roman" w:cs="Times New Roman"/>
          <w:noProof/>
          <w:sz w:val="28"/>
          <w:szCs w:val="28"/>
          <w:lang w:eastAsia="en-GB"/>
        </w:rPr>
        <mc:AlternateContent>
          <mc:Choice Requires="wps">
            <w:drawing>
              <wp:anchor distT="0" distB="0" distL="114300" distR="114300" simplePos="0" relativeHeight="251662336" behindDoc="0" locked="0" layoutInCell="1" allowOverlap="1" wp14:anchorId="1B22A014" wp14:editId="1A63E759">
                <wp:simplePos x="0" y="0"/>
                <wp:positionH relativeFrom="column">
                  <wp:posOffset>-179705</wp:posOffset>
                </wp:positionH>
                <wp:positionV relativeFrom="paragraph">
                  <wp:posOffset>90805</wp:posOffset>
                </wp:positionV>
                <wp:extent cx="6305550" cy="447675"/>
                <wp:effectExtent l="0" t="0" r="0" b="9525"/>
                <wp:wrapNone/>
                <wp:docPr id="21" name="Rectangle 21"/>
                <wp:cNvGraphicFramePr/>
                <a:graphic xmlns:a="http://schemas.openxmlformats.org/drawingml/2006/main">
                  <a:graphicData uri="http://schemas.microsoft.com/office/word/2010/wordprocessingShape">
                    <wps:wsp>
                      <wps:cNvSpPr/>
                      <wps:spPr>
                        <a:xfrm>
                          <a:off x="0" y="0"/>
                          <a:ext cx="6305550" cy="447675"/>
                        </a:xfrm>
                        <a:prstGeom prst="rect">
                          <a:avLst/>
                        </a:prstGeom>
                        <a:solidFill>
                          <a:srgbClr val="FB7B11">
                            <a:alpha val="77647"/>
                          </a:srgbClr>
                        </a:solidFill>
                        <a:ln w="25400" cap="flat" cmpd="sng" algn="ctr">
                          <a:noFill/>
                          <a:prstDash val="solid"/>
                        </a:ln>
                        <a:effectLst/>
                      </wps:spPr>
                      <wps:txbx>
                        <w:txbxContent>
                          <w:p w:rsidR="00EC5530" w:rsidRPr="00D62801" w:rsidRDefault="00EC5530" w:rsidP="00EC5530">
                            <w:pPr>
                              <w:spacing w:line="360" w:lineRule="auto"/>
                              <w:rPr>
                                <w:sz w:val="24"/>
                                <w:szCs w:val="24"/>
                              </w:rPr>
                            </w:pPr>
                            <w:r w:rsidRPr="00D62801">
                              <w:rPr>
                                <w:rFonts w:ascii="Times New Roman" w:hAnsi="Times New Roman" w:cs="Times New Roman"/>
                                <w:color w:val="000000" w:themeColor="text1"/>
                                <w:sz w:val="24"/>
                                <w:szCs w:val="24"/>
                              </w:rPr>
                              <w:t xml:space="preserve">Reference List                                      </w:t>
                            </w:r>
                            <w:r>
                              <w:rPr>
                                <w:rFonts w:ascii="Times New Roman" w:hAnsi="Times New Roman" w:cs="Times New Roman"/>
                                <w:color w:val="000000" w:themeColor="text1"/>
                                <w:sz w:val="24"/>
                                <w:szCs w:val="24"/>
                              </w:rPr>
                              <w:t xml:space="preserve">        </w:t>
                            </w:r>
                            <w:r w:rsidR="009F6708">
                              <w:rPr>
                                <w:rFonts w:ascii="Times New Roman" w:hAnsi="Times New Roman" w:cs="Times New Roman"/>
                                <w:color w:val="000000" w:themeColor="text1"/>
                                <w:sz w:val="24"/>
                                <w:szCs w:val="24"/>
                              </w:rPr>
                              <w:t xml:space="preserve">                                 Page 10 - 14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21" o:spid="_x0000_s1029" style="position:absolute;margin-left:-14.15pt;margin-top:7.15pt;width:496.5pt;height:35.2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" fillcolor="#fb7b11" stroked="f" strokeweight="2pt">
                <v:fill opacity="50886f"/>
                <v:textbox>
                  <w:txbxContent>
                    <w:p w:rsidR="00EC5530" w:rsidRPr="00D62801" w:rsidRDefault="00EC5530" w:rsidP="00EC5530">
                      <w:pPr>
                        <w:spacing w:line="360" w:lineRule="auto"/>
                        <w:rPr>
                          <w:sz w:val="24"/>
                          <w:szCs w:val="24"/>
                        </w:rPr>
                      </w:pPr>
                      <w:r w:rsidRPr="00D62801">
                        <w:rPr>
                          <w:rFonts w:ascii="Times New Roman" w:hAnsi="Times New Roman" w:cs="Times New Roman"/>
                          <w:color w:val="000000" w:themeColor="text1"/>
                          <w:sz w:val="24"/>
                          <w:szCs w:val="24"/>
                        </w:rPr>
                        <w:t xml:space="preserve">Reference List                                      </w:t>
                      </w:r>
                      <w:r>
                        <w:rPr>
                          <w:rFonts w:ascii="Times New Roman" w:hAnsi="Times New Roman" w:cs="Times New Roman"/>
                          <w:color w:val="000000" w:themeColor="text1"/>
                          <w:sz w:val="24"/>
                          <w:szCs w:val="24"/>
                        </w:rPr>
                        <w:t xml:space="preserve">        </w:t>
                      </w:r>
                      <w:r w:rsidR="009F6708">
                        <w:rPr>
                          <w:rFonts w:ascii="Times New Roman" w:hAnsi="Times New Roman" w:cs="Times New Roman"/>
                          <w:color w:val="000000" w:themeColor="text1"/>
                          <w:sz w:val="24"/>
                          <w:szCs w:val="24"/>
                        </w:rPr>
                        <w:t xml:space="preserve">                                 Page 10 - 14</w:t>
                      </w:r>
                    </w:p>
                  </w:txbxContent>
                </v:textbox>
              </v:rect>
            </w:pict>
          </mc:Fallback>
        </mc:AlternateContent>
      </w:r>
    </w:p>
    <w:p w:rsidR="00EC5530" w:rsidRDefault="00EC5530" w:rsidP="00EC5530"/>
    <w:p w:rsidR="00EC5530" w:rsidRDefault="00EC5530" w:rsidP="00BA65EA">
      <w:pPr>
        <w:spacing w:line="360" w:lineRule="auto"/>
        <w:jc w:val="both"/>
        <w:rPr>
          <w:rFonts w:ascii="Times New Roman" w:hAnsi="Times New Roman" w:cs="Times New Roman"/>
          <w:sz w:val="24"/>
          <w:szCs w:val="24"/>
          <w:u w:val="single"/>
        </w:rPr>
      </w:pPr>
    </w:p>
    <w:p w:rsidR="00EC5530" w:rsidRDefault="00EC5530" w:rsidP="00BA65EA">
      <w:pPr>
        <w:spacing w:line="360" w:lineRule="auto"/>
        <w:jc w:val="both"/>
        <w:rPr>
          <w:rFonts w:ascii="Times New Roman" w:hAnsi="Times New Roman" w:cs="Times New Roman"/>
          <w:sz w:val="24"/>
          <w:szCs w:val="24"/>
          <w:u w:val="single"/>
        </w:rPr>
      </w:pPr>
    </w:p>
    <w:p w:rsidR="00EC5530" w:rsidRDefault="00EC5530" w:rsidP="00BA65EA">
      <w:pPr>
        <w:spacing w:line="360" w:lineRule="auto"/>
        <w:jc w:val="both"/>
        <w:rPr>
          <w:rFonts w:ascii="Times New Roman" w:hAnsi="Times New Roman" w:cs="Times New Roman"/>
          <w:sz w:val="24"/>
          <w:szCs w:val="24"/>
          <w:u w:val="single"/>
        </w:rPr>
      </w:pPr>
    </w:p>
    <w:p w:rsidR="00EC5530" w:rsidRDefault="00EC5530" w:rsidP="00BA65EA">
      <w:pPr>
        <w:spacing w:line="360" w:lineRule="auto"/>
        <w:jc w:val="both"/>
        <w:rPr>
          <w:rFonts w:ascii="Times New Roman" w:hAnsi="Times New Roman" w:cs="Times New Roman"/>
          <w:sz w:val="24"/>
          <w:szCs w:val="24"/>
          <w:u w:val="single"/>
        </w:rPr>
      </w:pPr>
    </w:p>
    <w:p w:rsidR="00EC5530" w:rsidRDefault="00EC5530" w:rsidP="00BA65EA">
      <w:pPr>
        <w:spacing w:line="360" w:lineRule="auto"/>
        <w:jc w:val="both"/>
        <w:rPr>
          <w:rFonts w:ascii="Times New Roman" w:hAnsi="Times New Roman" w:cs="Times New Roman"/>
          <w:sz w:val="24"/>
          <w:szCs w:val="24"/>
          <w:u w:val="single"/>
        </w:rPr>
      </w:pPr>
    </w:p>
    <w:p w:rsidR="00EC5530" w:rsidRDefault="00EC5530" w:rsidP="00BA65EA">
      <w:pPr>
        <w:spacing w:line="360" w:lineRule="auto"/>
        <w:jc w:val="both"/>
        <w:rPr>
          <w:rFonts w:ascii="Times New Roman" w:hAnsi="Times New Roman" w:cs="Times New Roman"/>
          <w:sz w:val="24"/>
          <w:szCs w:val="24"/>
          <w:u w:val="single"/>
        </w:rPr>
      </w:pPr>
    </w:p>
    <w:p w:rsidR="00EC5530" w:rsidRDefault="00EC5530" w:rsidP="00BA65EA">
      <w:pPr>
        <w:spacing w:line="360" w:lineRule="auto"/>
        <w:jc w:val="both"/>
        <w:rPr>
          <w:rFonts w:ascii="Times New Roman" w:hAnsi="Times New Roman" w:cs="Times New Roman"/>
          <w:sz w:val="24"/>
          <w:szCs w:val="24"/>
          <w:u w:val="single"/>
        </w:rPr>
      </w:pPr>
    </w:p>
    <w:p w:rsidR="00EC5530" w:rsidRDefault="00EC5530" w:rsidP="00BA65EA">
      <w:pPr>
        <w:spacing w:line="360" w:lineRule="auto"/>
        <w:jc w:val="both"/>
        <w:rPr>
          <w:rFonts w:ascii="Times New Roman" w:hAnsi="Times New Roman" w:cs="Times New Roman"/>
          <w:sz w:val="24"/>
          <w:szCs w:val="24"/>
          <w:u w:val="single"/>
        </w:rPr>
      </w:pPr>
    </w:p>
    <w:p w:rsidR="00EC5530" w:rsidRDefault="00EC5530" w:rsidP="00BA65EA">
      <w:pPr>
        <w:spacing w:line="360" w:lineRule="auto"/>
        <w:jc w:val="both"/>
        <w:rPr>
          <w:rFonts w:ascii="Times New Roman" w:hAnsi="Times New Roman" w:cs="Times New Roman"/>
          <w:sz w:val="24"/>
          <w:szCs w:val="24"/>
          <w:u w:val="single"/>
        </w:rPr>
      </w:pPr>
    </w:p>
    <w:p w:rsidR="00EC5530" w:rsidRDefault="00EC5530" w:rsidP="00BA65EA">
      <w:pPr>
        <w:spacing w:line="360" w:lineRule="auto"/>
        <w:jc w:val="both"/>
        <w:rPr>
          <w:rFonts w:ascii="Times New Roman" w:hAnsi="Times New Roman" w:cs="Times New Roman"/>
          <w:sz w:val="24"/>
          <w:szCs w:val="24"/>
          <w:u w:val="single"/>
        </w:rPr>
      </w:pPr>
    </w:p>
    <w:p w:rsidR="00EC5530" w:rsidRDefault="00EC5530" w:rsidP="00BA65EA">
      <w:pPr>
        <w:spacing w:line="360" w:lineRule="auto"/>
        <w:jc w:val="both"/>
        <w:rPr>
          <w:rFonts w:ascii="Times New Roman" w:hAnsi="Times New Roman" w:cs="Times New Roman"/>
          <w:sz w:val="24"/>
          <w:szCs w:val="24"/>
          <w:u w:val="single"/>
        </w:rPr>
      </w:pPr>
    </w:p>
    <w:p w:rsidR="00EC5530" w:rsidRDefault="00EC5530" w:rsidP="00BA65EA">
      <w:pPr>
        <w:spacing w:line="360" w:lineRule="auto"/>
        <w:jc w:val="both"/>
        <w:rPr>
          <w:rFonts w:ascii="Times New Roman" w:hAnsi="Times New Roman" w:cs="Times New Roman"/>
          <w:sz w:val="24"/>
          <w:szCs w:val="24"/>
          <w:u w:val="single"/>
        </w:rPr>
      </w:pPr>
    </w:p>
    <w:p w:rsidR="00EC5530" w:rsidRDefault="00EC5530" w:rsidP="00BA65EA">
      <w:pPr>
        <w:spacing w:line="360" w:lineRule="auto"/>
        <w:jc w:val="both"/>
        <w:rPr>
          <w:rFonts w:ascii="Times New Roman" w:hAnsi="Times New Roman" w:cs="Times New Roman"/>
          <w:sz w:val="24"/>
          <w:szCs w:val="24"/>
          <w:u w:val="single"/>
        </w:rPr>
      </w:pPr>
    </w:p>
    <w:p w:rsidR="00EC5530" w:rsidRDefault="00EC5530" w:rsidP="00BA65EA">
      <w:pPr>
        <w:spacing w:line="360" w:lineRule="auto"/>
        <w:jc w:val="both"/>
        <w:rPr>
          <w:rFonts w:ascii="Times New Roman" w:hAnsi="Times New Roman" w:cs="Times New Roman"/>
          <w:sz w:val="24"/>
          <w:szCs w:val="24"/>
          <w:u w:val="single"/>
        </w:rPr>
      </w:pPr>
    </w:p>
    <w:p w:rsidR="009F6708" w:rsidRDefault="009F6708" w:rsidP="00062C20">
      <w:pPr>
        <w:spacing w:line="360" w:lineRule="auto"/>
        <w:jc w:val="both"/>
        <w:rPr>
          <w:rFonts w:ascii="Times New Roman" w:hAnsi="Times New Roman" w:cs="Times New Roman"/>
          <w:sz w:val="24"/>
          <w:szCs w:val="24"/>
          <w:u w:val="single"/>
        </w:rPr>
      </w:pPr>
    </w:p>
    <w:p w:rsidR="00062C20" w:rsidRPr="00555830" w:rsidRDefault="00062C20" w:rsidP="00555830">
      <w:pPr>
        <w:spacing w:line="360" w:lineRule="auto"/>
        <w:jc w:val="both"/>
        <w:rPr>
          <w:rFonts w:ascii="Times New Roman" w:hAnsi="Times New Roman" w:cs="Times New Roman"/>
          <w:sz w:val="24"/>
          <w:szCs w:val="24"/>
          <w:u w:val="single"/>
        </w:rPr>
      </w:pPr>
      <w:r w:rsidRPr="00555830">
        <w:rPr>
          <w:rFonts w:ascii="Times New Roman" w:hAnsi="Times New Roman" w:cs="Times New Roman"/>
          <w:sz w:val="24"/>
          <w:szCs w:val="24"/>
          <w:u w:val="single"/>
        </w:rPr>
        <w:lastRenderedPageBreak/>
        <w:t>Section one a</w:t>
      </w:r>
    </w:p>
    <w:p w:rsidR="00062C20" w:rsidRPr="00555830" w:rsidRDefault="00062C20" w:rsidP="00555830">
      <w:pPr>
        <w:spacing w:line="360" w:lineRule="auto"/>
        <w:jc w:val="both"/>
        <w:rPr>
          <w:rFonts w:ascii="Times New Roman" w:hAnsi="Times New Roman" w:cs="Times New Roman"/>
          <w:sz w:val="24"/>
          <w:szCs w:val="24"/>
        </w:rPr>
      </w:pPr>
      <w:r w:rsidRPr="00555830">
        <w:rPr>
          <w:rFonts w:ascii="Times New Roman" w:hAnsi="Times New Roman" w:cs="Times New Roman"/>
          <w:sz w:val="24"/>
          <w:szCs w:val="24"/>
        </w:rPr>
        <w:t xml:space="preserve">All children have the right to live in a society where there is equity and respect for diversity. Children’s rights should be respected without discrimination of any kind regardless of the children’s age, race, gender or disability (UNICEF, no date). </w:t>
      </w:r>
    </w:p>
    <w:p w:rsidR="00062C20" w:rsidRPr="00555830" w:rsidRDefault="00062C20" w:rsidP="00555830">
      <w:pPr>
        <w:pStyle w:val="NormalWeb"/>
        <w:shd w:val="clear" w:color="auto" w:fill="FFFFFF"/>
        <w:spacing w:line="360" w:lineRule="auto"/>
        <w:jc w:val="both"/>
      </w:pPr>
      <w:r w:rsidRPr="00555830">
        <w:t xml:space="preserve">Welsh Government (2015) any practitioners who work with children should have an understanding on how children develop in order to understand what the children need to progress and therefore plan a curriculum that is suitable for their developmental needs.  Taking into account any barriers including learning difficulties. This is linked to Article 24 the right to an education. This right suggests that all children with disabilities have a right to an education without discriminatory, providing equal opportunities and inclusion (United Nations, no date). </w:t>
      </w:r>
    </w:p>
    <w:p w:rsidR="00062C20" w:rsidRPr="00555830" w:rsidRDefault="00062C20" w:rsidP="00555830">
      <w:pPr>
        <w:pStyle w:val="NormalWeb"/>
        <w:shd w:val="clear" w:color="auto" w:fill="FFFFFF"/>
        <w:spacing w:line="360" w:lineRule="auto"/>
        <w:jc w:val="both"/>
      </w:pPr>
      <w:r w:rsidRPr="00555830">
        <w:t>However Welsh Government (2018) discusses how inclusion involves much more than a child attending a mainstream school. Children require an inclusive curriculum, where measures are in place to improve teaching and develop the awareness and involvement of all staff across the school of inclusive learning and equality issues.</w:t>
      </w:r>
    </w:p>
    <w:p w:rsidR="00062C20" w:rsidRPr="00555830" w:rsidRDefault="00062C20" w:rsidP="00555830">
      <w:pPr>
        <w:pStyle w:val="NormalWeb"/>
        <w:shd w:val="clear" w:color="auto" w:fill="FFFFFF"/>
        <w:spacing w:line="360" w:lineRule="auto"/>
        <w:jc w:val="both"/>
      </w:pPr>
      <w:r w:rsidRPr="00555830">
        <w:t xml:space="preserve">However Veal (2017) believes that true inclusion ensures children with additional learning needs are taught in the same class as their peers with access to the curriculum. The children should not have to adapt to the needs of the setting, the setting should adapt to the children’s needs. </w:t>
      </w:r>
    </w:p>
    <w:p w:rsidR="00062C20" w:rsidRPr="00555830" w:rsidRDefault="00062C20" w:rsidP="00555830">
      <w:pPr>
        <w:pStyle w:val="NormalWeb"/>
        <w:shd w:val="clear" w:color="auto" w:fill="FFFFFF"/>
        <w:spacing w:line="360" w:lineRule="auto"/>
        <w:jc w:val="both"/>
      </w:pPr>
      <w:r w:rsidRPr="00555830">
        <w:t xml:space="preserve">Autistic Spectrum Disorder (ASD) is a term used to describe a number of symptoms and behaviours which affect how children understand and react to the world around them (Mental Health Foundation, 2020). The world around children with autism can be a stressful place and can cause anxiety if the right interventions are not in place.  Understanding and relating to others and taking part in everyday life such as school can be much harder (National Autistic Society, 2018). </w:t>
      </w:r>
    </w:p>
    <w:p w:rsidR="009F6708" w:rsidRPr="00555830" w:rsidRDefault="00062C20" w:rsidP="00555830">
      <w:pPr>
        <w:spacing w:line="360" w:lineRule="auto"/>
        <w:jc w:val="both"/>
        <w:rPr>
          <w:rFonts w:ascii="Times New Roman" w:hAnsi="Times New Roman" w:cs="Times New Roman"/>
          <w:sz w:val="24"/>
          <w:szCs w:val="24"/>
        </w:rPr>
      </w:pPr>
      <w:r w:rsidRPr="00555830">
        <w:rPr>
          <w:rFonts w:ascii="Times New Roman" w:hAnsi="Times New Roman" w:cs="Times New Roman"/>
          <w:sz w:val="24"/>
          <w:szCs w:val="24"/>
        </w:rPr>
        <w:t xml:space="preserve">However getting a diagnosis is based on children’s developmental history and behaviour, there is no medical test that can be done to diagnose the disorder (Centres for Disease Control and prevention, 2020).  </w:t>
      </w:r>
    </w:p>
    <w:p w:rsidR="00062C20" w:rsidRPr="00555830" w:rsidRDefault="00062C20" w:rsidP="00555830">
      <w:pPr>
        <w:spacing w:line="360" w:lineRule="auto"/>
        <w:jc w:val="both"/>
        <w:rPr>
          <w:rFonts w:ascii="Times New Roman" w:hAnsi="Times New Roman" w:cs="Times New Roman"/>
          <w:sz w:val="24"/>
          <w:szCs w:val="24"/>
        </w:rPr>
      </w:pPr>
      <w:r w:rsidRPr="00555830">
        <w:rPr>
          <w:rFonts w:ascii="Times New Roman" w:hAnsi="Times New Roman" w:cs="Times New Roman"/>
          <w:sz w:val="24"/>
          <w:szCs w:val="24"/>
        </w:rPr>
        <w:lastRenderedPageBreak/>
        <w:t xml:space="preserve">However according to </w:t>
      </w:r>
      <w:proofErr w:type="spellStart"/>
      <w:r w:rsidRPr="00555830">
        <w:rPr>
          <w:rFonts w:ascii="Times New Roman" w:hAnsi="Times New Roman" w:cs="Times New Roman"/>
          <w:sz w:val="24"/>
          <w:szCs w:val="24"/>
        </w:rPr>
        <w:t>Koegel</w:t>
      </w:r>
      <w:proofErr w:type="spellEnd"/>
      <w:r w:rsidRPr="00555830">
        <w:rPr>
          <w:rFonts w:ascii="Times New Roman" w:hAnsi="Times New Roman" w:cs="Times New Roman"/>
          <w:sz w:val="24"/>
          <w:szCs w:val="24"/>
        </w:rPr>
        <w:t xml:space="preserve"> (2014) in some cases autism can be detected at eighteen months or younger.  By the age of two parents should seek advice from an experienced professional to help get a diagnosis. </w:t>
      </w:r>
    </w:p>
    <w:p w:rsidR="00062C20" w:rsidRPr="00555830" w:rsidRDefault="00062C20" w:rsidP="00555830">
      <w:pPr>
        <w:pStyle w:val="NormalWeb"/>
        <w:shd w:val="clear" w:color="auto" w:fill="FFFFFF"/>
        <w:spacing w:line="360" w:lineRule="auto"/>
        <w:jc w:val="both"/>
      </w:pPr>
      <w:r w:rsidRPr="00555830">
        <w:t xml:space="preserve">However, there are still many children who do not receive a diagnosis until they are much older, and even in adulthood such delay can cause children and people with autism frustration and difficulties and it becomes a barrier towards them having the support that they need. Getting a diagnosis can help people understand why they may find certain situations or experiences difficult and help them know how to support the children better (National Autistic Society, 2020). </w:t>
      </w:r>
    </w:p>
    <w:p w:rsidR="00062C20" w:rsidRPr="00555830" w:rsidRDefault="00062C20" w:rsidP="00555830">
      <w:pPr>
        <w:spacing w:line="360" w:lineRule="auto"/>
        <w:jc w:val="both"/>
        <w:rPr>
          <w:rFonts w:ascii="Times New Roman" w:hAnsi="Times New Roman" w:cs="Times New Roman"/>
          <w:sz w:val="24"/>
          <w:szCs w:val="24"/>
        </w:rPr>
      </w:pPr>
      <w:r w:rsidRPr="00555830">
        <w:rPr>
          <w:rFonts w:ascii="Times New Roman" w:hAnsi="Times New Roman" w:cs="Times New Roman"/>
          <w:sz w:val="24"/>
          <w:szCs w:val="24"/>
        </w:rPr>
        <w:t xml:space="preserve">According to the NHS (2019) if a parent is concerned that their child needs support in school or at home, there is help available before having an assessment or diagnosis.  Parents can contact their doctor and school.  This is supported by the UNICEF (no date) Article three the best interests of the child.   Practitioners and parents should have children’s best interests at heart when taking action or making decisions that may affect them. </w:t>
      </w:r>
    </w:p>
    <w:p w:rsidR="00062C20" w:rsidRPr="00555830" w:rsidRDefault="00062C20" w:rsidP="00555830">
      <w:pPr>
        <w:spacing w:line="360" w:lineRule="auto"/>
        <w:jc w:val="both"/>
        <w:rPr>
          <w:rFonts w:ascii="Times New Roman" w:hAnsi="Times New Roman" w:cs="Times New Roman"/>
          <w:sz w:val="24"/>
          <w:szCs w:val="24"/>
        </w:rPr>
      </w:pPr>
      <w:r w:rsidRPr="00555830">
        <w:rPr>
          <w:rFonts w:ascii="Times New Roman" w:hAnsi="Times New Roman" w:cs="Times New Roman"/>
          <w:sz w:val="24"/>
          <w:szCs w:val="24"/>
        </w:rPr>
        <w:t xml:space="preserve">However, according to Bryson (2013) establishing a diagnosis as early as possible is important for the children, the earlier the diagnosis the earlier interventions can be put into place to support children and their development. </w:t>
      </w:r>
    </w:p>
    <w:p w:rsidR="00062C20" w:rsidRPr="00555830" w:rsidRDefault="00062C20" w:rsidP="00555830">
      <w:pPr>
        <w:spacing w:line="360" w:lineRule="auto"/>
        <w:jc w:val="both"/>
        <w:rPr>
          <w:rFonts w:ascii="Times New Roman" w:hAnsi="Times New Roman" w:cs="Times New Roman"/>
          <w:sz w:val="24"/>
          <w:szCs w:val="24"/>
        </w:rPr>
      </w:pPr>
      <w:r w:rsidRPr="00555830">
        <w:rPr>
          <w:rFonts w:ascii="Times New Roman" w:hAnsi="Times New Roman" w:cs="Times New Roman"/>
          <w:sz w:val="24"/>
          <w:szCs w:val="24"/>
        </w:rPr>
        <w:t>However according to the Welsh Government Tribunal Wales Act (2018) the school must decide whether the child has additional leaning needs. As part of the process the school will then decide if the child needs an Individual Development Plan (IDP). If there is a difficulty the school will be required to create an IDP which will collate information from everyone who can support the child, in turn this improves the provision in the setting. This is supported by Children’s Commissioner Wales (2020) Article three everyone who works with children should always do what is best for each child. However, every professional and practitioner must ensure advice and observations are based upon that pupils and not the condition and understand they should value all children as individuals and understand that they have individual needs and respect their rights by ensuring equal access to learning (Veal, 2017).</w:t>
      </w:r>
    </w:p>
    <w:p w:rsidR="00062C20" w:rsidRPr="00555830" w:rsidRDefault="00062C20" w:rsidP="00555830">
      <w:pPr>
        <w:spacing w:line="360" w:lineRule="auto"/>
        <w:jc w:val="both"/>
        <w:rPr>
          <w:rFonts w:ascii="Times New Roman" w:hAnsi="Times New Roman" w:cs="Times New Roman"/>
          <w:sz w:val="24"/>
          <w:szCs w:val="24"/>
        </w:rPr>
      </w:pPr>
      <w:r w:rsidRPr="00555830">
        <w:rPr>
          <w:rFonts w:ascii="Times New Roman" w:hAnsi="Times New Roman" w:cs="Times New Roman"/>
          <w:sz w:val="24"/>
          <w:szCs w:val="24"/>
        </w:rPr>
        <w:t xml:space="preserve">However, </w:t>
      </w:r>
      <w:proofErr w:type="spellStart"/>
      <w:r w:rsidRPr="00555830">
        <w:rPr>
          <w:rFonts w:ascii="Times New Roman" w:hAnsi="Times New Roman" w:cs="Times New Roman"/>
          <w:sz w:val="24"/>
          <w:szCs w:val="24"/>
        </w:rPr>
        <w:t>Nutbrown</w:t>
      </w:r>
      <w:proofErr w:type="spellEnd"/>
      <w:r w:rsidRPr="00555830">
        <w:rPr>
          <w:rFonts w:ascii="Times New Roman" w:hAnsi="Times New Roman" w:cs="Times New Roman"/>
          <w:sz w:val="24"/>
          <w:szCs w:val="24"/>
        </w:rPr>
        <w:t xml:space="preserve"> (2016) suggests that any practitioners who deliver early intervention programmes for children must be qualified and have an in depth knowledge of the intervention. Having an understanding of interventions supports the children’s development. This is supported by the Welsh Government (2016) who discusses how interventions should </w:t>
      </w:r>
      <w:r w:rsidRPr="00555830">
        <w:rPr>
          <w:rFonts w:ascii="Times New Roman" w:hAnsi="Times New Roman" w:cs="Times New Roman"/>
          <w:sz w:val="24"/>
          <w:szCs w:val="24"/>
        </w:rPr>
        <w:lastRenderedPageBreak/>
        <w:t xml:space="preserve">be put in place before the children start the educational setting this gives them greater opportunities to develop and supports the children’s individual needs. </w:t>
      </w:r>
    </w:p>
    <w:p w:rsidR="00062C20" w:rsidRPr="00555830" w:rsidRDefault="00062C20" w:rsidP="00555830">
      <w:pPr>
        <w:spacing w:line="360" w:lineRule="auto"/>
        <w:jc w:val="both"/>
        <w:rPr>
          <w:rFonts w:ascii="Times New Roman" w:hAnsi="Times New Roman" w:cs="Times New Roman"/>
          <w:sz w:val="24"/>
          <w:szCs w:val="24"/>
        </w:rPr>
      </w:pPr>
      <w:r w:rsidRPr="00555830">
        <w:rPr>
          <w:rFonts w:ascii="Times New Roman" w:hAnsi="Times New Roman" w:cs="Times New Roman"/>
          <w:sz w:val="24"/>
          <w:szCs w:val="24"/>
        </w:rPr>
        <w:t xml:space="preserve">Welsh Government (2019) suggests practitioners should use their own experiences and knowledge when deciding how to support children with autism. Practitioners should plan and provide children with timely and effective support. </w:t>
      </w:r>
    </w:p>
    <w:p w:rsidR="00062C20" w:rsidRPr="00555830" w:rsidRDefault="00062C20" w:rsidP="00555830">
      <w:pPr>
        <w:spacing w:line="360" w:lineRule="auto"/>
        <w:jc w:val="both"/>
        <w:rPr>
          <w:rFonts w:ascii="Times New Roman" w:hAnsi="Times New Roman" w:cs="Times New Roman"/>
          <w:sz w:val="24"/>
          <w:szCs w:val="24"/>
        </w:rPr>
      </w:pPr>
      <w:r w:rsidRPr="00555830">
        <w:rPr>
          <w:rFonts w:ascii="Times New Roman" w:hAnsi="Times New Roman" w:cs="Times New Roman"/>
          <w:sz w:val="24"/>
          <w:szCs w:val="24"/>
        </w:rPr>
        <w:t xml:space="preserve">Also, earlier Welsh Government (2016) discusses how early interventions are the key to children’s success and suggests that having strong communication links with parents provides a strong foundation that supports early intervention. </w:t>
      </w:r>
    </w:p>
    <w:p w:rsidR="00062C20" w:rsidRPr="00555830" w:rsidRDefault="00062C20" w:rsidP="00555830">
      <w:pPr>
        <w:spacing w:line="360" w:lineRule="auto"/>
        <w:jc w:val="both"/>
        <w:rPr>
          <w:rFonts w:ascii="Times New Roman" w:hAnsi="Times New Roman" w:cs="Times New Roman"/>
          <w:sz w:val="24"/>
          <w:szCs w:val="24"/>
        </w:rPr>
      </w:pPr>
      <w:r w:rsidRPr="00555830">
        <w:rPr>
          <w:rFonts w:ascii="Times New Roman" w:hAnsi="Times New Roman" w:cs="Times New Roman"/>
          <w:sz w:val="24"/>
          <w:szCs w:val="24"/>
        </w:rPr>
        <w:t>However not all interventions will work for children with autism it relies solely on the individual child, one programme may work for one but not others (National Autistic Society, 2020).</w:t>
      </w:r>
    </w:p>
    <w:p w:rsidR="00062C20" w:rsidRPr="00555830" w:rsidRDefault="00062C20" w:rsidP="00555830">
      <w:pPr>
        <w:spacing w:line="360" w:lineRule="auto"/>
        <w:jc w:val="both"/>
        <w:rPr>
          <w:rFonts w:ascii="Times New Roman" w:hAnsi="Times New Roman" w:cs="Times New Roman"/>
          <w:color w:val="000000"/>
          <w:sz w:val="24"/>
          <w:szCs w:val="24"/>
          <w:shd w:val="clear" w:color="auto" w:fill="FFFFFF"/>
        </w:rPr>
      </w:pPr>
      <w:r w:rsidRPr="00555830">
        <w:rPr>
          <w:rFonts w:ascii="Times New Roman" w:hAnsi="Times New Roman" w:cs="Times New Roman"/>
          <w:color w:val="000000"/>
          <w:sz w:val="24"/>
          <w:szCs w:val="24"/>
          <w:shd w:val="clear" w:color="auto" w:fill="FFFFFF"/>
        </w:rPr>
        <w:t xml:space="preserve">However, all children with autism share certain difficulties, but being autistic affects children in different ways. This depends on the children’s needs they will need different levels of support. The right support provides children with the skills they need equips them for the social and life skills required for independence.  However this must be a balance of what the child wants and needs not primarily what a parents and practitioner think they should want.   This links to article twelve </w:t>
      </w:r>
      <w:r w:rsidRPr="00555830">
        <w:rPr>
          <w:rFonts w:ascii="Times New Roman" w:hAnsi="Times New Roman" w:cs="Times New Roman"/>
          <w:sz w:val="24"/>
          <w:szCs w:val="24"/>
        </w:rPr>
        <w:t xml:space="preserve">respecting children’s views. Every child has the right to express how they are feeling and discuss their views and wishes. They have the right to have their views considered and taken seriously. </w:t>
      </w:r>
    </w:p>
    <w:p w:rsidR="00062C20" w:rsidRPr="00555830" w:rsidRDefault="00062C20" w:rsidP="00555830">
      <w:pPr>
        <w:spacing w:line="360" w:lineRule="auto"/>
        <w:jc w:val="both"/>
        <w:rPr>
          <w:rFonts w:ascii="Times New Roman" w:hAnsi="Times New Roman" w:cs="Times New Roman"/>
          <w:sz w:val="24"/>
          <w:szCs w:val="24"/>
        </w:rPr>
      </w:pPr>
      <w:r w:rsidRPr="00555830">
        <w:rPr>
          <w:rFonts w:ascii="Times New Roman" w:hAnsi="Times New Roman" w:cs="Times New Roman"/>
          <w:sz w:val="24"/>
          <w:szCs w:val="24"/>
        </w:rPr>
        <w:t>It is important that practitioners understand that not all children with Autism display the same behaviours and it is essential to observe and respond to each individual child’s behaviours. Some can be complex depending on individual characteristics and environmental factors (</w:t>
      </w:r>
      <w:proofErr w:type="spellStart"/>
      <w:r w:rsidRPr="00555830">
        <w:rPr>
          <w:rFonts w:ascii="Times New Roman" w:hAnsi="Times New Roman" w:cs="Times New Roman"/>
          <w:sz w:val="24"/>
          <w:szCs w:val="24"/>
        </w:rPr>
        <w:t>Bajko</w:t>
      </w:r>
      <w:proofErr w:type="spellEnd"/>
      <w:r w:rsidRPr="00555830">
        <w:rPr>
          <w:rFonts w:ascii="Times New Roman" w:hAnsi="Times New Roman" w:cs="Times New Roman"/>
          <w:sz w:val="24"/>
          <w:szCs w:val="24"/>
        </w:rPr>
        <w:t xml:space="preserve">, 2017). However working alongside parents will help practitioners get to know the child better and start to identify children’s likes and dislikes this will enable practitioners to understand how best to support the children (Welsh Government, 2015). </w:t>
      </w:r>
    </w:p>
    <w:p w:rsidR="00062C20" w:rsidRPr="00555830" w:rsidRDefault="00062C20" w:rsidP="00555830">
      <w:pPr>
        <w:spacing w:line="360" w:lineRule="auto"/>
        <w:jc w:val="both"/>
        <w:rPr>
          <w:rFonts w:ascii="Times New Roman" w:hAnsi="Times New Roman" w:cs="Times New Roman"/>
          <w:sz w:val="24"/>
          <w:szCs w:val="24"/>
        </w:rPr>
      </w:pPr>
      <w:r w:rsidRPr="00555830">
        <w:rPr>
          <w:rFonts w:ascii="Times New Roman" w:hAnsi="Times New Roman" w:cs="Times New Roman"/>
          <w:sz w:val="24"/>
          <w:szCs w:val="24"/>
        </w:rPr>
        <w:t xml:space="preserve">However as part of the eleven aims, the Welsh government (2018) believes the child’s views should always be considered and they should have their say in the planning process alongside the views of their parents. Children should be part of the process in order to feel included in any decisions that are being made. This links to article twelve UNCRC (no date) Children have the right to have their say and be listened to. </w:t>
      </w:r>
    </w:p>
    <w:p w:rsidR="009F6708" w:rsidRPr="00555830" w:rsidRDefault="009F6708" w:rsidP="00555830">
      <w:pPr>
        <w:spacing w:line="360" w:lineRule="auto"/>
        <w:jc w:val="both"/>
        <w:rPr>
          <w:rFonts w:ascii="Times New Roman" w:hAnsi="Times New Roman" w:cs="Times New Roman"/>
          <w:sz w:val="24"/>
          <w:szCs w:val="24"/>
          <w:u w:val="single"/>
        </w:rPr>
      </w:pPr>
      <w:r w:rsidRPr="00555830">
        <w:rPr>
          <w:rFonts w:ascii="Times New Roman" w:hAnsi="Times New Roman" w:cs="Times New Roman"/>
          <w:sz w:val="24"/>
          <w:szCs w:val="24"/>
          <w:u w:val="single"/>
        </w:rPr>
        <w:lastRenderedPageBreak/>
        <w:t>Section 1 b</w:t>
      </w:r>
    </w:p>
    <w:p w:rsidR="009F6708" w:rsidRPr="00555830" w:rsidRDefault="009F6708" w:rsidP="00555830">
      <w:pPr>
        <w:spacing w:line="360" w:lineRule="auto"/>
        <w:jc w:val="both"/>
        <w:rPr>
          <w:rFonts w:ascii="Times New Roman" w:hAnsi="Times New Roman" w:cs="Times New Roman"/>
          <w:sz w:val="24"/>
          <w:szCs w:val="24"/>
          <w:u w:val="single"/>
        </w:rPr>
      </w:pPr>
      <w:r w:rsidRPr="00555830">
        <w:rPr>
          <w:rFonts w:ascii="Times New Roman" w:hAnsi="Times New Roman" w:cs="Times New Roman"/>
          <w:sz w:val="24"/>
          <w:szCs w:val="24"/>
        </w:rPr>
        <w:t>Welsh Government (2018) describes autism as a developmental disorder that can affect how children communicate and relate to others.</w:t>
      </w:r>
    </w:p>
    <w:p w:rsidR="009F6708" w:rsidRPr="00555830" w:rsidRDefault="009F6708" w:rsidP="00555830">
      <w:pPr>
        <w:spacing w:line="360" w:lineRule="auto"/>
        <w:jc w:val="both"/>
        <w:rPr>
          <w:rFonts w:ascii="Times New Roman" w:hAnsi="Times New Roman" w:cs="Times New Roman"/>
          <w:sz w:val="24"/>
          <w:szCs w:val="24"/>
        </w:rPr>
      </w:pPr>
      <w:r w:rsidRPr="00555830">
        <w:rPr>
          <w:rFonts w:ascii="Times New Roman" w:hAnsi="Times New Roman" w:cs="Times New Roman"/>
          <w:sz w:val="24"/>
          <w:szCs w:val="24"/>
        </w:rPr>
        <w:t xml:space="preserve">According to National Autistic Society (2020) one of the barriers children with autism face is their understanding and being able to relate to others, everyday tasks become difficult where the understanding of language and social rules are not understood or learnt. Welsh Government (2018) </w:t>
      </w:r>
      <w:proofErr w:type="gramStart"/>
      <w:r w:rsidRPr="00555830">
        <w:rPr>
          <w:rFonts w:ascii="Times New Roman" w:hAnsi="Times New Roman" w:cs="Times New Roman"/>
          <w:sz w:val="24"/>
          <w:szCs w:val="24"/>
        </w:rPr>
        <w:t>explain</w:t>
      </w:r>
      <w:proofErr w:type="gramEnd"/>
      <w:r w:rsidRPr="00555830">
        <w:rPr>
          <w:rFonts w:ascii="Times New Roman" w:hAnsi="Times New Roman" w:cs="Times New Roman"/>
          <w:sz w:val="24"/>
          <w:szCs w:val="24"/>
        </w:rPr>
        <w:t xml:space="preserve"> how children with autism with social and communication difficulties can develop stress, anxiety and even depression. </w:t>
      </w:r>
    </w:p>
    <w:p w:rsidR="009F6708" w:rsidRPr="00555830" w:rsidRDefault="009F6708" w:rsidP="00555830">
      <w:pPr>
        <w:spacing w:line="360" w:lineRule="auto"/>
        <w:jc w:val="both"/>
        <w:rPr>
          <w:rFonts w:ascii="Times New Roman" w:hAnsi="Times New Roman" w:cs="Times New Roman"/>
          <w:sz w:val="24"/>
          <w:szCs w:val="24"/>
        </w:rPr>
      </w:pPr>
      <w:r w:rsidRPr="00555830">
        <w:rPr>
          <w:rFonts w:ascii="Times New Roman" w:hAnsi="Times New Roman" w:cs="Times New Roman"/>
          <w:sz w:val="24"/>
          <w:szCs w:val="24"/>
        </w:rPr>
        <w:t xml:space="preserve">When children with autism have a repetitive routine it helps them to feel less anxious about the day ahead of them and decreasing stress helps </w:t>
      </w:r>
      <w:proofErr w:type="gramStart"/>
      <w:r w:rsidRPr="00555830">
        <w:rPr>
          <w:rFonts w:ascii="Times New Roman" w:hAnsi="Times New Roman" w:cs="Times New Roman"/>
          <w:sz w:val="24"/>
          <w:szCs w:val="24"/>
        </w:rPr>
        <w:t>them</w:t>
      </w:r>
      <w:proofErr w:type="gramEnd"/>
      <w:r w:rsidRPr="00555830">
        <w:rPr>
          <w:rFonts w:ascii="Times New Roman" w:hAnsi="Times New Roman" w:cs="Times New Roman"/>
          <w:sz w:val="24"/>
          <w:szCs w:val="24"/>
        </w:rPr>
        <w:t xml:space="preserve"> make better decisions. Children then start to rely on patter thinking which supports them on a day to day basis and in uncertain situations (ASD Wales, no date)</w:t>
      </w:r>
    </w:p>
    <w:p w:rsidR="009F6708" w:rsidRPr="00555830" w:rsidRDefault="009F6708" w:rsidP="00555830">
      <w:pPr>
        <w:spacing w:line="360" w:lineRule="auto"/>
        <w:jc w:val="both"/>
        <w:rPr>
          <w:rFonts w:ascii="Times New Roman" w:hAnsi="Times New Roman" w:cs="Times New Roman"/>
          <w:sz w:val="24"/>
          <w:szCs w:val="24"/>
        </w:rPr>
      </w:pPr>
      <w:r w:rsidRPr="00555830">
        <w:rPr>
          <w:rFonts w:ascii="Times New Roman" w:hAnsi="Times New Roman" w:cs="Times New Roman"/>
          <w:sz w:val="24"/>
          <w:szCs w:val="24"/>
        </w:rPr>
        <w:t xml:space="preserve">According to Welsh Government (2015) settings and schools must work together to reduce social barriers for children in order to provide children opportunities for inclusion. This will support children to reach their full potential and set them up with the skills they need for life.  </w:t>
      </w:r>
    </w:p>
    <w:p w:rsidR="009F6708" w:rsidRPr="00555830" w:rsidRDefault="009F6708" w:rsidP="00555830">
      <w:pPr>
        <w:pStyle w:val="bodycopy"/>
        <w:spacing w:before="0" w:beforeAutospacing="0" w:after="0" w:afterAutospacing="0" w:line="360" w:lineRule="auto"/>
        <w:jc w:val="both"/>
        <w:rPr>
          <w:color w:val="000000"/>
        </w:rPr>
      </w:pPr>
      <w:r w:rsidRPr="00555830">
        <w:rPr>
          <w:color w:val="000000"/>
        </w:rPr>
        <w:t xml:space="preserve">However Mendelson (2016) suggest that children with ASD are </w:t>
      </w:r>
      <w:r w:rsidRPr="00555830">
        <w:t xml:space="preserve">incapable of making friends. </w:t>
      </w:r>
      <w:r w:rsidRPr="00555830">
        <w:rPr>
          <w:color w:val="000000"/>
        </w:rPr>
        <w:t>Autistic children find their school years difficult and find that their social surroundings do not fit. Believing autistic children find it difficult to make friends in real life and maintain friendships and are often seen to play alone (Mendelson, 2016).</w:t>
      </w:r>
    </w:p>
    <w:p w:rsidR="009F6708" w:rsidRPr="00555830" w:rsidRDefault="009F6708" w:rsidP="00555830">
      <w:pPr>
        <w:pStyle w:val="bodycopy"/>
        <w:spacing w:before="0" w:beforeAutospacing="0" w:after="0" w:afterAutospacing="0" w:line="360" w:lineRule="auto"/>
        <w:jc w:val="both"/>
      </w:pPr>
    </w:p>
    <w:p w:rsidR="009F6708" w:rsidRPr="00555830" w:rsidRDefault="009F6708" w:rsidP="00555830">
      <w:pPr>
        <w:pStyle w:val="bodycopy"/>
        <w:spacing w:before="0" w:beforeAutospacing="0" w:after="0" w:afterAutospacing="0" w:line="360" w:lineRule="auto"/>
        <w:jc w:val="both"/>
        <w:rPr>
          <w:color w:val="000000"/>
          <w:shd w:val="clear" w:color="auto" w:fill="FFFFFF"/>
        </w:rPr>
      </w:pPr>
      <w:r w:rsidRPr="00555830">
        <w:t xml:space="preserve">However The Welsh Government (2018) suggests that practitioners use interventions to support children to overcome social barriers. Interventions based on starting and sustaining social interaction during free play. </w:t>
      </w:r>
      <w:r w:rsidRPr="00555830">
        <w:rPr>
          <w:color w:val="000000"/>
        </w:rPr>
        <w:t xml:space="preserve">Some settings use social stories to support children and help develop the skills they need in social situations. Social stories can be adapted for each individual need and provide children with the information </w:t>
      </w:r>
      <w:r w:rsidRPr="00555830">
        <w:rPr>
          <w:color w:val="000000"/>
          <w:shd w:val="clear" w:color="auto" w:fill="FFFFFF"/>
        </w:rPr>
        <w:t>about what might happen in different situations this can reduce anxiety and stress (National Autistic Society, 2018).</w:t>
      </w:r>
    </w:p>
    <w:p w:rsidR="009F6708" w:rsidRPr="00555830" w:rsidRDefault="009F6708" w:rsidP="00555830">
      <w:pPr>
        <w:pStyle w:val="bodycopy"/>
        <w:spacing w:before="0" w:beforeAutospacing="0" w:after="0" w:afterAutospacing="0" w:line="360" w:lineRule="auto"/>
        <w:jc w:val="both"/>
        <w:rPr>
          <w:color w:val="000000"/>
          <w:shd w:val="clear" w:color="auto" w:fill="FFFFFF"/>
        </w:rPr>
      </w:pPr>
      <w:proofErr w:type="spellStart"/>
      <w:r w:rsidRPr="00555830">
        <w:rPr>
          <w:color w:val="000000"/>
          <w:shd w:val="clear" w:color="auto" w:fill="FFFFFF"/>
        </w:rPr>
        <w:t>Gray</w:t>
      </w:r>
      <w:proofErr w:type="spellEnd"/>
      <w:r w:rsidRPr="00555830">
        <w:rPr>
          <w:color w:val="000000"/>
          <w:shd w:val="clear" w:color="auto" w:fill="FFFFFF"/>
        </w:rPr>
        <w:t xml:space="preserve"> (2015) suggests that social stories provide children with a picture to their goal. Practitioners can tailor social stories to suit the children.</w:t>
      </w:r>
    </w:p>
    <w:p w:rsidR="009F6708" w:rsidRPr="00555830" w:rsidRDefault="009F6708" w:rsidP="00555830">
      <w:pPr>
        <w:spacing w:line="360" w:lineRule="auto"/>
        <w:jc w:val="both"/>
        <w:rPr>
          <w:rFonts w:ascii="Times New Roman" w:hAnsi="Times New Roman" w:cs="Times New Roman"/>
          <w:sz w:val="24"/>
          <w:szCs w:val="24"/>
        </w:rPr>
      </w:pPr>
      <w:r w:rsidRPr="00555830">
        <w:rPr>
          <w:rFonts w:ascii="Times New Roman" w:hAnsi="Times New Roman" w:cs="Times New Roman"/>
          <w:sz w:val="24"/>
          <w:szCs w:val="24"/>
        </w:rPr>
        <w:t xml:space="preserve">However, Welsh Government (2018) sees children with ALN as at risk of being socially excluded and believe them to need more support than their peers. Education setting should </w:t>
      </w:r>
      <w:r w:rsidRPr="00555830">
        <w:rPr>
          <w:rFonts w:ascii="Times New Roman" w:hAnsi="Times New Roman" w:cs="Times New Roman"/>
          <w:sz w:val="24"/>
          <w:szCs w:val="24"/>
        </w:rPr>
        <w:lastRenderedPageBreak/>
        <w:t xml:space="preserve">provide opportunities to promote a whole school approach to inclusion and celebrate diversity (Welsh Government, 2018). </w:t>
      </w:r>
    </w:p>
    <w:p w:rsidR="009F6708" w:rsidRPr="00555830" w:rsidRDefault="009F6708" w:rsidP="00555830">
      <w:pPr>
        <w:spacing w:line="360" w:lineRule="auto"/>
        <w:jc w:val="both"/>
        <w:rPr>
          <w:rFonts w:ascii="Times New Roman" w:hAnsi="Times New Roman" w:cs="Times New Roman"/>
          <w:sz w:val="24"/>
          <w:szCs w:val="24"/>
        </w:rPr>
      </w:pPr>
      <w:r w:rsidRPr="00555830">
        <w:rPr>
          <w:rFonts w:ascii="Times New Roman" w:hAnsi="Times New Roman" w:cs="Times New Roman"/>
          <w:sz w:val="24"/>
          <w:szCs w:val="24"/>
        </w:rPr>
        <w:t xml:space="preserve">However according to Hayes and Watson (2013) research suggests that parents of children with Autism experience the most stress compared to parents of children with other additional learning needs. </w:t>
      </w:r>
    </w:p>
    <w:p w:rsidR="009F6708" w:rsidRPr="00555830" w:rsidRDefault="009F6708" w:rsidP="00555830">
      <w:pPr>
        <w:spacing w:line="360" w:lineRule="auto"/>
        <w:jc w:val="both"/>
        <w:rPr>
          <w:rFonts w:ascii="Times New Roman" w:hAnsi="Times New Roman" w:cs="Times New Roman"/>
          <w:sz w:val="24"/>
          <w:szCs w:val="24"/>
        </w:rPr>
      </w:pPr>
      <w:r w:rsidRPr="00555830">
        <w:rPr>
          <w:rFonts w:ascii="Times New Roman" w:hAnsi="Times New Roman" w:cs="Times New Roman"/>
          <w:sz w:val="24"/>
          <w:szCs w:val="24"/>
        </w:rPr>
        <w:t>According to Solveig (2010) Practitioners should have an understanding of disabilities and consider children’s needs without the stigma and labelling that affects children in the setting. However, Levitt (2017) argues that the social model of disability needs to be highlighted and understood to remove any stigma and labels that that has developed through not understanding the difficulty with understanding social communication, leading to a  negative attitude towards autism. Such attitudes cause severe problems for autistic individuals’ daily lives. By developing public knowledge of autism will help remove social barriers for children with autism by changing other people’s understanding, empathy and in turn their attitudes towards those with autism (Levitt, 2017)</w:t>
      </w:r>
      <w:proofErr w:type="gramStart"/>
      <w:r w:rsidRPr="00555830">
        <w:rPr>
          <w:rFonts w:ascii="Times New Roman" w:hAnsi="Times New Roman" w:cs="Times New Roman"/>
          <w:sz w:val="24"/>
          <w:szCs w:val="24"/>
        </w:rPr>
        <w:t>.</w:t>
      </w:r>
      <w:proofErr w:type="gramEnd"/>
    </w:p>
    <w:p w:rsidR="009F6708" w:rsidRPr="00555830" w:rsidRDefault="009F6708" w:rsidP="00555830">
      <w:pPr>
        <w:spacing w:line="360" w:lineRule="auto"/>
        <w:jc w:val="both"/>
        <w:rPr>
          <w:rFonts w:ascii="Times New Roman" w:hAnsi="Times New Roman" w:cs="Times New Roman"/>
          <w:sz w:val="24"/>
          <w:szCs w:val="24"/>
        </w:rPr>
      </w:pPr>
    </w:p>
    <w:p w:rsidR="009F6708" w:rsidRPr="00555830" w:rsidRDefault="009F6708" w:rsidP="00555830">
      <w:pPr>
        <w:spacing w:line="360" w:lineRule="auto"/>
        <w:jc w:val="both"/>
        <w:rPr>
          <w:rFonts w:ascii="Times New Roman" w:hAnsi="Times New Roman" w:cs="Times New Roman"/>
          <w:sz w:val="24"/>
          <w:szCs w:val="24"/>
        </w:rPr>
      </w:pPr>
    </w:p>
    <w:p w:rsidR="009F6708" w:rsidRPr="00555830" w:rsidRDefault="009F6708" w:rsidP="00555830">
      <w:pPr>
        <w:spacing w:line="360" w:lineRule="auto"/>
        <w:jc w:val="both"/>
        <w:rPr>
          <w:rFonts w:ascii="Times New Roman" w:hAnsi="Times New Roman" w:cs="Times New Roman"/>
          <w:sz w:val="24"/>
          <w:szCs w:val="24"/>
        </w:rPr>
      </w:pPr>
    </w:p>
    <w:p w:rsidR="009F6708" w:rsidRPr="00555830" w:rsidRDefault="009F6708" w:rsidP="00555830">
      <w:pPr>
        <w:spacing w:line="360" w:lineRule="auto"/>
        <w:jc w:val="both"/>
        <w:rPr>
          <w:rFonts w:ascii="Times New Roman" w:hAnsi="Times New Roman" w:cs="Times New Roman"/>
          <w:sz w:val="24"/>
          <w:szCs w:val="24"/>
        </w:rPr>
      </w:pPr>
    </w:p>
    <w:p w:rsidR="009F6708" w:rsidRPr="00555830" w:rsidRDefault="009F6708" w:rsidP="00555830">
      <w:pPr>
        <w:spacing w:line="360" w:lineRule="auto"/>
        <w:jc w:val="both"/>
        <w:rPr>
          <w:rFonts w:ascii="Times New Roman" w:hAnsi="Times New Roman" w:cs="Times New Roman"/>
          <w:sz w:val="24"/>
          <w:szCs w:val="24"/>
        </w:rPr>
      </w:pPr>
    </w:p>
    <w:p w:rsidR="009F6708" w:rsidRPr="00555830" w:rsidRDefault="009F6708" w:rsidP="00555830">
      <w:pPr>
        <w:spacing w:line="360" w:lineRule="auto"/>
        <w:jc w:val="both"/>
        <w:rPr>
          <w:rFonts w:ascii="Times New Roman" w:hAnsi="Times New Roman" w:cs="Times New Roman"/>
          <w:sz w:val="24"/>
          <w:szCs w:val="24"/>
        </w:rPr>
      </w:pPr>
    </w:p>
    <w:p w:rsidR="009F6708" w:rsidRPr="00555830" w:rsidRDefault="009F6708" w:rsidP="00555830">
      <w:pPr>
        <w:spacing w:line="360" w:lineRule="auto"/>
        <w:jc w:val="both"/>
        <w:rPr>
          <w:rFonts w:ascii="Times New Roman" w:hAnsi="Times New Roman" w:cs="Times New Roman"/>
          <w:sz w:val="24"/>
          <w:szCs w:val="24"/>
        </w:rPr>
      </w:pPr>
    </w:p>
    <w:p w:rsidR="009F6708" w:rsidRDefault="009F6708" w:rsidP="00BA65EA">
      <w:pPr>
        <w:spacing w:line="360" w:lineRule="auto"/>
        <w:jc w:val="both"/>
        <w:rPr>
          <w:rFonts w:ascii="Times New Roman" w:hAnsi="Times New Roman" w:cs="Times New Roman"/>
          <w:sz w:val="24"/>
          <w:szCs w:val="24"/>
        </w:rPr>
      </w:pPr>
    </w:p>
    <w:p w:rsidR="009F6708" w:rsidRDefault="009F6708" w:rsidP="00BA65EA">
      <w:pPr>
        <w:spacing w:line="360" w:lineRule="auto"/>
        <w:jc w:val="both"/>
        <w:rPr>
          <w:rFonts w:ascii="Times New Roman" w:hAnsi="Times New Roman" w:cs="Times New Roman"/>
          <w:sz w:val="24"/>
          <w:szCs w:val="24"/>
        </w:rPr>
      </w:pPr>
    </w:p>
    <w:p w:rsidR="009F6708" w:rsidRDefault="009F6708" w:rsidP="00BA65EA">
      <w:pPr>
        <w:spacing w:line="360" w:lineRule="auto"/>
        <w:jc w:val="both"/>
        <w:rPr>
          <w:rFonts w:ascii="Times New Roman" w:hAnsi="Times New Roman" w:cs="Times New Roman"/>
          <w:sz w:val="24"/>
          <w:szCs w:val="24"/>
        </w:rPr>
      </w:pPr>
    </w:p>
    <w:p w:rsidR="009F6708" w:rsidRDefault="009F6708" w:rsidP="00BA65EA">
      <w:pPr>
        <w:spacing w:line="360" w:lineRule="auto"/>
        <w:jc w:val="both"/>
        <w:rPr>
          <w:rFonts w:ascii="Times New Roman" w:hAnsi="Times New Roman" w:cs="Times New Roman"/>
          <w:sz w:val="24"/>
          <w:szCs w:val="24"/>
        </w:rPr>
      </w:pPr>
    </w:p>
    <w:p w:rsidR="009F6708" w:rsidRDefault="009F6708" w:rsidP="00BA65EA">
      <w:pPr>
        <w:spacing w:line="360" w:lineRule="auto"/>
        <w:jc w:val="both"/>
        <w:rPr>
          <w:rFonts w:ascii="Times New Roman" w:hAnsi="Times New Roman" w:cs="Times New Roman"/>
          <w:sz w:val="24"/>
          <w:szCs w:val="24"/>
        </w:rPr>
      </w:pPr>
    </w:p>
    <w:p w:rsidR="009F6708" w:rsidRPr="007D4EF3" w:rsidRDefault="009F6708" w:rsidP="00555830">
      <w:pPr>
        <w:spacing w:line="360" w:lineRule="auto"/>
        <w:jc w:val="both"/>
        <w:rPr>
          <w:rFonts w:ascii="Times New Roman" w:hAnsi="Times New Roman" w:cs="Times New Roman"/>
          <w:sz w:val="24"/>
          <w:szCs w:val="24"/>
          <w:u w:val="single"/>
        </w:rPr>
      </w:pPr>
      <w:r w:rsidRPr="007D4EF3">
        <w:rPr>
          <w:rFonts w:ascii="Times New Roman" w:hAnsi="Times New Roman" w:cs="Times New Roman"/>
          <w:sz w:val="24"/>
          <w:szCs w:val="24"/>
          <w:u w:val="single"/>
        </w:rPr>
        <w:lastRenderedPageBreak/>
        <w:t xml:space="preserve">Section 1 c </w:t>
      </w:r>
    </w:p>
    <w:p w:rsidR="009F6708" w:rsidRPr="007D4EF3" w:rsidRDefault="009F6708" w:rsidP="00555830">
      <w:pPr>
        <w:spacing w:line="360" w:lineRule="auto"/>
        <w:jc w:val="both"/>
        <w:rPr>
          <w:rFonts w:ascii="Times New Roman" w:hAnsi="Times New Roman" w:cs="Times New Roman"/>
          <w:sz w:val="24"/>
          <w:szCs w:val="24"/>
        </w:rPr>
      </w:pPr>
      <w:r w:rsidRPr="007D4EF3">
        <w:rPr>
          <w:rFonts w:ascii="Times New Roman" w:hAnsi="Times New Roman" w:cs="Times New Roman"/>
          <w:sz w:val="24"/>
          <w:szCs w:val="24"/>
        </w:rPr>
        <w:t xml:space="preserve">According to the Welsh Government (2015) all children should be able to access the curriculum and adaptations made to that suits their needs. Therefore, settings and schools should support inclusion and offer opportunities for all children to achieve their full potential by preparing children for further learning and life. This is supported by the new curriculum (2020) which has been developed to enable practitioners to plan and develop a curriculum that is inclusive to all children. Donaldson (2015) aim is that all children in Wales have successful futures. Practitioners should take into consideration that all children develop at different stages and some children may need additional support it is the practitioner’s responsibility to identify any children’s learning needs and ensure that appropriate support is in place for children (Welsh Government, 2015). </w:t>
      </w:r>
    </w:p>
    <w:p w:rsidR="009F6708" w:rsidRPr="007D4EF3" w:rsidRDefault="009F6708" w:rsidP="00555830">
      <w:pPr>
        <w:spacing w:line="360" w:lineRule="auto"/>
        <w:jc w:val="both"/>
        <w:rPr>
          <w:rFonts w:ascii="Times New Roman" w:hAnsi="Times New Roman" w:cs="Times New Roman"/>
          <w:sz w:val="24"/>
          <w:szCs w:val="24"/>
        </w:rPr>
      </w:pPr>
      <w:r w:rsidRPr="007D4EF3">
        <w:rPr>
          <w:rFonts w:ascii="Times New Roman" w:hAnsi="Times New Roman" w:cs="Times New Roman"/>
          <w:sz w:val="24"/>
          <w:szCs w:val="24"/>
        </w:rPr>
        <w:t xml:space="preserve">Additionally Welsh Government (2016) explained that any practitioners working with children should have an understanding of child development in order to identify any difficulties or need for interventions.  Interventions should be in place prior to a child with additional needs starting school as this will best support the child. However, </w:t>
      </w:r>
      <w:proofErr w:type="spellStart"/>
      <w:r w:rsidRPr="007D4EF3">
        <w:rPr>
          <w:rFonts w:ascii="Times New Roman" w:hAnsi="Times New Roman" w:cs="Times New Roman"/>
          <w:sz w:val="24"/>
          <w:szCs w:val="24"/>
        </w:rPr>
        <w:t>Nutbrown</w:t>
      </w:r>
      <w:proofErr w:type="spellEnd"/>
      <w:r w:rsidRPr="007D4EF3">
        <w:rPr>
          <w:rFonts w:ascii="Times New Roman" w:hAnsi="Times New Roman" w:cs="Times New Roman"/>
          <w:sz w:val="24"/>
          <w:szCs w:val="24"/>
        </w:rPr>
        <w:t xml:space="preserve"> (2013) suggests that anyone providing interventions should be qualified and skilled and have knowledge and understanding of the intervention they are providing children. This will contribute to their development.  </w:t>
      </w:r>
      <w:proofErr w:type="gramStart"/>
      <w:r w:rsidRPr="007D4EF3">
        <w:rPr>
          <w:rFonts w:ascii="Times New Roman" w:hAnsi="Times New Roman" w:cs="Times New Roman"/>
          <w:sz w:val="24"/>
          <w:szCs w:val="24"/>
        </w:rPr>
        <w:t>Involving a financial requirement of schools to increase the professional development for all school staff (Welsh Government, 2018).</w:t>
      </w:r>
      <w:proofErr w:type="gramEnd"/>
    </w:p>
    <w:p w:rsidR="009F6708" w:rsidRPr="007D4EF3" w:rsidRDefault="009F6708" w:rsidP="00555830">
      <w:pPr>
        <w:spacing w:line="360" w:lineRule="auto"/>
        <w:jc w:val="both"/>
        <w:rPr>
          <w:rFonts w:ascii="Times New Roman" w:hAnsi="Times New Roman" w:cs="Times New Roman"/>
          <w:sz w:val="24"/>
          <w:szCs w:val="24"/>
        </w:rPr>
      </w:pPr>
      <w:r w:rsidRPr="007D4EF3">
        <w:rPr>
          <w:rFonts w:ascii="Times New Roman" w:hAnsi="Times New Roman" w:cs="Times New Roman"/>
          <w:sz w:val="24"/>
          <w:szCs w:val="24"/>
        </w:rPr>
        <w:t xml:space="preserve">However this now highlights no not just the requirement of identifying and providing the support for pupils, the Welsh Government (2015) suggest that children work best alongside their peers. Therefore it is important to upskill all staff that support children with autism, children are part of the whole school and it is the understanding of all staff and peers that will allow a child with ASD to be understood and supported.  Having access to many staff </w:t>
      </w:r>
      <w:proofErr w:type="gramStart"/>
      <w:r w:rsidRPr="007D4EF3">
        <w:rPr>
          <w:rFonts w:ascii="Times New Roman" w:hAnsi="Times New Roman" w:cs="Times New Roman"/>
          <w:sz w:val="24"/>
          <w:szCs w:val="24"/>
        </w:rPr>
        <w:t>who</w:t>
      </w:r>
      <w:proofErr w:type="gramEnd"/>
      <w:r w:rsidRPr="007D4EF3">
        <w:rPr>
          <w:rFonts w:ascii="Times New Roman" w:hAnsi="Times New Roman" w:cs="Times New Roman"/>
          <w:sz w:val="24"/>
          <w:szCs w:val="24"/>
        </w:rPr>
        <w:t xml:space="preserve"> are trained will also enable relationships to develop rather than having one adult assigned to help the pupil complete work and be removed when overwhelmed.  This is echoed by the Welsh Government (2020) new curriculum that promotes inclusion, independence and equal opportunities for all children.  </w:t>
      </w:r>
    </w:p>
    <w:p w:rsidR="009F6708" w:rsidRPr="007D4EF3" w:rsidRDefault="009F6708" w:rsidP="00555830">
      <w:pPr>
        <w:spacing w:line="360" w:lineRule="auto"/>
        <w:jc w:val="both"/>
        <w:rPr>
          <w:rFonts w:ascii="Times New Roman" w:hAnsi="Times New Roman" w:cs="Times New Roman"/>
          <w:sz w:val="24"/>
          <w:szCs w:val="24"/>
        </w:rPr>
      </w:pPr>
      <w:r w:rsidRPr="007D4EF3">
        <w:rPr>
          <w:rFonts w:ascii="Times New Roman" w:hAnsi="Times New Roman" w:cs="Times New Roman"/>
          <w:sz w:val="24"/>
          <w:szCs w:val="24"/>
        </w:rPr>
        <w:t xml:space="preserve">Supporting parents and carers is essential to working with children, Snap </w:t>
      </w:r>
      <w:proofErr w:type="spellStart"/>
      <w:r w:rsidRPr="007D4EF3">
        <w:rPr>
          <w:rFonts w:ascii="Times New Roman" w:hAnsi="Times New Roman" w:cs="Times New Roman"/>
          <w:sz w:val="24"/>
          <w:szCs w:val="24"/>
        </w:rPr>
        <w:t>Cymru</w:t>
      </w:r>
      <w:proofErr w:type="spellEnd"/>
      <w:r w:rsidRPr="007D4EF3">
        <w:rPr>
          <w:rFonts w:ascii="Times New Roman" w:hAnsi="Times New Roman" w:cs="Times New Roman"/>
          <w:sz w:val="24"/>
          <w:szCs w:val="24"/>
        </w:rPr>
        <w:t xml:space="preserve"> (2018) suggests working closely with parents will support interventions and allow practitioners to gain an understanding of  children’s likes and dislikes this will help them understand  how to support the children appropriately. </w:t>
      </w:r>
    </w:p>
    <w:p w:rsidR="009F6708" w:rsidRPr="007D4EF3" w:rsidRDefault="009F6708" w:rsidP="00555830">
      <w:pPr>
        <w:spacing w:line="360" w:lineRule="auto"/>
        <w:jc w:val="both"/>
        <w:rPr>
          <w:rFonts w:ascii="Times New Roman" w:hAnsi="Times New Roman" w:cs="Times New Roman"/>
          <w:sz w:val="24"/>
          <w:szCs w:val="24"/>
        </w:rPr>
      </w:pPr>
      <w:r w:rsidRPr="007D4EF3">
        <w:rPr>
          <w:rFonts w:ascii="Times New Roman" w:hAnsi="Times New Roman" w:cs="Times New Roman"/>
          <w:sz w:val="24"/>
          <w:szCs w:val="24"/>
        </w:rPr>
        <w:lastRenderedPageBreak/>
        <w:t>Practitioners must understand that one Strategy may not work for all children with autism it is down to the individual child, however the knowledge and experience of the difficulties faced by pupils with ASD is vital, dealing with the individual is key to finding an intervention that works for the child (Welsh Government, 2018).  The medical versus the social model in schools can cause a challenge for families and the delays faced in receiving a diagnosis.  School will identify a child’s individual needs and automatically adapt and provide support without the requirement of a medical diagnosis, medical services can require a diagnosis to receive health care interventions.</w:t>
      </w:r>
    </w:p>
    <w:p w:rsidR="009F6708" w:rsidRPr="007D4EF3" w:rsidRDefault="009F6708" w:rsidP="00555830">
      <w:pPr>
        <w:spacing w:line="360" w:lineRule="auto"/>
        <w:jc w:val="both"/>
        <w:rPr>
          <w:rFonts w:ascii="Times New Roman" w:eastAsia="Times New Roman" w:hAnsi="Times New Roman" w:cs="Times New Roman"/>
          <w:sz w:val="24"/>
          <w:szCs w:val="24"/>
        </w:rPr>
      </w:pPr>
      <w:r w:rsidRPr="007D4EF3">
        <w:rPr>
          <w:rFonts w:ascii="Times New Roman" w:hAnsi="Times New Roman" w:cs="Times New Roman"/>
          <w:sz w:val="24"/>
          <w:szCs w:val="24"/>
        </w:rPr>
        <w:t xml:space="preserve">However according to </w:t>
      </w:r>
      <w:proofErr w:type="spellStart"/>
      <w:r w:rsidRPr="007D4EF3">
        <w:rPr>
          <w:rFonts w:ascii="Times New Roman" w:hAnsi="Times New Roman" w:cs="Times New Roman"/>
          <w:sz w:val="24"/>
          <w:szCs w:val="24"/>
        </w:rPr>
        <w:t>Koegel</w:t>
      </w:r>
      <w:proofErr w:type="spellEnd"/>
      <w:r w:rsidRPr="007D4EF3">
        <w:rPr>
          <w:rFonts w:ascii="Times New Roman" w:hAnsi="Times New Roman" w:cs="Times New Roman"/>
          <w:sz w:val="24"/>
          <w:szCs w:val="24"/>
        </w:rPr>
        <w:t xml:space="preserve"> (2014) if children do not receive interventions early on in childhood this could cause consequences and further secondary symptoms later on into adulthood. </w:t>
      </w:r>
      <w:proofErr w:type="gramStart"/>
      <w:r w:rsidRPr="007D4EF3">
        <w:rPr>
          <w:rFonts w:ascii="Times New Roman" w:hAnsi="Times New Roman" w:cs="Times New Roman"/>
          <w:sz w:val="24"/>
          <w:szCs w:val="24"/>
        </w:rPr>
        <w:t>Suggesting that interventions are crucial and support children throughout their life.</w:t>
      </w:r>
      <w:proofErr w:type="gramEnd"/>
      <w:r w:rsidRPr="007D4EF3">
        <w:rPr>
          <w:rFonts w:ascii="Times New Roman" w:hAnsi="Times New Roman" w:cs="Times New Roman"/>
          <w:sz w:val="24"/>
          <w:szCs w:val="24"/>
        </w:rPr>
        <w:t xml:space="preserve">  Arguing that earlier diagnosis </w:t>
      </w:r>
      <w:proofErr w:type="gramStart"/>
      <w:r w:rsidRPr="007D4EF3">
        <w:rPr>
          <w:rFonts w:ascii="Times New Roman" w:hAnsi="Times New Roman" w:cs="Times New Roman"/>
          <w:sz w:val="24"/>
          <w:szCs w:val="24"/>
        </w:rPr>
        <w:t>of  ASD</w:t>
      </w:r>
      <w:proofErr w:type="gramEnd"/>
      <w:r w:rsidRPr="007D4EF3">
        <w:rPr>
          <w:rFonts w:ascii="Times New Roman" w:hAnsi="Times New Roman" w:cs="Times New Roman"/>
          <w:sz w:val="24"/>
          <w:szCs w:val="24"/>
        </w:rPr>
        <w:t xml:space="preserve"> is necessary to improve outcomes. However early diagnosis is problematic and difficult (</w:t>
      </w:r>
      <w:r w:rsidRPr="007D4EF3">
        <w:rPr>
          <w:rFonts w:ascii="Times New Roman" w:eastAsia="Times New Roman" w:hAnsi="Times New Roman" w:cs="Times New Roman"/>
          <w:color w:val="333333"/>
          <w:sz w:val="24"/>
          <w:szCs w:val="24"/>
        </w:rPr>
        <w:t>Johnson, 2007).</w:t>
      </w:r>
    </w:p>
    <w:p w:rsidR="009F6708" w:rsidRPr="007D4EF3" w:rsidRDefault="009F6708" w:rsidP="00555830">
      <w:pPr>
        <w:spacing w:line="360" w:lineRule="auto"/>
        <w:jc w:val="both"/>
        <w:rPr>
          <w:rFonts w:ascii="Times New Roman" w:eastAsia="Times New Roman" w:hAnsi="Times New Roman" w:cs="Times New Roman"/>
          <w:sz w:val="24"/>
          <w:szCs w:val="24"/>
        </w:rPr>
      </w:pPr>
      <w:r w:rsidRPr="007D4EF3">
        <w:rPr>
          <w:rFonts w:ascii="Times New Roman" w:hAnsi="Times New Roman" w:cs="Times New Roman"/>
          <w:sz w:val="24"/>
          <w:szCs w:val="24"/>
        </w:rPr>
        <w:t xml:space="preserve">In spite of this </w:t>
      </w:r>
      <w:proofErr w:type="spellStart"/>
      <w:r w:rsidRPr="007D4EF3">
        <w:rPr>
          <w:rFonts w:ascii="Times New Roman" w:hAnsi="Times New Roman" w:cs="Times New Roman"/>
          <w:sz w:val="24"/>
          <w:szCs w:val="24"/>
        </w:rPr>
        <w:t>Camarata</w:t>
      </w:r>
      <w:proofErr w:type="spellEnd"/>
      <w:r w:rsidRPr="007D4EF3">
        <w:rPr>
          <w:rFonts w:ascii="Times New Roman" w:hAnsi="Times New Roman" w:cs="Times New Roman"/>
          <w:sz w:val="24"/>
          <w:szCs w:val="24"/>
        </w:rPr>
        <w:t xml:space="preserve"> (2014) reports that reliable identification of toddlers with ASD is reliable and early intervention is highly effective to reducing the longer term symptomology of ASD.  </w:t>
      </w:r>
      <w:r w:rsidRPr="007D4EF3">
        <w:rPr>
          <w:rFonts w:ascii="Times New Roman" w:eastAsia="Times New Roman" w:hAnsi="Times New Roman" w:cs="Times New Roman"/>
          <w:sz w:val="24"/>
          <w:szCs w:val="24"/>
        </w:rPr>
        <w:t xml:space="preserve">However, he argues the requirement for further work to provide evidence for professionals and practitioners.  </w:t>
      </w:r>
    </w:p>
    <w:p w:rsidR="009F6708" w:rsidRPr="007D4EF3" w:rsidRDefault="009F6708" w:rsidP="00555830">
      <w:pPr>
        <w:spacing w:line="360" w:lineRule="auto"/>
        <w:jc w:val="both"/>
        <w:rPr>
          <w:rFonts w:ascii="Times New Roman" w:hAnsi="Times New Roman" w:cs="Times New Roman"/>
          <w:sz w:val="24"/>
          <w:szCs w:val="24"/>
        </w:rPr>
      </w:pPr>
      <w:r w:rsidRPr="007D4EF3">
        <w:rPr>
          <w:rFonts w:ascii="Times New Roman" w:hAnsi="Times New Roman" w:cs="Times New Roman"/>
          <w:sz w:val="24"/>
          <w:szCs w:val="24"/>
        </w:rPr>
        <w:t>However, interventions that work for children with autistic spectrum disorder depend on the child’s unique needs. Depending on the child’s individual needs interventions may not work for all children with autism (Willis, 2012).</w:t>
      </w:r>
    </w:p>
    <w:p w:rsidR="009F6708" w:rsidRPr="007D4EF3" w:rsidRDefault="009F6708" w:rsidP="00555830">
      <w:pPr>
        <w:spacing w:line="360" w:lineRule="auto"/>
        <w:jc w:val="both"/>
        <w:rPr>
          <w:rFonts w:ascii="Times New Roman" w:hAnsi="Times New Roman" w:cs="Times New Roman"/>
          <w:sz w:val="24"/>
          <w:szCs w:val="24"/>
        </w:rPr>
      </w:pPr>
      <w:r w:rsidRPr="007D4EF3">
        <w:rPr>
          <w:rFonts w:ascii="Times New Roman" w:hAnsi="Times New Roman" w:cs="Times New Roman"/>
          <w:sz w:val="24"/>
          <w:szCs w:val="24"/>
        </w:rPr>
        <w:t>To fully include and provide children with an inclusive educational setting, practitioners need to ensure children have access to opportunities that meet their needs and ensure they fell they fully belong to a school community. Inclusion requires a team effort from all practitioners working with children. Children should feel valued and practitioners should value all development (Welsh Government, 2018).</w:t>
      </w:r>
    </w:p>
    <w:p w:rsidR="009F6708" w:rsidRDefault="009F6708" w:rsidP="00555830">
      <w:pPr>
        <w:spacing w:line="360" w:lineRule="auto"/>
        <w:jc w:val="both"/>
        <w:rPr>
          <w:rFonts w:ascii="Times New Roman" w:hAnsi="Times New Roman" w:cs="Times New Roman"/>
          <w:sz w:val="24"/>
          <w:szCs w:val="24"/>
        </w:rPr>
      </w:pPr>
    </w:p>
    <w:p w:rsidR="009F6708" w:rsidRDefault="009F6708" w:rsidP="00555830">
      <w:pPr>
        <w:spacing w:line="360" w:lineRule="auto"/>
        <w:jc w:val="both"/>
        <w:rPr>
          <w:rFonts w:ascii="Times New Roman" w:hAnsi="Times New Roman" w:cs="Times New Roman"/>
          <w:sz w:val="24"/>
          <w:szCs w:val="24"/>
        </w:rPr>
      </w:pPr>
    </w:p>
    <w:p w:rsidR="009F6708" w:rsidRDefault="009F6708" w:rsidP="00555830">
      <w:pPr>
        <w:spacing w:line="360" w:lineRule="auto"/>
        <w:jc w:val="both"/>
        <w:rPr>
          <w:rFonts w:ascii="Times New Roman" w:hAnsi="Times New Roman" w:cs="Times New Roman"/>
          <w:sz w:val="24"/>
          <w:szCs w:val="24"/>
        </w:rPr>
      </w:pPr>
    </w:p>
    <w:p w:rsidR="009F6708" w:rsidRDefault="009F6708" w:rsidP="00555830">
      <w:pPr>
        <w:spacing w:line="360" w:lineRule="auto"/>
        <w:jc w:val="both"/>
        <w:rPr>
          <w:rFonts w:ascii="Times New Roman" w:hAnsi="Times New Roman" w:cs="Times New Roman"/>
          <w:sz w:val="24"/>
          <w:szCs w:val="24"/>
        </w:rPr>
      </w:pPr>
    </w:p>
    <w:p w:rsidR="009F6708" w:rsidRPr="00555830" w:rsidRDefault="009F6708" w:rsidP="00555830">
      <w:pPr>
        <w:spacing w:line="360" w:lineRule="auto"/>
        <w:rPr>
          <w:rFonts w:ascii="Times New Roman" w:hAnsi="Times New Roman" w:cs="Times New Roman"/>
          <w:sz w:val="24"/>
          <w:szCs w:val="24"/>
          <w:u w:val="single"/>
        </w:rPr>
      </w:pPr>
      <w:r w:rsidRPr="00555830">
        <w:rPr>
          <w:rFonts w:ascii="Times New Roman" w:hAnsi="Times New Roman" w:cs="Times New Roman"/>
          <w:sz w:val="24"/>
          <w:szCs w:val="24"/>
          <w:u w:val="single"/>
        </w:rPr>
        <w:lastRenderedPageBreak/>
        <w:t xml:space="preserve">Reference list </w:t>
      </w:r>
      <w:bookmarkStart w:id="0" w:name="_GoBack"/>
      <w:bookmarkEnd w:id="0"/>
    </w:p>
    <w:p w:rsidR="009F6708" w:rsidRPr="00555830" w:rsidRDefault="009F6708" w:rsidP="00555830">
      <w:pPr>
        <w:spacing w:line="360" w:lineRule="auto"/>
        <w:rPr>
          <w:rFonts w:ascii="Times New Roman" w:hAnsi="Times New Roman" w:cs="Times New Roman"/>
          <w:sz w:val="24"/>
          <w:szCs w:val="24"/>
        </w:rPr>
      </w:pPr>
      <w:r w:rsidRPr="00555830">
        <w:rPr>
          <w:rFonts w:ascii="Times New Roman" w:hAnsi="Times New Roman" w:cs="Times New Roman"/>
          <w:sz w:val="24"/>
          <w:szCs w:val="24"/>
        </w:rPr>
        <w:t xml:space="preserve">Allen, G. (2011) </w:t>
      </w:r>
      <w:r w:rsidRPr="00555830">
        <w:rPr>
          <w:rFonts w:ascii="Times New Roman" w:hAnsi="Times New Roman" w:cs="Times New Roman"/>
          <w:i/>
          <w:sz w:val="24"/>
          <w:szCs w:val="24"/>
        </w:rPr>
        <w:t>Early Intervention: The Next Steps. An Independent Report to Her Majesty’s Government,</w:t>
      </w:r>
      <w:r w:rsidRPr="00555830">
        <w:rPr>
          <w:rFonts w:ascii="Times New Roman" w:hAnsi="Times New Roman" w:cs="Times New Roman"/>
          <w:sz w:val="24"/>
          <w:szCs w:val="24"/>
        </w:rPr>
        <w:t xml:space="preserve"> London: HM Government. Available at: </w:t>
      </w:r>
      <w:hyperlink r:id="rId8" w:history="1">
        <w:r w:rsidRPr="00555830">
          <w:rPr>
            <w:rStyle w:val="Hyperlink"/>
            <w:rFonts w:ascii="Times New Roman" w:hAnsi="Times New Roman" w:cs="Times New Roman"/>
            <w:sz w:val="24"/>
            <w:szCs w:val="24"/>
          </w:rPr>
          <w:t>https://assets.publishing.service.gov.uk/government/uploads/system/uploads/attachment_data/file/284086/early-intervention-next-steps2.pdf</w:t>
        </w:r>
      </w:hyperlink>
      <w:r w:rsidRPr="00555830">
        <w:rPr>
          <w:rFonts w:ascii="Times New Roman" w:hAnsi="Times New Roman" w:cs="Times New Roman"/>
          <w:sz w:val="24"/>
          <w:szCs w:val="24"/>
        </w:rPr>
        <w:t xml:space="preserve"> (Accessed: 28</w:t>
      </w:r>
      <w:r w:rsidRPr="00555830">
        <w:rPr>
          <w:rFonts w:ascii="Times New Roman" w:hAnsi="Times New Roman" w:cs="Times New Roman"/>
          <w:sz w:val="24"/>
          <w:szCs w:val="24"/>
          <w:vertAlign w:val="superscript"/>
        </w:rPr>
        <w:t>th</w:t>
      </w:r>
      <w:r w:rsidRPr="00555830">
        <w:rPr>
          <w:rFonts w:ascii="Times New Roman" w:hAnsi="Times New Roman" w:cs="Times New Roman"/>
          <w:sz w:val="24"/>
          <w:szCs w:val="24"/>
        </w:rPr>
        <w:t xml:space="preserve"> April 2020). </w:t>
      </w:r>
    </w:p>
    <w:p w:rsidR="009F6708" w:rsidRPr="00555830" w:rsidRDefault="009F6708" w:rsidP="00555830">
      <w:pPr>
        <w:spacing w:line="360" w:lineRule="auto"/>
        <w:rPr>
          <w:rFonts w:ascii="Times New Roman" w:hAnsi="Times New Roman" w:cs="Times New Roman"/>
          <w:sz w:val="24"/>
          <w:szCs w:val="24"/>
        </w:rPr>
      </w:pPr>
      <w:r w:rsidRPr="00555830">
        <w:rPr>
          <w:rFonts w:ascii="Times New Roman" w:hAnsi="Times New Roman" w:cs="Times New Roman"/>
          <w:sz w:val="24"/>
          <w:szCs w:val="24"/>
        </w:rPr>
        <w:t xml:space="preserve">ASD info Wales (no date) </w:t>
      </w:r>
      <w:proofErr w:type="gramStart"/>
      <w:r w:rsidRPr="00555830">
        <w:rPr>
          <w:rFonts w:ascii="Times New Roman" w:hAnsi="Times New Roman" w:cs="Times New Roman"/>
          <w:sz w:val="24"/>
          <w:szCs w:val="24"/>
        </w:rPr>
        <w:t>What</w:t>
      </w:r>
      <w:proofErr w:type="gramEnd"/>
      <w:r w:rsidRPr="00555830">
        <w:rPr>
          <w:rFonts w:ascii="Times New Roman" w:hAnsi="Times New Roman" w:cs="Times New Roman"/>
          <w:sz w:val="24"/>
          <w:szCs w:val="24"/>
        </w:rPr>
        <w:t xml:space="preserve"> is autism? Available at: </w:t>
      </w:r>
      <w:hyperlink r:id="rId9" w:history="1">
        <w:r w:rsidRPr="00555830">
          <w:rPr>
            <w:rFonts w:ascii="Times New Roman" w:hAnsi="Times New Roman" w:cs="Times New Roman"/>
            <w:color w:val="0000FF"/>
            <w:sz w:val="24"/>
            <w:szCs w:val="24"/>
            <w:u w:val="single"/>
          </w:rPr>
          <w:t>https://www.asdinfowales.co.uk/what-is-autism</w:t>
        </w:r>
      </w:hyperlink>
      <w:r w:rsidRPr="00555830">
        <w:rPr>
          <w:rFonts w:ascii="Times New Roman" w:hAnsi="Times New Roman" w:cs="Times New Roman"/>
          <w:sz w:val="24"/>
          <w:szCs w:val="24"/>
        </w:rPr>
        <w:t xml:space="preserve"> (Accessed: 17</w:t>
      </w:r>
      <w:r w:rsidRPr="00555830">
        <w:rPr>
          <w:rFonts w:ascii="Times New Roman" w:hAnsi="Times New Roman" w:cs="Times New Roman"/>
          <w:sz w:val="24"/>
          <w:szCs w:val="24"/>
          <w:vertAlign w:val="superscript"/>
        </w:rPr>
        <w:t>th</w:t>
      </w:r>
      <w:r w:rsidRPr="00555830">
        <w:rPr>
          <w:rFonts w:ascii="Times New Roman" w:hAnsi="Times New Roman" w:cs="Times New Roman"/>
          <w:sz w:val="24"/>
          <w:szCs w:val="24"/>
        </w:rPr>
        <w:t xml:space="preserve"> May 2020).</w:t>
      </w:r>
    </w:p>
    <w:p w:rsidR="009F6708" w:rsidRPr="00555830" w:rsidRDefault="009F6708" w:rsidP="00555830">
      <w:pPr>
        <w:spacing w:line="360" w:lineRule="auto"/>
        <w:rPr>
          <w:rFonts w:ascii="Times New Roman" w:hAnsi="Times New Roman" w:cs="Times New Roman"/>
          <w:color w:val="333333"/>
          <w:sz w:val="24"/>
          <w:szCs w:val="24"/>
          <w:shd w:val="clear" w:color="auto" w:fill="FFFFFF"/>
        </w:rPr>
      </w:pPr>
      <w:r w:rsidRPr="00555830">
        <w:rPr>
          <w:rFonts w:ascii="Times New Roman" w:hAnsi="Times New Roman" w:cs="Times New Roman"/>
          <w:sz w:val="24"/>
          <w:szCs w:val="24"/>
          <w:shd w:val="clear" w:color="auto" w:fill="FFFFFF"/>
        </w:rPr>
        <w:t xml:space="preserve">Bryson, S. E., Rogers, S. J. and </w:t>
      </w:r>
      <w:proofErr w:type="spellStart"/>
      <w:r w:rsidRPr="00555830">
        <w:rPr>
          <w:rFonts w:ascii="Times New Roman" w:hAnsi="Times New Roman" w:cs="Times New Roman"/>
          <w:sz w:val="24"/>
          <w:szCs w:val="24"/>
          <w:shd w:val="clear" w:color="auto" w:fill="FFFFFF"/>
        </w:rPr>
        <w:t>Fombonne</w:t>
      </w:r>
      <w:proofErr w:type="spellEnd"/>
      <w:r w:rsidRPr="00555830">
        <w:rPr>
          <w:rFonts w:ascii="Times New Roman" w:hAnsi="Times New Roman" w:cs="Times New Roman"/>
          <w:sz w:val="24"/>
          <w:szCs w:val="24"/>
          <w:shd w:val="clear" w:color="auto" w:fill="FFFFFF"/>
        </w:rPr>
        <w:t>, E. (2003) ‘Autism Spectrum Disorders: Early Detection, Intervention, Education, and Psychopharmacological Management’, </w:t>
      </w:r>
      <w:r w:rsidRPr="00555830">
        <w:rPr>
          <w:rFonts w:ascii="Times New Roman" w:hAnsi="Times New Roman" w:cs="Times New Roman"/>
          <w:i/>
          <w:iCs/>
          <w:sz w:val="24"/>
          <w:szCs w:val="24"/>
          <w:shd w:val="clear" w:color="auto" w:fill="FFFFFF"/>
        </w:rPr>
        <w:t>The Canadian Journal of Psychiatry</w:t>
      </w:r>
      <w:r w:rsidRPr="00555830">
        <w:rPr>
          <w:rFonts w:ascii="Times New Roman" w:hAnsi="Times New Roman" w:cs="Times New Roman"/>
          <w:sz w:val="24"/>
          <w:szCs w:val="24"/>
          <w:shd w:val="clear" w:color="auto" w:fill="FFFFFF"/>
        </w:rPr>
        <w:t xml:space="preserve">, 48(8), pp. 506–516. </w:t>
      </w:r>
      <w:proofErr w:type="spellStart"/>
      <w:proofErr w:type="gramStart"/>
      <w:r w:rsidRPr="00555830">
        <w:rPr>
          <w:rFonts w:ascii="Times New Roman" w:hAnsi="Times New Roman" w:cs="Times New Roman"/>
          <w:sz w:val="24"/>
          <w:szCs w:val="24"/>
          <w:shd w:val="clear" w:color="auto" w:fill="FFFFFF"/>
        </w:rPr>
        <w:t>doi</w:t>
      </w:r>
      <w:proofErr w:type="spellEnd"/>
      <w:proofErr w:type="gramEnd"/>
      <w:r w:rsidRPr="00555830">
        <w:rPr>
          <w:rFonts w:ascii="Times New Roman" w:hAnsi="Times New Roman" w:cs="Times New Roman"/>
          <w:sz w:val="24"/>
          <w:szCs w:val="24"/>
          <w:shd w:val="clear" w:color="auto" w:fill="FFFFFF"/>
        </w:rPr>
        <w:t>: </w:t>
      </w:r>
      <w:hyperlink r:id="rId10" w:history="1">
        <w:r w:rsidRPr="00555830">
          <w:rPr>
            <w:rFonts w:ascii="Times New Roman" w:hAnsi="Times New Roman" w:cs="Times New Roman"/>
            <w:color w:val="006ACC"/>
            <w:sz w:val="24"/>
            <w:szCs w:val="24"/>
            <w:u w:val="single"/>
            <w:shd w:val="clear" w:color="auto" w:fill="FFFFFF"/>
          </w:rPr>
          <w:t>10.1177/070674370304800802</w:t>
        </w:r>
      </w:hyperlink>
      <w:r w:rsidRPr="00555830">
        <w:rPr>
          <w:rFonts w:ascii="Times New Roman" w:hAnsi="Times New Roman" w:cs="Times New Roman"/>
          <w:color w:val="333333"/>
          <w:sz w:val="24"/>
          <w:szCs w:val="24"/>
          <w:shd w:val="clear" w:color="auto" w:fill="FFFFFF"/>
        </w:rPr>
        <w:t>.</w:t>
      </w:r>
    </w:p>
    <w:p w:rsidR="009F6708" w:rsidRPr="00555830" w:rsidRDefault="009F6708" w:rsidP="00555830">
      <w:pPr>
        <w:spacing w:line="360" w:lineRule="auto"/>
        <w:rPr>
          <w:rFonts w:ascii="Times New Roman" w:hAnsi="Times New Roman" w:cs="Times New Roman"/>
          <w:sz w:val="24"/>
          <w:szCs w:val="24"/>
        </w:rPr>
      </w:pPr>
      <w:proofErr w:type="gramStart"/>
      <w:r w:rsidRPr="00555830">
        <w:rPr>
          <w:rFonts w:ascii="Times New Roman" w:hAnsi="Times New Roman" w:cs="Times New Roman"/>
          <w:sz w:val="24"/>
          <w:szCs w:val="24"/>
        </w:rPr>
        <w:t xml:space="preserve">Centres for Disease Control (2020) </w:t>
      </w:r>
      <w:r w:rsidRPr="00555830">
        <w:rPr>
          <w:rFonts w:ascii="Times New Roman" w:hAnsi="Times New Roman" w:cs="Times New Roman"/>
          <w:i/>
          <w:sz w:val="24"/>
          <w:szCs w:val="24"/>
        </w:rPr>
        <w:t>Screening and Diagnosis of Autism Spectrum Disorder</w:t>
      </w:r>
      <w:r w:rsidRPr="00555830">
        <w:rPr>
          <w:rFonts w:ascii="Times New Roman" w:hAnsi="Times New Roman" w:cs="Times New Roman"/>
          <w:sz w:val="24"/>
          <w:szCs w:val="24"/>
        </w:rPr>
        <w:t>.</w:t>
      </w:r>
      <w:proofErr w:type="gramEnd"/>
      <w:r w:rsidRPr="00555830">
        <w:rPr>
          <w:rFonts w:ascii="Times New Roman" w:hAnsi="Times New Roman" w:cs="Times New Roman"/>
          <w:sz w:val="24"/>
          <w:szCs w:val="24"/>
        </w:rPr>
        <w:t xml:space="preserve"> Available at: </w:t>
      </w:r>
      <w:hyperlink r:id="rId11" w:history="1">
        <w:r w:rsidRPr="00555830">
          <w:rPr>
            <w:rFonts w:ascii="Times New Roman" w:hAnsi="Times New Roman" w:cs="Times New Roman"/>
            <w:color w:val="0000FF"/>
            <w:sz w:val="24"/>
            <w:szCs w:val="24"/>
            <w:u w:val="single"/>
          </w:rPr>
          <w:t>https://www.cdc.gov/ncbddd/autism/screening.html</w:t>
        </w:r>
      </w:hyperlink>
      <w:r w:rsidRPr="00555830">
        <w:rPr>
          <w:rFonts w:ascii="Times New Roman" w:hAnsi="Times New Roman" w:cs="Times New Roman"/>
          <w:sz w:val="24"/>
          <w:szCs w:val="24"/>
        </w:rPr>
        <w:t xml:space="preserve"> (Accessed: 11</w:t>
      </w:r>
      <w:r w:rsidRPr="00555830">
        <w:rPr>
          <w:rFonts w:ascii="Times New Roman" w:hAnsi="Times New Roman" w:cs="Times New Roman"/>
          <w:sz w:val="24"/>
          <w:szCs w:val="24"/>
          <w:vertAlign w:val="superscript"/>
        </w:rPr>
        <w:t>th</w:t>
      </w:r>
      <w:r w:rsidRPr="00555830">
        <w:rPr>
          <w:rFonts w:ascii="Times New Roman" w:hAnsi="Times New Roman" w:cs="Times New Roman"/>
          <w:sz w:val="24"/>
          <w:szCs w:val="24"/>
        </w:rPr>
        <w:t xml:space="preserve"> May 2020). </w:t>
      </w:r>
    </w:p>
    <w:p w:rsidR="009F6708" w:rsidRPr="00555830" w:rsidRDefault="009F6708" w:rsidP="00555830">
      <w:pPr>
        <w:spacing w:line="360" w:lineRule="auto"/>
        <w:rPr>
          <w:rFonts w:ascii="Times New Roman" w:hAnsi="Times New Roman" w:cs="Times New Roman"/>
          <w:sz w:val="24"/>
          <w:szCs w:val="24"/>
        </w:rPr>
      </w:pPr>
      <w:proofErr w:type="spellStart"/>
      <w:r w:rsidRPr="00555830">
        <w:rPr>
          <w:rFonts w:ascii="Times New Roman" w:hAnsi="Times New Roman" w:cs="Times New Roman"/>
          <w:sz w:val="24"/>
          <w:szCs w:val="24"/>
        </w:rPr>
        <w:t>Dauncey</w:t>
      </w:r>
      <w:proofErr w:type="spellEnd"/>
      <w:r w:rsidRPr="00555830">
        <w:rPr>
          <w:rFonts w:ascii="Times New Roman" w:hAnsi="Times New Roman" w:cs="Times New Roman"/>
          <w:sz w:val="24"/>
          <w:szCs w:val="24"/>
        </w:rPr>
        <w:t xml:space="preserve">, M. (2016) </w:t>
      </w:r>
      <w:r w:rsidRPr="00555830">
        <w:rPr>
          <w:rFonts w:ascii="Times New Roman" w:hAnsi="Times New Roman" w:cs="Times New Roman"/>
          <w:i/>
          <w:sz w:val="24"/>
          <w:szCs w:val="24"/>
        </w:rPr>
        <w:t>Research briefing Additional Learning needs</w:t>
      </w:r>
      <w:r w:rsidRPr="00555830">
        <w:rPr>
          <w:rFonts w:ascii="Times New Roman" w:hAnsi="Times New Roman" w:cs="Times New Roman"/>
          <w:sz w:val="24"/>
          <w:szCs w:val="24"/>
        </w:rPr>
        <w:t xml:space="preserve"> </w:t>
      </w:r>
      <w:r w:rsidRPr="00555830">
        <w:rPr>
          <w:rFonts w:ascii="Times New Roman" w:hAnsi="Times New Roman" w:cs="Times New Roman"/>
          <w:i/>
          <w:sz w:val="24"/>
          <w:szCs w:val="24"/>
        </w:rPr>
        <w:t>(ALN) in Wales</w:t>
      </w:r>
      <w:r w:rsidRPr="00555830">
        <w:rPr>
          <w:rFonts w:ascii="Times New Roman" w:hAnsi="Times New Roman" w:cs="Times New Roman"/>
          <w:sz w:val="24"/>
          <w:szCs w:val="24"/>
        </w:rPr>
        <w:t xml:space="preserve">. Available at: </w:t>
      </w:r>
      <w:hyperlink r:id="rId12" w:history="1">
        <w:r w:rsidRPr="00555830">
          <w:rPr>
            <w:rFonts w:ascii="Times New Roman" w:hAnsi="Times New Roman" w:cs="Times New Roman"/>
            <w:color w:val="0000FF"/>
            <w:sz w:val="24"/>
            <w:szCs w:val="24"/>
            <w:u w:val="single"/>
          </w:rPr>
          <w:t>https://moodle.uwtsd.ac.uk/pluginfile.php/158677/mod_resource/content/1/Dauncey%202016.pdf</w:t>
        </w:r>
      </w:hyperlink>
      <w:r w:rsidRPr="00555830">
        <w:rPr>
          <w:rFonts w:ascii="Times New Roman" w:hAnsi="Times New Roman" w:cs="Times New Roman"/>
          <w:sz w:val="24"/>
          <w:szCs w:val="24"/>
        </w:rPr>
        <w:t xml:space="preserve"> (Accessed: 15</w:t>
      </w:r>
      <w:r w:rsidRPr="00555830">
        <w:rPr>
          <w:rFonts w:ascii="Times New Roman" w:hAnsi="Times New Roman" w:cs="Times New Roman"/>
          <w:sz w:val="24"/>
          <w:szCs w:val="24"/>
          <w:vertAlign w:val="superscript"/>
        </w:rPr>
        <w:t>th</w:t>
      </w:r>
      <w:r w:rsidRPr="00555830">
        <w:rPr>
          <w:rFonts w:ascii="Times New Roman" w:hAnsi="Times New Roman" w:cs="Times New Roman"/>
          <w:sz w:val="24"/>
          <w:szCs w:val="24"/>
        </w:rPr>
        <w:t xml:space="preserve"> May 2020). </w:t>
      </w:r>
    </w:p>
    <w:p w:rsidR="009F6708" w:rsidRPr="00555830" w:rsidRDefault="009F6708" w:rsidP="00555830">
      <w:pPr>
        <w:spacing w:line="360" w:lineRule="auto"/>
        <w:rPr>
          <w:rFonts w:ascii="Times New Roman" w:eastAsia="Times New Roman" w:hAnsi="Times New Roman" w:cs="Times New Roman"/>
          <w:sz w:val="24"/>
          <w:szCs w:val="24"/>
          <w:lang w:eastAsia="en-GB"/>
        </w:rPr>
      </w:pPr>
      <w:proofErr w:type="gramStart"/>
      <w:r w:rsidRPr="00555830">
        <w:rPr>
          <w:rFonts w:ascii="Times New Roman" w:eastAsia="Times New Roman" w:hAnsi="Times New Roman" w:cs="Times New Roman"/>
          <w:color w:val="000000"/>
          <w:kern w:val="24"/>
          <w:sz w:val="24"/>
          <w:szCs w:val="24"/>
          <w:lang w:eastAsia="en-GB"/>
        </w:rPr>
        <w:t>Donaldson, G. (2015) </w:t>
      </w:r>
      <w:r w:rsidRPr="00555830">
        <w:rPr>
          <w:rFonts w:ascii="Times New Roman" w:eastAsia="Times New Roman" w:hAnsi="Times New Roman" w:cs="Times New Roman"/>
          <w:i/>
          <w:iCs/>
          <w:color w:val="000000"/>
          <w:kern w:val="24"/>
          <w:sz w:val="24"/>
          <w:szCs w:val="24"/>
          <w:lang w:eastAsia="en-GB"/>
        </w:rPr>
        <w:t>Successful Futures Looking at the Curriculum and Assessment Arrangements in Wales</w:t>
      </w:r>
      <w:r w:rsidRPr="00555830">
        <w:rPr>
          <w:rFonts w:ascii="Times New Roman" w:eastAsia="Times New Roman" w:hAnsi="Times New Roman" w:cs="Times New Roman"/>
          <w:color w:val="000000"/>
          <w:kern w:val="24"/>
          <w:sz w:val="24"/>
          <w:szCs w:val="24"/>
          <w:lang w:eastAsia="en-GB"/>
        </w:rPr>
        <w:t>.</w:t>
      </w:r>
      <w:proofErr w:type="gramEnd"/>
      <w:r w:rsidRPr="00555830">
        <w:rPr>
          <w:rFonts w:ascii="Times New Roman" w:eastAsia="Times New Roman" w:hAnsi="Times New Roman" w:cs="Times New Roman"/>
          <w:color w:val="000000"/>
          <w:kern w:val="24"/>
          <w:sz w:val="24"/>
          <w:szCs w:val="24"/>
          <w:lang w:eastAsia="en-GB"/>
        </w:rPr>
        <w:t xml:space="preserve"> Available at: </w:t>
      </w:r>
      <w:hyperlink r:id="rId13" w:history="1">
        <w:r w:rsidRPr="00555830">
          <w:rPr>
            <w:rFonts w:ascii="Times New Roman" w:eastAsia="Times New Roman" w:hAnsi="Times New Roman" w:cs="Times New Roman"/>
            <w:color w:val="0563C1"/>
            <w:kern w:val="24"/>
            <w:sz w:val="24"/>
            <w:szCs w:val="24"/>
            <w:u w:val="single"/>
            <w:lang w:eastAsia="en-GB"/>
          </w:rPr>
          <w:t>https://gov.wales/sites/default/files/publications/2018-03/succesful-futures-a-summary-of-professor-graham-donaldsons-report.pdf</w:t>
        </w:r>
      </w:hyperlink>
      <w:r w:rsidRPr="00555830">
        <w:rPr>
          <w:rFonts w:ascii="Times New Roman" w:eastAsia="Times New Roman" w:hAnsi="Times New Roman" w:cs="Times New Roman"/>
          <w:color w:val="0563C1"/>
          <w:kern w:val="24"/>
          <w:sz w:val="24"/>
          <w:szCs w:val="24"/>
          <w:lang w:eastAsia="en-GB"/>
        </w:rPr>
        <w:t> </w:t>
      </w:r>
      <w:r w:rsidRPr="00555830">
        <w:rPr>
          <w:rFonts w:ascii="Times New Roman" w:eastAsia="Times New Roman" w:hAnsi="Times New Roman" w:cs="Times New Roman"/>
          <w:color w:val="000000"/>
          <w:kern w:val="24"/>
          <w:sz w:val="24"/>
          <w:szCs w:val="24"/>
          <w:lang w:eastAsia="en-GB"/>
        </w:rPr>
        <w:t>(Accessed: 5</w:t>
      </w:r>
      <w:r w:rsidRPr="00555830">
        <w:rPr>
          <w:rFonts w:ascii="Times New Roman" w:eastAsia="Times New Roman" w:hAnsi="Times New Roman" w:cs="Times New Roman"/>
          <w:color w:val="000000"/>
          <w:kern w:val="24"/>
          <w:sz w:val="24"/>
          <w:szCs w:val="24"/>
          <w:vertAlign w:val="superscript"/>
          <w:lang w:eastAsia="en-GB"/>
        </w:rPr>
        <w:t>th</w:t>
      </w:r>
      <w:r w:rsidRPr="00555830">
        <w:rPr>
          <w:rFonts w:ascii="Times New Roman" w:eastAsia="Times New Roman" w:hAnsi="Times New Roman" w:cs="Times New Roman"/>
          <w:color w:val="000000"/>
          <w:kern w:val="24"/>
          <w:sz w:val="24"/>
          <w:szCs w:val="24"/>
          <w:lang w:eastAsia="en-GB"/>
        </w:rPr>
        <w:t xml:space="preserve"> May 2020).</w:t>
      </w:r>
    </w:p>
    <w:p w:rsidR="009F6708" w:rsidRPr="00555830" w:rsidRDefault="009F6708" w:rsidP="00555830">
      <w:pPr>
        <w:spacing w:line="360" w:lineRule="auto"/>
        <w:rPr>
          <w:rFonts w:ascii="Times New Roman" w:hAnsi="Times New Roman" w:cs="Times New Roman"/>
          <w:sz w:val="24"/>
          <w:szCs w:val="24"/>
        </w:rPr>
      </w:pPr>
      <w:r w:rsidRPr="00555830">
        <w:rPr>
          <w:rFonts w:ascii="Times New Roman" w:hAnsi="Times New Roman" w:cs="Times New Roman"/>
          <w:sz w:val="24"/>
          <w:szCs w:val="24"/>
        </w:rPr>
        <w:t xml:space="preserve">Estyn (2018) </w:t>
      </w:r>
      <w:r w:rsidRPr="00555830">
        <w:rPr>
          <w:rFonts w:ascii="Times New Roman" w:hAnsi="Times New Roman" w:cs="Times New Roman"/>
          <w:i/>
          <w:sz w:val="24"/>
          <w:szCs w:val="24"/>
        </w:rPr>
        <w:t>Readiness for additional learning needs reforms</w:t>
      </w:r>
      <w:r w:rsidRPr="00555830">
        <w:rPr>
          <w:rFonts w:ascii="Times New Roman" w:hAnsi="Times New Roman" w:cs="Times New Roman"/>
          <w:sz w:val="24"/>
          <w:szCs w:val="24"/>
        </w:rPr>
        <w:t xml:space="preserve">. Available at: </w:t>
      </w:r>
      <w:hyperlink r:id="rId14" w:history="1">
        <w:r w:rsidRPr="00555830">
          <w:rPr>
            <w:rFonts w:ascii="Times New Roman" w:hAnsi="Times New Roman" w:cs="Times New Roman"/>
            <w:color w:val="0000FF"/>
            <w:sz w:val="24"/>
            <w:szCs w:val="24"/>
            <w:u w:val="single"/>
          </w:rPr>
          <w:t>https://supportandprovision.pembsinclusionservice.wales/wp-content/uploads/2019/04/jPXF2D-Readiness-for-ALN-reforms-en_0.pdf</w:t>
        </w:r>
      </w:hyperlink>
      <w:r w:rsidRPr="00555830">
        <w:rPr>
          <w:rFonts w:ascii="Times New Roman" w:hAnsi="Times New Roman" w:cs="Times New Roman"/>
          <w:sz w:val="24"/>
          <w:szCs w:val="24"/>
        </w:rPr>
        <w:t xml:space="preserve"> (Accessed: 12</w:t>
      </w:r>
      <w:r w:rsidRPr="00555830">
        <w:rPr>
          <w:rFonts w:ascii="Times New Roman" w:hAnsi="Times New Roman" w:cs="Times New Roman"/>
          <w:sz w:val="24"/>
          <w:szCs w:val="24"/>
          <w:vertAlign w:val="superscript"/>
        </w:rPr>
        <w:t>th</w:t>
      </w:r>
      <w:r w:rsidRPr="00555830">
        <w:rPr>
          <w:rFonts w:ascii="Times New Roman" w:hAnsi="Times New Roman" w:cs="Times New Roman"/>
          <w:sz w:val="24"/>
          <w:szCs w:val="24"/>
        </w:rPr>
        <w:t xml:space="preserve"> May 2020). </w:t>
      </w:r>
    </w:p>
    <w:p w:rsidR="009F6708" w:rsidRPr="00555830" w:rsidRDefault="009F6708" w:rsidP="00555830">
      <w:pPr>
        <w:spacing w:line="360" w:lineRule="auto"/>
        <w:rPr>
          <w:rFonts w:ascii="Times New Roman" w:hAnsi="Times New Roman" w:cs="Times New Roman"/>
          <w:sz w:val="24"/>
          <w:szCs w:val="24"/>
        </w:rPr>
      </w:pPr>
      <w:r w:rsidRPr="00555830">
        <w:rPr>
          <w:rFonts w:ascii="Times New Roman" w:hAnsi="Times New Roman" w:cs="Times New Roman"/>
          <w:sz w:val="24"/>
          <w:szCs w:val="24"/>
        </w:rPr>
        <w:t xml:space="preserve">Google image a (no date) Available at: </w:t>
      </w:r>
      <w:hyperlink r:id="rId15" w:anchor="imgrc=N8sxU7DULmOZLM" w:history="1">
        <w:r w:rsidRPr="00555830">
          <w:rPr>
            <w:rStyle w:val="Hyperlink"/>
            <w:rFonts w:ascii="Times New Roman" w:hAnsi="Times New Roman" w:cs="Times New Roman"/>
            <w:sz w:val="24"/>
            <w:szCs w:val="24"/>
          </w:rPr>
          <w:t>https://www.google.com/search?q=children+with+autism&amp;tbm=isch&amp;chips=q:children+with+autism,g_1:autism+spectrum+disorder:F8UX_6kT5Fo%3D&amp;rlz=1C1PRFE_enGB654GB654&amp;hl=en-US&amp;ved=2ahUKEwiQxoG7nKTpAhXW0-AKHXu0B00Q4lYoAnoECAEQGA&amp;biw=1333&amp;bih=640#imgrc=N8sxU7DULmOZLM</w:t>
        </w:r>
      </w:hyperlink>
      <w:r w:rsidRPr="00555830">
        <w:rPr>
          <w:rFonts w:ascii="Times New Roman" w:hAnsi="Times New Roman" w:cs="Times New Roman"/>
          <w:sz w:val="24"/>
          <w:szCs w:val="24"/>
        </w:rPr>
        <w:t xml:space="preserve"> (Accessed: 28</w:t>
      </w:r>
      <w:r w:rsidRPr="00555830">
        <w:rPr>
          <w:rFonts w:ascii="Times New Roman" w:hAnsi="Times New Roman" w:cs="Times New Roman"/>
          <w:sz w:val="24"/>
          <w:szCs w:val="24"/>
          <w:vertAlign w:val="superscript"/>
        </w:rPr>
        <w:t>th</w:t>
      </w:r>
      <w:r w:rsidRPr="00555830">
        <w:rPr>
          <w:rFonts w:ascii="Times New Roman" w:hAnsi="Times New Roman" w:cs="Times New Roman"/>
          <w:sz w:val="24"/>
          <w:szCs w:val="24"/>
        </w:rPr>
        <w:t xml:space="preserve"> April 2020). </w:t>
      </w:r>
    </w:p>
    <w:p w:rsidR="009F6708" w:rsidRPr="00555830" w:rsidRDefault="009F6708" w:rsidP="00555830">
      <w:pPr>
        <w:spacing w:line="360" w:lineRule="auto"/>
        <w:rPr>
          <w:rFonts w:ascii="Times New Roman" w:hAnsi="Times New Roman" w:cs="Times New Roman"/>
          <w:sz w:val="24"/>
          <w:szCs w:val="24"/>
        </w:rPr>
      </w:pPr>
      <w:r w:rsidRPr="00555830">
        <w:rPr>
          <w:rFonts w:ascii="Times New Roman" w:hAnsi="Times New Roman" w:cs="Times New Roman"/>
          <w:sz w:val="24"/>
          <w:szCs w:val="24"/>
        </w:rPr>
        <w:lastRenderedPageBreak/>
        <w:t xml:space="preserve">Google image b (no date) Available at: </w:t>
      </w:r>
      <w:hyperlink r:id="rId16" w:anchor="imgrc=FGkNWUujA11QzM" w:history="1">
        <w:r w:rsidRPr="00555830">
          <w:rPr>
            <w:rFonts w:ascii="Times New Roman" w:hAnsi="Times New Roman" w:cs="Times New Roman"/>
            <w:color w:val="0000FF"/>
            <w:sz w:val="24"/>
            <w:szCs w:val="24"/>
            <w:u w:val="single"/>
          </w:rPr>
          <w:t>https://www.google.com/search?q=useful+links&amp;tbm=isch&amp;ved=2ahUKEwi6sMjPybjpAhXY44UKHZE_AQAQ2-cCegQIABAA&amp;oq=useful&amp;gs_lcp=CgNpbWcQARgBMgQIABBDMgQIABBDMgIIADICCAAyAggAMgIIADICCAAyAggAMgIIADICCAA6BQgAEIMBULZWWNduYOJ5aABwAHgAgAG5AYgB6QWSAQMzLjOYAQCgAQGqAQtnd3Mtd2l6LWltZw&amp;sclient=img&amp;ei=Kva_XrrzHtjHlwSR_wQ&amp;bih=657&amp;biw=1366&amp;rlz=1C1PRFE_enGB654GB654#imgrc=FGkNWUujA11QzM</w:t>
        </w:r>
      </w:hyperlink>
      <w:r w:rsidRPr="00555830">
        <w:rPr>
          <w:rFonts w:ascii="Times New Roman" w:hAnsi="Times New Roman" w:cs="Times New Roman"/>
          <w:sz w:val="24"/>
          <w:szCs w:val="24"/>
        </w:rPr>
        <w:t xml:space="preserve"> (Accessed: 16</w:t>
      </w:r>
      <w:r w:rsidRPr="00555830">
        <w:rPr>
          <w:rFonts w:ascii="Times New Roman" w:hAnsi="Times New Roman" w:cs="Times New Roman"/>
          <w:sz w:val="24"/>
          <w:szCs w:val="24"/>
          <w:vertAlign w:val="superscript"/>
        </w:rPr>
        <w:t>th</w:t>
      </w:r>
      <w:r w:rsidRPr="00555830">
        <w:rPr>
          <w:rFonts w:ascii="Times New Roman" w:hAnsi="Times New Roman" w:cs="Times New Roman"/>
          <w:sz w:val="24"/>
          <w:szCs w:val="24"/>
        </w:rPr>
        <w:t xml:space="preserve"> May 2020). </w:t>
      </w:r>
    </w:p>
    <w:p w:rsidR="009F6708" w:rsidRPr="00555830" w:rsidRDefault="009F6708" w:rsidP="00555830">
      <w:pPr>
        <w:spacing w:line="360" w:lineRule="auto"/>
        <w:rPr>
          <w:rFonts w:ascii="Times New Roman" w:hAnsi="Times New Roman" w:cs="Times New Roman"/>
          <w:sz w:val="24"/>
          <w:szCs w:val="24"/>
        </w:rPr>
      </w:pPr>
      <w:proofErr w:type="spellStart"/>
      <w:r w:rsidRPr="00555830">
        <w:rPr>
          <w:rFonts w:ascii="Times New Roman" w:hAnsi="Times New Roman" w:cs="Times New Roman"/>
          <w:sz w:val="24"/>
          <w:szCs w:val="24"/>
        </w:rPr>
        <w:t>Gray</w:t>
      </w:r>
      <w:proofErr w:type="spellEnd"/>
      <w:r w:rsidRPr="00555830">
        <w:rPr>
          <w:rFonts w:ascii="Times New Roman" w:hAnsi="Times New Roman" w:cs="Times New Roman"/>
          <w:sz w:val="24"/>
          <w:szCs w:val="24"/>
        </w:rPr>
        <w:t xml:space="preserve">, C. (2015) </w:t>
      </w:r>
      <w:proofErr w:type="gramStart"/>
      <w:r w:rsidRPr="00555830">
        <w:rPr>
          <w:rFonts w:ascii="Times New Roman" w:hAnsi="Times New Roman" w:cs="Times New Roman"/>
          <w:sz w:val="24"/>
          <w:szCs w:val="24"/>
        </w:rPr>
        <w:t>The</w:t>
      </w:r>
      <w:proofErr w:type="gramEnd"/>
      <w:r w:rsidRPr="00555830">
        <w:rPr>
          <w:rFonts w:ascii="Times New Roman" w:hAnsi="Times New Roman" w:cs="Times New Roman"/>
          <w:sz w:val="24"/>
          <w:szCs w:val="24"/>
        </w:rPr>
        <w:t xml:space="preserve"> new social story book. Arlington: Donohue group </w:t>
      </w:r>
      <w:proofErr w:type="spellStart"/>
      <w:proofErr w:type="gramStart"/>
      <w:r w:rsidRPr="00555830">
        <w:rPr>
          <w:rFonts w:ascii="Times New Roman" w:hAnsi="Times New Roman" w:cs="Times New Roman"/>
          <w:sz w:val="24"/>
          <w:szCs w:val="24"/>
        </w:rPr>
        <w:t>inc</w:t>
      </w:r>
      <w:proofErr w:type="gramEnd"/>
      <w:r w:rsidRPr="00555830">
        <w:rPr>
          <w:rFonts w:ascii="Times New Roman" w:hAnsi="Times New Roman" w:cs="Times New Roman"/>
          <w:sz w:val="24"/>
          <w:szCs w:val="24"/>
        </w:rPr>
        <w:t>.</w:t>
      </w:r>
      <w:proofErr w:type="spellEnd"/>
    </w:p>
    <w:p w:rsidR="009F6708" w:rsidRPr="00555830" w:rsidRDefault="009F6708" w:rsidP="00555830">
      <w:pPr>
        <w:spacing w:line="360" w:lineRule="auto"/>
        <w:rPr>
          <w:rFonts w:ascii="Times New Roman" w:hAnsi="Times New Roman" w:cs="Times New Roman"/>
          <w:sz w:val="24"/>
          <w:szCs w:val="24"/>
        </w:rPr>
      </w:pPr>
      <w:r w:rsidRPr="00555830">
        <w:rPr>
          <w:rFonts w:ascii="Times New Roman" w:hAnsi="Times New Roman" w:cs="Times New Roman"/>
          <w:sz w:val="24"/>
          <w:szCs w:val="24"/>
        </w:rPr>
        <w:t xml:space="preserve">Hayes, S. A. and Watson, S. L. (2013) </w:t>
      </w:r>
      <w:proofErr w:type="gramStart"/>
      <w:r w:rsidRPr="00555830">
        <w:rPr>
          <w:rFonts w:ascii="Times New Roman" w:hAnsi="Times New Roman" w:cs="Times New Roman"/>
          <w:sz w:val="24"/>
          <w:szCs w:val="24"/>
        </w:rPr>
        <w:t>The</w:t>
      </w:r>
      <w:proofErr w:type="gramEnd"/>
      <w:r w:rsidRPr="00555830">
        <w:rPr>
          <w:rFonts w:ascii="Times New Roman" w:hAnsi="Times New Roman" w:cs="Times New Roman"/>
          <w:sz w:val="24"/>
          <w:szCs w:val="24"/>
        </w:rPr>
        <w:t xml:space="preserve"> impact of parenting stress: A meta-analysis of studies comparing the experience of parenting stress in parents of children with and without autism spectrum disorder. Available at: </w:t>
      </w:r>
      <w:hyperlink r:id="rId17" w:history="1">
        <w:r w:rsidRPr="00555830">
          <w:rPr>
            <w:rFonts w:ascii="Times New Roman" w:hAnsi="Times New Roman" w:cs="Times New Roman"/>
            <w:color w:val="0000FF"/>
            <w:sz w:val="24"/>
            <w:szCs w:val="24"/>
            <w:u w:val="single"/>
          </w:rPr>
          <w:t>https://www.ncbi.nlm.nih.gov/pubmed/22790429</w:t>
        </w:r>
      </w:hyperlink>
      <w:r w:rsidRPr="00555830">
        <w:rPr>
          <w:rFonts w:ascii="Times New Roman" w:hAnsi="Times New Roman" w:cs="Times New Roman"/>
          <w:sz w:val="24"/>
          <w:szCs w:val="24"/>
        </w:rPr>
        <w:t xml:space="preserve"> (Accessed: 13</w:t>
      </w:r>
      <w:r w:rsidRPr="00555830">
        <w:rPr>
          <w:rFonts w:ascii="Times New Roman" w:hAnsi="Times New Roman" w:cs="Times New Roman"/>
          <w:sz w:val="24"/>
          <w:szCs w:val="24"/>
          <w:vertAlign w:val="superscript"/>
        </w:rPr>
        <w:t>th</w:t>
      </w:r>
      <w:r w:rsidRPr="00555830">
        <w:rPr>
          <w:rFonts w:ascii="Times New Roman" w:hAnsi="Times New Roman" w:cs="Times New Roman"/>
          <w:sz w:val="24"/>
          <w:szCs w:val="24"/>
        </w:rPr>
        <w:t xml:space="preserve"> May 2020). </w:t>
      </w:r>
    </w:p>
    <w:p w:rsidR="009F6708" w:rsidRPr="00555830" w:rsidRDefault="009F6708" w:rsidP="00555830">
      <w:pPr>
        <w:spacing w:line="360" w:lineRule="auto"/>
        <w:rPr>
          <w:rFonts w:ascii="Times New Roman" w:hAnsi="Times New Roman" w:cs="Times New Roman"/>
          <w:sz w:val="24"/>
          <w:szCs w:val="24"/>
        </w:rPr>
      </w:pPr>
      <w:proofErr w:type="spellStart"/>
      <w:r w:rsidRPr="00555830">
        <w:rPr>
          <w:rFonts w:ascii="Times New Roman" w:hAnsi="Times New Roman" w:cs="Times New Roman"/>
          <w:sz w:val="24"/>
          <w:szCs w:val="24"/>
        </w:rPr>
        <w:t>Koegel</w:t>
      </w:r>
      <w:proofErr w:type="spellEnd"/>
      <w:r w:rsidRPr="00555830">
        <w:rPr>
          <w:rFonts w:ascii="Times New Roman" w:hAnsi="Times New Roman" w:cs="Times New Roman"/>
          <w:sz w:val="24"/>
          <w:szCs w:val="24"/>
        </w:rPr>
        <w:t xml:space="preserve"> et al. (2014) </w:t>
      </w:r>
      <w:proofErr w:type="gramStart"/>
      <w:r w:rsidRPr="00555830">
        <w:rPr>
          <w:rFonts w:ascii="Times New Roman" w:hAnsi="Times New Roman" w:cs="Times New Roman"/>
          <w:i/>
          <w:sz w:val="24"/>
          <w:szCs w:val="24"/>
        </w:rPr>
        <w:t>The</w:t>
      </w:r>
      <w:proofErr w:type="gramEnd"/>
      <w:r w:rsidRPr="00555830">
        <w:rPr>
          <w:rFonts w:ascii="Times New Roman" w:hAnsi="Times New Roman" w:cs="Times New Roman"/>
          <w:i/>
          <w:sz w:val="24"/>
          <w:szCs w:val="24"/>
        </w:rPr>
        <w:t xml:space="preserve"> importance of early identification and intervention for children with or at risk for autism spectrum disorders</w:t>
      </w:r>
      <w:r w:rsidRPr="00555830">
        <w:rPr>
          <w:rFonts w:ascii="Times New Roman" w:hAnsi="Times New Roman" w:cs="Times New Roman"/>
          <w:sz w:val="24"/>
          <w:szCs w:val="24"/>
        </w:rPr>
        <w:t xml:space="preserve">. Available at: </w:t>
      </w:r>
      <w:hyperlink r:id="rId18" w:history="1">
        <w:r w:rsidRPr="00555830">
          <w:rPr>
            <w:rStyle w:val="Hyperlink"/>
            <w:rFonts w:ascii="Times New Roman" w:hAnsi="Times New Roman" w:cs="Times New Roman"/>
            <w:sz w:val="24"/>
            <w:szCs w:val="24"/>
          </w:rPr>
          <w:t>https://education.ucsb.edu/sites/default/files/autism_center/images/Koegel,%20Koegel,%20Ashbaugh,%20Bradshaw%20(2014)%20The%20importance%20of%20early%20identification%20and%20intervention%20for%20children%20with%20or%20at%20risk%20for%20autisms%20pectrum%20disorders_0.pdf</w:t>
        </w:r>
      </w:hyperlink>
      <w:r w:rsidRPr="00555830">
        <w:rPr>
          <w:rFonts w:ascii="Times New Roman" w:hAnsi="Times New Roman" w:cs="Times New Roman"/>
          <w:sz w:val="24"/>
          <w:szCs w:val="24"/>
        </w:rPr>
        <w:t xml:space="preserve"> (Accessed: 28</w:t>
      </w:r>
      <w:r w:rsidRPr="00555830">
        <w:rPr>
          <w:rFonts w:ascii="Times New Roman" w:hAnsi="Times New Roman" w:cs="Times New Roman"/>
          <w:sz w:val="24"/>
          <w:szCs w:val="24"/>
          <w:vertAlign w:val="superscript"/>
        </w:rPr>
        <w:t>th</w:t>
      </w:r>
      <w:r w:rsidRPr="00555830">
        <w:rPr>
          <w:rFonts w:ascii="Times New Roman" w:hAnsi="Times New Roman" w:cs="Times New Roman"/>
          <w:sz w:val="24"/>
          <w:szCs w:val="24"/>
        </w:rPr>
        <w:t xml:space="preserve"> April 2020). </w:t>
      </w:r>
    </w:p>
    <w:p w:rsidR="009F6708" w:rsidRPr="00555830" w:rsidRDefault="009F6708" w:rsidP="00555830">
      <w:pPr>
        <w:spacing w:line="360" w:lineRule="auto"/>
        <w:rPr>
          <w:rFonts w:ascii="Times New Roman" w:hAnsi="Times New Roman" w:cs="Times New Roman"/>
          <w:sz w:val="24"/>
          <w:szCs w:val="24"/>
        </w:rPr>
      </w:pPr>
      <w:r w:rsidRPr="00555830">
        <w:rPr>
          <w:rFonts w:ascii="Times New Roman" w:hAnsi="Times New Roman" w:cs="Times New Roman"/>
          <w:sz w:val="24"/>
          <w:szCs w:val="24"/>
        </w:rPr>
        <w:t xml:space="preserve">Levitt, J. (2017) Exploring how the social model of disability can be re-invigorated for autism. Available at: </w:t>
      </w:r>
      <w:hyperlink r:id="rId19" w:history="1">
        <w:r w:rsidRPr="00555830">
          <w:rPr>
            <w:rFonts w:ascii="Times New Roman" w:hAnsi="Times New Roman" w:cs="Times New Roman"/>
            <w:color w:val="0000FF"/>
            <w:sz w:val="24"/>
            <w:szCs w:val="24"/>
            <w:u w:val="single"/>
          </w:rPr>
          <w:t>https://www.tandfonline.com/doi/full/10.1080/09687599.2017.1328157?src=recsys</w:t>
        </w:r>
      </w:hyperlink>
      <w:r w:rsidRPr="00555830">
        <w:rPr>
          <w:rFonts w:ascii="Times New Roman" w:hAnsi="Times New Roman" w:cs="Times New Roman"/>
          <w:sz w:val="24"/>
          <w:szCs w:val="24"/>
        </w:rPr>
        <w:t xml:space="preserve"> (Accessed: 16</w:t>
      </w:r>
      <w:r w:rsidRPr="00555830">
        <w:rPr>
          <w:rFonts w:ascii="Times New Roman" w:hAnsi="Times New Roman" w:cs="Times New Roman"/>
          <w:sz w:val="24"/>
          <w:szCs w:val="24"/>
          <w:vertAlign w:val="superscript"/>
        </w:rPr>
        <w:t>th</w:t>
      </w:r>
      <w:r w:rsidRPr="00555830">
        <w:rPr>
          <w:rFonts w:ascii="Times New Roman" w:hAnsi="Times New Roman" w:cs="Times New Roman"/>
          <w:sz w:val="24"/>
          <w:szCs w:val="24"/>
        </w:rPr>
        <w:t xml:space="preserve"> May 2020).</w:t>
      </w:r>
    </w:p>
    <w:p w:rsidR="009F6708" w:rsidRPr="00555830" w:rsidRDefault="009F6708" w:rsidP="00555830">
      <w:pPr>
        <w:spacing w:line="360" w:lineRule="auto"/>
        <w:rPr>
          <w:rFonts w:ascii="Times New Roman" w:hAnsi="Times New Roman" w:cs="Times New Roman"/>
          <w:sz w:val="24"/>
          <w:szCs w:val="24"/>
        </w:rPr>
      </w:pPr>
      <w:r w:rsidRPr="00555830">
        <w:rPr>
          <w:rFonts w:ascii="Times New Roman" w:hAnsi="Times New Roman" w:cs="Times New Roman"/>
          <w:sz w:val="24"/>
          <w:szCs w:val="24"/>
        </w:rPr>
        <w:t xml:space="preserve">Mendelson, J. L.  </w:t>
      </w:r>
      <w:proofErr w:type="gramStart"/>
      <w:r w:rsidRPr="00555830">
        <w:rPr>
          <w:rFonts w:ascii="Times New Roman" w:hAnsi="Times New Roman" w:cs="Times New Roman"/>
          <w:sz w:val="24"/>
          <w:szCs w:val="24"/>
        </w:rPr>
        <w:t>et</w:t>
      </w:r>
      <w:proofErr w:type="gramEnd"/>
      <w:r w:rsidRPr="00555830">
        <w:rPr>
          <w:rFonts w:ascii="Times New Roman" w:hAnsi="Times New Roman" w:cs="Times New Roman"/>
          <w:sz w:val="24"/>
          <w:szCs w:val="24"/>
        </w:rPr>
        <w:t xml:space="preserve"> al. (2016) Friendship in School-Age Boys With Autism Spectrum Disorders: A Meta-Analytic Summary and Developmental, Process-Based Model. </w:t>
      </w:r>
      <w:proofErr w:type="gramStart"/>
      <w:r w:rsidRPr="00555830">
        <w:rPr>
          <w:rFonts w:ascii="Times New Roman" w:hAnsi="Times New Roman" w:cs="Times New Roman"/>
          <w:sz w:val="24"/>
          <w:szCs w:val="24"/>
        </w:rPr>
        <w:t>Psychological Bulletin.</w:t>
      </w:r>
      <w:proofErr w:type="gramEnd"/>
      <w:r w:rsidRPr="00555830">
        <w:rPr>
          <w:rFonts w:ascii="Times New Roman" w:hAnsi="Times New Roman" w:cs="Times New Roman"/>
          <w:sz w:val="24"/>
          <w:szCs w:val="24"/>
        </w:rPr>
        <w:t xml:space="preserve"> Available at: </w:t>
      </w:r>
      <w:hyperlink r:id="rId20" w:history="1">
        <w:r w:rsidRPr="00555830">
          <w:rPr>
            <w:rFonts w:ascii="Times New Roman" w:hAnsi="Times New Roman" w:cs="Times New Roman"/>
            <w:color w:val="0000FF"/>
            <w:sz w:val="24"/>
            <w:szCs w:val="24"/>
            <w:u w:val="single"/>
          </w:rPr>
          <w:t>http://pdfs.semanticscholar.org/a153/a0e4af3d4a4f05f6ab320db4f682940e6b18.pdf</w:t>
        </w:r>
      </w:hyperlink>
      <w:r w:rsidRPr="00555830">
        <w:rPr>
          <w:rFonts w:ascii="Times New Roman" w:hAnsi="Times New Roman" w:cs="Times New Roman"/>
          <w:sz w:val="24"/>
          <w:szCs w:val="24"/>
        </w:rPr>
        <w:t xml:space="preserve"> (Accessed: 16th May 2020). </w:t>
      </w:r>
    </w:p>
    <w:p w:rsidR="009F6708" w:rsidRPr="00555830" w:rsidRDefault="009F6708" w:rsidP="00555830">
      <w:pPr>
        <w:spacing w:line="360" w:lineRule="auto"/>
        <w:rPr>
          <w:rFonts w:ascii="Times New Roman" w:hAnsi="Times New Roman" w:cs="Times New Roman"/>
          <w:sz w:val="24"/>
          <w:szCs w:val="24"/>
        </w:rPr>
      </w:pPr>
      <w:r w:rsidRPr="00555830">
        <w:rPr>
          <w:rFonts w:ascii="Times New Roman" w:hAnsi="Times New Roman" w:cs="Times New Roman"/>
          <w:sz w:val="24"/>
          <w:szCs w:val="24"/>
        </w:rPr>
        <w:t xml:space="preserve">Mental Health Foundation (2020) </w:t>
      </w:r>
      <w:r w:rsidRPr="00555830">
        <w:rPr>
          <w:rFonts w:ascii="Times New Roman" w:hAnsi="Times New Roman" w:cs="Times New Roman"/>
          <w:i/>
          <w:sz w:val="24"/>
          <w:szCs w:val="24"/>
        </w:rPr>
        <w:t>Autistic spectrum disorders (ASD).</w:t>
      </w:r>
      <w:r w:rsidRPr="00555830">
        <w:rPr>
          <w:rFonts w:ascii="Times New Roman" w:hAnsi="Times New Roman" w:cs="Times New Roman"/>
          <w:sz w:val="24"/>
          <w:szCs w:val="24"/>
        </w:rPr>
        <w:t xml:space="preserve">  Available at: </w:t>
      </w:r>
      <w:hyperlink r:id="rId21" w:history="1">
        <w:r w:rsidRPr="00555830">
          <w:rPr>
            <w:rStyle w:val="Hyperlink"/>
            <w:rFonts w:ascii="Times New Roman" w:hAnsi="Times New Roman" w:cs="Times New Roman"/>
            <w:sz w:val="24"/>
            <w:szCs w:val="24"/>
          </w:rPr>
          <w:t>https://www.mentalhealth.org.uk/learning-disabilities/a-to-z/a/autistic-spectrum-disorders-asd</w:t>
        </w:r>
      </w:hyperlink>
      <w:r w:rsidRPr="00555830">
        <w:rPr>
          <w:rFonts w:ascii="Times New Roman" w:hAnsi="Times New Roman" w:cs="Times New Roman"/>
          <w:sz w:val="24"/>
          <w:szCs w:val="24"/>
        </w:rPr>
        <w:t xml:space="preserve"> (Accessed: 28</w:t>
      </w:r>
      <w:r w:rsidRPr="00555830">
        <w:rPr>
          <w:rFonts w:ascii="Times New Roman" w:hAnsi="Times New Roman" w:cs="Times New Roman"/>
          <w:sz w:val="24"/>
          <w:szCs w:val="24"/>
          <w:vertAlign w:val="superscript"/>
        </w:rPr>
        <w:t>th</w:t>
      </w:r>
      <w:r w:rsidRPr="00555830">
        <w:rPr>
          <w:rFonts w:ascii="Times New Roman" w:hAnsi="Times New Roman" w:cs="Times New Roman"/>
          <w:sz w:val="24"/>
          <w:szCs w:val="24"/>
        </w:rPr>
        <w:t xml:space="preserve"> April 2020).</w:t>
      </w:r>
    </w:p>
    <w:p w:rsidR="009F6708" w:rsidRPr="00555830" w:rsidRDefault="009F6708" w:rsidP="00555830">
      <w:pPr>
        <w:spacing w:line="360" w:lineRule="auto"/>
        <w:rPr>
          <w:rFonts w:ascii="Times New Roman" w:hAnsi="Times New Roman" w:cs="Times New Roman"/>
          <w:sz w:val="24"/>
          <w:szCs w:val="24"/>
        </w:rPr>
      </w:pPr>
      <w:proofErr w:type="gramStart"/>
      <w:r w:rsidRPr="00555830">
        <w:rPr>
          <w:rFonts w:ascii="Times New Roman" w:hAnsi="Times New Roman" w:cs="Times New Roman"/>
          <w:sz w:val="24"/>
          <w:szCs w:val="24"/>
        </w:rPr>
        <w:lastRenderedPageBreak/>
        <w:t xml:space="preserve">National Autistic Society (2018) </w:t>
      </w:r>
      <w:r w:rsidRPr="00555830">
        <w:rPr>
          <w:rFonts w:ascii="Times New Roman" w:hAnsi="Times New Roman" w:cs="Times New Roman"/>
          <w:i/>
          <w:sz w:val="24"/>
          <w:szCs w:val="24"/>
        </w:rPr>
        <w:t>Autism.</w:t>
      </w:r>
      <w:proofErr w:type="gramEnd"/>
      <w:r w:rsidRPr="00555830">
        <w:rPr>
          <w:rFonts w:ascii="Times New Roman" w:hAnsi="Times New Roman" w:cs="Times New Roman"/>
          <w:sz w:val="24"/>
          <w:szCs w:val="24"/>
        </w:rPr>
        <w:t xml:space="preserve"> </w:t>
      </w:r>
      <w:proofErr w:type="spellStart"/>
      <w:r w:rsidRPr="00555830">
        <w:rPr>
          <w:rFonts w:ascii="Times New Roman" w:hAnsi="Times New Roman" w:cs="Times New Roman"/>
          <w:sz w:val="24"/>
          <w:szCs w:val="24"/>
        </w:rPr>
        <w:t>Availabe</w:t>
      </w:r>
      <w:proofErr w:type="spellEnd"/>
      <w:r w:rsidRPr="00555830">
        <w:rPr>
          <w:rFonts w:ascii="Times New Roman" w:hAnsi="Times New Roman" w:cs="Times New Roman"/>
          <w:sz w:val="24"/>
          <w:szCs w:val="24"/>
        </w:rPr>
        <w:t xml:space="preserve"> at:  </w:t>
      </w:r>
      <w:hyperlink r:id="rId22" w:history="1">
        <w:r w:rsidRPr="00555830">
          <w:rPr>
            <w:rFonts w:ascii="Times New Roman" w:hAnsi="Times New Roman" w:cs="Times New Roman"/>
            <w:color w:val="0000FF"/>
            <w:sz w:val="24"/>
            <w:szCs w:val="24"/>
            <w:u w:val="single"/>
          </w:rPr>
          <w:t>https://www.autism.org.uk/about/what-is/asd.aspx</w:t>
        </w:r>
      </w:hyperlink>
      <w:r w:rsidRPr="00555830">
        <w:rPr>
          <w:rFonts w:ascii="Times New Roman" w:hAnsi="Times New Roman" w:cs="Times New Roman"/>
          <w:sz w:val="24"/>
          <w:szCs w:val="24"/>
        </w:rPr>
        <w:t xml:space="preserve"> (Accessed: 6</w:t>
      </w:r>
      <w:r w:rsidRPr="00555830">
        <w:rPr>
          <w:rFonts w:ascii="Times New Roman" w:hAnsi="Times New Roman" w:cs="Times New Roman"/>
          <w:sz w:val="24"/>
          <w:szCs w:val="24"/>
          <w:vertAlign w:val="superscript"/>
        </w:rPr>
        <w:t>th</w:t>
      </w:r>
      <w:r w:rsidRPr="00555830">
        <w:rPr>
          <w:rFonts w:ascii="Times New Roman" w:hAnsi="Times New Roman" w:cs="Times New Roman"/>
          <w:sz w:val="24"/>
          <w:szCs w:val="24"/>
        </w:rPr>
        <w:t xml:space="preserve"> May 2020). </w:t>
      </w:r>
    </w:p>
    <w:p w:rsidR="009F6708" w:rsidRPr="00555830" w:rsidRDefault="009F6708" w:rsidP="00555830">
      <w:pPr>
        <w:spacing w:line="360" w:lineRule="auto"/>
        <w:rPr>
          <w:rFonts w:ascii="Times New Roman" w:hAnsi="Times New Roman" w:cs="Times New Roman"/>
          <w:sz w:val="24"/>
          <w:szCs w:val="24"/>
          <w:shd w:val="clear" w:color="auto" w:fill="FFFFFF"/>
        </w:rPr>
      </w:pPr>
      <w:proofErr w:type="spellStart"/>
      <w:proofErr w:type="gramStart"/>
      <w:r w:rsidRPr="00555830">
        <w:rPr>
          <w:rFonts w:ascii="Times New Roman" w:hAnsi="Times New Roman" w:cs="Times New Roman"/>
          <w:sz w:val="24"/>
          <w:szCs w:val="24"/>
          <w:shd w:val="clear" w:color="auto" w:fill="FFFFFF"/>
        </w:rPr>
        <w:t>Nutbrown</w:t>
      </w:r>
      <w:proofErr w:type="spellEnd"/>
      <w:r w:rsidRPr="00555830">
        <w:rPr>
          <w:rFonts w:ascii="Times New Roman" w:hAnsi="Times New Roman" w:cs="Times New Roman"/>
          <w:sz w:val="24"/>
          <w:szCs w:val="24"/>
          <w:shd w:val="clear" w:color="auto" w:fill="FFFFFF"/>
        </w:rPr>
        <w:t xml:space="preserve">, C. Clough, P. Atherton, F. (2013) </w:t>
      </w:r>
      <w:r w:rsidRPr="00555830">
        <w:rPr>
          <w:rFonts w:ascii="Times New Roman" w:hAnsi="Times New Roman" w:cs="Times New Roman"/>
          <w:i/>
          <w:sz w:val="24"/>
          <w:szCs w:val="24"/>
          <w:shd w:val="clear" w:color="auto" w:fill="FFFFFF"/>
        </w:rPr>
        <w:t>Inclusion in the Early Years</w:t>
      </w:r>
      <w:r w:rsidRPr="00555830">
        <w:rPr>
          <w:rFonts w:ascii="Times New Roman" w:hAnsi="Times New Roman" w:cs="Times New Roman"/>
          <w:sz w:val="24"/>
          <w:szCs w:val="24"/>
          <w:shd w:val="clear" w:color="auto" w:fill="FFFFFF"/>
        </w:rPr>
        <w:t>.</w:t>
      </w:r>
      <w:proofErr w:type="gramEnd"/>
      <w:r w:rsidRPr="00555830">
        <w:rPr>
          <w:rFonts w:ascii="Times New Roman" w:hAnsi="Times New Roman" w:cs="Times New Roman"/>
          <w:sz w:val="24"/>
          <w:szCs w:val="24"/>
          <w:shd w:val="clear" w:color="auto" w:fill="FFFFFF"/>
        </w:rPr>
        <w:t xml:space="preserve"> London: Sage publications </w:t>
      </w:r>
    </w:p>
    <w:p w:rsidR="009F6708" w:rsidRPr="00555830" w:rsidRDefault="009F6708" w:rsidP="00555830">
      <w:pPr>
        <w:spacing w:line="360" w:lineRule="auto"/>
        <w:rPr>
          <w:rFonts w:ascii="Times New Roman" w:hAnsi="Times New Roman" w:cs="Times New Roman"/>
          <w:sz w:val="24"/>
          <w:szCs w:val="24"/>
        </w:rPr>
      </w:pPr>
      <w:proofErr w:type="spellStart"/>
      <w:r w:rsidRPr="00555830">
        <w:rPr>
          <w:rFonts w:ascii="Times New Roman" w:hAnsi="Times New Roman" w:cs="Times New Roman"/>
          <w:sz w:val="24"/>
          <w:szCs w:val="24"/>
        </w:rPr>
        <w:t>Reindal</w:t>
      </w:r>
      <w:proofErr w:type="spellEnd"/>
      <w:r w:rsidRPr="00555830">
        <w:rPr>
          <w:rFonts w:ascii="Times New Roman" w:hAnsi="Times New Roman" w:cs="Times New Roman"/>
          <w:sz w:val="24"/>
          <w:szCs w:val="24"/>
        </w:rPr>
        <w:t xml:space="preserve">, S. M. (2010) </w:t>
      </w:r>
      <w:hyperlink r:id="rId23" w:history="1">
        <w:proofErr w:type="gramStart"/>
        <w:r w:rsidRPr="00555830">
          <w:rPr>
            <w:rFonts w:ascii="Times New Roman" w:hAnsi="Times New Roman" w:cs="Times New Roman"/>
            <w:sz w:val="24"/>
            <w:szCs w:val="24"/>
          </w:rPr>
          <w:t>What</w:t>
        </w:r>
        <w:proofErr w:type="gramEnd"/>
        <w:r w:rsidRPr="00555830">
          <w:rPr>
            <w:rFonts w:ascii="Times New Roman" w:hAnsi="Times New Roman" w:cs="Times New Roman"/>
            <w:sz w:val="24"/>
            <w:szCs w:val="24"/>
          </w:rPr>
          <w:t xml:space="preserve"> is the purpose? </w:t>
        </w:r>
        <w:proofErr w:type="gramStart"/>
        <w:r w:rsidRPr="00555830">
          <w:rPr>
            <w:rFonts w:ascii="Times New Roman" w:hAnsi="Times New Roman" w:cs="Times New Roman"/>
            <w:sz w:val="24"/>
            <w:szCs w:val="24"/>
          </w:rPr>
          <w:t>Reflections on inclusion and special education from a capability perspective</w:t>
        </w:r>
      </w:hyperlink>
      <w:r w:rsidRPr="00555830">
        <w:rPr>
          <w:rFonts w:ascii="Times New Roman" w:hAnsi="Times New Roman" w:cs="Times New Roman"/>
          <w:sz w:val="24"/>
          <w:szCs w:val="24"/>
        </w:rPr>
        <w:t>.</w:t>
      </w:r>
      <w:proofErr w:type="gramEnd"/>
      <w:r w:rsidRPr="00555830">
        <w:rPr>
          <w:rFonts w:ascii="Times New Roman" w:hAnsi="Times New Roman" w:cs="Times New Roman"/>
          <w:sz w:val="24"/>
          <w:szCs w:val="24"/>
        </w:rPr>
        <w:t> </w:t>
      </w:r>
      <w:r w:rsidRPr="00555830">
        <w:rPr>
          <w:rFonts w:ascii="Times New Roman" w:hAnsi="Times New Roman" w:cs="Times New Roman"/>
          <w:i/>
          <w:iCs/>
          <w:sz w:val="24"/>
          <w:szCs w:val="24"/>
        </w:rPr>
        <w:t>European Journal of Special Needs Education</w:t>
      </w:r>
      <w:r w:rsidRPr="00555830">
        <w:rPr>
          <w:rFonts w:ascii="Times New Roman" w:hAnsi="Times New Roman" w:cs="Times New Roman"/>
          <w:sz w:val="24"/>
          <w:szCs w:val="24"/>
        </w:rPr>
        <w:t> 25:1, pages 1-12</w:t>
      </w:r>
    </w:p>
    <w:p w:rsidR="009F6708" w:rsidRPr="00555830" w:rsidRDefault="009F6708" w:rsidP="00555830">
      <w:pPr>
        <w:spacing w:line="360" w:lineRule="auto"/>
        <w:rPr>
          <w:rFonts w:ascii="Times New Roman" w:hAnsi="Times New Roman" w:cs="Times New Roman"/>
          <w:sz w:val="24"/>
          <w:szCs w:val="24"/>
        </w:rPr>
      </w:pPr>
      <w:r w:rsidRPr="00555830">
        <w:rPr>
          <w:rFonts w:ascii="Times New Roman" w:hAnsi="Times New Roman" w:cs="Times New Roman"/>
          <w:sz w:val="24"/>
          <w:szCs w:val="24"/>
        </w:rPr>
        <w:t xml:space="preserve">Snap </w:t>
      </w:r>
      <w:proofErr w:type="spellStart"/>
      <w:r w:rsidRPr="00555830">
        <w:rPr>
          <w:rFonts w:ascii="Times New Roman" w:hAnsi="Times New Roman" w:cs="Times New Roman"/>
          <w:sz w:val="24"/>
          <w:szCs w:val="24"/>
        </w:rPr>
        <w:t>Cymru</w:t>
      </w:r>
      <w:proofErr w:type="spellEnd"/>
      <w:r w:rsidRPr="00555830">
        <w:rPr>
          <w:rFonts w:ascii="Times New Roman" w:hAnsi="Times New Roman" w:cs="Times New Roman"/>
          <w:sz w:val="24"/>
          <w:szCs w:val="24"/>
        </w:rPr>
        <w:t xml:space="preserve"> (2020) </w:t>
      </w:r>
      <w:r w:rsidRPr="00555830">
        <w:rPr>
          <w:rFonts w:ascii="Times New Roman" w:hAnsi="Times New Roman" w:cs="Times New Roman"/>
          <w:i/>
          <w:sz w:val="24"/>
          <w:szCs w:val="24"/>
        </w:rPr>
        <w:t xml:space="preserve">ALN/SEN Reform Proposed changes to the way children and young people’s special educational needs will be identified, assessed and met. </w:t>
      </w:r>
      <w:r w:rsidRPr="00555830">
        <w:rPr>
          <w:rFonts w:ascii="Times New Roman" w:hAnsi="Times New Roman" w:cs="Times New Roman"/>
          <w:sz w:val="24"/>
          <w:szCs w:val="24"/>
        </w:rPr>
        <w:t xml:space="preserve">Available at: </w:t>
      </w:r>
      <w:hyperlink r:id="rId24" w:history="1">
        <w:r w:rsidRPr="00555830">
          <w:rPr>
            <w:rFonts w:ascii="Times New Roman" w:hAnsi="Times New Roman" w:cs="Times New Roman"/>
            <w:color w:val="0000FF"/>
            <w:sz w:val="24"/>
            <w:szCs w:val="24"/>
            <w:u w:val="single"/>
          </w:rPr>
          <w:t>http://www.snapcymru.org/help-for-families/aln-reform/</w:t>
        </w:r>
      </w:hyperlink>
      <w:r w:rsidRPr="00555830">
        <w:rPr>
          <w:rFonts w:ascii="Times New Roman" w:hAnsi="Times New Roman" w:cs="Times New Roman"/>
          <w:sz w:val="24"/>
          <w:szCs w:val="24"/>
        </w:rPr>
        <w:t xml:space="preserve"> (Accessed 15</w:t>
      </w:r>
      <w:r w:rsidRPr="00555830">
        <w:rPr>
          <w:rFonts w:ascii="Times New Roman" w:hAnsi="Times New Roman" w:cs="Times New Roman"/>
          <w:sz w:val="24"/>
          <w:szCs w:val="24"/>
          <w:vertAlign w:val="superscript"/>
        </w:rPr>
        <w:t>th</w:t>
      </w:r>
      <w:r w:rsidRPr="00555830">
        <w:rPr>
          <w:rFonts w:ascii="Times New Roman" w:hAnsi="Times New Roman" w:cs="Times New Roman"/>
          <w:sz w:val="24"/>
          <w:szCs w:val="24"/>
        </w:rPr>
        <w:t xml:space="preserve"> May 2020). </w:t>
      </w:r>
    </w:p>
    <w:p w:rsidR="009F6708" w:rsidRPr="00555830" w:rsidRDefault="009F6708" w:rsidP="00555830">
      <w:pPr>
        <w:spacing w:line="360" w:lineRule="auto"/>
        <w:rPr>
          <w:rFonts w:ascii="Times New Roman" w:hAnsi="Times New Roman" w:cs="Times New Roman"/>
          <w:sz w:val="24"/>
          <w:szCs w:val="24"/>
        </w:rPr>
      </w:pPr>
      <w:r w:rsidRPr="00555830">
        <w:rPr>
          <w:rFonts w:ascii="Times New Roman" w:hAnsi="Times New Roman" w:cs="Times New Roman"/>
          <w:sz w:val="24"/>
          <w:szCs w:val="24"/>
        </w:rPr>
        <w:t xml:space="preserve">Snap </w:t>
      </w:r>
      <w:proofErr w:type="spellStart"/>
      <w:r w:rsidRPr="00555830">
        <w:rPr>
          <w:rFonts w:ascii="Times New Roman" w:hAnsi="Times New Roman" w:cs="Times New Roman"/>
          <w:sz w:val="24"/>
          <w:szCs w:val="24"/>
        </w:rPr>
        <w:t>Cymru</w:t>
      </w:r>
      <w:proofErr w:type="spellEnd"/>
      <w:r w:rsidRPr="00555830">
        <w:rPr>
          <w:rFonts w:ascii="Times New Roman" w:hAnsi="Times New Roman" w:cs="Times New Roman"/>
          <w:sz w:val="24"/>
          <w:szCs w:val="24"/>
        </w:rPr>
        <w:t xml:space="preserve"> (2020) </w:t>
      </w:r>
      <w:r w:rsidRPr="00555830">
        <w:rPr>
          <w:rFonts w:ascii="Times New Roman" w:hAnsi="Times New Roman" w:cs="Times New Roman"/>
          <w:i/>
          <w:sz w:val="24"/>
          <w:szCs w:val="24"/>
        </w:rPr>
        <w:t>how the Additional Learning Needs Education Tribunal (ALNET) Act will be implemented.</w:t>
      </w:r>
      <w:r w:rsidRPr="00555830">
        <w:rPr>
          <w:rFonts w:ascii="Times New Roman" w:hAnsi="Times New Roman" w:cs="Times New Roman"/>
          <w:sz w:val="24"/>
          <w:szCs w:val="24"/>
        </w:rPr>
        <w:t xml:space="preserve"> Available at: </w:t>
      </w:r>
      <w:hyperlink r:id="rId25" w:history="1">
        <w:r w:rsidRPr="00555830">
          <w:rPr>
            <w:rFonts w:ascii="Times New Roman" w:hAnsi="Times New Roman" w:cs="Times New Roman"/>
            <w:color w:val="0000FF"/>
            <w:sz w:val="24"/>
            <w:szCs w:val="24"/>
            <w:u w:val="single"/>
          </w:rPr>
          <w:t>http://www.snapcymru.org/how-the-additional-learning-needs-education-tribunal-alnet-act-will-be-implemented/</w:t>
        </w:r>
      </w:hyperlink>
      <w:r w:rsidRPr="00555830">
        <w:rPr>
          <w:rFonts w:ascii="Times New Roman" w:hAnsi="Times New Roman" w:cs="Times New Roman"/>
          <w:sz w:val="24"/>
          <w:szCs w:val="24"/>
        </w:rPr>
        <w:t xml:space="preserve"> (Accessed: 10</w:t>
      </w:r>
      <w:r w:rsidRPr="00555830">
        <w:rPr>
          <w:rFonts w:ascii="Times New Roman" w:hAnsi="Times New Roman" w:cs="Times New Roman"/>
          <w:sz w:val="24"/>
          <w:szCs w:val="24"/>
          <w:vertAlign w:val="superscript"/>
        </w:rPr>
        <w:t>th</w:t>
      </w:r>
      <w:r w:rsidRPr="00555830">
        <w:rPr>
          <w:rFonts w:ascii="Times New Roman" w:hAnsi="Times New Roman" w:cs="Times New Roman"/>
          <w:sz w:val="24"/>
          <w:szCs w:val="24"/>
        </w:rPr>
        <w:t xml:space="preserve"> May 2020).</w:t>
      </w:r>
    </w:p>
    <w:p w:rsidR="009F6708" w:rsidRPr="00555830" w:rsidRDefault="009F6708" w:rsidP="00555830">
      <w:pPr>
        <w:spacing w:line="360" w:lineRule="auto"/>
        <w:rPr>
          <w:rFonts w:ascii="Times New Roman" w:hAnsi="Times New Roman" w:cs="Times New Roman"/>
          <w:sz w:val="24"/>
          <w:szCs w:val="24"/>
        </w:rPr>
      </w:pPr>
      <w:proofErr w:type="gramStart"/>
      <w:r w:rsidRPr="00555830">
        <w:rPr>
          <w:rFonts w:ascii="Times New Roman" w:hAnsi="Times New Roman" w:cs="Times New Roman"/>
          <w:sz w:val="24"/>
          <w:szCs w:val="24"/>
        </w:rPr>
        <w:t xml:space="preserve">UNICEF (no date) </w:t>
      </w:r>
      <w:r w:rsidRPr="00555830">
        <w:rPr>
          <w:rFonts w:ascii="Times New Roman" w:hAnsi="Times New Roman" w:cs="Times New Roman"/>
          <w:i/>
          <w:sz w:val="24"/>
          <w:szCs w:val="24"/>
        </w:rPr>
        <w:t>A summary of the UN Convention on the Rights of the Child.</w:t>
      </w:r>
      <w:proofErr w:type="gramEnd"/>
      <w:r w:rsidRPr="00555830">
        <w:rPr>
          <w:rFonts w:ascii="Times New Roman" w:hAnsi="Times New Roman" w:cs="Times New Roman"/>
          <w:sz w:val="24"/>
          <w:szCs w:val="24"/>
        </w:rPr>
        <w:t xml:space="preserve"> Available at </w:t>
      </w:r>
      <w:hyperlink r:id="rId26" w:history="1">
        <w:r w:rsidRPr="00555830">
          <w:rPr>
            <w:rFonts w:ascii="Times New Roman" w:hAnsi="Times New Roman" w:cs="Times New Roman"/>
            <w:color w:val="0000FF"/>
            <w:sz w:val="24"/>
            <w:szCs w:val="24"/>
            <w:u w:val="single"/>
          </w:rPr>
          <w:t>https://downloads.unicef.org.uk/wp-content/uploads/2019/10/UNCRC_summary-1_1.pdf?_ga=2.103963139.2019515183.1589374610-873294974.1582579343</w:t>
        </w:r>
      </w:hyperlink>
      <w:r w:rsidRPr="00555830">
        <w:rPr>
          <w:rFonts w:ascii="Times New Roman" w:hAnsi="Times New Roman" w:cs="Times New Roman"/>
          <w:sz w:val="24"/>
          <w:szCs w:val="24"/>
        </w:rPr>
        <w:t xml:space="preserve"> (Accessed 13</w:t>
      </w:r>
      <w:r w:rsidRPr="00555830">
        <w:rPr>
          <w:rFonts w:ascii="Times New Roman" w:hAnsi="Times New Roman" w:cs="Times New Roman"/>
          <w:sz w:val="24"/>
          <w:szCs w:val="24"/>
          <w:vertAlign w:val="superscript"/>
        </w:rPr>
        <w:t>th</w:t>
      </w:r>
      <w:r w:rsidRPr="00555830">
        <w:rPr>
          <w:rFonts w:ascii="Times New Roman" w:hAnsi="Times New Roman" w:cs="Times New Roman"/>
          <w:sz w:val="24"/>
          <w:szCs w:val="24"/>
        </w:rPr>
        <w:t xml:space="preserve"> May 2020). </w:t>
      </w:r>
    </w:p>
    <w:p w:rsidR="009F6708" w:rsidRPr="00555830" w:rsidRDefault="009F6708" w:rsidP="00555830">
      <w:pPr>
        <w:spacing w:line="360" w:lineRule="auto"/>
        <w:rPr>
          <w:rFonts w:ascii="Times New Roman" w:hAnsi="Times New Roman" w:cs="Times New Roman"/>
          <w:sz w:val="24"/>
          <w:szCs w:val="24"/>
        </w:rPr>
      </w:pPr>
      <w:proofErr w:type="gramStart"/>
      <w:r w:rsidRPr="00555830">
        <w:rPr>
          <w:rFonts w:ascii="Times New Roman" w:hAnsi="Times New Roman" w:cs="Times New Roman"/>
          <w:sz w:val="24"/>
          <w:szCs w:val="24"/>
        </w:rPr>
        <w:t xml:space="preserve">UNICEF (no date) </w:t>
      </w:r>
      <w:r w:rsidRPr="00555830">
        <w:rPr>
          <w:rFonts w:ascii="Times New Roman" w:hAnsi="Times New Roman" w:cs="Times New Roman"/>
          <w:i/>
          <w:sz w:val="24"/>
          <w:szCs w:val="24"/>
        </w:rPr>
        <w:t>for every child in danger.</w:t>
      </w:r>
      <w:proofErr w:type="gramEnd"/>
      <w:r w:rsidRPr="00555830">
        <w:rPr>
          <w:rFonts w:ascii="Times New Roman" w:hAnsi="Times New Roman" w:cs="Times New Roman"/>
          <w:sz w:val="24"/>
          <w:szCs w:val="24"/>
        </w:rPr>
        <w:t xml:space="preserve">  Available at: </w:t>
      </w:r>
      <w:hyperlink r:id="rId27" w:history="1">
        <w:r w:rsidRPr="00555830">
          <w:rPr>
            <w:rFonts w:ascii="Times New Roman" w:hAnsi="Times New Roman" w:cs="Times New Roman"/>
            <w:color w:val="0000FF"/>
            <w:sz w:val="24"/>
            <w:szCs w:val="24"/>
            <w:u w:val="single"/>
          </w:rPr>
          <w:t>https://www.unicef.org.uk/what-we-do/un-convention-child-rights/</w:t>
        </w:r>
      </w:hyperlink>
      <w:r w:rsidRPr="00555830">
        <w:rPr>
          <w:rFonts w:ascii="Times New Roman" w:hAnsi="Times New Roman" w:cs="Times New Roman"/>
          <w:sz w:val="24"/>
          <w:szCs w:val="24"/>
        </w:rPr>
        <w:t xml:space="preserve"> (Accessed: 13</w:t>
      </w:r>
      <w:r w:rsidRPr="00555830">
        <w:rPr>
          <w:rFonts w:ascii="Times New Roman" w:hAnsi="Times New Roman" w:cs="Times New Roman"/>
          <w:sz w:val="24"/>
          <w:szCs w:val="24"/>
          <w:vertAlign w:val="superscript"/>
        </w:rPr>
        <w:t>th</w:t>
      </w:r>
      <w:r w:rsidRPr="00555830">
        <w:rPr>
          <w:rFonts w:ascii="Times New Roman" w:hAnsi="Times New Roman" w:cs="Times New Roman"/>
          <w:sz w:val="24"/>
          <w:szCs w:val="24"/>
        </w:rPr>
        <w:t xml:space="preserve"> May 2020). </w:t>
      </w:r>
    </w:p>
    <w:p w:rsidR="009F6708" w:rsidRPr="00555830" w:rsidRDefault="009F6708" w:rsidP="00555830">
      <w:pPr>
        <w:spacing w:line="360" w:lineRule="auto"/>
        <w:rPr>
          <w:rFonts w:ascii="Times New Roman" w:hAnsi="Times New Roman" w:cs="Times New Roman"/>
          <w:sz w:val="24"/>
          <w:szCs w:val="24"/>
        </w:rPr>
      </w:pPr>
      <w:r w:rsidRPr="00555830">
        <w:rPr>
          <w:rFonts w:ascii="Times New Roman" w:hAnsi="Times New Roman" w:cs="Times New Roman"/>
          <w:sz w:val="24"/>
          <w:szCs w:val="24"/>
        </w:rPr>
        <w:t xml:space="preserve">United Nations (no date) </w:t>
      </w:r>
      <w:r w:rsidRPr="00555830">
        <w:rPr>
          <w:rFonts w:ascii="Times New Roman" w:hAnsi="Times New Roman" w:cs="Times New Roman"/>
          <w:i/>
          <w:sz w:val="24"/>
          <w:szCs w:val="24"/>
        </w:rPr>
        <w:t>Convention on the Rights of Persons with Disabilities – Articles</w:t>
      </w:r>
      <w:proofErr w:type="gramStart"/>
      <w:r w:rsidRPr="00555830">
        <w:rPr>
          <w:rFonts w:ascii="Times New Roman" w:hAnsi="Times New Roman" w:cs="Times New Roman"/>
          <w:i/>
          <w:sz w:val="24"/>
          <w:szCs w:val="24"/>
        </w:rPr>
        <w:t>:</w:t>
      </w:r>
      <w:proofErr w:type="gramEnd"/>
      <w:r w:rsidRPr="00555830">
        <w:rPr>
          <w:rFonts w:ascii="Times New Roman" w:hAnsi="Times New Roman" w:cs="Times New Roman"/>
          <w:sz w:val="24"/>
          <w:szCs w:val="24"/>
        </w:rPr>
        <w:fldChar w:fldCharType="begin"/>
      </w:r>
      <w:r w:rsidRPr="00555830">
        <w:rPr>
          <w:rFonts w:ascii="Times New Roman" w:hAnsi="Times New Roman" w:cs="Times New Roman"/>
          <w:sz w:val="24"/>
          <w:szCs w:val="24"/>
        </w:rPr>
        <w:instrText xml:space="preserve"> HYPERLINK "https://www.un.org/development/desa/disabilities/convention-on-the-rights-of-persons-with-disabilities/convention-on-the-rights-of-persons-with-disabilities-2.html" </w:instrText>
      </w:r>
      <w:r w:rsidRPr="00555830">
        <w:rPr>
          <w:rFonts w:ascii="Times New Roman" w:hAnsi="Times New Roman" w:cs="Times New Roman"/>
          <w:sz w:val="24"/>
          <w:szCs w:val="24"/>
        </w:rPr>
        <w:fldChar w:fldCharType="separate"/>
      </w:r>
      <w:r w:rsidRPr="00555830">
        <w:rPr>
          <w:rFonts w:ascii="Times New Roman" w:hAnsi="Times New Roman" w:cs="Times New Roman"/>
          <w:color w:val="0000FF"/>
          <w:sz w:val="24"/>
          <w:szCs w:val="24"/>
          <w:u w:val="single"/>
        </w:rPr>
        <w:t>https://www.un.org/development/desa/disabilities/convention-on-the-rights-of-persons-with-disabilities/convention-on-the-rights-of-persons-with-disabilities-2.html</w:t>
      </w:r>
      <w:r w:rsidRPr="00555830">
        <w:rPr>
          <w:rFonts w:ascii="Times New Roman" w:hAnsi="Times New Roman" w:cs="Times New Roman"/>
          <w:color w:val="0000FF"/>
          <w:sz w:val="24"/>
          <w:szCs w:val="24"/>
          <w:u w:val="single"/>
        </w:rPr>
        <w:fldChar w:fldCharType="end"/>
      </w:r>
      <w:r w:rsidRPr="00555830">
        <w:rPr>
          <w:rFonts w:ascii="Times New Roman" w:hAnsi="Times New Roman" w:cs="Times New Roman"/>
          <w:sz w:val="24"/>
          <w:szCs w:val="24"/>
        </w:rPr>
        <w:t xml:space="preserve"> (Accessed: 14</w:t>
      </w:r>
      <w:r w:rsidRPr="00555830">
        <w:rPr>
          <w:rFonts w:ascii="Times New Roman" w:hAnsi="Times New Roman" w:cs="Times New Roman"/>
          <w:sz w:val="24"/>
          <w:szCs w:val="24"/>
          <w:vertAlign w:val="superscript"/>
        </w:rPr>
        <w:t>th</w:t>
      </w:r>
      <w:r w:rsidRPr="00555830">
        <w:rPr>
          <w:rFonts w:ascii="Times New Roman" w:hAnsi="Times New Roman" w:cs="Times New Roman"/>
          <w:sz w:val="24"/>
          <w:szCs w:val="24"/>
        </w:rPr>
        <w:t xml:space="preserve"> May 2020). </w:t>
      </w:r>
    </w:p>
    <w:p w:rsidR="009F6708" w:rsidRPr="00555830" w:rsidRDefault="009F6708" w:rsidP="00555830">
      <w:pPr>
        <w:spacing w:line="360" w:lineRule="auto"/>
        <w:jc w:val="both"/>
        <w:rPr>
          <w:rFonts w:ascii="Times New Roman" w:hAnsi="Times New Roman" w:cs="Times New Roman"/>
          <w:sz w:val="24"/>
          <w:szCs w:val="24"/>
        </w:rPr>
      </w:pPr>
      <w:proofErr w:type="gramStart"/>
      <w:r w:rsidRPr="00555830">
        <w:rPr>
          <w:rFonts w:ascii="Times New Roman" w:hAnsi="Times New Roman" w:cs="Times New Roman"/>
          <w:sz w:val="24"/>
          <w:szCs w:val="24"/>
        </w:rPr>
        <w:t>Veale, F. (2017) Early Years for levels 4 &amp; 5 and the foundation degree.</w:t>
      </w:r>
      <w:proofErr w:type="gramEnd"/>
      <w:r w:rsidRPr="00555830">
        <w:rPr>
          <w:rFonts w:ascii="Times New Roman" w:hAnsi="Times New Roman" w:cs="Times New Roman"/>
          <w:sz w:val="24"/>
          <w:szCs w:val="24"/>
        </w:rPr>
        <w:t xml:space="preserve"> London: Hodder &amp; Stoughton Ltd.  </w:t>
      </w:r>
    </w:p>
    <w:p w:rsidR="009F6708" w:rsidRPr="00555830" w:rsidRDefault="009F6708" w:rsidP="00555830">
      <w:pPr>
        <w:spacing w:line="360" w:lineRule="auto"/>
        <w:rPr>
          <w:rFonts w:ascii="Times New Roman" w:hAnsi="Times New Roman" w:cs="Times New Roman"/>
          <w:sz w:val="24"/>
          <w:szCs w:val="24"/>
        </w:rPr>
      </w:pPr>
      <w:r w:rsidRPr="00555830">
        <w:rPr>
          <w:rFonts w:ascii="Times New Roman" w:hAnsi="Times New Roman" w:cs="Times New Roman"/>
          <w:sz w:val="24"/>
          <w:szCs w:val="24"/>
        </w:rPr>
        <w:t xml:space="preserve">Welsh Government (2015) </w:t>
      </w:r>
      <w:r w:rsidRPr="00555830">
        <w:rPr>
          <w:rFonts w:ascii="Times New Roman" w:hAnsi="Times New Roman" w:cs="Times New Roman"/>
          <w:i/>
          <w:sz w:val="24"/>
          <w:szCs w:val="24"/>
        </w:rPr>
        <w:t>Revised Foundation Phase Framework.</w:t>
      </w:r>
      <w:r w:rsidRPr="00555830">
        <w:rPr>
          <w:rFonts w:ascii="Times New Roman" w:hAnsi="Times New Roman" w:cs="Times New Roman"/>
          <w:sz w:val="24"/>
          <w:szCs w:val="24"/>
        </w:rPr>
        <w:t xml:space="preserve"> Available at: </w:t>
      </w:r>
      <w:hyperlink r:id="rId28" w:history="1">
        <w:r w:rsidRPr="00555830">
          <w:rPr>
            <w:rFonts w:ascii="Times New Roman" w:hAnsi="Times New Roman" w:cs="Times New Roman"/>
            <w:color w:val="0000FF"/>
            <w:sz w:val="24"/>
            <w:szCs w:val="24"/>
            <w:u w:val="single"/>
          </w:rPr>
          <w:t>https://hwb.gov.wales/storage/d5d8e39c-b534-40cb-a3f5-7e2e126d8077/foundation-phase-framework.pdf</w:t>
        </w:r>
      </w:hyperlink>
      <w:r w:rsidRPr="00555830">
        <w:rPr>
          <w:rFonts w:ascii="Times New Roman" w:hAnsi="Times New Roman" w:cs="Times New Roman"/>
          <w:sz w:val="24"/>
          <w:szCs w:val="24"/>
        </w:rPr>
        <w:t xml:space="preserve"> (Accessed: 5</w:t>
      </w:r>
      <w:r w:rsidRPr="00555830">
        <w:rPr>
          <w:rFonts w:ascii="Times New Roman" w:hAnsi="Times New Roman" w:cs="Times New Roman"/>
          <w:sz w:val="24"/>
          <w:szCs w:val="24"/>
          <w:vertAlign w:val="superscript"/>
        </w:rPr>
        <w:t>th</w:t>
      </w:r>
      <w:r w:rsidRPr="00555830">
        <w:rPr>
          <w:rFonts w:ascii="Times New Roman" w:hAnsi="Times New Roman" w:cs="Times New Roman"/>
          <w:sz w:val="24"/>
          <w:szCs w:val="24"/>
        </w:rPr>
        <w:t xml:space="preserve"> May 2020).</w:t>
      </w:r>
    </w:p>
    <w:p w:rsidR="009F6708" w:rsidRPr="00555830" w:rsidRDefault="009F6708" w:rsidP="00555830">
      <w:pPr>
        <w:spacing w:line="360" w:lineRule="auto"/>
        <w:rPr>
          <w:rFonts w:ascii="Times New Roman" w:hAnsi="Times New Roman" w:cs="Times New Roman"/>
          <w:sz w:val="24"/>
          <w:szCs w:val="24"/>
        </w:rPr>
      </w:pPr>
      <w:r w:rsidRPr="00555830">
        <w:rPr>
          <w:rFonts w:ascii="Times New Roman" w:hAnsi="Times New Roman" w:cs="Times New Roman"/>
          <w:sz w:val="24"/>
          <w:szCs w:val="24"/>
        </w:rPr>
        <w:lastRenderedPageBreak/>
        <w:t xml:space="preserve">Welsh Government (2016) </w:t>
      </w:r>
      <w:r w:rsidRPr="00555830">
        <w:rPr>
          <w:rFonts w:ascii="Times New Roman" w:hAnsi="Times New Roman" w:cs="Times New Roman"/>
          <w:i/>
          <w:sz w:val="24"/>
          <w:szCs w:val="24"/>
        </w:rPr>
        <w:t xml:space="preserve">Inclusion and pupil support. </w:t>
      </w:r>
      <w:r w:rsidRPr="00555830">
        <w:rPr>
          <w:rFonts w:ascii="Times New Roman" w:hAnsi="Times New Roman" w:cs="Times New Roman"/>
          <w:sz w:val="24"/>
          <w:szCs w:val="24"/>
        </w:rPr>
        <w:t xml:space="preserve">Available at: </w:t>
      </w:r>
      <w:hyperlink r:id="rId29" w:history="1">
        <w:r w:rsidRPr="00555830">
          <w:rPr>
            <w:rFonts w:ascii="Times New Roman" w:hAnsi="Times New Roman" w:cs="Times New Roman"/>
            <w:color w:val="0000FF"/>
            <w:sz w:val="24"/>
            <w:szCs w:val="24"/>
            <w:u w:val="single"/>
          </w:rPr>
          <w:t>https://gov.wales/sites/default/files/publications/2018-05/guidance-inclusion-and-pupil-support_0.pdf</w:t>
        </w:r>
      </w:hyperlink>
      <w:r w:rsidRPr="00555830">
        <w:rPr>
          <w:rFonts w:ascii="Times New Roman" w:hAnsi="Times New Roman" w:cs="Times New Roman"/>
          <w:sz w:val="24"/>
          <w:szCs w:val="24"/>
        </w:rPr>
        <w:t xml:space="preserve"> (Accessed: 13</w:t>
      </w:r>
      <w:r w:rsidRPr="00555830">
        <w:rPr>
          <w:rFonts w:ascii="Times New Roman" w:hAnsi="Times New Roman" w:cs="Times New Roman"/>
          <w:sz w:val="24"/>
          <w:szCs w:val="24"/>
          <w:vertAlign w:val="superscript"/>
        </w:rPr>
        <w:t>th</w:t>
      </w:r>
      <w:r w:rsidRPr="00555830">
        <w:rPr>
          <w:rFonts w:ascii="Times New Roman" w:hAnsi="Times New Roman" w:cs="Times New Roman"/>
          <w:sz w:val="24"/>
          <w:szCs w:val="24"/>
        </w:rPr>
        <w:t xml:space="preserve"> May 2020). </w:t>
      </w:r>
    </w:p>
    <w:p w:rsidR="009F6708" w:rsidRPr="00555830" w:rsidRDefault="009F6708" w:rsidP="00555830">
      <w:pPr>
        <w:spacing w:line="360" w:lineRule="auto"/>
        <w:rPr>
          <w:rFonts w:ascii="Times New Roman" w:hAnsi="Times New Roman" w:cs="Times New Roman"/>
          <w:sz w:val="24"/>
          <w:szCs w:val="24"/>
        </w:rPr>
      </w:pPr>
      <w:r w:rsidRPr="00555830">
        <w:rPr>
          <w:rFonts w:ascii="Times New Roman" w:hAnsi="Times New Roman" w:cs="Times New Roman"/>
          <w:sz w:val="24"/>
          <w:szCs w:val="24"/>
        </w:rPr>
        <w:t xml:space="preserve">Welsh Government (2017) </w:t>
      </w:r>
      <w:proofErr w:type="gramStart"/>
      <w:r w:rsidRPr="00555830">
        <w:rPr>
          <w:rFonts w:ascii="Times New Roman" w:hAnsi="Times New Roman" w:cs="Times New Roman"/>
          <w:i/>
          <w:sz w:val="24"/>
          <w:szCs w:val="24"/>
        </w:rPr>
        <w:t>The</w:t>
      </w:r>
      <w:proofErr w:type="gramEnd"/>
      <w:r w:rsidRPr="00555830">
        <w:rPr>
          <w:rFonts w:ascii="Times New Roman" w:hAnsi="Times New Roman" w:cs="Times New Roman"/>
          <w:i/>
          <w:sz w:val="24"/>
          <w:szCs w:val="24"/>
        </w:rPr>
        <w:t xml:space="preserve"> role of the special educational needs coordinator (</w:t>
      </w:r>
      <w:proofErr w:type="spellStart"/>
      <w:r w:rsidRPr="00555830">
        <w:rPr>
          <w:rFonts w:ascii="Times New Roman" w:hAnsi="Times New Roman" w:cs="Times New Roman"/>
          <w:i/>
          <w:sz w:val="24"/>
          <w:szCs w:val="24"/>
        </w:rPr>
        <w:t>SENCo</w:t>
      </w:r>
      <w:proofErr w:type="spellEnd"/>
      <w:r w:rsidRPr="00555830">
        <w:rPr>
          <w:rFonts w:ascii="Times New Roman" w:hAnsi="Times New Roman" w:cs="Times New Roman"/>
          <w:i/>
          <w:sz w:val="24"/>
          <w:szCs w:val="24"/>
        </w:rPr>
        <w:t xml:space="preserve">. </w:t>
      </w:r>
      <w:r w:rsidRPr="00555830">
        <w:rPr>
          <w:rFonts w:ascii="Times New Roman" w:hAnsi="Times New Roman" w:cs="Times New Roman"/>
          <w:sz w:val="24"/>
          <w:szCs w:val="24"/>
        </w:rPr>
        <w:t xml:space="preserve">Available at: </w:t>
      </w:r>
      <w:hyperlink r:id="rId30" w:history="1">
        <w:r w:rsidRPr="00555830">
          <w:rPr>
            <w:rFonts w:ascii="Times New Roman" w:hAnsi="Times New Roman" w:cs="Times New Roman"/>
            <w:color w:val="0000FF"/>
            <w:sz w:val="24"/>
            <w:szCs w:val="24"/>
            <w:u w:val="single"/>
          </w:rPr>
          <w:t>https://gov.wales/sites/default/files/publications/2018-03/the-role-of-the-special-educational-needs-coordinator-senco.pdf</w:t>
        </w:r>
      </w:hyperlink>
      <w:r w:rsidRPr="00555830">
        <w:rPr>
          <w:rFonts w:ascii="Times New Roman" w:hAnsi="Times New Roman" w:cs="Times New Roman"/>
          <w:sz w:val="24"/>
          <w:szCs w:val="24"/>
        </w:rPr>
        <w:t xml:space="preserve"> (Accessed 15</w:t>
      </w:r>
      <w:r w:rsidRPr="00555830">
        <w:rPr>
          <w:rFonts w:ascii="Times New Roman" w:hAnsi="Times New Roman" w:cs="Times New Roman"/>
          <w:sz w:val="24"/>
          <w:szCs w:val="24"/>
          <w:vertAlign w:val="superscript"/>
        </w:rPr>
        <w:t>th</w:t>
      </w:r>
      <w:r w:rsidRPr="00555830">
        <w:rPr>
          <w:rFonts w:ascii="Times New Roman" w:hAnsi="Times New Roman" w:cs="Times New Roman"/>
          <w:sz w:val="24"/>
          <w:szCs w:val="24"/>
        </w:rPr>
        <w:t xml:space="preserve"> May 2020). </w:t>
      </w:r>
    </w:p>
    <w:p w:rsidR="009F6708" w:rsidRPr="00555830" w:rsidRDefault="009F6708" w:rsidP="00555830">
      <w:pPr>
        <w:spacing w:line="360" w:lineRule="auto"/>
        <w:rPr>
          <w:rFonts w:ascii="Times New Roman" w:hAnsi="Times New Roman" w:cs="Times New Roman"/>
          <w:sz w:val="24"/>
          <w:szCs w:val="24"/>
        </w:rPr>
      </w:pPr>
      <w:r w:rsidRPr="00555830">
        <w:rPr>
          <w:rFonts w:ascii="Times New Roman" w:hAnsi="Times New Roman" w:cs="Times New Roman"/>
          <w:sz w:val="24"/>
          <w:szCs w:val="24"/>
        </w:rPr>
        <w:t xml:space="preserve">Welsh Government (2018 a) </w:t>
      </w:r>
      <w:r w:rsidRPr="00555830">
        <w:rPr>
          <w:rFonts w:ascii="Times New Roman" w:hAnsi="Times New Roman" w:cs="Times New Roman"/>
          <w:i/>
          <w:sz w:val="24"/>
          <w:szCs w:val="24"/>
        </w:rPr>
        <w:t xml:space="preserve">The Additional Learning Needs (ALN) Transformation programme </w:t>
      </w:r>
      <w:proofErr w:type="gramStart"/>
      <w:r w:rsidRPr="00555830">
        <w:rPr>
          <w:rFonts w:ascii="Times New Roman" w:hAnsi="Times New Roman" w:cs="Times New Roman"/>
          <w:i/>
          <w:sz w:val="24"/>
          <w:szCs w:val="24"/>
        </w:rPr>
        <w:t>Frequently</w:t>
      </w:r>
      <w:proofErr w:type="gramEnd"/>
      <w:r w:rsidRPr="00555830">
        <w:rPr>
          <w:rFonts w:ascii="Times New Roman" w:hAnsi="Times New Roman" w:cs="Times New Roman"/>
          <w:i/>
          <w:sz w:val="24"/>
          <w:szCs w:val="24"/>
        </w:rPr>
        <w:t xml:space="preserve"> asked questions (FAQ’S) Available at: </w:t>
      </w:r>
      <w:hyperlink r:id="rId31" w:history="1">
        <w:r w:rsidRPr="00555830">
          <w:rPr>
            <w:rFonts w:ascii="Times New Roman" w:hAnsi="Times New Roman" w:cs="Times New Roman"/>
            <w:color w:val="0000FF"/>
            <w:sz w:val="24"/>
            <w:szCs w:val="24"/>
            <w:u w:val="single"/>
          </w:rPr>
          <w:t>https://gov.wales/sites/default/files/publications/2018-03/aln-frequently-asked-questions-faqs.pdf</w:t>
        </w:r>
      </w:hyperlink>
      <w:r w:rsidRPr="00555830">
        <w:rPr>
          <w:rFonts w:ascii="Times New Roman" w:hAnsi="Times New Roman" w:cs="Times New Roman"/>
          <w:sz w:val="24"/>
          <w:szCs w:val="24"/>
        </w:rPr>
        <w:t xml:space="preserve"> (Accessed: 14thMay 2020). </w:t>
      </w:r>
    </w:p>
    <w:p w:rsidR="009F6708" w:rsidRPr="00555830" w:rsidRDefault="009F6708" w:rsidP="00555830">
      <w:pPr>
        <w:spacing w:line="360" w:lineRule="auto"/>
        <w:rPr>
          <w:rFonts w:ascii="Times New Roman" w:hAnsi="Times New Roman" w:cs="Times New Roman"/>
          <w:sz w:val="24"/>
          <w:szCs w:val="24"/>
        </w:rPr>
      </w:pPr>
      <w:r w:rsidRPr="00555830">
        <w:rPr>
          <w:rFonts w:ascii="Times New Roman" w:hAnsi="Times New Roman" w:cs="Times New Roman"/>
          <w:sz w:val="24"/>
          <w:szCs w:val="24"/>
        </w:rPr>
        <w:t xml:space="preserve">Welsh Government (2018 b) </w:t>
      </w:r>
      <w:r w:rsidRPr="00555830">
        <w:rPr>
          <w:rFonts w:ascii="Times New Roman" w:hAnsi="Times New Roman" w:cs="Times New Roman"/>
          <w:i/>
          <w:sz w:val="24"/>
          <w:szCs w:val="24"/>
        </w:rPr>
        <w:t xml:space="preserve">Additional Learning needs (ALN) transformation programme </w:t>
      </w:r>
      <w:r w:rsidRPr="00555830">
        <w:rPr>
          <w:rFonts w:ascii="Times New Roman" w:hAnsi="Times New Roman" w:cs="Times New Roman"/>
          <w:sz w:val="24"/>
          <w:szCs w:val="24"/>
        </w:rPr>
        <w:t xml:space="preserve">Available at: </w:t>
      </w:r>
      <w:hyperlink r:id="rId32" w:history="1">
        <w:r w:rsidRPr="00555830">
          <w:rPr>
            <w:rFonts w:ascii="Times New Roman" w:hAnsi="Times New Roman" w:cs="Times New Roman"/>
            <w:color w:val="0000FF"/>
            <w:sz w:val="24"/>
            <w:szCs w:val="24"/>
            <w:u w:val="single"/>
          </w:rPr>
          <w:t>https://gov.wales/sites/default/files/publications/2018-09/additional-learning-needs-aln-transformation-programme-v2.pdf</w:t>
        </w:r>
      </w:hyperlink>
      <w:r w:rsidRPr="00555830">
        <w:rPr>
          <w:rFonts w:ascii="Times New Roman" w:hAnsi="Times New Roman" w:cs="Times New Roman"/>
          <w:sz w:val="24"/>
          <w:szCs w:val="24"/>
        </w:rPr>
        <w:t xml:space="preserve"> (Accessed 14</w:t>
      </w:r>
      <w:r w:rsidRPr="00555830">
        <w:rPr>
          <w:rFonts w:ascii="Times New Roman" w:hAnsi="Times New Roman" w:cs="Times New Roman"/>
          <w:sz w:val="24"/>
          <w:szCs w:val="24"/>
          <w:vertAlign w:val="superscript"/>
        </w:rPr>
        <w:t>th</w:t>
      </w:r>
      <w:r w:rsidRPr="00555830">
        <w:rPr>
          <w:rFonts w:ascii="Times New Roman" w:hAnsi="Times New Roman" w:cs="Times New Roman"/>
          <w:sz w:val="24"/>
          <w:szCs w:val="24"/>
        </w:rPr>
        <w:t xml:space="preserve"> May 2020).</w:t>
      </w:r>
    </w:p>
    <w:p w:rsidR="009F6708" w:rsidRPr="00555830" w:rsidRDefault="009F6708" w:rsidP="00555830">
      <w:pPr>
        <w:spacing w:line="360" w:lineRule="auto"/>
        <w:rPr>
          <w:rFonts w:ascii="Times New Roman" w:hAnsi="Times New Roman" w:cs="Times New Roman"/>
          <w:sz w:val="24"/>
          <w:szCs w:val="24"/>
        </w:rPr>
      </w:pPr>
      <w:proofErr w:type="gramStart"/>
      <w:r w:rsidRPr="00555830">
        <w:rPr>
          <w:rFonts w:ascii="Times New Roman" w:hAnsi="Times New Roman" w:cs="Times New Roman"/>
          <w:sz w:val="24"/>
          <w:szCs w:val="24"/>
        </w:rPr>
        <w:t xml:space="preserve">Welsh Government (2018 c) </w:t>
      </w:r>
      <w:r w:rsidRPr="00555830">
        <w:rPr>
          <w:rFonts w:ascii="Times New Roman" w:hAnsi="Times New Roman" w:cs="Times New Roman"/>
          <w:i/>
          <w:sz w:val="24"/>
          <w:szCs w:val="24"/>
        </w:rPr>
        <w:t>Draft Additional Learning Needs Code for Wales</w:t>
      </w:r>
      <w:r w:rsidRPr="00555830">
        <w:rPr>
          <w:rFonts w:ascii="Times New Roman" w:hAnsi="Times New Roman" w:cs="Times New Roman"/>
          <w:sz w:val="24"/>
          <w:szCs w:val="24"/>
        </w:rPr>
        <w:t>.</w:t>
      </w:r>
      <w:proofErr w:type="gramEnd"/>
      <w:r w:rsidRPr="00555830">
        <w:rPr>
          <w:rFonts w:ascii="Times New Roman" w:hAnsi="Times New Roman" w:cs="Times New Roman"/>
          <w:sz w:val="24"/>
          <w:szCs w:val="24"/>
        </w:rPr>
        <w:t xml:space="preserve"> Available at: </w:t>
      </w:r>
      <w:hyperlink r:id="rId33" w:history="1">
        <w:r w:rsidRPr="00555830">
          <w:rPr>
            <w:rFonts w:ascii="Times New Roman" w:hAnsi="Times New Roman" w:cs="Times New Roman"/>
            <w:color w:val="0000FF"/>
            <w:sz w:val="24"/>
            <w:szCs w:val="24"/>
            <w:u w:val="single"/>
          </w:rPr>
          <w:t>https://gov.wales/sites/default/files/consultations/2018-12/draft-additional-learning-needs-code-for-wales_0.pdf</w:t>
        </w:r>
      </w:hyperlink>
      <w:r w:rsidRPr="00555830">
        <w:rPr>
          <w:rFonts w:ascii="Times New Roman" w:hAnsi="Times New Roman" w:cs="Times New Roman"/>
          <w:sz w:val="24"/>
          <w:szCs w:val="24"/>
        </w:rPr>
        <w:t xml:space="preserve"> (Accessed 15</w:t>
      </w:r>
      <w:r w:rsidRPr="00555830">
        <w:rPr>
          <w:rFonts w:ascii="Times New Roman" w:hAnsi="Times New Roman" w:cs="Times New Roman"/>
          <w:sz w:val="24"/>
          <w:szCs w:val="24"/>
          <w:vertAlign w:val="superscript"/>
        </w:rPr>
        <w:t>th</w:t>
      </w:r>
      <w:r w:rsidRPr="00555830">
        <w:rPr>
          <w:rFonts w:ascii="Times New Roman" w:hAnsi="Times New Roman" w:cs="Times New Roman"/>
          <w:sz w:val="24"/>
          <w:szCs w:val="24"/>
        </w:rPr>
        <w:t xml:space="preserve"> may 2020). </w:t>
      </w:r>
    </w:p>
    <w:p w:rsidR="009F6708" w:rsidRPr="00555830" w:rsidRDefault="009F6708" w:rsidP="00555830">
      <w:pPr>
        <w:spacing w:line="360" w:lineRule="auto"/>
        <w:rPr>
          <w:rFonts w:ascii="Times New Roman" w:hAnsi="Times New Roman" w:cs="Times New Roman"/>
          <w:sz w:val="24"/>
          <w:szCs w:val="24"/>
        </w:rPr>
      </w:pPr>
      <w:r w:rsidRPr="00555830">
        <w:rPr>
          <w:rFonts w:ascii="Times New Roman" w:hAnsi="Times New Roman" w:cs="Times New Roman"/>
          <w:sz w:val="24"/>
          <w:szCs w:val="24"/>
        </w:rPr>
        <w:t xml:space="preserve">Welsh Government (2018 d) </w:t>
      </w:r>
      <w:r w:rsidRPr="00555830">
        <w:rPr>
          <w:rFonts w:ascii="Times New Roman" w:hAnsi="Times New Roman" w:cs="Times New Roman"/>
          <w:i/>
          <w:sz w:val="24"/>
          <w:szCs w:val="24"/>
        </w:rPr>
        <w:t xml:space="preserve">Implementing the Additional Learning Needs and Education Tribunal (Wales) Act 2018 </w:t>
      </w:r>
      <w:proofErr w:type="gramStart"/>
      <w:r w:rsidRPr="00555830">
        <w:rPr>
          <w:rFonts w:ascii="Times New Roman" w:hAnsi="Times New Roman" w:cs="Times New Roman"/>
          <w:i/>
          <w:sz w:val="24"/>
          <w:szCs w:val="24"/>
        </w:rPr>
        <w:t>A</w:t>
      </w:r>
      <w:proofErr w:type="gramEnd"/>
      <w:r w:rsidRPr="00555830">
        <w:rPr>
          <w:rFonts w:ascii="Times New Roman" w:hAnsi="Times New Roman" w:cs="Times New Roman"/>
          <w:i/>
          <w:sz w:val="24"/>
          <w:szCs w:val="24"/>
        </w:rPr>
        <w:t xml:space="preserve"> guide to the timeframes for implementing individual development plans for children of compulsory school age and under. </w:t>
      </w:r>
      <w:r w:rsidRPr="00555830">
        <w:rPr>
          <w:rFonts w:ascii="Times New Roman" w:hAnsi="Times New Roman" w:cs="Times New Roman"/>
          <w:sz w:val="24"/>
          <w:szCs w:val="24"/>
        </w:rPr>
        <w:t xml:space="preserve">Available at: </w:t>
      </w:r>
      <w:hyperlink r:id="rId34" w:history="1">
        <w:r w:rsidRPr="00555830">
          <w:rPr>
            <w:rFonts w:ascii="Times New Roman" w:hAnsi="Times New Roman" w:cs="Times New Roman"/>
            <w:color w:val="0000FF"/>
            <w:sz w:val="24"/>
            <w:szCs w:val="24"/>
            <w:u w:val="single"/>
          </w:rPr>
          <w:t>https://gov.wales/sites/default/files/publications/2018-11/additional-learning-needs-and-education-tribunal-wales-act-2018-implementation-guide-for-individual-development-plans.pdf</w:t>
        </w:r>
      </w:hyperlink>
      <w:r w:rsidRPr="00555830">
        <w:rPr>
          <w:rFonts w:ascii="Times New Roman" w:hAnsi="Times New Roman" w:cs="Times New Roman"/>
          <w:sz w:val="24"/>
          <w:szCs w:val="24"/>
        </w:rPr>
        <w:t xml:space="preserve"> (Accessed: 15</w:t>
      </w:r>
      <w:r w:rsidRPr="00555830">
        <w:rPr>
          <w:rFonts w:ascii="Times New Roman" w:hAnsi="Times New Roman" w:cs="Times New Roman"/>
          <w:sz w:val="24"/>
          <w:szCs w:val="24"/>
          <w:vertAlign w:val="superscript"/>
        </w:rPr>
        <w:t>th</w:t>
      </w:r>
      <w:r w:rsidRPr="00555830">
        <w:rPr>
          <w:rFonts w:ascii="Times New Roman" w:hAnsi="Times New Roman" w:cs="Times New Roman"/>
          <w:sz w:val="24"/>
          <w:szCs w:val="24"/>
        </w:rPr>
        <w:t xml:space="preserve"> May 2020). </w:t>
      </w:r>
    </w:p>
    <w:p w:rsidR="009F6708" w:rsidRPr="00555830" w:rsidRDefault="009F6708" w:rsidP="00555830">
      <w:pPr>
        <w:spacing w:line="360" w:lineRule="auto"/>
        <w:rPr>
          <w:rFonts w:ascii="Times New Roman" w:hAnsi="Times New Roman" w:cs="Times New Roman"/>
          <w:sz w:val="24"/>
          <w:szCs w:val="24"/>
        </w:rPr>
      </w:pPr>
      <w:r w:rsidRPr="00555830">
        <w:rPr>
          <w:rFonts w:ascii="Times New Roman" w:hAnsi="Times New Roman" w:cs="Times New Roman"/>
          <w:sz w:val="24"/>
          <w:szCs w:val="24"/>
        </w:rPr>
        <w:t xml:space="preserve">Welsh Government (2018) </w:t>
      </w:r>
      <w:r w:rsidRPr="00555830">
        <w:rPr>
          <w:rFonts w:ascii="Times New Roman" w:hAnsi="Times New Roman" w:cs="Times New Roman"/>
          <w:i/>
          <w:sz w:val="24"/>
          <w:szCs w:val="24"/>
        </w:rPr>
        <w:t xml:space="preserve">Implementing the Additional Learning Needs and Education Tribunal (Wales) Act 2018 </w:t>
      </w:r>
      <w:proofErr w:type="gramStart"/>
      <w:r w:rsidRPr="00555830">
        <w:rPr>
          <w:rFonts w:ascii="Times New Roman" w:hAnsi="Times New Roman" w:cs="Times New Roman"/>
          <w:i/>
          <w:sz w:val="24"/>
          <w:szCs w:val="24"/>
        </w:rPr>
        <w:t>A</w:t>
      </w:r>
      <w:proofErr w:type="gramEnd"/>
      <w:r w:rsidRPr="00555830">
        <w:rPr>
          <w:rFonts w:ascii="Times New Roman" w:hAnsi="Times New Roman" w:cs="Times New Roman"/>
          <w:i/>
          <w:sz w:val="24"/>
          <w:szCs w:val="24"/>
        </w:rPr>
        <w:t xml:space="preserve"> guide to the timeframes for implementing individual development plans for children of compulsory school age and under. </w:t>
      </w:r>
      <w:r w:rsidRPr="00555830">
        <w:rPr>
          <w:rFonts w:ascii="Times New Roman" w:hAnsi="Times New Roman" w:cs="Times New Roman"/>
          <w:sz w:val="24"/>
          <w:szCs w:val="24"/>
        </w:rPr>
        <w:t xml:space="preserve">Available at: </w:t>
      </w:r>
      <w:hyperlink r:id="rId35" w:history="1">
        <w:r w:rsidRPr="00555830">
          <w:rPr>
            <w:rFonts w:ascii="Times New Roman" w:hAnsi="Times New Roman" w:cs="Times New Roman"/>
            <w:color w:val="0000FF"/>
            <w:sz w:val="24"/>
            <w:szCs w:val="24"/>
            <w:u w:val="single"/>
          </w:rPr>
          <w:t>https://gov.wales/sites/default/files/publications/2018-04/additional-learning-needs-and-education-tribunal-wales-act-2018-explanatory-memorandum.pdf</w:t>
        </w:r>
      </w:hyperlink>
      <w:r w:rsidRPr="00555830">
        <w:rPr>
          <w:rFonts w:ascii="Times New Roman" w:hAnsi="Times New Roman" w:cs="Times New Roman"/>
          <w:sz w:val="24"/>
          <w:szCs w:val="24"/>
        </w:rPr>
        <w:t xml:space="preserve"> (Accessed: 12</w:t>
      </w:r>
      <w:r w:rsidRPr="00555830">
        <w:rPr>
          <w:rFonts w:ascii="Times New Roman" w:hAnsi="Times New Roman" w:cs="Times New Roman"/>
          <w:sz w:val="24"/>
          <w:szCs w:val="24"/>
          <w:vertAlign w:val="superscript"/>
        </w:rPr>
        <w:t>th</w:t>
      </w:r>
      <w:r w:rsidRPr="00555830">
        <w:rPr>
          <w:rFonts w:ascii="Times New Roman" w:hAnsi="Times New Roman" w:cs="Times New Roman"/>
          <w:sz w:val="24"/>
          <w:szCs w:val="24"/>
        </w:rPr>
        <w:t xml:space="preserve"> May 2020). </w:t>
      </w:r>
    </w:p>
    <w:p w:rsidR="009F6708" w:rsidRPr="00555830" w:rsidRDefault="009F6708" w:rsidP="00555830">
      <w:pPr>
        <w:spacing w:line="360" w:lineRule="auto"/>
        <w:rPr>
          <w:rFonts w:ascii="Times New Roman" w:hAnsi="Times New Roman" w:cs="Times New Roman"/>
          <w:sz w:val="24"/>
          <w:szCs w:val="24"/>
        </w:rPr>
      </w:pPr>
      <w:proofErr w:type="gramStart"/>
      <w:r w:rsidRPr="00555830">
        <w:rPr>
          <w:rFonts w:ascii="Times New Roman" w:hAnsi="Times New Roman" w:cs="Times New Roman"/>
          <w:sz w:val="24"/>
          <w:szCs w:val="24"/>
        </w:rPr>
        <w:t xml:space="preserve">Welsh Government (2019) </w:t>
      </w:r>
      <w:r w:rsidRPr="00555830">
        <w:rPr>
          <w:rFonts w:ascii="Times New Roman" w:hAnsi="Times New Roman" w:cs="Times New Roman"/>
          <w:i/>
          <w:sz w:val="24"/>
          <w:szCs w:val="24"/>
        </w:rPr>
        <w:t>Support for Children and Young People with Autistic Spectrum Disorder (ASD) in educational setting</w:t>
      </w:r>
      <w:r w:rsidRPr="00555830">
        <w:rPr>
          <w:rFonts w:ascii="Times New Roman" w:hAnsi="Times New Roman" w:cs="Times New Roman"/>
          <w:sz w:val="24"/>
          <w:szCs w:val="24"/>
        </w:rPr>
        <w:t>.</w:t>
      </w:r>
      <w:proofErr w:type="gramEnd"/>
      <w:r w:rsidRPr="00555830">
        <w:rPr>
          <w:rFonts w:ascii="Times New Roman" w:hAnsi="Times New Roman" w:cs="Times New Roman"/>
          <w:sz w:val="24"/>
          <w:szCs w:val="24"/>
        </w:rPr>
        <w:t xml:space="preserve"> Available at: </w:t>
      </w:r>
      <w:hyperlink r:id="rId36" w:history="1">
        <w:r w:rsidRPr="00555830">
          <w:rPr>
            <w:rFonts w:ascii="Times New Roman" w:hAnsi="Times New Roman" w:cs="Times New Roman"/>
            <w:color w:val="0000FF"/>
            <w:sz w:val="24"/>
            <w:szCs w:val="24"/>
            <w:u w:val="single"/>
          </w:rPr>
          <w:t>https://gov.wales/sites/default/files/publications/2019-01/ways-of-supporting-learners-with-autistic-spectrum-disorder-asd.pdf</w:t>
        </w:r>
      </w:hyperlink>
      <w:r w:rsidRPr="00555830">
        <w:rPr>
          <w:rFonts w:ascii="Times New Roman" w:hAnsi="Times New Roman" w:cs="Times New Roman"/>
          <w:sz w:val="24"/>
          <w:szCs w:val="24"/>
        </w:rPr>
        <w:t xml:space="preserve"> (Accessed: 1</w:t>
      </w:r>
      <w:r w:rsidRPr="00555830">
        <w:rPr>
          <w:rFonts w:ascii="Times New Roman" w:hAnsi="Times New Roman" w:cs="Times New Roman"/>
          <w:sz w:val="24"/>
          <w:szCs w:val="24"/>
          <w:vertAlign w:val="superscript"/>
        </w:rPr>
        <w:t>st</w:t>
      </w:r>
      <w:r w:rsidRPr="00555830">
        <w:rPr>
          <w:rFonts w:ascii="Times New Roman" w:hAnsi="Times New Roman" w:cs="Times New Roman"/>
          <w:sz w:val="24"/>
          <w:szCs w:val="24"/>
        </w:rPr>
        <w:t xml:space="preserve"> May 2020).</w:t>
      </w:r>
    </w:p>
    <w:p w:rsidR="009F6708" w:rsidRPr="00555830" w:rsidRDefault="009F6708" w:rsidP="00555830">
      <w:pPr>
        <w:spacing w:line="360" w:lineRule="auto"/>
        <w:rPr>
          <w:rFonts w:ascii="Times New Roman" w:hAnsi="Times New Roman" w:cs="Times New Roman"/>
          <w:sz w:val="24"/>
          <w:szCs w:val="24"/>
        </w:rPr>
      </w:pPr>
      <w:r w:rsidRPr="00555830">
        <w:rPr>
          <w:rFonts w:ascii="Times New Roman" w:hAnsi="Times New Roman" w:cs="Times New Roman"/>
          <w:sz w:val="24"/>
          <w:szCs w:val="24"/>
        </w:rPr>
        <w:t xml:space="preserve">Welsh Government (2020) </w:t>
      </w:r>
      <w:r w:rsidRPr="00555830">
        <w:rPr>
          <w:rFonts w:ascii="Times New Roman" w:hAnsi="Times New Roman" w:cs="Times New Roman"/>
          <w:i/>
          <w:sz w:val="24"/>
          <w:szCs w:val="24"/>
        </w:rPr>
        <w:t>A Introduction to curriculum for guidance</w:t>
      </w:r>
      <w:r w:rsidRPr="00555830">
        <w:rPr>
          <w:rFonts w:ascii="Times New Roman" w:hAnsi="Times New Roman" w:cs="Times New Roman"/>
          <w:sz w:val="24"/>
          <w:szCs w:val="24"/>
        </w:rPr>
        <w:t xml:space="preserve">. Available at: </w:t>
      </w:r>
      <w:hyperlink r:id="rId37" w:anchor="a-vision-for-every-school%E2%80%99s-curriculum" w:history="1">
        <w:r w:rsidRPr="00555830">
          <w:rPr>
            <w:rFonts w:ascii="Times New Roman" w:hAnsi="Times New Roman" w:cs="Times New Roman"/>
            <w:color w:val="0000FF"/>
            <w:sz w:val="24"/>
            <w:szCs w:val="24"/>
            <w:u w:val="single"/>
          </w:rPr>
          <w:t>https://hwb.gov.wales/curriculum-for-wales/introduction/#a-vision-for-every-school%E2%80%99s-curriculum</w:t>
        </w:r>
      </w:hyperlink>
      <w:r w:rsidRPr="00555830">
        <w:rPr>
          <w:rFonts w:ascii="Times New Roman" w:hAnsi="Times New Roman" w:cs="Times New Roman"/>
          <w:sz w:val="24"/>
          <w:szCs w:val="24"/>
        </w:rPr>
        <w:t xml:space="preserve"> (Accessed: 5</w:t>
      </w:r>
      <w:r w:rsidRPr="00555830">
        <w:rPr>
          <w:rFonts w:ascii="Times New Roman" w:hAnsi="Times New Roman" w:cs="Times New Roman"/>
          <w:sz w:val="24"/>
          <w:szCs w:val="24"/>
          <w:vertAlign w:val="superscript"/>
        </w:rPr>
        <w:t>th</w:t>
      </w:r>
      <w:r w:rsidRPr="00555830">
        <w:rPr>
          <w:rFonts w:ascii="Times New Roman" w:hAnsi="Times New Roman" w:cs="Times New Roman"/>
          <w:sz w:val="24"/>
          <w:szCs w:val="24"/>
        </w:rPr>
        <w:t xml:space="preserve"> May 2020). </w:t>
      </w:r>
    </w:p>
    <w:p w:rsidR="009F6708" w:rsidRPr="00555830" w:rsidRDefault="009F6708" w:rsidP="00555830">
      <w:pPr>
        <w:spacing w:line="360" w:lineRule="auto"/>
        <w:rPr>
          <w:rFonts w:ascii="Times New Roman" w:hAnsi="Times New Roman" w:cs="Times New Roman"/>
          <w:sz w:val="24"/>
          <w:szCs w:val="24"/>
        </w:rPr>
      </w:pPr>
      <w:proofErr w:type="gramStart"/>
      <w:r w:rsidRPr="00555830">
        <w:rPr>
          <w:rFonts w:ascii="Times New Roman" w:hAnsi="Times New Roman" w:cs="Times New Roman"/>
          <w:sz w:val="24"/>
          <w:szCs w:val="24"/>
          <w:shd w:val="clear" w:color="auto" w:fill="FFFFFF"/>
        </w:rPr>
        <w:t xml:space="preserve">Willis, C. (2012) </w:t>
      </w:r>
      <w:r w:rsidRPr="00555830">
        <w:rPr>
          <w:rFonts w:ascii="Times New Roman" w:hAnsi="Times New Roman" w:cs="Times New Roman"/>
          <w:i/>
          <w:sz w:val="24"/>
          <w:szCs w:val="24"/>
          <w:shd w:val="clear" w:color="auto" w:fill="FFFFFF"/>
        </w:rPr>
        <w:t>Supporting Children with Autism Spectrum Disorder.</w:t>
      </w:r>
      <w:proofErr w:type="gramEnd"/>
      <w:r w:rsidRPr="00555830">
        <w:rPr>
          <w:rFonts w:ascii="Times New Roman" w:hAnsi="Times New Roman" w:cs="Times New Roman"/>
          <w:i/>
          <w:sz w:val="24"/>
          <w:szCs w:val="24"/>
          <w:shd w:val="clear" w:color="auto" w:fill="FFFFFF"/>
        </w:rPr>
        <w:t> </w:t>
      </w:r>
      <w:proofErr w:type="gramStart"/>
      <w:r w:rsidRPr="00555830">
        <w:rPr>
          <w:rFonts w:ascii="Times New Roman" w:hAnsi="Times New Roman" w:cs="Times New Roman"/>
          <w:i/>
          <w:iCs/>
          <w:sz w:val="24"/>
          <w:szCs w:val="24"/>
          <w:shd w:val="clear" w:color="auto" w:fill="FFFFFF"/>
        </w:rPr>
        <w:t>Teaching Young Children.</w:t>
      </w:r>
      <w:proofErr w:type="gramEnd"/>
      <w:r w:rsidRPr="00555830">
        <w:rPr>
          <w:rFonts w:ascii="Times New Roman" w:hAnsi="Times New Roman" w:cs="Times New Roman"/>
          <w:i/>
          <w:iCs/>
          <w:sz w:val="24"/>
          <w:szCs w:val="24"/>
          <w:shd w:val="clear" w:color="auto" w:fill="FFFFFF"/>
        </w:rPr>
        <w:t xml:space="preserve"> </w:t>
      </w:r>
      <w:r w:rsidRPr="00555830">
        <w:rPr>
          <w:rFonts w:ascii="Times New Roman" w:hAnsi="Times New Roman" w:cs="Times New Roman"/>
          <w:sz w:val="24"/>
          <w:szCs w:val="24"/>
          <w:shd w:val="clear" w:color="auto" w:fill="FFFFFF"/>
        </w:rPr>
        <w:t>Available at:</w:t>
      </w:r>
      <w:r w:rsidRPr="00555830">
        <w:rPr>
          <w:rFonts w:ascii="Times New Roman" w:hAnsi="Times New Roman" w:cs="Times New Roman"/>
          <w:sz w:val="24"/>
          <w:szCs w:val="24"/>
        </w:rPr>
        <w:t xml:space="preserve"> </w:t>
      </w:r>
      <w:hyperlink r:id="rId38" w:history="1">
        <w:r w:rsidRPr="00555830">
          <w:rPr>
            <w:rFonts w:ascii="Times New Roman" w:hAnsi="Times New Roman" w:cs="Times New Roman"/>
            <w:color w:val="0000FF"/>
            <w:sz w:val="24"/>
            <w:szCs w:val="24"/>
            <w:u w:val="single"/>
          </w:rPr>
          <w:t>https://search-proquest-com.ezproxy.uwtsd.ac.uk/docview/1372343009?accountid=130472&amp;rfr_id=info%3Axri%2Fsid%3Aprimo</w:t>
        </w:r>
      </w:hyperlink>
      <w:r w:rsidRPr="00555830">
        <w:rPr>
          <w:rFonts w:ascii="Times New Roman" w:hAnsi="Times New Roman" w:cs="Times New Roman"/>
          <w:sz w:val="24"/>
          <w:szCs w:val="24"/>
        </w:rPr>
        <w:t xml:space="preserve">  (Accessed 16</w:t>
      </w:r>
      <w:r w:rsidRPr="00555830">
        <w:rPr>
          <w:rFonts w:ascii="Times New Roman" w:hAnsi="Times New Roman" w:cs="Times New Roman"/>
          <w:sz w:val="24"/>
          <w:szCs w:val="24"/>
          <w:vertAlign w:val="superscript"/>
        </w:rPr>
        <w:t>th</w:t>
      </w:r>
      <w:r w:rsidRPr="00555830">
        <w:rPr>
          <w:rFonts w:ascii="Times New Roman" w:hAnsi="Times New Roman" w:cs="Times New Roman"/>
          <w:sz w:val="24"/>
          <w:szCs w:val="24"/>
        </w:rPr>
        <w:t xml:space="preserve"> May 2020).</w:t>
      </w:r>
    </w:p>
    <w:p w:rsidR="009F6708" w:rsidRPr="00555830" w:rsidRDefault="009F6708" w:rsidP="00555830">
      <w:pPr>
        <w:spacing w:line="360" w:lineRule="auto"/>
        <w:rPr>
          <w:rFonts w:ascii="Times New Roman" w:hAnsi="Times New Roman" w:cs="Times New Roman"/>
          <w:sz w:val="24"/>
          <w:szCs w:val="24"/>
        </w:rPr>
      </w:pPr>
      <w:proofErr w:type="gramStart"/>
      <w:r w:rsidRPr="00555830">
        <w:rPr>
          <w:rFonts w:ascii="Times New Roman" w:hAnsi="Times New Roman" w:cs="Times New Roman"/>
          <w:sz w:val="24"/>
          <w:szCs w:val="24"/>
        </w:rPr>
        <w:t xml:space="preserve">Johnson, C. P. Myers, S. M. (2007) </w:t>
      </w:r>
      <w:r w:rsidRPr="00555830">
        <w:rPr>
          <w:rFonts w:ascii="Times New Roman" w:hAnsi="Times New Roman" w:cs="Times New Roman"/>
          <w:i/>
          <w:sz w:val="24"/>
          <w:szCs w:val="24"/>
        </w:rPr>
        <w:t>Identification and evaluation of children with autism spectrum disorders.</w:t>
      </w:r>
      <w:proofErr w:type="gramEnd"/>
      <w:r w:rsidRPr="00555830">
        <w:rPr>
          <w:rFonts w:ascii="Times New Roman" w:hAnsi="Times New Roman" w:cs="Times New Roman"/>
          <w:i/>
          <w:sz w:val="24"/>
          <w:szCs w:val="24"/>
        </w:rPr>
        <w:t xml:space="preserve"> </w:t>
      </w:r>
      <w:r w:rsidRPr="00555830">
        <w:rPr>
          <w:rFonts w:ascii="Times New Roman" w:hAnsi="Times New Roman" w:cs="Times New Roman"/>
          <w:sz w:val="24"/>
          <w:szCs w:val="24"/>
        </w:rPr>
        <w:t>Paediatrics, 120, 1183–1215 [Google Scholar]</w:t>
      </w:r>
    </w:p>
    <w:p w:rsidR="009F6708" w:rsidRPr="00555830" w:rsidRDefault="009F6708" w:rsidP="00555830">
      <w:pPr>
        <w:spacing w:line="360" w:lineRule="auto"/>
        <w:rPr>
          <w:rFonts w:ascii="Times New Roman" w:hAnsi="Times New Roman" w:cs="Times New Roman"/>
          <w:sz w:val="24"/>
          <w:szCs w:val="24"/>
        </w:rPr>
      </w:pPr>
      <w:proofErr w:type="spellStart"/>
      <w:r w:rsidRPr="00555830">
        <w:rPr>
          <w:rFonts w:ascii="Times New Roman" w:hAnsi="Times New Roman" w:cs="Times New Roman"/>
          <w:sz w:val="24"/>
          <w:szCs w:val="24"/>
        </w:rPr>
        <w:t>Camarata</w:t>
      </w:r>
      <w:proofErr w:type="spellEnd"/>
      <w:r w:rsidRPr="00555830">
        <w:rPr>
          <w:rFonts w:ascii="Times New Roman" w:hAnsi="Times New Roman" w:cs="Times New Roman"/>
          <w:sz w:val="24"/>
          <w:szCs w:val="24"/>
        </w:rPr>
        <w:t xml:space="preserve">, A. (2014) </w:t>
      </w:r>
      <w:r w:rsidRPr="00555830">
        <w:rPr>
          <w:rFonts w:ascii="Times New Roman" w:hAnsi="Times New Roman" w:cs="Times New Roman"/>
          <w:i/>
          <w:sz w:val="24"/>
          <w:szCs w:val="24"/>
        </w:rPr>
        <w:t>Early identification and early intervention in autism spectrum disorders: Accurate and effective?</w:t>
      </w:r>
      <w:r w:rsidRPr="00555830">
        <w:rPr>
          <w:rFonts w:ascii="Times New Roman" w:hAnsi="Times New Roman" w:cs="Times New Roman"/>
          <w:sz w:val="24"/>
          <w:szCs w:val="24"/>
        </w:rPr>
        <w:t xml:space="preserve">  International Journal of Speech-Language Pathology Volume 16, 2014 - Issue 1</w:t>
      </w:r>
    </w:p>
    <w:p w:rsidR="009F6708" w:rsidRPr="00555830" w:rsidRDefault="009F6708" w:rsidP="00555830">
      <w:pPr>
        <w:spacing w:line="360" w:lineRule="auto"/>
        <w:rPr>
          <w:rFonts w:ascii="Times New Roman" w:hAnsi="Times New Roman" w:cs="Times New Roman"/>
          <w:sz w:val="24"/>
          <w:szCs w:val="24"/>
        </w:rPr>
      </w:pPr>
    </w:p>
    <w:p w:rsidR="009F6708" w:rsidRPr="00555830" w:rsidRDefault="009F6708" w:rsidP="00555830">
      <w:pPr>
        <w:spacing w:line="360" w:lineRule="auto"/>
        <w:jc w:val="both"/>
        <w:rPr>
          <w:rFonts w:ascii="Times New Roman" w:hAnsi="Times New Roman" w:cs="Times New Roman"/>
          <w:sz w:val="24"/>
          <w:szCs w:val="24"/>
        </w:rPr>
      </w:pPr>
    </w:p>
    <w:p w:rsidR="009F6708" w:rsidRPr="00555830" w:rsidRDefault="009F6708" w:rsidP="00555830">
      <w:pPr>
        <w:spacing w:line="360" w:lineRule="auto"/>
        <w:jc w:val="both"/>
        <w:rPr>
          <w:rFonts w:ascii="Times New Roman" w:hAnsi="Times New Roman" w:cs="Times New Roman"/>
          <w:sz w:val="24"/>
          <w:szCs w:val="24"/>
        </w:rPr>
      </w:pPr>
    </w:p>
    <w:p w:rsidR="009F6708" w:rsidRPr="00555830" w:rsidRDefault="009F6708" w:rsidP="00555830">
      <w:pPr>
        <w:spacing w:line="360" w:lineRule="auto"/>
        <w:jc w:val="both"/>
        <w:rPr>
          <w:rFonts w:ascii="Times New Roman" w:hAnsi="Times New Roman" w:cs="Times New Roman"/>
          <w:sz w:val="24"/>
          <w:szCs w:val="24"/>
        </w:rPr>
      </w:pPr>
    </w:p>
    <w:sectPr w:rsidR="009F6708" w:rsidRPr="00555830">
      <w:headerReference w:type="default"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90AB1" w:rsidRDefault="00890AB1" w:rsidP="00BA65EA">
      <w:pPr>
        <w:spacing w:after="0" w:line="240" w:lineRule="auto"/>
      </w:pPr>
      <w:r>
        <w:separator/>
      </w:r>
    </w:p>
  </w:endnote>
  <w:endnote w:type="continuationSeparator" w:id="0">
    <w:p w:rsidR="00890AB1" w:rsidRDefault="00890AB1" w:rsidP="00BA65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n-e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672999"/>
      <w:docPartObj>
        <w:docPartGallery w:val="Page Numbers (Bottom of Page)"/>
        <w:docPartUnique/>
      </w:docPartObj>
    </w:sdtPr>
    <w:sdtEndPr>
      <w:rPr>
        <w:rFonts w:ascii="Times New Roman" w:hAnsi="Times New Roman" w:cs="Times New Roman"/>
        <w:noProof/>
        <w:sz w:val="24"/>
        <w:szCs w:val="24"/>
      </w:rPr>
    </w:sdtEndPr>
    <w:sdtContent>
      <w:p w:rsidR="00EC5530" w:rsidRPr="00EC5530" w:rsidRDefault="00EC5530" w:rsidP="00EC5530">
        <w:pPr>
          <w:pStyle w:val="Footer"/>
          <w:spacing w:line="360" w:lineRule="auto"/>
          <w:jc w:val="both"/>
          <w:rPr>
            <w:rFonts w:ascii="Times New Roman" w:hAnsi="Times New Roman" w:cs="Times New Roman"/>
            <w:sz w:val="24"/>
            <w:szCs w:val="24"/>
          </w:rPr>
        </w:pPr>
        <w:r w:rsidRPr="00EC5530">
          <w:rPr>
            <w:rFonts w:ascii="Times New Roman" w:hAnsi="Times New Roman" w:cs="Times New Roman"/>
            <w:sz w:val="24"/>
            <w:szCs w:val="24"/>
          </w:rPr>
          <w:fldChar w:fldCharType="begin"/>
        </w:r>
        <w:r w:rsidRPr="00EC5530">
          <w:rPr>
            <w:rFonts w:ascii="Times New Roman" w:hAnsi="Times New Roman" w:cs="Times New Roman"/>
            <w:sz w:val="24"/>
            <w:szCs w:val="24"/>
          </w:rPr>
          <w:instrText xml:space="preserve"> PAGE   \* MERGEFORMAT </w:instrText>
        </w:r>
        <w:r w:rsidRPr="00EC5530">
          <w:rPr>
            <w:rFonts w:ascii="Times New Roman" w:hAnsi="Times New Roman" w:cs="Times New Roman"/>
            <w:sz w:val="24"/>
            <w:szCs w:val="24"/>
          </w:rPr>
          <w:fldChar w:fldCharType="separate"/>
        </w:r>
        <w:r w:rsidR="00555830">
          <w:rPr>
            <w:rFonts w:ascii="Times New Roman" w:hAnsi="Times New Roman" w:cs="Times New Roman"/>
            <w:noProof/>
            <w:sz w:val="24"/>
            <w:szCs w:val="24"/>
          </w:rPr>
          <w:t>7</w:t>
        </w:r>
        <w:r w:rsidRPr="00EC5530">
          <w:rPr>
            <w:rFonts w:ascii="Times New Roman" w:hAnsi="Times New Roman" w:cs="Times New Roman"/>
            <w:noProof/>
            <w:sz w:val="24"/>
            <w:szCs w:val="24"/>
          </w:rPr>
          <w:fldChar w:fldCharType="end"/>
        </w:r>
      </w:p>
    </w:sdtContent>
  </w:sdt>
  <w:p w:rsidR="00EC5530" w:rsidRDefault="00EC553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90AB1" w:rsidRDefault="00890AB1" w:rsidP="00BA65EA">
      <w:pPr>
        <w:spacing w:after="0" w:line="240" w:lineRule="auto"/>
      </w:pPr>
      <w:r>
        <w:separator/>
      </w:r>
    </w:p>
  </w:footnote>
  <w:footnote w:type="continuationSeparator" w:id="0">
    <w:p w:rsidR="00890AB1" w:rsidRDefault="00890AB1" w:rsidP="00BA65E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A65EA" w:rsidRDefault="00EC5530">
    <w:pPr>
      <w:pStyle w:val="Header"/>
    </w:pPr>
    <w:r>
      <w:t xml:space="preserve">EAEE6002c </w:t>
    </w:r>
    <w:r w:rsidR="00BA65EA">
      <w:t>1804342</w:t>
    </w:r>
    <w:r w:rsidR="004F2894">
      <w:t xml:space="preserve"> 2,342</w:t>
    </w:r>
  </w:p>
  <w:p w:rsidR="00BA65EA" w:rsidRDefault="00BA65E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A65EA"/>
    <w:rsid w:val="00062C20"/>
    <w:rsid w:val="004F2894"/>
    <w:rsid w:val="00555830"/>
    <w:rsid w:val="007D7F33"/>
    <w:rsid w:val="00890AB1"/>
    <w:rsid w:val="009F6708"/>
    <w:rsid w:val="00BA65EA"/>
    <w:rsid w:val="00D028B0"/>
    <w:rsid w:val="00EC55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65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65EA"/>
  </w:style>
  <w:style w:type="paragraph" w:styleId="Footer">
    <w:name w:val="footer"/>
    <w:basedOn w:val="Normal"/>
    <w:link w:val="FooterChar"/>
    <w:uiPriority w:val="99"/>
    <w:unhideWhenUsed/>
    <w:rsid w:val="00BA65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65EA"/>
  </w:style>
  <w:style w:type="paragraph" w:styleId="BalloonText">
    <w:name w:val="Balloon Text"/>
    <w:basedOn w:val="Normal"/>
    <w:link w:val="BalloonTextChar"/>
    <w:uiPriority w:val="99"/>
    <w:semiHidden/>
    <w:unhideWhenUsed/>
    <w:rsid w:val="00BA65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65EA"/>
    <w:rPr>
      <w:rFonts w:ascii="Tahoma" w:hAnsi="Tahoma" w:cs="Tahoma"/>
      <w:sz w:val="16"/>
      <w:szCs w:val="16"/>
    </w:rPr>
  </w:style>
  <w:style w:type="paragraph" w:styleId="NormalWeb">
    <w:name w:val="Normal (Web)"/>
    <w:basedOn w:val="Normal"/>
    <w:uiPriority w:val="99"/>
    <w:unhideWhenUsed/>
    <w:rsid w:val="00062C20"/>
    <w:rPr>
      <w:rFonts w:ascii="Times New Roman" w:hAnsi="Times New Roman" w:cs="Times New Roman"/>
      <w:sz w:val="24"/>
      <w:szCs w:val="24"/>
    </w:rPr>
  </w:style>
  <w:style w:type="paragraph" w:customStyle="1" w:styleId="bodycopy">
    <w:name w:val="bodycopy"/>
    <w:basedOn w:val="Normal"/>
    <w:rsid w:val="009F67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9F6708"/>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65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65EA"/>
  </w:style>
  <w:style w:type="paragraph" w:styleId="Footer">
    <w:name w:val="footer"/>
    <w:basedOn w:val="Normal"/>
    <w:link w:val="FooterChar"/>
    <w:uiPriority w:val="99"/>
    <w:unhideWhenUsed/>
    <w:rsid w:val="00BA65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65EA"/>
  </w:style>
  <w:style w:type="paragraph" w:styleId="BalloonText">
    <w:name w:val="Balloon Text"/>
    <w:basedOn w:val="Normal"/>
    <w:link w:val="BalloonTextChar"/>
    <w:uiPriority w:val="99"/>
    <w:semiHidden/>
    <w:unhideWhenUsed/>
    <w:rsid w:val="00BA65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65EA"/>
    <w:rPr>
      <w:rFonts w:ascii="Tahoma" w:hAnsi="Tahoma" w:cs="Tahoma"/>
      <w:sz w:val="16"/>
      <w:szCs w:val="16"/>
    </w:rPr>
  </w:style>
  <w:style w:type="paragraph" w:styleId="NormalWeb">
    <w:name w:val="Normal (Web)"/>
    <w:basedOn w:val="Normal"/>
    <w:uiPriority w:val="99"/>
    <w:unhideWhenUsed/>
    <w:rsid w:val="00062C20"/>
    <w:rPr>
      <w:rFonts w:ascii="Times New Roman" w:hAnsi="Times New Roman" w:cs="Times New Roman"/>
      <w:sz w:val="24"/>
      <w:szCs w:val="24"/>
    </w:rPr>
  </w:style>
  <w:style w:type="paragraph" w:customStyle="1" w:styleId="bodycopy">
    <w:name w:val="bodycopy"/>
    <w:basedOn w:val="Normal"/>
    <w:rsid w:val="009F67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9F670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284086/early-intervention-next-steps2.pdf" TargetMode="External"/><Relationship Id="rId13" Type="http://schemas.openxmlformats.org/officeDocument/2006/relationships/hyperlink" Target="https://gov.wales/sites/default/files/publications/2018-03/succesful-futures-a-summary-of-professor-graham-donaldsons-report.pdf" TargetMode="External"/><Relationship Id="rId18" Type="http://schemas.openxmlformats.org/officeDocument/2006/relationships/hyperlink" Target="https://education.ucsb.edu/sites/default/files/autism_center/images/Koegel,%20Koegel,%20Ashbaugh,%20Bradshaw%20(2014)%20The%20importance%20of%20early%20identification%20and%20intervention%20for%20children%20with%20or%20at%20risk%20for%20autisms%20pectrum%20disorders_0.pdf" TargetMode="External"/><Relationship Id="rId26" Type="http://schemas.openxmlformats.org/officeDocument/2006/relationships/hyperlink" Target="https://downloads.unicef.org.uk/wp-content/uploads/2019/10/UNCRC_summary-1_1.pdf?_ga=2.103963139.2019515183.1589374610-873294974.1582579343" TargetMode="External"/><Relationship Id="rId39"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mentalhealth.org.uk/learning-disabilities/a-to-z/a/autistic-spectrum-disorders-asd" TargetMode="External"/><Relationship Id="rId34" Type="http://schemas.openxmlformats.org/officeDocument/2006/relationships/hyperlink" Target="https://gov.wales/sites/default/files/publications/2018-11/additional-learning-needs-and-education-tribunal-wales-act-2018-implementation-guide-for-individual-development-plans.pdf" TargetMode="External"/><Relationship Id="rId42"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moodle.uwtsd.ac.uk/pluginfile.php/158677/mod_resource/content/1/Dauncey%202016.pdf" TargetMode="External"/><Relationship Id="rId17" Type="http://schemas.openxmlformats.org/officeDocument/2006/relationships/hyperlink" Target="https://www.ncbi.nlm.nih.gov/pubmed/22790429" TargetMode="External"/><Relationship Id="rId25" Type="http://schemas.openxmlformats.org/officeDocument/2006/relationships/hyperlink" Target="http://www.snapcymru.org/how-the-additional-learning-needs-education-tribunal-alnet-act-will-be-implemented/" TargetMode="External"/><Relationship Id="rId33" Type="http://schemas.openxmlformats.org/officeDocument/2006/relationships/hyperlink" Target="https://gov.wales/sites/default/files/consultations/2018-12/draft-additional-learning-needs-code-for-wales_0.pdf" TargetMode="External"/><Relationship Id="rId38" Type="http://schemas.openxmlformats.org/officeDocument/2006/relationships/hyperlink" Target="https://search-proquest-com.ezproxy.uwtsd.ac.uk/docview/1372343009?accountid=130472&amp;rfr_id=info%3Axri%2Fsid%3Aprimo" TargetMode="External"/><Relationship Id="rId2" Type="http://schemas.microsoft.com/office/2007/relationships/stylesWithEffects" Target="stylesWithEffects.xml"/><Relationship Id="rId16" Type="http://schemas.openxmlformats.org/officeDocument/2006/relationships/hyperlink" Target="https://www.google.com/search?q=useful+links&amp;tbm=isch&amp;ved=2ahUKEwi6sMjPybjpAhXY44UKHZE_AQAQ2-cCegQIABAA&amp;oq=useful&amp;gs_lcp=CgNpbWcQARgBMgQIABBDMgQIABBDMgIIADICCAAyAggAMgIIADICCAAyAggAMgIIADICCAA6BQgAEIMBULZWWNduYOJ5aABwAHgAgAG5AYgB6QWSAQMzLjOYAQCgAQGqAQtnd3Mtd2l6LWltZw&amp;sclient=img&amp;ei=Kva_XrrzHtjHlwSR_wQ&amp;bih=657&amp;biw=1366&amp;rlz=1C1PRFE_enGB654GB654" TargetMode="External"/><Relationship Id="rId20" Type="http://schemas.openxmlformats.org/officeDocument/2006/relationships/hyperlink" Target="http://pdfs.semanticscholar.org/a153/a0e4af3d4a4f05f6ab320db4f682940e6b18.pdf" TargetMode="External"/><Relationship Id="rId29" Type="http://schemas.openxmlformats.org/officeDocument/2006/relationships/hyperlink" Target="https://gov.wales/sites/default/files/publications/2018-05/guidance-inclusion-and-pupil-support_0.pdf" TargetMode="External"/><Relationship Id="rId41"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www.cdc.gov/ncbddd/autism/screening.html" TargetMode="External"/><Relationship Id="rId24" Type="http://schemas.openxmlformats.org/officeDocument/2006/relationships/hyperlink" Target="http://www.snapcymru.org/help-for-families/aln-reform/" TargetMode="External"/><Relationship Id="rId32" Type="http://schemas.openxmlformats.org/officeDocument/2006/relationships/hyperlink" Target="https://gov.wales/sites/default/files/publications/2018-09/additional-learning-needs-aln-transformation-programme-v2.pdf" TargetMode="External"/><Relationship Id="rId37" Type="http://schemas.openxmlformats.org/officeDocument/2006/relationships/hyperlink" Target="https://hwb.gov.wales/curriculum-for-wales/introduction/"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google.com/search?q=children+with+autism&amp;tbm=isch&amp;chips=q:children+with+autism,g_1:autism+spectrum+disorder:F8UX_6kT5Fo%3D&amp;rlz=1C1PRFE_enGB654GB654&amp;hl=en-US&amp;ved=2ahUKEwiQxoG7nKTpAhXW0-AKHXu0B00Q4lYoAnoECAEQGA&amp;biw=1333&amp;bih=640" TargetMode="External"/><Relationship Id="rId23" Type="http://schemas.openxmlformats.org/officeDocument/2006/relationships/hyperlink" Target="https://www.tandfonline.com/doi/abs/10.1080/08856250903450806" TargetMode="External"/><Relationship Id="rId28" Type="http://schemas.openxmlformats.org/officeDocument/2006/relationships/hyperlink" Target="https://hwb.gov.wales/storage/d5d8e39c-b534-40cb-a3f5-7e2e126d8077/foundation-phase-framework.pdf" TargetMode="External"/><Relationship Id="rId36" Type="http://schemas.openxmlformats.org/officeDocument/2006/relationships/hyperlink" Target="https://gov.wales/sites/default/files/publications/2019-01/ways-of-supporting-learners-with-autistic-spectrum-disorder-asd.pdf" TargetMode="External"/><Relationship Id="rId10" Type="http://schemas.openxmlformats.org/officeDocument/2006/relationships/hyperlink" Target="https://doi.org/10.1177/070674370304800802" TargetMode="External"/><Relationship Id="rId19" Type="http://schemas.openxmlformats.org/officeDocument/2006/relationships/hyperlink" Target="https://www.tandfonline.com/doi/full/10.1080/09687599.2017.1328157?src=recsys" TargetMode="External"/><Relationship Id="rId31" Type="http://schemas.openxmlformats.org/officeDocument/2006/relationships/hyperlink" Target="https://gov.wales/sites/default/files/publications/2018-03/aln-frequently-asked-questions-faqs.pdf" TargetMode="External"/><Relationship Id="rId4" Type="http://schemas.openxmlformats.org/officeDocument/2006/relationships/webSettings" Target="webSettings.xml"/><Relationship Id="rId9" Type="http://schemas.openxmlformats.org/officeDocument/2006/relationships/hyperlink" Target="https://www.asdinfowales.co.uk/what-is-autism" TargetMode="External"/><Relationship Id="rId14" Type="http://schemas.openxmlformats.org/officeDocument/2006/relationships/hyperlink" Target="https://supportandprovision.pembsinclusionservice.wales/wp-content/uploads/2019/04/jPXF2D-Readiness-for-ALN-reforms-en_0.pdf" TargetMode="External"/><Relationship Id="rId22" Type="http://schemas.openxmlformats.org/officeDocument/2006/relationships/hyperlink" Target="https://www.autism.org.uk/about/what-is/asd.aspx" TargetMode="External"/><Relationship Id="rId27" Type="http://schemas.openxmlformats.org/officeDocument/2006/relationships/hyperlink" Target="https://www.unicef.org.uk/what-we-do/un-convention-child-rights/" TargetMode="External"/><Relationship Id="rId30" Type="http://schemas.openxmlformats.org/officeDocument/2006/relationships/hyperlink" Target="https://gov.wales/sites/default/files/publications/2018-03/the-role-of-the-special-educational-needs-coordinator-senco.pdf" TargetMode="External"/><Relationship Id="rId35" Type="http://schemas.openxmlformats.org/officeDocument/2006/relationships/hyperlink" Target="https://gov.wales/sites/default/files/publications/2018-04/additional-learning-needs-and-education-tribunal-wales-act-2018-explanatory-memorandum.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30</TotalTime>
  <Pages>14</Pages>
  <Words>4302</Words>
  <Characters>24525</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28770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Zara</dc:creator>
  <cp:lastModifiedBy>Zara</cp:lastModifiedBy>
  <cp:revision>2</cp:revision>
  <dcterms:created xsi:type="dcterms:W3CDTF">2020-05-08T12:00:00Z</dcterms:created>
  <dcterms:modified xsi:type="dcterms:W3CDTF">2020-05-17T17:45:00Z</dcterms:modified>
</cp:coreProperties>
</file>