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0BDCE" w14:textId="64EE6233" w:rsidR="0000558C" w:rsidRPr="0000558C" w:rsidRDefault="0000558C" w:rsidP="0000558C"/>
    <w:p w14:paraId="283A1A9E" w14:textId="581BDBF0" w:rsidR="0000558C" w:rsidRPr="0000558C" w:rsidRDefault="0000558C" w:rsidP="0000558C"/>
    <w:p w14:paraId="3FD17D66" w14:textId="62C48B84" w:rsidR="0000558C" w:rsidRPr="0000558C" w:rsidRDefault="0000558C" w:rsidP="0000558C"/>
    <w:p w14:paraId="29294283" w14:textId="2EE96339" w:rsidR="0000558C" w:rsidRPr="0000558C" w:rsidRDefault="0000558C" w:rsidP="0000558C"/>
    <w:p w14:paraId="4A904E0F" w14:textId="1D0F72D0" w:rsidR="0000558C" w:rsidRPr="0000558C" w:rsidRDefault="0000558C" w:rsidP="0000558C"/>
    <w:p w14:paraId="74B45579" w14:textId="454000D6" w:rsidR="0000558C" w:rsidRPr="0000558C" w:rsidRDefault="0000558C" w:rsidP="0000558C"/>
    <w:p w14:paraId="436CF193" w14:textId="457C7A74" w:rsidR="0000558C" w:rsidRPr="0000558C" w:rsidRDefault="0000558C" w:rsidP="0000558C">
      <w:pPr>
        <w:jc w:val="center"/>
        <w:rPr>
          <w:bCs/>
        </w:rPr>
      </w:pPr>
    </w:p>
    <w:p w14:paraId="5E6184C5" w14:textId="599C3A40" w:rsidR="0000558C" w:rsidRPr="0000558C" w:rsidRDefault="0000558C" w:rsidP="0000558C">
      <w:pPr>
        <w:tabs>
          <w:tab w:val="left" w:pos="1655"/>
        </w:tabs>
        <w:spacing w:line="360" w:lineRule="auto"/>
        <w:jc w:val="center"/>
        <w:rPr>
          <w:rFonts w:ascii="Arial" w:hAnsi="Arial" w:cs="Arial"/>
          <w:bCs/>
          <w:sz w:val="24"/>
          <w:szCs w:val="24"/>
        </w:rPr>
      </w:pPr>
      <w:r w:rsidRPr="0000558C">
        <w:rPr>
          <w:rFonts w:ascii="Arial" w:hAnsi="Arial" w:cs="Arial"/>
          <w:bCs/>
          <w:sz w:val="24"/>
          <w:szCs w:val="24"/>
        </w:rPr>
        <w:t>What are the current challenges that the industry is facing that is affecting employee retention</w:t>
      </w:r>
    </w:p>
    <w:p w14:paraId="53729D1D" w14:textId="5CA78006" w:rsidR="0000558C" w:rsidRPr="0000558C" w:rsidRDefault="0000558C" w:rsidP="0000558C">
      <w:pPr>
        <w:tabs>
          <w:tab w:val="left" w:pos="3150"/>
        </w:tabs>
        <w:rPr>
          <w:b/>
          <w:bCs/>
        </w:rPr>
      </w:pPr>
    </w:p>
    <w:p w14:paraId="466CE3DD" w14:textId="5A6E6289" w:rsidR="0000558C" w:rsidRPr="0000558C" w:rsidRDefault="0000558C" w:rsidP="0000558C"/>
    <w:p w14:paraId="57C70606" w14:textId="5D56B36E" w:rsidR="0000558C" w:rsidRDefault="0000558C" w:rsidP="0000558C"/>
    <w:p w14:paraId="3698834D" w14:textId="20E75048" w:rsidR="0000558C" w:rsidRDefault="0000558C" w:rsidP="0000558C"/>
    <w:p w14:paraId="64FF956C" w14:textId="3C144413" w:rsidR="0000558C" w:rsidRDefault="0000558C" w:rsidP="0000558C"/>
    <w:p w14:paraId="70845FB2" w14:textId="215824DB" w:rsidR="0000558C" w:rsidRDefault="0000558C" w:rsidP="0000558C"/>
    <w:p w14:paraId="4D8A9C55" w14:textId="77777777" w:rsidR="0000558C" w:rsidRPr="0000558C" w:rsidRDefault="0000558C" w:rsidP="0000558C"/>
    <w:p w14:paraId="4E71C529" w14:textId="59738D21" w:rsidR="0000558C" w:rsidRDefault="0000558C" w:rsidP="0000558C"/>
    <w:p w14:paraId="40FA09B3" w14:textId="5352E248" w:rsidR="0000558C" w:rsidRDefault="0000558C" w:rsidP="0000558C"/>
    <w:p w14:paraId="2DBFBE39" w14:textId="77777777" w:rsidR="0000558C" w:rsidRPr="0000558C" w:rsidRDefault="0000558C" w:rsidP="0000558C"/>
    <w:p w14:paraId="53D86D59" w14:textId="30E7C893" w:rsidR="0000558C" w:rsidRDefault="0000558C" w:rsidP="0000558C"/>
    <w:p w14:paraId="24C007D7" w14:textId="7FE3B2FE" w:rsidR="0000558C" w:rsidRPr="00045F6C" w:rsidRDefault="0000558C" w:rsidP="0000558C">
      <w:pPr>
        <w:rPr>
          <w:rFonts w:ascii="Arial" w:hAnsi="Arial" w:cs="Arial"/>
          <w:bCs/>
          <w:sz w:val="24"/>
          <w:szCs w:val="24"/>
        </w:rPr>
      </w:pPr>
      <w:r w:rsidRPr="00045F6C">
        <w:rPr>
          <w:rFonts w:ascii="Arial" w:hAnsi="Arial" w:cs="Arial"/>
          <w:bCs/>
          <w:sz w:val="24"/>
          <w:szCs w:val="24"/>
        </w:rPr>
        <w:t>STUDENT NAME:GEORGIANA CIURCANU</w:t>
      </w:r>
    </w:p>
    <w:p w14:paraId="75F984AA" w14:textId="77777777" w:rsidR="0000558C" w:rsidRPr="00045F6C" w:rsidRDefault="0000558C" w:rsidP="0000558C">
      <w:pPr>
        <w:rPr>
          <w:rFonts w:ascii="Arial" w:hAnsi="Arial" w:cs="Arial"/>
          <w:bCs/>
          <w:sz w:val="24"/>
          <w:szCs w:val="24"/>
        </w:rPr>
      </w:pPr>
      <w:r w:rsidRPr="00045F6C">
        <w:rPr>
          <w:rFonts w:ascii="Arial" w:hAnsi="Arial" w:cs="Arial"/>
          <w:bCs/>
          <w:sz w:val="24"/>
          <w:szCs w:val="24"/>
        </w:rPr>
        <w:t>STUDENT NUMBER:2110792</w:t>
      </w:r>
    </w:p>
    <w:p w14:paraId="00636B7E" w14:textId="77777777" w:rsidR="0000558C" w:rsidRPr="00045F6C" w:rsidRDefault="0000558C" w:rsidP="0000558C">
      <w:pPr>
        <w:rPr>
          <w:rFonts w:ascii="Arial" w:hAnsi="Arial" w:cs="Arial"/>
          <w:bCs/>
          <w:sz w:val="24"/>
          <w:szCs w:val="24"/>
        </w:rPr>
      </w:pPr>
      <w:r w:rsidRPr="00045F6C">
        <w:rPr>
          <w:rFonts w:ascii="Arial" w:hAnsi="Arial" w:cs="Arial"/>
          <w:bCs/>
          <w:sz w:val="24"/>
          <w:szCs w:val="24"/>
        </w:rPr>
        <w:t>MODULE NUMBER:</w:t>
      </w:r>
      <w:r w:rsidRPr="00045F6C">
        <w:rPr>
          <w:rFonts w:ascii="Arial" w:hAnsi="Arial" w:cs="Arial"/>
          <w:sz w:val="24"/>
          <w:szCs w:val="24"/>
        </w:rPr>
        <w:t xml:space="preserve"> BMIH5005</w:t>
      </w:r>
    </w:p>
    <w:p w14:paraId="011F6C76" w14:textId="77777777" w:rsidR="0000558C" w:rsidRPr="00045F6C" w:rsidRDefault="0000558C" w:rsidP="0000558C">
      <w:pPr>
        <w:rPr>
          <w:rFonts w:ascii="Arial" w:hAnsi="Arial" w:cs="Arial"/>
          <w:bCs/>
          <w:sz w:val="24"/>
          <w:szCs w:val="24"/>
        </w:rPr>
      </w:pPr>
      <w:r w:rsidRPr="00045F6C">
        <w:rPr>
          <w:rFonts w:ascii="Arial" w:hAnsi="Arial" w:cs="Arial"/>
          <w:bCs/>
          <w:sz w:val="24"/>
          <w:szCs w:val="24"/>
        </w:rPr>
        <w:t>LECTURER S  NAME: EMMA ROBERTS</w:t>
      </w:r>
    </w:p>
    <w:p w14:paraId="47066FB1" w14:textId="2FF150EC" w:rsidR="0000558C" w:rsidRDefault="0000558C" w:rsidP="0000558C">
      <w:pPr>
        <w:tabs>
          <w:tab w:val="left" w:pos="1080"/>
        </w:tabs>
      </w:pPr>
    </w:p>
    <w:p w14:paraId="57BA3AC2" w14:textId="1E6D1A31" w:rsidR="0000558C" w:rsidRDefault="0000558C" w:rsidP="0000558C">
      <w:pPr>
        <w:tabs>
          <w:tab w:val="left" w:pos="1080"/>
        </w:tabs>
      </w:pPr>
    </w:p>
    <w:p w14:paraId="5A928AFD" w14:textId="42EAE6CC" w:rsidR="0000558C" w:rsidRDefault="0000558C" w:rsidP="0000558C">
      <w:pPr>
        <w:tabs>
          <w:tab w:val="left" w:pos="1080"/>
        </w:tabs>
      </w:pPr>
    </w:p>
    <w:p w14:paraId="48A5069C" w14:textId="7DFB7B17" w:rsidR="0000558C" w:rsidRDefault="0000558C" w:rsidP="0000558C">
      <w:pPr>
        <w:tabs>
          <w:tab w:val="left" w:pos="1080"/>
        </w:tabs>
      </w:pPr>
    </w:p>
    <w:p w14:paraId="33AE1B31" w14:textId="5764B79E" w:rsidR="0000558C" w:rsidRDefault="0000558C" w:rsidP="0000558C">
      <w:pPr>
        <w:pStyle w:val="Heading1"/>
        <w:rPr>
          <w:rFonts w:asciiTheme="minorBidi" w:hAnsiTheme="minorBidi" w:cstheme="minorBidi"/>
          <w:b/>
          <w:bCs/>
          <w:sz w:val="24"/>
          <w:szCs w:val="24"/>
        </w:rPr>
      </w:pPr>
      <w:bookmarkStart w:id="0" w:name="_Toc128747974"/>
      <w:r w:rsidRPr="0000558C">
        <w:rPr>
          <w:rFonts w:asciiTheme="minorBidi" w:hAnsiTheme="minorBidi" w:cstheme="minorBidi"/>
          <w:b/>
          <w:bCs/>
          <w:sz w:val="24"/>
          <w:szCs w:val="24"/>
        </w:rPr>
        <w:t>I.Executive summary</w:t>
      </w:r>
      <w:bookmarkEnd w:id="0"/>
    </w:p>
    <w:p w14:paraId="4DE5126C" w14:textId="340F03A2" w:rsidR="001D2FB1" w:rsidRDefault="001D2FB1" w:rsidP="001D2FB1">
      <w:pPr>
        <w:rPr>
          <w:rFonts w:asciiTheme="minorBidi" w:eastAsiaTheme="majorEastAsia" w:hAnsiTheme="minorBidi"/>
          <w:b/>
          <w:bCs/>
          <w:color w:val="2F5496" w:themeColor="accent1" w:themeShade="BF"/>
          <w:sz w:val="24"/>
          <w:szCs w:val="24"/>
        </w:rPr>
      </w:pPr>
    </w:p>
    <w:p w14:paraId="6B69235C" w14:textId="77777777" w:rsidR="00007F8B" w:rsidRDefault="001D2FB1" w:rsidP="00C70E4F">
      <w:r>
        <w:rPr>
          <w:rFonts w:ascii="Arial" w:hAnsi="Arial" w:cs="Arial"/>
          <w:sz w:val="24"/>
        </w:rPr>
        <w:t>The present report is focused on the challenges facing the hotel industry to retain employees</w:t>
      </w:r>
      <w:r>
        <w:rPr>
          <w:rFonts w:ascii="Arial" w:hAnsi="Arial" w:cs="Arial"/>
          <w:sz w:val="24"/>
        </w:rPr>
        <w:t>,to identify the aspects that motivate Ritz-Charlton employees to stay on the job and also to suggest methods for enhancing employee retention in hospitality industry.</w:t>
      </w:r>
      <w:r w:rsidRPr="001D2FB1">
        <w:t xml:space="preserve"> </w:t>
      </w:r>
    </w:p>
    <w:p w14:paraId="24B64680" w14:textId="49EEA3D0" w:rsidR="00007F8B" w:rsidRPr="00007F8B" w:rsidRDefault="00007F8B" w:rsidP="00007F8B">
      <w:pPr>
        <w:rPr>
          <w:rFonts w:ascii="Arial" w:hAnsi="Arial" w:cs="Arial"/>
          <w:sz w:val="24"/>
        </w:rPr>
      </w:pPr>
      <w:r w:rsidRPr="00892419">
        <w:rPr>
          <w:rFonts w:ascii="Arial" w:hAnsi="Arial" w:cs="Arial"/>
          <w:sz w:val="24"/>
        </w:rPr>
        <w:t>Ritz Charlton was founded by William  B Johnson in August 1983 and is an American multinational hotel that operates a chain of 108 hotels and resorts worldwide, respectively in 30 countries. Their mission statement is to provide the finest services and facilities for their guest. According to the hotel's motto employees are considered as valuable and important as the customers they serve. We are ladies and gentlemen serving ladies and gentlemen</w:t>
      </w:r>
      <w:r>
        <w:rPr>
          <w:rFonts w:ascii="Arial" w:hAnsi="Arial" w:cs="Arial"/>
          <w:sz w:val="24"/>
        </w:rPr>
        <w:t>.</w:t>
      </w:r>
      <w:r w:rsidRPr="00892419">
        <w:rPr>
          <w:rFonts w:ascii="Arial" w:hAnsi="Arial" w:cs="Arial"/>
          <w:sz w:val="24"/>
        </w:rPr>
        <w:t>(McDonald,2004).</w:t>
      </w:r>
    </w:p>
    <w:p w14:paraId="575CC81B" w14:textId="28F6F233" w:rsidR="00F26BF7" w:rsidRPr="00C70E4F" w:rsidRDefault="001D2FB1" w:rsidP="00C70E4F">
      <w:pPr>
        <w:rPr>
          <w:rFonts w:ascii="Arial" w:hAnsi="Arial" w:cs="Arial"/>
          <w:sz w:val="24"/>
        </w:rPr>
      </w:pPr>
      <w:r w:rsidRPr="001D2FB1">
        <w:rPr>
          <w:rFonts w:ascii="Arial" w:hAnsi="Arial" w:cs="Arial"/>
          <w:sz w:val="24"/>
        </w:rPr>
        <w:t>The primary objective of this study is</w:t>
      </w:r>
      <w:r w:rsidR="00C70E4F">
        <w:rPr>
          <w:rFonts w:ascii="Arial" w:hAnsi="Arial" w:cs="Arial"/>
          <w:sz w:val="24"/>
        </w:rPr>
        <w:t xml:space="preserve"> to </w:t>
      </w:r>
      <w:r w:rsidR="00F26BF7" w:rsidRPr="00F26BF7">
        <w:rPr>
          <w:rFonts w:asciiTheme="minorBidi" w:hAnsiTheme="minorBidi"/>
          <w:sz w:val="24"/>
          <w:szCs w:val="24"/>
        </w:rPr>
        <w:t>examines</w:t>
      </w:r>
      <w:r w:rsidR="00C70E4F">
        <w:rPr>
          <w:rFonts w:asciiTheme="minorBidi" w:hAnsiTheme="minorBidi"/>
          <w:sz w:val="24"/>
          <w:szCs w:val="24"/>
        </w:rPr>
        <w:t xml:space="preserve"> </w:t>
      </w:r>
      <w:r w:rsidR="00F26BF7" w:rsidRPr="00F26BF7">
        <w:rPr>
          <w:rFonts w:asciiTheme="minorBidi" w:hAnsiTheme="minorBidi"/>
          <w:sz w:val="24"/>
          <w:szCs w:val="24"/>
        </w:rPr>
        <w:t>the elements that contribute to employee turnover and</w:t>
      </w:r>
      <w:r w:rsidR="00C70E4F">
        <w:rPr>
          <w:rFonts w:asciiTheme="minorBidi" w:hAnsiTheme="minorBidi"/>
          <w:sz w:val="24"/>
          <w:szCs w:val="24"/>
        </w:rPr>
        <w:t xml:space="preserve"> to </w:t>
      </w:r>
      <w:r w:rsidR="00F26BF7" w:rsidRPr="00F26BF7">
        <w:rPr>
          <w:rFonts w:asciiTheme="minorBidi" w:hAnsiTheme="minorBidi"/>
          <w:sz w:val="24"/>
          <w:szCs w:val="24"/>
        </w:rPr>
        <w:t xml:space="preserve"> offer </w:t>
      </w:r>
      <w:r w:rsidR="00C70E4F">
        <w:rPr>
          <w:rFonts w:asciiTheme="minorBidi" w:hAnsiTheme="minorBidi"/>
          <w:sz w:val="24"/>
          <w:szCs w:val="24"/>
        </w:rPr>
        <w:t xml:space="preserve">Ritz Charlton </w:t>
      </w:r>
      <w:r w:rsidR="00F26BF7" w:rsidRPr="00F26BF7">
        <w:rPr>
          <w:rFonts w:asciiTheme="minorBidi" w:hAnsiTheme="minorBidi"/>
          <w:sz w:val="24"/>
          <w:szCs w:val="24"/>
        </w:rPr>
        <w:t xml:space="preserve"> some suggestions on how to reduce on turnover and keep talent.</w:t>
      </w:r>
    </w:p>
    <w:p w14:paraId="59C0C6DE" w14:textId="01133334" w:rsidR="00F26BF7" w:rsidRDefault="00F26BF7" w:rsidP="00F26BF7">
      <w:pPr>
        <w:rPr>
          <w:rFonts w:asciiTheme="minorBidi" w:hAnsiTheme="minorBidi"/>
          <w:sz w:val="24"/>
          <w:szCs w:val="24"/>
        </w:rPr>
      </w:pPr>
      <w:r w:rsidRPr="00F26BF7">
        <w:rPr>
          <w:rFonts w:asciiTheme="minorBidi" w:hAnsiTheme="minorBidi"/>
          <w:sz w:val="24"/>
          <w:szCs w:val="24"/>
        </w:rPr>
        <w:t>Employee retention, its advantages, effects, and obstacles are the main topics of the current report. A few tips for enhancing staff retention will also be offered by this study.</w:t>
      </w:r>
    </w:p>
    <w:p w14:paraId="58A00717" w14:textId="0E3CD5DA" w:rsidR="00971EB3" w:rsidRDefault="00971EB3" w:rsidP="00F26BF7">
      <w:pPr>
        <w:rPr>
          <w:rFonts w:asciiTheme="minorBidi" w:hAnsiTheme="minorBidi"/>
          <w:sz w:val="24"/>
          <w:szCs w:val="24"/>
        </w:rPr>
      </w:pPr>
    </w:p>
    <w:p w14:paraId="4EE4B8A1" w14:textId="378BC750" w:rsidR="00971EB3" w:rsidRDefault="00971EB3" w:rsidP="00F26BF7">
      <w:pPr>
        <w:rPr>
          <w:rFonts w:asciiTheme="minorBidi" w:hAnsiTheme="minorBidi"/>
          <w:sz w:val="24"/>
          <w:szCs w:val="24"/>
        </w:rPr>
      </w:pPr>
    </w:p>
    <w:p w14:paraId="086A2534" w14:textId="6B21E6E6" w:rsidR="00971EB3" w:rsidRDefault="00971EB3" w:rsidP="00F26BF7">
      <w:pPr>
        <w:rPr>
          <w:rFonts w:asciiTheme="minorBidi" w:hAnsiTheme="minorBidi"/>
          <w:sz w:val="24"/>
          <w:szCs w:val="24"/>
        </w:rPr>
      </w:pPr>
    </w:p>
    <w:p w14:paraId="0EA3E970" w14:textId="413F261C" w:rsidR="00971EB3" w:rsidRDefault="00971EB3" w:rsidP="00F26BF7">
      <w:pPr>
        <w:rPr>
          <w:rFonts w:asciiTheme="minorBidi" w:hAnsiTheme="minorBidi"/>
          <w:sz w:val="24"/>
          <w:szCs w:val="24"/>
        </w:rPr>
      </w:pPr>
    </w:p>
    <w:p w14:paraId="2EA5D165" w14:textId="2A5EE5A3" w:rsidR="00971EB3" w:rsidRDefault="00971EB3" w:rsidP="00F26BF7">
      <w:pPr>
        <w:rPr>
          <w:rFonts w:asciiTheme="minorBidi" w:hAnsiTheme="minorBidi"/>
          <w:sz w:val="24"/>
          <w:szCs w:val="24"/>
        </w:rPr>
      </w:pPr>
    </w:p>
    <w:p w14:paraId="159C5ECE" w14:textId="2AEDCE58" w:rsidR="00971EB3" w:rsidRDefault="00971EB3" w:rsidP="00F26BF7">
      <w:pPr>
        <w:rPr>
          <w:rFonts w:asciiTheme="minorBidi" w:hAnsiTheme="minorBidi"/>
          <w:sz w:val="24"/>
          <w:szCs w:val="24"/>
        </w:rPr>
      </w:pPr>
    </w:p>
    <w:p w14:paraId="0011C0B7" w14:textId="441AEF8B" w:rsidR="00971EB3" w:rsidRDefault="00971EB3" w:rsidP="00F26BF7">
      <w:pPr>
        <w:rPr>
          <w:rFonts w:asciiTheme="minorBidi" w:hAnsiTheme="minorBidi"/>
          <w:sz w:val="24"/>
          <w:szCs w:val="24"/>
        </w:rPr>
      </w:pPr>
    </w:p>
    <w:p w14:paraId="586470C7" w14:textId="20475C22" w:rsidR="00971EB3" w:rsidRDefault="00971EB3" w:rsidP="00F26BF7">
      <w:pPr>
        <w:rPr>
          <w:rFonts w:asciiTheme="minorBidi" w:hAnsiTheme="minorBidi"/>
          <w:sz w:val="24"/>
          <w:szCs w:val="24"/>
        </w:rPr>
      </w:pPr>
    </w:p>
    <w:p w14:paraId="6CA65605" w14:textId="443EFD92" w:rsidR="00971EB3" w:rsidRDefault="00971EB3" w:rsidP="00F26BF7">
      <w:pPr>
        <w:rPr>
          <w:rFonts w:asciiTheme="minorBidi" w:hAnsiTheme="minorBidi"/>
          <w:sz w:val="24"/>
          <w:szCs w:val="24"/>
        </w:rPr>
      </w:pPr>
    </w:p>
    <w:p w14:paraId="3F929857" w14:textId="75EB1453" w:rsidR="00971EB3" w:rsidRDefault="00971EB3" w:rsidP="00F26BF7">
      <w:pPr>
        <w:rPr>
          <w:rFonts w:asciiTheme="minorBidi" w:hAnsiTheme="minorBidi"/>
          <w:sz w:val="24"/>
          <w:szCs w:val="24"/>
        </w:rPr>
      </w:pPr>
    </w:p>
    <w:p w14:paraId="5677A25F" w14:textId="469CF7D8" w:rsidR="00971EB3" w:rsidRDefault="00971EB3" w:rsidP="00F26BF7">
      <w:pPr>
        <w:rPr>
          <w:rFonts w:asciiTheme="minorBidi" w:hAnsiTheme="minorBidi"/>
          <w:sz w:val="24"/>
          <w:szCs w:val="24"/>
        </w:rPr>
      </w:pPr>
    </w:p>
    <w:p w14:paraId="7A05705F" w14:textId="3DB4E512" w:rsidR="00971EB3" w:rsidRDefault="00971EB3" w:rsidP="00F26BF7">
      <w:pPr>
        <w:rPr>
          <w:rFonts w:asciiTheme="minorBidi" w:hAnsiTheme="minorBidi"/>
          <w:sz w:val="24"/>
          <w:szCs w:val="24"/>
        </w:rPr>
      </w:pPr>
    </w:p>
    <w:p w14:paraId="5FC4C76B" w14:textId="1B233295" w:rsidR="00971EB3" w:rsidRDefault="00971EB3" w:rsidP="00F26BF7">
      <w:pPr>
        <w:rPr>
          <w:rFonts w:asciiTheme="minorBidi" w:hAnsiTheme="minorBidi"/>
          <w:sz w:val="24"/>
          <w:szCs w:val="24"/>
        </w:rPr>
      </w:pPr>
    </w:p>
    <w:p w14:paraId="30584862" w14:textId="45DDB1AA" w:rsidR="00971EB3" w:rsidRDefault="00971EB3" w:rsidP="00F26BF7">
      <w:pPr>
        <w:rPr>
          <w:rFonts w:asciiTheme="minorBidi" w:hAnsiTheme="minorBidi"/>
          <w:sz w:val="24"/>
          <w:szCs w:val="24"/>
        </w:rPr>
      </w:pPr>
    </w:p>
    <w:p w14:paraId="64F5AD55" w14:textId="40078945" w:rsidR="00971EB3" w:rsidRDefault="00971EB3" w:rsidP="00F26BF7">
      <w:pPr>
        <w:rPr>
          <w:rFonts w:asciiTheme="minorBidi" w:hAnsiTheme="minorBidi"/>
          <w:sz w:val="24"/>
          <w:szCs w:val="24"/>
        </w:rPr>
      </w:pPr>
    </w:p>
    <w:sdt>
      <w:sdtPr>
        <w:id w:val="659823386"/>
        <w:docPartObj>
          <w:docPartGallery w:val="Table of Contents"/>
          <w:docPartUnique/>
        </w:docPartObj>
      </w:sdtPr>
      <w:sdtEndPr>
        <w:rPr>
          <w:rFonts w:asciiTheme="minorHAnsi" w:eastAsiaTheme="minorEastAsia" w:hAnsiTheme="minorHAnsi" w:cstheme="minorBidi"/>
          <w:b/>
          <w:bCs/>
          <w:noProof/>
          <w:color w:val="auto"/>
          <w:sz w:val="22"/>
          <w:szCs w:val="22"/>
          <w:lang w:val="ro-RO" w:eastAsia="ro-RO"/>
        </w:rPr>
      </w:sdtEndPr>
      <w:sdtContent>
        <w:p w14:paraId="28025894" w14:textId="5751F77F" w:rsidR="00971EB3" w:rsidRDefault="00971EB3">
          <w:pPr>
            <w:pStyle w:val="TOCHeading"/>
          </w:pPr>
          <w:r>
            <w:t>Contents</w:t>
          </w:r>
        </w:p>
        <w:p w14:paraId="7002EF12" w14:textId="3F1000E6" w:rsidR="00CE6FE2" w:rsidRDefault="00971EB3">
          <w:pPr>
            <w:pStyle w:val="TOC1"/>
            <w:tabs>
              <w:tab w:val="right" w:leader="dot" w:pos="9016"/>
            </w:tabs>
            <w:rPr>
              <w:noProof/>
              <w:lang w:val="en-GB" w:eastAsia="en-GB"/>
            </w:rPr>
          </w:pPr>
          <w:r>
            <w:fldChar w:fldCharType="begin"/>
          </w:r>
          <w:r>
            <w:instrText xml:space="preserve"> TOC \o "1-3" \h \z \u </w:instrText>
          </w:r>
          <w:r>
            <w:fldChar w:fldCharType="separate"/>
          </w:r>
          <w:hyperlink w:anchor="_Toc128747974" w:history="1">
            <w:r w:rsidR="00CE6FE2" w:rsidRPr="00050754">
              <w:rPr>
                <w:rStyle w:val="Hyperlink"/>
                <w:rFonts w:asciiTheme="minorBidi" w:hAnsiTheme="minorBidi"/>
                <w:b/>
                <w:bCs/>
                <w:noProof/>
              </w:rPr>
              <w:t>I.Executive summary</w:t>
            </w:r>
            <w:r w:rsidR="00CE6FE2">
              <w:rPr>
                <w:noProof/>
                <w:webHidden/>
              </w:rPr>
              <w:tab/>
            </w:r>
            <w:r w:rsidR="00CE6FE2">
              <w:rPr>
                <w:noProof/>
                <w:webHidden/>
              </w:rPr>
              <w:fldChar w:fldCharType="begin"/>
            </w:r>
            <w:r w:rsidR="00CE6FE2">
              <w:rPr>
                <w:noProof/>
                <w:webHidden/>
              </w:rPr>
              <w:instrText xml:space="preserve"> PAGEREF _Toc128747974 \h </w:instrText>
            </w:r>
            <w:r w:rsidR="00CE6FE2">
              <w:rPr>
                <w:noProof/>
                <w:webHidden/>
              </w:rPr>
            </w:r>
            <w:r w:rsidR="00CE6FE2">
              <w:rPr>
                <w:noProof/>
                <w:webHidden/>
              </w:rPr>
              <w:fldChar w:fldCharType="separate"/>
            </w:r>
            <w:r w:rsidR="00CE6FE2">
              <w:rPr>
                <w:noProof/>
                <w:webHidden/>
              </w:rPr>
              <w:t>2</w:t>
            </w:r>
            <w:r w:rsidR="00CE6FE2">
              <w:rPr>
                <w:noProof/>
                <w:webHidden/>
              </w:rPr>
              <w:fldChar w:fldCharType="end"/>
            </w:r>
          </w:hyperlink>
        </w:p>
        <w:p w14:paraId="3B9A89CA" w14:textId="1174B9DC" w:rsidR="00CE6FE2" w:rsidRDefault="00CE6FE2">
          <w:pPr>
            <w:pStyle w:val="TOC1"/>
            <w:tabs>
              <w:tab w:val="right" w:leader="dot" w:pos="9016"/>
            </w:tabs>
            <w:rPr>
              <w:noProof/>
              <w:lang w:val="en-GB" w:eastAsia="en-GB"/>
            </w:rPr>
          </w:pPr>
          <w:hyperlink w:anchor="_Toc128747975" w:history="1">
            <w:r w:rsidRPr="00050754">
              <w:rPr>
                <w:rStyle w:val="Hyperlink"/>
                <w:rFonts w:asciiTheme="minorBidi" w:hAnsiTheme="minorBidi"/>
                <w:b/>
                <w:bCs/>
                <w:noProof/>
              </w:rPr>
              <w:t>II.Introduction</w:t>
            </w:r>
            <w:r>
              <w:rPr>
                <w:noProof/>
                <w:webHidden/>
              </w:rPr>
              <w:tab/>
            </w:r>
            <w:r>
              <w:rPr>
                <w:noProof/>
                <w:webHidden/>
              </w:rPr>
              <w:fldChar w:fldCharType="begin"/>
            </w:r>
            <w:r>
              <w:rPr>
                <w:noProof/>
                <w:webHidden/>
              </w:rPr>
              <w:instrText xml:space="preserve"> PAGEREF _Toc128747975 \h </w:instrText>
            </w:r>
            <w:r>
              <w:rPr>
                <w:noProof/>
                <w:webHidden/>
              </w:rPr>
            </w:r>
            <w:r>
              <w:rPr>
                <w:noProof/>
                <w:webHidden/>
              </w:rPr>
              <w:fldChar w:fldCharType="separate"/>
            </w:r>
            <w:r>
              <w:rPr>
                <w:noProof/>
                <w:webHidden/>
              </w:rPr>
              <w:t>4</w:t>
            </w:r>
            <w:r>
              <w:rPr>
                <w:noProof/>
                <w:webHidden/>
              </w:rPr>
              <w:fldChar w:fldCharType="end"/>
            </w:r>
          </w:hyperlink>
        </w:p>
        <w:p w14:paraId="32A4D4CA" w14:textId="638533AA" w:rsidR="00CE6FE2" w:rsidRDefault="00CE6FE2">
          <w:pPr>
            <w:pStyle w:val="TOC1"/>
            <w:tabs>
              <w:tab w:val="right" w:leader="dot" w:pos="9016"/>
            </w:tabs>
            <w:rPr>
              <w:noProof/>
              <w:lang w:val="en-GB" w:eastAsia="en-GB"/>
            </w:rPr>
          </w:pPr>
          <w:hyperlink w:anchor="_Toc128747976" w:history="1">
            <w:r w:rsidRPr="00050754">
              <w:rPr>
                <w:rStyle w:val="Hyperlink"/>
                <w:rFonts w:asciiTheme="minorBidi" w:hAnsiTheme="minorBidi"/>
                <w:b/>
                <w:bCs/>
                <w:noProof/>
              </w:rPr>
              <w:t>III.Factors that affecting employee retention</w:t>
            </w:r>
            <w:r>
              <w:rPr>
                <w:noProof/>
                <w:webHidden/>
              </w:rPr>
              <w:tab/>
            </w:r>
            <w:r>
              <w:rPr>
                <w:noProof/>
                <w:webHidden/>
              </w:rPr>
              <w:fldChar w:fldCharType="begin"/>
            </w:r>
            <w:r>
              <w:rPr>
                <w:noProof/>
                <w:webHidden/>
              </w:rPr>
              <w:instrText xml:space="preserve"> PAGEREF _Toc128747976 \h </w:instrText>
            </w:r>
            <w:r>
              <w:rPr>
                <w:noProof/>
                <w:webHidden/>
              </w:rPr>
            </w:r>
            <w:r>
              <w:rPr>
                <w:noProof/>
                <w:webHidden/>
              </w:rPr>
              <w:fldChar w:fldCharType="separate"/>
            </w:r>
            <w:r>
              <w:rPr>
                <w:noProof/>
                <w:webHidden/>
              </w:rPr>
              <w:t>5</w:t>
            </w:r>
            <w:r>
              <w:rPr>
                <w:noProof/>
                <w:webHidden/>
              </w:rPr>
              <w:fldChar w:fldCharType="end"/>
            </w:r>
          </w:hyperlink>
        </w:p>
        <w:p w14:paraId="78840B04" w14:textId="2780D27C" w:rsidR="00CE6FE2" w:rsidRDefault="00CE6FE2">
          <w:pPr>
            <w:pStyle w:val="TOC2"/>
            <w:tabs>
              <w:tab w:val="right" w:leader="dot" w:pos="9016"/>
            </w:tabs>
            <w:rPr>
              <w:noProof/>
            </w:rPr>
          </w:pPr>
          <w:hyperlink w:anchor="_Toc128747977" w:history="1">
            <w:r w:rsidRPr="00050754">
              <w:rPr>
                <w:rStyle w:val="Hyperlink"/>
                <w:rFonts w:asciiTheme="minorBidi" w:hAnsiTheme="minorBidi"/>
                <w:b/>
                <w:bCs/>
                <w:noProof/>
              </w:rPr>
              <w:t>1.Recruitment</w:t>
            </w:r>
            <w:r>
              <w:rPr>
                <w:noProof/>
                <w:webHidden/>
              </w:rPr>
              <w:tab/>
            </w:r>
            <w:r>
              <w:rPr>
                <w:noProof/>
                <w:webHidden/>
              </w:rPr>
              <w:fldChar w:fldCharType="begin"/>
            </w:r>
            <w:r>
              <w:rPr>
                <w:noProof/>
                <w:webHidden/>
              </w:rPr>
              <w:instrText xml:space="preserve"> PAGEREF _Toc128747977 \h </w:instrText>
            </w:r>
            <w:r>
              <w:rPr>
                <w:noProof/>
                <w:webHidden/>
              </w:rPr>
            </w:r>
            <w:r>
              <w:rPr>
                <w:noProof/>
                <w:webHidden/>
              </w:rPr>
              <w:fldChar w:fldCharType="separate"/>
            </w:r>
            <w:r>
              <w:rPr>
                <w:noProof/>
                <w:webHidden/>
              </w:rPr>
              <w:t>5</w:t>
            </w:r>
            <w:r>
              <w:rPr>
                <w:noProof/>
                <w:webHidden/>
              </w:rPr>
              <w:fldChar w:fldCharType="end"/>
            </w:r>
          </w:hyperlink>
        </w:p>
        <w:p w14:paraId="7CA79D26" w14:textId="1C864164" w:rsidR="00CE6FE2" w:rsidRDefault="00CE6FE2">
          <w:pPr>
            <w:pStyle w:val="TOC2"/>
            <w:tabs>
              <w:tab w:val="right" w:leader="dot" w:pos="9016"/>
            </w:tabs>
            <w:rPr>
              <w:noProof/>
            </w:rPr>
          </w:pPr>
          <w:hyperlink w:anchor="_Toc128747978" w:history="1">
            <w:r w:rsidRPr="00050754">
              <w:rPr>
                <w:rStyle w:val="Hyperlink"/>
                <w:rFonts w:asciiTheme="minorBidi" w:hAnsiTheme="minorBidi"/>
                <w:b/>
                <w:bCs/>
                <w:noProof/>
              </w:rPr>
              <w:t>2.Compensation and benefits</w:t>
            </w:r>
            <w:r>
              <w:rPr>
                <w:noProof/>
                <w:webHidden/>
              </w:rPr>
              <w:tab/>
            </w:r>
            <w:r>
              <w:rPr>
                <w:noProof/>
                <w:webHidden/>
              </w:rPr>
              <w:fldChar w:fldCharType="begin"/>
            </w:r>
            <w:r>
              <w:rPr>
                <w:noProof/>
                <w:webHidden/>
              </w:rPr>
              <w:instrText xml:space="preserve"> PAGEREF _Toc128747978 \h </w:instrText>
            </w:r>
            <w:r>
              <w:rPr>
                <w:noProof/>
                <w:webHidden/>
              </w:rPr>
            </w:r>
            <w:r>
              <w:rPr>
                <w:noProof/>
                <w:webHidden/>
              </w:rPr>
              <w:fldChar w:fldCharType="separate"/>
            </w:r>
            <w:r>
              <w:rPr>
                <w:noProof/>
                <w:webHidden/>
              </w:rPr>
              <w:t>5</w:t>
            </w:r>
            <w:r>
              <w:rPr>
                <w:noProof/>
                <w:webHidden/>
              </w:rPr>
              <w:fldChar w:fldCharType="end"/>
            </w:r>
          </w:hyperlink>
        </w:p>
        <w:p w14:paraId="4544AF05" w14:textId="402BB410" w:rsidR="00CE6FE2" w:rsidRDefault="00CE6FE2">
          <w:pPr>
            <w:pStyle w:val="TOC2"/>
            <w:tabs>
              <w:tab w:val="right" w:leader="dot" w:pos="9016"/>
            </w:tabs>
            <w:rPr>
              <w:noProof/>
            </w:rPr>
          </w:pPr>
          <w:hyperlink w:anchor="_Toc128747979" w:history="1">
            <w:r w:rsidRPr="00050754">
              <w:rPr>
                <w:rStyle w:val="Hyperlink"/>
                <w:rFonts w:asciiTheme="minorBidi" w:hAnsiTheme="minorBidi"/>
                <w:b/>
                <w:bCs/>
                <w:noProof/>
              </w:rPr>
              <w:t>3.Work Enviroment</w:t>
            </w:r>
            <w:r>
              <w:rPr>
                <w:noProof/>
                <w:webHidden/>
              </w:rPr>
              <w:tab/>
            </w:r>
            <w:r>
              <w:rPr>
                <w:noProof/>
                <w:webHidden/>
              </w:rPr>
              <w:fldChar w:fldCharType="begin"/>
            </w:r>
            <w:r>
              <w:rPr>
                <w:noProof/>
                <w:webHidden/>
              </w:rPr>
              <w:instrText xml:space="preserve"> PAGEREF _Toc128747979 \h </w:instrText>
            </w:r>
            <w:r>
              <w:rPr>
                <w:noProof/>
                <w:webHidden/>
              </w:rPr>
            </w:r>
            <w:r>
              <w:rPr>
                <w:noProof/>
                <w:webHidden/>
              </w:rPr>
              <w:fldChar w:fldCharType="separate"/>
            </w:r>
            <w:r>
              <w:rPr>
                <w:noProof/>
                <w:webHidden/>
              </w:rPr>
              <w:t>6</w:t>
            </w:r>
            <w:r>
              <w:rPr>
                <w:noProof/>
                <w:webHidden/>
              </w:rPr>
              <w:fldChar w:fldCharType="end"/>
            </w:r>
          </w:hyperlink>
        </w:p>
        <w:p w14:paraId="76FB222A" w14:textId="65227A20" w:rsidR="00CE6FE2" w:rsidRDefault="00CE6FE2">
          <w:pPr>
            <w:pStyle w:val="TOC2"/>
            <w:tabs>
              <w:tab w:val="right" w:leader="dot" w:pos="9016"/>
            </w:tabs>
            <w:rPr>
              <w:noProof/>
            </w:rPr>
          </w:pPr>
          <w:hyperlink w:anchor="_Toc128747980" w:history="1">
            <w:r w:rsidRPr="00050754">
              <w:rPr>
                <w:rStyle w:val="Hyperlink"/>
                <w:rFonts w:asciiTheme="minorBidi" w:hAnsiTheme="minorBidi"/>
                <w:b/>
                <w:bCs/>
                <w:noProof/>
              </w:rPr>
              <w:t>4.Career development and training</w:t>
            </w:r>
            <w:r>
              <w:rPr>
                <w:noProof/>
                <w:webHidden/>
              </w:rPr>
              <w:tab/>
            </w:r>
            <w:r>
              <w:rPr>
                <w:noProof/>
                <w:webHidden/>
              </w:rPr>
              <w:fldChar w:fldCharType="begin"/>
            </w:r>
            <w:r>
              <w:rPr>
                <w:noProof/>
                <w:webHidden/>
              </w:rPr>
              <w:instrText xml:space="preserve"> PAGEREF _Toc128747980 \h </w:instrText>
            </w:r>
            <w:r>
              <w:rPr>
                <w:noProof/>
                <w:webHidden/>
              </w:rPr>
            </w:r>
            <w:r>
              <w:rPr>
                <w:noProof/>
                <w:webHidden/>
              </w:rPr>
              <w:fldChar w:fldCharType="separate"/>
            </w:r>
            <w:r>
              <w:rPr>
                <w:noProof/>
                <w:webHidden/>
              </w:rPr>
              <w:t>6</w:t>
            </w:r>
            <w:r>
              <w:rPr>
                <w:noProof/>
                <w:webHidden/>
              </w:rPr>
              <w:fldChar w:fldCharType="end"/>
            </w:r>
          </w:hyperlink>
        </w:p>
        <w:p w14:paraId="1B5A8CD0" w14:textId="7AC6A3F8" w:rsidR="00CE6FE2" w:rsidRDefault="00CE6FE2">
          <w:pPr>
            <w:pStyle w:val="TOC2"/>
            <w:tabs>
              <w:tab w:val="right" w:leader="dot" w:pos="9016"/>
            </w:tabs>
            <w:rPr>
              <w:noProof/>
            </w:rPr>
          </w:pPr>
          <w:hyperlink w:anchor="_Toc128747981" w:history="1">
            <w:r w:rsidRPr="00050754">
              <w:rPr>
                <w:rStyle w:val="Hyperlink"/>
                <w:rFonts w:asciiTheme="minorBidi" w:hAnsiTheme="minorBidi"/>
                <w:b/>
                <w:bCs/>
                <w:noProof/>
              </w:rPr>
              <w:t>5.Rewards and recognition</w:t>
            </w:r>
            <w:r>
              <w:rPr>
                <w:noProof/>
                <w:webHidden/>
              </w:rPr>
              <w:tab/>
            </w:r>
            <w:r>
              <w:rPr>
                <w:noProof/>
                <w:webHidden/>
              </w:rPr>
              <w:fldChar w:fldCharType="begin"/>
            </w:r>
            <w:r>
              <w:rPr>
                <w:noProof/>
                <w:webHidden/>
              </w:rPr>
              <w:instrText xml:space="preserve"> PAGEREF _Toc128747981 \h </w:instrText>
            </w:r>
            <w:r>
              <w:rPr>
                <w:noProof/>
                <w:webHidden/>
              </w:rPr>
            </w:r>
            <w:r>
              <w:rPr>
                <w:noProof/>
                <w:webHidden/>
              </w:rPr>
              <w:fldChar w:fldCharType="separate"/>
            </w:r>
            <w:r>
              <w:rPr>
                <w:noProof/>
                <w:webHidden/>
              </w:rPr>
              <w:t>7</w:t>
            </w:r>
            <w:r>
              <w:rPr>
                <w:noProof/>
                <w:webHidden/>
              </w:rPr>
              <w:fldChar w:fldCharType="end"/>
            </w:r>
          </w:hyperlink>
        </w:p>
        <w:p w14:paraId="7BD8BC3C" w14:textId="5E2B5888" w:rsidR="00CE6FE2" w:rsidRDefault="00CE6FE2">
          <w:pPr>
            <w:pStyle w:val="TOC2"/>
            <w:tabs>
              <w:tab w:val="right" w:leader="dot" w:pos="9016"/>
            </w:tabs>
            <w:rPr>
              <w:noProof/>
            </w:rPr>
          </w:pPr>
          <w:hyperlink w:anchor="_Toc128747982" w:history="1">
            <w:r w:rsidRPr="00050754">
              <w:rPr>
                <w:rStyle w:val="Hyperlink"/>
                <w:rFonts w:asciiTheme="minorBidi" w:hAnsiTheme="minorBidi"/>
                <w:b/>
                <w:bCs/>
                <w:noProof/>
              </w:rPr>
              <w:t>6.Work-life balance</w:t>
            </w:r>
            <w:r>
              <w:rPr>
                <w:noProof/>
                <w:webHidden/>
              </w:rPr>
              <w:tab/>
            </w:r>
            <w:r>
              <w:rPr>
                <w:noProof/>
                <w:webHidden/>
              </w:rPr>
              <w:fldChar w:fldCharType="begin"/>
            </w:r>
            <w:r>
              <w:rPr>
                <w:noProof/>
                <w:webHidden/>
              </w:rPr>
              <w:instrText xml:space="preserve"> PAGEREF _Toc128747982 \h </w:instrText>
            </w:r>
            <w:r>
              <w:rPr>
                <w:noProof/>
                <w:webHidden/>
              </w:rPr>
            </w:r>
            <w:r>
              <w:rPr>
                <w:noProof/>
                <w:webHidden/>
              </w:rPr>
              <w:fldChar w:fldCharType="separate"/>
            </w:r>
            <w:r>
              <w:rPr>
                <w:noProof/>
                <w:webHidden/>
              </w:rPr>
              <w:t>8</w:t>
            </w:r>
            <w:r>
              <w:rPr>
                <w:noProof/>
                <w:webHidden/>
              </w:rPr>
              <w:fldChar w:fldCharType="end"/>
            </w:r>
          </w:hyperlink>
        </w:p>
        <w:p w14:paraId="44BA3E3C" w14:textId="61EADEEF" w:rsidR="00CE6FE2" w:rsidRDefault="00CE6FE2">
          <w:pPr>
            <w:pStyle w:val="TOC2"/>
            <w:tabs>
              <w:tab w:val="right" w:leader="dot" w:pos="9016"/>
            </w:tabs>
            <w:rPr>
              <w:noProof/>
            </w:rPr>
          </w:pPr>
          <w:hyperlink w:anchor="_Toc128747983" w:history="1">
            <w:r w:rsidRPr="00050754">
              <w:rPr>
                <w:rStyle w:val="Hyperlink"/>
                <w:rFonts w:asciiTheme="minorBidi" w:hAnsiTheme="minorBidi"/>
                <w:b/>
                <w:bCs/>
                <w:noProof/>
              </w:rPr>
              <w:t>7.Management</w:t>
            </w:r>
            <w:r>
              <w:rPr>
                <w:noProof/>
                <w:webHidden/>
              </w:rPr>
              <w:tab/>
            </w:r>
            <w:r>
              <w:rPr>
                <w:noProof/>
                <w:webHidden/>
              </w:rPr>
              <w:fldChar w:fldCharType="begin"/>
            </w:r>
            <w:r>
              <w:rPr>
                <w:noProof/>
                <w:webHidden/>
              </w:rPr>
              <w:instrText xml:space="preserve"> PAGEREF _Toc128747983 \h </w:instrText>
            </w:r>
            <w:r>
              <w:rPr>
                <w:noProof/>
                <w:webHidden/>
              </w:rPr>
            </w:r>
            <w:r>
              <w:rPr>
                <w:noProof/>
                <w:webHidden/>
              </w:rPr>
              <w:fldChar w:fldCharType="separate"/>
            </w:r>
            <w:r>
              <w:rPr>
                <w:noProof/>
                <w:webHidden/>
              </w:rPr>
              <w:t>8</w:t>
            </w:r>
            <w:r>
              <w:rPr>
                <w:noProof/>
                <w:webHidden/>
              </w:rPr>
              <w:fldChar w:fldCharType="end"/>
            </w:r>
          </w:hyperlink>
        </w:p>
        <w:p w14:paraId="37F26820" w14:textId="08D08E2D" w:rsidR="00CE6FE2" w:rsidRDefault="00CE6FE2">
          <w:pPr>
            <w:pStyle w:val="TOC1"/>
            <w:tabs>
              <w:tab w:val="right" w:leader="dot" w:pos="9016"/>
            </w:tabs>
            <w:rPr>
              <w:noProof/>
              <w:lang w:val="en-GB" w:eastAsia="en-GB"/>
            </w:rPr>
          </w:pPr>
          <w:hyperlink w:anchor="_Toc128747984" w:history="1">
            <w:r w:rsidRPr="00050754">
              <w:rPr>
                <w:rStyle w:val="Hyperlink"/>
                <w:rFonts w:asciiTheme="minorBidi" w:hAnsiTheme="minorBidi"/>
                <w:b/>
                <w:bCs/>
                <w:noProof/>
              </w:rPr>
              <w:t>IV.SWOT ANALISYS</w:t>
            </w:r>
            <w:r>
              <w:rPr>
                <w:noProof/>
                <w:webHidden/>
              </w:rPr>
              <w:tab/>
            </w:r>
            <w:r>
              <w:rPr>
                <w:noProof/>
                <w:webHidden/>
              </w:rPr>
              <w:fldChar w:fldCharType="begin"/>
            </w:r>
            <w:r>
              <w:rPr>
                <w:noProof/>
                <w:webHidden/>
              </w:rPr>
              <w:instrText xml:space="preserve"> PAGEREF _Toc128747984 \h </w:instrText>
            </w:r>
            <w:r>
              <w:rPr>
                <w:noProof/>
                <w:webHidden/>
              </w:rPr>
            </w:r>
            <w:r>
              <w:rPr>
                <w:noProof/>
                <w:webHidden/>
              </w:rPr>
              <w:fldChar w:fldCharType="separate"/>
            </w:r>
            <w:r>
              <w:rPr>
                <w:noProof/>
                <w:webHidden/>
              </w:rPr>
              <w:t>9</w:t>
            </w:r>
            <w:r>
              <w:rPr>
                <w:noProof/>
                <w:webHidden/>
              </w:rPr>
              <w:fldChar w:fldCharType="end"/>
            </w:r>
          </w:hyperlink>
        </w:p>
        <w:p w14:paraId="699175C7" w14:textId="38DA9C91" w:rsidR="00CE6FE2" w:rsidRDefault="00CE6FE2">
          <w:pPr>
            <w:pStyle w:val="TOC1"/>
            <w:tabs>
              <w:tab w:val="right" w:leader="dot" w:pos="9016"/>
            </w:tabs>
            <w:rPr>
              <w:noProof/>
              <w:lang w:val="en-GB" w:eastAsia="en-GB"/>
            </w:rPr>
          </w:pPr>
          <w:hyperlink w:anchor="_Toc128747985" w:history="1">
            <w:r w:rsidRPr="00050754">
              <w:rPr>
                <w:rStyle w:val="Hyperlink"/>
                <w:rFonts w:asciiTheme="minorBidi" w:hAnsiTheme="minorBidi"/>
                <w:b/>
                <w:bCs/>
                <w:noProof/>
              </w:rPr>
              <w:t>V.PESTLE ANALYSIS</w:t>
            </w:r>
            <w:r>
              <w:rPr>
                <w:noProof/>
                <w:webHidden/>
              </w:rPr>
              <w:tab/>
            </w:r>
            <w:r>
              <w:rPr>
                <w:noProof/>
                <w:webHidden/>
              </w:rPr>
              <w:fldChar w:fldCharType="begin"/>
            </w:r>
            <w:r>
              <w:rPr>
                <w:noProof/>
                <w:webHidden/>
              </w:rPr>
              <w:instrText xml:space="preserve"> PAGEREF _Toc128747985 \h </w:instrText>
            </w:r>
            <w:r>
              <w:rPr>
                <w:noProof/>
                <w:webHidden/>
              </w:rPr>
            </w:r>
            <w:r>
              <w:rPr>
                <w:noProof/>
                <w:webHidden/>
              </w:rPr>
              <w:fldChar w:fldCharType="separate"/>
            </w:r>
            <w:r>
              <w:rPr>
                <w:noProof/>
                <w:webHidden/>
              </w:rPr>
              <w:t>10</w:t>
            </w:r>
            <w:r>
              <w:rPr>
                <w:noProof/>
                <w:webHidden/>
              </w:rPr>
              <w:fldChar w:fldCharType="end"/>
            </w:r>
          </w:hyperlink>
        </w:p>
        <w:p w14:paraId="0C60518D" w14:textId="1465AF8B" w:rsidR="00CE6FE2" w:rsidRDefault="00CE6FE2">
          <w:pPr>
            <w:pStyle w:val="TOC1"/>
            <w:tabs>
              <w:tab w:val="right" w:leader="dot" w:pos="9016"/>
            </w:tabs>
            <w:rPr>
              <w:noProof/>
              <w:lang w:val="en-GB" w:eastAsia="en-GB"/>
            </w:rPr>
          </w:pPr>
          <w:hyperlink w:anchor="_Toc128747986" w:history="1">
            <w:r w:rsidRPr="00050754">
              <w:rPr>
                <w:rStyle w:val="Hyperlink"/>
                <w:rFonts w:asciiTheme="minorBidi" w:hAnsiTheme="minorBidi"/>
                <w:b/>
                <w:bCs/>
                <w:noProof/>
              </w:rPr>
              <w:t>VI.Conclusion</w:t>
            </w:r>
            <w:r>
              <w:rPr>
                <w:noProof/>
                <w:webHidden/>
              </w:rPr>
              <w:tab/>
            </w:r>
            <w:r>
              <w:rPr>
                <w:noProof/>
                <w:webHidden/>
              </w:rPr>
              <w:fldChar w:fldCharType="begin"/>
            </w:r>
            <w:r>
              <w:rPr>
                <w:noProof/>
                <w:webHidden/>
              </w:rPr>
              <w:instrText xml:space="preserve"> PAGEREF _Toc128747986 \h </w:instrText>
            </w:r>
            <w:r>
              <w:rPr>
                <w:noProof/>
                <w:webHidden/>
              </w:rPr>
            </w:r>
            <w:r>
              <w:rPr>
                <w:noProof/>
                <w:webHidden/>
              </w:rPr>
              <w:fldChar w:fldCharType="separate"/>
            </w:r>
            <w:r>
              <w:rPr>
                <w:noProof/>
                <w:webHidden/>
              </w:rPr>
              <w:t>11</w:t>
            </w:r>
            <w:r>
              <w:rPr>
                <w:noProof/>
                <w:webHidden/>
              </w:rPr>
              <w:fldChar w:fldCharType="end"/>
            </w:r>
          </w:hyperlink>
        </w:p>
        <w:p w14:paraId="6625442B" w14:textId="59C0257C" w:rsidR="00CE6FE2" w:rsidRDefault="00CE6FE2">
          <w:pPr>
            <w:pStyle w:val="TOC1"/>
            <w:tabs>
              <w:tab w:val="right" w:leader="dot" w:pos="9016"/>
            </w:tabs>
            <w:rPr>
              <w:noProof/>
              <w:lang w:val="en-GB" w:eastAsia="en-GB"/>
            </w:rPr>
          </w:pPr>
          <w:hyperlink w:anchor="_Toc128747987" w:history="1">
            <w:r w:rsidRPr="00050754">
              <w:rPr>
                <w:rStyle w:val="Hyperlink"/>
                <w:rFonts w:asciiTheme="minorBidi" w:hAnsiTheme="minorBidi"/>
                <w:b/>
                <w:bCs/>
                <w:noProof/>
              </w:rPr>
              <w:t>VII.Recommendation</w:t>
            </w:r>
            <w:r>
              <w:rPr>
                <w:noProof/>
                <w:webHidden/>
              </w:rPr>
              <w:tab/>
            </w:r>
            <w:r>
              <w:rPr>
                <w:noProof/>
                <w:webHidden/>
              </w:rPr>
              <w:fldChar w:fldCharType="begin"/>
            </w:r>
            <w:r>
              <w:rPr>
                <w:noProof/>
                <w:webHidden/>
              </w:rPr>
              <w:instrText xml:space="preserve"> PAGEREF _Toc128747987 \h </w:instrText>
            </w:r>
            <w:r>
              <w:rPr>
                <w:noProof/>
                <w:webHidden/>
              </w:rPr>
            </w:r>
            <w:r>
              <w:rPr>
                <w:noProof/>
                <w:webHidden/>
              </w:rPr>
              <w:fldChar w:fldCharType="separate"/>
            </w:r>
            <w:r>
              <w:rPr>
                <w:noProof/>
                <w:webHidden/>
              </w:rPr>
              <w:t>11</w:t>
            </w:r>
            <w:r>
              <w:rPr>
                <w:noProof/>
                <w:webHidden/>
              </w:rPr>
              <w:fldChar w:fldCharType="end"/>
            </w:r>
          </w:hyperlink>
        </w:p>
        <w:p w14:paraId="3EB51D6F" w14:textId="7E37869D" w:rsidR="00CE6FE2" w:rsidRDefault="00CE6FE2">
          <w:pPr>
            <w:pStyle w:val="TOC1"/>
            <w:tabs>
              <w:tab w:val="right" w:leader="dot" w:pos="9016"/>
            </w:tabs>
            <w:rPr>
              <w:noProof/>
              <w:lang w:val="en-GB" w:eastAsia="en-GB"/>
            </w:rPr>
          </w:pPr>
          <w:hyperlink w:anchor="_Toc128747988" w:history="1">
            <w:r w:rsidRPr="00050754">
              <w:rPr>
                <w:rStyle w:val="Hyperlink"/>
                <w:rFonts w:ascii="Arial" w:hAnsi="Arial" w:cs="Arial"/>
                <w:noProof/>
              </w:rPr>
              <w:t>Analyzing the research,I found some recommendations for Ritz Charlton Hotel:</w:t>
            </w:r>
            <w:r>
              <w:rPr>
                <w:noProof/>
                <w:webHidden/>
              </w:rPr>
              <w:tab/>
            </w:r>
            <w:r>
              <w:rPr>
                <w:noProof/>
                <w:webHidden/>
              </w:rPr>
              <w:fldChar w:fldCharType="begin"/>
            </w:r>
            <w:r>
              <w:rPr>
                <w:noProof/>
                <w:webHidden/>
              </w:rPr>
              <w:instrText xml:space="preserve"> PAGEREF _Toc128747988 \h </w:instrText>
            </w:r>
            <w:r>
              <w:rPr>
                <w:noProof/>
                <w:webHidden/>
              </w:rPr>
            </w:r>
            <w:r>
              <w:rPr>
                <w:noProof/>
                <w:webHidden/>
              </w:rPr>
              <w:fldChar w:fldCharType="separate"/>
            </w:r>
            <w:r>
              <w:rPr>
                <w:noProof/>
                <w:webHidden/>
              </w:rPr>
              <w:t>12</w:t>
            </w:r>
            <w:r>
              <w:rPr>
                <w:noProof/>
                <w:webHidden/>
              </w:rPr>
              <w:fldChar w:fldCharType="end"/>
            </w:r>
          </w:hyperlink>
        </w:p>
        <w:p w14:paraId="4536EFCF" w14:textId="379DED3A" w:rsidR="00CE6FE2" w:rsidRDefault="00CE6FE2">
          <w:pPr>
            <w:pStyle w:val="TOC1"/>
            <w:tabs>
              <w:tab w:val="left" w:pos="440"/>
              <w:tab w:val="right" w:leader="dot" w:pos="9016"/>
            </w:tabs>
            <w:rPr>
              <w:noProof/>
              <w:lang w:val="en-GB" w:eastAsia="en-GB"/>
            </w:rPr>
          </w:pPr>
          <w:hyperlink w:anchor="_Toc128747989" w:history="1">
            <w:r w:rsidRPr="00050754">
              <w:rPr>
                <w:rStyle w:val="Hyperlink"/>
                <w:rFonts w:ascii="Wingdings" w:hAnsi="Wingdings"/>
                <w:noProof/>
              </w:rPr>
              <w:t></w:t>
            </w:r>
            <w:r>
              <w:rPr>
                <w:noProof/>
                <w:lang w:val="en-GB" w:eastAsia="en-GB"/>
              </w:rPr>
              <w:tab/>
            </w:r>
            <w:r w:rsidRPr="00050754">
              <w:rPr>
                <w:rStyle w:val="Hyperlink"/>
                <w:rFonts w:ascii="Arial" w:hAnsi="Arial" w:cs="Arial"/>
                <w:noProof/>
              </w:rPr>
              <w:t>Communicate openly about your organization's mission and team goals. To boost employee retention, you must first ensure that your workforce fully understands and is dedicated to the company's goal and vision. You should communicate with them frequently about where they fit in the company and how their tasks and successes assist the corporation to achieve its goals.</w:t>
            </w:r>
            <w:r>
              <w:rPr>
                <w:noProof/>
                <w:webHidden/>
              </w:rPr>
              <w:tab/>
            </w:r>
            <w:r>
              <w:rPr>
                <w:noProof/>
                <w:webHidden/>
              </w:rPr>
              <w:fldChar w:fldCharType="begin"/>
            </w:r>
            <w:r>
              <w:rPr>
                <w:noProof/>
                <w:webHidden/>
              </w:rPr>
              <w:instrText xml:space="preserve"> PAGEREF _Toc128747989 \h </w:instrText>
            </w:r>
            <w:r>
              <w:rPr>
                <w:noProof/>
                <w:webHidden/>
              </w:rPr>
            </w:r>
            <w:r>
              <w:rPr>
                <w:noProof/>
                <w:webHidden/>
              </w:rPr>
              <w:fldChar w:fldCharType="separate"/>
            </w:r>
            <w:r>
              <w:rPr>
                <w:noProof/>
                <w:webHidden/>
              </w:rPr>
              <w:t>12</w:t>
            </w:r>
            <w:r>
              <w:rPr>
                <w:noProof/>
                <w:webHidden/>
              </w:rPr>
              <w:fldChar w:fldCharType="end"/>
            </w:r>
          </w:hyperlink>
        </w:p>
        <w:p w14:paraId="679AB2C9" w14:textId="285CE6CE" w:rsidR="00CE6FE2" w:rsidRDefault="00CE6FE2">
          <w:pPr>
            <w:pStyle w:val="TOC1"/>
            <w:tabs>
              <w:tab w:val="right" w:leader="dot" w:pos="9016"/>
            </w:tabs>
            <w:rPr>
              <w:noProof/>
              <w:lang w:val="en-GB" w:eastAsia="en-GB"/>
            </w:rPr>
          </w:pPr>
          <w:hyperlink w:anchor="_Toc128747990" w:history="1">
            <w:r w:rsidRPr="00050754">
              <w:rPr>
                <w:rStyle w:val="Hyperlink"/>
                <w:rFonts w:asciiTheme="minorBidi" w:hAnsiTheme="minorBidi"/>
                <w:b/>
                <w:bCs/>
                <w:noProof/>
              </w:rPr>
              <w:t>VIII.Reference List</w:t>
            </w:r>
            <w:r>
              <w:rPr>
                <w:noProof/>
                <w:webHidden/>
              </w:rPr>
              <w:tab/>
            </w:r>
            <w:r>
              <w:rPr>
                <w:noProof/>
                <w:webHidden/>
              </w:rPr>
              <w:fldChar w:fldCharType="begin"/>
            </w:r>
            <w:r>
              <w:rPr>
                <w:noProof/>
                <w:webHidden/>
              </w:rPr>
              <w:instrText xml:space="preserve"> PAGEREF _Toc128747990 \h </w:instrText>
            </w:r>
            <w:r>
              <w:rPr>
                <w:noProof/>
                <w:webHidden/>
              </w:rPr>
            </w:r>
            <w:r>
              <w:rPr>
                <w:noProof/>
                <w:webHidden/>
              </w:rPr>
              <w:fldChar w:fldCharType="separate"/>
            </w:r>
            <w:r>
              <w:rPr>
                <w:noProof/>
                <w:webHidden/>
              </w:rPr>
              <w:t>12</w:t>
            </w:r>
            <w:r>
              <w:rPr>
                <w:noProof/>
                <w:webHidden/>
              </w:rPr>
              <w:fldChar w:fldCharType="end"/>
            </w:r>
          </w:hyperlink>
        </w:p>
        <w:p w14:paraId="5F81EB33" w14:textId="77777777" w:rsidR="00DB5B52" w:rsidRDefault="00971EB3" w:rsidP="00DB5B52">
          <w:r>
            <w:rPr>
              <w:b/>
              <w:bCs/>
              <w:noProof/>
            </w:rPr>
            <w:fldChar w:fldCharType="end"/>
          </w:r>
        </w:p>
        <w:p w14:paraId="255A4BFC" w14:textId="2B0E528E" w:rsidR="00971EB3" w:rsidRPr="00DB5B52" w:rsidRDefault="00971EB3" w:rsidP="00DB5B52"/>
      </w:sdtContent>
    </w:sdt>
    <w:p w14:paraId="6C8D3322" w14:textId="7FEF9549" w:rsidR="00971EB3" w:rsidRDefault="00971EB3" w:rsidP="00F26BF7">
      <w:pPr>
        <w:rPr>
          <w:rFonts w:asciiTheme="minorBidi" w:hAnsiTheme="minorBidi"/>
          <w:sz w:val="24"/>
          <w:szCs w:val="24"/>
        </w:rPr>
      </w:pPr>
    </w:p>
    <w:p w14:paraId="253F0E21" w14:textId="7F0DBE28" w:rsidR="00971EB3" w:rsidRDefault="00971EB3" w:rsidP="00F26BF7">
      <w:pPr>
        <w:rPr>
          <w:rFonts w:asciiTheme="minorBidi" w:hAnsiTheme="minorBidi"/>
          <w:sz w:val="24"/>
          <w:szCs w:val="24"/>
        </w:rPr>
      </w:pPr>
    </w:p>
    <w:p w14:paraId="4D45113F" w14:textId="6DB37C85" w:rsidR="00971EB3" w:rsidRDefault="00971EB3" w:rsidP="00F26BF7">
      <w:pPr>
        <w:rPr>
          <w:rFonts w:asciiTheme="minorBidi" w:hAnsiTheme="minorBidi"/>
          <w:sz w:val="24"/>
          <w:szCs w:val="24"/>
        </w:rPr>
      </w:pPr>
    </w:p>
    <w:p w14:paraId="19BCE3F8" w14:textId="7E825910" w:rsidR="00971EB3" w:rsidRDefault="00971EB3" w:rsidP="00F26BF7">
      <w:pPr>
        <w:rPr>
          <w:rFonts w:asciiTheme="minorBidi" w:hAnsiTheme="minorBidi"/>
          <w:sz w:val="24"/>
          <w:szCs w:val="24"/>
        </w:rPr>
      </w:pPr>
    </w:p>
    <w:p w14:paraId="699FAEF3" w14:textId="2E078F19" w:rsidR="00971EB3" w:rsidRDefault="00971EB3" w:rsidP="00F26BF7">
      <w:pPr>
        <w:rPr>
          <w:rFonts w:asciiTheme="minorBidi" w:hAnsiTheme="minorBidi"/>
          <w:sz w:val="24"/>
          <w:szCs w:val="24"/>
        </w:rPr>
      </w:pPr>
    </w:p>
    <w:p w14:paraId="73097E5B" w14:textId="4E4165D0" w:rsidR="00971EB3" w:rsidRDefault="00971EB3" w:rsidP="00F26BF7">
      <w:pPr>
        <w:rPr>
          <w:rFonts w:asciiTheme="minorBidi" w:hAnsiTheme="minorBidi"/>
          <w:sz w:val="24"/>
          <w:szCs w:val="24"/>
        </w:rPr>
      </w:pPr>
    </w:p>
    <w:p w14:paraId="3DEBC709" w14:textId="193F8262" w:rsidR="00971EB3" w:rsidRDefault="00971EB3" w:rsidP="00F26BF7">
      <w:pPr>
        <w:rPr>
          <w:rFonts w:asciiTheme="minorBidi" w:hAnsiTheme="minorBidi"/>
          <w:sz w:val="24"/>
          <w:szCs w:val="24"/>
        </w:rPr>
      </w:pPr>
    </w:p>
    <w:p w14:paraId="3479A279" w14:textId="395AD0A0" w:rsidR="00971EB3" w:rsidRDefault="00971EB3" w:rsidP="00F26BF7">
      <w:pPr>
        <w:rPr>
          <w:rFonts w:asciiTheme="minorBidi" w:hAnsiTheme="minorBidi"/>
          <w:sz w:val="24"/>
          <w:szCs w:val="24"/>
        </w:rPr>
      </w:pPr>
    </w:p>
    <w:p w14:paraId="448DAA52" w14:textId="18B407C6" w:rsidR="00971EB3" w:rsidRDefault="00971EB3" w:rsidP="00971EB3">
      <w:pPr>
        <w:pStyle w:val="Heading1"/>
        <w:rPr>
          <w:rFonts w:asciiTheme="minorBidi" w:hAnsiTheme="minorBidi" w:cstheme="minorBidi"/>
          <w:b/>
          <w:bCs/>
          <w:sz w:val="24"/>
          <w:szCs w:val="24"/>
        </w:rPr>
      </w:pPr>
      <w:bookmarkStart w:id="1" w:name="_Toc128747975"/>
      <w:r w:rsidRPr="00971EB3">
        <w:rPr>
          <w:rFonts w:asciiTheme="minorBidi" w:hAnsiTheme="minorBidi" w:cstheme="minorBidi"/>
          <w:b/>
          <w:bCs/>
          <w:sz w:val="24"/>
          <w:szCs w:val="24"/>
        </w:rPr>
        <w:t>II.Introduction</w:t>
      </w:r>
      <w:bookmarkEnd w:id="1"/>
    </w:p>
    <w:p w14:paraId="4D9B02AF" w14:textId="1D50504A" w:rsidR="003917F1" w:rsidRDefault="003917F1" w:rsidP="003917F1">
      <w:pPr>
        <w:rPr>
          <w:rFonts w:asciiTheme="minorBidi" w:eastAsiaTheme="majorEastAsia" w:hAnsiTheme="minorBidi"/>
          <w:sz w:val="24"/>
          <w:szCs w:val="24"/>
        </w:rPr>
      </w:pPr>
      <w:r w:rsidRPr="003917F1">
        <w:rPr>
          <w:rFonts w:asciiTheme="minorBidi" w:eastAsiaTheme="majorEastAsia" w:hAnsiTheme="minorBidi"/>
          <w:sz w:val="24"/>
          <w:szCs w:val="24"/>
        </w:rPr>
        <w:t>In the past, human resources (HR) did not play a significant role in an organisation, but today they do, especially in the hospitality sector. Recruitment of the most qualified workers and skill development are priorities for HR, a division of the business that focuses on people.</w:t>
      </w:r>
    </w:p>
    <w:p w14:paraId="52A89412" w14:textId="77777777" w:rsidR="0024722F" w:rsidRDefault="0024722F" w:rsidP="00007F8B">
      <w:pPr>
        <w:rPr>
          <w:rFonts w:ascii="Arial" w:hAnsi="Arial" w:cs="Arial"/>
          <w:sz w:val="24"/>
        </w:rPr>
      </w:pPr>
      <w:r w:rsidRPr="0024722F">
        <w:rPr>
          <w:rFonts w:ascii="Arial" w:hAnsi="Arial" w:cs="Arial"/>
          <w:sz w:val="24"/>
        </w:rPr>
        <w:t>Because managers invest a lot of time and money in staff education and professional development, hotels with a high turnover rate face challenges like high hiring expenses. To boost business efficiency and reduce replacement costs, organisations need to draw in and keep the best talent over the long term. The loss of an employee costs the business money in the form of training, recruitment, and separation expenses.</w:t>
      </w:r>
    </w:p>
    <w:p w14:paraId="420C147F" w14:textId="6246FAC4" w:rsidR="00007F8B" w:rsidRDefault="00007F8B" w:rsidP="0012484F">
      <w:pPr>
        <w:rPr>
          <w:rFonts w:ascii="Arial" w:hAnsi="Arial" w:cs="Arial"/>
          <w:sz w:val="24"/>
        </w:rPr>
      </w:pPr>
      <w:r w:rsidRPr="00892419">
        <w:rPr>
          <w:rFonts w:ascii="Arial" w:hAnsi="Arial" w:cs="Arial"/>
          <w:sz w:val="24"/>
        </w:rPr>
        <w:t>Ritz Charlton believes that its employees are its greatest asset, and that is why the hotel is very selective in hiring employees.After they are hired the hotel provides all employees with training that prepares them to face any difficulties that they may encounter on the job. It is estimated that Rich Charlton spends an average of 5000$ training each hire</w:t>
      </w:r>
      <w:r>
        <w:rPr>
          <w:rFonts w:ascii="Arial" w:hAnsi="Arial" w:cs="Arial"/>
          <w:sz w:val="24"/>
        </w:rPr>
        <w:t>.</w:t>
      </w:r>
      <w:r w:rsidRPr="00892419">
        <w:rPr>
          <w:rFonts w:ascii="Arial" w:hAnsi="Arial" w:cs="Arial"/>
          <w:sz w:val="24"/>
        </w:rPr>
        <w:t>(McDonald,2004)</w:t>
      </w:r>
    </w:p>
    <w:p w14:paraId="580F1767" w14:textId="27591914" w:rsidR="0012484F" w:rsidRDefault="0012484F" w:rsidP="0012484F">
      <w:pPr>
        <w:pStyle w:val="Heading1"/>
        <w:rPr>
          <w:rFonts w:asciiTheme="minorBidi" w:hAnsiTheme="minorBidi" w:cstheme="minorBidi"/>
          <w:b/>
          <w:bCs/>
          <w:sz w:val="24"/>
          <w:szCs w:val="24"/>
        </w:rPr>
      </w:pPr>
      <w:bookmarkStart w:id="2" w:name="_Toc128747976"/>
      <w:r w:rsidRPr="0012484F">
        <w:rPr>
          <w:rFonts w:asciiTheme="minorBidi" w:hAnsiTheme="minorBidi" w:cstheme="minorBidi"/>
          <w:b/>
          <w:bCs/>
          <w:sz w:val="24"/>
          <w:szCs w:val="24"/>
        </w:rPr>
        <w:t>III.</w:t>
      </w:r>
      <w:r w:rsidRPr="0012484F">
        <w:rPr>
          <w:rFonts w:asciiTheme="minorBidi" w:hAnsiTheme="minorBidi" w:cstheme="minorBidi"/>
          <w:b/>
          <w:bCs/>
          <w:sz w:val="24"/>
          <w:szCs w:val="24"/>
        </w:rPr>
        <w:t>Factors that affecting employee retention</w:t>
      </w:r>
      <w:bookmarkEnd w:id="2"/>
    </w:p>
    <w:p w14:paraId="2023D648" w14:textId="77777777" w:rsidR="0012484F" w:rsidRPr="0012484F" w:rsidRDefault="0012484F" w:rsidP="0012484F"/>
    <w:p w14:paraId="535AE5CE" w14:textId="550E67B6" w:rsidR="0012484F" w:rsidRPr="0012484F" w:rsidRDefault="0012484F" w:rsidP="0012484F">
      <w:pPr>
        <w:rPr>
          <w:rFonts w:ascii="Arial" w:hAnsi="Arial" w:cs="Arial"/>
          <w:sz w:val="24"/>
        </w:rPr>
      </w:pPr>
      <w:r>
        <w:rPr>
          <w:rFonts w:ascii="Arial" w:hAnsi="Arial" w:cs="Arial"/>
          <w:sz w:val="24"/>
        </w:rPr>
        <w:t>P</w:t>
      </w:r>
      <w:r w:rsidRPr="0012484F">
        <w:rPr>
          <w:rFonts w:ascii="Arial" w:hAnsi="Arial" w:cs="Arial"/>
          <w:sz w:val="24"/>
        </w:rPr>
        <w:t>eople</w:t>
      </w:r>
      <w:r>
        <w:rPr>
          <w:rFonts w:ascii="Arial" w:hAnsi="Arial" w:cs="Arial"/>
          <w:sz w:val="24"/>
        </w:rPr>
        <w:t xml:space="preserve"> are</w:t>
      </w:r>
      <w:r w:rsidRPr="0012484F">
        <w:rPr>
          <w:rFonts w:ascii="Arial" w:hAnsi="Arial" w:cs="Arial"/>
          <w:sz w:val="24"/>
        </w:rPr>
        <w:t xml:space="preserve"> changing jobs or employers for a variety of reasons. One of the most difficult problems for every organisation is keeping its staff. Because of the costs associated with hiring, training, and selecting, a company may incur significant losses due to high employee turnover.</w:t>
      </w:r>
    </w:p>
    <w:p w14:paraId="220EA7FD" w14:textId="19B06596" w:rsidR="0012484F" w:rsidRPr="00BF2075" w:rsidRDefault="0012484F" w:rsidP="0012484F">
      <w:pPr>
        <w:rPr>
          <w:rFonts w:ascii="Arial" w:hAnsi="Arial" w:cs="Arial"/>
          <w:sz w:val="24"/>
        </w:rPr>
      </w:pPr>
      <w:r w:rsidRPr="00BF2075">
        <w:rPr>
          <w:rFonts w:ascii="Arial" w:hAnsi="Arial" w:cs="Arial"/>
          <w:sz w:val="24"/>
        </w:rPr>
        <w:t>There are some of factors that affect the employee retention</w:t>
      </w:r>
      <w:r>
        <w:rPr>
          <w:rFonts w:ascii="Arial" w:hAnsi="Arial" w:cs="Arial"/>
          <w:sz w:val="24"/>
        </w:rPr>
        <w:t>:</w:t>
      </w:r>
    </w:p>
    <w:p w14:paraId="1C629779" w14:textId="5C8B1CC3" w:rsidR="0012484F" w:rsidRDefault="0012484F" w:rsidP="0012484F">
      <w:pPr>
        <w:pStyle w:val="Heading2"/>
        <w:rPr>
          <w:rFonts w:asciiTheme="minorBidi" w:hAnsiTheme="minorBidi" w:cstheme="minorBidi"/>
          <w:b/>
          <w:bCs/>
          <w:sz w:val="24"/>
          <w:szCs w:val="24"/>
          <w:u w:val="single"/>
        </w:rPr>
      </w:pPr>
      <w:bookmarkStart w:id="3" w:name="_Toc128747977"/>
      <w:r w:rsidRPr="0012484F">
        <w:rPr>
          <w:rFonts w:asciiTheme="minorBidi" w:hAnsiTheme="minorBidi" w:cstheme="minorBidi"/>
          <w:b/>
          <w:bCs/>
          <w:sz w:val="24"/>
          <w:szCs w:val="24"/>
          <w:u w:val="single"/>
        </w:rPr>
        <w:t>1.Recruitment</w:t>
      </w:r>
      <w:bookmarkEnd w:id="3"/>
    </w:p>
    <w:p w14:paraId="5FDB498B" w14:textId="7AA13821" w:rsidR="007C66A4" w:rsidRDefault="007C66A4" w:rsidP="007C66A4"/>
    <w:p w14:paraId="15F333A4" w14:textId="1FDCDF0A" w:rsidR="007C66A4" w:rsidRDefault="007C66A4" w:rsidP="007C66A4">
      <w:pPr>
        <w:rPr>
          <w:rFonts w:ascii="Arial" w:hAnsi="Arial" w:cs="Arial"/>
          <w:color w:val="0E101A"/>
          <w:sz w:val="24"/>
          <w:szCs w:val="24"/>
        </w:rPr>
      </w:pPr>
      <w:r w:rsidRPr="007C66A4">
        <w:rPr>
          <w:rFonts w:asciiTheme="minorBidi" w:hAnsiTheme="minorBidi"/>
          <w:sz w:val="24"/>
          <w:szCs w:val="24"/>
        </w:rPr>
        <w:t>Recruitment is a key element in staff retention</w:t>
      </w:r>
      <w:r w:rsidRPr="007C66A4">
        <w:rPr>
          <w:rFonts w:asciiTheme="minorBidi" w:hAnsiTheme="minorBidi"/>
          <w:sz w:val="24"/>
          <w:szCs w:val="24"/>
        </w:rPr>
        <w:t>.</w:t>
      </w:r>
      <w:r w:rsidRPr="007C66A4">
        <w:t xml:space="preserve"> </w:t>
      </w:r>
      <w:r w:rsidRPr="00E26E05">
        <w:rPr>
          <w:rFonts w:ascii="Arial" w:hAnsi="Arial" w:cs="Arial"/>
          <w:color w:val="0E101A"/>
          <w:sz w:val="24"/>
          <w:szCs w:val="24"/>
        </w:rPr>
        <w:t xml:space="preserve">What an organisation needs to know is </w:t>
      </w:r>
      <w:r>
        <w:rPr>
          <w:rFonts w:ascii="Arial" w:hAnsi="Arial" w:cs="Arial"/>
          <w:color w:val="0E101A"/>
          <w:sz w:val="24"/>
          <w:szCs w:val="24"/>
        </w:rPr>
        <w:t>that ,in order to retain the best employees ,first,they must be hired.</w:t>
      </w:r>
      <w:r w:rsidR="003223E9" w:rsidRPr="003223E9">
        <w:t xml:space="preserve"> </w:t>
      </w:r>
      <w:r w:rsidR="003223E9" w:rsidRPr="003223E9">
        <w:rPr>
          <w:rFonts w:ascii="Arial" w:hAnsi="Arial" w:cs="Arial"/>
          <w:color w:val="0E101A"/>
          <w:sz w:val="24"/>
          <w:szCs w:val="24"/>
        </w:rPr>
        <w:t>The organisation will lose resources (time, money, and people) if the incorrect people are hired. Retention gets rid of these expenses.</w:t>
      </w:r>
    </w:p>
    <w:p w14:paraId="495DE650" w14:textId="77777777" w:rsidR="003223E9" w:rsidRPr="003223E9" w:rsidRDefault="003223E9" w:rsidP="003223E9">
      <w:pPr>
        <w:rPr>
          <w:rFonts w:asciiTheme="minorBidi" w:hAnsiTheme="minorBidi"/>
          <w:sz w:val="24"/>
          <w:szCs w:val="24"/>
        </w:rPr>
      </w:pPr>
      <w:r w:rsidRPr="003223E9">
        <w:rPr>
          <w:rFonts w:asciiTheme="minorBidi" w:hAnsiTheme="minorBidi"/>
          <w:sz w:val="24"/>
          <w:szCs w:val="24"/>
        </w:rPr>
        <w:t>The core of the service culture at Ritz-superior Carlton was thought to be its employees. The company understood that, as a service industry, the quality of its finished product depended on the people who delivered it. As a result, care was taken to not only choose the best candidates but also to provide them with the resources they required to deliver top-notch service.</w:t>
      </w:r>
    </w:p>
    <w:p w14:paraId="7765458A" w14:textId="69F76590" w:rsidR="003223E9" w:rsidRPr="007C66A4" w:rsidRDefault="003223E9" w:rsidP="003223E9">
      <w:pPr>
        <w:rPr>
          <w:rFonts w:asciiTheme="minorBidi" w:hAnsiTheme="minorBidi"/>
          <w:sz w:val="24"/>
          <w:szCs w:val="24"/>
        </w:rPr>
      </w:pPr>
      <w:r w:rsidRPr="003223E9">
        <w:rPr>
          <w:rFonts w:asciiTheme="minorBidi" w:hAnsiTheme="minorBidi"/>
          <w:sz w:val="24"/>
          <w:szCs w:val="24"/>
        </w:rPr>
        <w:lastRenderedPageBreak/>
        <w:t>Ritz-Carlton asserts that rather than "hiring," it "selected" its employees.</w:t>
      </w:r>
      <w:r>
        <w:rPr>
          <w:rFonts w:asciiTheme="minorBidi" w:hAnsiTheme="minorBidi"/>
          <w:sz w:val="24"/>
          <w:szCs w:val="24"/>
        </w:rPr>
        <w:t>(Ritz-Charlton,2022)</w:t>
      </w:r>
    </w:p>
    <w:p w14:paraId="6D6B3917" w14:textId="53B47CE5" w:rsidR="007C66A4" w:rsidRDefault="003223E9" w:rsidP="003223E9">
      <w:pPr>
        <w:pStyle w:val="Heading2"/>
        <w:rPr>
          <w:rFonts w:asciiTheme="minorBidi" w:hAnsiTheme="minorBidi" w:cstheme="minorBidi"/>
          <w:b/>
          <w:bCs/>
          <w:sz w:val="24"/>
          <w:szCs w:val="24"/>
          <w:u w:val="single"/>
        </w:rPr>
      </w:pPr>
      <w:bookmarkStart w:id="4" w:name="_Toc128747978"/>
      <w:r w:rsidRPr="003223E9">
        <w:rPr>
          <w:rFonts w:asciiTheme="minorBidi" w:hAnsiTheme="minorBidi" w:cstheme="minorBidi"/>
          <w:b/>
          <w:bCs/>
          <w:sz w:val="24"/>
          <w:szCs w:val="24"/>
          <w:u w:val="single"/>
        </w:rPr>
        <w:t>2.Compensation and benefits</w:t>
      </w:r>
      <w:bookmarkEnd w:id="4"/>
    </w:p>
    <w:p w14:paraId="4E28427E" w14:textId="521BAEF4" w:rsidR="003223E9" w:rsidRDefault="003223E9" w:rsidP="003223E9"/>
    <w:p w14:paraId="0B13B83C" w14:textId="2A88688F" w:rsidR="003223E9" w:rsidRPr="003223E9" w:rsidRDefault="003223E9" w:rsidP="003223E9">
      <w:pPr>
        <w:rPr>
          <w:rFonts w:asciiTheme="minorBidi" w:hAnsiTheme="minorBidi"/>
          <w:sz w:val="24"/>
          <w:szCs w:val="24"/>
        </w:rPr>
      </w:pPr>
      <w:r w:rsidRPr="003223E9">
        <w:rPr>
          <w:rFonts w:asciiTheme="minorBidi" w:hAnsiTheme="minorBidi"/>
          <w:sz w:val="24"/>
          <w:szCs w:val="24"/>
        </w:rPr>
        <w:t xml:space="preserve">Every employee has high expectations for their </w:t>
      </w:r>
      <w:r>
        <w:rPr>
          <w:rFonts w:asciiTheme="minorBidi" w:hAnsiTheme="minorBidi"/>
          <w:sz w:val="24"/>
          <w:szCs w:val="24"/>
        </w:rPr>
        <w:t>compensation</w:t>
      </w:r>
      <w:r w:rsidRPr="003223E9">
        <w:rPr>
          <w:rFonts w:asciiTheme="minorBidi" w:hAnsiTheme="minorBidi"/>
          <w:sz w:val="24"/>
          <w:szCs w:val="24"/>
        </w:rPr>
        <w:t>, and this is</w:t>
      </w:r>
      <w:r>
        <w:rPr>
          <w:rFonts w:asciiTheme="minorBidi" w:hAnsiTheme="minorBidi"/>
          <w:sz w:val="24"/>
          <w:szCs w:val="24"/>
        </w:rPr>
        <w:t xml:space="preserve"> the main reason why an employee quit a job.</w:t>
      </w:r>
      <w:r w:rsidR="00612F10">
        <w:rPr>
          <w:rFonts w:asciiTheme="minorBidi" w:hAnsiTheme="minorBidi"/>
          <w:sz w:val="24"/>
          <w:szCs w:val="24"/>
        </w:rPr>
        <w:t xml:space="preserve"> It is not enough a good paycheck,people wants advantages</w:t>
      </w:r>
      <w:r w:rsidR="00BE563D">
        <w:rPr>
          <w:rFonts w:asciiTheme="minorBidi" w:hAnsiTheme="minorBidi"/>
          <w:sz w:val="24"/>
          <w:szCs w:val="24"/>
        </w:rPr>
        <w:t>.</w:t>
      </w:r>
    </w:p>
    <w:p w14:paraId="65C88C50" w14:textId="3C67826E" w:rsidR="00612F10" w:rsidRDefault="00612F10" w:rsidP="003223E9">
      <w:pPr>
        <w:rPr>
          <w:rFonts w:asciiTheme="minorBidi" w:hAnsiTheme="minorBidi"/>
          <w:sz w:val="24"/>
          <w:szCs w:val="24"/>
        </w:rPr>
      </w:pPr>
      <w:r w:rsidRPr="00612F10">
        <w:rPr>
          <w:rFonts w:asciiTheme="minorBidi" w:hAnsiTheme="minorBidi"/>
          <w:sz w:val="24"/>
          <w:szCs w:val="24"/>
        </w:rPr>
        <w:t>A various pack</w:t>
      </w:r>
      <w:r>
        <w:rPr>
          <w:rFonts w:asciiTheme="minorBidi" w:hAnsiTheme="minorBidi"/>
          <w:sz w:val="24"/>
          <w:szCs w:val="24"/>
        </w:rPr>
        <w:t>age</w:t>
      </w:r>
      <w:r w:rsidRPr="00612F10">
        <w:rPr>
          <w:rFonts w:asciiTheme="minorBidi" w:hAnsiTheme="minorBidi"/>
          <w:sz w:val="24"/>
          <w:szCs w:val="24"/>
        </w:rPr>
        <w:t xml:space="preserve"> of benefits  can help the organisation  to attract and retain talented employees and it is motivates them to get engaged and to achieve the organisation's goals. Compensation also can be used as a reward, and as a sign of recognition for employees s hard work and dedication</w:t>
      </w:r>
      <w:r>
        <w:rPr>
          <w:rFonts w:asciiTheme="minorBidi" w:hAnsiTheme="minorBidi"/>
          <w:sz w:val="24"/>
          <w:szCs w:val="24"/>
        </w:rPr>
        <w:t>.</w:t>
      </w:r>
    </w:p>
    <w:p w14:paraId="40E4928A" w14:textId="18DFD078" w:rsidR="003223E9" w:rsidRDefault="003223E9" w:rsidP="003223E9">
      <w:pPr>
        <w:rPr>
          <w:rFonts w:asciiTheme="minorBidi" w:hAnsiTheme="minorBidi"/>
          <w:sz w:val="24"/>
          <w:szCs w:val="24"/>
        </w:rPr>
      </w:pPr>
      <w:r w:rsidRPr="003223E9">
        <w:rPr>
          <w:rFonts w:asciiTheme="minorBidi" w:hAnsiTheme="minorBidi"/>
          <w:sz w:val="24"/>
          <w:szCs w:val="24"/>
        </w:rPr>
        <w:t>Employee benefits offered by Ritz Charlton include career development programmes, free lunches for employees, employee discounts on hotel rooms, life and accident insurance, promotions, retirement benefits, holiday pay, two-day orientation, employee recognition programmes, and many more</w:t>
      </w:r>
      <w:r w:rsidR="00612F10">
        <w:rPr>
          <w:rFonts w:asciiTheme="minorBidi" w:hAnsiTheme="minorBidi"/>
          <w:sz w:val="24"/>
          <w:szCs w:val="24"/>
        </w:rPr>
        <w:t>.(Ritz-Charlton,2022)</w:t>
      </w:r>
    </w:p>
    <w:p w14:paraId="27798895" w14:textId="5CAD65B7" w:rsidR="00612F10" w:rsidRDefault="00612F10" w:rsidP="00612F10">
      <w:pPr>
        <w:rPr>
          <w:rFonts w:asciiTheme="minorBidi" w:hAnsiTheme="minorBidi"/>
          <w:sz w:val="24"/>
          <w:szCs w:val="24"/>
        </w:rPr>
      </w:pPr>
      <w:r>
        <w:rPr>
          <w:rFonts w:ascii="Arial" w:hAnsi="Arial" w:cs="Arial"/>
          <w:noProof/>
          <w:sz w:val="24"/>
        </w:rPr>
        <w:drawing>
          <wp:anchor distT="0" distB="0" distL="114300" distR="114300" simplePos="0" relativeHeight="251659264" behindDoc="0" locked="0" layoutInCell="1" allowOverlap="1" wp14:anchorId="1A615936" wp14:editId="587F9AA4">
            <wp:simplePos x="0" y="0"/>
            <wp:positionH relativeFrom="margin">
              <wp:posOffset>904240</wp:posOffset>
            </wp:positionH>
            <wp:positionV relativeFrom="paragraph">
              <wp:posOffset>142240</wp:posOffset>
            </wp:positionV>
            <wp:extent cx="4166235" cy="3162300"/>
            <wp:effectExtent l="0" t="0" r="5715" b="0"/>
            <wp:wrapSquare wrapText="bothSides"/>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a:picLocks noChangeAspect="1" noChangeArrowheads="1"/>
                    </pic:cNvPicPr>
                  </pic:nvPicPr>
                  <pic:blipFill>
                    <a:blip r:embed="rId6"/>
                    <a:srcRect l="62280" t="47239" r="12710" b="18990"/>
                    <a:stretch>
                      <a:fillRect/>
                    </a:stretch>
                  </pic:blipFill>
                  <pic:spPr bwMode="auto">
                    <a:xfrm>
                      <a:off x="0" y="0"/>
                      <a:ext cx="4166235" cy="316230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5EF402D8" w14:textId="521DF3CE" w:rsidR="00612F10" w:rsidRDefault="00612F10" w:rsidP="00612F10">
      <w:pPr>
        <w:rPr>
          <w:rFonts w:asciiTheme="minorBidi" w:hAnsiTheme="minorBidi"/>
          <w:sz w:val="24"/>
          <w:szCs w:val="24"/>
        </w:rPr>
      </w:pPr>
    </w:p>
    <w:p w14:paraId="621F0FC8" w14:textId="0323F334" w:rsidR="00612F10" w:rsidRDefault="00612F10" w:rsidP="00612F10">
      <w:pPr>
        <w:rPr>
          <w:rFonts w:asciiTheme="minorBidi" w:hAnsiTheme="minorBidi"/>
          <w:sz w:val="24"/>
          <w:szCs w:val="24"/>
        </w:rPr>
      </w:pPr>
    </w:p>
    <w:p w14:paraId="1535BD94" w14:textId="49B68646" w:rsidR="00612F10" w:rsidRPr="00612F10" w:rsidRDefault="00612F10" w:rsidP="00612F10">
      <w:pPr>
        <w:rPr>
          <w:rFonts w:asciiTheme="minorBidi" w:hAnsiTheme="minorBidi"/>
          <w:sz w:val="24"/>
          <w:szCs w:val="24"/>
        </w:rPr>
      </w:pPr>
    </w:p>
    <w:p w14:paraId="7A49FC0D" w14:textId="035769A6" w:rsidR="00612F10" w:rsidRPr="00612F10" w:rsidRDefault="00612F10" w:rsidP="00612F10">
      <w:pPr>
        <w:rPr>
          <w:rFonts w:asciiTheme="minorBidi" w:hAnsiTheme="minorBidi"/>
          <w:sz w:val="24"/>
          <w:szCs w:val="24"/>
        </w:rPr>
      </w:pPr>
    </w:p>
    <w:p w14:paraId="4B7CC093" w14:textId="0BF494E2" w:rsidR="00612F10" w:rsidRPr="00612F10" w:rsidRDefault="00612F10" w:rsidP="00612F10">
      <w:pPr>
        <w:rPr>
          <w:rFonts w:asciiTheme="minorBidi" w:hAnsiTheme="minorBidi"/>
          <w:sz w:val="24"/>
          <w:szCs w:val="24"/>
        </w:rPr>
      </w:pPr>
    </w:p>
    <w:p w14:paraId="41004E89" w14:textId="43D1AC98" w:rsidR="00612F10" w:rsidRPr="00612F10" w:rsidRDefault="00612F10" w:rsidP="00612F10">
      <w:pPr>
        <w:rPr>
          <w:rFonts w:asciiTheme="minorBidi" w:hAnsiTheme="minorBidi"/>
          <w:sz w:val="24"/>
          <w:szCs w:val="24"/>
        </w:rPr>
      </w:pPr>
    </w:p>
    <w:p w14:paraId="5DD7205A" w14:textId="2101146F" w:rsidR="00612F10" w:rsidRPr="00612F10" w:rsidRDefault="00612F10" w:rsidP="00612F10">
      <w:pPr>
        <w:rPr>
          <w:rFonts w:asciiTheme="minorBidi" w:hAnsiTheme="minorBidi"/>
          <w:sz w:val="24"/>
          <w:szCs w:val="24"/>
        </w:rPr>
      </w:pPr>
    </w:p>
    <w:p w14:paraId="4179A3D7" w14:textId="728F4DD0" w:rsidR="00612F10" w:rsidRPr="00612F10" w:rsidRDefault="00612F10" w:rsidP="00612F10">
      <w:pPr>
        <w:rPr>
          <w:rFonts w:asciiTheme="minorBidi" w:hAnsiTheme="minorBidi"/>
          <w:sz w:val="24"/>
          <w:szCs w:val="24"/>
        </w:rPr>
      </w:pPr>
    </w:p>
    <w:p w14:paraId="7EA9152D" w14:textId="379E5FDA" w:rsidR="00612F10" w:rsidRPr="00612F10" w:rsidRDefault="00612F10" w:rsidP="00612F10">
      <w:pPr>
        <w:rPr>
          <w:rFonts w:asciiTheme="minorBidi" w:hAnsiTheme="minorBidi"/>
          <w:sz w:val="24"/>
          <w:szCs w:val="24"/>
        </w:rPr>
      </w:pPr>
    </w:p>
    <w:p w14:paraId="51CFF574" w14:textId="32083304" w:rsidR="00612F10" w:rsidRPr="00612F10" w:rsidRDefault="00612F10" w:rsidP="00612F10">
      <w:pPr>
        <w:pStyle w:val="Heading2"/>
        <w:rPr>
          <w:rFonts w:asciiTheme="minorBidi" w:hAnsiTheme="minorBidi" w:cstheme="minorBidi"/>
          <w:b/>
          <w:bCs/>
          <w:sz w:val="24"/>
          <w:szCs w:val="24"/>
          <w:u w:val="single"/>
        </w:rPr>
      </w:pPr>
    </w:p>
    <w:p w14:paraId="5F96328A" w14:textId="77777777" w:rsidR="004B3E36" w:rsidRDefault="004B3E36" w:rsidP="00612F10">
      <w:pPr>
        <w:pStyle w:val="Heading2"/>
        <w:rPr>
          <w:rFonts w:asciiTheme="minorBidi" w:hAnsiTheme="minorBidi" w:cstheme="minorBidi"/>
          <w:b/>
          <w:bCs/>
          <w:sz w:val="24"/>
          <w:szCs w:val="24"/>
          <w:u w:val="single"/>
        </w:rPr>
      </w:pPr>
    </w:p>
    <w:p w14:paraId="7F99EC0D" w14:textId="78B1FF25" w:rsidR="00612F10" w:rsidRDefault="00612F10" w:rsidP="00612F10">
      <w:pPr>
        <w:pStyle w:val="Heading2"/>
        <w:rPr>
          <w:rFonts w:asciiTheme="minorBidi" w:hAnsiTheme="minorBidi" w:cstheme="minorBidi"/>
          <w:b/>
          <w:bCs/>
          <w:sz w:val="24"/>
          <w:szCs w:val="24"/>
          <w:u w:val="single"/>
        </w:rPr>
      </w:pPr>
      <w:bookmarkStart w:id="5" w:name="_Toc128747979"/>
      <w:r w:rsidRPr="00612F10">
        <w:rPr>
          <w:rFonts w:asciiTheme="minorBidi" w:hAnsiTheme="minorBidi" w:cstheme="minorBidi"/>
          <w:b/>
          <w:bCs/>
          <w:sz w:val="24"/>
          <w:szCs w:val="24"/>
          <w:u w:val="single"/>
        </w:rPr>
        <w:t>3.Work Enviroment</w:t>
      </w:r>
      <w:bookmarkEnd w:id="5"/>
    </w:p>
    <w:p w14:paraId="4B5C3A81" w14:textId="2C3D5024" w:rsidR="00612F10" w:rsidRPr="004B3E36" w:rsidRDefault="00612F10" w:rsidP="00612F10">
      <w:pPr>
        <w:rPr>
          <w:rFonts w:asciiTheme="minorBidi" w:hAnsiTheme="minorBidi"/>
          <w:sz w:val="24"/>
          <w:szCs w:val="24"/>
        </w:rPr>
      </w:pPr>
    </w:p>
    <w:p w14:paraId="4738306C" w14:textId="6CB83BD4" w:rsidR="00612F10" w:rsidRDefault="004B3E36" w:rsidP="00612F10">
      <w:pPr>
        <w:rPr>
          <w:rFonts w:asciiTheme="minorBidi" w:hAnsiTheme="minorBidi"/>
          <w:sz w:val="24"/>
          <w:szCs w:val="24"/>
        </w:rPr>
      </w:pPr>
      <w:r w:rsidRPr="004B3E36">
        <w:rPr>
          <w:rFonts w:asciiTheme="minorBidi" w:hAnsiTheme="minorBidi"/>
          <w:sz w:val="24"/>
          <w:szCs w:val="24"/>
        </w:rPr>
        <w:t>Employers are required to "create an environment where all employees are treated equally in all parts of work, work is related to meaning and purpose, work-life balance is supported through flexibility and autonomy, and deep fun is prioritised as a shared responsibility," according to United Minds.</w:t>
      </w:r>
    </w:p>
    <w:p w14:paraId="781C8BE4" w14:textId="77777777" w:rsidR="004B3E36" w:rsidRDefault="004B3E36" w:rsidP="004B3E36">
      <w:pPr>
        <w:rPr>
          <w:rFonts w:ascii="Arial" w:hAnsi="Arial" w:cs="Arial"/>
          <w:sz w:val="24"/>
        </w:rPr>
      </w:pPr>
      <w:r w:rsidRPr="00E26E05">
        <w:rPr>
          <w:rFonts w:ascii="Arial" w:hAnsi="Arial" w:cs="Arial"/>
          <w:sz w:val="24"/>
        </w:rPr>
        <w:lastRenderedPageBreak/>
        <w:t>The low retention rate in hospitality is a result of low employee satisfaction</w:t>
      </w:r>
      <w:r>
        <w:rPr>
          <w:rFonts w:ascii="Arial" w:hAnsi="Arial" w:cs="Arial"/>
          <w:sz w:val="24"/>
        </w:rPr>
        <w:t>.</w:t>
      </w:r>
    </w:p>
    <w:p w14:paraId="53004E2E" w14:textId="433197FA" w:rsidR="004B3E36" w:rsidRDefault="004B3E36" w:rsidP="004B3E36">
      <w:pPr>
        <w:rPr>
          <w:rFonts w:asciiTheme="minorBidi" w:hAnsiTheme="minorBidi"/>
          <w:sz w:val="24"/>
          <w:szCs w:val="24"/>
        </w:rPr>
      </w:pPr>
      <w:r w:rsidRPr="004B3E36">
        <w:rPr>
          <w:rFonts w:asciiTheme="minorBidi" w:hAnsiTheme="minorBidi"/>
          <w:sz w:val="24"/>
          <w:szCs w:val="24"/>
        </w:rPr>
        <w:t>The orgaisation will overcome challenges and challenging situations that they will surely have to encounter by establishing a friendly environment and relationships of trust and respect between subordinates and superiors.</w:t>
      </w:r>
    </w:p>
    <w:p w14:paraId="60A01F72" w14:textId="4B02B67E" w:rsidR="004B3E36" w:rsidRPr="001D5DE4" w:rsidRDefault="004B3E36" w:rsidP="001D5DE4">
      <w:pPr>
        <w:pStyle w:val="Heading2"/>
        <w:rPr>
          <w:rFonts w:asciiTheme="minorBidi" w:hAnsiTheme="minorBidi" w:cstheme="minorBidi"/>
          <w:b/>
          <w:bCs/>
          <w:sz w:val="24"/>
          <w:szCs w:val="24"/>
          <w:u w:val="single"/>
        </w:rPr>
      </w:pPr>
    </w:p>
    <w:p w14:paraId="421FE2FB" w14:textId="3DB24670" w:rsidR="001D5DE4" w:rsidRPr="001D5DE4" w:rsidRDefault="001D5DE4" w:rsidP="001D5DE4">
      <w:pPr>
        <w:pStyle w:val="Heading2"/>
        <w:rPr>
          <w:rFonts w:asciiTheme="minorBidi" w:hAnsiTheme="minorBidi" w:cstheme="minorBidi"/>
          <w:b/>
          <w:bCs/>
          <w:sz w:val="24"/>
          <w:szCs w:val="24"/>
          <w:u w:val="single"/>
        </w:rPr>
      </w:pPr>
      <w:bookmarkStart w:id="6" w:name="_Toc128747980"/>
      <w:r w:rsidRPr="001D5DE4">
        <w:rPr>
          <w:rFonts w:asciiTheme="minorBidi" w:hAnsiTheme="minorBidi" w:cstheme="minorBidi"/>
          <w:b/>
          <w:bCs/>
          <w:sz w:val="24"/>
          <w:szCs w:val="24"/>
          <w:u w:val="single"/>
        </w:rPr>
        <w:t>4.Career development and training</w:t>
      </w:r>
      <w:bookmarkEnd w:id="6"/>
    </w:p>
    <w:p w14:paraId="7B450EBA" w14:textId="327F326C" w:rsidR="001D5DE4" w:rsidRDefault="001D5DE4" w:rsidP="004B3E36">
      <w:pPr>
        <w:rPr>
          <w:rFonts w:asciiTheme="minorBidi" w:hAnsiTheme="minorBidi"/>
          <w:sz w:val="24"/>
          <w:szCs w:val="24"/>
        </w:rPr>
      </w:pPr>
    </w:p>
    <w:p w14:paraId="54BE371E" w14:textId="448CFDEC" w:rsidR="001D5DE4" w:rsidRPr="004B3E36" w:rsidRDefault="001D5DE4" w:rsidP="004B3E36">
      <w:pPr>
        <w:rPr>
          <w:rFonts w:asciiTheme="minorBidi" w:hAnsiTheme="minorBidi"/>
          <w:sz w:val="24"/>
          <w:szCs w:val="24"/>
        </w:rPr>
      </w:pPr>
      <w:r w:rsidRPr="001D5DE4">
        <w:rPr>
          <w:rFonts w:asciiTheme="minorBidi" w:hAnsiTheme="minorBidi"/>
          <w:sz w:val="24"/>
          <w:szCs w:val="24"/>
        </w:rPr>
        <w:t>Employee retention is significantly influenced by training. Access to training and development programmes is something that people demand. Many leave their jobs because they believe they will have better career possibilities at another organisation</w:t>
      </w:r>
    </w:p>
    <w:p w14:paraId="78D085C6" w14:textId="1DF0181A" w:rsidR="004B3E36" w:rsidRDefault="00BE563D" w:rsidP="004B3E36">
      <w:pPr>
        <w:rPr>
          <w:rFonts w:asciiTheme="minorBidi" w:hAnsiTheme="minorBidi"/>
          <w:sz w:val="24"/>
          <w:szCs w:val="24"/>
        </w:rPr>
      </w:pPr>
      <w:r w:rsidRPr="00BE563D">
        <w:rPr>
          <w:rFonts w:asciiTheme="minorBidi" w:hAnsiTheme="minorBidi"/>
          <w:sz w:val="24"/>
          <w:szCs w:val="24"/>
        </w:rPr>
        <w:t>Your company's employees do more than just work; they also advance their careers. Opportunities for a career are actually one of the major elements affecting a worker's decision to stay with a company. People feel happy and engaged when they are learning something new and useful because they stand to gain personally and professionally in ways that go well beyond what a mere salary can provide.</w:t>
      </w:r>
    </w:p>
    <w:p w14:paraId="1ED96035" w14:textId="0DAFD433" w:rsidR="00BE563D" w:rsidRPr="004B3E36" w:rsidRDefault="00BE563D" w:rsidP="004B3E36">
      <w:pPr>
        <w:rPr>
          <w:rFonts w:asciiTheme="minorBidi" w:hAnsiTheme="minorBidi"/>
          <w:sz w:val="24"/>
          <w:szCs w:val="24"/>
        </w:rPr>
      </w:pPr>
      <w:r>
        <w:rPr>
          <w:rFonts w:ascii="Arial" w:hAnsi="Arial" w:cs="Arial"/>
          <w:noProof/>
          <w:sz w:val="24"/>
        </w:rPr>
        <w:drawing>
          <wp:anchor distT="0" distB="0" distL="114300" distR="114300" simplePos="0" relativeHeight="251661312" behindDoc="0" locked="0" layoutInCell="1" allowOverlap="1" wp14:anchorId="5B63B3DD" wp14:editId="2D6C6153">
            <wp:simplePos x="0" y="0"/>
            <wp:positionH relativeFrom="margin">
              <wp:align>center</wp:align>
            </wp:positionH>
            <wp:positionV relativeFrom="paragraph">
              <wp:posOffset>180975</wp:posOffset>
            </wp:positionV>
            <wp:extent cx="4152265" cy="2914650"/>
            <wp:effectExtent l="0" t="0" r="635" b="0"/>
            <wp:wrapSquare wrapText="bothSides"/>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a:picLocks noChangeAspect="1" noChangeArrowheads="1"/>
                    </pic:cNvPicPr>
                  </pic:nvPicPr>
                  <pic:blipFill>
                    <a:blip r:embed="rId7"/>
                    <a:srcRect l="33469" t="46932" r="41193" b="21465"/>
                    <a:stretch>
                      <a:fillRect/>
                    </a:stretch>
                  </pic:blipFill>
                  <pic:spPr bwMode="auto">
                    <a:xfrm>
                      <a:off x="0" y="0"/>
                      <a:ext cx="4152265" cy="291465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583D5083" w14:textId="2C929020" w:rsidR="004B3E36" w:rsidRPr="004B3E36" w:rsidRDefault="004B3E36" w:rsidP="004B3E36">
      <w:pPr>
        <w:rPr>
          <w:rFonts w:asciiTheme="minorBidi" w:hAnsiTheme="minorBidi"/>
          <w:sz w:val="24"/>
          <w:szCs w:val="24"/>
        </w:rPr>
      </w:pPr>
    </w:p>
    <w:p w14:paraId="04824B16" w14:textId="158732EF" w:rsidR="004B3E36" w:rsidRPr="004B3E36" w:rsidRDefault="004B3E36" w:rsidP="004B3E36">
      <w:pPr>
        <w:rPr>
          <w:rFonts w:asciiTheme="minorBidi" w:hAnsiTheme="minorBidi"/>
          <w:sz w:val="24"/>
          <w:szCs w:val="24"/>
        </w:rPr>
      </w:pPr>
    </w:p>
    <w:p w14:paraId="7EB9A72E" w14:textId="334F7DEE" w:rsidR="004B3E36" w:rsidRPr="004B3E36" w:rsidRDefault="004B3E36" w:rsidP="004B3E36">
      <w:pPr>
        <w:rPr>
          <w:rFonts w:asciiTheme="minorBidi" w:hAnsiTheme="minorBidi"/>
          <w:sz w:val="24"/>
          <w:szCs w:val="24"/>
        </w:rPr>
      </w:pPr>
    </w:p>
    <w:p w14:paraId="0B9EF4CC" w14:textId="6C21E7B6" w:rsidR="004B3E36" w:rsidRPr="004B3E36" w:rsidRDefault="004B3E36" w:rsidP="004B3E36">
      <w:pPr>
        <w:rPr>
          <w:rFonts w:asciiTheme="minorBidi" w:hAnsiTheme="minorBidi"/>
          <w:sz w:val="24"/>
          <w:szCs w:val="24"/>
        </w:rPr>
      </w:pPr>
    </w:p>
    <w:p w14:paraId="6BC31465" w14:textId="35F25A75" w:rsidR="004B3E36" w:rsidRPr="004B3E36" w:rsidRDefault="004B3E36" w:rsidP="004B3E36">
      <w:pPr>
        <w:rPr>
          <w:rFonts w:asciiTheme="minorBidi" w:hAnsiTheme="minorBidi"/>
          <w:sz w:val="24"/>
          <w:szCs w:val="24"/>
        </w:rPr>
      </w:pPr>
    </w:p>
    <w:p w14:paraId="2D850668" w14:textId="63539DB2" w:rsidR="004B3E36" w:rsidRPr="004B3E36" w:rsidRDefault="004B3E36" w:rsidP="004B3E36">
      <w:pPr>
        <w:rPr>
          <w:rFonts w:asciiTheme="minorBidi" w:hAnsiTheme="minorBidi"/>
          <w:sz w:val="24"/>
          <w:szCs w:val="24"/>
        </w:rPr>
      </w:pPr>
    </w:p>
    <w:p w14:paraId="19D58E4F" w14:textId="30C11B9B" w:rsidR="004B3E36" w:rsidRPr="004B3E36" w:rsidRDefault="004B3E36" w:rsidP="004B3E36">
      <w:pPr>
        <w:rPr>
          <w:rFonts w:asciiTheme="minorBidi" w:hAnsiTheme="minorBidi"/>
          <w:sz w:val="24"/>
          <w:szCs w:val="24"/>
        </w:rPr>
      </w:pPr>
    </w:p>
    <w:p w14:paraId="7B4CD7E8" w14:textId="4E03CDE0" w:rsidR="004B3E36" w:rsidRPr="004B3E36" w:rsidRDefault="004B3E36" w:rsidP="004B3E36">
      <w:pPr>
        <w:rPr>
          <w:rFonts w:asciiTheme="minorBidi" w:hAnsiTheme="minorBidi"/>
          <w:sz w:val="24"/>
          <w:szCs w:val="24"/>
        </w:rPr>
      </w:pPr>
    </w:p>
    <w:p w14:paraId="02FDE81D" w14:textId="61BE5CED" w:rsidR="004B3E36" w:rsidRPr="004B3E36" w:rsidRDefault="004B3E36" w:rsidP="004B3E36">
      <w:pPr>
        <w:rPr>
          <w:rFonts w:asciiTheme="minorBidi" w:hAnsiTheme="minorBidi"/>
          <w:sz w:val="24"/>
          <w:szCs w:val="24"/>
        </w:rPr>
      </w:pPr>
    </w:p>
    <w:p w14:paraId="5EFFD95F" w14:textId="6CEBDC26" w:rsidR="004B3E36" w:rsidRPr="00BE563D" w:rsidRDefault="00BE563D" w:rsidP="00BE563D">
      <w:pPr>
        <w:pStyle w:val="Heading2"/>
        <w:rPr>
          <w:rFonts w:asciiTheme="minorBidi" w:hAnsiTheme="minorBidi" w:cstheme="minorBidi"/>
          <w:b/>
          <w:bCs/>
          <w:sz w:val="24"/>
          <w:szCs w:val="24"/>
          <w:u w:val="single"/>
        </w:rPr>
      </w:pPr>
      <w:bookmarkStart w:id="7" w:name="_Toc128747981"/>
      <w:r w:rsidRPr="00BE563D">
        <w:rPr>
          <w:rFonts w:asciiTheme="minorBidi" w:hAnsiTheme="minorBidi" w:cstheme="minorBidi"/>
          <w:b/>
          <w:bCs/>
          <w:sz w:val="24"/>
          <w:szCs w:val="24"/>
          <w:u w:val="single"/>
        </w:rPr>
        <w:t>5.Rewards and recognition</w:t>
      </w:r>
      <w:bookmarkEnd w:id="7"/>
    </w:p>
    <w:p w14:paraId="3F1BE4E5" w14:textId="4B389005" w:rsidR="00BE563D" w:rsidRDefault="00BE563D" w:rsidP="004B3E36">
      <w:pPr>
        <w:rPr>
          <w:rFonts w:asciiTheme="minorBidi" w:hAnsiTheme="minorBidi"/>
          <w:sz w:val="24"/>
          <w:szCs w:val="24"/>
        </w:rPr>
      </w:pPr>
    </w:p>
    <w:p w14:paraId="3599C2CC" w14:textId="0EEC9ABD" w:rsidR="00BE563D" w:rsidRDefault="00BE563D" w:rsidP="00BE563D">
      <w:pPr>
        <w:rPr>
          <w:rFonts w:ascii="Arial" w:hAnsi="Arial" w:cs="Arial"/>
          <w:sz w:val="24"/>
          <w:szCs w:val="24"/>
        </w:rPr>
      </w:pPr>
      <w:r w:rsidRPr="00BE563D">
        <w:rPr>
          <w:rFonts w:ascii="Arial" w:hAnsi="Arial" w:cs="Arial"/>
          <w:sz w:val="24"/>
          <w:szCs w:val="24"/>
        </w:rPr>
        <w:t>Informal recognition is a great tool for retaining the best employees. Employees want to know that their roles are important in the organisation, and they want to feel valuated and appreciated for their job.</w:t>
      </w:r>
    </w:p>
    <w:p w14:paraId="7DF65652" w14:textId="77777777" w:rsidR="00BE563D" w:rsidRDefault="00BE563D" w:rsidP="00BE563D">
      <w:pPr>
        <w:rPr>
          <w:rFonts w:ascii="Arial" w:hAnsi="Arial" w:cs="Arial"/>
          <w:sz w:val="24"/>
          <w:szCs w:val="24"/>
        </w:rPr>
      </w:pPr>
      <w:r w:rsidRPr="00BE563D">
        <w:rPr>
          <w:rFonts w:ascii="Arial" w:hAnsi="Arial" w:cs="Arial"/>
          <w:sz w:val="24"/>
          <w:szCs w:val="24"/>
        </w:rPr>
        <w:t>Start by expressing your gratitude for your team's work in your communications. Giving them words of support, or even just being kind to them in hectic times, might mean a lot to them.</w:t>
      </w:r>
    </w:p>
    <w:p w14:paraId="66D2EF03" w14:textId="013589DB" w:rsidR="00BE563D" w:rsidRDefault="00BE563D" w:rsidP="00BE563D">
      <w:pPr>
        <w:rPr>
          <w:rFonts w:ascii="Arial" w:hAnsi="Arial" w:cs="Arial"/>
          <w:sz w:val="24"/>
          <w:szCs w:val="24"/>
        </w:rPr>
      </w:pPr>
      <w:r w:rsidRPr="00BE563D">
        <w:rPr>
          <w:rFonts w:ascii="Arial" w:hAnsi="Arial" w:cs="Arial"/>
          <w:sz w:val="24"/>
          <w:szCs w:val="24"/>
        </w:rPr>
        <w:lastRenderedPageBreak/>
        <w:t>When employers fail to provide rewards and recognition for employees, their organisations are more likely to experience turnover.</w:t>
      </w:r>
    </w:p>
    <w:p w14:paraId="45283D4D" w14:textId="77777777" w:rsidR="00BE563D" w:rsidRPr="00BE563D" w:rsidRDefault="00BE563D" w:rsidP="00BE563D">
      <w:pPr>
        <w:rPr>
          <w:rFonts w:ascii="Arial" w:hAnsi="Arial" w:cs="Arial"/>
          <w:sz w:val="24"/>
          <w:szCs w:val="24"/>
        </w:rPr>
      </w:pPr>
      <w:r w:rsidRPr="00BE563D">
        <w:rPr>
          <w:rFonts w:ascii="Arial" w:hAnsi="Arial" w:cs="Arial"/>
          <w:sz w:val="24"/>
          <w:szCs w:val="24"/>
        </w:rPr>
        <w:t>At Ritz Charlton Outstanding employees are praised at the Leaders Meeting and receive a “First Class” card, earning benefits such as a free dinner and awards.</w:t>
      </w:r>
    </w:p>
    <w:p w14:paraId="53F9EA2E" w14:textId="6C50C492" w:rsidR="00BE563D" w:rsidRDefault="00BE563D" w:rsidP="004B3E36">
      <w:pPr>
        <w:rPr>
          <w:rFonts w:asciiTheme="minorBidi" w:hAnsiTheme="minorBidi"/>
          <w:sz w:val="24"/>
          <w:szCs w:val="24"/>
        </w:rPr>
      </w:pPr>
    </w:p>
    <w:p w14:paraId="7F10FE06" w14:textId="00C832C3" w:rsidR="00BE563D" w:rsidRDefault="008C110D" w:rsidP="004B3E36">
      <w:pPr>
        <w:rPr>
          <w:rFonts w:asciiTheme="minorBidi" w:hAnsiTheme="minorBidi"/>
          <w:sz w:val="24"/>
          <w:szCs w:val="24"/>
        </w:rPr>
      </w:pPr>
      <w:r>
        <w:rPr>
          <w:rFonts w:ascii="Arial" w:hAnsi="Arial" w:cs="Arial"/>
          <w:noProof/>
        </w:rPr>
        <w:drawing>
          <wp:anchor distT="0" distB="0" distL="114300" distR="114300" simplePos="0" relativeHeight="251663360" behindDoc="0" locked="0" layoutInCell="1" allowOverlap="1" wp14:anchorId="0456506A" wp14:editId="69330195">
            <wp:simplePos x="0" y="0"/>
            <wp:positionH relativeFrom="column">
              <wp:posOffset>981075</wp:posOffset>
            </wp:positionH>
            <wp:positionV relativeFrom="paragraph">
              <wp:posOffset>285115</wp:posOffset>
            </wp:positionV>
            <wp:extent cx="4171950" cy="2561590"/>
            <wp:effectExtent l="0" t="0" r="0" b="0"/>
            <wp:wrapSquare wrapText="bothSides"/>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a:picLocks noChangeAspect="1" noChangeArrowheads="1"/>
                    </pic:cNvPicPr>
                  </pic:nvPicPr>
                  <pic:blipFill>
                    <a:blip r:embed="rId8"/>
                    <a:srcRect l="62107" t="34969" r="10949" b="35559"/>
                    <a:stretch>
                      <a:fillRect/>
                    </a:stretch>
                  </pic:blipFill>
                  <pic:spPr bwMode="auto">
                    <a:xfrm>
                      <a:off x="0" y="0"/>
                      <a:ext cx="4171950" cy="256159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52688F11" w14:textId="1045696D" w:rsidR="00BE563D" w:rsidRDefault="00BE563D" w:rsidP="004B3E36">
      <w:pPr>
        <w:rPr>
          <w:rFonts w:asciiTheme="minorBidi" w:hAnsiTheme="minorBidi"/>
          <w:sz w:val="24"/>
          <w:szCs w:val="24"/>
        </w:rPr>
      </w:pPr>
    </w:p>
    <w:p w14:paraId="51EA43CD" w14:textId="061C251B" w:rsidR="00BE563D" w:rsidRDefault="00BE563D" w:rsidP="004B3E36">
      <w:pPr>
        <w:rPr>
          <w:rFonts w:asciiTheme="minorBidi" w:hAnsiTheme="minorBidi"/>
          <w:sz w:val="24"/>
          <w:szCs w:val="24"/>
        </w:rPr>
      </w:pPr>
    </w:p>
    <w:p w14:paraId="35A7B516" w14:textId="7DDAD4C5" w:rsidR="00BE563D" w:rsidRDefault="00BE563D" w:rsidP="004B3E36">
      <w:pPr>
        <w:rPr>
          <w:rFonts w:asciiTheme="minorBidi" w:hAnsiTheme="minorBidi"/>
          <w:sz w:val="24"/>
          <w:szCs w:val="24"/>
        </w:rPr>
      </w:pPr>
    </w:p>
    <w:p w14:paraId="4F218A38" w14:textId="761491AA" w:rsidR="00BE563D" w:rsidRDefault="00BE563D" w:rsidP="004B3E36">
      <w:pPr>
        <w:rPr>
          <w:rFonts w:asciiTheme="minorBidi" w:hAnsiTheme="minorBidi"/>
          <w:sz w:val="24"/>
          <w:szCs w:val="24"/>
        </w:rPr>
      </w:pPr>
    </w:p>
    <w:p w14:paraId="0E251B59" w14:textId="05B3B16B" w:rsidR="008C110D" w:rsidRDefault="008C110D" w:rsidP="004B3E36">
      <w:pPr>
        <w:rPr>
          <w:rFonts w:asciiTheme="minorBidi" w:hAnsiTheme="minorBidi"/>
          <w:sz w:val="24"/>
          <w:szCs w:val="24"/>
        </w:rPr>
      </w:pPr>
    </w:p>
    <w:p w14:paraId="59AA0C1E" w14:textId="6B9FC837" w:rsidR="008C110D" w:rsidRDefault="008C110D" w:rsidP="004B3E36">
      <w:pPr>
        <w:rPr>
          <w:rFonts w:asciiTheme="minorBidi" w:hAnsiTheme="minorBidi"/>
          <w:sz w:val="24"/>
          <w:szCs w:val="24"/>
        </w:rPr>
      </w:pPr>
    </w:p>
    <w:p w14:paraId="6BD0E6B4" w14:textId="482F89FE" w:rsidR="008C110D" w:rsidRDefault="008C110D" w:rsidP="004B3E36">
      <w:pPr>
        <w:rPr>
          <w:rFonts w:asciiTheme="minorBidi" w:hAnsiTheme="minorBidi"/>
          <w:sz w:val="24"/>
          <w:szCs w:val="24"/>
        </w:rPr>
      </w:pPr>
    </w:p>
    <w:p w14:paraId="62CD9FD3" w14:textId="05795798" w:rsidR="008C110D" w:rsidRDefault="008C110D" w:rsidP="004B3E36">
      <w:pPr>
        <w:rPr>
          <w:rFonts w:asciiTheme="minorBidi" w:hAnsiTheme="minorBidi"/>
          <w:sz w:val="24"/>
          <w:szCs w:val="24"/>
        </w:rPr>
      </w:pPr>
    </w:p>
    <w:p w14:paraId="1B2211F3" w14:textId="051765CE" w:rsidR="008C110D" w:rsidRPr="008C110D" w:rsidRDefault="008C110D" w:rsidP="008C110D">
      <w:pPr>
        <w:pStyle w:val="Heading2"/>
        <w:rPr>
          <w:rFonts w:asciiTheme="minorBidi" w:hAnsiTheme="minorBidi" w:cstheme="minorBidi"/>
          <w:b/>
          <w:bCs/>
          <w:sz w:val="24"/>
          <w:szCs w:val="24"/>
          <w:u w:val="single"/>
        </w:rPr>
      </w:pPr>
    </w:p>
    <w:p w14:paraId="6DA95119" w14:textId="38F2B25B" w:rsidR="008C110D" w:rsidRPr="008C110D" w:rsidRDefault="008C110D" w:rsidP="008C110D">
      <w:pPr>
        <w:pStyle w:val="Heading2"/>
        <w:rPr>
          <w:rFonts w:asciiTheme="minorBidi" w:hAnsiTheme="minorBidi" w:cstheme="minorBidi"/>
          <w:b/>
          <w:bCs/>
          <w:sz w:val="24"/>
          <w:szCs w:val="24"/>
          <w:u w:val="single"/>
        </w:rPr>
      </w:pPr>
      <w:bookmarkStart w:id="8" w:name="_Toc128747982"/>
      <w:r w:rsidRPr="008C110D">
        <w:rPr>
          <w:rFonts w:asciiTheme="minorBidi" w:hAnsiTheme="minorBidi" w:cstheme="minorBidi"/>
          <w:b/>
          <w:bCs/>
          <w:sz w:val="24"/>
          <w:szCs w:val="24"/>
          <w:u w:val="single"/>
        </w:rPr>
        <w:t>6.Work-life balance</w:t>
      </w:r>
      <w:bookmarkEnd w:id="8"/>
    </w:p>
    <w:p w14:paraId="7494F23F" w14:textId="111E44D7" w:rsidR="008C110D" w:rsidRDefault="008C110D" w:rsidP="004B3E36">
      <w:pPr>
        <w:rPr>
          <w:rFonts w:asciiTheme="minorBidi" w:hAnsiTheme="minorBidi"/>
          <w:sz w:val="24"/>
          <w:szCs w:val="24"/>
        </w:rPr>
      </w:pPr>
    </w:p>
    <w:p w14:paraId="2967F326" w14:textId="4CE12B25" w:rsidR="008C110D" w:rsidRDefault="008C110D" w:rsidP="008C110D">
      <w:pPr>
        <w:rPr>
          <w:rFonts w:ascii="Arial" w:hAnsi="Arial" w:cs="Arial"/>
        </w:rPr>
      </w:pPr>
      <w:r w:rsidRPr="008C110D">
        <w:rPr>
          <w:rFonts w:ascii="Arial" w:hAnsi="Arial" w:cs="Arial"/>
        </w:rPr>
        <w:t>Work- life balance has become a big challenge today for the employees.Even the highest paid employees in the worlld will leave the job when appears the risk of burnout.As a manager provide flexibility in working hours.An incresead time at work ,does not increase the profitability in your organisation.Employee with a good work-life balance are more likely to stay in your company.</w:t>
      </w:r>
    </w:p>
    <w:p w14:paraId="7540F645" w14:textId="562DB943" w:rsidR="0074470A" w:rsidRDefault="0074470A" w:rsidP="008C110D">
      <w:pPr>
        <w:rPr>
          <w:rFonts w:ascii="Arial" w:hAnsi="Arial" w:cs="Arial"/>
        </w:rPr>
      </w:pPr>
    </w:p>
    <w:p w14:paraId="33291DAD" w14:textId="77777777" w:rsidR="0074470A" w:rsidRDefault="0074470A" w:rsidP="008C110D">
      <w:pPr>
        <w:rPr>
          <w:rFonts w:ascii="Arial" w:hAnsi="Arial" w:cs="Arial"/>
        </w:rPr>
      </w:pPr>
    </w:p>
    <w:p w14:paraId="75C5304C" w14:textId="088FB0B6" w:rsidR="0074470A" w:rsidRPr="0074470A" w:rsidRDefault="0074470A" w:rsidP="0074470A">
      <w:pPr>
        <w:pStyle w:val="Heading2"/>
        <w:rPr>
          <w:rFonts w:asciiTheme="minorBidi" w:hAnsiTheme="minorBidi" w:cstheme="minorBidi"/>
          <w:b/>
          <w:bCs/>
          <w:sz w:val="24"/>
          <w:szCs w:val="24"/>
          <w:u w:val="single"/>
        </w:rPr>
      </w:pPr>
      <w:bookmarkStart w:id="9" w:name="_Toc128747983"/>
      <w:r w:rsidRPr="0074470A">
        <w:rPr>
          <w:rFonts w:asciiTheme="minorBidi" w:hAnsiTheme="minorBidi" w:cstheme="minorBidi"/>
          <w:b/>
          <w:bCs/>
          <w:sz w:val="24"/>
          <w:szCs w:val="24"/>
          <w:u w:val="single"/>
        </w:rPr>
        <w:t>7.Management</w:t>
      </w:r>
      <w:bookmarkEnd w:id="9"/>
    </w:p>
    <w:p w14:paraId="51439996" w14:textId="77777777" w:rsidR="008C110D" w:rsidRDefault="008C110D" w:rsidP="004B3E36">
      <w:pPr>
        <w:rPr>
          <w:rFonts w:asciiTheme="minorBidi" w:hAnsiTheme="minorBidi"/>
          <w:sz w:val="24"/>
          <w:szCs w:val="24"/>
        </w:rPr>
      </w:pPr>
    </w:p>
    <w:p w14:paraId="2C21BAFB" w14:textId="2D20DCAA" w:rsidR="0074470A" w:rsidRPr="0074470A" w:rsidRDefault="0074470A" w:rsidP="0074470A">
      <w:pPr>
        <w:rPr>
          <w:rFonts w:asciiTheme="minorBidi" w:hAnsiTheme="minorBidi"/>
          <w:sz w:val="24"/>
          <w:szCs w:val="24"/>
        </w:rPr>
      </w:pPr>
      <w:r w:rsidRPr="0074470A">
        <w:rPr>
          <w:rFonts w:asciiTheme="minorBidi" w:hAnsiTheme="minorBidi"/>
          <w:sz w:val="24"/>
          <w:szCs w:val="24"/>
        </w:rPr>
        <w:t xml:space="preserve">Retention is greatly impacted by the employee-manager interaction. </w:t>
      </w:r>
    </w:p>
    <w:p w14:paraId="47C0F791" w14:textId="60BE2512" w:rsidR="0074470A" w:rsidRPr="0074470A" w:rsidRDefault="0074470A" w:rsidP="0074470A">
      <w:pPr>
        <w:rPr>
          <w:rFonts w:asciiTheme="minorBidi" w:hAnsiTheme="minorBidi"/>
          <w:sz w:val="24"/>
          <w:szCs w:val="24"/>
        </w:rPr>
      </w:pPr>
      <w:r w:rsidRPr="0074470A">
        <w:rPr>
          <w:rFonts w:asciiTheme="minorBidi" w:hAnsiTheme="minorBidi"/>
          <w:sz w:val="24"/>
          <w:szCs w:val="24"/>
        </w:rPr>
        <w:t>Effective managers are able to convey the job responsibilities to their staff while maintaining their attention.Employers are better able to keep their employees when efficient communication is used, encouraging teams, and giving regular feedback.</w:t>
      </w:r>
    </w:p>
    <w:p w14:paraId="71B892B7" w14:textId="4B825963" w:rsidR="008C110D" w:rsidRDefault="00F0131F" w:rsidP="0074470A">
      <w:pPr>
        <w:rPr>
          <w:rFonts w:asciiTheme="minorBidi" w:hAnsiTheme="minorBidi"/>
          <w:sz w:val="24"/>
          <w:szCs w:val="24"/>
        </w:rPr>
      </w:pPr>
      <w:r>
        <w:rPr>
          <w:rFonts w:ascii="Arial" w:hAnsi="Arial" w:cs="Arial"/>
          <w:noProof/>
        </w:rPr>
        <w:lastRenderedPageBreak/>
        <w:drawing>
          <wp:anchor distT="0" distB="0" distL="114300" distR="114300" simplePos="0" relativeHeight="251665408" behindDoc="0" locked="0" layoutInCell="1" allowOverlap="1" wp14:anchorId="3DD72F26" wp14:editId="0E0F7CDD">
            <wp:simplePos x="0" y="0"/>
            <wp:positionH relativeFrom="margin">
              <wp:posOffset>1152525</wp:posOffset>
            </wp:positionH>
            <wp:positionV relativeFrom="paragraph">
              <wp:posOffset>442595</wp:posOffset>
            </wp:positionV>
            <wp:extent cx="3562350" cy="2983865"/>
            <wp:effectExtent l="0" t="0" r="0" b="6985"/>
            <wp:wrapSquare wrapText="bothSides"/>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a:picLocks noChangeAspect="1" noChangeArrowheads="1"/>
                    </pic:cNvPicPr>
                  </pic:nvPicPr>
                  <pic:blipFill>
                    <a:blip r:embed="rId9"/>
                    <a:srcRect l="62538" t="29141" r="11542" b="32209"/>
                    <a:stretch>
                      <a:fillRect/>
                    </a:stretch>
                  </pic:blipFill>
                  <pic:spPr bwMode="auto">
                    <a:xfrm>
                      <a:off x="0" y="0"/>
                      <a:ext cx="3562350" cy="298386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74470A" w:rsidRPr="0074470A">
        <w:rPr>
          <w:rFonts w:asciiTheme="minorBidi" w:hAnsiTheme="minorBidi"/>
          <w:sz w:val="24"/>
          <w:szCs w:val="24"/>
        </w:rPr>
        <w:t xml:space="preserve">The power </w:t>
      </w:r>
      <w:r w:rsidR="0074470A">
        <w:rPr>
          <w:rFonts w:asciiTheme="minorBidi" w:hAnsiTheme="minorBidi"/>
          <w:sz w:val="24"/>
          <w:szCs w:val="24"/>
        </w:rPr>
        <w:t>distance</w:t>
      </w:r>
      <w:r w:rsidR="0074470A" w:rsidRPr="0074470A">
        <w:rPr>
          <w:rFonts w:asciiTheme="minorBidi" w:hAnsiTheme="minorBidi"/>
          <w:sz w:val="24"/>
          <w:szCs w:val="24"/>
        </w:rPr>
        <w:t xml:space="preserve"> between managers and employees is currently very wide, which is why management is a factor that affects employee retention.</w:t>
      </w:r>
    </w:p>
    <w:p w14:paraId="5757C0D9" w14:textId="3C84BE39" w:rsidR="0074470A" w:rsidRDefault="0074470A" w:rsidP="0074470A">
      <w:pPr>
        <w:rPr>
          <w:rFonts w:asciiTheme="minorBidi" w:hAnsiTheme="minorBidi"/>
          <w:sz w:val="24"/>
          <w:szCs w:val="24"/>
        </w:rPr>
      </w:pPr>
    </w:p>
    <w:p w14:paraId="73C112D5" w14:textId="50FC7D00" w:rsidR="008C110D" w:rsidRDefault="008C110D" w:rsidP="004B3E36">
      <w:pPr>
        <w:rPr>
          <w:rFonts w:asciiTheme="minorBidi" w:hAnsiTheme="minorBidi"/>
          <w:sz w:val="24"/>
          <w:szCs w:val="24"/>
        </w:rPr>
      </w:pPr>
    </w:p>
    <w:p w14:paraId="01543A27" w14:textId="174792C8" w:rsidR="008C110D" w:rsidRDefault="008C110D" w:rsidP="004B3E36">
      <w:pPr>
        <w:rPr>
          <w:rFonts w:asciiTheme="minorBidi" w:hAnsiTheme="minorBidi"/>
          <w:sz w:val="24"/>
          <w:szCs w:val="24"/>
        </w:rPr>
      </w:pPr>
    </w:p>
    <w:p w14:paraId="2FD6C75E" w14:textId="60FAF9E6" w:rsidR="008C110D" w:rsidRDefault="008C110D" w:rsidP="004B3E36">
      <w:pPr>
        <w:rPr>
          <w:rFonts w:asciiTheme="minorBidi" w:hAnsiTheme="minorBidi"/>
          <w:sz w:val="24"/>
          <w:szCs w:val="24"/>
        </w:rPr>
      </w:pPr>
    </w:p>
    <w:p w14:paraId="1751DB3A" w14:textId="3A53FE69" w:rsidR="00F0131F" w:rsidRDefault="00F0131F" w:rsidP="004B3E36">
      <w:pPr>
        <w:rPr>
          <w:rFonts w:asciiTheme="minorBidi" w:hAnsiTheme="minorBidi"/>
          <w:sz w:val="24"/>
          <w:szCs w:val="24"/>
        </w:rPr>
      </w:pPr>
    </w:p>
    <w:p w14:paraId="4353E0C7" w14:textId="03E31BF2" w:rsidR="00F0131F" w:rsidRDefault="00F0131F" w:rsidP="004B3E36">
      <w:pPr>
        <w:rPr>
          <w:rFonts w:asciiTheme="minorBidi" w:hAnsiTheme="minorBidi"/>
          <w:sz w:val="24"/>
          <w:szCs w:val="24"/>
        </w:rPr>
      </w:pPr>
    </w:p>
    <w:p w14:paraId="3AB3CABC" w14:textId="1E757480" w:rsidR="00F0131F" w:rsidRDefault="00F0131F" w:rsidP="004B3E36">
      <w:pPr>
        <w:rPr>
          <w:rFonts w:asciiTheme="minorBidi" w:hAnsiTheme="minorBidi"/>
          <w:sz w:val="24"/>
          <w:szCs w:val="24"/>
        </w:rPr>
      </w:pPr>
    </w:p>
    <w:p w14:paraId="1B03230D" w14:textId="62646750" w:rsidR="00F0131F" w:rsidRDefault="00F0131F" w:rsidP="004B3E36">
      <w:pPr>
        <w:rPr>
          <w:rFonts w:asciiTheme="minorBidi" w:hAnsiTheme="minorBidi"/>
          <w:sz w:val="24"/>
          <w:szCs w:val="24"/>
        </w:rPr>
      </w:pPr>
    </w:p>
    <w:p w14:paraId="40DC4DBE" w14:textId="5E9F3828" w:rsidR="00F0131F" w:rsidRDefault="00F0131F" w:rsidP="004B3E36">
      <w:pPr>
        <w:rPr>
          <w:rFonts w:asciiTheme="minorBidi" w:hAnsiTheme="minorBidi"/>
          <w:sz w:val="24"/>
          <w:szCs w:val="24"/>
        </w:rPr>
      </w:pPr>
    </w:p>
    <w:p w14:paraId="1D3A30F9" w14:textId="5C757D26" w:rsidR="00F0131F" w:rsidRDefault="00F0131F" w:rsidP="004B3E36">
      <w:pPr>
        <w:rPr>
          <w:rFonts w:asciiTheme="minorBidi" w:hAnsiTheme="minorBidi"/>
          <w:sz w:val="24"/>
          <w:szCs w:val="24"/>
        </w:rPr>
      </w:pPr>
    </w:p>
    <w:p w14:paraId="0AFA2524" w14:textId="4775D931" w:rsidR="00F0131F" w:rsidRPr="00F0131F" w:rsidRDefault="00F0131F" w:rsidP="00F0131F">
      <w:pPr>
        <w:pStyle w:val="Heading1"/>
        <w:rPr>
          <w:rFonts w:asciiTheme="minorBidi" w:hAnsiTheme="minorBidi" w:cstheme="minorBidi"/>
          <w:b/>
          <w:bCs/>
          <w:sz w:val="24"/>
          <w:szCs w:val="24"/>
        </w:rPr>
      </w:pPr>
      <w:bookmarkStart w:id="10" w:name="_Toc120907950"/>
      <w:bookmarkStart w:id="11" w:name="_Toc128747984"/>
      <w:r w:rsidRPr="00F0131F">
        <w:rPr>
          <w:rFonts w:asciiTheme="minorBidi" w:hAnsiTheme="minorBidi" w:cstheme="minorBidi"/>
          <w:b/>
          <w:bCs/>
          <w:sz w:val="24"/>
          <w:szCs w:val="24"/>
        </w:rPr>
        <w:t>IV</w:t>
      </w:r>
      <w:r w:rsidRPr="00F0131F">
        <w:rPr>
          <w:rFonts w:asciiTheme="minorBidi" w:hAnsiTheme="minorBidi" w:cstheme="minorBidi"/>
          <w:b/>
          <w:bCs/>
          <w:sz w:val="24"/>
          <w:szCs w:val="24"/>
        </w:rPr>
        <w:t>.SWOT ANALIS</w:t>
      </w:r>
      <w:bookmarkEnd w:id="10"/>
      <w:r w:rsidRPr="00F0131F">
        <w:rPr>
          <w:rFonts w:asciiTheme="minorBidi" w:hAnsiTheme="minorBidi" w:cstheme="minorBidi"/>
          <w:b/>
          <w:bCs/>
          <w:sz w:val="24"/>
          <w:szCs w:val="24"/>
        </w:rPr>
        <w:t>YS</w:t>
      </w:r>
      <w:bookmarkEnd w:id="11"/>
    </w:p>
    <w:p w14:paraId="396F923F" w14:textId="77777777" w:rsidR="00F0131F" w:rsidRDefault="00F0131F" w:rsidP="00F0131F"/>
    <w:p w14:paraId="084A4F42" w14:textId="77777777" w:rsidR="00F0131F" w:rsidRPr="00BF2075" w:rsidRDefault="00F0131F" w:rsidP="00F0131F">
      <w:pPr>
        <w:pStyle w:val="Title"/>
        <w:rPr>
          <w:rFonts w:ascii="Arial" w:eastAsia="Times New Roman" w:hAnsi="Arial" w:cs="Arial"/>
          <w:sz w:val="24"/>
        </w:rPr>
      </w:pPr>
      <w:r w:rsidRPr="00BF2075">
        <w:rPr>
          <w:rFonts w:ascii="Arial" w:eastAsia="Times New Roman" w:hAnsi="Arial" w:cs="Arial"/>
          <w:sz w:val="24"/>
        </w:rPr>
        <w:t>Strength of Ritz Charlton</w:t>
      </w:r>
    </w:p>
    <w:p w14:paraId="25CF5EAF" w14:textId="77777777" w:rsidR="00F0131F" w:rsidRPr="00BF2075" w:rsidRDefault="00F0131F" w:rsidP="00F0131F">
      <w:pPr>
        <w:pStyle w:val="ListParagraph"/>
        <w:numPr>
          <w:ilvl w:val="0"/>
          <w:numId w:val="2"/>
        </w:num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Global presence: Ritz Charlton is located in the right locations across the world.</w:t>
      </w:r>
    </w:p>
    <w:p w14:paraId="1F7032E6" w14:textId="77777777" w:rsidR="00F0131F" w:rsidRPr="00BF2075" w:rsidRDefault="00F0131F" w:rsidP="00F0131F">
      <w:pPr>
        <w:pStyle w:val="ListParagraph"/>
        <w:numPr>
          <w:ilvl w:val="0"/>
          <w:numId w:val="2"/>
        </w:num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Quality of employees: The Ritz Carlton is founded on the idea that ladies and gentlemen serve ladies and gentlemen with respect. This is the foundation of the hiring process, and even the training they provide for their staff is based on this idea.</w:t>
      </w:r>
    </w:p>
    <w:p w14:paraId="2E5D546F" w14:textId="7D97FBEB" w:rsidR="00F0131F" w:rsidRDefault="00F0131F" w:rsidP="00F0131F">
      <w:pPr>
        <w:pStyle w:val="ListParagraph"/>
        <w:numPr>
          <w:ilvl w:val="0"/>
          <w:numId w:val="2"/>
        </w:num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Brand image: The Ritz Charlton's biggest strength is its brand. More people are likely to recognize Ritz Charlton as a luxury hotel</w:t>
      </w:r>
      <w:r>
        <w:rPr>
          <w:rFonts w:ascii="Arial" w:eastAsia="Times New Roman" w:hAnsi="Arial" w:cs="Arial"/>
          <w:color w:val="0E101A"/>
          <w:sz w:val="24"/>
          <w:szCs w:val="24"/>
        </w:rPr>
        <w:t>.</w:t>
      </w:r>
    </w:p>
    <w:p w14:paraId="4AA869A5" w14:textId="6E4E42EE" w:rsidR="00F0131F" w:rsidRDefault="00F0131F" w:rsidP="00F0131F">
      <w:pPr>
        <w:spacing w:after="0" w:line="240" w:lineRule="auto"/>
        <w:rPr>
          <w:rFonts w:ascii="Arial" w:eastAsia="Times New Roman" w:hAnsi="Arial" w:cs="Arial"/>
          <w:color w:val="0E101A"/>
          <w:sz w:val="24"/>
          <w:szCs w:val="24"/>
        </w:rPr>
      </w:pPr>
    </w:p>
    <w:p w14:paraId="4B6AA650" w14:textId="557B1CA9" w:rsidR="00F0131F" w:rsidRDefault="00F0131F" w:rsidP="00F0131F">
      <w:pPr>
        <w:spacing w:after="0" w:line="240" w:lineRule="auto"/>
        <w:rPr>
          <w:rFonts w:ascii="Arial" w:eastAsia="Times New Roman" w:hAnsi="Arial" w:cs="Arial"/>
          <w:color w:val="0E101A"/>
          <w:sz w:val="24"/>
          <w:szCs w:val="24"/>
        </w:rPr>
      </w:pPr>
    </w:p>
    <w:p w14:paraId="6F0751D0" w14:textId="77777777" w:rsidR="00F0131F" w:rsidRPr="00F0131F" w:rsidRDefault="00F0131F" w:rsidP="00F0131F">
      <w:pPr>
        <w:spacing w:after="0" w:line="240" w:lineRule="auto"/>
        <w:rPr>
          <w:rFonts w:ascii="Arial" w:eastAsia="Times New Roman" w:hAnsi="Arial" w:cs="Arial"/>
          <w:color w:val="0E101A"/>
          <w:sz w:val="24"/>
          <w:szCs w:val="24"/>
        </w:rPr>
      </w:pPr>
    </w:p>
    <w:p w14:paraId="4D7CE69D" w14:textId="77777777" w:rsidR="00F0131F" w:rsidRDefault="00F0131F" w:rsidP="00F0131F">
      <w:pPr>
        <w:pStyle w:val="ListParagraph"/>
        <w:spacing w:after="0" w:line="240" w:lineRule="auto"/>
        <w:ind w:left="1002"/>
        <w:rPr>
          <w:rFonts w:ascii="Arial" w:eastAsia="Times New Roman" w:hAnsi="Arial" w:cs="Arial"/>
          <w:color w:val="0E101A"/>
          <w:sz w:val="24"/>
          <w:szCs w:val="24"/>
        </w:rPr>
      </w:pPr>
    </w:p>
    <w:p w14:paraId="4BA7E908" w14:textId="77777777" w:rsidR="00F0131F" w:rsidRPr="00BF2075" w:rsidRDefault="00F0131F" w:rsidP="00F0131F">
      <w:pPr>
        <w:spacing w:after="0" w:line="240" w:lineRule="auto"/>
        <w:rPr>
          <w:rFonts w:ascii="Arial" w:eastAsia="Times New Roman" w:hAnsi="Arial" w:cs="Arial"/>
          <w:color w:val="0E101A"/>
          <w:sz w:val="24"/>
          <w:szCs w:val="24"/>
        </w:rPr>
      </w:pPr>
    </w:p>
    <w:p w14:paraId="03A3A323" w14:textId="77777777" w:rsidR="00F0131F" w:rsidRPr="00BF2075" w:rsidRDefault="00F0131F" w:rsidP="00F0131F">
      <w:pPr>
        <w:pStyle w:val="Title"/>
        <w:rPr>
          <w:rFonts w:ascii="Arial" w:eastAsia="Times New Roman" w:hAnsi="Arial" w:cs="Arial"/>
          <w:sz w:val="24"/>
        </w:rPr>
      </w:pPr>
      <w:r w:rsidRPr="00BF2075">
        <w:rPr>
          <w:rFonts w:ascii="Arial" w:eastAsia="Times New Roman" w:hAnsi="Arial" w:cs="Arial"/>
          <w:sz w:val="24"/>
        </w:rPr>
        <w:t>Weaknesses of Ritz Charlton</w:t>
      </w:r>
    </w:p>
    <w:p w14:paraId="37B63747" w14:textId="77777777" w:rsidR="00F0131F" w:rsidRDefault="00F0131F" w:rsidP="00F0131F">
      <w:pPr>
        <w:numPr>
          <w:ilvl w:val="0"/>
          <w:numId w:val="1"/>
        </w:num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Hi</w:t>
      </w:r>
      <w:r>
        <w:rPr>
          <w:rFonts w:ascii="Arial" w:eastAsia="Times New Roman" w:hAnsi="Arial" w:cs="Arial"/>
          <w:color w:val="0E101A"/>
          <w:sz w:val="24"/>
          <w:szCs w:val="24"/>
        </w:rPr>
        <w:t xml:space="preserve">gh standards involve high costs </w:t>
      </w:r>
    </w:p>
    <w:p w14:paraId="64737628" w14:textId="77777777" w:rsidR="00F0131F" w:rsidRDefault="00F0131F" w:rsidP="00F0131F">
      <w:pPr>
        <w:spacing w:after="0" w:line="240" w:lineRule="auto"/>
        <w:rPr>
          <w:rFonts w:ascii="Arial" w:eastAsia="Times New Roman" w:hAnsi="Arial" w:cs="Arial"/>
          <w:color w:val="0E101A"/>
          <w:sz w:val="24"/>
          <w:szCs w:val="24"/>
        </w:rPr>
      </w:pPr>
      <w:r>
        <w:rPr>
          <w:rFonts w:ascii="Arial" w:eastAsia="Times New Roman" w:hAnsi="Arial" w:cs="Arial"/>
          <w:color w:val="0E101A"/>
          <w:sz w:val="24"/>
          <w:szCs w:val="24"/>
        </w:rPr>
        <w:t>For delivering great customer services ,hotels invests in standards,in people.The Ritz Charlton invests a lot of money in staff coaching,because every employee is required to complete at least 250 hours of training.</w:t>
      </w:r>
    </w:p>
    <w:p w14:paraId="3C88D4CB" w14:textId="77777777" w:rsidR="00F0131F" w:rsidRDefault="00F0131F" w:rsidP="00F0131F">
      <w:pPr>
        <w:pStyle w:val="ListParagraph"/>
        <w:numPr>
          <w:ilvl w:val="0"/>
          <w:numId w:val="4"/>
        </w:numPr>
        <w:spacing w:after="0" w:line="240" w:lineRule="auto"/>
        <w:rPr>
          <w:rFonts w:ascii="Arial" w:eastAsia="Times New Roman" w:hAnsi="Arial" w:cs="Arial"/>
          <w:color w:val="0E101A"/>
          <w:sz w:val="24"/>
          <w:szCs w:val="24"/>
        </w:rPr>
      </w:pPr>
      <w:r>
        <w:rPr>
          <w:rFonts w:ascii="Arial" w:eastAsia="Times New Roman" w:hAnsi="Arial" w:cs="Arial"/>
          <w:color w:val="0E101A"/>
          <w:sz w:val="24"/>
          <w:szCs w:val="24"/>
        </w:rPr>
        <w:t xml:space="preserve">Bad reviews </w:t>
      </w:r>
    </w:p>
    <w:p w14:paraId="685837AD" w14:textId="77777777" w:rsidR="00F0131F" w:rsidRPr="006B0A8B" w:rsidRDefault="00F0131F" w:rsidP="00F0131F">
      <w:pPr>
        <w:spacing w:after="0" w:line="240" w:lineRule="auto"/>
        <w:rPr>
          <w:rFonts w:ascii="Arial" w:eastAsia="Times New Roman" w:hAnsi="Arial" w:cs="Arial"/>
          <w:color w:val="0E101A"/>
          <w:sz w:val="24"/>
          <w:szCs w:val="24"/>
        </w:rPr>
      </w:pPr>
      <w:r w:rsidRPr="006B0A8B">
        <w:rPr>
          <w:rFonts w:ascii="Arial" w:eastAsia="Times New Roman" w:hAnsi="Arial" w:cs="Arial"/>
          <w:color w:val="0E101A"/>
          <w:sz w:val="24"/>
          <w:szCs w:val="24"/>
        </w:rPr>
        <w:t>The customers share their   unpleasant experience on sites like G</w:t>
      </w:r>
      <w:r>
        <w:rPr>
          <w:rFonts w:ascii="Arial" w:eastAsia="Times New Roman" w:hAnsi="Arial" w:cs="Arial"/>
          <w:color w:val="0E101A"/>
          <w:sz w:val="24"/>
          <w:szCs w:val="24"/>
        </w:rPr>
        <w:t>lassDoor,Tripadvisor and others,and all people can see these reviews.</w:t>
      </w:r>
      <w:r w:rsidRPr="006B0A8B">
        <w:t xml:space="preserve"> </w:t>
      </w:r>
      <w:r w:rsidRPr="006B0A8B">
        <w:rPr>
          <w:rFonts w:ascii="Arial" w:eastAsia="Times New Roman" w:hAnsi="Arial" w:cs="Arial"/>
          <w:color w:val="0E101A"/>
          <w:sz w:val="24"/>
          <w:szCs w:val="24"/>
        </w:rPr>
        <w:t xml:space="preserve">Forbes says </w:t>
      </w:r>
      <w:r w:rsidRPr="006B0A8B">
        <w:rPr>
          <w:rFonts w:ascii="Arial" w:eastAsia="Times New Roman" w:hAnsi="Arial" w:cs="Arial"/>
          <w:color w:val="0E101A"/>
          <w:sz w:val="24"/>
          <w:szCs w:val="24"/>
        </w:rPr>
        <w:lastRenderedPageBreak/>
        <w:t>that 88% of customers trust online reviews almost as much as they trust family and friend recommendations, while only 12% do not care about online reviews from the general public.</w:t>
      </w:r>
    </w:p>
    <w:p w14:paraId="1B5CD013" w14:textId="77777777" w:rsidR="00F0131F" w:rsidRPr="00BF2075" w:rsidRDefault="00F0131F" w:rsidP="00F0131F">
      <w:p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 </w:t>
      </w:r>
    </w:p>
    <w:p w14:paraId="52A735C7" w14:textId="77777777" w:rsidR="00F0131F" w:rsidRPr="00BF2075" w:rsidRDefault="00F0131F" w:rsidP="00F0131F">
      <w:pPr>
        <w:pStyle w:val="Title"/>
        <w:rPr>
          <w:rFonts w:ascii="Arial" w:eastAsia="Times New Roman" w:hAnsi="Arial" w:cs="Arial"/>
          <w:sz w:val="24"/>
        </w:rPr>
      </w:pPr>
      <w:r w:rsidRPr="00BF2075">
        <w:rPr>
          <w:rFonts w:ascii="Arial" w:eastAsia="Times New Roman" w:hAnsi="Arial" w:cs="Arial"/>
          <w:sz w:val="24"/>
        </w:rPr>
        <w:t>Opportunities of Ritz Charlton</w:t>
      </w:r>
    </w:p>
    <w:p w14:paraId="73C6FB11" w14:textId="77777777" w:rsidR="00F0131F" w:rsidRDefault="00F0131F" w:rsidP="00F0131F">
      <w:pPr>
        <w:pStyle w:val="ListParagraph"/>
        <w:numPr>
          <w:ilvl w:val="0"/>
          <w:numId w:val="3"/>
        </w:numPr>
        <w:spacing w:after="0" w:line="240" w:lineRule="auto"/>
        <w:rPr>
          <w:rFonts w:ascii="Arial" w:eastAsia="Times New Roman" w:hAnsi="Arial" w:cs="Arial"/>
          <w:color w:val="0E101A"/>
          <w:sz w:val="24"/>
          <w:szCs w:val="24"/>
        </w:rPr>
      </w:pPr>
      <w:r w:rsidRPr="00BF2075">
        <w:rPr>
          <w:rFonts w:ascii="Arial" w:eastAsia="Times New Roman" w:hAnsi="Arial" w:cs="Arial"/>
          <w:color w:val="0E101A"/>
          <w:sz w:val="24"/>
          <w:szCs w:val="24"/>
        </w:rPr>
        <w:t>Expansion of global tourism market</w:t>
      </w:r>
    </w:p>
    <w:p w14:paraId="339AAAF8" w14:textId="77777777" w:rsidR="00F0131F" w:rsidRDefault="00F0131F" w:rsidP="00F0131F">
      <w:pPr>
        <w:pStyle w:val="ListParagraph"/>
        <w:numPr>
          <w:ilvl w:val="0"/>
          <w:numId w:val="3"/>
        </w:numPr>
        <w:spacing w:after="0" w:line="240" w:lineRule="auto"/>
        <w:rPr>
          <w:rFonts w:ascii="Arial" w:eastAsia="Times New Roman" w:hAnsi="Arial" w:cs="Arial"/>
          <w:color w:val="0E101A"/>
          <w:sz w:val="24"/>
          <w:szCs w:val="24"/>
        </w:rPr>
      </w:pPr>
      <w:r>
        <w:rPr>
          <w:rFonts w:ascii="Arial" w:eastAsia="Times New Roman" w:hAnsi="Arial" w:cs="Arial"/>
          <w:color w:val="0E101A"/>
          <w:sz w:val="24"/>
          <w:szCs w:val="24"/>
        </w:rPr>
        <w:t>Increase revenue</w:t>
      </w:r>
    </w:p>
    <w:p w14:paraId="4F9DC63B" w14:textId="77777777" w:rsidR="00F0131F" w:rsidRDefault="00F0131F" w:rsidP="00F0131F">
      <w:pPr>
        <w:pStyle w:val="ListParagraph"/>
        <w:numPr>
          <w:ilvl w:val="0"/>
          <w:numId w:val="3"/>
        </w:numPr>
        <w:spacing w:after="0" w:line="240" w:lineRule="auto"/>
        <w:rPr>
          <w:rFonts w:ascii="Arial" w:eastAsia="Times New Roman" w:hAnsi="Arial" w:cs="Arial"/>
          <w:color w:val="0E101A"/>
          <w:sz w:val="24"/>
          <w:szCs w:val="24"/>
        </w:rPr>
      </w:pPr>
      <w:r>
        <w:rPr>
          <w:rFonts w:ascii="Arial" w:eastAsia="Times New Roman" w:hAnsi="Arial" w:cs="Arial"/>
          <w:color w:val="0E101A"/>
          <w:sz w:val="24"/>
          <w:szCs w:val="24"/>
        </w:rPr>
        <w:t>Increase satisfied customers</w:t>
      </w:r>
    </w:p>
    <w:p w14:paraId="72CAB2FA" w14:textId="77777777" w:rsidR="00F0131F" w:rsidRPr="00D72B58" w:rsidRDefault="00F0131F" w:rsidP="00F0131F">
      <w:pPr>
        <w:spacing w:after="0" w:line="240" w:lineRule="auto"/>
        <w:ind w:left="720"/>
        <w:rPr>
          <w:rFonts w:ascii="Arial" w:eastAsia="Times New Roman" w:hAnsi="Arial" w:cs="Arial"/>
          <w:color w:val="0E101A"/>
          <w:sz w:val="24"/>
          <w:szCs w:val="24"/>
        </w:rPr>
      </w:pPr>
    </w:p>
    <w:p w14:paraId="65411016" w14:textId="77777777" w:rsidR="00F0131F" w:rsidRDefault="00F0131F" w:rsidP="00F0131F">
      <w:pPr>
        <w:pStyle w:val="ListParagraph"/>
        <w:spacing w:after="0" w:line="240" w:lineRule="auto"/>
        <w:ind w:left="1080"/>
        <w:rPr>
          <w:rFonts w:ascii="Arial" w:eastAsia="Times New Roman" w:hAnsi="Arial" w:cs="Arial"/>
          <w:color w:val="0E101A"/>
          <w:sz w:val="24"/>
          <w:szCs w:val="24"/>
        </w:rPr>
      </w:pPr>
    </w:p>
    <w:p w14:paraId="0C131228" w14:textId="77777777" w:rsidR="00F0131F" w:rsidRDefault="00F0131F" w:rsidP="00F0131F">
      <w:pPr>
        <w:pStyle w:val="ListParagraph"/>
        <w:spacing w:after="0" w:line="240" w:lineRule="auto"/>
        <w:ind w:left="1080"/>
        <w:rPr>
          <w:rFonts w:ascii="Arial" w:eastAsia="Times New Roman" w:hAnsi="Arial" w:cs="Arial"/>
          <w:color w:val="0E101A"/>
          <w:sz w:val="24"/>
          <w:szCs w:val="24"/>
        </w:rPr>
      </w:pPr>
    </w:p>
    <w:p w14:paraId="52AC4D2A" w14:textId="77777777" w:rsidR="00F0131F" w:rsidRPr="00BF2075" w:rsidRDefault="00F0131F" w:rsidP="00F0131F">
      <w:pPr>
        <w:pStyle w:val="ListParagraph"/>
        <w:spacing w:after="0" w:line="240" w:lineRule="auto"/>
        <w:ind w:left="1080"/>
        <w:rPr>
          <w:rFonts w:ascii="Arial" w:eastAsia="Times New Roman" w:hAnsi="Arial" w:cs="Arial"/>
          <w:color w:val="0E101A"/>
          <w:sz w:val="24"/>
          <w:szCs w:val="24"/>
        </w:rPr>
      </w:pPr>
    </w:p>
    <w:p w14:paraId="37192CC9" w14:textId="77777777" w:rsidR="00F0131F" w:rsidRPr="00BF2075" w:rsidRDefault="00F0131F" w:rsidP="00F0131F">
      <w:pPr>
        <w:pStyle w:val="Title"/>
        <w:rPr>
          <w:rFonts w:ascii="Arial" w:eastAsia="Times New Roman" w:hAnsi="Arial" w:cs="Arial"/>
          <w:sz w:val="24"/>
        </w:rPr>
      </w:pPr>
      <w:r w:rsidRPr="00BF2075">
        <w:rPr>
          <w:rFonts w:ascii="Arial" w:eastAsia="Times New Roman" w:hAnsi="Arial" w:cs="Arial"/>
          <w:sz w:val="24"/>
        </w:rPr>
        <w:t>Threats of Ritz-Charlton</w:t>
      </w:r>
    </w:p>
    <w:p w14:paraId="5BD7DD68" w14:textId="77777777" w:rsidR="00F0131F" w:rsidRPr="00BF2075" w:rsidRDefault="00F0131F" w:rsidP="00F0131F">
      <w:pPr>
        <w:pStyle w:val="ListParagraph"/>
        <w:numPr>
          <w:ilvl w:val="0"/>
          <w:numId w:val="3"/>
        </w:numPr>
        <w:spacing w:after="0" w:line="240" w:lineRule="auto"/>
        <w:rPr>
          <w:rFonts w:ascii="Arial" w:eastAsia="Times New Roman" w:hAnsi="Arial" w:cs="Arial"/>
          <w:color w:val="0E101A"/>
          <w:sz w:val="24"/>
          <w:szCs w:val="24"/>
        </w:rPr>
      </w:pPr>
      <w:r w:rsidRPr="00BF2075">
        <w:rPr>
          <w:rFonts w:ascii="Arial" w:eastAsia="Times New Roman" w:hAnsi="Arial" w:cs="Arial"/>
          <w:bCs/>
          <w:color w:val="0E101A"/>
          <w:sz w:val="24"/>
          <w:szCs w:val="24"/>
        </w:rPr>
        <w:t>Competition</w:t>
      </w:r>
      <w:r w:rsidRPr="00BF2075">
        <w:rPr>
          <w:rFonts w:ascii="Arial" w:eastAsia="Times New Roman" w:hAnsi="Arial" w:cs="Arial"/>
          <w:color w:val="0E101A"/>
          <w:sz w:val="24"/>
          <w:szCs w:val="24"/>
        </w:rPr>
        <w:t>: The main competitors of Ritz-Charlton are Accor Hotels, Best Western, Hilton Hotels Corporation, Cendant Corporation, and many others.</w:t>
      </w:r>
    </w:p>
    <w:p w14:paraId="0355B614" w14:textId="77777777" w:rsidR="00F0131F" w:rsidRDefault="00F0131F" w:rsidP="00F0131F">
      <w:pPr>
        <w:rPr>
          <w:rFonts w:ascii="Arial" w:hAnsi="Arial" w:cs="Arial"/>
        </w:rPr>
      </w:pPr>
    </w:p>
    <w:p w14:paraId="0A36C1D6" w14:textId="77777777" w:rsidR="00F0131F" w:rsidRPr="000B38F2" w:rsidRDefault="00F0131F" w:rsidP="00F0131F">
      <w:pPr>
        <w:rPr>
          <w:rFonts w:ascii="Arial" w:hAnsi="Arial" w:cs="Arial"/>
        </w:rPr>
      </w:pPr>
    </w:p>
    <w:p w14:paraId="71B6D46E" w14:textId="795AC446" w:rsidR="00F0131F" w:rsidRDefault="00F0131F" w:rsidP="00F0131F">
      <w:pPr>
        <w:pStyle w:val="Heading1"/>
        <w:rPr>
          <w:rFonts w:asciiTheme="minorBidi" w:hAnsiTheme="minorBidi" w:cstheme="minorBidi"/>
          <w:b/>
          <w:bCs/>
          <w:sz w:val="24"/>
          <w:szCs w:val="24"/>
        </w:rPr>
      </w:pPr>
      <w:bookmarkStart w:id="12" w:name="_Toc120907951"/>
      <w:bookmarkStart w:id="13" w:name="_Toc128747985"/>
      <w:r w:rsidRPr="00F0131F">
        <w:rPr>
          <w:rFonts w:asciiTheme="minorBidi" w:hAnsiTheme="minorBidi" w:cstheme="minorBidi"/>
          <w:b/>
          <w:bCs/>
          <w:sz w:val="24"/>
          <w:szCs w:val="24"/>
        </w:rPr>
        <w:t>V</w:t>
      </w:r>
      <w:r w:rsidRPr="00F0131F">
        <w:rPr>
          <w:rFonts w:asciiTheme="minorBidi" w:hAnsiTheme="minorBidi" w:cstheme="minorBidi"/>
          <w:b/>
          <w:bCs/>
          <w:sz w:val="24"/>
          <w:szCs w:val="24"/>
        </w:rPr>
        <w:t>.PESTLE ANALYSIS</w:t>
      </w:r>
      <w:bookmarkEnd w:id="12"/>
      <w:bookmarkEnd w:id="13"/>
    </w:p>
    <w:p w14:paraId="2A289828" w14:textId="77777777" w:rsidR="00F0131F" w:rsidRPr="00F0131F" w:rsidRDefault="00F0131F" w:rsidP="00F0131F"/>
    <w:p w14:paraId="0E0067D1" w14:textId="77777777" w:rsidR="00F0131F" w:rsidRPr="000B38F2" w:rsidRDefault="00F0131F" w:rsidP="00F0131F">
      <w:pPr>
        <w:pStyle w:val="Title"/>
        <w:rPr>
          <w:rFonts w:ascii="Arial" w:hAnsi="Arial" w:cs="Arial"/>
          <w:sz w:val="24"/>
          <w:szCs w:val="24"/>
        </w:rPr>
      </w:pPr>
      <w:r w:rsidRPr="000B38F2">
        <w:rPr>
          <w:rFonts w:ascii="Arial" w:hAnsi="Arial" w:cs="Arial"/>
          <w:sz w:val="24"/>
          <w:szCs w:val="24"/>
        </w:rPr>
        <w:t>1. POLITICAL FACTORS </w:t>
      </w:r>
    </w:p>
    <w:p w14:paraId="24CF8121" w14:textId="55F98871" w:rsidR="00F0131F" w:rsidRDefault="00F0131F" w:rsidP="00F0131F">
      <w:pPr>
        <w:pStyle w:val="NormalWeb"/>
        <w:spacing w:before="0" w:beforeAutospacing="0" w:after="0" w:afterAutospacing="0"/>
        <w:rPr>
          <w:rFonts w:ascii="Arial" w:hAnsi="Arial" w:cs="Arial"/>
          <w:color w:val="0E101A"/>
        </w:rPr>
      </w:pPr>
      <w:r w:rsidRPr="000B38F2">
        <w:rPr>
          <w:rFonts w:ascii="Arial" w:hAnsi="Arial" w:cs="Arial"/>
          <w:color w:val="0E101A"/>
        </w:rPr>
        <w:t>Brexit is a political factor and has the most significant impact on employee recruitment and retention. In the UK the hospitality industry is working many EU workers. The impact of Brexit on the hospitality industry means a loss of a great number of employees due to changes in the law.</w:t>
      </w:r>
    </w:p>
    <w:p w14:paraId="7A544EF1" w14:textId="0F65740E" w:rsidR="00F0131F" w:rsidRDefault="00F0131F" w:rsidP="00F0131F">
      <w:pPr>
        <w:pStyle w:val="NormalWeb"/>
        <w:spacing w:before="0" w:beforeAutospacing="0" w:after="0" w:afterAutospacing="0"/>
        <w:rPr>
          <w:rFonts w:ascii="Arial" w:hAnsi="Arial" w:cs="Arial"/>
          <w:color w:val="0E101A"/>
        </w:rPr>
      </w:pPr>
    </w:p>
    <w:p w14:paraId="42220458" w14:textId="77777777" w:rsidR="00F0131F" w:rsidRPr="000B38F2" w:rsidRDefault="00F0131F" w:rsidP="00F0131F">
      <w:pPr>
        <w:pStyle w:val="NormalWeb"/>
        <w:spacing w:before="0" w:beforeAutospacing="0" w:after="0" w:afterAutospacing="0"/>
        <w:rPr>
          <w:rFonts w:ascii="Arial" w:hAnsi="Arial" w:cs="Arial"/>
          <w:color w:val="0E101A"/>
        </w:rPr>
      </w:pPr>
    </w:p>
    <w:p w14:paraId="47998E4D" w14:textId="77777777" w:rsidR="00F0131F" w:rsidRPr="000B38F2" w:rsidRDefault="00F0131F" w:rsidP="00F0131F">
      <w:pPr>
        <w:pStyle w:val="Title"/>
        <w:rPr>
          <w:rFonts w:ascii="Arial" w:hAnsi="Arial" w:cs="Arial"/>
          <w:sz w:val="24"/>
          <w:szCs w:val="24"/>
        </w:rPr>
      </w:pPr>
      <w:r w:rsidRPr="000B38F2">
        <w:rPr>
          <w:rFonts w:ascii="Arial" w:hAnsi="Arial" w:cs="Arial"/>
          <w:sz w:val="24"/>
          <w:szCs w:val="24"/>
        </w:rPr>
        <w:t>2. ECONOMIC FACTORS</w:t>
      </w:r>
    </w:p>
    <w:p w14:paraId="68F50C77" w14:textId="77777777" w:rsidR="00F0131F" w:rsidRPr="000B38F2" w:rsidRDefault="00F0131F" w:rsidP="00F0131F">
      <w:pPr>
        <w:pStyle w:val="NormalWeb"/>
        <w:spacing w:before="0" w:beforeAutospacing="0" w:after="0" w:afterAutospacing="0"/>
        <w:rPr>
          <w:rFonts w:ascii="Arial" w:hAnsi="Arial" w:cs="Arial"/>
          <w:color w:val="0E101A"/>
        </w:rPr>
      </w:pPr>
      <w:r w:rsidRPr="000B38F2">
        <w:rPr>
          <w:rFonts w:ascii="Arial" w:hAnsi="Arial" w:cs="Arial"/>
          <w:color w:val="0E101A"/>
        </w:rPr>
        <w:t>An economic factor is Covid 19 which affected all industries, but the hospitality sector was the most affected by the lockdown and restrictions. Ritz Charlton adopted all the measures to create a safe environment for employees and customers.</w:t>
      </w:r>
    </w:p>
    <w:p w14:paraId="1BEC3209" w14:textId="77777777" w:rsidR="00F0131F" w:rsidRPr="000B38F2" w:rsidRDefault="00F0131F" w:rsidP="00F0131F">
      <w:pPr>
        <w:pStyle w:val="NormalWeb"/>
        <w:spacing w:before="0" w:beforeAutospacing="0" w:after="0" w:afterAutospacing="0"/>
        <w:rPr>
          <w:rFonts w:ascii="Arial" w:hAnsi="Arial" w:cs="Arial"/>
          <w:color w:val="0E101A"/>
        </w:rPr>
      </w:pPr>
    </w:p>
    <w:p w14:paraId="4F483FF6" w14:textId="77777777" w:rsidR="00F0131F" w:rsidRPr="000B38F2" w:rsidRDefault="00F0131F" w:rsidP="00F0131F">
      <w:pPr>
        <w:pStyle w:val="Title"/>
        <w:rPr>
          <w:rFonts w:ascii="Arial" w:hAnsi="Arial" w:cs="Arial"/>
          <w:sz w:val="24"/>
          <w:szCs w:val="24"/>
        </w:rPr>
      </w:pPr>
      <w:r w:rsidRPr="000B38F2">
        <w:rPr>
          <w:rFonts w:ascii="Arial" w:hAnsi="Arial" w:cs="Arial"/>
          <w:sz w:val="24"/>
          <w:szCs w:val="24"/>
        </w:rPr>
        <w:t>3. SOCIAL FACTORS</w:t>
      </w:r>
    </w:p>
    <w:p w14:paraId="21CA9F27" w14:textId="325556CB" w:rsidR="00F0131F" w:rsidRDefault="00F0131F" w:rsidP="00F0131F">
      <w:pPr>
        <w:pStyle w:val="NormalWeb"/>
        <w:spacing w:before="0" w:beforeAutospacing="0" w:after="0" w:afterAutospacing="0"/>
        <w:rPr>
          <w:rFonts w:ascii="Arial" w:hAnsi="Arial" w:cs="Arial"/>
          <w:color w:val="0E101A"/>
        </w:rPr>
      </w:pPr>
      <w:r w:rsidRPr="000B38F2">
        <w:rPr>
          <w:rFonts w:ascii="Arial" w:hAnsi="Arial" w:cs="Arial"/>
          <w:color w:val="0E101A"/>
        </w:rPr>
        <w:t xml:space="preserve">The Ritz-Carlton Hotel's future may be positively impacted by the element. The corporation should put social variables that are prevalent in the industry front and </w:t>
      </w:r>
      <w:proofErr w:type="spellStart"/>
      <w:r w:rsidRPr="000B38F2">
        <w:rPr>
          <w:rFonts w:ascii="Arial" w:hAnsi="Arial" w:cs="Arial"/>
          <w:color w:val="0E101A"/>
        </w:rPr>
        <w:t>center</w:t>
      </w:r>
      <w:proofErr w:type="spellEnd"/>
      <w:r w:rsidRPr="000B38F2">
        <w:rPr>
          <w:rFonts w:ascii="Arial" w:hAnsi="Arial" w:cs="Arial"/>
          <w:color w:val="0E101A"/>
        </w:rPr>
        <w:t xml:space="preserve"> to improve operations in the global market. It might hurt the organization's operations if social elements are not taken into account by the organisation. This element also affects how consumers make decisions and how quickly the population is growing. An improvement in family standards may have a direct bearing on how well the Ritz-Carlton Hotel performs in the marketplace.</w:t>
      </w:r>
    </w:p>
    <w:p w14:paraId="0EEF79D9" w14:textId="77777777" w:rsidR="00F0131F" w:rsidRDefault="00F0131F" w:rsidP="00F0131F">
      <w:pPr>
        <w:pStyle w:val="NormalWeb"/>
        <w:spacing w:before="0" w:beforeAutospacing="0" w:after="0" w:afterAutospacing="0"/>
        <w:rPr>
          <w:rFonts w:ascii="Arial" w:hAnsi="Arial" w:cs="Arial"/>
          <w:color w:val="0E101A"/>
        </w:rPr>
      </w:pPr>
    </w:p>
    <w:p w14:paraId="75486C63" w14:textId="77777777" w:rsidR="00F0131F" w:rsidRPr="000B38F2" w:rsidRDefault="00F0131F" w:rsidP="00F0131F">
      <w:pPr>
        <w:pStyle w:val="NormalWeb"/>
        <w:spacing w:before="0" w:beforeAutospacing="0" w:after="0" w:afterAutospacing="0"/>
        <w:rPr>
          <w:rFonts w:ascii="Arial" w:hAnsi="Arial" w:cs="Arial"/>
          <w:color w:val="0E101A"/>
        </w:rPr>
      </w:pPr>
    </w:p>
    <w:p w14:paraId="76730E45" w14:textId="77777777" w:rsidR="00F0131F" w:rsidRPr="000B38F2" w:rsidRDefault="00F0131F" w:rsidP="00F0131F">
      <w:pPr>
        <w:pStyle w:val="Title"/>
        <w:rPr>
          <w:rFonts w:ascii="Arial" w:hAnsi="Arial" w:cs="Arial"/>
          <w:sz w:val="24"/>
          <w:szCs w:val="24"/>
        </w:rPr>
      </w:pPr>
      <w:r w:rsidRPr="000B38F2">
        <w:rPr>
          <w:rFonts w:ascii="Arial" w:hAnsi="Arial" w:cs="Arial"/>
          <w:sz w:val="24"/>
          <w:szCs w:val="24"/>
        </w:rPr>
        <w:t>4. TECHNOLOGICAL</w:t>
      </w:r>
    </w:p>
    <w:p w14:paraId="36F75418" w14:textId="45A5FFD1" w:rsidR="00F0131F" w:rsidRDefault="00F0131F" w:rsidP="00F0131F">
      <w:pPr>
        <w:pStyle w:val="NormalWeb"/>
        <w:spacing w:before="0" w:beforeAutospacing="0" w:after="0" w:afterAutospacing="0"/>
        <w:rPr>
          <w:rFonts w:ascii="Arial" w:hAnsi="Arial" w:cs="Arial"/>
          <w:color w:val="0E101A"/>
        </w:rPr>
      </w:pPr>
      <w:r w:rsidRPr="000B38F2">
        <w:rPr>
          <w:rFonts w:ascii="Arial" w:hAnsi="Arial" w:cs="Arial"/>
          <w:color w:val="0E101A"/>
        </w:rPr>
        <w:t>The development in the technology level that is concerned with the hotel industry can have a direct impact on the performance level of the Ritz-Carlton Hotel. Also, the use of resources and the innovation pattern can be essential technological factors. Hotel bookings have become easy nowadays. Anyone can easily book a hotel room with the help of the internet. Social media like Facebook and websites like trip advisor assist both the customers and the hotels.</w:t>
      </w:r>
    </w:p>
    <w:p w14:paraId="0C53BD89" w14:textId="039AE4A0" w:rsidR="00F0131F" w:rsidRDefault="00F0131F" w:rsidP="00F0131F">
      <w:pPr>
        <w:pStyle w:val="NormalWeb"/>
        <w:spacing w:before="0" w:beforeAutospacing="0" w:after="0" w:afterAutospacing="0"/>
        <w:rPr>
          <w:rFonts w:ascii="Arial" w:hAnsi="Arial" w:cs="Arial"/>
          <w:color w:val="0E101A"/>
        </w:rPr>
      </w:pPr>
    </w:p>
    <w:p w14:paraId="684175E9" w14:textId="77777777" w:rsidR="00F0131F" w:rsidRPr="000B38F2" w:rsidRDefault="00F0131F" w:rsidP="00F0131F">
      <w:pPr>
        <w:pStyle w:val="NormalWeb"/>
        <w:spacing w:before="0" w:beforeAutospacing="0" w:after="0" w:afterAutospacing="0"/>
        <w:rPr>
          <w:rFonts w:ascii="Arial" w:hAnsi="Arial" w:cs="Arial"/>
          <w:color w:val="0E101A"/>
        </w:rPr>
      </w:pPr>
    </w:p>
    <w:p w14:paraId="4961ED44" w14:textId="77777777" w:rsidR="00F0131F" w:rsidRPr="000B38F2" w:rsidRDefault="00F0131F" w:rsidP="00F0131F">
      <w:pPr>
        <w:pStyle w:val="Title"/>
        <w:rPr>
          <w:rFonts w:ascii="Arial" w:hAnsi="Arial" w:cs="Arial"/>
          <w:sz w:val="24"/>
          <w:szCs w:val="24"/>
        </w:rPr>
      </w:pPr>
      <w:r w:rsidRPr="000B38F2">
        <w:rPr>
          <w:rFonts w:ascii="Arial" w:hAnsi="Arial" w:cs="Arial"/>
          <w:sz w:val="24"/>
          <w:szCs w:val="24"/>
        </w:rPr>
        <w:t>5. ENVIRONMENTAL </w:t>
      </w:r>
    </w:p>
    <w:p w14:paraId="4CD82DA8" w14:textId="142233FB" w:rsidR="00F0131F" w:rsidRDefault="00F0131F" w:rsidP="00F0131F">
      <w:pPr>
        <w:pStyle w:val="NormalWeb"/>
        <w:spacing w:before="0" w:beforeAutospacing="0" w:after="0" w:afterAutospacing="0"/>
        <w:rPr>
          <w:rFonts w:ascii="Arial" w:hAnsi="Arial" w:cs="Arial"/>
          <w:color w:val="0E101A"/>
        </w:rPr>
      </w:pPr>
      <w:r w:rsidRPr="000B38F2">
        <w:rPr>
          <w:rFonts w:ascii="Arial" w:hAnsi="Arial" w:cs="Arial"/>
          <w:color w:val="0E101A"/>
        </w:rPr>
        <w:t>Environmental changes can also impact the business operations of Hotel Ritz-Carlton. In the changing weather, the charges for some services are also changed for environment-related products. There are some environment-related factors such as floods, heavy rains, and storms that impact negatively the business operations of hotels. Ecological factors especially monsoon season play an important role in the business of hotel as natural factors directly impact the hotel industry</w:t>
      </w:r>
    </w:p>
    <w:p w14:paraId="7F30D5DC" w14:textId="77777777" w:rsidR="00F0131F" w:rsidRPr="000B38F2" w:rsidRDefault="00F0131F" w:rsidP="00F0131F">
      <w:pPr>
        <w:pStyle w:val="NormalWeb"/>
        <w:spacing w:before="0" w:beforeAutospacing="0" w:after="0" w:afterAutospacing="0"/>
        <w:rPr>
          <w:rFonts w:ascii="Arial" w:hAnsi="Arial" w:cs="Arial"/>
          <w:color w:val="0E101A"/>
        </w:rPr>
      </w:pPr>
    </w:p>
    <w:p w14:paraId="1C5C6BB6" w14:textId="77777777" w:rsidR="00F0131F" w:rsidRDefault="00F0131F" w:rsidP="00F0131F">
      <w:pPr>
        <w:pStyle w:val="NormalWeb"/>
        <w:spacing w:before="0" w:beforeAutospacing="0" w:after="0" w:afterAutospacing="0"/>
        <w:rPr>
          <w:color w:val="0E101A"/>
        </w:rPr>
      </w:pPr>
      <w:r>
        <w:rPr>
          <w:color w:val="0E101A"/>
        </w:rPr>
        <w:t> </w:t>
      </w:r>
    </w:p>
    <w:p w14:paraId="209CEB41" w14:textId="77777777" w:rsidR="00F0131F" w:rsidRDefault="00F0131F" w:rsidP="00F0131F">
      <w:pPr>
        <w:pStyle w:val="Title"/>
        <w:rPr>
          <w:rFonts w:ascii="Arial" w:hAnsi="Arial" w:cs="Arial"/>
          <w:sz w:val="24"/>
        </w:rPr>
      </w:pPr>
      <w:r w:rsidRPr="000B38F2">
        <w:rPr>
          <w:rFonts w:ascii="Arial" w:hAnsi="Arial" w:cs="Arial"/>
          <w:sz w:val="24"/>
        </w:rPr>
        <w:t>6.LEGAL</w:t>
      </w:r>
    </w:p>
    <w:p w14:paraId="3EF9D0B0" w14:textId="77777777" w:rsidR="00F0131F" w:rsidRPr="00F0131F" w:rsidRDefault="00F0131F" w:rsidP="00F0131F">
      <w:pPr>
        <w:rPr>
          <w:rFonts w:asciiTheme="minorBidi" w:hAnsiTheme="minorBidi"/>
          <w:sz w:val="24"/>
          <w:szCs w:val="24"/>
        </w:rPr>
      </w:pPr>
      <w:r w:rsidRPr="00F0131F">
        <w:rPr>
          <w:rFonts w:asciiTheme="minorBidi" w:hAnsiTheme="minorBidi"/>
          <w:sz w:val="24"/>
          <w:szCs w:val="24"/>
        </w:rPr>
        <w:t>The organisations should respect some laws  such as laws ensuring the health and safety of employees. Ritz-Carlton Hotel  has an ethical and moral responsibility to give its employees a secure work environment.</w:t>
      </w:r>
    </w:p>
    <w:p w14:paraId="10C7D2FF" w14:textId="77777777" w:rsidR="00F0131F" w:rsidRPr="000B38F2" w:rsidRDefault="00F0131F" w:rsidP="00F0131F"/>
    <w:p w14:paraId="224EF997" w14:textId="0D956A2C" w:rsidR="00F0131F" w:rsidRDefault="00F0131F" w:rsidP="00F0131F">
      <w:pPr>
        <w:pStyle w:val="Heading1"/>
        <w:rPr>
          <w:rFonts w:asciiTheme="minorBidi" w:hAnsiTheme="minorBidi" w:cstheme="minorBidi"/>
          <w:b/>
          <w:bCs/>
          <w:sz w:val="24"/>
          <w:szCs w:val="24"/>
        </w:rPr>
      </w:pPr>
      <w:bookmarkStart w:id="14" w:name="_Toc128747986"/>
      <w:r w:rsidRPr="00F0131F">
        <w:rPr>
          <w:rFonts w:asciiTheme="minorBidi" w:hAnsiTheme="minorBidi" w:cstheme="minorBidi"/>
          <w:b/>
          <w:bCs/>
          <w:sz w:val="24"/>
          <w:szCs w:val="24"/>
        </w:rPr>
        <w:t>VI.Conclusion</w:t>
      </w:r>
      <w:bookmarkEnd w:id="14"/>
    </w:p>
    <w:p w14:paraId="3816C85E" w14:textId="77777777" w:rsidR="00CE6FE2" w:rsidRPr="00CE6FE2" w:rsidRDefault="00CE6FE2" w:rsidP="00CE6FE2"/>
    <w:p w14:paraId="7BCFF2C1" w14:textId="38D63AAA" w:rsidR="00F0131F" w:rsidRDefault="00CE6FE2" w:rsidP="004B3E36">
      <w:pPr>
        <w:rPr>
          <w:rFonts w:asciiTheme="minorBidi" w:hAnsiTheme="minorBidi"/>
          <w:sz w:val="24"/>
          <w:szCs w:val="24"/>
        </w:rPr>
      </w:pPr>
      <w:r>
        <w:rPr>
          <w:rFonts w:asciiTheme="minorBidi" w:hAnsiTheme="minorBidi"/>
          <w:sz w:val="24"/>
          <w:szCs w:val="24"/>
        </w:rPr>
        <w:t>In conclusion</w:t>
      </w:r>
      <w:r w:rsidRPr="00CE6FE2">
        <w:rPr>
          <w:rFonts w:asciiTheme="minorBidi" w:hAnsiTheme="minorBidi"/>
          <w:sz w:val="24"/>
          <w:szCs w:val="24"/>
        </w:rPr>
        <w:t>, hotel managers encounter certain difficulties while implementing strategies for maintaining the top performers. Employee retention is greatly influenced by aspects including</w:t>
      </w:r>
      <w:r>
        <w:rPr>
          <w:rFonts w:asciiTheme="minorBidi" w:hAnsiTheme="minorBidi"/>
          <w:sz w:val="24"/>
          <w:szCs w:val="24"/>
        </w:rPr>
        <w:t>compensation</w:t>
      </w:r>
      <w:r w:rsidRPr="00CE6FE2">
        <w:rPr>
          <w:rFonts w:asciiTheme="minorBidi" w:hAnsiTheme="minorBidi"/>
          <w:sz w:val="24"/>
          <w:szCs w:val="24"/>
        </w:rPr>
        <w:t xml:space="preserve">, job satisfaction, </w:t>
      </w:r>
      <w:r>
        <w:rPr>
          <w:rFonts w:asciiTheme="minorBidi" w:hAnsiTheme="minorBidi"/>
          <w:sz w:val="24"/>
          <w:szCs w:val="24"/>
        </w:rPr>
        <w:t xml:space="preserve">opportunities for development </w:t>
      </w:r>
      <w:r w:rsidRPr="00CE6FE2">
        <w:rPr>
          <w:rFonts w:asciiTheme="minorBidi" w:hAnsiTheme="minorBidi"/>
          <w:sz w:val="24"/>
          <w:szCs w:val="24"/>
        </w:rPr>
        <w:t>,</w:t>
      </w:r>
      <w:r>
        <w:rPr>
          <w:rFonts w:asciiTheme="minorBidi" w:hAnsiTheme="minorBidi"/>
          <w:sz w:val="24"/>
          <w:szCs w:val="24"/>
        </w:rPr>
        <w:t xml:space="preserve">management </w:t>
      </w:r>
      <w:r w:rsidRPr="00CE6FE2">
        <w:rPr>
          <w:rFonts w:asciiTheme="minorBidi" w:hAnsiTheme="minorBidi"/>
          <w:sz w:val="24"/>
          <w:szCs w:val="24"/>
        </w:rPr>
        <w:t xml:space="preserve"> and work environment. By adapting  their strategies, hotel managers can increase retention, which could assist them to both preserve and grow their businesses.</w:t>
      </w:r>
    </w:p>
    <w:p w14:paraId="7D61868D" w14:textId="2173BEF1" w:rsidR="00F0131F" w:rsidRDefault="00F0131F" w:rsidP="004B3E36">
      <w:pPr>
        <w:rPr>
          <w:rFonts w:asciiTheme="minorBidi" w:hAnsiTheme="minorBidi"/>
          <w:sz w:val="24"/>
          <w:szCs w:val="24"/>
        </w:rPr>
      </w:pPr>
    </w:p>
    <w:p w14:paraId="7070F6CB" w14:textId="2D036E33" w:rsidR="00F0131F" w:rsidRPr="00CE6FE2" w:rsidRDefault="00CE6FE2" w:rsidP="00CE6FE2">
      <w:pPr>
        <w:pStyle w:val="Heading1"/>
        <w:rPr>
          <w:rFonts w:asciiTheme="minorBidi" w:hAnsiTheme="minorBidi" w:cstheme="minorBidi"/>
          <w:b/>
          <w:bCs/>
          <w:sz w:val="24"/>
          <w:szCs w:val="24"/>
        </w:rPr>
      </w:pPr>
      <w:bookmarkStart w:id="15" w:name="_Toc128747987"/>
      <w:r w:rsidRPr="00CE6FE2">
        <w:rPr>
          <w:rFonts w:asciiTheme="minorBidi" w:hAnsiTheme="minorBidi" w:cstheme="minorBidi"/>
          <w:b/>
          <w:bCs/>
          <w:sz w:val="24"/>
          <w:szCs w:val="24"/>
        </w:rPr>
        <w:t>VII.Recommendation</w:t>
      </w:r>
      <w:bookmarkEnd w:id="15"/>
    </w:p>
    <w:p w14:paraId="2305EE2A" w14:textId="1B2B9A0D" w:rsidR="00F0131F" w:rsidRDefault="00F0131F" w:rsidP="004B3E36">
      <w:pPr>
        <w:rPr>
          <w:rFonts w:asciiTheme="minorBidi" w:hAnsiTheme="minorBidi"/>
          <w:sz w:val="24"/>
          <w:szCs w:val="24"/>
        </w:rPr>
      </w:pPr>
    </w:p>
    <w:p w14:paraId="72C1A4EF" w14:textId="01686A0D" w:rsidR="00CE6FE2" w:rsidRDefault="00CE6FE2" w:rsidP="004B3E36">
      <w:pPr>
        <w:rPr>
          <w:rFonts w:asciiTheme="minorBidi" w:hAnsiTheme="minorBidi"/>
          <w:sz w:val="24"/>
          <w:szCs w:val="24"/>
        </w:rPr>
      </w:pPr>
      <w:r w:rsidRPr="00CE6FE2">
        <w:rPr>
          <w:rFonts w:asciiTheme="minorBidi" w:hAnsiTheme="minorBidi"/>
          <w:sz w:val="24"/>
          <w:szCs w:val="24"/>
        </w:rPr>
        <w:t xml:space="preserve">To increase staff retention, a strong strategy is required. The hotel needs to hire the top personnel and keep them on staff for a long time if it wants to be competitive. To keep employees, managers need to develop a motivational and communication plan. </w:t>
      </w:r>
      <w:r w:rsidRPr="00CE6FE2">
        <w:rPr>
          <w:rFonts w:asciiTheme="minorBidi" w:hAnsiTheme="minorBidi"/>
          <w:sz w:val="24"/>
          <w:szCs w:val="24"/>
        </w:rPr>
        <w:lastRenderedPageBreak/>
        <w:t>Hotel managers should enhance personnel retention techniques to increase organisation profitability. High turnover organisations struggle with issues including training and recruitment expenses. The success of the company is impacted by these expenses.</w:t>
      </w:r>
    </w:p>
    <w:p w14:paraId="64BDAD63" w14:textId="77777777" w:rsidR="00CE6FE2" w:rsidRDefault="00CE6FE2" w:rsidP="00CE6FE2">
      <w:pPr>
        <w:pStyle w:val="Heading1"/>
        <w:rPr>
          <w:rFonts w:ascii="Arial" w:hAnsi="Arial" w:cs="Arial"/>
          <w:b/>
          <w:bCs/>
          <w:color w:val="0E101A"/>
          <w:sz w:val="24"/>
        </w:rPr>
      </w:pPr>
      <w:bookmarkStart w:id="16" w:name="_Toc120907954"/>
      <w:bookmarkStart w:id="17" w:name="_Toc128747988"/>
      <w:r>
        <w:rPr>
          <w:rFonts w:ascii="Arial" w:hAnsi="Arial" w:cs="Arial"/>
          <w:color w:val="0E101A"/>
          <w:sz w:val="24"/>
        </w:rPr>
        <w:t>Analyzing the research,I found some recommendations for Ritz Charlton Hotel:</w:t>
      </w:r>
      <w:bookmarkEnd w:id="16"/>
      <w:bookmarkEnd w:id="17"/>
    </w:p>
    <w:p w14:paraId="5BB19534" w14:textId="77777777" w:rsidR="00CE6FE2" w:rsidRPr="00FE43AC" w:rsidRDefault="00CE6FE2" w:rsidP="00CE6FE2">
      <w:pPr>
        <w:pStyle w:val="Heading1"/>
        <w:numPr>
          <w:ilvl w:val="0"/>
          <w:numId w:val="5"/>
        </w:numPr>
        <w:tabs>
          <w:tab w:val="num" w:pos="720"/>
        </w:tabs>
      </w:pPr>
      <w:bookmarkStart w:id="18" w:name="_Toc120907955"/>
      <w:bookmarkStart w:id="19" w:name="_Toc128747989"/>
      <w:r w:rsidRPr="00FE43AC">
        <w:rPr>
          <w:rFonts w:ascii="Arial" w:hAnsi="Arial" w:cs="Arial"/>
          <w:color w:val="0E101A"/>
          <w:sz w:val="24"/>
        </w:rPr>
        <w:t>Communicate openly about your organization's mission and team goals. To boost employee retention, you must first ensure that your workforce fully understands and is dedicated to the company's goal and vision. You should communicate with them frequently about where they fit in the company and how their tasks and successes assist the corporation to achieve its goals.</w:t>
      </w:r>
      <w:bookmarkEnd w:id="18"/>
      <w:bookmarkEnd w:id="19"/>
    </w:p>
    <w:p w14:paraId="46B5D324" w14:textId="77777777" w:rsidR="00CE6FE2" w:rsidRPr="00FE43AC" w:rsidRDefault="00CE6FE2" w:rsidP="00CE6FE2">
      <w:pPr>
        <w:pStyle w:val="ListParagraph"/>
        <w:numPr>
          <w:ilvl w:val="0"/>
          <w:numId w:val="5"/>
        </w:numPr>
        <w:rPr>
          <w:sz w:val="20"/>
        </w:rPr>
      </w:pPr>
      <w:r w:rsidRPr="00FE43AC">
        <w:rPr>
          <w:rFonts w:ascii="Arial" w:hAnsi="Arial" w:cs="Arial"/>
          <w:sz w:val="24"/>
        </w:rPr>
        <w:t>Maintaining an open, honest, and respectful connection with everyone on your staff is crucial to keeping people motivated to stay with your business.</w:t>
      </w:r>
    </w:p>
    <w:p w14:paraId="4871F175" w14:textId="77777777" w:rsidR="00CE6FE2" w:rsidRDefault="00CE6FE2" w:rsidP="00CE6FE2"/>
    <w:p w14:paraId="1DB931F1" w14:textId="77777777" w:rsidR="00CE6FE2" w:rsidRDefault="00CE6FE2" w:rsidP="004B3E36">
      <w:pPr>
        <w:rPr>
          <w:rFonts w:asciiTheme="minorBidi" w:hAnsiTheme="minorBidi"/>
          <w:sz w:val="24"/>
          <w:szCs w:val="24"/>
        </w:rPr>
      </w:pPr>
    </w:p>
    <w:p w14:paraId="364934A6" w14:textId="31759B39" w:rsidR="00F0131F" w:rsidRDefault="00F0131F" w:rsidP="004B3E36">
      <w:pPr>
        <w:rPr>
          <w:rFonts w:asciiTheme="minorBidi" w:hAnsiTheme="minorBidi"/>
          <w:sz w:val="24"/>
          <w:szCs w:val="24"/>
        </w:rPr>
      </w:pPr>
    </w:p>
    <w:p w14:paraId="07D0A829" w14:textId="6ACFE730" w:rsidR="00F0131F" w:rsidRDefault="00F0131F" w:rsidP="004B3E36">
      <w:pPr>
        <w:rPr>
          <w:rFonts w:asciiTheme="minorBidi" w:hAnsiTheme="minorBidi"/>
          <w:sz w:val="24"/>
          <w:szCs w:val="24"/>
        </w:rPr>
      </w:pPr>
    </w:p>
    <w:p w14:paraId="44E5026A" w14:textId="209A7E97" w:rsidR="00F0131F" w:rsidRDefault="00F0131F" w:rsidP="004B3E36">
      <w:pPr>
        <w:rPr>
          <w:rFonts w:asciiTheme="minorBidi" w:hAnsiTheme="minorBidi"/>
          <w:sz w:val="24"/>
          <w:szCs w:val="24"/>
        </w:rPr>
      </w:pPr>
    </w:p>
    <w:p w14:paraId="61F737C7" w14:textId="6423ADB9" w:rsidR="00F0131F" w:rsidRDefault="00F0131F" w:rsidP="004B3E36">
      <w:pPr>
        <w:rPr>
          <w:rFonts w:asciiTheme="minorBidi" w:hAnsiTheme="minorBidi"/>
          <w:sz w:val="24"/>
          <w:szCs w:val="24"/>
        </w:rPr>
      </w:pPr>
    </w:p>
    <w:p w14:paraId="47CC89A4" w14:textId="0CC946F3" w:rsidR="00F0131F" w:rsidRDefault="00F0131F" w:rsidP="004B3E36">
      <w:pPr>
        <w:rPr>
          <w:rFonts w:asciiTheme="minorBidi" w:hAnsiTheme="minorBidi"/>
          <w:sz w:val="24"/>
          <w:szCs w:val="24"/>
        </w:rPr>
      </w:pPr>
    </w:p>
    <w:p w14:paraId="20B3A11C" w14:textId="263877EE" w:rsidR="00F0131F" w:rsidRDefault="00F0131F" w:rsidP="004B3E36">
      <w:pPr>
        <w:rPr>
          <w:rFonts w:asciiTheme="minorBidi" w:hAnsiTheme="minorBidi"/>
          <w:sz w:val="24"/>
          <w:szCs w:val="24"/>
        </w:rPr>
      </w:pPr>
    </w:p>
    <w:p w14:paraId="5F5DA73F" w14:textId="1628E6A9" w:rsidR="00F0131F" w:rsidRDefault="00F0131F" w:rsidP="004B3E36">
      <w:pPr>
        <w:rPr>
          <w:rFonts w:asciiTheme="minorBidi" w:hAnsiTheme="minorBidi"/>
          <w:sz w:val="24"/>
          <w:szCs w:val="24"/>
        </w:rPr>
      </w:pPr>
    </w:p>
    <w:p w14:paraId="3A25A0C9" w14:textId="50960C1F" w:rsidR="00DB5B52" w:rsidRDefault="00DB5B52" w:rsidP="004B3E36">
      <w:pPr>
        <w:rPr>
          <w:rFonts w:asciiTheme="minorBidi" w:hAnsiTheme="minorBidi"/>
          <w:sz w:val="24"/>
          <w:szCs w:val="24"/>
        </w:rPr>
      </w:pPr>
    </w:p>
    <w:p w14:paraId="275BD795" w14:textId="096A2C33" w:rsidR="00DB5B52" w:rsidRDefault="00DB5B52" w:rsidP="004B3E36">
      <w:pPr>
        <w:rPr>
          <w:rFonts w:asciiTheme="minorBidi" w:hAnsiTheme="minorBidi"/>
          <w:sz w:val="24"/>
          <w:szCs w:val="24"/>
        </w:rPr>
      </w:pPr>
    </w:p>
    <w:p w14:paraId="492E556D" w14:textId="11901995" w:rsidR="00DB5B52" w:rsidRDefault="00DB5B52" w:rsidP="004B3E36">
      <w:pPr>
        <w:rPr>
          <w:rFonts w:asciiTheme="minorBidi" w:hAnsiTheme="minorBidi"/>
          <w:sz w:val="24"/>
          <w:szCs w:val="24"/>
        </w:rPr>
      </w:pPr>
    </w:p>
    <w:p w14:paraId="60321A94" w14:textId="7D329B78" w:rsidR="00DB5B52" w:rsidRDefault="00DB5B52" w:rsidP="004B3E36">
      <w:pPr>
        <w:rPr>
          <w:rFonts w:asciiTheme="minorBidi" w:hAnsiTheme="minorBidi"/>
          <w:sz w:val="24"/>
          <w:szCs w:val="24"/>
        </w:rPr>
      </w:pPr>
    </w:p>
    <w:p w14:paraId="19834687" w14:textId="5C356D4D" w:rsidR="00DB5B52" w:rsidRDefault="00DB5B52" w:rsidP="004B3E36">
      <w:pPr>
        <w:rPr>
          <w:rFonts w:asciiTheme="minorBidi" w:hAnsiTheme="minorBidi"/>
          <w:sz w:val="24"/>
          <w:szCs w:val="24"/>
        </w:rPr>
      </w:pPr>
    </w:p>
    <w:p w14:paraId="08AF0F06" w14:textId="77777777" w:rsidR="00DB5B52" w:rsidRDefault="00DB5B52" w:rsidP="004B3E36">
      <w:pPr>
        <w:rPr>
          <w:rFonts w:asciiTheme="minorBidi" w:hAnsiTheme="minorBidi"/>
          <w:sz w:val="24"/>
          <w:szCs w:val="24"/>
        </w:rPr>
      </w:pPr>
    </w:p>
    <w:p w14:paraId="7972ECFF" w14:textId="48FAD877" w:rsidR="00CE6FE2" w:rsidRDefault="00CE6FE2" w:rsidP="004B3E36">
      <w:pPr>
        <w:rPr>
          <w:rFonts w:asciiTheme="minorBidi" w:hAnsiTheme="minorBidi"/>
          <w:sz w:val="24"/>
          <w:szCs w:val="24"/>
        </w:rPr>
      </w:pPr>
    </w:p>
    <w:p w14:paraId="5A4F2160" w14:textId="77777777" w:rsidR="00CE6FE2" w:rsidRDefault="00CE6FE2" w:rsidP="004B3E36">
      <w:pPr>
        <w:rPr>
          <w:rFonts w:asciiTheme="minorBidi" w:hAnsiTheme="minorBidi"/>
          <w:sz w:val="24"/>
          <w:szCs w:val="24"/>
        </w:rPr>
      </w:pPr>
    </w:p>
    <w:p w14:paraId="5EEBF815" w14:textId="1D99337E" w:rsidR="004B3E36" w:rsidRDefault="004B3E36" w:rsidP="004B3E36">
      <w:pPr>
        <w:rPr>
          <w:rFonts w:asciiTheme="minorBidi" w:hAnsiTheme="minorBidi"/>
          <w:sz w:val="24"/>
          <w:szCs w:val="24"/>
        </w:rPr>
      </w:pPr>
    </w:p>
    <w:p w14:paraId="38877AB9" w14:textId="3B347BC8" w:rsidR="004B3E36" w:rsidRPr="00CE6FE2" w:rsidRDefault="00CE6FE2" w:rsidP="00CE6FE2">
      <w:pPr>
        <w:pStyle w:val="Heading1"/>
        <w:rPr>
          <w:rFonts w:asciiTheme="minorBidi" w:hAnsiTheme="minorBidi" w:cstheme="minorBidi"/>
          <w:b/>
          <w:bCs/>
          <w:sz w:val="24"/>
          <w:szCs w:val="24"/>
        </w:rPr>
      </w:pPr>
      <w:bookmarkStart w:id="20" w:name="_Toc128747990"/>
      <w:r w:rsidRPr="00CE6FE2">
        <w:rPr>
          <w:rFonts w:asciiTheme="minorBidi" w:hAnsiTheme="minorBidi" w:cstheme="minorBidi"/>
          <w:b/>
          <w:bCs/>
          <w:sz w:val="24"/>
          <w:szCs w:val="24"/>
        </w:rPr>
        <w:lastRenderedPageBreak/>
        <w:t>VIII.</w:t>
      </w:r>
      <w:r w:rsidR="004B3E36" w:rsidRPr="00CE6FE2">
        <w:rPr>
          <w:rFonts w:asciiTheme="minorBidi" w:hAnsiTheme="minorBidi" w:cstheme="minorBidi"/>
          <w:b/>
          <w:bCs/>
          <w:sz w:val="24"/>
          <w:szCs w:val="24"/>
        </w:rPr>
        <w:t>Reference List</w:t>
      </w:r>
      <w:bookmarkEnd w:id="20"/>
    </w:p>
    <w:p w14:paraId="68FE1256" w14:textId="76125324" w:rsidR="004B3E36" w:rsidRPr="00CE6FE2" w:rsidRDefault="004B3E36" w:rsidP="004B3E36">
      <w:pPr>
        <w:rPr>
          <w:rFonts w:asciiTheme="minorBidi" w:hAnsiTheme="minorBidi"/>
          <w:b/>
          <w:bCs/>
          <w:sz w:val="24"/>
          <w:szCs w:val="24"/>
        </w:rPr>
      </w:pPr>
    </w:p>
    <w:p w14:paraId="00F3EBF6" w14:textId="77777777" w:rsidR="00CE6FE2" w:rsidRPr="00CE6FE2" w:rsidRDefault="004B3E36" w:rsidP="00CE6FE2">
      <w:pPr>
        <w:pStyle w:val="NormalWeb"/>
        <w:spacing w:before="0" w:beforeAutospacing="0" w:after="0" w:afterAutospacing="0" w:line="360" w:lineRule="atLeast"/>
        <w:rPr>
          <w:rFonts w:ascii="Arial" w:hAnsi="Arial" w:cs="Arial"/>
        </w:rPr>
      </w:pPr>
      <w:r w:rsidRPr="00CE6FE2">
        <w:rPr>
          <w:rFonts w:ascii="Calibri" w:hAnsi="Calibri" w:cs="Calibri"/>
          <w:sz w:val="27"/>
          <w:szCs w:val="27"/>
        </w:rPr>
        <w:t>‌</w:t>
      </w:r>
      <w:r w:rsidR="00CE6FE2" w:rsidRPr="00CE6FE2">
        <w:rPr>
          <w:rFonts w:ascii="Arial" w:hAnsi="Arial" w:cs="Arial"/>
        </w:rPr>
        <w:t xml:space="preserve">1. Hospitality </w:t>
      </w:r>
      <w:proofErr w:type="spellStart"/>
      <w:r w:rsidR="00CE6FE2" w:rsidRPr="00CE6FE2">
        <w:rPr>
          <w:rFonts w:ascii="Arial" w:hAnsi="Arial" w:cs="Arial"/>
        </w:rPr>
        <w:t>Ambassadeurs</w:t>
      </w:r>
      <w:proofErr w:type="spellEnd"/>
      <w:r w:rsidR="00CE6FE2" w:rsidRPr="00CE6FE2">
        <w:rPr>
          <w:rFonts w:ascii="Arial" w:hAnsi="Arial" w:cs="Arial"/>
        </w:rPr>
        <w:t>. (2021). </w:t>
      </w:r>
      <w:r w:rsidR="00CE6FE2" w:rsidRPr="00CE6FE2">
        <w:rPr>
          <w:rFonts w:ascii="Arial" w:hAnsi="Arial" w:cs="Arial"/>
          <w:i/>
          <w:iCs/>
        </w:rPr>
        <w:t>The Ritz - Carlton: Their Employee Promise</w:t>
      </w:r>
      <w:r w:rsidR="00CE6FE2" w:rsidRPr="00CE6FE2">
        <w:rPr>
          <w:rFonts w:ascii="Arial" w:hAnsi="Arial" w:cs="Arial"/>
        </w:rPr>
        <w:t>. [online] Available at: https://hospitalityambassadeurs.com/the-ritz-carlton-their-employee-promise/.</w:t>
      </w:r>
    </w:p>
    <w:p w14:paraId="28AFEFFF"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2.Birkin, H. (2019). </w:t>
      </w:r>
      <w:r w:rsidRPr="00CE6FE2">
        <w:rPr>
          <w:rFonts w:ascii="Arial" w:hAnsi="Arial" w:cs="Arial"/>
          <w:i/>
          <w:iCs/>
        </w:rPr>
        <w:t xml:space="preserve">Retaining staff - </w:t>
      </w:r>
      <w:proofErr w:type="spellStart"/>
      <w:r w:rsidRPr="00CE6FE2">
        <w:rPr>
          <w:rFonts w:ascii="Arial" w:hAnsi="Arial" w:cs="Arial"/>
          <w:i/>
          <w:iCs/>
        </w:rPr>
        <w:t>UKHospitality</w:t>
      </w:r>
      <w:proofErr w:type="spellEnd"/>
      <w:r w:rsidRPr="00CE6FE2">
        <w:rPr>
          <w:rFonts w:ascii="Arial" w:hAnsi="Arial" w:cs="Arial"/>
        </w:rPr>
        <w:t>. [online] Ukhospitality.org.uk. Available at: https://www.ukhospitality.org.uk/blogpost/1721400/325437/Retaining-Staff.</w:t>
      </w:r>
    </w:p>
    <w:p w14:paraId="0096C2E3"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 3.desklib.com. (n.d.). </w:t>
      </w:r>
      <w:r w:rsidRPr="00CE6FE2">
        <w:rPr>
          <w:rFonts w:ascii="Arial" w:hAnsi="Arial" w:cs="Arial"/>
          <w:i/>
          <w:iCs/>
        </w:rPr>
        <w:t>International Marketing Plan - Hotel Ritz-Carlton</w:t>
      </w:r>
      <w:r w:rsidRPr="00CE6FE2">
        <w:rPr>
          <w:rFonts w:ascii="Arial" w:hAnsi="Arial" w:cs="Arial"/>
        </w:rPr>
        <w:t xml:space="preserve">. [online] Available at: </w:t>
      </w:r>
      <w:hyperlink r:id="rId10" w:history="1">
        <w:r w:rsidRPr="00CE6FE2">
          <w:rPr>
            <w:rStyle w:val="Hyperlink"/>
            <w:rFonts w:ascii="Arial" w:hAnsi="Arial" w:cs="Arial"/>
            <w:color w:val="auto"/>
            <w:u w:val="none"/>
          </w:rPr>
          <w:t>https://desklib.com/document/international-marketing-plan-hotel-ritz-carlto/</w:t>
        </w:r>
      </w:hyperlink>
      <w:r w:rsidRPr="00CE6FE2">
        <w:rPr>
          <w:rFonts w:ascii="Arial" w:hAnsi="Arial" w:cs="Arial"/>
        </w:rPr>
        <w:t>.</w:t>
      </w:r>
    </w:p>
    <w:p w14:paraId="32BF34C0"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 xml:space="preserve">4.Scholarworks, S. and </w:t>
      </w:r>
      <w:proofErr w:type="spellStart"/>
      <w:r w:rsidRPr="00CE6FE2">
        <w:rPr>
          <w:rFonts w:ascii="Arial" w:hAnsi="Arial" w:cs="Arial"/>
        </w:rPr>
        <w:t>Dogonyaro</w:t>
      </w:r>
      <w:proofErr w:type="spellEnd"/>
      <w:r w:rsidRPr="00CE6FE2">
        <w:rPr>
          <w:rFonts w:ascii="Arial" w:hAnsi="Arial" w:cs="Arial"/>
        </w:rPr>
        <w:t>, H. (n.d.). </w:t>
      </w:r>
      <w:r w:rsidRPr="00CE6FE2">
        <w:rPr>
          <w:rFonts w:ascii="Arial" w:hAnsi="Arial" w:cs="Arial"/>
          <w:i/>
          <w:iCs/>
        </w:rPr>
        <w:t>Employee Retention Strategy in the Hospitality Industry Employee Retention Strategy in the Hospitality Industry</w:t>
      </w:r>
      <w:r w:rsidRPr="00CE6FE2">
        <w:rPr>
          <w:rFonts w:ascii="Arial" w:hAnsi="Arial" w:cs="Arial"/>
        </w:rPr>
        <w:t>. [online] Available at: https://scholarworks.waldenu.edu/cgi/viewcontent.cgi?article=11850&amp;context=dissertations.</w:t>
      </w:r>
    </w:p>
    <w:p w14:paraId="6C57875F"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‌5. Ghani, B., Zada, M., Memon, K.R., Ullah, R., Khattak, A., Han, H., Ariza-Montes, A. and Araya-Castillo, L. (2022). Challenges and Strategies for Employee Retention in the Hospitality Industry: A Review. </w:t>
      </w:r>
      <w:r w:rsidRPr="00CE6FE2">
        <w:rPr>
          <w:rFonts w:ascii="Arial" w:hAnsi="Arial" w:cs="Arial"/>
          <w:i/>
          <w:iCs/>
        </w:rPr>
        <w:t>Sustainability</w:t>
      </w:r>
      <w:r w:rsidRPr="00CE6FE2">
        <w:rPr>
          <w:rFonts w:ascii="Arial" w:hAnsi="Arial" w:cs="Arial"/>
        </w:rPr>
        <w:t>, [online] 14(5), p.2885. doi:10.3390/su14052885.</w:t>
      </w:r>
    </w:p>
    <w:p w14:paraId="74F13E7F"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6. Jones, M. (2019). </w:t>
      </w:r>
      <w:r w:rsidRPr="00CE6FE2">
        <w:rPr>
          <w:rFonts w:ascii="Arial" w:hAnsi="Arial" w:cs="Arial"/>
          <w:i/>
          <w:iCs/>
        </w:rPr>
        <w:t>Why are Employee Rewards and Recognition so Important? |</w:t>
      </w:r>
      <w:r w:rsidRPr="00CE6FE2">
        <w:rPr>
          <w:rFonts w:ascii="Arial" w:hAnsi="Arial" w:cs="Arial"/>
        </w:rPr>
        <w:t xml:space="preserve">. [online] </w:t>
      </w:r>
      <w:proofErr w:type="spellStart"/>
      <w:r w:rsidRPr="00CE6FE2">
        <w:rPr>
          <w:rFonts w:ascii="Arial" w:hAnsi="Arial" w:cs="Arial"/>
        </w:rPr>
        <w:t>Petaurum</w:t>
      </w:r>
      <w:proofErr w:type="spellEnd"/>
      <w:r w:rsidRPr="00CE6FE2">
        <w:rPr>
          <w:rFonts w:ascii="Arial" w:hAnsi="Arial" w:cs="Arial"/>
        </w:rPr>
        <w:t xml:space="preserve"> Solutions. Available at: https://petaurumsolutions.co.uk/blog/why-are-employee-rewards-and-recognition-so-important/.</w:t>
      </w:r>
    </w:p>
    <w:p w14:paraId="65F7790F"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 xml:space="preserve">‌7. </w:t>
      </w:r>
      <w:proofErr w:type="spellStart"/>
      <w:r w:rsidRPr="00CE6FE2">
        <w:rPr>
          <w:rFonts w:ascii="Arial" w:hAnsi="Arial" w:cs="Arial"/>
        </w:rPr>
        <w:t>JobMonkey</w:t>
      </w:r>
      <w:proofErr w:type="spellEnd"/>
      <w:r w:rsidRPr="00CE6FE2">
        <w:rPr>
          <w:rFonts w:ascii="Arial" w:hAnsi="Arial" w:cs="Arial"/>
        </w:rPr>
        <w:t>. (n.d.). </w:t>
      </w:r>
      <w:r w:rsidRPr="00CE6FE2">
        <w:rPr>
          <w:rFonts w:ascii="Arial" w:hAnsi="Arial" w:cs="Arial"/>
          <w:i/>
          <w:iCs/>
        </w:rPr>
        <w:t>Jobs at Ritz-Carlton Hotels and Resorts</w:t>
      </w:r>
      <w:r w:rsidRPr="00CE6FE2">
        <w:rPr>
          <w:rFonts w:ascii="Arial" w:hAnsi="Arial" w:cs="Arial"/>
        </w:rPr>
        <w:t>. [online] Available at: https://www.jobmonkey.com/resorts/ritz_carlton_jobs/?fbclid=IwAR3MtypSmXruAG3xYhzjKL3dPtOnmx1_sCQA3o6INl8H0iMpW16zoplutNM [Accessed 2 Dec. 2022].</w:t>
      </w:r>
    </w:p>
    <w:p w14:paraId="61EC1614"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‌8. www.ons.gov.uk. (n.d.). </w:t>
      </w:r>
      <w:r w:rsidRPr="00CE6FE2">
        <w:rPr>
          <w:rFonts w:ascii="Arial" w:hAnsi="Arial" w:cs="Arial"/>
          <w:i/>
          <w:iCs/>
        </w:rPr>
        <w:t>Coronavirus and its impact on UK hospitality - Office for National Statistics</w:t>
      </w:r>
      <w:r w:rsidRPr="00CE6FE2">
        <w:rPr>
          <w:rFonts w:ascii="Arial" w:hAnsi="Arial" w:cs="Arial"/>
        </w:rPr>
        <w:t>. [online] Available at: https://www.ons.gov.uk/businessindustryandtrade/business/activitysizeandlocation/articles/coronavirusanditsimpactonukhospitality/january2020tojune2021?fbclid=IwAR0O0wDJEozPsuAO5V5oREDV5cgHJ-FKpAxCImSeuUzlfmBbiQVC5fD1A_g [Accessed 2 Dec. 2022].</w:t>
      </w:r>
    </w:p>
    <w:p w14:paraId="3917F11B"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‌9. Stint. (n.d.). </w:t>
      </w:r>
      <w:r w:rsidRPr="00CE6FE2">
        <w:rPr>
          <w:rFonts w:ascii="Arial" w:hAnsi="Arial" w:cs="Arial"/>
          <w:i/>
          <w:iCs/>
        </w:rPr>
        <w:t>The impact of Brexit on the hospitality sector; what’s the post-Brexit outlook?</w:t>
      </w:r>
      <w:r w:rsidRPr="00CE6FE2">
        <w:rPr>
          <w:rFonts w:ascii="Arial" w:hAnsi="Arial" w:cs="Arial"/>
        </w:rPr>
        <w:t> [online] Available at: https://stint.co/learning-hub/the-impact-of-brexit-on-the-hospitality-sector/?fbclid=IwAR0TW6AVv5KYNP6XhERL3zyB2mT1FxP5LvzoDep_cTpHU91cej-INu3qWzA [Accessed 2 Dec. 2022].</w:t>
      </w:r>
    </w:p>
    <w:p w14:paraId="66896B9A"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lastRenderedPageBreak/>
        <w:t>‌10. www.frenchduncan.co.uk. (n.d.). </w:t>
      </w:r>
      <w:r w:rsidRPr="00CE6FE2">
        <w:rPr>
          <w:rFonts w:ascii="Arial" w:hAnsi="Arial" w:cs="Arial"/>
          <w:i/>
          <w:iCs/>
        </w:rPr>
        <w:t>The impact of Brexit on the hospitality industry - French Duncan - Professional Chartered Accountants</w:t>
      </w:r>
      <w:r w:rsidRPr="00CE6FE2">
        <w:rPr>
          <w:rFonts w:ascii="Arial" w:hAnsi="Arial" w:cs="Arial"/>
        </w:rPr>
        <w:t>. [online] Available at: https://www.frenchduncan.co.uk/blogs-news/the-impact-of-brexit-on-the-hospitality-industry/?fbclid=IwAR1PHdi62Eh9_NdV33m3gL_CrLHCd3ms_uQM8F4toVCTccJ_cP5EBLhHILs#:~:text=However%2C%20as%20far%20as%20the [Accessed 2 Dec. 2022].</w:t>
      </w:r>
    </w:p>
    <w:p w14:paraId="40F1E822"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11. CIPD. (n.d.). </w:t>
      </w:r>
      <w:r w:rsidRPr="00CE6FE2">
        <w:rPr>
          <w:rFonts w:ascii="Arial" w:hAnsi="Arial" w:cs="Arial"/>
          <w:i/>
          <w:iCs/>
        </w:rPr>
        <w:t>Employee Turnover &amp; Retention | Factsheets</w:t>
      </w:r>
      <w:r w:rsidRPr="00CE6FE2">
        <w:rPr>
          <w:rFonts w:ascii="Arial" w:hAnsi="Arial" w:cs="Arial"/>
        </w:rPr>
        <w:t>. [online] Available at: https://www.cipd.co.uk/knowledge/strategy/resourcing/turnover-retention-factsheet?fbclid=IwAR0TW6AVv5KYNP6XhERL3zyB2mT1FxP5LvzoDep_cTpHU91cej-INu3qWzA#gref [Accessed 2 Dec. 2022].</w:t>
      </w:r>
    </w:p>
    <w:p w14:paraId="1B633D7D"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12. The Ritz-Carlton (2019). </w:t>
      </w:r>
      <w:r w:rsidRPr="00CE6FE2">
        <w:rPr>
          <w:rFonts w:ascii="Arial" w:hAnsi="Arial" w:cs="Arial"/>
          <w:i/>
          <w:iCs/>
        </w:rPr>
        <w:t>Luxury Hotels &amp; Resorts | The Ritz-Carlton</w:t>
      </w:r>
      <w:r w:rsidRPr="00CE6FE2">
        <w:rPr>
          <w:rFonts w:ascii="Arial" w:hAnsi="Arial" w:cs="Arial"/>
        </w:rPr>
        <w:t>. [online] The Ritz-Carlton. Available at: https://www.ritzcarlton.com/en/about/gold-standards.</w:t>
      </w:r>
    </w:p>
    <w:p w14:paraId="493AB5C8"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 xml:space="preserve">13. Ritz-Carlton Leadership </w:t>
      </w:r>
      <w:proofErr w:type="spellStart"/>
      <w:r w:rsidRPr="00CE6FE2">
        <w:rPr>
          <w:rFonts w:ascii="Arial" w:hAnsi="Arial" w:cs="Arial"/>
        </w:rPr>
        <w:t>Center</w:t>
      </w:r>
      <w:proofErr w:type="spellEnd"/>
      <w:r w:rsidRPr="00CE6FE2">
        <w:rPr>
          <w:rFonts w:ascii="Arial" w:hAnsi="Arial" w:cs="Arial"/>
        </w:rPr>
        <w:t>. (n.d.). </w:t>
      </w:r>
      <w:r w:rsidRPr="00CE6FE2">
        <w:rPr>
          <w:rFonts w:ascii="Arial" w:hAnsi="Arial" w:cs="Arial"/>
          <w:i/>
          <w:iCs/>
        </w:rPr>
        <w:t>Foundations of Our Brand</w:t>
      </w:r>
      <w:r w:rsidRPr="00CE6FE2">
        <w:rPr>
          <w:rFonts w:ascii="Arial" w:hAnsi="Arial" w:cs="Arial"/>
        </w:rPr>
        <w:t>. [online] Available at: https://ritzcarltonleadershipcenter.com/about-us/about-us-foundations-of-our-brand/.</w:t>
      </w:r>
    </w:p>
    <w:p w14:paraId="6C5C9D89"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‌14. www.youtube.com. (n.d.). </w:t>
      </w:r>
      <w:r w:rsidRPr="00CE6FE2">
        <w:rPr>
          <w:rFonts w:ascii="Arial" w:hAnsi="Arial" w:cs="Arial"/>
          <w:i/>
          <w:iCs/>
        </w:rPr>
        <w:t>SWOT Analysis of Ritz Carlton &amp; Shangri La Hotels</w:t>
      </w:r>
      <w:r w:rsidRPr="00CE6FE2">
        <w:rPr>
          <w:rFonts w:ascii="Arial" w:hAnsi="Arial" w:cs="Arial"/>
        </w:rPr>
        <w:t>. [online] Available at: https://www.youtube.com/watch?v=83MxR85Lnj8 [Accessed 2 Dec. 2022].</w:t>
      </w:r>
    </w:p>
    <w:p w14:paraId="38146F7B" w14:textId="77777777" w:rsidR="00CE6FE2" w:rsidRPr="00CE6FE2" w:rsidRDefault="00CE6FE2" w:rsidP="00CE6FE2">
      <w:pPr>
        <w:pStyle w:val="NormalWeb"/>
        <w:spacing w:before="0" w:beforeAutospacing="0" w:after="0" w:afterAutospacing="0" w:line="360" w:lineRule="atLeast"/>
        <w:rPr>
          <w:rFonts w:ascii="Arial" w:hAnsi="Arial" w:cs="Arial"/>
        </w:rPr>
      </w:pPr>
      <w:r w:rsidRPr="00CE6FE2">
        <w:rPr>
          <w:rFonts w:ascii="Arial" w:hAnsi="Arial" w:cs="Arial"/>
        </w:rPr>
        <w:t>‌15. TripAdvisor. (2020). </w:t>
      </w:r>
      <w:r w:rsidRPr="00CE6FE2">
        <w:rPr>
          <w:rFonts w:ascii="Arial" w:hAnsi="Arial" w:cs="Arial"/>
          <w:i/>
          <w:iCs/>
        </w:rPr>
        <w:t>The Ritz London</w:t>
      </w:r>
      <w:r w:rsidRPr="00CE6FE2">
        <w:rPr>
          <w:rFonts w:ascii="Arial" w:hAnsi="Arial" w:cs="Arial"/>
        </w:rPr>
        <w:t xml:space="preserve">. [online] Available at: </w:t>
      </w:r>
      <w:hyperlink r:id="rId11" w:history="1">
        <w:r w:rsidRPr="00CE6FE2">
          <w:rPr>
            <w:rStyle w:val="Hyperlink"/>
            <w:rFonts w:ascii="Arial" w:hAnsi="Arial" w:cs="Arial"/>
            <w:color w:val="auto"/>
            <w:u w:val="none"/>
          </w:rPr>
          <w:t>https://www.tripadvisor.co.uk/Hotel_Review-g186338-d187591-Reviews-The_Ritz_London-London_England.html</w:t>
        </w:r>
      </w:hyperlink>
      <w:r w:rsidRPr="00CE6FE2">
        <w:rPr>
          <w:rFonts w:ascii="Arial" w:hAnsi="Arial" w:cs="Arial"/>
        </w:rPr>
        <w:t>.</w:t>
      </w:r>
    </w:p>
    <w:p w14:paraId="03058BF1" w14:textId="77777777" w:rsidR="00CE6FE2" w:rsidRPr="00CE6FE2" w:rsidRDefault="00CE6FE2" w:rsidP="00CE6FE2">
      <w:pPr>
        <w:tabs>
          <w:tab w:val="left" w:pos="3790"/>
        </w:tabs>
        <w:rPr>
          <w:rFonts w:ascii="Arial" w:hAnsi="Arial" w:cs="Arial"/>
          <w:sz w:val="24"/>
          <w:szCs w:val="24"/>
          <w:shd w:val="clear" w:color="auto" w:fill="FFFFFF"/>
        </w:rPr>
      </w:pPr>
      <w:r w:rsidRPr="00CE6FE2">
        <w:rPr>
          <w:rFonts w:ascii="Arial" w:hAnsi="Arial" w:cs="Arial"/>
          <w:sz w:val="24"/>
          <w:szCs w:val="24"/>
        </w:rPr>
        <w:t>16.</w:t>
      </w:r>
      <w:r w:rsidRPr="00CE6FE2">
        <w:rPr>
          <w:rFonts w:ascii="Arial" w:hAnsi="Arial" w:cs="Arial"/>
          <w:sz w:val="24"/>
          <w:szCs w:val="24"/>
          <w:shd w:val="clear" w:color="auto" w:fill="FFFFFF"/>
        </w:rPr>
        <w:t xml:space="preserve"> 1.McDonald D., (2004). Roll out the blue carpet how Ritz-Carlton can teach you to serve your customers better. CNNMoney.com, </w:t>
      </w:r>
      <w:hyperlink r:id="rId12" w:history="1">
        <w:r w:rsidRPr="00CE6FE2">
          <w:rPr>
            <w:rStyle w:val="Hyperlink"/>
            <w:rFonts w:ascii="Arial" w:hAnsi="Arial" w:cs="Arial"/>
            <w:color w:val="auto"/>
            <w:sz w:val="24"/>
            <w:szCs w:val="24"/>
            <w:u w:val="none"/>
            <w:shd w:val="clear" w:color="auto" w:fill="FFFFFF"/>
          </w:rPr>
          <w:t>https://money.cnn.com/2004/05/06/technology/business2_ritz-carlton/</w:t>
        </w:r>
      </w:hyperlink>
    </w:p>
    <w:p w14:paraId="3D7DFE54" w14:textId="351D1323" w:rsidR="00CE6FE2" w:rsidRPr="00CE6FE2" w:rsidRDefault="00CE6FE2" w:rsidP="00CE6FE2">
      <w:pPr>
        <w:pStyle w:val="NormalWeb"/>
        <w:spacing w:before="0" w:beforeAutospacing="0" w:after="0" w:afterAutospacing="0" w:line="360" w:lineRule="atLeast"/>
        <w:rPr>
          <w:rFonts w:ascii="Calibri" w:hAnsi="Calibri" w:cs="Calibri"/>
          <w:sz w:val="27"/>
          <w:szCs w:val="27"/>
        </w:rPr>
      </w:pPr>
      <w:r w:rsidRPr="00CE6FE2">
        <w:rPr>
          <w:rFonts w:ascii="Calibri" w:hAnsi="Calibri" w:cs="Calibri"/>
          <w:lang w:val="ro-RO"/>
        </w:rPr>
        <w:t>17.</w:t>
      </w:r>
      <w:r w:rsidRPr="00CE6FE2">
        <w:rPr>
          <w:rFonts w:asciiTheme="minorBidi" w:hAnsiTheme="minorBidi"/>
        </w:rPr>
        <w:t xml:space="preserve"> </w:t>
      </w:r>
      <w:r w:rsidRPr="00CE6FE2">
        <w:rPr>
          <w:rFonts w:ascii="Calibri" w:hAnsi="Calibri" w:cs="Calibri"/>
          <w:sz w:val="27"/>
          <w:szCs w:val="27"/>
        </w:rPr>
        <w:t>UNLEASH. (2021). </w:t>
      </w:r>
      <w:r w:rsidRPr="00CE6FE2">
        <w:rPr>
          <w:rFonts w:ascii="Calibri" w:hAnsi="Calibri" w:cs="Calibri"/>
          <w:i/>
          <w:iCs/>
          <w:sz w:val="27"/>
          <w:szCs w:val="27"/>
        </w:rPr>
        <w:t>The key to retention is a positive working environment</w:t>
      </w:r>
      <w:r w:rsidRPr="00CE6FE2">
        <w:rPr>
          <w:rFonts w:ascii="Calibri" w:hAnsi="Calibri" w:cs="Calibri"/>
          <w:sz w:val="27"/>
          <w:szCs w:val="27"/>
        </w:rPr>
        <w:t>. [online] Available at: https://www.unleash.ai/employee-experience-and-engagement/the-key-to-retention-is-a-positive-working-environment/.</w:t>
      </w:r>
    </w:p>
    <w:p w14:paraId="06D65041" w14:textId="2592AA71" w:rsidR="00CE6FE2" w:rsidRPr="00CE6FE2" w:rsidRDefault="00CE6FE2" w:rsidP="00CE6FE2">
      <w:pPr>
        <w:pStyle w:val="NormalWeb"/>
        <w:spacing w:before="0" w:beforeAutospacing="0" w:after="0" w:afterAutospacing="0" w:line="360" w:lineRule="atLeast"/>
        <w:rPr>
          <w:rFonts w:ascii="Calibri" w:hAnsi="Calibri" w:cs="Calibri"/>
        </w:rPr>
      </w:pPr>
    </w:p>
    <w:p w14:paraId="66D18DD4" w14:textId="77777777" w:rsidR="00CE6FE2" w:rsidRPr="00CE6FE2" w:rsidRDefault="00CE6FE2" w:rsidP="00CE6FE2">
      <w:pPr>
        <w:pStyle w:val="NormalWeb"/>
        <w:rPr>
          <w:rFonts w:ascii="Calibri" w:hAnsi="Calibri" w:cs="Calibri"/>
        </w:rPr>
      </w:pPr>
      <w:r w:rsidRPr="00CE6FE2">
        <w:rPr>
          <w:rFonts w:ascii="Calibri" w:hAnsi="Calibri" w:cs="Calibri"/>
        </w:rPr>
        <w:t>‌</w:t>
      </w:r>
    </w:p>
    <w:p w14:paraId="3DFE50A1" w14:textId="77777777" w:rsidR="00CE6FE2" w:rsidRPr="00CE6FE2" w:rsidRDefault="00CE6FE2" w:rsidP="00CE6FE2">
      <w:pPr>
        <w:pStyle w:val="NormalWeb"/>
        <w:rPr>
          <w:rFonts w:ascii="Arial" w:hAnsi="Arial" w:cs="Arial"/>
        </w:rPr>
      </w:pPr>
    </w:p>
    <w:p w14:paraId="606816C4" w14:textId="77777777" w:rsidR="00CE6FE2" w:rsidRPr="00CE6FE2" w:rsidRDefault="00CE6FE2" w:rsidP="00CE6FE2">
      <w:pPr>
        <w:pStyle w:val="NormalWeb"/>
        <w:rPr>
          <w:rFonts w:ascii="Arial" w:hAnsi="Arial" w:cs="Arial"/>
        </w:rPr>
      </w:pPr>
    </w:p>
    <w:p w14:paraId="143E34B9" w14:textId="77777777" w:rsidR="00CE6FE2" w:rsidRPr="00CE6FE2" w:rsidRDefault="00CE6FE2" w:rsidP="00CE6FE2">
      <w:pPr>
        <w:pStyle w:val="NormalWeb"/>
        <w:rPr>
          <w:rFonts w:ascii="Arial" w:hAnsi="Arial" w:cs="Arial"/>
        </w:rPr>
      </w:pPr>
    </w:p>
    <w:p w14:paraId="317956AE" w14:textId="77777777" w:rsidR="00CE6FE2" w:rsidRPr="00CE6FE2" w:rsidRDefault="00CE6FE2" w:rsidP="00CE6FE2">
      <w:pPr>
        <w:pStyle w:val="NormalWeb"/>
        <w:rPr>
          <w:rFonts w:ascii="Arial" w:hAnsi="Arial" w:cs="Arial"/>
        </w:rPr>
      </w:pPr>
    </w:p>
    <w:p w14:paraId="380C8D7B" w14:textId="16FF10E7" w:rsidR="004B3E36" w:rsidRPr="00CE6FE2" w:rsidRDefault="004B3E36" w:rsidP="004B3E36">
      <w:pPr>
        <w:pStyle w:val="NormalWeb"/>
        <w:rPr>
          <w:rFonts w:ascii="Calibri" w:hAnsi="Calibri" w:cs="Calibri"/>
          <w:sz w:val="27"/>
          <w:szCs w:val="27"/>
        </w:rPr>
      </w:pPr>
    </w:p>
    <w:sectPr w:rsidR="004B3E36" w:rsidRPr="00CE6F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0357F"/>
    <w:multiLevelType w:val="hybridMultilevel"/>
    <w:tmpl w:val="5F165CA2"/>
    <w:lvl w:ilvl="0" w:tplc="0418000D">
      <w:start w:val="1"/>
      <w:numFmt w:val="bullet"/>
      <w:lvlText w:val=""/>
      <w:lvlJc w:val="left"/>
      <w:pPr>
        <w:ind w:left="1002" w:hanging="360"/>
      </w:pPr>
      <w:rPr>
        <w:rFonts w:ascii="Wingdings" w:hAnsi="Wingdings" w:hint="default"/>
      </w:rPr>
    </w:lvl>
    <w:lvl w:ilvl="1" w:tplc="04180003" w:tentative="1">
      <w:start w:val="1"/>
      <w:numFmt w:val="bullet"/>
      <w:lvlText w:val="o"/>
      <w:lvlJc w:val="left"/>
      <w:pPr>
        <w:ind w:left="1722" w:hanging="360"/>
      </w:pPr>
      <w:rPr>
        <w:rFonts w:ascii="Courier New" w:hAnsi="Courier New" w:cs="Courier New" w:hint="default"/>
      </w:rPr>
    </w:lvl>
    <w:lvl w:ilvl="2" w:tplc="04180005" w:tentative="1">
      <w:start w:val="1"/>
      <w:numFmt w:val="bullet"/>
      <w:lvlText w:val=""/>
      <w:lvlJc w:val="left"/>
      <w:pPr>
        <w:ind w:left="2442" w:hanging="360"/>
      </w:pPr>
      <w:rPr>
        <w:rFonts w:ascii="Wingdings" w:hAnsi="Wingdings" w:hint="default"/>
      </w:rPr>
    </w:lvl>
    <w:lvl w:ilvl="3" w:tplc="04180001" w:tentative="1">
      <w:start w:val="1"/>
      <w:numFmt w:val="bullet"/>
      <w:lvlText w:val=""/>
      <w:lvlJc w:val="left"/>
      <w:pPr>
        <w:ind w:left="3162" w:hanging="360"/>
      </w:pPr>
      <w:rPr>
        <w:rFonts w:ascii="Symbol" w:hAnsi="Symbol" w:hint="default"/>
      </w:rPr>
    </w:lvl>
    <w:lvl w:ilvl="4" w:tplc="04180003" w:tentative="1">
      <w:start w:val="1"/>
      <w:numFmt w:val="bullet"/>
      <w:lvlText w:val="o"/>
      <w:lvlJc w:val="left"/>
      <w:pPr>
        <w:ind w:left="3882" w:hanging="360"/>
      </w:pPr>
      <w:rPr>
        <w:rFonts w:ascii="Courier New" w:hAnsi="Courier New" w:cs="Courier New" w:hint="default"/>
      </w:rPr>
    </w:lvl>
    <w:lvl w:ilvl="5" w:tplc="04180005" w:tentative="1">
      <w:start w:val="1"/>
      <w:numFmt w:val="bullet"/>
      <w:lvlText w:val=""/>
      <w:lvlJc w:val="left"/>
      <w:pPr>
        <w:ind w:left="4602" w:hanging="360"/>
      </w:pPr>
      <w:rPr>
        <w:rFonts w:ascii="Wingdings" w:hAnsi="Wingdings" w:hint="default"/>
      </w:rPr>
    </w:lvl>
    <w:lvl w:ilvl="6" w:tplc="04180001" w:tentative="1">
      <w:start w:val="1"/>
      <w:numFmt w:val="bullet"/>
      <w:lvlText w:val=""/>
      <w:lvlJc w:val="left"/>
      <w:pPr>
        <w:ind w:left="5322" w:hanging="360"/>
      </w:pPr>
      <w:rPr>
        <w:rFonts w:ascii="Symbol" w:hAnsi="Symbol" w:hint="default"/>
      </w:rPr>
    </w:lvl>
    <w:lvl w:ilvl="7" w:tplc="04180003" w:tentative="1">
      <w:start w:val="1"/>
      <w:numFmt w:val="bullet"/>
      <w:lvlText w:val="o"/>
      <w:lvlJc w:val="left"/>
      <w:pPr>
        <w:ind w:left="6042" w:hanging="360"/>
      </w:pPr>
      <w:rPr>
        <w:rFonts w:ascii="Courier New" w:hAnsi="Courier New" w:cs="Courier New" w:hint="default"/>
      </w:rPr>
    </w:lvl>
    <w:lvl w:ilvl="8" w:tplc="04180005" w:tentative="1">
      <w:start w:val="1"/>
      <w:numFmt w:val="bullet"/>
      <w:lvlText w:val=""/>
      <w:lvlJc w:val="left"/>
      <w:pPr>
        <w:ind w:left="6762" w:hanging="360"/>
      </w:pPr>
      <w:rPr>
        <w:rFonts w:ascii="Wingdings" w:hAnsi="Wingdings" w:hint="default"/>
      </w:rPr>
    </w:lvl>
  </w:abstractNum>
  <w:abstractNum w:abstractNumId="1" w15:restartNumberingAfterBreak="0">
    <w:nsid w:val="1D974EA9"/>
    <w:multiLevelType w:val="hybridMultilevel"/>
    <w:tmpl w:val="4786632A"/>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25D46639"/>
    <w:multiLevelType w:val="hybridMultilevel"/>
    <w:tmpl w:val="4336D02C"/>
    <w:lvl w:ilvl="0" w:tplc="0418000D">
      <w:start w:val="1"/>
      <w:numFmt w:val="bullet"/>
      <w:lvlText w:val=""/>
      <w:lvlJc w:val="left"/>
      <w:pPr>
        <w:ind w:left="1080" w:hanging="360"/>
      </w:pPr>
      <w:rPr>
        <w:rFonts w:ascii="Wingdings" w:hAnsi="Wingdings"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3" w15:restartNumberingAfterBreak="0">
    <w:nsid w:val="36D3783C"/>
    <w:multiLevelType w:val="multilevel"/>
    <w:tmpl w:val="9552D54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456748"/>
    <w:multiLevelType w:val="hybridMultilevel"/>
    <w:tmpl w:val="F0742C76"/>
    <w:lvl w:ilvl="0" w:tplc="0418000D">
      <w:start w:val="1"/>
      <w:numFmt w:val="bullet"/>
      <w:lvlText w:val=""/>
      <w:lvlJc w:val="left"/>
      <w:pPr>
        <w:ind w:left="1440" w:hanging="360"/>
      </w:pPr>
      <w:rPr>
        <w:rFonts w:ascii="Wingdings" w:hAnsi="Wingdings"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num w:numId="1" w16cid:durableId="1559588086">
    <w:abstractNumId w:val="3"/>
  </w:num>
  <w:num w:numId="2" w16cid:durableId="2019961158">
    <w:abstractNumId w:val="0"/>
  </w:num>
  <w:num w:numId="3" w16cid:durableId="333847787">
    <w:abstractNumId w:val="2"/>
  </w:num>
  <w:num w:numId="4" w16cid:durableId="640813999">
    <w:abstractNumId w:val="4"/>
  </w:num>
  <w:num w:numId="5" w16cid:durableId="8667981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50F"/>
    <w:rsid w:val="0000558C"/>
    <w:rsid w:val="00007F8B"/>
    <w:rsid w:val="0012484F"/>
    <w:rsid w:val="001D2FB1"/>
    <w:rsid w:val="001D5DE4"/>
    <w:rsid w:val="0024722F"/>
    <w:rsid w:val="003201A9"/>
    <w:rsid w:val="003223E9"/>
    <w:rsid w:val="003917F1"/>
    <w:rsid w:val="004B3E36"/>
    <w:rsid w:val="00612F10"/>
    <w:rsid w:val="0074470A"/>
    <w:rsid w:val="0075250F"/>
    <w:rsid w:val="007C66A4"/>
    <w:rsid w:val="008C110D"/>
    <w:rsid w:val="00971EB3"/>
    <w:rsid w:val="00A27236"/>
    <w:rsid w:val="00BE563D"/>
    <w:rsid w:val="00C70E4F"/>
    <w:rsid w:val="00C97A4E"/>
    <w:rsid w:val="00CE6FE2"/>
    <w:rsid w:val="00D16F83"/>
    <w:rsid w:val="00DB5B52"/>
    <w:rsid w:val="00F0131F"/>
    <w:rsid w:val="00F26BF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27948"/>
  <w15:chartTrackingRefBased/>
  <w15:docId w15:val="{55B9B57D-C916-483F-B4C3-A1FAACDFF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58C"/>
    <w:pPr>
      <w:spacing w:after="200" w:line="276" w:lineRule="auto"/>
    </w:pPr>
    <w:rPr>
      <w:rFonts w:eastAsiaTheme="minorEastAsia"/>
      <w:lang w:val="ro-RO" w:eastAsia="ro-RO"/>
    </w:rPr>
  </w:style>
  <w:style w:type="paragraph" w:styleId="Heading1">
    <w:name w:val="heading 1"/>
    <w:basedOn w:val="Normal"/>
    <w:next w:val="Normal"/>
    <w:link w:val="Heading1Char"/>
    <w:uiPriority w:val="9"/>
    <w:qFormat/>
    <w:rsid w:val="000055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48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58C"/>
    <w:rPr>
      <w:rFonts w:asciiTheme="majorHAnsi" w:eastAsiaTheme="majorEastAsia" w:hAnsiTheme="majorHAnsi" w:cstheme="majorBidi"/>
      <w:color w:val="2F5496" w:themeColor="accent1" w:themeShade="BF"/>
      <w:sz w:val="32"/>
      <w:szCs w:val="32"/>
      <w:lang w:val="ro-RO" w:eastAsia="ro-RO"/>
    </w:rPr>
  </w:style>
  <w:style w:type="paragraph" w:styleId="TOCHeading">
    <w:name w:val="TOC Heading"/>
    <w:basedOn w:val="Heading1"/>
    <w:next w:val="Normal"/>
    <w:uiPriority w:val="39"/>
    <w:unhideWhenUsed/>
    <w:qFormat/>
    <w:rsid w:val="00971EB3"/>
    <w:pPr>
      <w:spacing w:line="259" w:lineRule="auto"/>
      <w:outlineLvl w:val="9"/>
    </w:pPr>
    <w:rPr>
      <w:lang w:val="en-US" w:eastAsia="en-US"/>
    </w:rPr>
  </w:style>
  <w:style w:type="paragraph" w:styleId="TOC1">
    <w:name w:val="toc 1"/>
    <w:basedOn w:val="Normal"/>
    <w:next w:val="Normal"/>
    <w:autoRedefine/>
    <w:uiPriority w:val="39"/>
    <w:unhideWhenUsed/>
    <w:rsid w:val="00971EB3"/>
    <w:pPr>
      <w:spacing w:after="100"/>
    </w:pPr>
  </w:style>
  <w:style w:type="character" w:styleId="Hyperlink">
    <w:name w:val="Hyperlink"/>
    <w:basedOn w:val="DefaultParagraphFont"/>
    <w:uiPriority w:val="99"/>
    <w:unhideWhenUsed/>
    <w:rsid w:val="00971EB3"/>
    <w:rPr>
      <w:color w:val="0563C1" w:themeColor="hyperlink"/>
      <w:u w:val="single"/>
    </w:rPr>
  </w:style>
  <w:style w:type="character" w:customStyle="1" w:styleId="Heading2Char">
    <w:name w:val="Heading 2 Char"/>
    <w:basedOn w:val="DefaultParagraphFont"/>
    <w:link w:val="Heading2"/>
    <w:uiPriority w:val="9"/>
    <w:rsid w:val="0012484F"/>
    <w:rPr>
      <w:rFonts w:asciiTheme="majorHAnsi" w:eastAsiaTheme="majorEastAsia" w:hAnsiTheme="majorHAnsi" w:cstheme="majorBidi"/>
      <w:color w:val="2F5496" w:themeColor="accent1" w:themeShade="BF"/>
      <w:sz w:val="26"/>
      <w:szCs w:val="26"/>
      <w:lang w:val="ro-RO" w:eastAsia="ro-RO"/>
    </w:rPr>
  </w:style>
  <w:style w:type="paragraph" w:styleId="NormalWeb">
    <w:name w:val="Normal (Web)"/>
    <w:basedOn w:val="Normal"/>
    <w:uiPriority w:val="99"/>
    <w:unhideWhenUsed/>
    <w:rsid w:val="004B3E3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8C110D"/>
    <w:pPr>
      <w:ind w:left="720"/>
      <w:contextualSpacing/>
    </w:pPr>
  </w:style>
  <w:style w:type="paragraph" w:styleId="Title">
    <w:name w:val="Title"/>
    <w:basedOn w:val="Normal"/>
    <w:next w:val="Normal"/>
    <w:link w:val="TitleChar"/>
    <w:uiPriority w:val="10"/>
    <w:qFormat/>
    <w:rsid w:val="00F0131F"/>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F0131F"/>
    <w:rPr>
      <w:rFonts w:asciiTheme="majorHAnsi" w:eastAsiaTheme="majorEastAsia" w:hAnsiTheme="majorHAnsi" w:cstheme="majorBidi"/>
      <w:color w:val="323E4F" w:themeColor="text2" w:themeShade="BF"/>
      <w:spacing w:val="5"/>
      <w:kern w:val="28"/>
      <w:sz w:val="52"/>
      <w:szCs w:val="52"/>
      <w:lang w:val="ro-RO" w:eastAsia="ro-RO"/>
    </w:rPr>
  </w:style>
  <w:style w:type="paragraph" w:styleId="Subtitle">
    <w:name w:val="Subtitle"/>
    <w:basedOn w:val="Normal"/>
    <w:next w:val="Normal"/>
    <w:link w:val="SubtitleChar"/>
    <w:uiPriority w:val="11"/>
    <w:qFormat/>
    <w:rsid w:val="00F0131F"/>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F0131F"/>
    <w:rPr>
      <w:rFonts w:eastAsiaTheme="minorEastAsia"/>
      <w:color w:val="5A5A5A" w:themeColor="text1" w:themeTint="A5"/>
      <w:spacing w:val="15"/>
      <w:lang w:val="ro-RO" w:eastAsia="ro-RO"/>
    </w:rPr>
  </w:style>
  <w:style w:type="paragraph" w:styleId="TOC2">
    <w:name w:val="toc 2"/>
    <w:basedOn w:val="Normal"/>
    <w:next w:val="Normal"/>
    <w:autoRedefine/>
    <w:uiPriority w:val="39"/>
    <w:unhideWhenUsed/>
    <w:rsid w:val="00CE6FE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0841332">
      <w:bodyDiv w:val="1"/>
      <w:marLeft w:val="0"/>
      <w:marRight w:val="0"/>
      <w:marTop w:val="0"/>
      <w:marBottom w:val="0"/>
      <w:divBdr>
        <w:top w:val="none" w:sz="0" w:space="0" w:color="auto"/>
        <w:left w:val="none" w:sz="0" w:space="0" w:color="auto"/>
        <w:bottom w:val="none" w:sz="0" w:space="0" w:color="auto"/>
        <w:right w:val="none" w:sz="0" w:space="0" w:color="auto"/>
      </w:divBdr>
    </w:div>
    <w:div w:id="1407923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money.cnn.com/2004/05/06/technology/business2_ritz-carlt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ripadvisor.co.uk/Hotel_Review-g186338-d187591-Reviews-The_Ritz_London-London_England.html" TargetMode="External"/><Relationship Id="rId5" Type="http://schemas.openxmlformats.org/officeDocument/2006/relationships/webSettings" Target="webSettings.xml"/><Relationship Id="rId10" Type="http://schemas.openxmlformats.org/officeDocument/2006/relationships/hyperlink" Target="https://desklib.com/document/international-marketing-plan-hotel-ritz-carlto/"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3C4EB4-D73D-4166-9899-03314D1BD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2828</Words>
  <Characters>16124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8</cp:revision>
  <dcterms:created xsi:type="dcterms:W3CDTF">2023-03-03T09:22:00Z</dcterms:created>
  <dcterms:modified xsi:type="dcterms:W3CDTF">2023-03-03T14:59:00Z</dcterms:modified>
</cp:coreProperties>
</file>