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w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82C1C" w:rsidRPr="007B4EAD" w:rsidRDefault="00C82C1C" w:rsidP="007B4EAD">
      <w:pPr>
        <w:pStyle w:val="Heading1"/>
        <w:rPr>
          <w:b w:val="0"/>
          <w:bCs w:val="0"/>
        </w:rPr>
      </w:pPr>
    </w:p>
    <w:p w:rsidR="00C82C1C" w:rsidRPr="007B4EAD" w:rsidRDefault="00C82C1C" w:rsidP="007B4EAD">
      <w:pPr>
        <w:pStyle w:val="Heading1"/>
        <w:rPr>
          <w:b w:val="0"/>
          <w:bCs w:val="0"/>
        </w:rPr>
      </w:pPr>
    </w:p>
    <w:p w:rsidR="00C82C1C" w:rsidRPr="007B4EAD" w:rsidRDefault="007B4EAD" w:rsidP="007B4EAD">
      <w:pPr>
        <w:pStyle w:val="Title"/>
        <w:spacing w:line="360" w:lineRule="auto"/>
        <w:rPr>
          <w:rStyle w:val="BookTitle"/>
          <w:rFonts w:ascii="Times New Roman" w:hAnsi="Times New Roman"/>
          <w:sz w:val="44"/>
          <w:szCs w:val="44"/>
        </w:rPr>
      </w:pPr>
      <w:r w:rsidRPr="007B4EAD">
        <w:rPr>
          <w:rFonts w:ascii="Times New Roman" w:hAnsi="Times New Roman"/>
          <w:sz w:val="44"/>
          <w:szCs w:val="44"/>
        </w:rPr>
        <w:t>‘A study to assess the impact of the Coronavirus pandemic on children’s mental health and physical well-being based on the views of children, parents and coaches located in a rugby club based within Southwest Wales.’</w:t>
      </w:r>
    </w:p>
    <w:p w:rsidR="00C82C1C" w:rsidRDefault="00C82C1C" w:rsidP="007B4EAD">
      <w:pPr>
        <w:spacing w:line="480" w:lineRule="auto"/>
        <w:rPr>
          <w:i/>
        </w:rPr>
      </w:pPr>
    </w:p>
    <w:p w:rsidR="00C82C1C" w:rsidRDefault="00C82C1C" w:rsidP="00C82C1C">
      <w:pPr>
        <w:spacing w:line="480" w:lineRule="auto"/>
        <w:jc w:val="right"/>
        <w:rPr>
          <w:i/>
        </w:rPr>
      </w:pPr>
    </w:p>
    <w:p w:rsidR="00C82C1C" w:rsidRPr="00C82C1C" w:rsidRDefault="00C82C1C" w:rsidP="00C82C1C">
      <w:pPr>
        <w:spacing w:line="480" w:lineRule="auto"/>
        <w:jc w:val="right"/>
        <w:rPr>
          <w:i/>
        </w:rPr>
      </w:pPr>
    </w:p>
    <w:p w:rsidR="007B4EAD" w:rsidRPr="007B4EAD" w:rsidRDefault="007B4EAD" w:rsidP="007B4EAD">
      <w:pPr>
        <w:spacing w:line="480" w:lineRule="auto"/>
        <w:jc w:val="right"/>
        <w:rPr>
          <w:i/>
          <w:sz w:val="52"/>
          <w:szCs w:val="52"/>
        </w:rPr>
      </w:pPr>
      <w:r>
        <w:rPr>
          <w:i/>
          <w:sz w:val="52"/>
          <w:szCs w:val="52"/>
        </w:rPr>
        <w:t>Charlotte Davies</w:t>
      </w:r>
    </w:p>
    <w:p w:rsidR="00C82C1C" w:rsidRDefault="001E293E" w:rsidP="007B4EAD">
      <w:pPr>
        <w:spacing w:line="480" w:lineRule="auto"/>
        <w:jc w:val="right"/>
        <w:rPr>
          <w:b/>
          <w:i/>
          <w:sz w:val="48"/>
          <w:szCs w:val="48"/>
        </w:rPr>
      </w:pPr>
      <w:r>
        <w:rPr>
          <w:b/>
          <w:i/>
          <w:sz w:val="48"/>
          <w:szCs w:val="48"/>
        </w:rPr>
        <w:t>ECEG7002</w:t>
      </w:r>
      <w:r w:rsidR="007B4EAD">
        <w:rPr>
          <w:b/>
          <w:i/>
          <w:sz w:val="48"/>
          <w:szCs w:val="48"/>
        </w:rPr>
        <w:t>P</w:t>
      </w:r>
    </w:p>
    <w:p w:rsidR="007B4EAD" w:rsidRDefault="007B4EAD" w:rsidP="007B4EAD">
      <w:pPr>
        <w:spacing w:line="360" w:lineRule="auto"/>
        <w:jc w:val="right"/>
        <w:rPr>
          <w:i/>
          <w:sz w:val="40"/>
          <w:szCs w:val="40"/>
        </w:rPr>
      </w:pPr>
      <w:r>
        <w:rPr>
          <w:i/>
          <w:sz w:val="40"/>
          <w:szCs w:val="40"/>
        </w:rPr>
        <w:t>31</w:t>
      </w:r>
      <w:r w:rsidRPr="007B4EAD">
        <w:rPr>
          <w:i/>
          <w:sz w:val="40"/>
          <w:szCs w:val="40"/>
          <w:vertAlign w:val="superscript"/>
        </w:rPr>
        <w:t>st</w:t>
      </w:r>
      <w:r>
        <w:rPr>
          <w:i/>
          <w:sz w:val="40"/>
          <w:szCs w:val="40"/>
        </w:rPr>
        <w:t xml:space="preserve"> October</w:t>
      </w:r>
      <w:r w:rsidR="00E12D45">
        <w:rPr>
          <w:i/>
          <w:sz w:val="40"/>
          <w:szCs w:val="40"/>
        </w:rPr>
        <w:t xml:space="preserve"> 202</w:t>
      </w:r>
      <w:r w:rsidR="00B50D90">
        <w:rPr>
          <w:i/>
          <w:sz w:val="40"/>
          <w:szCs w:val="40"/>
        </w:rPr>
        <w:t>2</w:t>
      </w:r>
    </w:p>
    <w:p w:rsidR="007B4EAD" w:rsidRPr="00C82C1C" w:rsidRDefault="007B4EAD" w:rsidP="007B4EAD">
      <w:pPr>
        <w:spacing w:line="360" w:lineRule="auto"/>
        <w:jc w:val="right"/>
        <w:rPr>
          <w:i/>
          <w:sz w:val="40"/>
          <w:szCs w:val="40"/>
        </w:rPr>
      </w:pPr>
    </w:p>
    <w:p w:rsidR="00C82C1C" w:rsidRDefault="00DF0184" w:rsidP="00C82C1C">
      <w:pPr>
        <w:spacing w:line="360" w:lineRule="auto"/>
        <w:jc w:val="right"/>
        <w:rPr>
          <w:i/>
          <w:sz w:val="40"/>
          <w:szCs w:val="40"/>
        </w:rPr>
      </w:pPr>
      <w:r>
        <w:rPr>
          <w:i/>
          <w:sz w:val="40"/>
          <w:szCs w:val="40"/>
        </w:rPr>
        <w:t>Yr Athrofa</w:t>
      </w:r>
      <w:r w:rsidR="009C0C80">
        <w:rPr>
          <w:i/>
          <w:sz w:val="40"/>
          <w:szCs w:val="40"/>
        </w:rPr>
        <w:t xml:space="preserve">: Education and Humanities </w:t>
      </w:r>
    </w:p>
    <w:p w:rsidR="003366DD" w:rsidRDefault="003366DD" w:rsidP="003366DD">
      <w:pPr>
        <w:ind w:left="720"/>
        <w:rPr>
          <w:b/>
        </w:rPr>
      </w:pPr>
      <w:r>
        <w:rPr>
          <w:i/>
          <w:sz w:val="40"/>
          <w:szCs w:val="40"/>
        </w:rPr>
        <w:br w:type="page"/>
      </w:r>
    </w:p>
    <w:p w:rsidR="003366DD" w:rsidRPr="003366DD" w:rsidRDefault="003366DD" w:rsidP="003366DD">
      <w:pPr>
        <w:spacing w:line="480" w:lineRule="auto"/>
        <w:outlineLvl w:val="0"/>
        <w:rPr>
          <w:b/>
        </w:rPr>
      </w:pPr>
      <w:bookmarkStart w:id="0" w:name="_Toc45110155"/>
      <w:r w:rsidRPr="003366DD">
        <w:rPr>
          <w:b/>
        </w:rPr>
        <w:t>DECLARATION FORM</w:t>
      </w:r>
      <w:bookmarkEnd w:id="0"/>
    </w:p>
    <w:p w:rsidR="003366DD" w:rsidRDefault="008D1BB5" w:rsidP="003366DD">
      <w:r>
        <w:rPr>
          <w:noProof/>
        </w:rPr>
        <w:drawing>
          <wp:inline distT="0" distB="0" distL="0" distR="0">
            <wp:extent cx="2857500" cy="1180465"/>
            <wp:effectExtent l="0" t="0" r="0" b="0"/>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0465"/>
                    </a:xfrm>
                    <a:prstGeom prst="rect">
                      <a:avLst/>
                    </a:prstGeom>
                    <a:noFill/>
                    <a:ln>
                      <a:noFill/>
                    </a:ln>
                  </pic:spPr>
                </pic:pic>
              </a:graphicData>
            </a:graphic>
          </wp:inline>
        </w:drawing>
      </w:r>
    </w:p>
    <w:p w:rsidR="003366DD" w:rsidRDefault="003366DD" w:rsidP="003366DD">
      <w:pPr>
        <w:jc w:val="center"/>
      </w:pPr>
    </w:p>
    <w:p w:rsidR="003366DD" w:rsidRDefault="003366DD" w:rsidP="003366DD">
      <w:pPr>
        <w:jc w:val="center"/>
      </w:pPr>
    </w:p>
    <w:p w:rsidR="003366DD" w:rsidRDefault="003366DD" w:rsidP="003366DD">
      <w:pPr>
        <w:rPr>
          <w:b/>
          <w:bCs/>
        </w:rPr>
      </w:pPr>
    </w:p>
    <w:p w:rsidR="003366DD" w:rsidRDefault="003366DD" w:rsidP="003366DD">
      <w:pPr>
        <w:rPr>
          <w:b/>
          <w:bCs/>
        </w:rPr>
      </w:pPr>
    </w:p>
    <w:p w:rsidR="003366DD" w:rsidRDefault="003366DD" w:rsidP="003366DD">
      <w:pPr>
        <w:rPr>
          <w:b/>
          <w:bCs/>
        </w:rPr>
      </w:pPr>
    </w:p>
    <w:p w:rsidR="003366DD" w:rsidRPr="00B93779" w:rsidRDefault="003366DD" w:rsidP="003366DD">
      <w:pPr>
        <w:rPr>
          <w:b/>
          <w:bCs/>
        </w:rPr>
      </w:pPr>
      <w:r>
        <w:rPr>
          <w:b/>
          <w:bCs/>
        </w:rPr>
        <w:t>Name of the Programme of Study:</w:t>
      </w:r>
      <w:r w:rsidR="00B93779" w:rsidRPr="00B93779">
        <w:rPr>
          <w:b/>
          <w:bCs/>
        </w:rPr>
        <w:t xml:space="preserve"> </w:t>
      </w:r>
      <w:r w:rsidR="00B93779">
        <w:rPr>
          <w:b/>
          <w:bCs/>
        </w:rPr>
        <w:t>MA Well-being, Learning &amp; Professional Development.</w:t>
      </w:r>
    </w:p>
    <w:p w:rsidR="003366DD" w:rsidRDefault="003366DD" w:rsidP="003366DD">
      <w:pPr>
        <w:rPr>
          <w:b/>
          <w:bCs/>
        </w:rPr>
      </w:pPr>
    </w:p>
    <w:p w:rsidR="003366DD" w:rsidRDefault="003366DD" w:rsidP="003366DD">
      <w:pPr>
        <w:rPr>
          <w:b/>
          <w:bCs/>
        </w:rPr>
      </w:pPr>
      <w:r>
        <w:rPr>
          <w:b/>
          <w:bCs/>
        </w:rPr>
        <w:t>Name of Student (Capital Letters):</w:t>
      </w:r>
      <w:r w:rsidR="00B93779">
        <w:rPr>
          <w:b/>
          <w:bCs/>
        </w:rPr>
        <w:t xml:space="preserve"> CHARLOTTE LOUISE DAVIES</w:t>
      </w:r>
    </w:p>
    <w:p w:rsidR="003366DD" w:rsidRDefault="003366DD" w:rsidP="003366DD">
      <w:pPr>
        <w:rPr>
          <w:b/>
          <w:bCs/>
        </w:rPr>
      </w:pPr>
    </w:p>
    <w:p w:rsidR="003366DD" w:rsidRDefault="003366DD" w:rsidP="003366DD">
      <w:pPr>
        <w:rPr>
          <w:b/>
          <w:bCs/>
        </w:rPr>
      </w:pPr>
    </w:p>
    <w:p w:rsidR="003366DD" w:rsidRDefault="003366DD" w:rsidP="003366DD">
      <w:pPr>
        <w:rPr>
          <w:b/>
          <w:bCs/>
        </w:rPr>
      </w:pPr>
    </w:p>
    <w:p w:rsidR="003366DD" w:rsidRDefault="003366DD" w:rsidP="003366DD">
      <w:pPr>
        <w:rPr>
          <w:b/>
          <w:bCs/>
        </w:rPr>
      </w:pPr>
      <w:r>
        <w:rPr>
          <w:b/>
          <w:bCs/>
        </w:rPr>
        <w:t>DECLARATION</w:t>
      </w:r>
    </w:p>
    <w:p w:rsidR="003366DD" w:rsidRDefault="003366DD" w:rsidP="003366DD">
      <w:pPr>
        <w:rPr>
          <w:b/>
          <w:bCs/>
        </w:rPr>
      </w:pPr>
    </w:p>
    <w:p w:rsidR="003366DD" w:rsidRDefault="003366DD" w:rsidP="003366DD">
      <w:pPr>
        <w:rPr>
          <w:b/>
          <w:bCs/>
        </w:rPr>
      </w:pPr>
      <w:r>
        <w:rPr>
          <w:b/>
          <w:bCs/>
        </w:rPr>
        <w:t>I certify that the whole of this work is the result of my individual effort, and that all sources have been acknowledged.</w:t>
      </w:r>
    </w:p>
    <w:p w:rsidR="003366DD" w:rsidRDefault="003366DD" w:rsidP="003366DD">
      <w:pPr>
        <w:rPr>
          <w:b/>
          <w:bCs/>
        </w:rPr>
      </w:pPr>
    </w:p>
    <w:p w:rsidR="003366DD" w:rsidRDefault="003366DD" w:rsidP="003366DD">
      <w:pPr>
        <w:rPr>
          <w:b/>
          <w:bCs/>
        </w:rPr>
      </w:pPr>
      <w:r>
        <w:rPr>
          <w:b/>
          <w:bCs/>
        </w:rPr>
        <w:t>Signed</w:t>
      </w:r>
      <w:r w:rsidR="00B93779">
        <w:rPr>
          <w:b/>
          <w:bCs/>
        </w:rPr>
        <w:t>: C L DAVIES</w:t>
      </w:r>
      <w:r>
        <w:rPr>
          <w:b/>
          <w:bCs/>
        </w:rPr>
        <w:t xml:space="preserve"> (Student)</w:t>
      </w:r>
    </w:p>
    <w:p w:rsidR="003366DD" w:rsidRDefault="003366DD" w:rsidP="003366DD">
      <w:pPr>
        <w:rPr>
          <w:b/>
          <w:bCs/>
        </w:rPr>
      </w:pPr>
    </w:p>
    <w:p w:rsidR="003366DD" w:rsidRDefault="003366DD" w:rsidP="003366DD">
      <w:pPr>
        <w:rPr>
          <w:b/>
          <w:bCs/>
        </w:rPr>
      </w:pPr>
      <w:r>
        <w:rPr>
          <w:b/>
          <w:bCs/>
        </w:rPr>
        <w:t>Date</w:t>
      </w:r>
      <w:r w:rsidR="00B93779">
        <w:rPr>
          <w:b/>
          <w:bCs/>
        </w:rPr>
        <w:t>: 31</w:t>
      </w:r>
      <w:r w:rsidR="00B93779" w:rsidRPr="00B93779">
        <w:rPr>
          <w:b/>
          <w:bCs/>
          <w:vertAlign w:val="superscript"/>
        </w:rPr>
        <w:t>ST</w:t>
      </w:r>
      <w:r w:rsidR="00B93779">
        <w:rPr>
          <w:b/>
          <w:bCs/>
        </w:rPr>
        <w:t xml:space="preserve"> October 2022</w:t>
      </w:r>
    </w:p>
    <w:p w:rsidR="003366DD" w:rsidRDefault="003366DD" w:rsidP="003366DD">
      <w:pPr>
        <w:rPr>
          <w:b/>
          <w:bCs/>
        </w:rPr>
      </w:pPr>
    </w:p>
    <w:p w:rsidR="003366DD" w:rsidRDefault="003366DD" w:rsidP="003366DD">
      <w:pPr>
        <w:rPr>
          <w:b/>
          <w:bCs/>
        </w:rPr>
      </w:pPr>
    </w:p>
    <w:p w:rsidR="003366DD" w:rsidRDefault="003366DD" w:rsidP="003366DD">
      <w:pPr>
        <w:rPr>
          <w:b/>
          <w:bCs/>
        </w:rPr>
      </w:pPr>
    </w:p>
    <w:p w:rsidR="003366DD" w:rsidRDefault="003366DD" w:rsidP="003366DD">
      <w:pPr>
        <w:rPr>
          <w:b/>
          <w:bCs/>
        </w:rPr>
      </w:pPr>
    </w:p>
    <w:p w:rsidR="003366DD" w:rsidRDefault="003366DD" w:rsidP="003366DD">
      <w:pPr>
        <w:rPr>
          <w:b/>
          <w:bCs/>
        </w:rPr>
      </w:pPr>
      <w:r>
        <w:rPr>
          <w:b/>
          <w:bCs/>
        </w:rPr>
        <w:t>DECLARATION</w:t>
      </w:r>
    </w:p>
    <w:p w:rsidR="003366DD" w:rsidRDefault="003366DD" w:rsidP="003366DD">
      <w:pPr>
        <w:rPr>
          <w:b/>
          <w:bCs/>
        </w:rPr>
      </w:pPr>
    </w:p>
    <w:p w:rsidR="003366DD" w:rsidRDefault="003366DD" w:rsidP="003366DD">
      <w:pPr>
        <w:rPr>
          <w:b/>
          <w:bCs/>
        </w:rPr>
      </w:pPr>
      <w:r>
        <w:rPr>
          <w:b/>
          <w:bCs/>
        </w:rPr>
        <w:t>I am satisfied that this work is the result of the Student’s effort.</w:t>
      </w:r>
    </w:p>
    <w:p w:rsidR="003366DD" w:rsidRDefault="003366DD" w:rsidP="003366DD">
      <w:pPr>
        <w:rPr>
          <w:b/>
          <w:bCs/>
        </w:rPr>
      </w:pPr>
    </w:p>
    <w:p w:rsidR="003366DD" w:rsidRDefault="003366DD" w:rsidP="003366DD">
      <w:pPr>
        <w:rPr>
          <w:b/>
          <w:bCs/>
        </w:rPr>
      </w:pPr>
      <w:r>
        <w:rPr>
          <w:b/>
          <w:bCs/>
        </w:rPr>
        <w:t>Signed .............................................................. (Lecturer)</w:t>
      </w:r>
    </w:p>
    <w:p w:rsidR="003366DD" w:rsidRDefault="003366DD" w:rsidP="003366DD">
      <w:pPr>
        <w:rPr>
          <w:b/>
          <w:bCs/>
        </w:rPr>
      </w:pPr>
    </w:p>
    <w:p w:rsidR="003366DD" w:rsidRDefault="003366DD" w:rsidP="003366DD">
      <w:pPr>
        <w:rPr>
          <w:b/>
          <w:bCs/>
        </w:rPr>
      </w:pPr>
      <w:r>
        <w:rPr>
          <w:b/>
          <w:bCs/>
        </w:rPr>
        <w:t>Date     ..............................................................</w:t>
      </w:r>
    </w:p>
    <w:p w:rsidR="003366DD" w:rsidRDefault="003366DD" w:rsidP="003366DD">
      <w:pPr>
        <w:rPr>
          <w:b/>
          <w:bCs/>
        </w:rPr>
      </w:pPr>
    </w:p>
    <w:p w:rsidR="003366DD" w:rsidRDefault="003366DD" w:rsidP="003366DD">
      <w:pPr>
        <w:rPr>
          <w:b/>
          <w:bCs/>
        </w:rPr>
      </w:pPr>
    </w:p>
    <w:p w:rsidR="003366DD" w:rsidRDefault="003366DD" w:rsidP="003366DD">
      <w:pPr>
        <w:rPr>
          <w:b/>
          <w:bCs/>
        </w:rPr>
      </w:pPr>
    </w:p>
    <w:p w:rsidR="003366DD" w:rsidRDefault="003366DD" w:rsidP="003366DD">
      <w:pPr>
        <w:rPr>
          <w:b/>
          <w:bCs/>
        </w:rPr>
      </w:pPr>
    </w:p>
    <w:p w:rsidR="003366DD" w:rsidRDefault="003366DD" w:rsidP="003366DD">
      <w:pPr>
        <w:rPr>
          <w:b/>
          <w:bCs/>
        </w:rPr>
      </w:pPr>
    </w:p>
    <w:p w:rsidR="003366DD" w:rsidRDefault="003366DD" w:rsidP="003366DD">
      <w:pPr>
        <w:rPr>
          <w:b/>
          <w:bCs/>
        </w:rPr>
      </w:pPr>
    </w:p>
    <w:p w:rsidR="003366DD" w:rsidRDefault="003366DD" w:rsidP="003366DD">
      <w:pPr>
        <w:rPr>
          <w:b/>
          <w:bCs/>
        </w:rPr>
      </w:pPr>
    </w:p>
    <w:p w:rsidR="003366DD" w:rsidRDefault="003366DD" w:rsidP="003366DD">
      <w:pPr>
        <w:rPr>
          <w:b/>
          <w:bCs/>
        </w:rPr>
      </w:pPr>
    </w:p>
    <w:p w:rsidR="00C82C1C" w:rsidRPr="00C82C1C" w:rsidRDefault="00C82C1C" w:rsidP="00C82C1C">
      <w:pPr>
        <w:spacing w:line="360" w:lineRule="auto"/>
        <w:outlineLvl w:val="0"/>
        <w:rPr>
          <w:sz w:val="40"/>
          <w:szCs w:val="40"/>
        </w:rPr>
        <w:sectPr w:rsidR="00C82C1C" w:rsidRPr="00C82C1C" w:rsidSect="00484755">
          <w:footerReference w:type="even" r:id="rId9"/>
          <w:footerReference w:type="default" r:id="rId10"/>
          <w:pgSz w:w="11906" w:h="16838"/>
          <w:pgMar w:top="1440" w:right="1134" w:bottom="1440" w:left="1701" w:header="709" w:footer="709" w:gutter="0"/>
          <w:cols w:space="708"/>
          <w:docGrid w:linePitch="360"/>
        </w:sectPr>
      </w:pPr>
    </w:p>
    <w:p w:rsidR="0083215B" w:rsidRPr="0004316D" w:rsidRDefault="00BA7FED" w:rsidP="005E060A">
      <w:pPr>
        <w:spacing w:line="480" w:lineRule="auto"/>
        <w:outlineLvl w:val="0"/>
        <w:rPr>
          <w:rFonts w:ascii="Arial" w:hAnsi="Arial" w:cs="Arial"/>
          <w:b/>
        </w:rPr>
      </w:pPr>
      <w:bookmarkStart w:id="1" w:name="_Toc45110156"/>
      <w:r w:rsidRPr="0004316D">
        <w:rPr>
          <w:rFonts w:ascii="Arial" w:hAnsi="Arial" w:cs="Arial"/>
          <w:b/>
        </w:rPr>
        <w:t>CONTENTS</w:t>
      </w:r>
      <w:bookmarkEnd w:id="1"/>
      <w:r w:rsidRPr="0004316D">
        <w:rPr>
          <w:rFonts w:ascii="Arial" w:hAnsi="Arial" w:cs="Arial"/>
          <w:b/>
        </w:rPr>
        <w:t xml:space="preserve"> </w:t>
      </w:r>
    </w:p>
    <w:p w:rsidR="008A582A" w:rsidRPr="0004316D" w:rsidRDefault="005E060A">
      <w:pPr>
        <w:pStyle w:val="TOC1"/>
        <w:tabs>
          <w:tab w:val="right" w:leader="dot" w:pos="8296"/>
        </w:tabs>
        <w:rPr>
          <w:rFonts w:ascii="Arial" w:hAnsi="Arial" w:cs="Arial"/>
          <w:noProof/>
          <w:sz w:val="22"/>
          <w:szCs w:val="22"/>
        </w:rPr>
      </w:pPr>
      <w:r w:rsidRPr="0004316D">
        <w:rPr>
          <w:rFonts w:ascii="Arial" w:hAnsi="Arial" w:cs="Arial"/>
          <w:b/>
        </w:rPr>
        <w:fldChar w:fldCharType="begin"/>
      </w:r>
      <w:r w:rsidRPr="0004316D">
        <w:rPr>
          <w:rFonts w:ascii="Arial" w:hAnsi="Arial" w:cs="Arial"/>
          <w:b/>
        </w:rPr>
        <w:instrText xml:space="preserve"> TOC \o "1-3" \h \z \u </w:instrText>
      </w:r>
      <w:r w:rsidRPr="0004316D">
        <w:rPr>
          <w:rFonts w:ascii="Arial" w:hAnsi="Arial" w:cs="Arial"/>
          <w:b/>
        </w:rPr>
        <w:fldChar w:fldCharType="separate"/>
      </w:r>
      <w:hyperlink w:anchor="_Toc45110155" w:history="1">
        <w:r w:rsidR="008A582A" w:rsidRPr="0004316D">
          <w:rPr>
            <w:rStyle w:val="Hyperlink"/>
            <w:rFonts w:ascii="Arial" w:hAnsi="Arial" w:cs="Arial"/>
            <w:b/>
            <w:noProof/>
          </w:rPr>
          <w:t>DECLARATION FORM</w:t>
        </w:r>
        <w:r w:rsidR="008A582A" w:rsidRPr="0004316D">
          <w:rPr>
            <w:rFonts w:ascii="Arial" w:hAnsi="Arial" w:cs="Arial"/>
            <w:noProof/>
            <w:webHidden/>
          </w:rPr>
          <w:tab/>
        </w:r>
        <w:r w:rsidR="008A582A" w:rsidRPr="0004316D">
          <w:rPr>
            <w:rFonts w:ascii="Arial" w:hAnsi="Arial" w:cs="Arial"/>
            <w:noProof/>
            <w:webHidden/>
          </w:rPr>
          <w:fldChar w:fldCharType="begin"/>
        </w:r>
        <w:r w:rsidR="008A582A" w:rsidRPr="0004316D">
          <w:rPr>
            <w:rFonts w:ascii="Arial" w:hAnsi="Arial" w:cs="Arial"/>
            <w:noProof/>
            <w:webHidden/>
          </w:rPr>
          <w:instrText xml:space="preserve"> PAGEREF _Toc45110155 \h </w:instrText>
        </w:r>
        <w:r w:rsidR="008A582A" w:rsidRPr="0004316D">
          <w:rPr>
            <w:rFonts w:ascii="Arial" w:hAnsi="Arial" w:cs="Arial"/>
            <w:noProof/>
            <w:webHidden/>
          </w:rPr>
        </w:r>
        <w:r w:rsidR="008A582A" w:rsidRPr="0004316D">
          <w:rPr>
            <w:rFonts w:ascii="Arial" w:hAnsi="Arial" w:cs="Arial"/>
            <w:noProof/>
            <w:webHidden/>
          </w:rPr>
          <w:fldChar w:fldCharType="separate"/>
        </w:r>
        <w:r w:rsidR="008A582A" w:rsidRPr="0004316D">
          <w:rPr>
            <w:rFonts w:ascii="Arial" w:hAnsi="Arial" w:cs="Arial"/>
            <w:noProof/>
            <w:webHidden/>
          </w:rPr>
          <w:t>2</w:t>
        </w:r>
        <w:r w:rsidR="008A582A" w:rsidRPr="0004316D">
          <w:rPr>
            <w:rFonts w:ascii="Arial" w:hAnsi="Arial" w:cs="Arial"/>
            <w:noProof/>
            <w:webHidden/>
          </w:rPr>
          <w:fldChar w:fldCharType="end"/>
        </w:r>
      </w:hyperlink>
    </w:p>
    <w:p w:rsidR="008A582A" w:rsidRPr="0004316D" w:rsidRDefault="008A582A">
      <w:pPr>
        <w:pStyle w:val="TOC1"/>
        <w:tabs>
          <w:tab w:val="right" w:leader="dot" w:pos="8296"/>
        </w:tabs>
        <w:rPr>
          <w:rFonts w:ascii="Arial" w:hAnsi="Arial" w:cs="Arial"/>
          <w:noProof/>
          <w:sz w:val="22"/>
          <w:szCs w:val="22"/>
        </w:rPr>
      </w:pPr>
      <w:hyperlink w:anchor="_Toc45110156" w:history="1">
        <w:r w:rsidRPr="0004316D">
          <w:rPr>
            <w:rStyle w:val="Hyperlink"/>
            <w:rFonts w:ascii="Arial" w:hAnsi="Arial" w:cs="Arial"/>
            <w:b/>
            <w:noProof/>
          </w:rPr>
          <w:t>CONTENTS</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_Toc45110156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3</w:t>
        </w:r>
        <w:r w:rsidRPr="0004316D">
          <w:rPr>
            <w:rFonts w:ascii="Arial" w:hAnsi="Arial" w:cs="Arial"/>
            <w:noProof/>
            <w:webHidden/>
          </w:rPr>
          <w:fldChar w:fldCharType="end"/>
        </w:r>
      </w:hyperlink>
    </w:p>
    <w:p w:rsidR="008A582A" w:rsidRPr="0004316D" w:rsidRDefault="008A582A">
      <w:pPr>
        <w:pStyle w:val="TOC1"/>
        <w:tabs>
          <w:tab w:val="right" w:leader="dot" w:pos="8296"/>
        </w:tabs>
        <w:rPr>
          <w:rFonts w:ascii="Arial" w:hAnsi="Arial" w:cs="Arial"/>
          <w:noProof/>
          <w:sz w:val="22"/>
          <w:szCs w:val="22"/>
        </w:rPr>
      </w:pPr>
      <w:hyperlink w:anchor="_Toc45110157" w:history="1">
        <w:r w:rsidRPr="0004316D">
          <w:rPr>
            <w:rStyle w:val="Hyperlink"/>
            <w:rFonts w:ascii="Arial" w:hAnsi="Arial" w:cs="Arial"/>
            <w:b/>
            <w:noProof/>
          </w:rPr>
          <w:t>ACKNOWLEDGEMENTS</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_Toc45110157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4</w:t>
        </w:r>
        <w:r w:rsidRPr="0004316D">
          <w:rPr>
            <w:rFonts w:ascii="Arial" w:hAnsi="Arial" w:cs="Arial"/>
            <w:noProof/>
            <w:webHidden/>
          </w:rPr>
          <w:fldChar w:fldCharType="end"/>
        </w:r>
      </w:hyperlink>
    </w:p>
    <w:p w:rsidR="008A582A" w:rsidRPr="0004316D" w:rsidRDefault="008A582A">
      <w:pPr>
        <w:pStyle w:val="TOC1"/>
        <w:tabs>
          <w:tab w:val="right" w:leader="dot" w:pos="8296"/>
        </w:tabs>
        <w:rPr>
          <w:rFonts w:ascii="Arial" w:hAnsi="Arial" w:cs="Arial"/>
          <w:noProof/>
          <w:sz w:val="22"/>
          <w:szCs w:val="22"/>
        </w:rPr>
      </w:pPr>
      <w:hyperlink w:anchor="_Toc45110158" w:history="1">
        <w:r w:rsidRPr="0004316D">
          <w:rPr>
            <w:rStyle w:val="Hyperlink"/>
            <w:rFonts w:ascii="Arial" w:hAnsi="Arial" w:cs="Arial"/>
            <w:b/>
            <w:noProof/>
          </w:rPr>
          <w:t>ABSTRACT</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_Toc45110158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5</w:t>
        </w:r>
        <w:r w:rsidRPr="0004316D">
          <w:rPr>
            <w:rFonts w:ascii="Arial" w:hAnsi="Arial" w:cs="Arial"/>
            <w:noProof/>
            <w:webHidden/>
          </w:rPr>
          <w:fldChar w:fldCharType="end"/>
        </w:r>
      </w:hyperlink>
    </w:p>
    <w:p w:rsidR="008A582A" w:rsidRPr="0004316D" w:rsidRDefault="008A582A">
      <w:pPr>
        <w:pStyle w:val="TOC1"/>
        <w:tabs>
          <w:tab w:val="right" w:leader="dot" w:pos="8296"/>
        </w:tabs>
        <w:rPr>
          <w:rFonts w:ascii="Arial" w:hAnsi="Arial" w:cs="Arial"/>
          <w:noProof/>
          <w:sz w:val="22"/>
          <w:szCs w:val="22"/>
        </w:rPr>
      </w:pPr>
      <w:hyperlink w:anchor="_Toc45110159" w:history="1">
        <w:r w:rsidRPr="0004316D">
          <w:rPr>
            <w:rStyle w:val="Hyperlink"/>
            <w:rFonts w:ascii="Arial" w:hAnsi="Arial" w:cs="Arial"/>
            <w:b/>
            <w:noProof/>
          </w:rPr>
          <w:t>ACRONYM</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_Toc45110159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6</w:t>
        </w:r>
        <w:r w:rsidRPr="0004316D">
          <w:rPr>
            <w:rFonts w:ascii="Arial" w:hAnsi="Arial" w:cs="Arial"/>
            <w:noProof/>
            <w:webHidden/>
          </w:rPr>
          <w:fldChar w:fldCharType="end"/>
        </w:r>
      </w:hyperlink>
    </w:p>
    <w:p w:rsidR="008A582A" w:rsidRPr="0004316D" w:rsidRDefault="008A582A">
      <w:pPr>
        <w:pStyle w:val="TOC1"/>
        <w:tabs>
          <w:tab w:val="left" w:pos="480"/>
          <w:tab w:val="right" w:leader="dot" w:pos="8296"/>
        </w:tabs>
        <w:rPr>
          <w:rFonts w:ascii="Arial" w:hAnsi="Arial" w:cs="Arial"/>
          <w:noProof/>
          <w:sz w:val="22"/>
          <w:szCs w:val="22"/>
        </w:rPr>
      </w:pPr>
    </w:p>
    <w:p w:rsidR="008A582A" w:rsidRPr="0004316D" w:rsidRDefault="008A582A">
      <w:pPr>
        <w:pStyle w:val="TOC1"/>
        <w:tabs>
          <w:tab w:val="left" w:pos="480"/>
          <w:tab w:val="right" w:leader="dot" w:pos="8296"/>
        </w:tabs>
        <w:rPr>
          <w:rFonts w:ascii="Arial" w:hAnsi="Arial" w:cs="Arial"/>
          <w:noProof/>
          <w:sz w:val="22"/>
          <w:szCs w:val="22"/>
        </w:rPr>
      </w:pPr>
      <w:hyperlink w:anchor="_Toc45110161" w:history="1">
        <w:r w:rsidRPr="0004316D">
          <w:rPr>
            <w:rStyle w:val="Hyperlink"/>
            <w:rFonts w:ascii="Arial" w:hAnsi="Arial" w:cs="Arial"/>
            <w:b/>
            <w:noProof/>
          </w:rPr>
          <w:t>2.</w:t>
        </w:r>
        <w:r w:rsidRPr="0004316D">
          <w:rPr>
            <w:rFonts w:ascii="Arial" w:hAnsi="Arial" w:cs="Arial"/>
            <w:noProof/>
            <w:sz w:val="22"/>
            <w:szCs w:val="22"/>
          </w:rPr>
          <w:tab/>
        </w:r>
        <w:r w:rsidRPr="0004316D">
          <w:rPr>
            <w:rStyle w:val="Hyperlink"/>
            <w:rFonts w:ascii="Arial" w:hAnsi="Arial" w:cs="Arial"/>
            <w:b/>
            <w:noProof/>
          </w:rPr>
          <w:t>LITERATURE REVIEW</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_Toc45110161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8</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62" w:history="1">
        <w:r w:rsidRPr="0004316D">
          <w:rPr>
            <w:rStyle w:val="Hyperlink"/>
            <w:rFonts w:ascii="Arial" w:hAnsi="Arial" w:cs="Arial"/>
            <w:b/>
            <w:noProof/>
          </w:rPr>
          <w:t>2.1.</w:t>
        </w:r>
        <w:r w:rsidRPr="0004316D">
          <w:rPr>
            <w:rFonts w:ascii="Arial" w:hAnsi="Arial" w:cs="Arial"/>
            <w:noProof/>
            <w:sz w:val="22"/>
            <w:szCs w:val="22"/>
          </w:rPr>
          <w:tab/>
        </w:r>
        <w:r w:rsidRPr="0004316D">
          <w:rPr>
            <w:rStyle w:val="Hyperlink"/>
            <w:rFonts w:ascii="Arial" w:hAnsi="Arial" w:cs="Arial"/>
            <w:b/>
            <w:noProof/>
          </w:rPr>
          <w:t>Introduction</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_Toc45110162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8</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63" w:history="1">
        <w:r w:rsidRPr="0004316D">
          <w:rPr>
            <w:rStyle w:val="Hyperlink"/>
            <w:rFonts w:ascii="Arial" w:hAnsi="Arial" w:cs="Arial"/>
            <w:b/>
            <w:noProof/>
          </w:rPr>
          <w:t>2.2.</w:t>
        </w:r>
        <w:r w:rsidRPr="0004316D">
          <w:rPr>
            <w:rFonts w:ascii="Arial" w:hAnsi="Arial" w:cs="Arial"/>
            <w:noProof/>
            <w:sz w:val="22"/>
            <w:szCs w:val="22"/>
          </w:rPr>
          <w:tab/>
        </w:r>
        <w:r w:rsidRPr="0004316D">
          <w:rPr>
            <w:rStyle w:val="Hyperlink"/>
            <w:rFonts w:ascii="Arial" w:hAnsi="Arial" w:cs="Arial"/>
            <w:b/>
            <w:noProof/>
          </w:rPr>
          <w:t>Theme 1</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_Toc45110163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8</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64" w:history="1">
        <w:r w:rsidRPr="0004316D">
          <w:rPr>
            <w:rStyle w:val="Hyperlink"/>
            <w:rFonts w:ascii="Arial" w:hAnsi="Arial" w:cs="Arial"/>
            <w:b/>
            <w:noProof/>
          </w:rPr>
          <w:t>2.3.</w:t>
        </w:r>
        <w:r w:rsidRPr="0004316D">
          <w:rPr>
            <w:rFonts w:ascii="Arial" w:hAnsi="Arial" w:cs="Arial"/>
            <w:noProof/>
            <w:sz w:val="22"/>
            <w:szCs w:val="22"/>
          </w:rPr>
          <w:tab/>
        </w:r>
        <w:r w:rsidRPr="0004316D">
          <w:rPr>
            <w:rStyle w:val="Hyperlink"/>
            <w:rFonts w:ascii="Arial" w:hAnsi="Arial" w:cs="Arial"/>
            <w:b/>
            <w:noProof/>
          </w:rPr>
          <w:t>Theme 2</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_Toc45110164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8</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65" w:history="1">
        <w:r w:rsidRPr="0004316D">
          <w:rPr>
            <w:rStyle w:val="Hyperlink"/>
            <w:rFonts w:ascii="Arial" w:hAnsi="Arial" w:cs="Arial"/>
            <w:b/>
            <w:noProof/>
          </w:rPr>
          <w:t>2.4.</w:t>
        </w:r>
        <w:r w:rsidRPr="0004316D">
          <w:rPr>
            <w:rFonts w:ascii="Arial" w:hAnsi="Arial" w:cs="Arial"/>
            <w:noProof/>
            <w:sz w:val="22"/>
            <w:szCs w:val="22"/>
          </w:rPr>
          <w:tab/>
        </w:r>
        <w:r w:rsidRPr="0004316D">
          <w:rPr>
            <w:rStyle w:val="Hyperlink"/>
            <w:rFonts w:ascii="Arial" w:hAnsi="Arial" w:cs="Arial"/>
            <w:b/>
            <w:noProof/>
          </w:rPr>
          <w:t>Theme 3</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_Toc45110165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8</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66" w:history="1">
        <w:r w:rsidRPr="0004316D">
          <w:rPr>
            <w:rStyle w:val="Hyperlink"/>
            <w:rFonts w:ascii="Arial" w:hAnsi="Arial" w:cs="Arial"/>
            <w:b/>
            <w:noProof/>
          </w:rPr>
          <w:t>2.5.</w:t>
        </w:r>
        <w:r w:rsidRPr="0004316D">
          <w:rPr>
            <w:rFonts w:ascii="Arial" w:hAnsi="Arial" w:cs="Arial"/>
            <w:noProof/>
            <w:sz w:val="22"/>
            <w:szCs w:val="22"/>
          </w:rPr>
          <w:tab/>
        </w:r>
        <w:r w:rsidRPr="0004316D">
          <w:rPr>
            <w:rStyle w:val="Hyperlink"/>
            <w:rFonts w:ascii="Arial" w:hAnsi="Arial" w:cs="Arial"/>
            <w:b/>
            <w:noProof/>
          </w:rPr>
          <w:t>Theme 4</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_Toc45110166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8</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67" w:history="1">
        <w:r w:rsidRPr="0004316D">
          <w:rPr>
            <w:rStyle w:val="Hyperlink"/>
            <w:rFonts w:ascii="Arial" w:hAnsi="Arial" w:cs="Arial"/>
            <w:b/>
            <w:noProof/>
          </w:rPr>
          <w:t>2.6.</w:t>
        </w:r>
        <w:r w:rsidRPr="0004316D">
          <w:rPr>
            <w:rFonts w:ascii="Arial" w:hAnsi="Arial" w:cs="Arial"/>
            <w:noProof/>
            <w:sz w:val="22"/>
            <w:szCs w:val="22"/>
          </w:rPr>
          <w:tab/>
        </w:r>
        <w:r w:rsidRPr="0004316D">
          <w:rPr>
            <w:rStyle w:val="Hyperlink"/>
            <w:rFonts w:ascii="Arial" w:hAnsi="Arial" w:cs="Arial"/>
            <w:b/>
            <w:noProof/>
          </w:rPr>
          <w:t>Theme 5</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_Toc45110167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8</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68" w:history="1">
        <w:r w:rsidRPr="0004316D">
          <w:rPr>
            <w:rStyle w:val="Hyperlink"/>
            <w:rFonts w:ascii="Arial" w:hAnsi="Arial" w:cs="Arial"/>
            <w:b/>
            <w:noProof/>
          </w:rPr>
          <w:t>2.7.</w:t>
        </w:r>
        <w:r w:rsidRPr="0004316D">
          <w:rPr>
            <w:rFonts w:ascii="Arial" w:hAnsi="Arial" w:cs="Arial"/>
            <w:noProof/>
            <w:sz w:val="22"/>
            <w:szCs w:val="22"/>
          </w:rPr>
          <w:tab/>
        </w:r>
        <w:r w:rsidRPr="0004316D">
          <w:rPr>
            <w:rStyle w:val="Hyperlink"/>
            <w:rFonts w:ascii="Arial" w:hAnsi="Arial" w:cs="Arial"/>
            <w:b/>
            <w:noProof/>
          </w:rPr>
          <w:t>Theme 6</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_Toc45110168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8</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69" w:history="1">
        <w:r w:rsidRPr="0004316D">
          <w:rPr>
            <w:rStyle w:val="Hyperlink"/>
            <w:rFonts w:ascii="Arial" w:hAnsi="Arial" w:cs="Arial"/>
            <w:b/>
            <w:noProof/>
          </w:rPr>
          <w:t>2.8.</w:t>
        </w:r>
        <w:r w:rsidRPr="0004316D">
          <w:rPr>
            <w:rFonts w:ascii="Arial" w:hAnsi="Arial" w:cs="Arial"/>
            <w:noProof/>
            <w:sz w:val="22"/>
            <w:szCs w:val="22"/>
          </w:rPr>
          <w:tab/>
        </w:r>
        <w:r w:rsidRPr="0004316D">
          <w:rPr>
            <w:rStyle w:val="Hyperlink"/>
            <w:rFonts w:ascii="Arial" w:hAnsi="Arial" w:cs="Arial"/>
            <w:b/>
            <w:noProof/>
          </w:rPr>
          <w:t>Conclusion</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_Toc45110169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8</w:t>
        </w:r>
        <w:r w:rsidRPr="0004316D">
          <w:rPr>
            <w:rFonts w:ascii="Arial" w:hAnsi="Arial" w:cs="Arial"/>
            <w:noProof/>
            <w:webHidden/>
          </w:rPr>
          <w:fldChar w:fldCharType="end"/>
        </w:r>
      </w:hyperlink>
    </w:p>
    <w:p w:rsidR="008A582A" w:rsidRPr="0004316D" w:rsidRDefault="008A582A">
      <w:pPr>
        <w:pStyle w:val="TOC1"/>
        <w:tabs>
          <w:tab w:val="left" w:pos="480"/>
          <w:tab w:val="right" w:leader="dot" w:pos="8296"/>
        </w:tabs>
        <w:rPr>
          <w:rFonts w:ascii="Arial" w:hAnsi="Arial" w:cs="Arial"/>
          <w:noProof/>
          <w:sz w:val="22"/>
          <w:szCs w:val="22"/>
        </w:rPr>
      </w:pPr>
      <w:hyperlink w:anchor="_Toc45110170" w:history="1">
        <w:r w:rsidRPr="0004316D">
          <w:rPr>
            <w:rStyle w:val="Hyperlink"/>
            <w:rFonts w:ascii="Arial" w:hAnsi="Arial" w:cs="Arial"/>
            <w:b/>
            <w:noProof/>
          </w:rPr>
          <w:t>3.</w:t>
        </w:r>
        <w:r w:rsidRPr="0004316D">
          <w:rPr>
            <w:rFonts w:ascii="Arial" w:hAnsi="Arial" w:cs="Arial"/>
            <w:noProof/>
            <w:sz w:val="22"/>
            <w:szCs w:val="22"/>
          </w:rPr>
          <w:tab/>
        </w:r>
        <w:r w:rsidRPr="0004316D">
          <w:rPr>
            <w:rStyle w:val="Hyperlink"/>
            <w:rFonts w:ascii="Arial" w:hAnsi="Arial" w:cs="Arial"/>
            <w:b/>
            <w:noProof/>
          </w:rPr>
          <w:t>METHODOLO</w:t>
        </w:r>
        <w:r w:rsidRPr="0004316D">
          <w:rPr>
            <w:rStyle w:val="Hyperlink"/>
            <w:rFonts w:ascii="Arial" w:hAnsi="Arial" w:cs="Arial"/>
            <w:b/>
            <w:noProof/>
          </w:rPr>
          <w:t>G</w:t>
        </w:r>
        <w:r w:rsidRPr="0004316D">
          <w:rPr>
            <w:rStyle w:val="Hyperlink"/>
            <w:rFonts w:ascii="Arial" w:hAnsi="Arial" w:cs="Arial"/>
            <w:b/>
            <w:noProof/>
          </w:rPr>
          <w:t>Y REVIEW</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_Toc45110170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9</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71" w:history="1">
        <w:r w:rsidRPr="0004316D">
          <w:rPr>
            <w:rStyle w:val="Hyperlink"/>
            <w:rFonts w:ascii="Arial" w:hAnsi="Arial" w:cs="Arial"/>
            <w:b/>
            <w:noProof/>
          </w:rPr>
          <w:t>3.1.</w:t>
        </w:r>
        <w:r w:rsidRPr="0004316D">
          <w:rPr>
            <w:rFonts w:ascii="Arial" w:hAnsi="Arial" w:cs="Arial"/>
            <w:noProof/>
            <w:sz w:val="22"/>
            <w:szCs w:val="22"/>
          </w:rPr>
          <w:tab/>
        </w:r>
        <w:r w:rsidRPr="0004316D">
          <w:rPr>
            <w:rStyle w:val="Hyperlink"/>
            <w:rFonts w:ascii="Arial" w:hAnsi="Arial" w:cs="Arial"/>
            <w:b/>
            <w:noProof/>
          </w:rPr>
          <w:t>Introduction</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_Toc45110171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9</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72" w:history="1">
        <w:r w:rsidRPr="0004316D">
          <w:rPr>
            <w:rStyle w:val="Hyperlink"/>
            <w:rFonts w:ascii="Arial" w:hAnsi="Arial" w:cs="Arial"/>
            <w:b/>
            <w:noProof/>
          </w:rPr>
          <w:t>3.2.</w:t>
        </w:r>
        <w:r w:rsidRPr="0004316D">
          <w:rPr>
            <w:rFonts w:ascii="Arial" w:hAnsi="Arial" w:cs="Arial"/>
            <w:noProof/>
            <w:sz w:val="22"/>
            <w:szCs w:val="22"/>
          </w:rPr>
          <w:tab/>
        </w:r>
        <w:r w:rsidRPr="0004316D">
          <w:rPr>
            <w:rStyle w:val="Hyperlink"/>
            <w:rFonts w:ascii="Arial" w:hAnsi="Arial" w:cs="Arial"/>
            <w:b/>
            <w:noProof/>
          </w:rPr>
          <w:t>Context of Study</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_Toc45110172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9</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73" w:history="1">
        <w:r w:rsidRPr="0004316D">
          <w:rPr>
            <w:rStyle w:val="Hyperlink"/>
            <w:rFonts w:ascii="Arial" w:hAnsi="Arial" w:cs="Arial"/>
            <w:b/>
            <w:noProof/>
          </w:rPr>
          <w:t>3.3.</w:t>
        </w:r>
        <w:r w:rsidRPr="0004316D">
          <w:rPr>
            <w:rFonts w:ascii="Arial" w:hAnsi="Arial" w:cs="Arial"/>
            <w:noProof/>
            <w:sz w:val="22"/>
            <w:szCs w:val="22"/>
          </w:rPr>
          <w:tab/>
        </w:r>
        <w:r w:rsidRPr="0004316D">
          <w:rPr>
            <w:rStyle w:val="Hyperlink"/>
            <w:rFonts w:ascii="Arial" w:hAnsi="Arial" w:cs="Arial"/>
            <w:b/>
            <w:noProof/>
          </w:rPr>
          <w:t>Justification for Methodology</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_Toc45110173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9</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74" w:history="1">
        <w:r w:rsidRPr="0004316D">
          <w:rPr>
            <w:rStyle w:val="Hyperlink"/>
            <w:rFonts w:ascii="Arial" w:hAnsi="Arial" w:cs="Arial"/>
            <w:b/>
            <w:noProof/>
          </w:rPr>
          <w:t>3.4.</w:t>
        </w:r>
        <w:r w:rsidRPr="0004316D">
          <w:rPr>
            <w:rFonts w:ascii="Arial" w:hAnsi="Arial" w:cs="Arial"/>
            <w:noProof/>
            <w:sz w:val="22"/>
            <w:szCs w:val="22"/>
          </w:rPr>
          <w:tab/>
        </w:r>
        <w:r w:rsidRPr="0004316D">
          <w:rPr>
            <w:rStyle w:val="Hyperlink"/>
            <w:rFonts w:ascii="Arial" w:hAnsi="Arial" w:cs="Arial"/>
            <w:b/>
            <w:noProof/>
          </w:rPr>
          <w:t>Case Study</w:t>
        </w:r>
        <w:r w:rsidRPr="0004316D">
          <w:rPr>
            <w:rStyle w:val="Hyperlink"/>
            <w:rFonts w:ascii="Arial" w:hAnsi="Arial" w:cs="Arial"/>
            <w:b/>
            <w:i/>
            <w:noProof/>
          </w:rPr>
          <w:t xml:space="preserve"> this is an example only and may not be relevant</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_Toc45110174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9</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75" w:history="1">
        <w:r w:rsidRPr="0004316D">
          <w:rPr>
            <w:rStyle w:val="Hyperlink"/>
            <w:rFonts w:ascii="Arial" w:hAnsi="Arial" w:cs="Arial"/>
            <w:b/>
            <w:noProof/>
          </w:rPr>
          <w:t>3.5.</w:t>
        </w:r>
        <w:r w:rsidRPr="0004316D">
          <w:rPr>
            <w:rFonts w:ascii="Arial" w:hAnsi="Arial" w:cs="Arial"/>
            <w:noProof/>
            <w:sz w:val="22"/>
            <w:szCs w:val="22"/>
          </w:rPr>
          <w:tab/>
        </w:r>
        <w:r w:rsidRPr="0004316D">
          <w:rPr>
            <w:rStyle w:val="Hyperlink"/>
            <w:rFonts w:ascii="Arial" w:hAnsi="Arial" w:cs="Arial"/>
            <w:b/>
            <w:noProof/>
          </w:rPr>
          <w:t>Population and Sample</w:t>
        </w:r>
        <w:r w:rsidRPr="0004316D">
          <w:rPr>
            <w:rStyle w:val="Hyperlink"/>
            <w:rFonts w:ascii="Arial" w:hAnsi="Arial" w:cs="Arial"/>
            <w:b/>
            <w:i/>
            <w:noProof/>
          </w:rPr>
          <w:t xml:space="preserve"> this is an example only and may not be relevant</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_Toc45110175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9</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76" w:history="1">
        <w:r w:rsidRPr="0004316D">
          <w:rPr>
            <w:rStyle w:val="Hyperlink"/>
            <w:rFonts w:ascii="Arial" w:hAnsi="Arial" w:cs="Arial"/>
            <w:b/>
            <w:noProof/>
          </w:rPr>
          <w:t>3.6.</w:t>
        </w:r>
        <w:r w:rsidRPr="0004316D">
          <w:rPr>
            <w:rFonts w:ascii="Arial" w:hAnsi="Arial" w:cs="Arial"/>
            <w:noProof/>
            <w:sz w:val="22"/>
            <w:szCs w:val="22"/>
          </w:rPr>
          <w:tab/>
        </w:r>
        <w:r w:rsidRPr="0004316D">
          <w:rPr>
            <w:rStyle w:val="Hyperlink"/>
            <w:rFonts w:ascii="Arial" w:hAnsi="Arial" w:cs="Arial"/>
            <w:b/>
            <w:noProof/>
          </w:rPr>
          <w:t>Interviews</w:t>
        </w:r>
        <w:r w:rsidRPr="0004316D">
          <w:rPr>
            <w:rStyle w:val="Hyperlink"/>
            <w:rFonts w:ascii="Arial" w:hAnsi="Arial" w:cs="Arial"/>
            <w:b/>
            <w:i/>
            <w:noProof/>
          </w:rPr>
          <w:t xml:space="preserve"> this is an example only and may not be relevant</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_Toc45110176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9</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77" w:history="1">
        <w:r w:rsidRPr="0004316D">
          <w:rPr>
            <w:rStyle w:val="Hyperlink"/>
            <w:rFonts w:ascii="Arial" w:hAnsi="Arial" w:cs="Arial"/>
            <w:b/>
            <w:noProof/>
          </w:rPr>
          <w:t>3.7.</w:t>
        </w:r>
        <w:r w:rsidRPr="0004316D">
          <w:rPr>
            <w:rFonts w:ascii="Arial" w:hAnsi="Arial" w:cs="Arial"/>
            <w:noProof/>
            <w:sz w:val="22"/>
            <w:szCs w:val="22"/>
          </w:rPr>
          <w:tab/>
        </w:r>
        <w:r w:rsidRPr="0004316D">
          <w:rPr>
            <w:rStyle w:val="Hyperlink"/>
            <w:rFonts w:ascii="Arial" w:hAnsi="Arial" w:cs="Arial"/>
            <w:b/>
            <w:noProof/>
          </w:rPr>
          <w:t>Questionnaires</w:t>
        </w:r>
        <w:r w:rsidRPr="0004316D">
          <w:rPr>
            <w:rStyle w:val="Hyperlink"/>
            <w:rFonts w:ascii="Arial" w:hAnsi="Arial" w:cs="Arial"/>
            <w:b/>
            <w:i/>
            <w:noProof/>
          </w:rPr>
          <w:t xml:space="preserve"> this is an example only and may not be relevant</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_Toc45110177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9</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78" w:history="1">
        <w:r w:rsidRPr="0004316D">
          <w:rPr>
            <w:rStyle w:val="Hyperlink"/>
            <w:rFonts w:ascii="Arial" w:hAnsi="Arial" w:cs="Arial"/>
            <w:b/>
            <w:noProof/>
          </w:rPr>
          <w:t>3.8.</w:t>
        </w:r>
        <w:r w:rsidRPr="0004316D">
          <w:rPr>
            <w:rFonts w:ascii="Arial" w:hAnsi="Arial" w:cs="Arial"/>
            <w:noProof/>
            <w:sz w:val="22"/>
            <w:szCs w:val="22"/>
          </w:rPr>
          <w:tab/>
        </w:r>
        <w:r w:rsidRPr="0004316D">
          <w:rPr>
            <w:rStyle w:val="Hyperlink"/>
            <w:rFonts w:ascii="Arial" w:hAnsi="Arial" w:cs="Arial"/>
            <w:b/>
            <w:noProof/>
          </w:rPr>
          <w:t>Ethics</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_Toc45110178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9</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79" w:history="1">
        <w:r w:rsidRPr="0004316D">
          <w:rPr>
            <w:rStyle w:val="Hyperlink"/>
            <w:rFonts w:ascii="Arial" w:hAnsi="Arial" w:cs="Arial"/>
            <w:b/>
            <w:noProof/>
          </w:rPr>
          <w:t>3.9.</w:t>
        </w:r>
        <w:r w:rsidRPr="0004316D">
          <w:rPr>
            <w:rFonts w:ascii="Arial" w:hAnsi="Arial" w:cs="Arial"/>
            <w:noProof/>
            <w:sz w:val="22"/>
            <w:szCs w:val="22"/>
          </w:rPr>
          <w:tab/>
        </w:r>
        <w:r w:rsidR="00B50D90" w:rsidRPr="0004316D">
          <w:rPr>
            <w:rStyle w:val="Hyperlink"/>
            <w:rFonts w:ascii="Arial" w:hAnsi="Arial" w:cs="Arial"/>
            <w:b/>
            <w:noProof/>
          </w:rPr>
          <w:t>Trustworthiness</w:t>
        </w:r>
        <w:r w:rsidRPr="0004316D">
          <w:rPr>
            <w:rStyle w:val="Hyperlink"/>
            <w:rFonts w:ascii="Arial" w:hAnsi="Arial" w:cs="Arial"/>
            <w:b/>
            <w:noProof/>
          </w:rPr>
          <w:t xml:space="preserve"> </w:t>
        </w:r>
        <w:r w:rsidRPr="0004316D">
          <w:rPr>
            <w:rStyle w:val="Hyperlink"/>
            <w:rFonts w:ascii="Arial" w:hAnsi="Arial" w:cs="Arial"/>
            <w:b/>
            <w:i/>
            <w:noProof/>
          </w:rPr>
          <w:t>There is a difference between Qualitative and Quantitative positions here – you will need to check</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_Toc45110179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9</w:t>
        </w:r>
        <w:r w:rsidRPr="0004316D">
          <w:rPr>
            <w:rFonts w:ascii="Arial" w:hAnsi="Arial" w:cs="Arial"/>
            <w:noProof/>
            <w:webHidden/>
          </w:rPr>
          <w:fldChar w:fldCharType="end"/>
        </w:r>
      </w:hyperlink>
    </w:p>
    <w:p w:rsidR="008A582A" w:rsidRPr="0004316D" w:rsidRDefault="008A582A">
      <w:pPr>
        <w:pStyle w:val="TOC2"/>
        <w:tabs>
          <w:tab w:val="left" w:pos="1100"/>
          <w:tab w:val="right" w:leader="dot" w:pos="8296"/>
        </w:tabs>
        <w:rPr>
          <w:rFonts w:ascii="Arial" w:hAnsi="Arial" w:cs="Arial"/>
          <w:noProof/>
          <w:sz w:val="22"/>
          <w:szCs w:val="22"/>
        </w:rPr>
      </w:pPr>
      <w:hyperlink w:anchor="_Toc45110180" w:history="1">
        <w:r w:rsidRPr="0004316D">
          <w:rPr>
            <w:rStyle w:val="Hyperlink"/>
            <w:rFonts w:ascii="Arial" w:hAnsi="Arial" w:cs="Arial"/>
            <w:b/>
            <w:noProof/>
          </w:rPr>
          <w:t>3.10.</w:t>
        </w:r>
        <w:r w:rsidRPr="0004316D">
          <w:rPr>
            <w:rFonts w:ascii="Arial" w:hAnsi="Arial" w:cs="Arial"/>
            <w:noProof/>
            <w:sz w:val="22"/>
            <w:szCs w:val="22"/>
          </w:rPr>
          <w:tab/>
        </w:r>
        <w:r w:rsidRPr="0004316D">
          <w:rPr>
            <w:rStyle w:val="Hyperlink"/>
            <w:rFonts w:ascii="Arial" w:hAnsi="Arial" w:cs="Arial"/>
            <w:b/>
            <w:noProof/>
          </w:rPr>
          <w:t>Conclusion</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_Toc45110180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9</w:t>
        </w:r>
        <w:r w:rsidRPr="0004316D">
          <w:rPr>
            <w:rFonts w:ascii="Arial" w:hAnsi="Arial" w:cs="Arial"/>
            <w:noProof/>
            <w:webHidden/>
          </w:rPr>
          <w:fldChar w:fldCharType="end"/>
        </w:r>
      </w:hyperlink>
    </w:p>
    <w:p w:rsidR="008A582A" w:rsidRPr="0004316D" w:rsidRDefault="008A582A">
      <w:pPr>
        <w:pStyle w:val="TOC1"/>
        <w:tabs>
          <w:tab w:val="left" w:pos="480"/>
          <w:tab w:val="right" w:leader="dot" w:pos="8296"/>
        </w:tabs>
        <w:rPr>
          <w:rFonts w:ascii="Arial" w:hAnsi="Arial" w:cs="Arial"/>
          <w:noProof/>
          <w:sz w:val="22"/>
          <w:szCs w:val="22"/>
        </w:rPr>
      </w:pPr>
      <w:hyperlink w:anchor="_Toc45110181" w:history="1">
        <w:r w:rsidRPr="0004316D">
          <w:rPr>
            <w:rStyle w:val="Hyperlink"/>
            <w:rFonts w:ascii="Arial" w:hAnsi="Arial" w:cs="Arial"/>
            <w:b/>
            <w:noProof/>
          </w:rPr>
          <w:t>4.</w:t>
        </w:r>
        <w:r w:rsidRPr="0004316D">
          <w:rPr>
            <w:rFonts w:ascii="Arial" w:hAnsi="Arial" w:cs="Arial"/>
            <w:noProof/>
            <w:sz w:val="22"/>
            <w:szCs w:val="22"/>
          </w:rPr>
          <w:tab/>
        </w:r>
        <w:r w:rsidRPr="0004316D">
          <w:rPr>
            <w:rStyle w:val="Hyperlink"/>
            <w:rFonts w:ascii="Arial" w:hAnsi="Arial" w:cs="Arial"/>
            <w:b/>
            <w:noProof/>
          </w:rPr>
          <w:t>RESULTS</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_Toc45110181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11</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82" w:history="1">
        <w:r w:rsidRPr="0004316D">
          <w:rPr>
            <w:rStyle w:val="Hyperlink"/>
            <w:rFonts w:ascii="Arial" w:hAnsi="Arial" w:cs="Arial"/>
            <w:b/>
            <w:noProof/>
          </w:rPr>
          <w:t>4.1.</w:t>
        </w:r>
        <w:r w:rsidRPr="0004316D">
          <w:rPr>
            <w:rFonts w:ascii="Arial" w:hAnsi="Arial" w:cs="Arial"/>
            <w:noProof/>
            <w:sz w:val="22"/>
            <w:szCs w:val="22"/>
          </w:rPr>
          <w:tab/>
        </w:r>
        <w:r w:rsidRPr="0004316D">
          <w:rPr>
            <w:rStyle w:val="Hyperlink"/>
            <w:rFonts w:ascii="Arial" w:hAnsi="Arial" w:cs="Arial"/>
            <w:b/>
            <w:noProof/>
          </w:rPr>
          <w:t>Introduction</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_Toc45110182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11</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83" w:history="1">
        <w:r w:rsidRPr="0004316D">
          <w:rPr>
            <w:rStyle w:val="Hyperlink"/>
            <w:rFonts w:ascii="Arial" w:hAnsi="Arial" w:cs="Arial"/>
            <w:b/>
            <w:noProof/>
          </w:rPr>
          <w:t>4.2.</w:t>
        </w:r>
        <w:r w:rsidRPr="0004316D">
          <w:rPr>
            <w:rFonts w:ascii="Arial" w:hAnsi="Arial" w:cs="Arial"/>
            <w:noProof/>
            <w:sz w:val="22"/>
            <w:szCs w:val="22"/>
          </w:rPr>
          <w:tab/>
        </w:r>
        <w:r w:rsidRPr="0004316D">
          <w:rPr>
            <w:rStyle w:val="Hyperlink"/>
            <w:rFonts w:ascii="Arial" w:hAnsi="Arial" w:cs="Arial"/>
            <w:b/>
            <w:noProof/>
          </w:rPr>
          <w:t>Profile of Participants</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_Toc45110183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11</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84" w:history="1">
        <w:r w:rsidRPr="0004316D">
          <w:rPr>
            <w:rStyle w:val="Hyperlink"/>
            <w:rFonts w:ascii="Arial" w:hAnsi="Arial" w:cs="Arial"/>
            <w:b/>
            <w:noProof/>
          </w:rPr>
          <w:t>4.3.</w:t>
        </w:r>
        <w:r w:rsidRPr="0004316D">
          <w:rPr>
            <w:rFonts w:ascii="Arial" w:hAnsi="Arial" w:cs="Arial"/>
            <w:noProof/>
            <w:sz w:val="22"/>
            <w:szCs w:val="22"/>
          </w:rPr>
          <w:tab/>
        </w:r>
        <w:r w:rsidRPr="0004316D">
          <w:rPr>
            <w:rStyle w:val="Hyperlink"/>
            <w:rFonts w:ascii="Arial" w:hAnsi="Arial" w:cs="Arial"/>
            <w:b/>
            <w:noProof/>
          </w:rPr>
          <w:t>Theme 1</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_Toc45110184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11</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85" w:history="1">
        <w:r w:rsidRPr="0004316D">
          <w:rPr>
            <w:rStyle w:val="Hyperlink"/>
            <w:rFonts w:ascii="Arial" w:hAnsi="Arial" w:cs="Arial"/>
            <w:b/>
            <w:noProof/>
          </w:rPr>
          <w:t>4.4.</w:t>
        </w:r>
        <w:r w:rsidRPr="0004316D">
          <w:rPr>
            <w:rFonts w:ascii="Arial" w:hAnsi="Arial" w:cs="Arial"/>
            <w:noProof/>
            <w:sz w:val="22"/>
            <w:szCs w:val="22"/>
          </w:rPr>
          <w:tab/>
        </w:r>
        <w:r w:rsidRPr="0004316D">
          <w:rPr>
            <w:rStyle w:val="Hyperlink"/>
            <w:rFonts w:ascii="Arial" w:hAnsi="Arial" w:cs="Arial"/>
            <w:b/>
            <w:noProof/>
          </w:rPr>
          <w:t>Theme 2</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_Toc45110185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11</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86" w:history="1">
        <w:r w:rsidRPr="0004316D">
          <w:rPr>
            <w:rStyle w:val="Hyperlink"/>
            <w:rFonts w:ascii="Arial" w:hAnsi="Arial" w:cs="Arial"/>
            <w:b/>
            <w:noProof/>
          </w:rPr>
          <w:t>4.5.</w:t>
        </w:r>
        <w:r w:rsidRPr="0004316D">
          <w:rPr>
            <w:rFonts w:ascii="Arial" w:hAnsi="Arial" w:cs="Arial"/>
            <w:noProof/>
            <w:sz w:val="22"/>
            <w:szCs w:val="22"/>
          </w:rPr>
          <w:tab/>
        </w:r>
        <w:r w:rsidRPr="0004316D">
          <w:rPr>
            <w:rStyle w:val="Hyperlink"/>
            <w:rFonts w:ascii="Arial" w:hAnsi="Arial" w:cs="Arial"/>
            <w:b/>
            <w:noProof/>
          </w:rPr>
          <w:t>Theme 3</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_Toc45110186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11</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87" w:history="1">
        <w:r w:rsidRPr="0004316D">
          <w:rPr>
            <w:rStyle w:val="Hyperlink"/>
            <w:rFonts w:ascii="Arial" w:hAnsi="Arial" w:cs="Arial"/>
            <w:b/>
            <w:noProof/>
          </w:rPr>
          <w:t>4.6.</w:t>
        </w:r>
        <w:r w:rsidRPr="0004316D">
          <w:rPr>
            <w:rFonts w:ascii="Arial" w:hAnsi="Arial" w:cs="Arial"/>
            <w:noProof/>
            <w:sz w:val="22"/>
            <w:szCs w:val="22"/>
          </w:rPr>
          <w:tab/>
        </w:r>
        <w:r w:rsidRPr="0004316D">
          <w:rPr>
            <w:rStyle w:val="Hyperlink"/>
            <w:rFonts w:ascii="Arial" w:hAnsi="Arial" w:cs="Arial"/>
            <w:b/>
            <w:noProof/>
          </w:rPr>
          <w:t>Theme 4</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_Toc45110187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11</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88" w:history="1">
        <w:r w:rsidRPr="0004316D">
          <w:rPr>
            <w:rStyle w:val="Hyperlink"/>
            <w:rFonts w:ascii="Arial" w:hAnsi="Arial" w:cs="Arial"/>
            <w:b/>
            <w:noProof/>
          </w:rPr>
          <w:t>4.7.</w:t>
        </w:r>
        <w:r w:rsidRPr="0004316D">
          <w:rPr>
            <w:rFonts w:ascii="Arial" w:hAnsi="Arial" w:cs="Arial"/>
            <w:noProof/>
            <w:sz w:val="22"/>
            <w:szCs w:val="22"/>
          </w:rPr>
          <w:tab/>
        </w:r>
        <w:r w:rsidRPr="0004316D">
          <w:rPr>
            <w:rStyle w:val="Hyperlink"/>
            <w:rFonts w:ascii="Arial" w:hAnsi="Arial" w:cs="Arial"/>
            <w:b/>
            <w:noProof/>
          </w:rPr>
          <w:t>Theme 5</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_Toc45110188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11</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89" w:history="1">
        <w:r w:rsidRPr="0004316D">
          <w:rPr>
            <w:rStyle w:val="Hyperlink"/>
            <w:rFonts w:ascii="Arial" w:hAnsi="Arial" w:cs="Arial"/>
            <w:b/>
            <w:noProof/>
          </w:rPr>
          <w:t>4.8.</w:t>
        </w:r>
        <w:r w:rsidRPr="0004316D">
          <w:rPr>
            <w:rFonts w:ascii="Arial" w:hAnsi="Arial" w:cs="Arial"/>
            <w:noProof/>
            <w:sz w:val="22"/>
            <w:szCs w:val="22"/>
          </w:rPr>
          <w:tab/>
        </w:r>
        <w:r w:rsidRPr="0004316D">
          <w:rPr>
            <w:rStyle w:val="Hyperlink"/>
            <w:rFonts w:ascii="Arial" w:hAnsi="Arial" w:cs="Arial"/>
            <w:b/>
            <w:noProof/>
          </w:rPr>
          <w:t>Conclusion</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_Toc45110189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11</w:t>
        </w:r>
        <w:r w:rsidRPr="0004316D">
          <w:rPr>
            <w:rFonts w:ascii="Arial" w:hAnsi="Arial" w:cs="Arial"/>
            <w:noProof/>
            <w:webHidden/>
          </w:rPr>
          <w:fldChar w:fldCharType="end"/>
        </w:r>
      </w:hyperlink>
    </w:p>
    <w:p w:rsidR="008A582A" w:rsidRPr="0004316D" w:rsidRDefault="008A582A">
      <w:pPr>
        <w:pStyle w:val="TOC1"/>
        <w:tabs>
          <w:tab w:val="left" w:pos="480"/>
          <w:tab w:val="right" w:leader="dot" w:pos="8296"/>
        </w:tabs>
        <w:rPr>
          <w:rFonts w:ascii="Arial" w:hAnsi="Arial" w:cs="Arial"/>
          <w:noProof/>
          <w:sz w:val="22"/>
          <w:szCs w:val="22"/>
        </w:rPr>
      </w:pPr>
      <w:hyperlink w:anchor="_Toc45110190" w:history="1">
        <w:r w:rsidRPr="0004316D">
          <w:rPr>
            <w:rStyle w:val="Hyperlink"/>
            <w:rFonts w:ascii="Arial" w:hAnsi="Arial" w:cs="Arial"/>
            <w:b/>
            <w:noProof/>
          </w:rPr>
          <w:t>5.</w:t>
        </w:r>
        <w:r w:rsidRPr="0004316D">
          <w:rPr>
            <w:rFonts w:ascii="Arial" w:hAnsi="Arial" w:cs="Arial"/>
            <w:noProof/>
            <w:sz w:val="22"/>
            <w:szCs w:val="22"/>
          </w:rPr>
          <w:tab/>
        </w:r>
        <w:r w:rsidRPr="0004316D">
          <w:rPr>
            <w:rStyle w:val="Hyperlink"/>
            <w:rFonts w:ascii="Arial" w:hAnsi="Arial" w:cs="Arial"/>
            <w:b/>
            <w:noProof/>
          </w:rPr>
          <w:t>DISCUSSION OF RESULTS</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_Toc45110190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12</w:t>
        </w:r>
        <w:r w:rsidRPr="0004316D">
          <w:rPr>
            <w:rFonts w:ascii="Arial" w:hAnsi="Arial" w:cs="Arial"/>
            <w:noProof/>
            <w:webHidden/>
          </w:rPr>
          <w:fldChar w:fldCharType="end"/>
        </w:r>
      </w:hyperlink>
    </w:p>
    <w:p w:rsidR="008A582A" w:rsidRPr="0004316D" w:rsidRDefault="008A582A">
      <w:pPr>
        <w:pStyle w:val="TOC1"/>
        <w:tabs>
          <w:tab w:val="left" w:pos="480"/>
          <w:tab w:val="right" w:leader="dot" w:pos="8296"/>
        </w:tabs>
        <w:rPr>
          <w:rFonts w:ascii="Arial" w:hAnsi="Arial" w:cs="Arial"/>
          <w:noProof/>
          <w:sz w:val="22"/>
          <w:szCs w:val="22"/>
        </w:rPr>
      </w:pPr>
      <w:hyperlink w:anchor="_Toc45110191" w:history="1">
        <w:r w:rsidRPr="0004316D">
          <w:rPr>
            <w:rStyle w:val="Hyperlink"/>
            <w:rFonts w:ascii="Arial" w:hAnsi="Arial" w:cs="Arial"/>
            <w:b/>
            <w:noProof/>
          </w:rPr>
          <w:t>6.</w:t>
        </w:r>
        <w:r w:rsidRPr="0004316D">
          <w:rPr>
            <w:rFonts w:ascii="Arial" w:hAnsi="Arial" w:cs="Arial"/>
            <w:noProof/>
            <w:sz w:val="22"/>
            <w:szCs w:val="22"/>
          </w:rPr>
          <w:tab/>
        </w:r>
        <w:r w:rsidRPr="0004316D">
          <w:rPr>
            <w:rStyle w:val="Hyperlink"/>
            <w:rFonts w:ascii="Arial" w:hAnsi="Arial" w:cs="Arial"/>
            <w:b/>
            <w:noProof/>
          </w:rPr>
          <w:t>CONCLUSION AND RECOMMENDATIONS</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_Toc45110191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13</w:t>
        </w:r>
        <w:r w:rsidRPr="0004316D">
          <w:rPr>
            <w:rFonts w:ascii="Arial" w:hAnsi="Arial" w:cs="Arial"/>
            <w:noProof/>
            <w:webHidden/>
          </w:rPr>
          <w:fldChar w:fldCharType="end"/>
        </w:r>
      </w:hyperlink>
    </w:p>
    <w:p w:rsidR="008A582A" w:rsidRPr="0004316D" w:rsidRDefault="008A582A">
      <w:pPr>
        <w:pStyle w:val="TOC1"/>
        <w:tabs>
          <w:tab w:val="left" w:pos="480"/>
          <w:tab w:val="right" w:leader="dot" w:pos="8296"/>
        </w:tabs>
        <w:rPr>
          <w:rFonts w:ascii="Arial" w:hAnsi="Arial" w:cs="Arial"/>
          <w:noProof/>
          <w:sz w:val="22"/>
          <w:szCs w:val="22"/>
        </w:rPr>
      </w:pPr>
      <w:hyperlink w:anchor="_Toc45110192" w:history="1">
        <w:r w:rsidRPr="0004316D">
          <w:rPr>
            <w:rStyle w:val="Hyperlink"/>
            <w:rFonts w:ascii="Arial" w:hAnsi="Arial" w:cs="Arial"/>
            <w:b/>
            <w:noProof/>
          </w:rPr>
          <w:t>7.</w:t>
        </w:r>
        <w:r w:rsidRPr="0004316D">
          <w:rPr>
            <w:rFonts w:ascii="Arial" w:hAnsi="Arial" w:cs="Arial"/>
            <w:noProof/>
            <w:sz w:val="22"/>
            <w:szCs w:val="22"/>
          </w:rPr>
          <w:tab/>
        </w:r>
        <w:r w:rsidRPr="0004316D">
          <w:rPr>
            <w:rStyle w:val="Hyperlink"/>
            <w:rFonts w:ascii="Arial" w:hAnsi="Arial" w:cs="Arial"/>
            <w:b/>
            <w:noProof/>
          </w:rPr>
          <w:t>REFERENCES</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_Toc45110192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14</w:t>
        </w:r>
        <w:r w:rsidRPr="0004316D">
          <w:rPr>
            <w:rFonts w:ascii="Arial" w:hAnsi="Arial" w:cs="Arial"/>
            <w:noProof/>
            <w:webHidden/>
          </w:rPr>
          <w:fldChar w:fldCharType="end"/>
        </w:r>
      </w:hyperlink>
    </w:p>
    <w:p w:rsidR="008A582A" w:rsidRPr="0004316D" w:rsidRDefault="008A582A">
      <w:pPr>
        <w:pStyle w:val="TOC1"/>
        <w:tabs>
          <w:tab w:val="left" w:pos="480"/>
          <w:tab w:val="right" w:leader="dot" w:pos="8296"/>
        </w:tabs>
        <w:rPr>
          <w:rFonts w:ascii="Arial" w:hAnsi="Arial" w:cs="Arial"/>
          <w:noProof/>
          <w:sz w:val="22"/>
          <w:szCs w:val="22"/>
        </w:rPr>
      </w:pPr>
      <w:hyperlink w:anchor="_Toc45110193" w:history="1">
        <w:r w:rsidRPr="0004316D">
          <w:rPr>
            <w:rStyle w:val="Hyperlink"/>
            <w:rFonts w:ascii="Arial" w:hAnsi="Arial" w:cs="Arial"/>
            <w:b/>
            <w:noProof/>
          </w:rPr>
          <w:t>8.</w:t>
        </w:r>
        <w:r w:rsidRPr="0004316D">
          <w:rPr>
            <w:rFonts w:ascii="Arial" w:hAnsi="Arial" w:cs="Arial"/>
            <w:noProof/>
            <w:sz w:val="22"/>
            <w:szCs w:val="22"/>
          </w:rPr>
          <w:tab/>
        </w:r>
        <w:r w:rsidRPr="0004316D">
          <w:rPr>
            <w:rStyle w:val="Hyperlink"/>
            <w:rFonts w:ascii="Arial" w:hAnsi="Arial" w:cs="Arial"/>
            <w:b/>
            <w:noProof/>
          </w:rPr>
          <w:t>APPENDICES</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_Toc45110193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15</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94" w:history="1">
        <w:r w:rsidRPr="0004316D">
          <w:rPr>
            <w:rStyle w:val="Hyperlink"/>
            <w:rFonts w:ascii="Arial" w:hAnsi="Arial" w:cs="Arial"/>
            <w:b/>
            <w:noProof/>
          </w:rPr>
          <w:t>8.1.</w:t>
        </w:r>
        <w:r w:rsidRPr="0004316D">
          <w:rPr>
            <w:rFonts w:ascii="Arial" w:hAnsi="Arial" w:cs="Arial"/>
            <w:noProof/>
            <w:sz w:val="22"/>
            <w:szCs w:val="22"/>
          </w:rPr>
          <w:tab/>
        </w:r>
        <w:r w:rsidRPr="0004316D">
          <w:rPr>
            <w:rStyle w:val="Hyperlink"/>
            <w:rFonts w:ascii="Arial" w:hAnsi="Arial" w:cs="Arial"/>
            <w:b/>
            <w:noProof/>
          </w:rPr>
          <w:t>Appendices 1 Ethics Form</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_Toc45110194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16</w:t>
        </w:r>
        <w:r w:rsidRPr="0004316D">
          <w:rPr>
            <w:rFonts w:ascii="Arial" w:hAnsi="Arial" w:cs="Arial"/>
            <w:noProof/>
            <w:webHidden/>
          </w:rPr>
          <w:fldChar w:fldCharType="end"/>
        </w:r>
      </w:hyperlink>
    </w:p>
    <w:p w:rsidR="008A582A" w:rsidRPr="0004316D" w:rsidRDefault="008A582A">
      <w:pPr>
        <w:pStyle w:val="TOC2"/>
        <w:tabs>
          <w:tab w:val="left" w:pos="880"/>
          <w:tab w:val="right" w:leader="dot" w:pos="8296"/>
        </w:tabs>
        <w:rPr>
          <w:rFonts w:ascii="Arial" w:hAnsi="Arial" w:cs="Arial"/>
          <w:noProof/>
          <w:sz w:val="22"/>
          <w:szCs w:val="22"/>
        </w:rPr>
      </w:pPr>
      <w:hyperlink w:anchor="_Toc45110195" w:history="1">
        <w:r w:rsidRPr="0004316D">
          <w:rPr>
            <w:rStyle w:val="Hyperlink"/>
            <w:rFonts w:ascii="Arial" w:hAnsi="Arial" w:cs="Arial"/>
            <w:b/>
            <w:noProof/>
          </w:rPr>
          <w:t>8.2.</w:t>
        </w:r>
        <w:r w:rsidRPr="0004316D">
          <w:rPr>
            <w:rFonts w:ascii="Arial" w:hAnsi="Arial" w:cs="Arial"/>
            <w:noProof/>
            <w:sz w:val="22"/>
            <w:szCs w:val="22"/>
          </w:rPr>
          <w:tab/>
        </w:r>
        <w:r w:rsidRPr="0004316D">
          <w:rPr>
            <w:rStyle w:val="Hyperlink"/>
            <w:rFonts w:ascii="Arial" w:hAnsi="Arial" w:cs="Arial"/>
            <w:b/>
            <w:noProof/>
          </w:rPr>
          <w:t>Appendices 2 xxx</w:t>
        </w:r>
        <w:r w:rsidRPr="0004316D">
          <w:rPr>
            <w:rFonts w:ascii="Arial" w:hAnsi="Arial" w:cs="Arial"/>
            <w:noProof/>
            <w:webHidden/>
          </w:rPr>
          <w:tab/>
        </w:r>
        <w:r w:rsidRPr="0004316D">
          <w:rPr>
            <w:rFonts w:ascii="Arial" w:hAnsi="Arial" w:cs="Arial"/>
            <w:noProof/>
            <w:webHidden/>
          </w:rPr>
          <w:fldChar w:fldCharType="begin"/>
        </w:r>
        <w:r w:rsidRPr="0004316D">
          <w:rPr>
            <w:rFonts w:ascii="Arial" w:hAnsi="Arial" w:cs="Arial"/>
            <w:noProof/>
            <w:webHidden/>
          </w:rPr>
          <w:instrText xml:space="preserve"> PAGEREF _Toc45110195 \h </w:instrText>
        </w:r>
        <w:r w:rsidRPr="0004316D">
          <w:rPr>
            <w:rFonts w:ascii="Arial" w:hAnsi="Arial" w:cs="Arial"/>
            <w:noProof/>
            <w:webHidden/>
          </w:rPr>
        </w:r>
        <w:r w:rsidRPr="0004316D">
          <w:rPr>
            <w:rFonts w:ascii="Arial" w:hAnsi="Arial" w:cs="Arial"/>
            <w:noProof/>
            <w:webHidden/>
          </w:rPr>
          <w:fldChar w:fldCharType="separate"/>
        </w:r>
        <w:r w:rsidRPr="0004316D">
          <w:rPr>
            <w:rFonts w:ascii="Arial" w:hAnsi="Arial" w:cs="Arial"/>
            <w:noProof/>
            <w:webHidden/>
          </w:rPr>
          <w:t>18</w:t>
        </w:r>
        <w:r w:rsidRPr="0004316D">
          <w:rPr>
            <w:rFonts w:ascii="Arial" w:hAnsi="Arial" w:cs="Arial"/>
            <w:noProof/>
            <w:webHidden/>
          </w:rPr>
          <w:fldChar w:fldCharType="end"/>
        </w:r>
      </w:hyperlink>
    </w:p>
    <w:p w:rsidR="005E060A" w:rsidRPr="0004316D" w:rsidRDefault="005E060A" w:rsidP="005E060A">
      <w:pPr>
        <w:spacing w:line="480" w:lineRule="auto"/>
        <w:rPr>
          <w:rFonts w:ascii="Arial" w:hAnsi="Arial" w:cs="Arial"/>
          <w:b/>
        </w:rPr>
      </w:pPr>
      <w:r w:rsidRPr="0004316D">
        <w:rPr>
          <w:rFonts w:ascii="Arial" w:hAnsi="Arial" w:cs="Arial"/>
          <w:b/>
        </w:rPr>
        <w:fldChar w:fldCharType="end"/>
      </w:r>
    </w:p>
    <w:p w:rsidR="0083215B" w:rsidRPr="0083215B" w:rsidRDefault="005E060A" w:rsidP="005E060A">
      <w:pPr>
        <w:spacing w:line="480" w:lineRule="auto"/>
        <w:rPr>
          <w:b/>
        </w:rPr>
      </w:pPr>
      <w:r w:rsidRPr="0004316D">
        <w:rPr>
          <w:rFonts w:ascii="Arial" w:hAnsi="Arial" w:cs="Arial"/>
          <w:b/>
        </w:rPr>
        <w:br w:type="page"/>
      </w:r>
    </w:p>
    <w:p w:rsidR="006C4A4D" w:rsidRPr="0004316D" w:rsidRDefault="006C4A4D" w:rsidP="006C4A4D">
      <w:pPr>
        <w:spacing w:line="480" w:lineRule="auto"/>
        <w:outlineLvl w:val="0"/>
        <w:rPr>
          <w:rFonts w:ascii="Arial" w:hAnsi="Arial" w:cs="Arial"/>
          <w:b/>
          <w:u w:val="single"/>
        </w:rPr>
      </w:pPr>
      <w:bookmarkStart w:id="2" w:name="_Toc45110157"/>
      <w:r w:rsidRPr="0004316D">
        <w:rPr>
          <w:rFonts w:ascii="Arial" w:hAnsi="Arial" w:cs="Arial"/>
          <w:b/>
          <w:u w:val="single"/>
        </w:rPr>
        <w:t>A</w:t>
      </w:r>
      <w:bookmarkEnd w:id="2"/>
      <w:r w:rsidR="0004316D" w:rsidRPr="0004316D">
        <w:rPr>
          <w:rFonts w:ascii="Arial" w:hAnsi="Arial" w:cs="Arial"/>
          <w:b/>
          <w:u w:val="single"/>
        </w:rPr>
        <w:t>cknowledgments</w:t>
      </w:r>
      <w:r w:rsidRPr="0004316D">
        <w:rPr>
          <w:rFonts w:ascii="Arial" w:hAnsi="Arial" w:cs="Arial"/>
          <w:b/>
          <w:u w:val="single"/>
        </w:rPr>
        <w:t xml:space="preserve"> </w:t>
      </w:r>
    </w:p>
    <w:p w:rsidR="006C4A4D" w:rsidRPr="005E060A" w:rsidRDefault="006C4A4D" w:rsidP="006C4A4D">
      <w:pPr>
        <w:spacing w:line="360" w:lineRule="auto"/>
        <w:rPr>
          <w:b/>
          <w:i/>
        </w:rPr>
      </w:pPr>
    </w:p>
    <w:p w:rsidR="005E060A" w:rsidRPr="00DE12C5" w:rsidRDefault="006C4A4D" w:rsidP="00030B2F">
      <w:pPr>
        <w:spacing w:line="360" w:lineRule="auto"/>
        <w:outlineLvl w:val="0"/>
        <w:rPr>
          <w:rFonts w:ascii="Arial" w:hAnsi="Arial" w:cs="Arial"/>
          <w:b/>
          <w:u w:val="single"/>
        </w:rPr>
      </w:pPr>
      <w:r w:rsidRPr="00030B2F">
        <w:rPr>
          <w:rFonts w:ascii="Arial" w:hAnsi="Arial" w:cs="Arial"/>
          <w:b/>
        </w:rPr>
        <w:br w:type="page"/>
      </w:r>
      <w:bookmarkStart w:id="3" w:name="_Toc45110158"/>
      <w:r w:rsidR="00BA7FED" w:rsidRPr="00DE12C5">
        <w:rPr>
          <w:rFonts w:ascii="Arial" w:hAnsi="Arial" w:cs="Arial"/>
          <w:b/>
          <w:u w:val="single"/>
        </w:rPr>
        <w:t>A</w:t>
      </w:r>
      <w:bookmarkEnd w:id="3"/>
      <w:r w:rsidR="00DE12C5">
        <w:rPr>
          <w:rFonts w:ascii="Arial" w:hAnsi="Arial" w:cs="Arial"/>
          <w:b/>
          <w:u w:val="single"/>
        </w:rPr>
        <w:t>bstract</w:t>
      </w:r>
    </w:p>
    <w:p w:rsidR="00DE12C5" w:rsidRPr="00030B2F" w:rsidRDefault="00DE12C5" w:rsidP="00030B2F">
      <w:pPr>
        <w:spacing w:line="360" w:lineRule="auto"/>
        <w:outlineLvl w:val="0"/>
        <w:rPr>
          <w:rFonts w:ascii="Arial" w:hAnsi="Arial" w:cs="Arial"/>
          <w:b/>
        </w:rPr>
      </w:pPr>
    </w:p>
    <w:p w:rsidR="00557C46" w:rsidRDefault="00557C46" w:rsidP="00557C46">
      <w:pPr>
        <w:spacing w:line="360" w:lineRule="auto"/>
        <w:rPr>
          <w:rFonts w:ascii="Arial" w:hAnsi="Arial" w:cs="Arial"/>
        </w:rPr>
      </w:pPr>
      <w:r w:rsidRPr="00B543FA">
        <w:rPr>
          <w:rFonts w:ascii="Arial" w:hAnsi="Arial" w:cs="Arial"/>
        </w:rPr>
        <w:t xml:space="preserve">Throughout the year 2020, the coronavirus pandemic became a worldwide crisis which halted everyday life, affecting people of all ages. Due to the rise of mortality and contraction rates, the British Government had no choice but to enforce national lockdowns throughout, ensuring that the spread of the virus could be diminished. </w:t>
      </w:r>
      <w:r w:rsidRPr="00B543FA">
        <w:rPr>
          <w:rFonts w:ascii="Arial" w:hAnsi="Arial" w:cs="Arial"/>
        </w:rPr>
        <w:tab/>
      </w:r>
      <w:r w:rsidRPr="00B543FA">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B543FA">
        <w:rPr>
          <w:rFonts w:ascii="Arial" w:hAnsi="Arial" w:cs="Arial"/>
        </w:rPr>
        <w:t xml:space="preserve">The reason for </w:t>
      </w:r>
      <w:r>
        <w:rPr>
          <w:rFonts w:ascii="Arial" w:hAnsi="Arial" w:cs="Arial"/>
        </w:rPr>
        <w:t xml:space="preserve">conducting </w:t>
      </w:r>
      <w:r w:rsidRPr="00B543FA">
        <w:rPr>
          <w:rFonts w:ascii="Arial" w:hAnsi="Arial" w:cs="Arial"/>
        </w:rPr>
        <w:t xml:space="preserve">this research investigation </w:t>
      </w:r>
      <w:r>
        <w:rPr>
          <w:rFonts w:ascii="Arial" w:hAnsi="Arial" w:cs="Arial"/>
        </w:rPr>
        <w:t>wa</w:t>
      </w:r>
      <w:r w:rsidRPr="00B543FA">
        <w:rPr>
          <w:rFonts w:ascii="Arial" w:hAnsi="Arial" w:cs="Arial"/>
        </w:rPr>
        <w:t xml:space="preserve">s to analyse </w:t>
      </w:r>
      <w:r>
        <w:rPr>
          <w:rFonts w:ascii="Arial" w:hAnsi="Arial" w:cs="Arial"/>
        </w:rPr>
        <w:t>whether the</w:t>
      </w:r>
      <w:r w:rsidRPr="00B543FA">
        <w:rPr>
          <w:rFonts w:ascii="Arial" w:hAnsi="Arial" w:cs="Arial"/>
        </w:rPr>
        <w:t xml:space="preserve"> </w:t>
      </w:r>
      <w:r>
        <w:rPr>
          <w:rFonts w:ascii="Arial" w:hAnsi="Arial" w:cs="Arial"/>
        </w:rPr>
        <w:t>coronavirus pandemic</w:t>
      </w:r>
      <w:r w:rsidRPr="00B543FA">
        <w:rPr>
          <w:rFonts w:ascii="Arial" w:hAnsi="Arial" w:cs="Arial"/>
        </w:rPr>
        <w:t xml:space="preserve"> has </w:t>
      </w:r>
      <w:r>
        <w:rPr>
          <w:rFonts w:ascii="Arial" w:hAnsi="Arial" w:cs="Arial"/>
        </w:rPr>
        <w:t>affected</w:t>
      </w:r>
      <w:r w:rsidRPr="00B543FA">
        <w:rPr>
          <w:rFonts w:ascii="Arial" w:hAnsi="Arial" w:cs="Arial"/>
        </w:rPr>
        <w:t xml:space="preserve"> the physical well-being and mental health of the children of Wales. This </w:t>
      </w:r>
      <w:r>
        <w:rPr>
          <w:rFonts w:ascii="Arial" w:hAnsi="Arial" w:cs="Arial"/>
        </w:rPr>
        <w:t>investigation was</w:t>
      </w:r>
      <w:r w:rsidRPr="00B543FA">
        <w:rPr>
          <w:rFonts w:ascii="Arial" w:hAnsi="Arial" w:cs="Arial"/>
        </w:rPr>
        <w:t xml:space="preserve"> conducted using fifteen participants, with these participants then being separated into three different variable groups</w:t>
      </w:r>
      <w:r>
        <w:rPr>
          <w:rFonts w:ascii="Arial" w:hAnsi="Arial" w:cs="Arial"/>
        </w:rPr>
        <w:t>. These three groups were created as followed:</w:t>
      </w:r>
    </w:p>
    <w:p w:rsidR="00557C46" w:rsidRDefault="00557C46" w:rsidP="00557C46">
      <w:pPr>
        <w:rPr>
          <w:rFonts w:ascii="Arial" w:hAnsi="Arial" w:cs="Arial"/>
        </w:rPr>
      </w:pPr>
    </w:p>
    <w:p w:rsidR="00557C46" w:rsidRDefault="00557C46" w:rsidP="00557C46">
      <w:pPr>
        <w:pStyle w:val="ListParagraph"/>
        <w:numPr>
          <w:ilvl w:val="0"/>
          <w:numId w:val="6"/>
        </w:numPr>
        <w:spacing w:line="240" w:lineRule="auto"/>
        <w:rPr>
          <w:rFonts w:ascii="Arial" w:hAnsi="Arial" w:cs="Arial"/>
          <w:sz w:val="24"/>
          <w:szCs w:val="24"/>
        </w:rPr>
      </w:pPr>
      <w:r w:rsidRPr="00675F0E">
        <w:rPr>
          <w:rFonts w:ascii="Arial" w:hAnsi="Arial" w:cs="Arial"/>
          <w:sz w:val="24"/>
          <w:szCs w:val="24"/>
        </w:rPr>
        <w:t xml:space="preserve">The first group was made up of five children aged between nine and ten. </w:t>
      </w:r>
    </w:p>
    <w:p w:rsidR="00557C46" w:rsidRPr="00675F0E" w:rsidRDefault="00557C46" w:rsidP="00557C46">
      <w:pPr>
        <w:pStyle w:val="ListParagraph"/>
        <w:spacing w:line="240" w:lineRule="auto"/>
        <w:rPr>
          <w:rFonts w:ascii="Arial" w:hAnsi="Arial" w:cs="Arial"/>
          <w:sz w:val="24"/>
          <w:szCs w:val="24"/>
        </w:rPr>
      </w:pPr>
    </w:p>
    <w:p w:rsidR="00557C46" w:rsidRDefault="00557C46" w:rsidP="00557C46">
      <w:pPr>
        <w:pStyle w:val="ListParagraph"/>
        <w:numPr>
          <w:ilvl w:val="0"/>
          <w:numId w:val="6"/>
        </w:numPr>
        <w:spacing w:line="240" w:lineRule="auto"/>
        <w:rPr>
          <w:rFonts w:ascii="Arial" w:hAnsi="Arial" w:cs="Arial"/>
          <w:sz w:val="24"/>
          <w:szCs w:val="24"/>
        </w:rPr>
      </w:pPr>
      <w:r>
        <w:rPr>
          <w:rFonts w:ascii="Arial" w:hAnsi="Arial" w:cs="Arial"/>
          <w:sz w:val="24"/>
          <w:szCs w:val="24"/>
        </w:rPr>
        <w:t>T</w:t>
      </w:r>
      <w:r w:rsidRPr="00675F0E">
        <w:rPr>
          <w:rFonts w:ascii="Arial" w:hAnsi="Arial" w:cs="Arial"/>
          <w:sz w:val="24"/>
          <w:szCs w:val="24"/>
        </w:rPr>
        <w:t>he second being made up of five coaches of a rugby club based in Southwest Wales</w:t>
      </w:r>
      <w:r>
        <w:rPr>
          <w:rFonts w:ascii="Arial" w:hAnsi="Arial" w:cs="Arial"/>
          <w:sz w:val="24"/>
          <w:szCs w:val="24"/>
        </w:rPr>
        <w:t xml:space="preserve"> that the children of the investigation attend.</w:t>
      </w:r>
    </w:p>
    <w:p w:rsidR="00557C46" w:rsidRPr="00993582" w:rsidRDefault="00557C46" w:rsidP="00557C46">
      <w:pPr>
        <w:pStyle w:val="ListParagraph"/>
        <w:rPr>
          <w:rFonts w:ascii="Arial" w:hAnsi="Arial" w:cs="Arial"/>
          <w:sz w:val="24"/>
          <w:szCs w:val="24"/>
        </w:rPr>
      </w:pPr>
    </w:p>
    <w:p w:rsidR="00557C46" w:rsidRPr="00993582" w:rsidRDefault="00557C46" w:rsidP="00557C46">
      <w:pPr>
        <w:pStyle w:val="ListParagraph"/>
        <w:numPr>
          <w:ilvl w:val="0"/>
          <w:numId w:val="6"/>
        </w:numPr>
        <w:spacing w:line="240" w:lineRule="auto"/>
        <w:rPr>
          <w:rFonts w:ascii="Arial" w:hAnsi="Arial" w:cs="Arial"/>
          <w:sz w:val="24"/>
          <w:szCs w:val="24"/>
        </w:rPr>
      </w:pPr>
      <w:r w:rsidRPr="00993582">
        <w:rPr>
          <w:rFonts w:ascii="Arial" w:hAnsi="Arial" w:cs="Arial"/>
          <w:sz w:val="24"/>
          <w:szCs w:val="24"/>
        </w:rPr>
        <w:t>The third being made up of the parents of the children participating also.</w:t>
      </w:r>
    </w:p>
    <w:p w:rsidR="005E060A" w:rsidRPr="00C55836" w:rsidRDefault="00557C46" w:rsidP="00557C46">
      <w:pPr>
        <w:spacing w:line="360" w:lineRule="auto"/>
        <w:rPr>
          <w:bCs/>
          <w:iCs/>
        </w:rPr>
      </w:pPr>
      <w:r>
        <w:rPr>
          <w:rFonts w:ascii="Arial" w:hAnsi="Arial" w:cs="Arial"/>
        </w:rPr>
        <w:t>As this investigation was created to examine the children’s mental health and physical well-being, the researcher decided that a qualitative study would be most suitable. Thus, resulting in the investigation using</w:t>
      </w:r>
      <w:r w:rsidRPr="00675F0E">
        <w:rPr>
          <w:rFonts w:ascii="Arial" w:hAnsi="Arial" w:cs="Arial"/>
        </w:rPr>
        <w:t xml:space="preserve"> open-ended question</w:t>
      </w:r>
      <w:r>
        <w:rPr>
          <w:rFonts w:ascii="Arial" w:hAnsi="Arial" w:cs="Arial"/>
        </w:rPr>
        <w:t>s, implemented into a specifically created questionnaire for each group; created by the researcher</w:t>
      </w:r>
      <w:r w:rsidRPr="00675F0E">
        <w:rPr>
          <w:rFonts w:ascii="Arial" w:hAnsi="Arial" w:cs="Arial"/>
        </w:rPr>
        <w:t>, with semi-structured interviews to follow</w:t>
      </w:r>
      <w:r>
        <w:rPr>
          <w:rFonts w:ascii="Arial" w:hAnsi="Arial" w:cs="Arial"/>
        </w:rPr>
        <w:t>.</w:t>
      </w:r>
      <w:r w:rsidRPr="00675F0E">
        <w:rPr>
          <w:rFonts w:ascii="Arial" w:hAnsi="Arial" w:cs="Arial"/>
        </w:rPr>
        <w:t xml:space="preserve"> </w:t>
      </w:r>
      <w:r>
        <w:rPr>
          <w:rFonts w:ascii="Arial" w:hAnsi="Arial" w:cs="Arial"/>
        </w:rPr>
        <w:t>These interviews were to</w:t>
      </w:r>
      <w:r w:rsidRPr="00675F0E">
        <w:rPr>
          <w:rFonts w:ascii="Arial" w:hAnsi="Arial" w:cs="Arial"/>
        </w:rPr>
        <w:t xml:space="preserve"> ensure that the participants of the study ha</w:t>
      </w:r>
      <w:r>
        <w:rPr>
          <w:rFonts w:ascii="Arial" w:hAnsi="Arial" w:cs="Arial"/>
        </w:rPr>
        <w:t>d</w:t>
      </w:r>
      <w:r w:rsidRPr="00675F0E">
        <w:rPr>
          <w:rFonts w:ascii="Arial" w:hAnsi="Arial" w:cs="Arial"/>
        </w:rPr>
        <w:t xml:space="preserve"> the opportunity to expand on their answers within the questionnaires. </w:t>
      </w:r>
      <w:r>
        <w:rPr>
          <w:rFonts w:ascii="Arial" w:hAnsi="Arial" w:cs="Arial"/>
        </w:rPr>
        <w:tab/>
      </w:r>
      <w:r>
        <w:rPr>
          <w:rFonts w:ascii="Arial" w:hAnsi="Arial" w:cs="Arial"/>
        </w:rPr>
        <w:tab/>
      </w:r>
      <w:r>
        <w:rPr>
          <w:rFonts w:ascii="Arial" w:hAnsi="Arial" w:cs="Arial"/>
        </w:rPr>
        <w:tab/>
        <w:t>It could be seen that all of the children participating in the study were affected by the coronavirus, this was evidenced through the opinions submitted by the children, parents and the coaches. Furthermore, it can also be evidenced that whether or not the effect was negative, ultimately the coronavirus pandemic did have a profound effect on all of the children participating in this study</w:t>
      </w:r>
    </w:p>
    <w:p w:rsidR="0083215B" w:rsidRPr="0004316D" w:rsidRDefault="005E060A" w:rsidP="005E060A">
      <w:pPr>
        <w:spacing w:line="480" w:lineRule="auto"/>
        <w:outlineLvl w:val="0"/>
        <w:rPr>
          <w:rFonts w:ascii="Arial" w:hAnsi="Arial" w:cs="Arial"/>
          <w:b/>
          <w:u w:val="single"/>
        </w:rPr>
      </w:pPr>
      <w:r>
        <w:rPr>
          <w:b/>
        </w:rPr>
        <w:br w:type="page"/>
      </w:r>
      <w:bookmarkStart w:id="4" w:name="_Toc45110159"/>
      <w:r w:rsidR="00BA7FED" w:rsidRPr="0004316D">
        <w:rPr>
          <w:rFonts w:ascii="Arial" w:hAnsi="Arial" w:cs="Arial"/>
          <w:b/>
          <w:u w:val="single"/>
        </w:rPr>
        <w:t>A</w:t>
      </w:r>
      <w:bookmarkEnd w:id="4"/>
      <w:r w:rsidR="0004316D" w:rsidRPr="0004316D">
        <w:rPr>
          <w:rFonts w:ascii="Arial" w:hAnsi="Arial" w:cs="Arial"/>
          <w:b/>
          <w:u w:val="single"/>
        </w:rPr>
        <w:t>cronym</w:t>
      </w:r>
    </w:p>
    <w:p w:rsidR="00F445A9" w:rsidRPr="00CC13E3" w:rsidRDefault="00F445A9" w:rsidP="005E060A">
      <w:pPr>
        <w:spacing w:line="480" w:lineRule="auto"/>
        <w:outlineLvl w:val="0"/>
        <w:rPr>
          <w:rFonts w:ascii="Arial" w:hAnsi="Arial" w:cs="Arial"/>
          <w:bCs/>
        </w:rPr>
      </w:pPr>
      <w:r w:rsidRPr="00CC13E3">
        <w:rPr>
          <w:rFonts w:ascii="Arial" w:hAnsi="Arial" w:cs="Arial"/>
          <w:bCs/>
        </w:rPr>
        <w:t>PA – Physical Activity</w:t>
      </w:r>
    </w:p>
    <w:p w:rsidR="00307846" w:rsidRPr="00CC13E3" w:rsidRDefault="0045582B" w:rsidP="00307846">
      <w:pPr>
        <w:spacing w:line="480" w:lineRule="auto"/>
        <w:rPr>
          <w:rFonts w:ascii="Arial" w:hAnsi="Arial" w:cs="Arial"/>
        </w:rPr>
      </w:pPr>
      <w:r w:rsidRPr="00CC13E3">
        <w:rPr>
          <w:rFonts w:ascii="Arial" w:hAnsi="Arial" w:cs="Arial"/>
        </w:rPr>
        <w:t>TA – Thematic Analysis</w:t>
      </w:r>
    </w:p>
    <w:p w:rsidR="00307846" w:rsidRPr="00CC13E3" w:rsidRDefault="00307846" w:rsidP="00307846">
      <w:pPr>
        <w:spacing w:line="480" w:lineRule="auto"/>
        <w:rPr>
          <w:rFonts w:ascii="Arial" w:hAnsi="Arial" w:cs="Arial"/>
        </w:rPr>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307846" w:rsidRDefault="00307846" w:rsidP="00307846">
      <w:pPr>
        <w:spacing w:line="480" w:lineRule="auto"/>
      </w:pPr>
    </w:p>
    <w:p w:rsidR="005E060A" w:rsidRPr="00307846" w:rsidRDefault="000B3C7C" w:rsidP="00307846">
      <w:pPr>
        <w:spacing w:line="480" w:lineRule="auto"/>
      </w:pPr>
      <w:r w:rsidRPr="000B3C7C">
        <w:rPr>
          <w:rFonts w:ascii="Arial" w:hAnsi="Arial" w:cs="Arial"/>
          <w:b/>
          <w:u w:val="single"/>
        </w:rPr>
        <w:t>Chapter 2: Introduction</w:t>
      </w:r>
      <w:r w:rsidR="00BA7FED" w:rsidRPr="000B3C7C">
        <w:rPr>
          <w:rFonts w:ascii="Arial" w:hAnsi="Arial" w:cs="Arial"/>
          <w:b/>
          <w:u w:val="single"/>
        </w:rPr>
        <w:t xml:space="preserve"> </w:t>
      </w:r>
    </w:p>
    <w:p w:rsidR="00F445A9" w:rsidRDefault="00F445A9" w:rsidP="00F445A9">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rsidR="008A3352" w:rsidRPr="000B3C7C" w:rsidRDefault="000B3C7C" w:rsidP="008A3352">
      <w:pPr>
        <w:pStyle w:val="paragraph"/>
        <w:spacing w:before="0" w:beforeAutospacing="0" w:after="0" w:afterAutospacing="0" w:line="360" w:lineRule="auto"/>
        <w:textAlignment w:val="baseline"/>
        <w:rPr>
          <w:rStyle w:val="tabchar"/>
          <w:rFonts w:ascii="Calibri" w:hAnsi="Calibri" w:cs="Calibri"/>
          <w:b/>
          <w:bCs/>
          <w:u w:val="single"/>
        </w:rPr>
      </w:pPr>
      <w:r w:rsidRPr="000B3C7C">
        <w:rPr>
          <w:rStyle w:val="normaltextrun"/>
          <w:rFonts w:ascii="Arial" w:hAnsi="Arial" w:cs="Arial"/>
          <w:b/>
          <w:bCs/>
          <w:u w:val="single"/>
        </w:rPr>
        <w:t xml:space="preserve">2:1. </w:t>
      </w:r>
      <w:r w:rsidR="00F445A9" w:rsidRPr="000B3C7C">
        <w:rPr>
          <w:rStyle w:val="normaltextrun"/>
          <w:rFonts w:ascii="Arial" w:hAnsi="Arial" w:cs="Arial"/>
          <w:b/>
          <w:bCs/>
          <w:u w:val="single"/>
        </w:rPr>
        <w:t>Introductio</w:t>
      </w:r>
      <w:r>
        <w:rPr>
          <w:rStyle w:val="normaltextrun"/>
          <w:rFonts w:ascii="Arial" w:hAnsi="Arial" w:cs="Arial"/>
          <w:b/>
          <w:bCs/>
          <w:u w:val="single"/>
        </w:rPr>
        <w:t>n</w:t>
      </w:r>
    </w:p>
    <w:p w:rsidR="005B0FB1" w:rsidRPr="0004316D" w:rsidRDefault="00F445A9" w:rsidP="0004316D">
      <w:pPr>
        <w:pStyle w:val="paragraph"/>
        <w:spacing w:before="0" w:beforeAutospacing="0" w:after="0" w:afterAutospacing="0" w:line="360" w:lineRule="auto"/>
        <w:textAlignment w:val="baseline"/>
        <w:rPr>
          <w:rFonts w:ascii="Segoe UI" w:hAnsi="Segoe UI" w:cs="Segoe UI"/>
          <w:sz w:val="18"/>
          <w:szCs w:val="18"/>
        </w:rPr>
      </w:pPr>
      <w:r>
        <w:rPr>
          <w:rStyle w:val="tabchar"/>
          <w:rFonts w:ascii="Calibri" w:hAnsi="Calibri" w:cs="Calibri"/>
          <w:sz w:val="22"/>
          <w:szCs w:val="22"/>
        </w:rPr>
        <w:tab/>
      </w:r>
      <w:r>
        <w:rPr>
          <w:rStyle w:val="tabchar"/>
          <w:rFonts w:ascii="Calibri" w:hAnsi="Calibri" w:cs="Calibri"/>
          <w:sz w:val="22"/>
          <w:szCs w:val="22"/>
        </w:rPr>
        <w:tab/>
      </w:r>
      <w:r>
        <w:rPr>
          <w:rStyle w:val="eop"/>
          <w:rFonts w:ascii="Arial" w:hAnsi="Arial" w:cs="Arial"/>
        </w:rPr>
        <w:t> </w:t>
      </w:r>
    </w:p>
    <w:p w:rsidR="0004316D" w:rsidRDefault="005B0FB1" w:rsidP="005B0FB1">
      <w:pPr>
        <w:spacing w:line="360" w:lineRule="auto"/>
        <w:rPr>
          <w:rFonts w:ascii="Arial" w:hAnsi="Arial" w:cs="Arial"/>
        </w:rPr>
      </w:pPr>
      <w:r>
        <w:rPr>
          <w:rFonts w:ascii="Arial" w:hAnsi="Arial" w:cs="Arial"/>
        </w:rPr>
        <w:t xml:space="preserve">This research investigation has been created to identify the effects that the coronavirus pandemic has </w:t>
      </w:r>
      <w:r w:rsidRPr="00354D32">
        <w:rPr>
          <w:rFonts w:ascii="Arial" w:hAnsi="Arial" w:cs="Arial"/>
        </w:rPr>
        <w:t>had on children’s mental health and physical well-being through an investigation of the views given by children, parents and coaches of a local rugby club situated in Southwest Wales.</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 xml:space="preserve">This investigation </w:t>
      </w:r>
      <w:r w:rsidR="0004316D">
        <w:rPr>
          <w:rFonts w:ascii="Arial" w:hAnsi="Arial" w:cs="Arial"/>
        </w:rPr>
        <w:t>has been</w:t>
      </w:r>
      <w:r>
        <w:rPr>
          <w:rFonts w:ascii="Arial" w:hAnsi="Arial" w:cs="Arial"/>
        </w:rPr>
        <w:t xml:space="preserve"> made up of three groups of participants, with all of these groups consisting of five individuals; for example, five children aged between nine and ten, five parents of these children and five coaches of the rugby club in which the children attend.</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As this investigation has been created to retrieve the views given by a range of participants, thus collecting qualitative data, the researcher decided to apply a constructivist-interpretative approach to the investigation. This approach was then implemented through the use of open-ended questionnaires and semi-structured interviews, held solely by the researcher. </w:t>
      </w:r>
    </w:p>
    <w:p w:rsidR="0004316D" w:rsidRDefault="005B0FB1" w:rsidP="0004316D">
      <w:pPr>
        <w:spacing w:line="360" w:lineRule="auto"/>
        <w:ind w:firstLine="720"/>
        <w:rPr>
          <w:rFonts w:ascii="Arial" w:hAnsi="Arial" w:cs="Arial"/>
        </w:rPr>
      </w:pPr>
      <w:r>
        <w:rPr>
          <w:rFonts w:ascii="Arial" w:hAnsi="Arial" w:cs="Arial"/>
        </w:rPr>
        <w:t xml:space="preserve">Due to the constructivist-interpretative approach being a paradigm that focuses on understanding life through individual experiences and humanistic </w:t>
      </w:r>
      <w:r w:rsidRPr="008E1CD2">
        <w:rPr>
          <w:rFonts w:ascii="Arial" w:hAnsi="Arial" w:cs="Arial"/>
        </w:rPr>
        <w:t>feelings (Young, 2022), the</w:t>
      </w:r>
      <w:r>
        <w:rPr>
          <w:rFonts w:ascii="Arial" w:hAnsi="Arial" w:cs="Arial"/>
        </w:rPr>
        <w:t xml:space="preserve"> researcher felt that this paradigm would be most suitable to implement into this investigation. </w:t>
      </w:r>
      <w:r>
        <w:rPr>
          <w:rFonts w:ascii="Arial" w:hAnsi="Arial" w:cs="Arial"/>
        </w:rPr>
        <w:tab/>
      </w:r>
      <w:r>
        <w:rPr>
          <w:rFonts w:ascii="Arial" w:hAnsi="Arial" w:cs="Arial"/>
        </w:rPr>
        <w:tab/>
      </w:r>
      <w:r>
        <w:rPr>
          <w:rFonts w:ascii="Arial" w:hAnsi="Arial" w:cs="Arial"/>
        </w:rPr>
        <w:tab/>
      </w:r>
      <w:r w:rsidR="0004316D">
        <w:rPr>
          <w:rFonts w:ascii="Arial" w:hAnsi="Arial" w:cs="Arial"/>
        </w:rPr>
        <w:tab/>
      </w:r>
      <w:r w:rsidR="0004316D">
        <w:rPr>
          <w:rFonts w:ascii="Arial" w:hAnsi="Arial" w:cs="Arial"/>
        </w:rPr>
        <w:tab/>
      </w:r>
      <w:r w:rsidR="0004316D">
        <w:rPr>
          <w:rFonts w:ascii="Arial" w:hAnsi="Arial" w:cs="Arial"/>
        </w:rPr>
        <w:tab/>
      </w:r>
      <w:r>
        <w:rPr>
          <w:rFonts w:ascii="Arial" w:hAnsi="Arial" w:cs="Arial"/>
        </w:rPr>
        <w:t>Although the coronavirus pandemic is a fairly new subject matter in comparison to the topics of mental health and physical well-</w:t>
      </w:r>
      <w:r w:rsidRPr="00802B1A">
        <w:rPr>
          <w:rFonts w:ascii="Arial" w:hAnsi="Arial" w:cs="Arial"/>
        </w:rPr>
        <w:t>being, there has been evidence showing the correlation linking the two topics (Olagoke</w:t>
      </w:r>
      <w:r w:rsidR="00DA6BFB" w:rsidRPr="00802B1A">
        <w:rPr>
          <w:rFonts w:ascii="Arial" w:hAnsi="Arial" w:cs="Arial"/>
        </w:rPr>
        <w:t xml:space="preserve"> </w:t>
      </w:r>
      <w:r w:rsidR="00DA6BFB" w:rsidRPr="00802B1A">
        <w:rPr>
          <w:rFonts w:ascii="Arial" w:hAnsi="Arial" w:cs="Arial"/>
          <w:i/>
          <w:iCs/>
        </w:rPr>
        <w:t>et al</w:t>
      </w:r>
      <w:r w:rsidRPr="00802B1A">
        <w:rPr>
          <w:rFonts w:ascii="Arial" w:hAnsi="Arial" w:cs="Arial"/>
        </w:rPr>
        <w:t xml:space="preserve">, 2020). However, due to the coronavirus being a new topic, it can be acknowledged that there is still much research to be conducted within this field, particularly how the pandemic affected children living within Wales. </w:t>
      </w:r>
      <w:r w:rsidRPr="00802B1A">
        <w:rPr>
          <w:rFonts w:ascii="Arial" w:hAnsi="Arial" w:cs="Arial"/>
        </w:rPr>
        <w:tab/>
      </w:r>
      <w:r w:rsidRPr="00802B1A">
        <w:rPr>
          <w:rFonts w:ascii="Arial" w:hAnsi="Arial" w:cs="Arial"/>
        </w:rPr>
        <w:tab/>
        <w:t>The coronavirus pandemic had a profound effect on the mental health and physical well-being of individuals throughout the nation, with the mental health and well-being of children being dramatically impacted. However, as children are often resilient, much of this effect can often go unnoticed (Senedd Cymru, 2022). In accordance with the impact, it can be evidence by the Senedd Cymru (2022) that “statistics show a consistent increase in the incidence of mental health issues in children</w:t>
      </w:r>
      <w:r>
        <w:rPr>
          <w:rFonts w:ascii="Arial" w:hAnsi="Arial" w:cs="Arial"/>
        </w:rPr>
        <w:t xml:space="preserve">.” In addition to this, it can also be seen that since the coronavirus pandemic, there has been a rise in mental health conditions of children living in </w:t>
      </w:r>
      <w:r w:rsidRPr="00466D0C">
        <w:rPr>
          <w:rFonts w:ascii="Arial" w:hAnsi="Arial" w:cs="Arial"/>
        </w:rPr>
        <w:t>Wales (N</w:t>
      </w:r>
      <w:r w:rsidR="008E1CD2" w:rsidRPr="00466D0C">
        <w:rPr>
          <w:rFonts w:ascii="Arial" w:hAnsi="Arial" w:cs="Arial"/>
        </w:rPr>
        <w:t xml:space="preserve">ational </w:t>
      </w:r>
      <w:r w:rsidRPr="00466D0C">
        <w:rPr>
          <w:rFonts w:ascii="Arial" w:hAnsi="Arial" w:cs="Arial"/>
        </w:rPr>
        <w:t>H</w:t>
      </w:r>
      <w:r w:rsidR="008E1CD2" w:rsidRPr="00466D0C">
        <w:rPr>
          <w:rFonts w:ascii="Arial" w:hAnsi="Arial" w:cs="Arial"/>
        </w:rPr>
        <w:t xml:space="preserve">ealth </w:t>
      </w:r>
      <w:r w:rsidRPr="00466D0C">
        <w:rPr>
          <w:rFonts w:ascii="Arial" w:hAnsi="Arial" w:cs="Arial"/>
        </w:rPr>
        <w:t>S</w:t>
      </w:r>
      <w:r w:rsidR="008E1CD2" w:rsidRPr="00466D0C">
        <w:rPr>
          <w:rFonts w:ascii="Arial" w:hAnsi="Arial" w:cs="Arial"/>
        </w:rPr>
        <w:t>ervice,</w:t>
      </w:r>
      <w:r w:rsidRPr="00466D0C">
        <w:rPr>
          <w:rFonts w:ascii="Arial" w:hAnsi="Arial" w:cs="Arial"/>
        </w:rPr>
        <w:t xml:space="preserve"> 2021). Due to these figures, it is evident that more research needs to be conducted</w:t>
      </w:r>
      <w:r>
        <w:rPr>
          <w:rFonts w:ascii="Arial" w:hAnsi="Arial" w:cs="Arial"/>
        </w:rPr>
        <w:t xml:space="preserve"> within this field, to ensure that the children affected by the coronavirus pandemic has the help and support necessary.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Throughout the coronavirus pandemic, I noticed the effect that the lockdowns and the pandemic had on my own child and how his well-being negatively changed throughout the months in which Wales carried out lockdowns. On reflection, it could be seen that during the months of the lockdowns, my own child’s anxiety increased drastically, with him being concerned over his own welfare but also the welfare of our family members. </w:t>
      </w:r>
    </w:p>
    <w:p w:rsidR="00384495" w:rsidRDefault="005B0FB1" w:rsidP="0004316D">
      <w:pPr>
        <w:spacing w:line="360" w:lineRule="auto"/>
        <w:ind w:firstLine="720"/>
        <w:rPr>
          <w:rFonts w:ascii="Arial" w:hAnsi="Arial" w:cs="Arial"/>
        </w:rPr>
      </w:pPr>
      <w:r>
        <w:rPr>
          <w:rFonts w:ascii="Arial" w:hAnsi="Arial" w:cs="Arial"/>
        </w:rPr>
        <w:t>As my son was an only child during the pandemic, I feel that as my child was the only child within the household, he often felt lonely and found the company of his parents tedious, as with m</w:t>
      </w:r>
      <w:r w:rsidR="00384495">
        <w:rPr>
          <w:rFonts w:ascii="Arial" w:hAnsi="Arial" w:cs="Arial"/>
        </w:rPr>
        <w:t>an</w:t>
      </w:r>
      <w:r>
        <w:rPr>
          <w:rFonts w:ascii="Arial" w:hAnsi="Arial" w:cs="Arial"/>
        </w:rPr>
        <w:t xml:space="preserve">y other children that were a single child during the quarantines and </w:t>
      </w:r>
      <w:r w:rsidRPr="00802B1A">
        <w:rPr>
          <w:rFonts w:ascii="Arial" w:hAnsi="Arial" w:cs="Arial"/>
        </w:rPr>
        <w:t>lockdowns (Dent, 2020). Because</w:t>
      </w:r>
      <w:r>
        <w:rPr>
          <w:rFonts w:ascii="Arial" w:hAnsi="Arial" w:cs="Arial"/>
        </w:rPr>
        <w:t xml:space="preserve"> of this, I found my son often turned to online video games as a way of connecting with friends, which can also be seen within the ‘discussion’ section of this investigation. However, although the online games often helped my child’s communication with friends, I found his physical well-being decreasing due to anxiety which was caused by weight gain. Furthermore, my son also faced mild depression, caused by the stress of lockdowns</w:t>
      </w:r>
      <w:r w:rsidR="00384495">
        <w:rPr>
          <w:rFonts w:ascii="Arial" w:hAnsi="Arial" w:cs="Arial"/>
        </w:rPr>
        <w:t xml:space="preserve">, </w:t>
      </w:r>
      <w:r>
        <w:rPr>
          <w:rFonts w:ascii="Arial" w:hAnsi="Arial" w:cs="Arial"/>
        </w:rPr>
        <w:t xml:space="preserve">anxiety over himself and family members contracting the virus and a lack of confidence when returning to sports and school. </w:t>
      </w:r>
      <w:r>
        <w:rPr>
          <w:rFonts w:ascii="Arial" w:hAnsi="Arial" w:cs="Arial"/>
        </w:rPr>
        <w:tab/>
      </w:r>
      <w:r>
        <w:rPr>
          <w:rFonts w:ascii="Arial" w:hAnsi="Arial" w:cs="Arial"/>
        </w:rPr>
        <w:tab/>
      </w:r>
      <w:r>
        <w:rPr>
          <w:rFonts w:ascii="Arial" w:hAnsi="Arial" w:cs="Arial"/>
        </w:rPr>
        <w:tab/>
      </w:r>
      <w:r w:rsidR="00384495">
        <w:rPr>
          <w:rFonts w:ascii="Arial" w:hAnsi="Arial" w:cs="Arial"/>
        </w:rPr>
        <w:tab/>
      </w:r>
      <w:r w:rsidR="00384495">
        <w:rPr>
          <w:rFonts w:ascii="Arial" w:hAnsi="Arial" w:cs="Arial"/>
        </w:rPr>
        <w:tab/>
      </w:r>
      <w:r>
        <w:rPr>
          <w:rFonts w:ascii="Arial" w:hAnsi="Arial" w:cs="Arial"/>
        </w:rPr>
        <w:tab/>
        <w:t xml:space="preserve">Due to this personal experience and the data collected though this investigation, I feel that more people will obtain an understanding of the effects caused by the coronavirus pandemic on children living with Wales. </w:t>
      </w:r>
    </w:p>
    <w:p w:rsidR="005B0FB1" w:rsidRDefault="005B0FB1" w:rsidP="0004316D">
      <w:pPr>
        <w:spacing w:line="360" w:lineRule="auto"/>
        <w:ind w:firstLine="720"/>
        <w:rPr>
          <w:rFonts w:ascii="Arial" w:hAnsi="Arial" w:cs="Arial"/>
        </w:rPr>
      </w:pPr>
      <w:r>
        <w:rPr>
          <w:rFonts w:ascii="Arial" w:hAnsi="Arial" w:cs="Arial"/>
        </w:rPr>
        <w:t xml:space="preserve">This investigation will offer academics and practitioners alike the opportunity to develop an understanding of the effects of this pandemic and the values of children, parents and coaches who have a first-hand experience of these effects. </w:t>
      </w:r>
      <w:r>
        <w:rPr>
          <w:rFonts w:ascii="Arial" w:hAnsi="Arial" w:cs="Arial"/>
        </w:rPr>
        <w:tab/>
      </w:r>
      <w:r>
        <w:rPr>
          <w:rFonts w:ascii="Arial" w:hAnsi="Arial" w:cs="Arial"/>
        </w:rPr>
        <w:tab/>
      </w:r>
      <w:r>
        <w:rPr>
          <w:rFonts w:ascii="Arial" w:hAnsi="Arial" w:cs="Arial"/>
        </w:rPr>
        <w:tab/>
      </w:r>
      <w:r>
        <w:rPr>
          <w:rFonts w:ascii="Arial" w:hAnsi="Arial" w:cs="Arial"/>
        </w:rPr>
        <w:tab/>
      </w:r>
      <w:r w:rsidR="00384495">
        <w:rPr>
          <w:rFonts w:ascii="Arial" w:hAnsi="Arial" w:cs="Arial"/>
        </w:rPr>
        <w:tab/>
      </w:r>
      <w:r>
        <w:rPr>
          <w:rFonts w:ascii="Arial" w:hAnsi="Arial" w:cs="Arial"/>
        </w:rPr>
        <w:tab/>
      </w:r>
      <w:r w:rsidR="00384495">
        <w:rPr>
          <w:rFonts w:ascii="Arial" w:hAnsi="Arial" w:cs="Arial"/>
        </w:rPr>
        <w:tab/>
      </w:r>
      <w:r w:rsidR="00384495">
        <w:rPr>
          <w:rFonts w:ascii="Arial" w:hAnsi="Arial" w:cs="Arial"/>
        </w:rPr>
        <w:tab/>
      </w:r>
      <w:r w:rsidR="00384495">
        <w:rPr>
          <w:rFonts w:ascii="Arial" w:hAnsi="Arial" w:cs="Arial"/>
        </w:rPr>
        <w:tab/>
      </w:r>
      <w:r w:rsidR="00384495">
        <w:rPr>
          <w:rFonts w:ascii="Arial" w:hAnsi="Arial" w:cs="Arial"/>
        </w:rPr>
        <w:tab/>
      </w:r>
      <w:r>
        <w:rPr>
          <w:rFonts w:ascii="Arial" w:hAnsi="Arial" w:cs="Arial"/>
        </w:rPr>
        <w:t xml:space="preserve">Moreover, this research also offers an analysis of the current research and literature available to those researching the effects of the coronavirus and presents evidence of the importance of mental health and physical well-being. </w:t>
      </w:r>
    </w:p>
    <w:p w:rsidR="005B0FB1" w:rsidRPr="004F128E" w:rsidRDefault="005B0FB1" w:rsidP="005B0FB1">
      <w:pPr>
        <w:spacing w:line="360" w:lineRule="auto"/>
        <w:rPr>
          <w:rFonts w:ascii="Arial" w:hAnsi="Arial" w:cs="Arial"/>
        </w:rPr>
      </w:pPr>
      <w:r>
        <w:rPr>
          <w:rFonts w:ascii="Arial" w:hAnsi="Arial" w:cs="Arial"/>
        </w:rPr>
        <w:t xml:space="preserve">Finally, as this investigation was created to obtain an understanding of the effects of the coronavirus on children’s mental health and physical well-being, it was vital to </w:t>
      </w:r>
      <w:r w:rsidRPr="004F128E">
        <w:rPr>
          <w:rFonts w:ascii="Arial" w:hAnsi="Arial" w:cs="Arial"/>
        </w:rPr>
        <w:t>incorporate the following objectives into the study:</w:t>
      </w:r>
    </w:p>
    <w:p w:rsidR="005B0FB1" w:rsidRPr="004F128E" w:rsidRDefault="005B0FB1" w:rsidP="005B0FB1">
      <w:pPr>
        <w:pStyle w:val="ListParagraph"/>
        <w:numPr>
          <w:ilvl w:val="0"/>
          <w:numId w:val="7"/>
        </w:numPr>
        <w:spacing w:after="0" w:line="360" w:lineRule="auto"/>
        <w:rPr>
          <w:rFonts w:ascii="Arial" w:eastAsia="Arial" w:hAnsi="Arial" w:cs="Arial"/>
          <w:sz w:val="24"/>
          <w:szCs w:val="24"/>
        </w:rPr>
      </w:pPr>
      <w:r w:rsidRPr="004F128E">
        <w:rPr>
          <w:rFonts w:ascii="Arial" w:hAnsi="Arial" w:cs="Arial"/>
          <w:sz w:val="24"/>
          <w:szCs w:val="24"/>
        </w:rPr>
        <w:t xml:space="preserve">To investigate the effects of the Coronavirus pandemic on children that are members of a local rugby club in Southwest Wales. </w:t>
      </w:r>
    </w:p>
    <w:p w:rsidR="005B0FB1" w:rsidRPr="004F128E" w:rsidRDefault="005B0FB1" w:rsidP="005B0FB1">
      <w:pPr>
        <w:pStyle w:val="ListParagraph"/>
        <w:numPr>
          <w:ilvl w:val="0"/>
          <w:numId w:val="7"/>
        </w:numPr>
        <w:spacing w:after="0" w:line="360" w:lineRule="auto"/>
        <w:rPr>
          <w:rFonts w:ascii="Arial" w:hAnsi="Arial" w:cs="Arial"/>
          <w:sz w:val="24"/>
          <w:szCs w:val="24"/>
        </w:rPr>
      </w:pPr>
      <w:r w:rsidRPr="004F128E">
        <w:rPr>
          <w:rFonts w:ascii="Arial" w:hAnsi="Arial" w:cs="Arial"/>
          <w:sz w:val="24"/>
          <w:szCs w:val="24"/>
        </w:rPr>
        <w:t xml:space="preserve">To identify the views of the Coronavirus pandemic from children, coaches, and parent’s participating in this study. </w:t>
      </w:r>
    </w:p>
    <w:p w:rsidR="005B0FB1" w:rsidRPr="004F128E" w:rsidRDefault="005B0FB1" w:rsidP="005B0FB1">
      <w:pPr>
        <w:pStyle w:val="ListParagraph"/>
        <w:numPr>
          <w:ilvl w:val="0"/>
          <w:numId w:val="7"/>
        </w:numPr>
        <w:spacing w:after="0" w:line="360" w:lineRule="auto"/>
        <w:rPr>
          <w:rFonts w:ascii="Arial" w:hAnsi="Arial" w:cs="Arial"/>
          <w:sz w:val="24"/>
          <w:szCs w:val="24"/>
        </w:rPr>
      </w:pPr>
      <w:r w:rsidRPr="004F128E">
        <w:rPr>
          <w:rFonts w:ascii="Arial" w:hAnsi="Arial" w:cs="Arial"/>
          <w:sz w:val="24"/>
          <w:szCs w:val="24"/>
        </w:rPr>
        <w:t xml:space="preserve">To develop an understanding of factors of the pandemic that may have contributed to a shift in the mental health and physical well-being of children participating in this investigation. </w:t>
      </w: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5B0FB1" w:rsidRDefault="005B0FB1" w:rsidP="00CE7471">
      <w:pPr>
        <w:pStyle w:val="paragraph"/>
        <w:spacing w:before="0" w:beforeAutospacing="0" w:after="0" w:afterAutospacing="0" w:line="360" w:lineRule="auto"/>
        <w:textAlignment w:val="baseline"/>
        <w:rPr>
          <w:b/>
        </w:rPr>
      </w:pPr>
    </w:p>
    <w:p w:rsidR="00872912" w:rsidRPr="00F514C3" w:rsidRDefault="005B0FB1" w:rsidP="00CE7471">
      <w:pPr>
        <w:pStyle w:val="paragraph"/>
        <w:spacing w:before="0" w:beforeAutospacing="0" w:after="0" w:afterAutospacing="0" w:line="360" w:lineRule="auto"/>
        <w:textAlignment w:val="baseline"/>
        <w:rPr>
          <w:rFonts w:ascii="Arial" w:hAnsi="Arial" w:cs="Arial"/>
          <w:b/>
          <w:u w:val="single"/>
        </w:rPr>
      </w:pPr>
      <w:r w:rsidRPr="00F514C3">
        <w:rPr>
          <w:rFonts w:ascii="Arial" w:hAnsi="Arial" w:cs="Arial"/>
          <w:b/>
          <w:u w:val="single"/>
        </w:rPr>
        <w:t>Chapter 2: Literature Review</w:t>
      </w:r>
    </w:p>
    <w:p w:rsidR="00307846" w:rsidRDefault="00307846" w:rsidP="00CE7471">
      <w:pPr>
        <w:pStyle w:val="paragraph"/>
        <w:spacing w:before="0" w:beforeAutospacing="0" w:after="0" w:afterAutospacing="0" w:line="360" w:lineRule="auto"/>
        <w:textAlignment w:val="baseline"/>
        <w:rPr>
          <w:b/>
        </w:rPr>
      </w:pPr>
    </w:p>
    <w:p w:rsidR="00F514C3" w:rsidRPr="00F514C3" w:rsidRDefault="00F514C3" w:rsidP="00A77359">
      <w:pPr>
        <w:pStyle w:val="paragraph"/>
        <w:spacing w:before="0" w:beforeAutospacing="0" w:after="0" w:afterAutospacing="0"/>
        <w:textAlignment w:val="baseline"/>
        <w:rPr>
          <w:rStyle w:val="tabchar"/>
          <w:rFonts w:ascii="Calibri" w:hAnsi="Calibri" w:cs="Calibri"/>
          <w:u w:val="single"/>
        </w:rPr>
      </w:pPr>
      <w:r w:rsidRPr="00F514C3">
        <w:rPr>
          <w:rStyle w:val="normaltextrun"/>
          <w:rFonts w:ascii="Arial" w:hAnsi="Arial" w:cs="Arial"/>
          <w:b/>
          <w:bCs/>
          <w:u w:val="single"/>
        </w:rPr>
        <w:t xml:space="preserve">2:1 </w:t>
      </w:r>
      <w:r w:rsidR="00A77359" w:rsidRPr="00F514C3">
        <w:rPr>
          <w:rStyle w:val="normaltextrun"/>
          <w:rFonts w:ascii="Arial" w:hAnsi="Arial" w:cs="Arial"/>
          <w:b/>
          <w:bCs/>
          <w:u w:val="single"/>
        </w:rPr>
        <w:t>Introductio</w:t>
      </w:r>
      <w:r>
        <w:rPr>
          <w:rStyle w:val="normaltextrun"/>
          <w:rFonts w:ascii="Arial" w:hAnsi="Arial" w:cs="Arial"/>
          <w:b/>
          <w:bCs/>
          <w:u w:val="single"/>
        </w:rPr>
        <w:t>n</w:t>
      </w:r>
    </w:p>
    <w:p w:rsidR="00A77359" w:rsidRDefault="00A77359" w:rsidP="00A77359">
      <w:pPr>
        <w:pStyle w:val="paragraph"/>
        <w:spacing w:before="0" w:beforeAutospacing="0" w:after="0" w:afterAutospacing="0"/>
        <w:textAlignment w:val="baseline"/>
        <w:rPr>
          <w:rFonts w:ascii="Segoe UI" w:hAnsi="Segoe UI" w:cs="Segoe UI"/>
          <w:sz w:val="18"/>
          <w:szCs w:val="18"/>
        </w:rPr>
      </w:pPr>
      <w:r>
        <w:rPr>
          <w:rStyle w:val="tabchar"/>
          <w:rFonts w:ascii="Calibri" w:hAnsi="Calibri" w:cs="Calibri"/>
          <w:sz w:val="22"/>
          <w:szCs w:val="22"/>
        </w:rPr>
        <w:tab/>
      </w:r>
      <w:r>
        <w:rPr>
          <w:rStyle w:val="tabchar"/>
          <w:rFonts w:ascii="Calibri" w:hAnsi="Calibri" w:cs="Calibri"/>
          <w:sz w:val="22"/>
          <w:szCs w:val="22"/>
        </w:rPr>
        <w:tab/>
      </w:r>
      <w:r>
        <w:rPr>
          <w:rStyle w:val="eop"/>
          <w:rFonts w:ascii="Arial" w:hAnsi="Arial" w:cs="Arial"/>
        </w:rPr>
        <w:t> </w:t>
      </w:r>
    </w:p>
    <w:p w:rsidR="00AF2240" w:rsidRPr="00AF2240" w:rsidRDefault="00A77359" w:rsidP="00F514C3">
      <w:pPr>
        <w:pStyle w:val="paragraph"/>
        <w:spacing w:before="0" w:beforeAutospacing="0" w:after="0" w:afterAutospacing="0" w:line="360" w:lineRule="auto"/>
        <w:textAlignment w:val="baseline"/>
        <w:rPr>
          <w:rStyle w:val="normaltextrun"/>
          <w:rFonts w:ascii="Segoe UI" w:hAnsi="Segoe UI" w:cs="Segoe UI"/>
          <w:sz w:val="18"/>
          <w:szCs w:val="18"/>
        </w:rPr>
      </w:pPr>
      <w:r>
        <w:rPr>
          <w:rStyle w:val="normaltextrun"/>
          <w:rFonts w:ascii="Arial" w:hAnsi="Arial" w:cs="Arial"/>
        </w:rPr>
        <w:t xml:space="preserve">During the creation of this literature review, extensive research was conducted to ensure that the research collected within this review, was both relatable and accurate. Qualitative data analysis tools were used as the main research strategy within this investigation, due to its suitability to the research methods that were utilised during the investigation. These qualitative methods consist of the questionnaires that will be given to the fifteen participants participating in this study, as well as semi-structured interviews that will then be introduced, for the researcher to obtain a greater understanding of the answers given during the questionnaires. </w:t>
      </w:r>
      <w:r>
        <w:rPr>
          <w:rStyle w:val="tabchar"/>
          <w:rFonts w:ascii="Calibri" w:hAnsi="Calibri" w:cs="Calibri"/>
        </w:rPr>
        <w:tab/>
      </w:r>
      <w:r w:rsidR="00384495">
        <w:rPr>
          <w:rStyle w:val="tabchar"/>
          <w:rFonts w:ascii="Calibri" w:hAnsi="Calibri" w:cs="Calibri"/>
        </w:rPr>
        <w:tab/>
      </w:r>
      <w:r w:rsidR="00384495">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 xml:space="preserve">The method of ‘content analysis’ was implemented into this literature review, with the researcher reviewing the information collected through two different content analysis </w:t>
      </w:r>
      <w:r w:rsidR="00F514C3">
        <w:rPr>
          <w:rStyle w:val="normaltextrun"/>
          <w:rFonts w:ascii="Arial" w:hAnsi="Arial" w:cs="Arial"/>
        </w:rPr>
        <w:t>tools:</w:t>
      </w:r>
      <w:r>
        <w:rPr>
          <w:rStyle w:val="normaltextrun"/>
          <w:rFonts w:ascii="Arial" w:hAnsi="Arial" w:cs="Arial"/>
        </w:rPr>
        <w:t xml:space="preserve"> ‘</w:t>
      </w:r>
      <w:r w:rsidR="00F514C3">
        <w:rPr>
          <w:rStyle w:val="normaltextrun"/>
          <w:rFonts w:ascii="Arial" w:hAnsi="Arial" w:cs="Arial"/>
        </w:rPr>
        <w:t>D</w:t>
      </w:r>
      <w:r>
        <w:rPr>
          <w:rStyle w:val="normaltextrun"/>
          <w:rFonts w:ascii="Arial" w:hAnsi="Arial" w:cs="Arial"/>
        </w:rPr>
        <w:t xml:space="preserve">escriptive content analysis’ and ‘interpretive analysis’ </w:t>
      </w:r>
      <w:r w:rsidRPr="00466D0C">
        <w:rPr>
          <w:rStyle w:val="normaltextrun"/>
          <w:rFonts w:ascii="Arial" w:hAnsi="Arial" w:cs="Arial"/>
        </w:rPr>
        <w:t>(Pedamkar, 2022</w:t>
      </w:r>
      <w:r>
        <w:rPr>
          <w:rStyle w:val="normaltextrun"/>
          <w:rFonts w:ascii="Arial" w:hAnsi="Arial" w:cs="Arial"/>
        </w:rPr>
        <w:t xml:space="preserve">). When researching the topic of content analysis and ‘descriptive content analysis’ this form of data </w:t>
      </w:r>
      <w:r w:rsidRPr="00466D0C">
        <w:rPr>
          <w:rStyle w:val="normaltextrun"/>
          <w:rFonts w:ascii="Arial" w:hAnsi="Arial" w:cs="Arial"/>
        </w:rPr>
        <w:t>collection investigates data through techniques such as surveys and interviews (Fenriam, 2022). In addition, it is also mentioned by Fenriam (2022, para.2) that “data is</w:t>
      </w:r>
      <w:r>
        <w:rPr>
          <w:rStyle w:val="normaltextrun"/>
          <w:rFonts w:ascii="Arial" w:hAnsi="Arial" w:cs="Arial"/>
        </w:rPr>
        <w:t xml:space="preserve"> collected with the aim of summarising the informational contents of these data with respect to the research question.” Further to this, when researching qualitative data theories and the theorists that </w:t>
      </w:r>
      <w:r w:rsidR="00384495">
        <w:rPr>
          <w:rStyle w:val="normaltextrun"/>
          <w:rFonts w:ascii="Arial" w:hAnsi="Arial" w:cs="Arial"/>
        </w:rPr>
        <w:t>mention</w:t>
      </w:r>
      <w:r>
        <w:rPr>
          <w:rStyle w:val="normaltextrun"/>
          <w:rFonts w:ascii="Arial" w:hAnsi="Arial" w:cs="Arial"/>
        </w:rPr>
        <w:t xml:space="preserve"> this specific topic, it is evident that there are multiple qualitative research approaches that relate to the type of research method used within this investigation, however, the researcher believed that content analysis would be most suitable. </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eop"/>
          <w:rFonts w:ascii="Arial" w:hAnsi="Arial" w:cs="Arial"/>
        </w:rPr>
        <w:t> </w:t>
      </w:r>
    </w:p>
    <w:p w:rsidR="00A77359" w:rsidRDefault="00A77359" w:rsidP="00AF2240">
      <w:pPr>
        <w:pStyle w:val="paragraph"/>
        <w:spacing w:before="0" w:beforeAutospacing="0" w:after="0" w:afterAutospacing="0" w:line="360" w:lineRule="auto"/>
        <w:ind w:firstLine="360"/>
        <w:textAlignment w:val="baseline"/>
        <w:rPr>
          <w:rFonts w:ascii="Segoe UI" w:hAnsi="Segoe UI" w:cs="Segoe UI"/>
          <w:sz w:val="18"/>
          <w:szCs w:val="18"/>
        </w:rPr>
      </w:pPr>
      <w:r>
        <w:rPr>
          <w:rStyle w:val="normaltextrun"/>
          <w:rFonts w:ascii="Arial" w:hAnsi="Arial" w:cs="Arial"/>
        </w:rPr>
        <w:t xml:space="preserve">Throughout this investigation, one of the most frequently used academic search engines was that of ‘Google Scholar’ </w:t>
      </w:r>
      <w:r w:rsidRPr="00466D0C">
        <w:rPr>
          <w:rStyle w:val="normaltextrun"/>
          <w:rFonts w:ascii="Arial" w:hAnsi="Arial" w:cs="Arial"/>
        </w:rPr>
        <w:t>(Gordon Jenks Library, 2022). By using this website, it allowed the researcher the flexibility to research a</w:t>
      </w:r>
      <w:r>
        <w:rPr>
          <w:rStyle w:val="normaltextrun"/>
          <w:rFonts w:ascii="Arial" w:hAnsi="Arial" w:cs="Arial"/>
        </w:rPr>
        <w:t xml:space="preserve"> range of different books, with the search bar and filters, allowing the research to be much less time consuming and much more adaptable. </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 xml:space="preserve">Alongside the use of Google Scholar (2022), another online tool that was utilised during this investigation was </w:t>
      </w:r>
      <w:r w:rsidRPr="00466D0C">
        <w:rPr>
          <w:rStyle w:val="normaltextrun"/>
          <w:rFonts w:ascii="Arial" w:hAnsi="Arial" w:cs="Arial"/>
        </w:rPr>
        <w:t>the University of Wales Trinity Saint Davids’ online library based within Moodle (University of Wales Trinity Saint David, 2022). This</w:t>
      </w:r>
      <w:r>
        <w:rPr>
          <w:rStyle w:val="normaltextrun"/>
          <w:rFonts w:ascii="Arial" w:hAnsi="Arial" w:cs="Arial"/>
        </w:rPr>
        <w:t xml:space="preserve"> tool being that of an online webpage offered specifically to staff and students at the University of Wales Trinity Saint David (2022). This online tool also allows its users to have access to a vast range of different literature; from books to journals and newspapers, to ensure that the individuals using this aid have suitable and accessible information. </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 xml:space="preserve">By using this search engine to accommodate the research within this investigation, the time in which the research was conducted was much more efficient and was made easier by the search bar implemented within the website, this allowed the researcher to attain the results needed to review this investigations research question; ‘How has the Coronavirus pandemic influenced the mental health and physical well-being of children that are members of a local rugby club within the Southwest Wales area?’ </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As well as this, this search engine also allowed a more extensive search when identifying and completing the objectives of this investigation. These objectives are as follows: </w:t>
      </w:r>
      <w:r>
        <w:rPr>
          <w:rStyle w:val="eop"/>
          <w:rFonts w:ascii="Arial" w:hAnsi="Arial" w:cs="Arial"/>
        </w:rPr>
        <w:t> </w:t>
      </w:r>
    </w:p>
    <w:p w:rsidR="00F514C3" w:rsidRDefault="00F514C3" w:rsidP="00F514C3">
      <w:pPr>
        <w:pStyle w:val="paragraph"/>
        <w:numPr>
          <w:ilvl w:val="0"/>
          <w:numId w:val="25"/>
        </w:numPr>
        <w:spacing w:before="0" w:beforeAutospacing="0" w:after="0" w:afterAutospacing="0" w:line="360" w:lineRule="auto"/>
        <w:textAlignment w:val="baseline"/>
        <w:rPr>
          <w:rFonts w:ascii="Calibri" w:hAnsi="Calibri" w:cs="Calibri"/>
        </w:rPr>
      </w:pPr>
      <w:r>
        <w:rPr>
          <w:rStyle w:val="normaltextrun"/>
          <w:rFonts w:ascii="Arial" w:hAnsi="Arial" w:cs="Arial"/>
        </w:rPr>
        <w:t>T</w:t>
      </w:r>
      <w:r w:rsidR="00A77359">
        <w:rPr>
          <w:rStyle w:val="normaltextrun"/>
          <w:rFonts w:ascii="Arial" w:hAnsi="Arial" w:cs="Arial"/>
        </w:rPr>
        <w:t>o investigate the effects of the Coronavirus pandemic on children that are members of a local rugby club in Southwest Wales. </w:t>
      </w:r>
      <w:r w:rsidR="00A77359">
        <w:rPr>
          <w:rStyle w:val="eop"/>
          <w:rFonts w:ascii="Arial" w:hAnsi="Arial" w:cs="Arial"/>
        </w:rPr>
        <w:t> </w:t>
      </w:r>
    </w:p>
    <w:p w:rsidR="00F514C3" w:rsidRDefault="00A77359" w:rsidP="00F514C3">
      <w:pPr>
        <w:pStyle w:val="paragraph"/>
        <w:numPr>
          <w:ilvl w:val="0"/>
          <w:numId w:val="25"/>
        </w:numPr>
        <w:spacing w:before="0" w:beforeAutospacing="0" w:after="0" w:afterAutospacing="0" w:line="360" w:lineRule="auto"/>
        <w:textAlignment w:val="baseline"/>
        <w:rPr>
          <w:rFonts w:ascii="Calibri" w:hAnsi="Calibri" w:cs="Calibri"/>
        </w:rPr>
      </w:pPr>
      <w:r w:rsidRPr="00F514C3">
        <w:rPr>
          <w:rStyle w:val="normaltextrun"/>
          <w:rFonts w:ascii="Arial" w:hAnsi="Arial" w:cs="Arial"/>
        </w:rPr>
        <w:t>To identify the views of the Coronavirus pandemic from children, coaches, and parent’s participating in this study. </w:t>
      </w:r>
      <w:r w:rsidRPr="00F514C3">
        <w:rPr>
          <w:rStyle w:val="eop"/>
          <w:rFonts w:ascii="Arial" w:hAnsi="Arial" w:cs="Arial"/>
        </w:rPr>
        <w:t> </w:t>
      </w:r>
    </w:p>
    <w:p w:rsidR="00A77359" w:rsidRDefault="00A77359" w:rsidP="00F514C3">
      <w:pPr>
        <w:pStyle w:val="paragraph"/>
        <w:numPr>
          <w:ilvl w:val="0"/>
          <w:numId w:val="25"/>
        </w:numPr>
        <w:spacing w:before="0" w:beforeAutospacing="0" w:after="0" w:afterAutospacing="0" w:line="360" w:lineRule="auto"/>
        <w:textAlignment w:val="baseline"/>
        <w:rPr>
          <w:rFonts w:ascii="Calibri" w:hAnsi="Calibri" w:cs="Calibri"/>
        </w:rPr>
      </w:pPr>
      <w:r w:rsidRPr="00F514C3">
        <w:rPr>
          <w:rStyle w:val="normaltextrun"/>
          <w:rFonts w:ascii="Arial" w:hAnsi="Arial" w:cs="Arial"/>
        </w:rPr>
        <w:t>To develop an understanding of factors of the pandemic that may have contributed to a shift in the mental health and physical well-being of children participating in this investigation.</w:t>
      </w:r>
      <w:r w:rsidRPr="00F514C3">
        <w:rPr>
          <w:rStyle w:val="eop"/>
          <w:rFonts w:ascii="Arial" w:hAnsi="Arial" w:cs="Arial"/>
        </w:rPr>
        <w:t> </w:t>
      </w:r>
    </w:p>
    <w:p w:rsidR="00172E65" w:rsidRPr="00172E65" w:rsidRDefault="00172E65" w:rsidP="00172E65">
      <w:pPr>
        <w:pStyle w:val="paragraph"/>
        <w:spacing w:before="0" w:beforeAutospacing="0" w:after="0" w:afterAutospacing="0" w:line="360" w:lineRule="auto"/>
        <w:ind w:left="720"/>
        <w:textAlignment w:val="baseline"/>
        <w:rPr>
          <w:rFonts w:ascii="Calibri" w:hAnsi="Calibri" w:cs="Calibri"/>
        </w:rPr>
      </w:pPr>
    </w:p>
    <w:p w:rsidR="00A77359" w:rsidRDefault="00A77359" w:rsidP="00F514C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b/>
          <w:bCs/>
          <w:u w:val="single"/>
        </w:rPr>
        <w:t>2:1 Theme 1- The Coronavirus Pandemic</w:t>
      </w:r>
      <w:r>
        <w:rPr>
          <w:rStyle w:val="eop"/>
          <w:rFonts w:ascii="Arial" w:hAnsi="Arial" w:cs="Arial"/>
        </w:rPr>
        <w:t> </w:t>
      </w:r>
    </w:p>
    <w:p w:rsidR="009D6D6C" w:rsidRDefault="00A77359" w:rsidP="00F514C3">
      <w:pPr>
        <w:pStyle w:val="paragraph"/>
        <w:spacing w:before="0" w:beforeAutospacing="0" w:after="0" w:afterAutospacing="0" w:line="360" w:lineRule="auto"/>
        <w:textAlignment w:val="baseline"/>
        <w:rPr>
          <w:rStyle w:val="tabchar"/>
          <w:rFonts w:ascii="Calibri" w:hAnsi="Calibri" w:cs="Calibri"/>
          <w:sz w:val="22"/>
          <w:szCs w:val="22"/>
        </w:rPr>
      </w:pPr>
      <w:r>
        <w:rPr>
          <w:rStyle w:val="normaltextrun"/>
          <w:rFonts w:ascii="Arial" w:hAnsi="Arial" w:cs="Arial"/>
        </w:rPr>
        <w:t xml:space="preserve">Although the coronavirus pandemic is a new topic, it is an area of great interest within research at this given moment in time. As the coronavirus has led to such uncertainty, it can be seen through the work of theorists such as </w:t>
      </w:r>
      <w:r w:rsidRPr="00E74AD7">
        <w:rPr>
          <w:rStyle w:val="normaltextrun"/>
          <w:rFonts w:ascii="Arial" w:hAnsi="Arial" w:cs="Arial"/>
        </w:rPr>
        <w:t>Brune and Wilson (2020, pg</w:t>
      </w:r>
      <w:r>
        <w:rPr>
          <w:rStyle w:val="normaltextrun"/>
          <w:rFonts w:ascii="Arial" w:hAnsi="Arial" w:cs="Arial"/>
        </w:rPr>
        <w:t xml:space="preserve">.181), that it is important to try to obtain a deeper understanding of this topic and the effects it may have caused. In evidence of this, it can be seen by Brune and Wilson (2020, pg.181) that their work portrays the coronavirus as a threat to modern society, by quoting that “the coronavirus is a direct lead to the crisis of social, economic and existential nature.” However, this is not the opinion of all, and many theorists show that they do not agree with the work </w:t>
      </w:r>
      <w:r w:rsidR="00D869D4">
        <w:rPr>
          <w:rStyle w:val="normaltextrun"/>
          <w:rFonts w:ascii="Arial" w:hAnsi="Arial" w:cs="Arial"/>
        </w:rPr>
        <w:t>created by</w:t>
      </w:r>
      <w:r>
        <w:rPr>
          <w:rStyle w:val="normaltextrun"/>
          <w:rFonts w:ascii="Arial" w:hAnsi="Arial" w:cs="Arial"/>
        </w:rPr>
        <w:t xml:space="preserve"> Brune and Wilson (2020), such as </w:t>
      </w:r>
      <w:r w:rsidRPr="00466D0C">
        <w:rPr>
          <w:rStyle w:val="normaltextrun"/>
          <w:rFonts w:ascii="Arial" w:hAnsi="Arial" w:cs="Arial"/>
        </w:rPr>
        <w:t>Choli and Kuss (2021</w:t>
      </w:r>
      <w:r>
        <w:rPr>
          <w:rStyle w:val="normaltextrun"/>
          <w:rFonts w:ascii="Arial" w:hAnsi="Arial" w:cs="Arial"/>
        </w:rPr>
        <w:t>, para.1) who focus more on the media’s portrayal of the coronavirus and the propaganda used during this time and show the depth of knowledge that has already been obtained through research on the coronavirus, claiming this topic an advantage to modern research.</w:t>
      </w:r>
      <w:r>
        <w:rPr>
          <w:rStyle w:val="tabchar"/>
          <w:rFonts w:ascii="Calibri" w:hAnsi="Calibri" w:cs="Calibri"/>
        </w:rPr>
        <w:tab/>
      </w:r>
      <w:r>
        <w:rPr>
          <w:rStyle w:val="tabchar"/>
          <w:rFonts w:ascii="Calibri" w:hAnsi="Calibri" w:cs="Calibri"/>
          <w:sz w:val="22"/>
          <w:szCs w:val="22"/>
        </w:rPr>
        <w:tab/>
      </w:r>
      <w:r>
        <w:rPr>
          <w:rStyle w:val="normaltextrun"/>
          <w:rFonts w:ascii="Arial" w:hAnsi="Arial" w:cs="Arial"/>
        </w:rPr>
        <w:t xml:space="preserve">Throughout the pandemic, measures were immediately put into place to protect individuals from contracting the </w:t>
      </w:r>
      <w:r w:rsidR="001D7D34">
        <w:rPr>
          <w:rStyle w:val="normaltextrun"/>
          <w:rFonts w:ascii="Arial" w:hAnsi="Arial" w:cs="Arial"/>
        </w:rPr>
        <w:t>corona</w:t>
      </w:r>
      <w:r>
        <w:rPr>
          <w:rStyle w:val="normaltextrun"/>
          <w:rFonts w:ascii="Arial" w:hAnsi="Arial" w:cs="Arial"/>
        </w:rPr>
        <w:t xml:space="preserve">virus. However, through the protection of people’s physical health, it can be acknowledged </w:t>
      </w:r>
      <w:r w:rsidRPr="00983BA6">
        <w:rPr>
          <w:rStyle w:val="normaltextrun"/>
          <w:rFonts w:ascii="Arial" w:hAnsi="Arial" w:cs="Arial"/>
        </w:rPr>
        <w:t>by Hamilton and Sinnott (2020) that there may have been detrimental effects f</w:t>
      </w:r>
      <w:r>
        <w:rPr>
          <w:rStyle w:val="normaltextrun"/>
          <w:rFonts w:ascii="Arial" w:hAnsi="Arial" w:cs="Arial"/>
        </w:rPr>
        <w:t>or some of the population’s individual mental health during this time.</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 xml:space="preserve">During the final months of the year 2019, the coronavirus became a global pandemic, </w:t>
      </w:r>
      <w:r w:rsidR="008E13AC">
        <w:rPr>
          <w:rStyle w:val="normaltextrun"/>
          <w:rFonts w:ascii="Arial" w:hAnsi="Arial" w:cs="Arial"/>
        </w:rPr>
        <w:t xml:space="preserve">leaving Wales </w:t>
      </w:r>
      <w:r>
        <w:rPr>
          <w:rStyle w:val="normaltextrun"/>
          <w:rFonts w:ascii="Arial" w:hAnsi="Arial" w:cs="Arial"/>
        </w:rPr>
        <w:t>in desolation and causing heartache for many of the population due to the affect it had on people’s lives</w:t>
      </w:r>
      <w:r w:rsidR="005F09B4">
        <w:rPr>
          <w:rStyle w:val="normaltextrun"/>
          <w:rFonts w:ascii="Arial" w:hAnsi="Arial" w:cs="Arial"/>
        </w:rPr>
        <w:t>.</w:t>
      </w:r>
      <w:r>
        <w:rPr>
          <w:rStyle w:val="normaltextrun"/>
          <w:rFonts w:ascii="Arial" w:hAnsi="Arial" w:cs="Arial"/>
        </w:rPr>
        <w:t xml:space="preserve"> </w:t>
      </w:r>
      <w:r w:rsidR="005F09B4">
        <w:rPr>
          <w:rStyle w:val="normaltextrun"/>
          <w:rFonts w:ascii="Arial" w:hAnsi="Arial" w:cs="Arial"/>
        </w:rPr>
        <w:t xml:space="preserve">This was </w:t>
      </w:r>
      <w:r>
        <w:rPr>
          <w:rStyle w:val="normaltextrun"/>
          <w:rFonts w:ascii="Arial" w:hAnsi="Arial" w:cs="Arial"/>
        </w:rPr>
        <w:t xml:space="preserve">through the closure of all non-essential </w:t>
      </w:r>
      <w:r w:rsidR="009E52A8">
        <w:rPr>
          <w:rStyle w:val="normaltextrun"/>
          <w:rFonts w:ascii="Arial" w:hAnsi="Arial" w:cs="Arial"/>
        </w:rPr>
        <w:t>buildings,</w:t>
      </w:r>
      <w:r>
        <w:rPr>
          <w:rStyle w:val="normaltextrun"/>
          <w:rFonts w:ascii="Arial" w:hAnsi="Arial" w:cs="Arial"/>
        </w:rPr>
        <w:t xml:space="preserve"> such as schools, as well as the restrictions that were introduced to society and the national lockdowns </w:t>
      </w:r>
      <w:r w:rsidRPr="00E74AD7">
        <w:rPr>
          <w:rStyle w:val="normaltextrun"/>
          <w:rFonts w:ascii="Arial" w:hAnsi="Arial" w:cs="Arial"/>
        </w:rPr>
        <w:t>(Koley and Dhole, 2021</w:t>
      </w:r>
      <w:r>
        <w:rPr>
          <w:rStyle w:val="normaltextrun"/>
          <w:rFonts w:ascii="Arial" w:hAnsi="Arial" w:cs="Arial"/>
        </w:rPr>
        <w:t xml:space="preserve">). In the course of this time, many communities living within the United Kingdom; particularly those within Wales, were affected by the uncertainty caused by the coronavirus and the national lockdowns that were established during March 2020 which resulted in Wales’ economy being significantly damaged, </w:t>
      </w:r>
      <w:r w:rsidR="005F09B4">
        <w:rPr>
          <w:rStyle w:val="normaltextrun"/>
          <w:rFonts w:ascii="Arial" w:hAnsi="Arial" w:cs="Arial"/>
        </w:rPr>
        <w:t xml:space="preserve">causing </w:t>
      </w:r>
      <w:r>
        <w:rPr>
          <w:rStyle w:val="normaltextrun"/>
          <w:rFonts w:ascii="Arial" w:hAnsi="Arial" w:cs="Arial"/>
        </w:rPr>
        <w:t xml:space="preserve">concern of the general public’s well-being and the halt </w:t>
      </w:r>
      <w:r w:rsidR="005F09B4">
        <w:rPr>
          <w:rStyle w:val="normaltextrun"/>
          <w:rFonts w:ascii="Arial" w:hAnsi="Arial" w:cs="Arial"/>
        </w:rPr>
        <w:t>that t</w:t>
      </w:r>
      <w:r>
        <w:rPr>
          <w:rStyle w:val="normaltextrun"/>
          <w:rFonts w:ascii="Arial" w:hAnsi="Arial" w:cs="Arial"/>
        </w:rPr>
        <w:t xml:space="preserve">he lockdowns had on education </w:t>
      </w:r>
      <w:r w:rsidRPr="00466D0C">
        <w:rPr>
          <w:rStyle w:val="normaltextrun"/>
          <w:rFonts w:ascii="Arial" w:hAnsi="Arial" w:cs="Arial"/>
        </w:rPr>
        <w:t xml:space="preserve">(Office for National Statistics, 2021). </w:t>
      </w:r>
      <w:r w:rsidRPr="00466D0C">
        <w:rPr>
          <w:rStyle w:val="tabchar"/>
          <w:rFonts w:ascii="Calibri" w:hAnsi="Calibri" w:cs="Calibri"/>
        </w:rPr>
        <w:tab/>
      </w:r>
      <w:r w:rsidRPr="00466D0C">
        <w:rPr>
          <w:rStyle w:val="tabchar"/>
          <w:rFonts w:ascii="Calibri" w:hAnsi="Calibri" w:cs="Calibri"/>
          <w:sz w:val="22"/>
          <w:szCs w:val="22"/>
        </w:rPr>
        <w:tab/>
      </w:r>
      <w:r w:rsidR="00A83182" w:rsidRPr="00466D0C">
        <w:rPr>
          <w:rStyle w:val="tabchar"/>
          <w:rFonts w:ascii="Calibri" w:hAnsi="Calibri" w:cs="Calibri"/>
          <w:sz w:val="22"/>
          <w:szCs w:val="22"/>
        </w:rPr>
        <w:tab/>
      </w:r>
      <w:r w:rsidR="00A83182" w:rsidRPr="00466D0C">
        <w:rPr>
          <w:rStyle w:val="tabchar"/>
          <w:rFonts w:ascii="Calibri" w:hAnsi="Calibri" w:cs="Calibri"/>
          <w:sz w:val="22"/>
          <w:szCs w:val="22"/>
        </w:rPr>
        <w:tab/>
      </w:r>
      <w:r w:rsidR="00A83182" w:rsidRPr="00466D0C">
        <w:rPr>
          <w:rStyle w:val="tabchar"/>
          <w:rFonts w:ascii="Calibri" w:hAnsi="Calibri" w:cs="Calibri"/>
          <w:sz w:val="22"/>
          <w:szCs w:val="22"/>
        </w:rPr>
        <w:tab/>
      </w:r>
      <w:r w:rsidR="00A83182" w:rsidRPr="00466D0C">
        <w:rPr>
          <w:rStyle w:val="tabchar"/>
          <w:rFonts w:ascii="Calibri" w:hAnsi="Calibri" w:cs="Calibri"/>
          <w:sz w:val="22"/>
          <w:szCs w:val="22"/>
        </w:rPr>
        <w:tab/>
      </w:r>
      <w:r w:rsidR="00A83182" w:rsidRPr="00466D0C">
        <w:rPr>
          <w:rStyle w:val="tabchar"/>
          <w:rFonts w:ascii="Calibri" w:hAnsi="Calibri" w:cs="Calibri"/>
          <w:sz w:val="22"/>
          <w:szCs w:val="22"/>
        </w:rPr>
        <w:tab/>
      </w:r>
      <w:r w:rsidR="00A83182" w:rsidRPr="00466D0C">
        <w:rPr>
          <w:rStyle w:val="tabchar"/>
          <w:rFonts w:ascii="Calibri" w:hAnsi="Calibri" w:cs="Calibri"/>
          <w:sz w:val="22"/>
          <w:szCs w:val="22"/>
        </w:rPr>
        <w:tab/>
      </w:r>
      <w:r w:rsidR="00A83182" w:rsidRPr="00466D0C">
        <w:rPr>
          <w:rStyle w:val="tabchar"/>
          <w:rFonts w:ascii="Calibri" w:hAnsi="Calibri" w:cs="Calibri"/>
          <w:sz w:val="22"/>
          <w:szCs w:val="22"/>
        </w:rPr>
        <w:tab/>
      </w:r>
      <w:r w:rsidR="00A83182" w:rsidRPr="00466D0C">
        <w:rPr>
          <w:rStyle w:val="tabchar"/>
          <w:rFonts w:ascii="Calibri" w:hAnsi="Calibri" w:cs="Calibri"/>
          <w:sz w:val="22"/>
          <w:szCs w:val="22"/>
        </w:rPr>
        <w:tab/>
      </w:r>
      <w:r w:rsidR="00A83182" w:rsidRPr="00466D0C">
        <w:rPr>
          <w:rStyle w:val="tabchar"/>
          <w:rFonts w:ascii="Calibri" w:hAnsi="Calibri" w:cs="Calibri"/>
          <w:sz w:val="22"/>
          <w:szCs w:val="22"/>
        </w:rPr>
        <w:tab/>
      </w:r>
      <w:r w:rsidRPr="00466D0C">
        <w:rPr>
          <w:rStyle w:val="normaltextrun"/>
          <w:rFonts w:ascii="Arial" w:hAnsi="Arial" w:cs="Arial"/>
        </w:rPr>
        <w:t>By reason of the coronavirus pandemic, rigorous measures</w:t>
      </w:r>
      <w:r>
        <w:rPr>
          <w:rStyle w:val="normaltextrun"/>
          <w:rFonts w:ascii="Arial" w:hAnsi="Arial" w:cs="Arial"/>
        </w:rPr>
        <w:t xml:space="preserve"> were</w:t>
      </w:r>
      <w:r w:rsidR="00A83182">
        <w:rPr>
          <w:rStyle w:val="normaltextrun"/>
          <w:rFonts w:ascii="Arial" w:hAnsi="Arial" w:cs="Arial"/>
        </w:rPr>
        <w:t xml:space="preserve"> immediately</w:t>
      </w:r>
      <w:r>
        <w:rPr>
          <w:rStyle w:val="normaltextrun"/>
          <w:rFonts w:ascii="Arial" w:hAnsi="Arial" w:cs="Arial"/>
        </w:rPr>
        <w:t xml:space="preserve"> put in place to eliminate the virus from expanding and infecting more of the population. From late March, the country’s first lockdowns were established and contact with others was brought to a </w:t>
      </w:r>
      <w:r w:rsidR="00A83182">
        <w:rPr>
          <w:rStyle w:val="normaltextrun"/>
          <w:rFonts w:ascii="Arial" w:hAnsi="Arial" w:cs="Arial"/>
        </w:rPr>
        <w:t>stop</w:t>
      </w:r>
      <w:r>
        <w:rPr>
          <w:rStyle w:val="normaltextrun"/>
          <w:rFonts w:ascii="Arial" w:hAnsi="Arial" w:cs="Arial"/>
        </w:rPr>
        <w:t xml:space="preserve">; with families having to stop contact with one </w:t>
      </w:r>
      <w:r w:rsidRPr="00466D0C">
        <w:rPr>
          <w:rStyle w:val="normaltextrun"/>
          <w:rFonts w:ascii="Arial" w:hAnsi="Arial" w:cs="Arial"/>
        </w:rPr>
        <w:t xml:space="preserve">another, individuals being forced to work from home and schools and businesses stopping with immediate effect (Office for National Statistics, 2022). </w:t>
      </w:r>
      <w:r w:rsidRPr="00466D0C">
        <w:rPr>
          <w:rStyle w:val="tabchar"/>
          <w:rFonts w:ascii="Calibri" w:hAnsi="Calibri" w:cs="Calibri"/>
        </w:rPr>
        <w:tab/>
      </w:r>
      <w:r w:rsidRPr="00466D0C">
        <w:rPr>
          <w:rStyle w:val="tabchar"/>
          <w:rFonts w:ascii="Calibri" w:hAnsi="Calibri" w:cs="Calibri"/>
          <w:sz w:val="22"/>
          <w:szCs w:val="22"/>
        </w:rPr>
        <w:tab/>
      </w:r>
      <w:r w:rsidR="009E52A8" w:rsidRPr="00466D0C">
        <w:rPr>
          <w:rStyle w:val="tabchar"/>
          <w:rFonts w:ascii="Calibri" w:hAnsi="Calibri" w:cs="Calibri"/>
          <w:sz w:val="22"/>
          <w:szCs w:val="22"/>
        </w:rPr>
        <w:tab/>
      </w:r>
      <w:r w:rsidR="009E52A8" w:rsidRPr="00466D0C">
        <w:rPr>
          <w:rStyle w:val="tabchar"/>
          <w:rFonts w:ascii="Calibri" w:hAnsi="Calibri" w:cs="Calibri"/>
          <w:sz w:val="22"/>
          <w:szCs w:val="22"/>
        </w:rPr>
        <w:tab/>
      </w:r>
      <w:r w:rsidR="009E52A8" w:rsidRPr="00466D0C">
        <w:rPr>
          <w:rStyle w:val="tabchar"/>
          <w:rFonts w:ascii="Calibri" w:hAnsi="Calibri" w:cs="Calibri"/>
          <w:sz w:val="22"/>
          <w:szCs w:val="22"/>
        </w:rPr>
        <w:tab/>
      </w:r>
      <w:r w:rsidR="009E52A8" w:rsidRPr="00466D0C">
        <w:rPr>
          <w:rStyle w:val="tabchar"/>
          <w:rFonts w:ascii="Calibri" w:hAnsi="Calibri" w:cs="Calibri"/>
          <w:sz w:val="22"/>
          <w:szCs w:val="22"/>
        </w:rPr>
        <w:tab/>
      </w:r>
      <w:r w:rsidR="009E52A8" w:rsidRPr="00466D0C">
        <w:rPr>
          <w:rStyle w:val="tabchar"/>
          <w:rFonts w:ascii="Calibri" w:hAnsi="Calibri" w:cs="Calibri"/>
          <w:sz w:val="22"/>
          <w:szCs w:val="22"/>
        </w:rPr>
        <w:tab/>
      </w:r>
      <w:r w:rsidR="009E52A8" w:rsidRPr="00466D0C">
        <w:rPr>
          <w:rStyle w:val="tabchar"/>
          <w:rFonts w:ascii="Calibri" w:hAnsi="Calibri" w:cs="Calibri"/>
          <w:sz w:val="22"/>
          <w:szCs w:val="22"/>
        </w:rPr>
        <w:tab/>
      </w:r>
      <w:r w:rsidR="009E52A8" w:rsidRPr="00466D0C">
        <w:rPr>
          <w:rStyle w:val="tabchar"/>
          <w:rFonts w:ascii="Calibri" w:hAnsi="Calibri" w:cs="Calibri"/>
          <w:sz w:val="22"/>
          <w:szCs w:val="22"/>
        </w:rPr>
        <w:tab/>
      </w:r>
      <w:r w:rsidRPr="00466D0C">
        <w:rPr>
          <w:rStyle w:val="normaltextrun"/>
          <w:rFonts w:ascii="Arial" w:hAnsi="Arial" w:cs="Arial"/>
        </w:rPr>
        <w:t>In accordance with the Office of National Statistics (2022) it can also be evidenced that during the first lockdown, the number of fatal casualties caused the coronavirus, skyrocketed</w:t>
      </w:r>
      <w:r>
        <w:rPr>
          <w:rStyle w:val="normaltextrun"/>
          <w:rFonts w:ascii="Arial" w:hAnsi="Arial" w:cs="Arial"/>
        </w:rPr>
        <w:t xml:space="preserve"> to over seventy-thousand deaths; in contrast to less than ten-thousand deaths the years prior, caused by other transmittable diseases. During this time, the Government also created rules and regulations to follow, to ensure that people who were classed as vulnerable living within Wales, were kept safe to the highest possible standard through regulations such as social distancing, mask protection and limited contact </w:t>
      </w:r>
      <w:r w:rsidRPr="00466D0C">
        <w:rPr>
          <w:rStyle w:val="normaltextrun"/>
          <w:rFonts w:ascii="Arial" w:hAnsi="Arial" w:cs="Arial"/>
        </w:rPr>
        <w:t>(Gov.UK, 2020). As shown by Gov.UK (2020) testing became a necessary measure in ensuring</w:t>
      </w:r>
      <w:r>
        <w:rPr>
          <w:rStyle w:val="normaltextrun"/>
          <w:rFonts w:ascii="Arial" w:hAnsi="Arial" w:cs="Arial"/>
        </w:rPr>
        <w:t xml:space="preserve"> the safety of the public and isolation periods also became a must, with the expectation of herd immunity being used oversees </w:t>
      </w:r>
      <w:r w:rsidR="00A83182">
        <w:rPr>
          <w:rStyle w:val="normaltextrun"/>
          <w:rFonts w:ascii="Arial" w:hAnsi="Arial" w:cs="Arial"/>
        </w:rPr>
        <w:t xml:space="preserve">as </w:t>
      </w:r>
      <w:r>
        <w:rPr>
          <w:rStyle w:val="normaltextrun"/>
          <w:rFonts w:ascii="Arial" w:hAnsi="Arial" w:cs="Arial"/>
        </w:rPr>
        <w:t xml:space="preserve">being an option that the government deemed unnecessary </w:t>
      </w:r>
      <w:r w:rsidRPr="00466D0C">
        <w:rPr>
          <w:rStyle w:val="normaltextrun"/>
          <w:rFonts w:ascii="Arial" w:hAnsi="Arial" w:cs="Arial"/>
        </w:rPr>
        <w:t>(Harvard Chan, 2022</w:t>
      </w:r>
      <w:r>
        <w:rPr>
          <w:rStyle w:val="normaltextrun"/>
          <w:rFonts w:ascii="Arial" w:hAnsi="Arial" w:cs="Arial"/>
        </w:rPr>
        <w:t>). Thus, causing</w:t>
      </w:r>
      <w:r w:rsidR="009D6D6C">
        <w:rPr>
          <w:rStyle w:val="normaltextrun"/>
          <w:rFonts w:ascii="Arial" w:hAnsi="Arial" w:cs="Arial"/>
        </w:rPr>
        <w:t xml:space="preserve"> the individuals </w:t>
      </w:r>
      <w:r>
        <w:rPr>
          <w:rStyle w:val="normaltextrun"/>
          <w:rFonts w:ascii="Arial" w:hAnsi="Arial" w:cs="Arial"/>
        </w:rPr>
        <w:t xml:space="preserve">living </w:t>
      </w:r>
      <w:r w:rsidR="009D6D6C">
        <w:rPr>
          <w:rStyle w:val="normaltextrun"/>
          <w:rFonts w:ascii="Arial" w:hAnsi="Arial" w:cs="Arial"/>
        </w:rPr>
        <w:t>with</w:t>
      </w:r>
      <w:r>
        <w:rPr>
          <w:rStyle w:val="normaltextrun"/>
          <w:rFonts w:ascii="Arial" w:hAnsi="Arial" w:cs="Arial"/>
        </w:rPr>
        <w:t>in Wales, facing</w:t>
      </w:r>
      <w:r w:rsidR="00A83182">
        <w:rPr>
          <w:rStyle w:val="normaltextrun"/>
          <w:rFonts w:ascii="Arial" w:hAnsi="Arial" w:cs="Arial"/>
        </w:rPr>
        <w:t xml:space="preserve"> rising numbers of</w:t>
      </w:r>
      <w:r>
        <w:rPr>
          <w:rStyle w:val="normaltextrun"/>
          <w:rFonts w:ascii="Arial" w:hAnsi="Arial" w:cs="Arial"/>
        </w:rPr>
        <w:t xml:space="preserve"> mental health issues, such as depression and anxiety (</w:t>
      </w:r>
      <w:r w:rsidRPr="00E27955">
        <w:rPr>
          <w:rStyle w:val="normaltextrun"/>
          <w:rFonts w:ascii="Arial" w:hAnsi="Arial" w:cs="Arial"/>
        </w:rPr>
        <w:t>Welsh Government, 202</w:t>
      </w:r>
      <w:r w:rsidR="00E27955" w:rsidRPr="00E27955">
        <w:rPr>
          <w:rStyle w:val="normaltextrun"/>
          <w:rFonts w:ascii="Arial" w:hAnsi="Arial" w:cs="Arial"/>
        </w:rPr>
        <w:t>0</w:t>
      </w:r>
      <w:r w:rsidRPr="00E27955">
        <w:rPr>
          <w:rStyle w:val="normaltextrun"/>
          <w:rFonts w:ascii="Arial" w:hAnsi="Arial" w:cs="Arial"/>
        </w:rPr>
        <w:t>).</w:t>
      </w:r>
      <w:r>
        <w:rPr>
          <w:rStyle w:val="tabchar"/>
          <w:rFonts w:ascii="Calibri" w:hAnsi="Calibri" w:cs="Calibri"/>
        </w:rPr>
        <w:tab/>
      </w:r>
      <w:r>
        <w:rPr>
          <w:rStyle w:val="tabchar"/>
          <w:rFonts w:ascii="Calibri" w:hAnsi="Calibri" w:cs="Calibri"/>
          <w:sz w:val="22"/>
          <w:szCs w:val="22"/>
        </w:rPr>
        <w:tab/>
      </w:r>
    </w:p>
    <w:p w:rsidR="00A77359" w:rsidRDefault="00A77359" w:rsidP="00F514C3">
      <w:pPr>
        <w:pStyle w:val="paragraph"/>
        <w:spacing w:before="0" w:beforeAutospacing="0" w:after="0" w:afterAutospacing="0" w:line="360" w:lineRule="auto"/>
        <w:textAlignment w:val="baseline"/>
        <w:rPr>
          <w:rFonts w:ascii="Segoe UI" w:hAnsi="Segoe UI" w:cs="Segoe UI"/>
          <w:sz w:val="18"/>
          <w:szCs w:val="18"/>
        </w:rPr>
      </w:pP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eop"/>
          <w:rFonts w:ascii="Calibri" w:hAnsi="Calibri" w:cs="Calibri"/>
          <w:sz w:val="22"/>
          <w:szCs w:val="22"/>
        </w:rPr>
        <w:t> </w:t>
      </w:r>
    </w:p>
    <w:p w:rsidR="00A77359" w:rsidRDefault="00A77359" w:rsidP="00F514C3">
      <w:pPr>
        <w:pStyle w:val="paragraph"/>
        <w:spacing w:before="0" w:beforeAutospacing="0" w:after="0" w:afterAutospacing="0" w:line="360" w:lineRule="auto"/>
        <w:textAlignment w:val="baseline"/>
        <w:rPr>
          <w:rStyle w:val="eop"/>
          <w:rFonts w:ascii="Arial" w:hAnsi="Arial" w:cs="Arial"/>
          <w:u w:val="single"/>
        </w:rPr>
      </w:pPr>
      <w:r w:rsidRPr="00E212E9">
        <w:rPr>
          <w:rStyle w:val="normaltextrun"/>
          <w:rFonts w:ascii="Arial" w:hAnsi="Arial" w:cs="Arial"/>
          <w:b/>
          <w:bCs/>
          <w:u w:val="single"/>
        </w:rPr>
        <w:t>2:2 Theme 2 – Mental Health</w:t>
      </w:r>
      <w:r w:rsidRPr="00E212E9">
        <w:rPr>
          <w:rStyle w:val="eop"/>
          <w:rFonts w:ascii="Arial" w:hAnsi="Arial" w:cs="Arial"/>
          <w:u w:val="single"/>
        </w:rPr>
        <w:t> </w:t>
      </w:r>
    </w:p>
    <w:p w:rsidR="009D6D6C" w:rsidRPr="00E212E9" w:rsidRDefault="009D6D6C" w:rsidP="00F514C3">
      <w:pPr>
        <w:pStyle w:val="paragraph"/>
        <w:spacing w:before="0" w:beforeAutospacing="0" w:after="0" w:afterAutospacing="0" w:line="360" w:lineRule="auto"/>
        <w:textAlignment w:val="baseline"/>
        <w:rPr>
          <w:rFonts w:ascii="Segoe UI" w:hAnsi="Segoe UI" w:cs="Segoe UI"/>
          <w:sz w:val="18"/>
          <w:szCs w:val="18"/>
          <w:u w:val="single"/>
        </w:rPr>
      </w:pPr>
    </w:p>
    <w:p w:rsidR="00A77359" w:rsidRPr="00176D84" w:rsidRDefault="00A77359" w:rsidP="00F514C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According to the </w:t>
      </w:r>
      <w:r w:rsidRPr="00D51B50">
        <w:rPr>
          <w:rStyle w:val="normaltextrun"/>
          <w:rFonts w:ascii="Arial" w:hAnsi="Arial" w:cs="Arial"/>
        </w:rPr>
        <w:t>World Health Association (2022)</w:t>
      </w:r>
      <w:r>
        <w:rPr>
          <w:rStyle w:val="normaltextrun"/>
          <w:rFonts w:ascii="Arial" w:hAnsi="Arial" w:cs="Arial"/>
        </w:rPr>
        <w:t xml:space="preserve"> “mental health is the ability to think, learn and understand one’s emotions and the reactions of others.” Mental health can also be seen to be vital to an individual’s thought processes when it comes to problem solving and social situations, with individuals facing bad mental health, often struggling to cope in social situations and many feeling negative emotions and a sense of low self-esteem (World Health Association, 2022).</w:t>
      </w:r>
      <w:r>
        <w:rPr>
          <w:rStyle w:val="tabchar"/>
          <w:rFonts w:ascii="Calibri" w:hAnsi="Calibri" w:cs="Calibri"/>
        </w:rPr>
        <w:tab/>
      </w:r>
      <w:r>
        <w:rPr>
          <w:rStyle w:val="tabchar"/>
          <w:rFonts w:ascii="Calibri" w:hAnsi="Calibri" w:cs="Calibri"/>
          <w:sz w:val="22"/>
          <w:szCs w:val="22"/>
        </w:rPr>
        <w:tab/>
      </w:r>
      <w:r w:rsidR="009D6D6C">
        <w:rPr>
          <w:rStyle w:val="tabchar"/>
          <w:rFonts w:ascii="Calibri" w:hAnsi="Calibri" w:cs="Calibri"/>
          <w:sz w:val="22"/>
          <w:szCs w:val="22"/>
        </w:rPr>
        <w:tab/>
      </w:r>
      <w:r w:rsidR="009D6D6C">
        <w:rPr>
          <w:rStyle w:val="tabchar"/>
          <w:rFonts w:ascii="Calibri" w:hAnsi="Calibri" w:cs="Calibri"/>
          <w:sz w:val="22"/>
          <w:szCs w:val="22"/>
        </w:rPr>
        <w:tab/>
      </w:r>
      <w:r w:rsidR="009D6D6C">
        <w:rPr>
          <w:rStyle w:val="tabchar"/>
          <w:rFonts w:ascii="Calibri" w:hAnsi="Calibri" w:cs="Calibri"/>
          <w:sz w:val="22"/>
          <w:szCs w:val="22"/>
        </w:rPr>
        <w:tab/>
      </w:r>
      <w:r w:rsidR="009D6D6C">
        <w:rPr>
          <w:rStyle w:val="tabchar"/>
          <w:rFonts w:ascii="Calibri" w:hAnsi="Calibri" w:cs="Calibri"/>
          <w:sz w:val="22"/>
          <w:szCs w:val="22"/>
        </w:rPr>
        <w:tab/>
      </w:r>
      <w:r w:rsidR="009D6D6C">
        <w:rPr>
          <w:rStyle w:val="tabchar"/>
          <w:rFonts w:ascii="Calibri" w:hAnsi="Calibri" w:cs="Calibri"/>
          <w:sz w:val="22"/>
          <w:szCs w:val="22"/>
        </w:rPr>
        <w:tab/>
      </w:r>
      <w:r w:rsidR="009D6D6C">
        <w:rPr>
          <w:rStyle w:val="tabchar"/>
          <w:rFonts w:ascii="Calibri" w:hAnsi="Calibri" w:cs="Calibri"/>
          <w:sz w:val="22"/>
          <w:szCs w:val="22"/>
        </w:rPr>
        <w:tab/>
      </w:r>
      <w:r w:rsidR="009D6D6C">
        <w:rPr>
          <w:rStyle w:val="tabchar"/>
          <w:rFonts w:ascii="Calibri" w:hAnsi="Calibri" w:cs="Calibri"/>
          <w:sz w:val="22"/>
          <w:szCs w:val="22"/>
        </w:rPr>
        <w:tab/>
      </w:r>
      <w:r>
        <w:rPr>
          <w:rStyle w:val="normaltextrun"/>
          <w:rFonts w:ascii="Arial" w:hAnsi="Arial" w:cs="Arial"/>
        </w:rPr>
        <w:t>The topic of mental health has become one of the most researched topics of the twenty first century, with an exceptional increase in curiosity and awareness around this subject since the beginning of the coronavirus pandemic (</w:t>
      </w:r>
      <w:r w:rsidRPr="00E74AD7">
        <w:rPr>
          <w:rStyle w:val="normaltextrun"/>
          <w:rFonts w:ascii="Arial" w:hAnsi="Arial" w:cs="Arial"/>
        </w:rPr>
        <w:t>Welsh Government, 2020).</w:t>
      </w:r>
      <w:r>
        <w:rPr>
          <w:rStyle w:val="normaltextrun"/>
          <w:rFonts w:ascii="Arial" w:hAnsi="Arial" w:cs="Arial"/>
        </w:rPr>
        <w:t xml:space="preserve"> Unlike poor physical health, that is primarily a discomfort to a particular body part, mental health is the general health of an individual’s health</w:t>
      </w:r>
      <w:r w:rsidR="009D6D6C">
        <w:rPr>
          <w:rStyle w:val="normaltextrun"/>
          <w:rFonts w:ascii="Arial" w:hAnsi="Arial" w:cs="Arial"/>
        </w:rPr>
        <w:t xml:space="preserve"> as a whole</w:t>
      </w:r>
      <w:r>
        <w:rPr>
          <w:rStyle w:val="normaltextrun"/>
          <w:rFonts w:ascii="Arial" w:hAnsi="Arial" w:cs="Arial"/>
        </w:rPr>
        <w:t xml:space="preserve">, with a person’s mental health affecting that individual’s emotions, choices and illnesses, such as depression and anxiety; with low mental </w:t>
      </w:r>
      <w:r w:rsidRPr="00176D84">
        <w:rPr>
          <w:rStyle w:val="normaltextrun"/>
          <w:rFonts w:ascii="Arial" w:hAnsi="Arial" w:cs="Arial"/>
        </w:rPr>
        <w:t>health effecting how the individual lives, socially, physically and emotionally (Welsh Government, 2012).</w:t>
      </w:r>
      <w:r w:rsidRPr="00176D84">
        <w:rPr>
          <w:rStyle w:val="eop"/>
          <w:rFonts w:ascii="Arial" w:hAnsi="Arial" w:cs="Arial"/>
        </w:rPr>
        <w:t> </w:t>
      </w:r>
    </w:p>
    <w:p w:rsidR="00A513C8" w:rsidRDefault="00A77359" w:rsidP="00BA5A8B">
      <w:pPr>
        <w:pStyle w:val="paragraph"/>
        <w:spacing w:before="0" w:beforeAutospacing="0" w:after="0" w:afterAutospacing="0" w:line="360" w:lineRule="auto"/>
        <w:ind w:firstLine="720"/>
        <w:jc w:val="both"/>
        <w:textAlignment w:val="baseline"/>
        <w:rPr>
          <w:rStyle w:val="tabchar"/>
          <w:rFonts w:ascii="Calibri" w:hAnsi="Calibri" w:cs="Calibri"/>
        </w:rPr>
      </w:pPr>
      <w:r w:rsidRPr="00176D84">
        <w:rPr>
          <w:rStyle w:val="normaltextrun"/>
          <w:rFonts w:ascii="Arial" w:hAnsi="Arial" w:cs="Arial"/>
        </w:rPr>
        <w:t>Since the coronavirus pandemic, organisations</w:t>
      </w:r>
      <w:r>
        <w:rPr>
          <w:rStyle w:val="normaltextrun"/>
          <w:rFonts w:ascii="Arial" w:hAnsi="Arial" w:cs="Arial"/>
        </w:rPr>
        <w:t xml:space="preserve"> that aim to help individuals with mental health throughout Wales have seen a rapid increase in the need of their services, with many of these advocating their help through hospitals and schools (</w:t>
      </w:r>
      <w:r w:rsidRPr="00D51B50">
        <w:rPr>
          <w:rStyle w:val="normaltextrun"/>
          <w:rFonts w:ascii="Arial" w:hAnsi="Arial" w:cs="Arial"/>
        </w:rPr>
        <w:t>Unison, 202</w:t>
      </w:r>
      <w:r w:rsidR="00D51B50" w:rsidRPr="00D51B50">
        <w:rPr>
          <w:rStyle w:val="normaltextrun"/>
          <w:rFonts w:ascii="Arial" w:hAnsi="Arial" w:cs="Arial"/>
        </w:rPr>
        <w:t>2</w:t>
      </w:r>
      <w:r>
        <w:rPr>
          <w:rStyle w:val="normaltextrun"/>
          <w:rFonts w:ascii="Arial" w:hAnsi="Arial" w:cs="Arial"/>
        </w:rPr>
        <w:t xml:space="preserve">). Organisations such as </w:t>
      </w:r>
      <w:r w:rsidRPr="00D51B50">
        <w:rPr>
          <w:rStyle w:val="normaltextrun"/>
          <w:rFonts w:ascii="Arial" w:hAnsi="Arial" w:cs="Arial"/>
        </w:rPr>
        <w:t>Mind (2022)</w:t>
      </w:r>
      <w:r>
        <w:rPr>
          <w:rStyle w:val="normaltextrun"/>
          <w:rFonts w:ascii="Arial" w:hAnsi="Arial" w:cs="Arial"/>
        </w:rPr>
        <w:t xml:space="preserve"> have expressed their opinions on individuals receiving the correct help and support in dealing with their mental health, because of the coronavirus</w:t>
      </w:r>
      <w:r w:rsidR="00094409">
        <w:rPr>
          <w:rStyle w:val="normaltextrun"/>
          <w:rFonts w:ascii="Arial" w:hAnsi="Arial" w:cs="Arial"/>
        </w:rPr>
        <w:t xml:space="preserve"> pandemic</w:t>
      </w:r>
      <w:r>
        <w:rPr>
          <w:rStyle w:val="normaltextrun"/>
          <w:rFonts w:ascii="Arial" w:hAnsi="Arial" w:cs="Arial"/>
        </w:rPr>
        <w:t xml:space="preserve">. As well as this, governments including the </w:t>
      </w:r>
      <w:r w:rsidRPr="00E74AD7">
        <w:rPr>
          <w:rStyle w:val="normaltextrun"/>
          <w:rFonts w:ascii="Arial" w:hAnsi="Arial" w:cs="Arial"/>
        </w:rPr>
        <w:t>Welsh Government (2020)</w:t>
      </w:r>
      <w:r>
        <w:rPr>
          <w:rStyle w:val="normaltextrun"/>
          <w:rFonts w:ascii="Arial" w:hAnsi="Arial" w:cs="Arial"/>
        </w:rPr>
        <w:t xml:space="preserve"> have now put provisions in place, such as “The Review of the Together for Mental Health Delivery Plan in response to Covid 19”, to try and combat the increase in mental health issues in individuals, with much emphasis put on working closely with </w:t>
      </w:r>
      <w:r w:rsidRPr="00466D0C">
        <w:rPr>
          <w:rStyle w:val="normaltextrun"/>
          <w:rFonts w:ascii="Arial" w:hAnsi="Arial" w:cs="Arial"/>
        </w:rPr>
        <w:t>children and young people (Welsh Government, 2020). In addition to this</w:t>
      </w:r>
      <w:r w:rsidR="00E02DDC" w:rsidRPr="00466D0C">
        <w:rPr>
          <w:rStyle w:val="normaltextrun"/>
          <w:rFonts w:ascii="Arial" w:hAnsi="Arial" w:cs="Arial"/>
        </w:rPr>
        <w:t xml:space="preserve">, </w:t>
      </w:r>
      <w:r w:rsidRPr="00466D0C">
        <w:rPr>
          <w:rStyle w:val="normaltextrun"/>
          <w:rFonts w:ascii="Arial" w:hAnsi="Arial" w:cs="Arial"/>
        </w:rPr>
        <w:t>the National Health Service (2021)</w:t>
      </w:r>
      <w:r>
        <w:rPr>
          <w:rStyle w:val="normaltextrun"/>
          <w:rFonts w:ascii="Arial" w:hAnsi="Arial" w:cs="Arial"/>
        </w:rPr>
        <w:t xml:space="preserve"> also introduced the ‘Children and young people’s mental health well-being during the </w:t>
      </w:r>
      <w:r w:rsidR="009140B1">
        <w:rPr>
          <w:rStyle w:val="normaltextrun"/>
          <w:rFonts w:ascii="Arial" w:hAnsi="Arial" w:cs="Arial"/>
        </w:rPr>
        <w:t>coronavirus</w:t>
      </w:r>
      <w:r>
        <w:rPr>
          <w:rStyle w:val="normaltextrun"/>
          <w:rFonts w:ascii="Arial" w:hAnsi="Arial" w:cs="Arial"/>
        </w:rPr>
        <w:t xml:space="preserve"> pandemic’</w:t>
      </w:r>
      <w:r w:rsidR="00F05978">
        <w:rPr>
          <w:rStyle w:val="normaltextrun"/>
          <w:rFonts w:ascii="Arial" w:hAnsi="Arial" w:cs="Arial"/>
        </w:rPr>
        <w:t xml:space="preserve"> plan.</w:t>
      </w:r>
      <w:r>
        <w:rPr>
          <w:rStyle w:val="normaltextrun"/>
          <w:rFonts w:ascii="Arial" w:hAnsi="Arial" w:cs="Arial"/>
        </w:rPr>
        <w:t xml:space="preserve"> This being their version of the mental health report which concentrates on informing the community of Wales of the implications that the coronavirus pandemic may have on children’s mental health</w:t>
      </w:r>
      <w:r w:rsidR="00F05978">
        <w:rPr>
          <w:rStyle w:val="normaltextrun"/>
          <w:rFonts w:ascii="Arial" w:hAnsi="Arial" w:cs="Arial"/>
        </w:rPr>
        <w:t>,</w:t>
      </w:r>
      <w:r>
        <w:rPr>
          <w:rStyle w:val="normaltextrun"/>
          <w:rFonts w:ascii="Arial" w:hAnsi="Arial" w:cs="Arial"/>
        </w:rPr>
        <w:t xml:space="preserve"> and </w:t>
      </w:r>
      <w:r w:rsidR="00F05978">
        <w:rPr>
          <w:rStyle w:val="normaltextrun"/>
          <w:rFonts w:ascii="Arial" w:hAnsi="Arial" w:cs="Arial"/>
        </w:rPr>
        <w:t xml:space="preserve">the </w:t>
      </w:r>
      <w:r>
        <w:rPr>
          <w:rStyle w:val="normaltextrun"/>
          <w:rFonts w:ascii="Arial" w:hAnsi="Arial" w:cs="Arial"/>
        </w:rPr>
        <w:t>strategies that can be put in place to try and decrease the chances of a child or young person, developing a mental health disorder.</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During a closer examination on the topic of mental health, it is important to show a recognition of some of the detrimental effects on an individual, with many of these issues proving to also have an effect on physical and emotional well-being.</w:t>
      </w:r>
      <w:r>
        <w:rPr>
          <w:rStyle w:val="tabchar"/>
          <w:rFonts w:ascii="Calibri" w:hAnsi="Calibri" w:cs="Calibri"/>
        </w:rPr>
        <w:tab/>
      </w:r>
      <w:r>
        <w:rPr>
          <w:rStyle w:val="tabchar"/>
          <w:rFonts w:ascii="Calibri" w:hAnsi="Calibri" w:cs="Calibri"/>
          <w:sz w:val="22"/>
          <w:szCs w:val="22"/>
        </w:rPr>
        <w:tab/>
      </w:r>
      <w:r w:rsidR="003A0798">
        <w:rPr>
          <w:rStyle w:val="tabchar"/>
          <w:rFonts w:ascii="Calibri" w:hAnsi="Calibri" w:cs="Calibri"/>
          <w:sz w:val="22"/>
          <w:szCs w:val="22"/>
        </w:rPr>
        <w:tab/>
      </w:r>
      <w:r w:rsidR="003A0798">
        <w:rPr>
          <w:rStyle w:val="tabchar"/>
          <w:rFonts w:ascii="Calibri" w:hAnsi="Calibri" w:cs="Calibri"/>
          <w:sz w:val="22"/>
          <w:szCs w:val="22"/>
        </w:rPr>
        <w:tab/>
      </w:r>
      <w:r w:rsidR="003A0798">
        <w:rPr>
          <w:rStyle w:val="tabchar"/>
          <w:rFonts w:ascii="Calibri" w:hAnsi="Calibri" w:cs="Calibri"/>
          <w:sz w:val="22"/>
          <w:szCs w:val="22"/>
        </w:rPr>
        <w:tab/>
      </w:r>
      <w:r>
        <w:rPr>
          <w:rStyle w:val="normaltextrun"/>
          <w:rFonts w:ascii="Arial" w:hAnsi="Arial" w:cs="Arial"/>
        </w:rPr>
        <w:t xml:space="preserve">Throughout research, it is evidenced that one theorist that has shown </w:t>
      </w:r>
      <w:r w:rsidRPr="00E74AD7">
        <w:rPr>
          <w:rStyle w:val="normaltextrun"/>
          <w:rFonts w:ascii="Arial" w:hAnsi="Arial" w:cs="Arial"/>
        </w:rPr>
        <w:t xml:space="preserve">recognition to the topic of mental health, is that of Maslow (1943, p.4) </w:t>
      </w:r>
      <w:r w:rsidRPr="00E74AD7">
        <w:rPr>
          <w:rStyle w:val="normaltextrun"/>
          <w:rFonts w:ascii="Arial" w:hAnsi="Arial" w:cs="Arial"/>
          <w:i/>
          <w:iCs/>
        </w:rPr>
        <w:t xml:space="preserve">cited in </w:t>
      </w:r>
      <w:r w:rsidRPr="00E74AD7">
        <w:rPr>
          <w:rStyle w:val="normaltextrun"/>
          <w:rFonts w:ascii="Arial" w:hAnsi="Arial" w:cs="Arial"/>
        </w:rPr>
        <w:t>Pichere (2015),</w:t>
      </w:r>
      <w:r>
        <w:rPr>
          <w:rStyle w:val="normaltextrun"/>
          <w:rFonts w:ascii="Arial" w:hAnsi="Arial" w:cs="Arial"/>
        </w:rPr>
        <w:t xml:space="preserve"> through his work “Maslow’s Hierarchy of Needs.” In accordance with the work created by Pichere (2015), it is evident that the subject of mental health is at the foremost importance within Maslow’s theory. The work created by Pichere (2015, pg.5) also mentions that within Maslow’s ‘Hierarchy of Needs’ theory, Maslow put a great importance on individual mental health, with much emphasis put on attaining good self-esteem and feeling</w:t>
      </w:r>
      <w:r w:rsidR="00D14686">
        <w:rPr>
          <w:rStyle w:val="normaltextrun"/>
          <w:rFonts w:ascii="Arial" w:hAnsi="Arial" w:cs="Arial"/>
        </w:rPr>
        <w:t xml:space="preserve"> </w:t>
      </w:r>
      <w:r>
        <w:rPr>
          <w:rStyle w:val="normaltextrun"/>
          <w:rFonts w:ascii="Arial" w:hAnsi="Arial" w:cs="Arial"/>
        </w:rPr>
        <w:t>a</w:t>
      </w:r>
      <w:r w:rsidR="00D14686">
        <w:rPr>
          <w:rStyle w:val="normaltextrun"/>
          <w:rFonts w:ascii="Arial" w:hAnsi="Arial" w:cs="Arial"/>
        </w:rPr>
        <w:t xml:space="preserve"> </w:t>
      </w:r>
      <w:r>
        <w:rPr>
          <w:rStyle w:val="normaltextrun"/>
          <w:rFonts w:ascii="Arial" w:hAnsi="Arial" w:cs="Arial"/>
        </w:rPr>
        <w:t xml:space="preserve">“sense of belonging.” In agreement to the work conducted by Pichere (2015), </w:t>
      </w:r>
      <w:r w:rsidRPr="00E74AD7">
        <w:rPr>
          <w:rStyle w:val="normaltextrun"/>
          <w:rFonts w:ascii="Arial" w:hAnsi="Arial" w:cs="Arial"/>
        </w:rPr>
        <w:t>Majercsik (2005)</w:t>
      </w:r>
      <w:r>
        <w:rPr>
          <w:rStyle w:val="normaltextrun"/>
          <w:rFonts w:ascii="Arial" w:hAnsi="Arial" w:cs="Arial"/>
        </w:rPr>
        <w:t xml:space="preserve"> also mentions ‘Maslow’s Hierarchy of Needs’ within their work and illustrates the importance it has on attaining a good mental health</w:t>
      </w:r>
      <w:r w:rsidR="00D14686">
        <w:rPr>
          <w:rStyle w:val="normaltextrun"/>
          <w:rFonts w:ascii="Arial" w:hAnsi="Arial" w:cs="Arial"/>
        </w:rPr>
        <w:t>,</w:t>
      </w:r>
      <w:r>
        <w:rPr>
          <w:rStyle w:val="normaltextrun"/>
          <w:rFonts w:ascii="Arial" w:hAnsi="Arial" w:cs="Arial"/>
        </w:rPr>
        <w:t xml:space="preserve"> by mentioning that an individual must not only have self-esteem to feel fully satisfied with their mental health but must also ensure they feel a sense of security and safety within their lives, through avenues such as their family life and work. In addition to this, it is illustrated by Majercsik (2005, pg.1) that a person must feel they have a “sound daily life, security, protection and a sound standard of living.” This can be obtained through feeling safe with finances, their home or employment (Majercsik, 2005). Moreover, in disagreement to these </w:t>
      </w:r>
      <w:r w:rsidRPr="00E74AD7">
        <w:rPr>
          <w:rStyle w:val="normaltextrun"/>
          <w:rFonts w:ascii="Arial" w:hAnsi="Arial" w:cs="Arial"/>
        </w:rPr>
        <w:t>statements, Tikkanen (2007) also</w:t>
      </w:r>
      <w:r>
        <w:rPr>
          <w:rStyle w:val="normaltextrun"/>
          <w:rFonts w:ascii="Arial" w:hAnsi="Arial" w:cs="Arial"/>
        </w:rPr>
        <w:t xml:space="preserve"> mentions ‘Maslow’s Hierarchy of Needs’ within their work and shows knowledge of the five factors that the hierarchy consists of. However, Tikkanen (2007) disagrees with the statements made by Majercsik (2005) and Pichere (2015) and expands on the topic of the hierarchy, by announcing that physiological factors play the biggest role within this </w:t>
      </w:r>
      <w:r w:rsidR="00D14686">
        <w:rPr>
          <w:rStyle w:val="normaltextrun"/>
          <w:rFonts w:ascii="Arial" w:hAnsi="Arial" w:cs="Arial"/>
        </w:rPr>
        <w:t>hierarchy,</w:t>
      </w:r>
      <w:r>
        <w:rPr>
          <w:rStyle w:val="normaltextrun"/>
          <w:rFonts w:ascii="Arial" w:hAnsi="Arial" w:cs="Arial"/>
        </w:rPr>
        <w:t xml:space="preserve"> such as food and excretion. Thus, with the addition that, if an individual were to feel satisfied in the physiological factors, that it could mean that the other factors may not become so apparent (Tikkanen, 2007).</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sidR="00D14686">
        <w:rPr>
          <w:rStyle w:val="tabchar"/>
          <w:rFonts w:ascii="Calibri" w:hAnsi="Calibri" w:cs="Calibri"/>
          <w:sz w:val="22"/>
          <w:szCs w:val="22"/>
        </w:rPr>
        <w:tab/>
      </w:r>
      <w:r>
        <w:rPr>
          <w:rStyle w:val="normaltextrun"/>
          <w:rFonts w:ascii="Arial" w:hAnsi="Arial" w:cs="Arial"/>
        </w:rPr>
        <w:t xml:space="preserve">In addition to the apparent relationship between ‘Maslow’s Hierarchy of Needs’ (1943) </w:t>
      </w:r>
      <w:r>
        <w:rPr>
          <w:rStyle w:val="normaltextrun"/>
          <w:rFonts w:ascii="Arial" w:hAnsi="Arial" w:cs="Arial"/>
          <w:i/>
          <w:iCs/>
        </w:rPr>
        <w:t xml:space="preserve">cited in </w:t>
      </w:r>
      <w:r>
        <w:rPr>
          <w:rStyle w:val="normaltextrun"/>
          <w:rFonts w:ascii="Arial" w:hAnsi="Arial" w:cs="Arial"/>
        </w:rPr>
        <w:t xml:space="preserve">Pichere (2015), it can be seen that the topic of socialisation has been proven to play a huge role in effecting mental health and well-being. In accordance with </w:t>
      </w:r>
      <w:r w:rsidRPr="00E74AD7">
        <w:rPr>
          <w:rStyle w:val="normaltextrun"/>
          <w:rFonts w:ascii="Arial" w:hAnsi="Arial" w:cs="Arial"/>
        </w:rPr>
        <w:t>Thoits (2009),</w:t>
      </w:r>
      <w:r>
        <w:rPr>
          <w:rStyle w:val="normaltextrun"/>
          <w:rFonts w:ascii="Arial" w:hAnsi="Arial" w:cs="Arial"/>
        </w:rPr>
        <w:t xml:space="preserve"> within the topic of mental health, a reduced mental health, one of most influential theories or approaches to this topic is that of the ‘sociological approach.’ Whilst looking at work created by Thoits (2009, p.106) it can be acknowledged that “the sociological approach focuses on the factors external to the individual, such as the environment or social context”. Which gives an indication of the importance </w:t>
      </w:r>
      <w:r w:rsidR="00D14686">
        <w:rPr>
          <w:rStyle w:val="normaltextrun"/>
          <w:rFonts w:ascii="Arial" w:hAnsi="Arial" w:cs="Arial"/>
        </w:rPr>
        <w:t xml:space="preserve">that </w:t>
      </w:r>
      <w:r>
        <w:rPr>
          <w:rStyle w:val="normaltextrun"/>
          <w:rFonts w:ascii="Arial" w:hAnsi="Arial" w:cs="Arial"/>
        </w:rPr>
        <w:t>socialisation has to mental health.</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sidR="00D14686">
        <w:rPr>
          <w:rStyle w:val="tabchar"/>
          <w:rFonts w:ascii="Calibri" w:hAnsi="Calibri" w:cs="Calibri"/>
          <w:sz w:val="22"/>
          <w:szCs w:val="22"/>
        </w:rPr>
        <w:tab/>
      </w:r>
      <w:r>
        <w:rPr>
          <w:rStyle w:val="normaltextrun"/>
          <w:rFonts w:ascii="Arial" w:hAnsi="Arial" w:cs="Arial"/>
        </w:rPr>
        <w:t>Through investigation, it can also be evidenced that loneliness increasingly proved to be a topic of great importance, with many individuals announcing that during the lockdowns they developed mental health conditions, such as anxiety and/or depression (</w:t>
      </w:r>
      <w:r w:rsidRPr="00E74AD7">
        <w:rPr>
          <w:rStyle w:val="normaltextrun"/>
          <w:rFonts w:ascii="Arial" w:hAnsi="Arial" w:cs="Arial"/>
        </w:rPr>
        <w:t>Smith and Lim, 2020</w:t>
      </w:r>
      <w:r>
        <w:rPr>
          <w:rStyle w:val="normaltextrun"/>
          <w:rFonts w:ascii="Arial" w:hAnsi="Arial" w:cs="Arial"/>
        </w:rPr>
        <w:t xml:space="preserve">). During the national lockdowns and the strict social distancing procedures that were put in place to decrease the spread of the </w:t>
      </w:r>
      <w:r w:rsidR="009140B1">
        <w:rPr>
          <w:rStyle w:val="normaltextrun"/>
          <w:rFonts w:ascii="Arial" w:hAnsi="Arial" w:cs="Arial"/>
        </w:rPr>
        <w:t>corona</w:t>
      </w:r>
      <w:r>
        <w:rPr>
          <w:rStyle w:val="normaltextrun"/>
          <w:rFonts w:ascii="Arial" w:hAnsi="Arial" w:cs="Arial"/>
        </w:rPr>
        <w:t xml:space="preserve">virus, it has become evident that throughout the United Kingdom, more and more individuals felt that their mental health declined radically due to the loneliness they felt at that time; with statistics exhibited by the </w:t>
      </w:r>
      <w:r w:rsidRPr="00D51B50">
        <w:rPr>
          <w:rStyle w:val="normaltextrun"/>
          <w:rFonts w:ascii="Arial" w:hAnsi="Arial" w:cs="Arial"/>
        </w:rPr>
        <w:t>Mental Health Foundation (2022)</w:t>
      </w:r>
      <w:r>
        <w:rPr>
          <w:rStyle w:val="normaltextrun"/>
          <w:rFonts w:ascii="Arial" w:hAnsi="Arial" w:cs="Arial"/>
        </w:rPr>
        <w:t xml:space="preserve"> showing a rise in the number of people feeling alone and isolated, increasing by almost thirty percent; in comparison to before the introduction of the national lockdowns. </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Loneliness during the pandemic, did not only affect the older generation living in the United Kingdom, with reports showing a rise in children feeling</w:t>
      </w:r>
      <w:r w:rsidR="00675DB0">
        <w:rPr>
          <w:rStyle w:val="normaltextrun"/>
          <w:rFonts w:ascii="Arial" w:hAnsi="Arial" w:cs="Arial"/>
        </w:rPr>
        <w:t xml:space="preserve"> </w:t>
      </w:r>
      <w:r>
        <w:rPr>
          <w:rStyle w:val="normaltextrun"/>
          <w:rFonts w:ascii="Arial" w:hAnsi="Arial" w:cs="Arial"/>
        </w:rPr>
        <w:t>lonel</w:t>
      </w:r>
      <w:r w:rsidR="00675DB0">
        <w:rPr>
          <w:rStyle w:val="normaltextrun"/>
          <w:rFonts w:ascii="Arial" w:hAnsi="Arial" w:cs="Arial"/>
        </w:rPr>
        <w:t>y</w:t>
      </w:r>
      <w:r>
        <w:rPr>
          <w:rStyle w:val="normaltextrun"/>
          <w:rFonts w:ascii="Arial" w:hAnsi="Arial" w:cs="Arial"/>
        </w:rPr>
        <w:t xml:space="preserve"> </w:t>
      </w:r>
      <w:r w:rsidR="00675DB0">
        <w:rPr>
          <w:rStyle w:val="normaltextrun"/>
          <w:rFonts w:ascii="Arial" w:hAnsi="Arial" w:cs="Arial"/>
        </w:rPr>
        <w:t>during</w:t>
      </w:r>
      <w:r>
        <w:rPr>
          <w:rStyle w:val="normaltextrun"/>
          <w:rFonts w:ascii="Arial" w:hAnsi="Arial" w:cs="Arial"/>
        </w:rPr>
        <w:t xml:space="preserve"> isolation</w:t>
      </w:r>
      <w:r w:rsidR="00675DB0">
        <w:rPr>
          <w:rStyle w:val="normaltextrun"/>
          <w:rFonts w:ascii="Arial" w:hAnsi="Arial" w:cs="Arial"/>
        </w:rPr>
        <w:t>; with l</w:t>
      </w:r>
      <w:r>
        <w:rPr>
          <w:rStyle w:val="normaltextrun"/>
          <w:rFonts w:ascii="Arial" w:hAnsi="Arial" w:cs="Arial"/>
        </w:rPr>
        <w:t>ockdowns forcing a stay-at-home policy</w:t>
      </w:r>
      <w:r w:rsidR="00675DB0">
        <w:rPr>
          <w:rStyle w:val="normaltextrun"/>
          <w:rFonts w:ascii="Arial" w:hAnsi="Arial" w:cs="Arial"/>
        </w:rPr>
        <w:t xml:space="preserve">, </w:t>
      </w:r>
      <w:r>
        <w:rPr>
          <w:rStyle w:val="normaltextrun"/>
          <w:rFonts w:ascii="Arial" w:hAnsi="Arial" w:cs="Arial"/>
        </w:rPr>
        <w:t>physical distancing</w:t>
      </w:r>
      <w:r w:rsidR="00675DB0">
        <w:rPr>
          <w:rStyle w:val="normaltextrun"/>
          <w:rFonts w:ascii="Arial" w:hAnsi="Arial" w:cs="Arial"/>
        </w:rPr>
        <w:t xml:space="preserve"> measures and t</w:t>
      </w:r>
      <w:r>
        <w:rPr>
          <w:rStyle w:val="normaltextrun"/>
          <w:rFonts w:ascii="Arial" w:hAnsi="Arial" w:cs="Arial"/>
        </w:rPr>
        <w:t>he closing of schools, colleges, and community support systems (</w:t>
      </w:r>
      <w:r w:rsidRPr="00401C51">
        <w:rPr>
          <w:rStyle w:val="normaltextrun"/>
          <w:rFonts w:ascii="Arial" w:hAnsi="Arial" w:cs="Arial"/>
        </w:rPr>
        <w:t>Wales Centre for Public Policy, 2021). For many children, online learning was a form of interaction with friends</w:t>
      </w:r>
      <w:r>
        <w:rPr>
          <w:rStyle w:val="normaltextrun"/>
          <w:rFonts w:ascii="Arial" w:hAnsi="Arial" w:cs="Arial"/>
        </w:rPr>
        <w:t xml:space="preserve"> and an opportunity to grasp a small sense of normality. However, this was not available to all children and young people, with </w:t>
      </w:r>
      <w:r w:rsidRPr="00466D0C">
        <w:rPr>
          <w:rStyle w:val="normaltextrun"/>
          <w:rFonts w:ascii="Arial" w:hAnsi="Arial" w:cs="Arial"/>
        </w:rPr>
        <w:t>Gov.UK (2020),</w:t>
      </w:r>
      <w:r>
        <w:rPr>
          <w:rStyle w:val="normaltextrun"/>
          <w:rFonts w:ascii="Arial" w:hAnsi="Arial" w:cs="Arial"/>
        </w:rPr>
        <w:t xml:space="preserve"> revealing that only one in five children had regular contact with friends during the pandemic. This is in comparison to their time in schools, where they would have the opportunity to see friends on a frequent basis. </w:t>
      </w:r>
      <w:r>
        <w:rPr>
          <w:rStyle w:val="tabchar"/>
          <w:rFonts w:ascii="Calibri" w:hAnsi="Calibri" w:cs="Calibri"/>
        </w:rPr>
        <w:tab/>
      </w:r>
    </w:p>
    <w:p w:rsidR="00A77359" w:rsidRDefault="00A77359" w:rsidP="00F514C3">
      <w:pPr>
        <w:pStyle w:val="paragraph"/>
        <w:spacing w:before="0" w:beforeAutospacing="0" w:after="0" w:afterAutospacing="0" w:line="360" w:lineRule="auto"/>
        <w:ind w:firstLine="720"/>
        <w:jc w:val="center"/>
        <w:textAlignment w:val="baseline"/>
        <w:rPr>
          <w:rFonts w:ascii="Segoe UI" w:hAnsi="Segoe UI" w:cs="Segoe UI"/>
          <w:sz w:val="18"/>
          <w:szCs w:val="18"/>
        </w:rPr>
      </w:pP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 </w:t>
      </w:r>
      <w:r>
        <w:rPr>
          <w:rStyle w:val="eop"/>
          <w:rFonts w:ascii="Arial" w:hAnsi="Arial" w:cs="Arial"/>
        </w:rPr>
        <w:t> </w:t>
      </w:r>
    </w:p>
    <w:p w:rsidR="00A77359" w:rsidRPr="00E212E9" w:rsidRDefault="00A77359" w:rsidP="00F514C3">
      <w:pPr>
        <w:pStyle w:val="paragraph"/>
        <w:spacing w:before="0" w:beforeAutospacing="0" w:after="0" w:afterAutospacing="0" w:line="360" w:lineRule="auto"/>
        <w:textAlignment w:val="baseline"/>
        <w:rPr>
          <w:rFonts w:ascii="Segoe UI" w:hAnsi="Segoe UI" w:cs="Segoe UI"/>
          <w:sz w:val="18"/>
          <w:szCs w:val="18"/>
          <w:u w:val="single"/>
        </w:rPr>
      </w:pPr>
      <w:bookmarkStart w:id="5" w:name="_Hlk115367594"/>
      <w:r w:rsidRPr="00E212E9">
        <w:rPr>
          <w:rStyle w:val="normaltextrun"/>
          <w:rFonts w:ascii="Arial" w:hAnsi="Arial" w:cs="Arial"/>
          <w:b/>
          <w:bCs/>
          <w:u w:val="single"/>
        </w:rPr>
        <w:t>2:3 Theme 3- Emotional Well-being</w:t>
      </w:r>
      <w:r w:rsidRPr="00E212E9">
        <w:rPr>
          <w:rStyle w:val="eop"/>
          <w:rFonts w:ascii="Arial" w:hAnsi="Arial" w:cs="Arial"/>
          <w:u w:val="single"/>
        </w:rPr>
        <w:t> </w:t>
      </w:r>
    </w:p>
    <w:p w:rsidR="00A77359" w:rsidRDefault="00A77359" w:rsidP="00F514C3">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rPr>
        <w:t> </w:t>
      </w:r>
    </w:p>
    <w:p w:rsidR="00BA5A8B" w:rsidRDefault="001A6C2F" w:rsidP="00F514C3">
      <w:pPr>
        <w:pStyle w:val="paragraph"/>
        <w:spacing w:before="0" w:beforeAutospacing="0" w:after="0" w:afterAutospacing="0" w:line="360" w:lineRule="auto"/>
        <w:textAlignment w:val="baseline"/>
        <w:rPr>
          <w:rStyle w:val="normaltextrun"/>
          <w:rFonts w:ascii="Arial" w:hAnsi="Arial" w:cs="Arial"/>
        </w:rPr>
      </w:pPr>
      <w:r>
        <w:rPr>
          <w:rStyle w:val="normaltextrun"/>
          <w:rFonts w:ascii="Arial" w:hAnsi="Arial" w:cs="Arial"/>
        </w:rPr>
        <w:t xml:space="preserve">Before discussing the topic of emotional well-being, it is important to </w:t>
      </w:r>
      <w:r w:rsidRPr="00E42EDB">
        <w:rPr>
          <w:rStyle w:val="normaltextrun"/>
          <w:rFonts w:ascii="Arial" w:hAnsi="Arial" w:cs="Arial"/>
        </w:rPr>
        <w:t xml:space="preserve">understand what exactly the term emotional well-being’ means. </w:t>
      </w:r>
      <w:r w:rsidR="00675DB0" w:rsidRPr="00E42EDB">
        <w:rPr>
          <w:rStyle w:val="normaltextrun"/>
          <w:rFonts w:ascii="Arial" w:hAnsi="Arial" w:cs="Arial"/>
        </w:rPr>
        <w:t>A</w:t>
      </w:r>
      <w:r w:rsidRPr="00E42EDB">
        <w:rPr>
          <w:rStyle w:val="normaltextrun"/>
          <w:rFonts w:ascii="Arial" w:hAnsi="Arial" w:cs="Arial"/>
        </w:rPr>
        <w:t xml:space="preserve">s seen by the National Institute of Health (2022) </w:t>
      </w:r>
      <w:r w:rsidR="00AF233D" w:rsidRPr="00E42EDB">
        <w:rPr>
          <w:rStyle w:val="normaltextrun"/>
          <w:rFonts w:ascii="Arial" w:hAnsi="Arial" w:cs="Arial"/>
        </w:rPr>
        <w:t>“emotional wellness is the ability to successfully handle life’s stresses and adapt to difficult time</w:t>
      </w:r>
      <w:r w:rsidR="00915172" w:rsidRPr="00E42EDB">
        <w:rPr>
          <w:rStyle w:val="normaltextrun"/>
          <w:rFonts w:ascii="Arial" w:hAnsi="Arial" w:cs="Arial"/>
        </w:rPr>
        <w:t>s</w:t>
      </w:r>
      <w:r w:rsidR="00AF233D" w:rsidRPr="00E42EDB">
        <w:rPr>
          <w:rStyle w:val="normaltextrun"/>
          <w:rFonts w:ascii="Arial" w:hAnsi="Arial" w:cs="Arial"/>
        </w:rPr>
        <w:t>.</w:t>
      </w:r>
      <w:r w:rsidR="00915172" w:rsidRPr="00E42EDB">
        <w:rPr>
          <w:rStyle w:val="normaltextrun"/>
          <w:rFonts w:ascii="Arial" w:hAnsi="Arial" w:cs="Arial"/>
        </w:rPr>
        <w:t>”</w:t>
      </w:r>
      <w:r w:rsidR="00AF233D" w:rsidRPr="00E42EDB">
        <w:rPr>
          <w:rStyle w:val="normaltextrun"/>
          <w:rFonts w:ascii="Arial" w:hAnsi="Arial" w:cs="Arial"/>
        </w:rPr>
        <w:t xml:space="preserve"> In addition, it is also </w:t>
      </w:r>
      <w:r w:rsidR="009A1A6E" w:rsidRPr="00E42EDB">
        <w:rPr>
          <w:rStyle w:val="normaltextrun"/>
          <w:rFonts w:ascii="Arial" w:hAnsi="Arial" w:cs="Arial"/>
        </w:rPr>
        <w:t xml:space="preserve">mentioned </w:t>
      </w:r>
      <w:r w:rsidR="00563ECE" w:rsidRPr="00E42EDB">
        <w:rPr>
          <w:rStyle w:val="normaltextrun"/>
          <w:rFonts w:ascii="Arial" w:hAnsi="Arial" w:cs="Arial"/>
        </w:rPr>
        <w:t>by Shotton</w:t>
      </w:r>
      <w:r w:rsidR="00563ECE" w:rsidRPr="00083182">
        <w:rPr>
          <w:rStyle w:val="normaltextrun"/>
          <w:rFonts w:ascii="Arial" w:hAnsi="Arial" w:cs="Arial"/>
        </w:rPr>
        <w:t xml:space="preserve"> and Burton (2018) that</w:t>
      </w:r>
      <w:r w:rsidR="00563ECE">
        <w:rPr>
          <w:rStyle w:val="normaltextrun"/>
          <w:rFonts w:ascii="Arial" w:hAnsi="Arial" w:cs="Arial"/>
        </w:rPr>
        <w:t xml:space="preserve"> emotional well-being can be described as the ability to understand a person’s emotions. </w:t>
      </w:r>
    </w:p>
    <w:p w:rsidR="005634CA" w:rsidRDefault="00FF296C" w:rsidP="005634CA">
      <w:pPr>
        <w:pStyle w:val="paragraph"/>
        <w:spacing w:before="0" w:beforeAutospacing="0" w:after="0" w:afterAutospacing="0" w:line="360" w:lineRule="auto"/>
        <w:ind w:firstLine="720"/>
        <w:textAlignment w:val="baseline"/>
        <w:rPr>
          <w:rStyle w:val="normaltextrun"/>
          <w:rFonts w:ascii="Arial" w:hAnsi="Arial" w:cs="Arial"/>
        </w:rPr>
      </w:pPr>
      <w:r>
        <w:rPr>
          <w:rStyle w:val="normaltextrun"/>
          <w:rFonts w:ascii="Arial" w:hAnsi="Arial" w:cs="Arial"/>
        </w:rPr>
        <w:t xml:space="preserve">Through an investigation set out by </w:t>
      </w:r>
      <w:r w:rsidRPr="00466D0C">
        <w:rPr>
          <w:rStyle w:val="normaltextrun"/>
          <w:rFonts w:ascii="Arial" w:hAnsi="Arial" w:cs="Arial"/>
        </w:rPr>
        <w:t>the (N</w:t>
      </w:r>
      <w:r w:rsidR="008E1CD2" w:rsidRPr="00466D0C">
        <w:rPr>
          <w:rStyle w:val="normaltextrun"/>
          <w:rFonts w:ascii="Arial" w:hAnsi="Arial" w:cs="Arial"/>
        </w:rPr>
        <w:t xml:space="preserve">ational </w:t>
      </w:r>
      <w:r w:rsidRPr="00466D0C">
        <w:rPr>
          <w:rStyle w:val="normaltextrun"/>
          <w:rFonts w:ascii="Arial" w:hAnsi="Arial" w:cs="Arial"/>
        </w:rPr>
        <w:t>H</w:t>
      </w:r>
      <w:r w:rsidR="008E1CD2" w:rsidRPr="00466D0C">
        <w:rPr>
          <w:rStyle w:val="normaltextrun"/>
          <w:rFonts w:ascii="Arial" w:hAnsi="Arial" w:cs="Arial"/>
        </w:rPr>
        <w:t xml:space="preserve">ealth </w:t>
      </w:r>
      <w:r w:rsidRPr="00466D0C">
        <w:rPr>
          <w:rStyle w:val="normaltextrun"/>
          <w:rFonts w:ascii="Arial" w:hAnsi="Arial" w:cs="Arial"/>
        </w:rPr>
        <w:t>S</w:t>
      </w:r>
      <w:r w:rsidR="008E1CD2" w:rsidRPr="00466D0C">
        <w:rPr>
          <w:rStyle w:val="normaltextrun"/>
          <w:rFonts w:ascii="Arial" w:hAnsi="Arial" w:cs="Arial"/>
        </w:rPr>
        <w:t>ervice</w:t>
      </w:r>
      <w:r w:rsidR="00915172" w:rsidRPr="00466D0C">
        <w:rPr>
          <w:rStyle w:val="normaltextrun"/>
          <w:rFonts w:ascii="Arial" w:hAnsi="Arial" w:cs="Arial"/>
        </w:rPr>
        <w:t xml:space="preserve">, </w:t>
      </w:r>
      <w:r w:rsidRPr="00466D0C">
        <w:rPr>
          <w:rStyle w:val="normaltextrun"/>
          <w:rFonts w:ascii="Arial" w:hAnsi="Arial" w:cs="Arial"/>
        </w:rPr>
        <w:t>2021),</w:t>
      </w:r>
      <w:r>
        <w:rPr>
          <w:rStyle w:val="normaltextrun"/>
          <w:rFonts w:ascii="Arial" w:hAnsi="Arial" w:cs="Arial"/>
        </w:rPr>
        <w:t xml:space="preserve"> it can be seen that during the coronavirus pandemic, there was an increase of anxiety and various other mental health issues within children living within Wales. This was due to the stresses of themselves and their family and friends contracting the virus (</w:t>
      </w:r>
      <w:r w:rsidR="00915172">
        <w:rPr>
          <w:rStyle w:val="normaltextrun"/>
          <w:rFonts w:ascii="Arial" w:hAnsi="Arial" w:cs="Arial"/>
        </w:rPr>
        <w:t>N</w:t>
      </w:r>
      <w:r w:rsidR="008E1CD2">
        <w:rPr>
          <w:rStyle w:val="normaltextrun"/>
          <w:rFonts w:ascii="Arial" w:hAnsi="Arial" w:cs="Arial"/>
        </w:rPr>
        <w:t xml:space="preserve">ational </w:t>
      </w:r>
      <w:r w:rsidR="00915172">
        <w:rPr>
          <w:rStyle w:val="normaltextrun"/>
          <w:rFonts w:ascii="Arial" w:hAnsi="Arial" w:cs="Arial"/>
        </w:rPr>
        <w:t>H</w:t>
      </w:r>
      <w:r w:rsidR="008E1CD2">
        <w:rPr>
          <w:rStyle w:val="normaltextrun"/>
          <w:rFonts w:ascii="Arial" w:hAnsi="Arial" w:cs="Arial"/>
        </w:rPr>
        <w:t xml:space="preserve">ealth </w:t>
      </w:r>
      <w:r w:rsidR="00915172">
        <w:rPr>
          <w:rStyle w:val="normaltextrun"/>
          <w:rFonts w:ascii="Arial" w:hAnsi="Arial" w:cs="Arial"/>
        </w:rPr>
        <w:t>S</w:t>
      </w:r>
      <w:r w:rsidR="008E1CD2">
        <w:rPr>
          <w:rStyle w:val="normaltextrun"/>
          <w:rFonts w:ascii="Arial" w:hAnsi="Arial" w:cs="Arial"/>
        </w:rPr>
        <w:t>ervice</w:t>
      </w:r>
      <w:r>
        <w:rPr>
          <w:rStyle w:val="normaltextrun"/>
          <w:rFonts w:ascii="Arial" w:hAnsi="Arial" w:cs="Arial"/>
        </w:rPr>
        <w:t xml:space="preserve">, 2021). In addition to this, </w:t>
      </w:r>
      <w:r w:rsidR="00131091">
        <w:rPr>
          <w:rStyle w:val="normaltextrun"/>
          <w:rFonts w:ascii="Arial" w:hAnsi="Arial" w:cs="Arial"/>
        </w:rPr>
        <w:t>it is also evidenced within the investigation,</w:t>
      </w:r>
      <w:r>
        <w:rPr>
          <w:rStyle w:val="normaltextrun"/>
          <w:rFonts w:ascii="Arial" w:hAnsi="Arial" w:cs="Arial"/>
        </w:rPr>
        <w:t xml:space="preserve"> that although </w:t>
      </w:r>
      <w:r w:rsidR="00131091">
        <w:rPr>
          <w:rStyle w:val="normaltextrun"/>
          <w:rFonts w:ascii="Arial" w:hAnsi="Arial" w:cs="Arial"/>
        </w:rPr>
        <w:t>a number of these children did not contract the virus, there were still implications that caused their stress levels to rise drastically, through factors such as the lockdowns and lack of socialisation (N</w:t>
      </w:r>
      <w:r w:rsidR="008E1CD2">
        <w:rPr>
          <w:rStyle w:val="normaltextrun"/>
          <w:rFonts w:ascii="Arial" w:hAnsi="Arial" w:cs="Arial"/>
        </w:rPr>
        <w:t xml:space="preserve">ational </w:t>
      </w:r>
      <w:r w:rsidR="00131091">
        <w:rPr>
          <w:rStyle w:val="normaltextrun"/>
          <w:rFonts w:ascii="Arial" w:hAnsi="Arial" w:cs="Arial"/>
        </w:rPr>
        <w:t>H</w:t>
      </w:r>
      <w:r w:rsidR="008E1CD2">
        <w:rPr>
          <w:rStyle w:val="normaltextrun"/>
          <w:rFonts w:ascii="Arial" w:hAnsi="Arial" w:cs="Arial"/>
        </w:rPr>
        <w:t xml:space="preserve">ealth </w:t>
      </w:r>
      <w:r w:rsidR="00131091">
        <w:rPr>
          <w:rStyle w:val="normaltextrun"/>
          <w:rFonts w:ascii="Arial" w:hAnsi="Arial" w:cs="Arial"/>
        </w:rPr>
        <w:t>S</w:t>
      </w:r>
      <w:r w:rsidR="008E1CD2">
        <w:rPr>
          <w:rStyle w:val="normaltextrun"/>
          <w:rFonts w:ascii="Arial" w:hAnsi="Arial" w:cs="Arial"/>
        </w:rPr>
        <w:t>ervice</w:t>
      </w:r>
      <w:r w:rsidR="00131091">
        <w:rPr>
          <w:rStyle w:val="normaltextrun"/>
          <w:rFonts w:ascii="Arial" w:hAnsi="Arial" w:cs="Arial"/>
        </w:rPr>
        <w:t xml:space="preserve">, 2021). </w:t>
      </w:r>
      <w:r w:rsidR="00EB08BB">
        <w:rPr>
          <w:rStyle w:val="normaltextrun"/>
          <w:rFonts w:ascii="Arial" w:hAnsi="Arial" w:cs="Arial"/>
        </w:rPr>
        <w:tab/>
      </w:r>
    </w:p>
    <w:p w:rsidR="004459F8" w:rsidRDefault="005634CA" w:rsidP="004459F8">
      <w:pPr>
        <w:pStyle w:val="paragraph"/>
        <w:spacing w:before="0" w:beforeAutospacing="0" w:after="0" w:afterAutospacing="0" w:line="360" w:lineRule="auto"/>
        <w:ind w:firstLine="720"/>
        <w:textAlignment w:val="baseline"/>
        <w:rPr>
          <w:rStyle w:val="normaltextrun"/>
          <w:rFonts w:ascii="Arial" w:hAnsi="Arial" w:cs="Arial"/>
        </w:rPr>
      </w:pPr>
      <w:r w:rsidRPr="00D51B50">
        <w:rPr>
          <w:rStyle w:val="normaltextrun"/>
          <w:rFonts w:ascii="Arial" w:hAnsi="Arial" w:cs="Arial"/>
        </w:rPr>
        <w:t>Additionally, through a study conducted by Gov UK (202</w:t>
      </w:r>
      <w:r w:rsidR="00D51B50" w:rsidRPr="00D51B50">
        <w:rPr>
          <w:rStyle w:val="normaltextrun"/>
          <w:rFonts w:ascii="Arial" w:hAnsi="Arial" w:cs="Arial"/>
        </w:rPr>
        <w:t>0</w:t>
      </w:r>
      <w:r w:rsidRPr="00D51B50">
        <w:rPr>
          <w:rStyle w:val="normaltextrun"/>
          <w:rFonts w:ascii="Arial" w:hAnsi="Arial" w:cs="Arial"/>
        </w:rPr>
        <w:t>) that</w:t>
      </w:r>
      <w:r>
        <w:rPr>
          <w:rStyle w:val="normaltextrun"/>
          <w:rFonts w:ascii="Arial" w:hAnsi="Arial" w:cs="Arial"/>
        </w:rPr>
        <w:t xml:space="preserve"> due to the closures of schools and all other public domains</w:t>
      </w:r>
      <w:r w:rsidR="00200F5C">
        <w:rPr>
          <w:rStyle w:val="normaltextrun"/>
          <w:rFonts w:ascii="Arial" w:hAnsi="Arial" w:cs="Arial"/>
        </w:rPr>
        <w:t xml:space="preserve"> </w:t>
      </w:r>
      <w:r>
        <w:rPr>
          <w:rStyle w:val="normaltextrun"/>
          <w:rFonts w:ascii="Arial" w:hAnsi="Arial" w:cs="Arial"/>
        </w:rPr>
        <w:t>where children are granted the opportunity to socialise,</w:t>
      </w:r>
      <w:r w:rsidR="00A35D36">
        <w:rPr>
          <w:rStyle w:val="normaltextrun"/>
          <w:rFonts w:ascii="Arial" w:hAnsi="Arial" w:cs="Arial"/>
        </w:rPr>
        <w:t xml:space="preserve"> there is evidence proving that there was a decline in emotional wellbeing of children over the age of eight years old. </w:t>
      </w:r>
    </w:p>
    <w:p w:rsidR="00A77359" w:rsidRDefault="004459F8" w:rsidP="004459F8">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rFonts w:ascii="Arial" w:hAnsi="Arial" w:cs="Arial"/>
        </w:rPr>
        <w:t>Furthermore, it was interesting to discover</w:t>
      </w:r>
      <w:r w:rsidR="004B2792">
        <w:rPr>
          <w:rStyle w:val="normaltextrun"/>
          <w:rFonts w:ascii="Arial" w:hAnsi="Arial" w:cs="Arial"/>
        </w:rPr>
        <w:t xml:space="preserve"> that through</w:t>
      </w:r>
      <w:r>
        <w:rPr>
          <w:rStyle w:val="normaltextrun"/>
          <w:rFonts w:ascii="Arial" w:hAnsi="Arial" w:cs="Arial"/>
        </w:rPr>
        <w:t>out</w:t>
      </w:r>
      <w:r w:rsidR="004B2792">
        <w:rPr>
          <w:rStyle w:val="normaltextrun"/>
          <w:rFonts w:ascii="Arial" w:hAnsi="Arial" w:cs="Arial"/>
        </w:rPr>
        <w:t xml:space="preserve"> the study it </w:t>
      </w:r>
      <w:r>
        <w:rPr>
          <w:rStyle w:val="normaltextrun"/>
          <w:rFonts w:ascii="Arial" w:hAnsi="Arial" w:cs="Arial"/>
        </w:rPr>
        <w:t xml:space="preserve">was evident </w:t>
      </w:r>
      <w:r w:rsidR="004B2792">
        <w:rPr>
          <w:rStyle w:val="normaltextrun"/>
          <w:rFonts w:ascii="Arial" w:hAnsi="Arial" w:cs="Arial"/>
        </w:rPr>
        <w:t xml:space="preserve">that boys were more likely to develop strained emotional wellbeing or a decline in their mental health, in comparison to girls (Gov UK, 2022). </w:t>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r>
      <w:r w:rsidR="00A77359">
        <w:rPr>
          <w:rStyle w:val="normaltextrun"/>
          <w:rFonts w:ascii="Arial" w:hAnsi="Arial" w:cs="Arial"/>
        </w:rPr>
        <w:t>Alongside the stresses of isolation that children faced during the pandemic, children and adolescents were also faced with the stresses of online learning, with many facing examinations during this time. Despite the support of online learning made available to many children, many individuals felt they would not attain the exam results they would have acquired if they were still able to learn within a school enviro</w:t>
      </w:r>
      <w:r w:rsidR="00A77359" w:rsidRPr="00D51B50">
        <w:rPr>
          <w:rStyle w:val="normaltextrun"/>
          <w:rFonts w:ascii="Arial" w:hAnsi="Arial" w:cs="Arial"/>
        </w:rPr>
        <w:t>nment (Children’s Commissioner, 2020). In</w:t>
      </w:r>
      <w:r w:rsidR="00A77359">
        <w:rPr>
          <w:rStyle w:val="normaltextrun"/>
          <w:rFonts w:ascii="Arial" w:hAnsi="Arial" w:cs="Arial"/>
        </w:rPr>
        <w:t xml:space="preserve"> evidence of this, it can be demonstrated through studies conducted by the Children’s Commissioner (2020) that during the first lockdown over forty percent of children living in Wales felt more stressed about their schoolwork and future exams, in comparison to how they felt before the national lockdowns and coronavirus pandemic. Moreover, older children also had the additional stress of their GCSE’s, with many worrying that they would not receive the grades they felt that they had deserved (Children’s Commissioner, 2020).</w:t>
      </w:r>
      <w:r w:rsidR="00A77359">
        <w:rPr>
          <w:rStyle w:val="tabchar"/>
          <w:rFonts w:ascii="Calibri" w:hAnsi="Calibri" w:cs="Calibri"/>
        </w:rPr>
        <w:tab/>
      </w:r>
      <w:r w:rsidR="00A77359">
        <w:rPr>
          <w:rStyle w:val="tabchar"/>
          <w:rFonts w:ascii="Calibri" w:hAnsi="Calibri" w:cs="Calibri"/>
          <w:sz w:val="22"/>
          <w:szCs w:val="22"/>
        </w:rPr>
        <w:tab/>
      </w:r>
      <w:r w:rsidR="00A77359">
        <w:rPr>
          <w:rStyle w:val="tabchar"/>
          <w:rFonts w:ascii="Calibri" w:hAnsi="Calibri" w:cs="Calibri"/>
          <w:sz w:val="22"/>
          <w:szCs w:val="22"/>
        </w:rPr>
        <w:tab/>
      </w:r>
      <w:bookmarkEnd w:id="5"/>
      <w:r w:rsidR="00A77359">
        <w:rPr>
          <w:rStyle w:val="tabchar"/>
          <w:rFonts w:ascii="Calibri" w:hAnsi="Calibri" w:cs="Calibri"/>
          <w:sz w:val="22"/>
          <w:szCs w:val="22"/>
        </w:rPr>
        <w:tab/>
      </w:r>
      <w:r w:rsidR="00A77359">
        <w:rPr>
          <w:rStyle w:val="tabchar"/>
          <w:rFonts w:ascii="Calibri" w:hAnsi="Calibri" w:cs="Calibri"/>
          <w:sz w:val="22"/>
          <w:szCs w:val="22"/>
        </w:rPr>
        <w:tab/>
      </w:r>
      <w:r w:rsidR="00A77359">
        <w:rPr>
          <w:rStyle w:val="tabchar"/>
          <w:rFonts w:ascii="Calibri" w:hAnsi="Calibri" w:cs="Calibri"/>
          <w:sz w:val="22"/>
          <w:szCs w:val="22"/>
        </w:rPr>
        <w:tab/>
      </w:r>
      <w:r w:rsidR="00A77359">
        <w:rPr>
          <w:rStyle w:val="tabchar"/>
          <w:rFonts w:ascii="Calibri" w:hAnsi="Calibri" w:cs="Calibri"/>
          <w:sz w:val="22"/>
          <w:szCs w:val="22"/>
        </w:rPr>
        <w:tab/>
      </w:r>
      <w:r w:rsidR="00A77359">
        <w:rPr>
          <w:rStyle w:val="tabchar"/>
          <w:rFonts w:ascii="Calibri" w:hAnsi="Calibri" w:cs="Calibri"/>
          <w:sz w:val="22"/>
          <w:szCs w:val="22"/>
        </w:rPr>
        <w:tab/>
      </w:r>
      <w:r w:rsidR="00A77359">
        <w:rPr>
          <w:rStyle w:val="tabchar"/>
          <w:rFonts w:ascii="Calibri" w:hAnsi="Calibri" w:cs="Calibri"/>
          <w:sz w:val="22"/>
          <w:szCs w:val="22"/>
        </w:rPr>
        <w:tab/>
      </w:r>
      <w:r w:rsidR="00A77359">
        <w:rPr>
          <w:rStyle w:val="eop"/>
          <w:rFonts w:ascii="Calibri" w:hAnsi="Calibri" w:cs="Calibri"/>
          <w:sz w:val="22"/>
          <w:szCs w:val="22"/>
        </w:rPr>
        <w:t> </w:t>
      </w:r>
    </w:p>
    <w:p w:rsidR="00A77359" w:rsidRDefault="00A77359" w:rsidP="00F514C3">
      <w:pPr>
        <w:pStyle w:val="paragraph"/>
        <w:spacing w:before="0" w:beforeAutospacing="0" w:after="0" w:afterAutospacing="0" w:line="360" w:lineRule="auto"/>
        <w:textAlignment w:val="baseline"/>
        <w:rPr>
          <w:rStyle w:val="eop"/>
          <w:rFonts w:ascii="Arial" w:hAnsi="Arial" w:cs="Arial"/>
          <w:color w:val="D13438"/>
          <w:u w:val="single"/>
        </w:rPr>
      </w:pPr>
      <w:r w:rsidRPr="00E212E9">
        <w:rPr>
          <w:rStyle w:val="normaltextrun"/>
          <w:rFonts w:ascii="Arial" w:hAnsi="Arial" w:cs="Arial"/>
          <w:b/>
          <w:bCs/>
          <w:u w:val="single"/>
        </w:rPr>
        <w:t>2:4</w:t>
      </w:r>
      <w:r w:rsidR="00E212E9">
        <w:rPr>
          <w:rStyle w:val="normaltextrun"/>
          <w:rFonts w:ascii="Arial" w:hAnsi="Arial" w:cs="Arial"/>
          <w:b/>
          <w:bCs/>
          <w:u w:val="single"/>
        </w:rPr>
        <w:t xml:space="preserve"> Theme 4 -</w:t>
      </w:r>
      <w:r w:rsidRPr="00E212E9">
        <w:rPr>
          <w:rStyle w:val="normaltextrun"/>
          <w:rFonts w:ascii="Arial" w:hAnsi="Arial" w:cs="Arial"/>
          <w:b/>
          <w:bCs/>
          <w:u w:val="single"/>
        </w:rPr>
        <w:t xml:space="preserve"> Physical Well-Being</w:t>
      </w:r>
    </w:p>
    <w:p w:rsidR="00F42A0A" w:rsidRPr="00E212E9" w:rsidRDefault="00F42A0A" w:rsidP="00F514C3">
      <w:pPr>
        <w:pStyle w:val="paragraph"/>
        <w:spacing w:before="0" w:beforeAutospacing="0" w:after="0" w:afterAutospacing="0" w:line="360" w:lineRule="auto"/>
        <w:textAlignment w:val="baseline"/>
        <w:rPr>
          <w:rFonts w:ascii="Segoe UI" w:hAnsi="Segoe UI" w:cs="Segoe UI"/>
          <w:sz w:val="18"/>
          <w:szCs w:val="18"/>
          <w:u w:val="single"/>
        </w:rPr>
      </w:pPr>
    </w:p>
    <w:p w:rsidR="00A77359" w:rsidRDefault="0082343A" w:rsidP="00F514C3">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rPr>
        <w:t>Numerous</w:t>
      </w:r>
      <w:r w:rsidR="00A77359">
        <w:rPr>
          <w:rStyle w:val="normaltextrun"/>
          <w:rFonts w:ascii="Arial" w:hAnsi="Arial" w:cs="Arial"/>
        </w:rPr>
        <w:t xml:space="preserve"> children’s well-being was also drastically altered through the lack and confinement of physical activity (</w:t>
      </w:r>
      <w:r w:rsidR="00A77359" w:rsidRPr="002810D6">
        <w:rPr>
          <w:rStyle w:val="normaltextrun"/>
          <w:rFonts w:ascii="Arial" w:hAnsi="Arial" w:cs="Arial"/>
        </w:rPr>
        <w:t>Rossi</w:t>
      </w:r>
      <w:r w:rsidR="00057A08">
        <w:rPr>
          <w:rStyle w:val="normaltextrun"/>
          <w:rFonts w:ascii="Arial" w:hAnsi="Arial" w:cs="Arial"/>
        </w:rPr>
        <w:t xml:space="preserve"> </w:t>
      </w:r>
      <w:r w:rsidR="00057A08">
        <w:rPr>
          <w:rStyle w:val="normaltextrun"/>
          <w:rFonts w:ascii="Arial" w:hAnsi="Arial" w:cs="Arial"/>
          <w:i/>
          <w:iCs/>
        </w:rPr>
        <w:t>et al,</w:t>
      </w:r>
      <w:r w:rsidR="00A77359" w:rsidRPr="002810D6">
        <w:rPr>
          <w:rStyle w:val="normaltextrun"/>
          <w:rFonts w:ascii="Arial" w:hAnsi="Arial" w:cs="Arial"/>
        </w:rPr>
        <w:t xml:space="preserve"> 2021).</w:t>
      </w:r>
      <w:r w:rsidR="00A77359">
        <w:rPr>
          <w:rStyle w:val="normaltextrun"/>
          <w:rFonts w:ascii="Arial" w:hAnsi="Arial" w:cs="Arial"/>
        </w:rPr>
        <w:t xml:space="preserve"> The topic of physical activity is a subject that was frequent in discussion, due to the impact it had on children’s mental health and physical health</w:t>
      </w:r>
      <w:r w:rsidR="008B2DA5">
        <w:rPr>
          <w:rStyle w:val="normaltextrun"/>
          <w:rFonts w:ascii="Arial" w:hAnsi="Arial" w:cs="Arial"/>
        </w:rPr>
        <w:t>,</w:t>
      </w:r>
      <w:r w:rsidR="00A77359">
        <w:rPr>
          <w:rStyle w:val="normaltextrun"/>
          <w:rFonts w:ascii="Arial" w:hAnsi="Arial" w:cs="Arial"/>
        </w:rPr>
        <w:t xml:space="preserve"> as many children partake in regular </w:t>
      </w:r>
      <w:r w:rsidR="00A77359" w:rsidRPr="00466D0C">
        <w:rPr>
          <w:rStyle w:val="normaltextrun"/>
          <w:rFonts w:ascii="Arial" w:hAnsi="Arial" w:cs="Arial"/>
        </w:rPr>
        <w:t>exercise both in school and during out of school hours. In accordance with the N</w:t>
      </w:r>
      <w:r w:rsidR="00466D0C" w:rsidRPr="00466D0C">
        <w:rPr>
          <w:rStyle w:val="normaltextrun"/>
          <w:rFonts w:ascii="Arial" w:hAnsi="Arial" w:cs="Arial"/>
        </w:rPr>
        <w:t xml:space="preserve">ational </w:t>
      </w:r>
      <w:r w:rsidR="00A77359" w:rsidRPr="00466D0C">
        <w:rPr>
          <w:rStyle w:val="normaltextrun"/>
          <w:rFonts w:ascii="Arial" w:hAnsi="Arial" w:cs="Arial"/>
        </w:rPr>
        <w:t>H</w:t>
      </w:r>
      <w:r w:rsidR="00466D0C" w:rsidRPr="00466D0C">
        <w:rPr>
          <w:rStyle w:val="normaltextrun"/>
          <w:rFonts w:ascii="Arial" w:hAnsi="Arial" w:cs="Arial"/>
        </w:rPr>
        <w:t xml:space="preserve">ealth </w:t>
      </w:r>
      <w:r w:rsidR="00A77359" w:rsidRPr="00466D0C">
        <w:rPr>
          <w:rStyle w:val="normaltextrun"/>
          <w:rFonts w:ascii="Arial" w:hAnsi="Arial" w:cs="Arial"/>
        </w:rPr>
        <w:t>S</w:t>
      </w:r>
      <w:r w:rsidR="00466D0C" w:rsidRPr="00466D0C">
        <w:rPr>
          <w:rStyle w:val="normaltextrun"/>
          <w:rFonts w:ascii="Arial" w:hAnsi="Arial" w:cs="Arial"/>
        </w:rPr>
        <w:t>ervice</w:t>
      </w:r>
      <w:r w:rsidR="00A77359" w:rsidRPr="00466D0C">
        <w:rPr>
          <w:rStyle w:val="normaltextrun"/>
          <w:rFonts w:ascii="Arial" w:hAnsi="Arial" w:cs="Arial"/>
        </w:rPr>
        <w:t xml:space="preserve"> (2022), children and adolescents under the age of eighteen, should participate in around sixty</w:t>
      </w:r>
      <w:r w:rsidR="00A77359">
        <w:rPr>
          <w:rStyle w:val="normaltextrun"/>
          <w:rFonts w:ascii="Arial" w:hAnsi="Arial" w:cs="Arial"/>
        </w:rPr>
        <w:t xml:space="preserve"> minutes of non-excessive exercise per day, to maintain physical strength and a healthy weight. In spite of the fact that the Welsh Government supported and encouraged individuals to partake in physical activity, such as walking around their local area, children were still very restricted due to the closing of schools and local sports clubs which predominately also had a knock-on effect to influencing a child’s emotions</w:t>
      </w:r>
      <w:r w:rsidR="008B2DA5">
        <w:rPr>
          <w:rStyle w:val="normaltextrun"/>
          <w:rFonts w:ascii="Arial" w:hAnsi="Arial" w:cs="Arial"/>
        </w:rPr>
        <w:t>,</w:t>
      </w:r>
      <w:r w:rsidR="00A77359">
        <w:rPr>
          <w:rStyle w:val="normaltextrun"/>
          <w:rFonts w:ascii="Arial" w:hAnsi="Arial" w:cs="Arial"/>
        </w:rPr>
        <w:t xml:space="preserve"> through the lack of social interaction with friends </w:t>
      </w:r>
      <w:r w:rsidR="00A77359" w:rsidRPr="002810D6">
        <w:rPr>
          <w:rStyle w:val="normaltextrun"/>
          <w:rFonts w:ascii="Arial" w:hAnsi="Arial" w:cs="Arial"/>
        </w:rPr>
        <w:t>(Rossi</w:t>
      </w:r>
      <w:r w:rsidR="00057A08">
        <w:rPr>
          <w:rStyle w:val="normaltextrun"/>
          <w:rFonts w:ascii="Arial" w:hAnsi="Arial" w:cs="Arial"/>
        </w:rPr>
        <w:t xml:space="preserve"> </w:t>
      </w:r>
      <w:r w:rsidR="00057A08">
        <w:rPr>
          <w:rStyle w:val="normaltextrun"/>
          <w:rFonts w:ascii="Arial" w:hAnsi="Arial" w:cs="Arial"/>
          <w:i/>
          <w:iCs/>
        </w:rPr>
        <w:t>et al,</w:t>
      </w:r>
      <w:r w:rsidR="00A77359" w:rsidRPr="002810D6">
        <w:rPr>
          <w:rStyle w:val="normaltextrun"/>
          <w:rFonts w:ascii="Arial" w:hAnsi="Arial" w:cs="Arial"/>
        </w:rPr>
        <w:t xml:space="preserve"> 2021).</w:t>
      </w:r>
      <w:r w:rsidR="00A77359">
        <w:rPr>
          <w:rStyle w:val="tabchar"/>
          <w:rFonts w:ascii="Calibri" w:hAnsi="Calibri" w:cs="Calibri"/>
        </w:rPr>
        <w:tab/>
      </w:r>
      <w:r w:rsidR="00A77359">
        <w:rPr>
          <w:rStyle w:val="normaltextrun"/>
          <w:rFonts w:ascii="Arial" w:hAnsi="Arial" w:cs="Arial"/>
        </w:rPr>
        <w:t>As a reason of the inability to fully partake in physical activity, it can be evidenced through studies around this field, that through the decrease of physical activity, came an increase in screentime for children and use of digital technology (</w:t>
      </w:r>
      <w:r w:rsidR="00A77359" w:rsidRPr="002810D6">
        <w:rPr>
          <w:rStyle w:val="normaltextrun"/>
          <w:rFonts w:ascii="Arial" w:hAnsi="Arial" w:cs="Arial"/>
        </w:rPr>
        <w:t>Murez</w:t>
      </w:r>
      <w:r w:rsidR="00A77359" w:rsidRPr="002810D6">
        <w:rPr>
          <w:rStyle w:val="normaltextrun"/>
          <w:rFonts w:ascii="Arial" w:hAnsi="Arial" w:cs="Arial"/>
          <w:i/>
          <w:iCs/>
        </w:rPr>
        <w:t xml:space="preserve">, </w:t>
      </w:r>
      <w:r w:rsidR="00A77359" w:rsidRPr="002810D6">
        <w:rPr>
          <w:rStyle w:val="normaltextrun"/>
          <w:rFonts w:ascii="Arial" w:hAnsi="Arial" w:cs="Arial"/>
        </w:rPr>
        <w:t>2021).</w:t>
      </w:r>
      <w:r w:rsidR="00A77359">
        <w:rPr>
          <w:rStyle w:val="normaltextrun"/>
          <w:rFonts w:ascii="Arial" w:hAnsi="Arial" w:cs="Arial"/>
        </w:rPr>
        <w:t xml:space="preserve"> This, however, does not always prove to be beneficial to children and has proven to discourage an interest in sports in future; with many children losing interest with sports or finding difficulties returning to sports; due to lack of interest, low confidence or health reasons (</w:t>
      </w:r>
      <w:r w:rsidR="00A77359" w:rsidRPr="002810D6">
        <w:rPr>
          <w:rStyle w:val="normaltextrun"/>
          <w:rFonts w:ascii="Arial" w:hAnsi="Arial" w:cs="Arial"/>
        </w:rPr>
        <w:t xml:space="preserve">Salway </w:t>
      </w:r>
      <w:r w:rsidR="00A77359" w:rsidRPr="002810D6">
        <w:rPr>
          <w:rStyle w:val="normaltextrun"/>
          <w:rFonts w:ascii="Arial" w:hAnsi="Arial" w:cs="Arial"/>
          <w:i/>
          <w:iCs/>
        </w:rPr>
        <w:t>et al</w:t>
      </w:r>
      <w:r w:rsidR="00A77359" w:rsidRPr="002810D6">
        <w:rPr>
          <w:rStyle w:val="normaltextrun"/>
          <w:rFonts w:ascii="Arial" w:hAnsi="Arial" w:cs="Arial"/>
        </w:rPr>
        <w:t>, 2022).</w:t>
      </w:r>
      <w:r w:rsidR="00A77359">
        <w:rPr>
          <w:rStyle w:val="normaltextrun"/>
          <w:rFonts w:ascii="Arial" w:hAnsi="Arial" w:cs="Arial"/>
        </w:rPr>
        <w:t xml:space="preserve"> In evidence of this, Salway </w:t>
      </w:r>
      <w:r w:rsidR="00A77359">
        <w:rPr>
          <w:rStyle w:val="normaltextrun"/>
          <w:rFonts w:ascii="Arial" w:hAnsi="Arial" w:cs="Arial"/>
          <w:i/>
          <w:iCs/>
        </w:rPr>
        <w:t xml:space="preserve">et al </w:t>
      </w:r>
      <w:r w:rsidR="00A77359">
        <w:rPr>
          <w:rStyle w:val="normaltextrun"/>
          <w:rFonts w:ascii="Arial" w:hAnsi="Arial" w:cs="Arial"/>
        </w:rPr>
        <w:t xml:space="preserve">(2022) conducted a study that investigated whether children were inclined to take part in physical activity after the national lockdowns and coronavirus pandemic, compared to children of a similar age, prior to the pandemic. This study showed that although the national lockdowns had ended, children were less likely to attend their previous sports clubs or complete physical activity; with a drop of almost fifteen percent of children becoming less engaged with physical activity since 2019 (Salway </w:t>
      </w:r>
      <w:r w:rsidR="00A77359">
        <w:rPr>
          <w:rStyle w:val="normaltextrun"/>
          <w:rFonts w:ascii="Arial" w:hAnsi="Arial" w:cs="Arial"/>
          <w:i/>
          <w:iCs/>
        </w:rPr>
        <w:t>et al</w:t>
      </w:r>
      <w:r w:rsidR="00A77359">
        <w:rPr>
          <w:rStyle w:val="normaltextrun"/>
          <w:rFonts w:ascii="Arial" w:hAnsi="Arial" w:cs="Arial"/>
        </w:rPr>
        <w:t>, 2022). In addition to the point</w:t>
      </w:r>
      <w:r w:rsidR="005136DF">
        <w:rPr>
          <w:rStyle w:val="normaltextrun"/>
          <w:rFonts w:ascii="Arial" w:hAnsi="Arial" w:cs="Arial"/>
        </w:rPr>
        <w:t>s</w:t>
      </w:r>
      <w:r w:rsidR="00A77359">
        <w:rPr>
          <w:rStyle w:val="normaltextrun"/>
          <w:rFonts w:ascii="Arial" w:hAnsi="Arial" w:cs="Arial"/>
        </w:rPr>
        <w:t xml:space="preserve"> made by Salway </w:t>
      </w:r>
      <w:r w:rsidR="00A77359">
        <w:rPr>
          <w:rStyle w:val="normaltextrun"/>
          <w:rFonts w:ascii="Arial" w:hAnsi="Arial" w:cs="Arial"/>
          <w:i/>
          <w:iCs/>
        </w:rPr>
        <w:t xml:space="preserve">et al </w:t>
      </w:r>
      <w:r w:rsidR="00A77359">
        <w:rPr>
          <w:rStyle w:val="normaltextrun"/>
          <w:rFonts w:ascii="Arial" w:hAnsi="Arial" w:cs="Arial"/>
        </w:rPr>
        <w:t>(2022) it has also been reported that due to the benefits of physical activity on both mental and physical health, government officials should have urged for an increase in physical activity (Rossi</w:t>
      </w:r>
      <w:r w:rsidR="00057A08">
        <w:rPr>
          <w:rStyle w:val="normaltextrun"/>
          <w:rFonts w:ascii="Arial" w:hAnsi="Arial" w:cs="Arial"/>
        </w:rPr>
        <w:t xml:space="preserve"> </w:t>
      </w:r>
      <w:r w:rsidR="00057A08">
        <w:rPr>
          <w:rStyle w:val="normaltextrun"/>
          <w:rFonts w:ascii="Arial" w:hAnsi="Arial" w:cs="Arial"/>
          <w:i/>
          <w:iCs/>
        </w:rPr>
        <w:t>et al,</w:t>
      </w:r>
      <w:r w:rsidR="00A77359">
        <w:rPr>
          <w:rStyle w:val="normaltextrun"/>
          <w:rFonts w:ascii="Arial" w:hAnsi="Arial" w:cs="Arial"/>
        </w:rPr>
        <w:t xml:space="preserve"> 2021). </w:t>
      </w:r>
      <w:r w:rsidR="00A77359">
        <w:rPr>
          <w:rStyle w:val="tabchar"/>
          <w:rFonts w:ascii="Calibri" w:hAnsi="Calibri" w:cs="Calibri"/>
        </w:rPr>
        <w:tab/>
      </w:r>
      <w:r w:rsidR="00A77359">
        <w:rPr>
          <w:rStyle w:val="tabchar"/>
          <w:rFonts w:ascii="Calibri" w:hAnsi="Calibri" w:cs="Calibri"/>
          <w:sz w:val="22"/>
          <w:szCs w:val="22"/>
        </w:rPr>
        <w:tab/>
      </w:r>
      <w:r w:rsidR="00A77359">
        <w:rPr>
          <w:rStyle w:val="tabchar"/>
          <w:rFonts w:ascii="Calibri" w:hAnsi="Calibri" w:cs="Calibri"/>
          <w:sz w:val="22"/>
          <w:szCs w:val="22"/>
        </w:rPr>
        <w:tab/>
      </w:r>
      <w:r w:rsidR="00A77359">
        <w:rPr>
          <w:rStyle w:val="tabchar"/>
          <w:rFonts w:ascii="Calibri" w:hAnsi="Calibri" w:cs="Calibri"/>
          <w:sz w:val="22"/>
          <w:szCs w:val="22"/>
        </w:rPr>
        <w:tab/>
      </w:r>
      <w:r w:rsidR="00A77359">
        <w:rPr>
          <w:rStyle w:val="tabchar"/>
          <w:rFonts w:ascii="Calibri" w:hAnsi="Calibri" w:cs="Calibri"/>
          <w:sz w:val="22"/>
          <w:szCs w:val="22"/>
        </w:rPr>
        <w:tab/>
      </w:r>
      <w:r w:rsidR="00A77359">
        <w:rPr>
          <w:rStyle w:val="normaltextrun"/>
          <w:rFonts w:ascii="Arial" w:hAnsi="Arial" w:cs="Arial"/>
        </w:rPr>
        <w:t xml:space="preserve">In support of this claim, researchers such as </w:t>
      </w:r>
      <w:r w:rsidR="00A77359" w:rsidRPr="002810D6">
        <w:rPr>
          <w:rStyle w:val="normaltextrun"/>
          <w:rFonts w:ascii="Arial" w:hAnsi="Arial" w:cs="Arial"/>
        </w:rPr>
        <w:t xml:space="preserve">Woods </w:t>
      </w:r>
      <w:r w:rsidR="00A77359" w:rsidRPr="002810D6">
        <w:rPr>
          <w:rStyle w:val="normaltextrun"/>
          <w:rFonts w:ascii="Arial" w:hAnsi="Arial" w:cs="Arial"/>
          <w:i/>
          <w:iCs/>
        </w:rPr>
        <w:t xml:space="preserve">et al </w:t>
      </w:r>
      <w:r w:rsidR="00A77359" w:rsidRPr="002810D6">
        <w:rPr>
          <w:rStyle w:val="normaltextrun"/>
          <w:rFonts w:ascii="Arial" w:hAnsi="Arial" w:cs="Arial"/>
        </w:rPr>
        <w:t>(2020)</w:t>
      </w:r>
      <w:r w:rsidR="00A77359">
        <w:rPr>
          <w:rStyle w:val="normaltextrun"/>
          <w:rFonts w:ascii="Arial" w:hAnsi="Arial" w:cs="Arial"/>
        </w:rPr>
        <w:t xml:space="preserve"> have illustrated the importance of physical activity and how impactful it could have been to the children of the United Kingdom, if restraints were not put in place limiting physical activity. In evidence of this, Woods </w:t>
      </w:r>
      <w:r w:rsidR="00A77359">
        <w:rPr>
          <w:rStyle w:val="normaltextrun"/>
          <w:rFonts w:ascii="Arial" w:hAnsi="Arial" w:cs="Arial"/>
          <w:i/>
          <w:iCs/>
        </w:rPr>
        <w:t xml:space="preserve">et al </w:t>
      </w:r>
      <w:r w:rsidR="00A77359">
        <w:rPr>
          <w:rStyle w:val="normaltextrun"/>
          <w:rFonts w:ascii="Arial" w:hAnsi="Arial" w:cs="Arial"/>
        </w:rPr>
        <w:t xml:space="preserve">(2020, p.4) gives an in-depth approach to how increased physical activity in children and adolescents, could have potentially protected them from the coronavirus, by announcing that “the outbreak of </w:t>
      </w:r>
      <w:r w:rsidR="009140B1">
        <w:rPr>
          <w:rStyle w:val="normaltextrun"/>
          <w:rFonts w:ascii="Arial" w:hAnsi="Arial" w:cs="Arial"/>
        </w:rPr>
        <w:t>Covid-19</w:t>
      </w:r>
      <w:r w:rsidR="00A77359">
        <w:rPr>
          <w:rStyle w:val="normaltextrun"/>
          <w:rFonts w:ascii="Arial" w:hAnsi="Arial" w:cs="Arial"/>
        </w:rPr>
        <w:t xml:space="preserve"> and physical inactivity impacted people’s respiratory, cardiovascular and musculoskeletal systems.” </w:t>
      </w:r>
      <w:r w:rsidR="00A77359">
        <w:rPr>
          <w:rStyle w:val="tabchar"/>
          <w:rFonts w:ascii="Calibri" w:hAnsi="Calibri" w:cs="Calibri"/>
        </w:rPr>
        <w:tab/>
      </w:r>
      <w:r w:rsidR="00A77359">
        <w:rPr>
          <w:rStyle w:val="tabchar"/>
          <w:rFonts w:ascii="Calibri" w:hAnsi="Calibri" w:cs="Calibri"/>
          <w:sz w:val="22"/>
          <w:szCs w:val="22"/>
        </w:rPr>
        <w:tab/>
      </w:r>
      <w:r w:rsidR="00E212E9">
        <w:rPr>
          <w:rStyle w:val="tabchar"/>
          <w:rFonts w:ascii="Calibri" w:hAnsi="Calibri" w:cs="Calibri"/>
          <w:sz w:val="22"/>
          <w:szCs w:val="22"/>
        </w:rPr>
        <w:tab/>
      </w:r>
      <w:r w:rsidR="00A77359">
        <w:rPr>
          <w:rStyle w:val="normaltextrun"/>
          <w:rFonts w:ascii="Arial" w:hAnsi="Arial" w:cs="Arial"/>
        </w:rPr>
        <w:t>Throughout the coronavirus pandemic, there is</w:t>
      </w:r>
      <w:r w:rsidR="005136DF">
        <w:rPr>
          <w:rStyle w:val="normaltextrun"/>
          <w:rFonts w:ascii="Arial" w:hAnsi="Arial" w:cs="Arial"/>
        </w:rPr>
        <w:t xml:space="preserve"> also</w:t>
      </w:r>
      <w:r w:rsidR="00A77359">
        <w:rPr>
          <w:rStyle w:val="normaltextrun"/>
          <w:rFonts w:ascii="Arial" w:hAnsi="Arial" w:cs="Arial"/>
        </w:rPr>
        <w:t xml:space="preserve"> evidence to show a visible difference in the physical well-being of children who did not partake in physical activity, in comparison to the children that did partake in physical activity, either in an outdoor setting or indoor setting within their homes </w:t>
      </w:r>
      <w:r w:rsidR="007640A3">
        <w:rPr>
          <w:rStyle w:val="normaltextrun"/>
          <w:rFonts w:ascii="Arial" w:hAnsi="Arial" w:cs="Arial"/>
        </w:rPr>
        <w:t>(</w:t>
      </w:r>
      <w:r w:rsidR="00A77359">
        <w:rPr>
          <w:rStyle w:val="normaltextrun"/>
          <w:rFonts w:ascii="Arial" w:hAnsi="Arial" w:cs="Arial"/>
        </w:rPr>
        <w:t xml:space="preserve">Gilbert </w:t>
      </w:r>
      <w:r w:rsidR="00A77359">
        <w:rPr>
          <w:rStyle w:val="normaltextrun"/>
          <w:rFonts w:ascii="Arial" w:hAnsi="Arial" w:cs="Arial"/>
          <w:i/>
          <w:iCs/>
        </w:rPr>
        <w:t>et al</w:t>
      </w:r>
      <w:r w:rsidR="007640A3">
        <w:rPr>
          <w:rStyle w:val="normaltextrun"/>
          <w:rFonts w:ascii="Arial" w:hAnsi="Arial" w:cs="Arial"/>
          <w:i/>
          <w:iCs/>
        </w:rPr>
        <w:t>.,</w:t>
      </w:r>
      <w:r w:rsidR="00A77359">
        <w:rPr>
          <w:rStyle w:val="normaltextrun"/>
          <w:rFonts w:ascii="Arial" w:hAnsi="Arial" w:cs="Arial"/>
          <w:i/>
          <w:iCs/>
        </w:rPr>
        <w:t xml:space="preserve"> </w:t>
      </w:r>
      <w:r w:rsidR="007640A3">
        <w:rPr>
          <w:rStyle w:val="normaltextrun"/>
          <w:rFonts w:ascii="Arial" w:hAnsi="Arial" w:cs="Arial"/>
          <w:i/>
          <w:iCs/>
        </w:rPr>
        <w:t>2</w:t>
      </w:r>
      <w:r w:rsidR="00A77359">
        <w:rPr>
          <w:rStyle w:val="normaltextrun"/>
          <w:rFonts w:ascii="Arial" w:hAnsi="Arial" w:cs="Arial"/>
        </w:rPr>
        <w:t>021).</w:t>
      </w:r>
      <w:r w:rsidR="00A77359">
        <w:rPr>
          <w:rStyle w:val="tabchar"/>
          <w:rFonts w:ascii="Calibri" w:hAnsi="Calibri" w:cs="Calibri"/>
        </w:rPr>
        <w:tab/>
      </w:r>
      <w:r w:rsidR="00A77359">
        <w:rPr>
          <w:rStyle w:val="tabchar"/>
          <w:rFonts w:ascii="Calibri" w:hAnsi="Calibri" w:cs="Calibri"/>
          <w:sz w:val="22"/>
          <w:szCs w:val="22"/>
        </w:rPr>
        <w:tab/>
      </w:r>
      <w:r w:rsidR="00A77359">
        <w:rPr>
          <w:rStyle w:val="tabchar"/>
          <w:rFonts w:ascii="Calibri" w:hAnsi="Calibri" w:cs="Calibri"/>
          <w:sz w:val="22"/>
          <w:szCs w:val="22"/>
        </w:rPr>
        <w:tab/>
      </w:r>
      <w:r w:rsidR="005136DF">
        <w:rPr>
          <w:rStyle w:val="tabchar"/>
          <w:rFonts w:ascii="Calibri" w:hAnsi="Calibri" w:cs="Calibri"/>
          <w:sz w:val="22"/>
          <w:szCs w:val="22"/>
        </w:rPr>
        <w:tab/>
      </w:r>
      <w:r w:rsidR="005136DF">
        <w:rPr>
          <w:rStyle w:val="tabchar"/>
          <w:rFonts w:ascii="Calibri" w:hAnsi="Calibri" w:cs="Calibri"/>
          <w:sz w:val="22"/>
          <w:szCs w:val="22"/>
        </w:rPr>
        <w:tab/>
      </w:r>
      <w:r w:rsidR="005136DF">
        <w:rPr>
          <w:rStyle w:val="tabchar"/>
          <w:rFonts w:ascii="Calibri" w:hAnsi="Calibri" w:cs="Calibri"/>
          <w:sz w:val="22"/>
          <w:szCs w:val="22"/>
        </w:rPr>
        <w:tab/>
      </w:r>
      <w:r w:rsidR="005136DF">
        <w:rPr>
          <w:rStyle w:val="tabchar"/>
          <w:rFonts w:ascii="Calibri" w:hAnsi="Calibri" w:cs="Calibri"/>
          <w:sz w:val="22"/>
          <w:szCs w:val="22"/>
        </w:rPr>
        <w:tab/>
      </w:r>
      <w:r w:rsidR="005136DF">
        <w:rPr>
          <w:rStyle w:val="tabchar"/>
          <w:rFonts w:ascii="Calibri" w:hAnsi="Calibri" w:cs="Calibri"/>
          <w:sz w:val="22"/>
          <w:szCs w:val="22"/>
        </w:rPr>
        <w:tab/>
      </w:r>
      <w:r w:rsidR="007640A3">
        <w:rPr>
          <w:rStyle w:val="tabchar"/>
          <w:rFonts w:ascii="Calibri" w:hAnsi="Calibri" w:cs="Calibri"/>
          <w:sz w:val="22"/>
          <w:szCs w:val="22"/>
        </w:rPr>
        <w:tab/>
      </w:r>
      <w:r w:rsidR="00A77359">
        <w:rPr>
          <w:rStyle w:val="normaltextrun"/>
          <w:rFonts w:ascii="Arial" w:hAnsi="Arial" w:cs="Arial"/>
        </w:rPr>
        <w:t xml:space="preserve"> In a study conducted by Gilbert </w:t>
      </w:r>
      <w:r w:rsidR="00A77359">
        <w:rPr>
          <w:rStyle w:val="normaltextrun"/>
          <w:rFonts w:ascii="Arial" w:hAnsi="Arial" w:cs="Arial"/>
          <w:i/>
          <w:iCs/>
        </w:rPr>
        <w:t xml:space="preserve">et al </w:t>
      </w:r>
      <w:r w:rsidR="00A77359">
        <w:rPr>
          <w:rStyle w:val="normaltextrun"/>
          <w:rFonts w:ascii="Arial" w:hAnsi="Arial" w:cs="Arial"/>
        </w:rPr>
        <w:t xml:space="preserve">(2021) the mental health of children that did not partake in physical activity during the pandemic was at much higher chance of decreasing, whereas children that took part in physical activity but indoors only decreased slightly. Furthermore, the study also shows that the mental health of children that attained the opportunity to partake in physical activity outdoors, had a little to no difference at all (Gilbert </w:t>
      </w:r>
      <w:r w:rsidR="00A77359">
        <w:rPr>
          <w:rStyle w:val="normaltextrun"/>
          <w:rFonts w:ascii="Arial" w:hAnsi="Arial" w:cs="Arial"/>
          <w:i/>
          <w:iCs/>
        </w:rPr>
        <w:t xml:space="preserve">et al, </w:t>
      </w:r>
      <w:r w:rsidR="00A77359">
        <w:rPr>
          <w:rStyle w:val="normaltextrun"/>
          <w:rFonts w:ascii="Arial" w:hAnsi="Arial" w:cs="Arial"/>
        </w:rPr>
        <w:t xml:space="preserve">2021). Moreover, it can also be acknowledged through the work </w:t>
      </w:r>
      <w:r w:rsidR="00A77359" w:rsidRPr="002810D6">
        <w:rPr>
          <w:rStyle w:val="normaltextrun"/>
          <w:rFonts w:ascii="Arial" w:hAnsi="Arial" w:cs="Arial"/>
        </w:rPr>
        <w:t>of Thomas (2021)</w:t>
      </w:r>
      <w:r w:rsidR="00A77359">
        <w:rPr>
          <w:rStyle w:val="normaltextrun"/>
          <w:rFonts w:ascii="Arial" w:hAnsi="Arial" w:cs="Arial"/>
        </w:rPr>
        <w:t xml:space="preserve"> who documented a study conducted by ‘Dr Mackintosh at Swansea University’ (Thomas, 2021) that concentrated on children’s mental health and physical well-being during the coronavirus pandemic, that by promoting physical activity during the national lockdowns, children proved to be more resolute, thus allowing them to withstand the effects caused by the coronavirus pandemic. </w:t>
      </w:r>
      <w:r w:rsidR="00A77359">
        <w:rPr>
          <w:rStyle w:val="eop"/>
          <w:rFonts w:ascii="Arial" w:hAnsi="Arial" w:cs="Arial"/>
        </w:rPr>
        <w:t> </w:t>
      </w:r>
    </w:p>
    <w:p w:rsidR="00E212E9" w:rsidRDefault="00E212E9" w:rsidP="00F514C3">
      <w:pPr>
        <w:pStyle w:val="paragraph"/>
        <w:spacing w:before="0" w:beforeAutospacing="0" w:after="0" w:afterAutospacing="0" w:line="360" w:lineRule="auto"/>
        <w:textAlignment w:val="baseline"/>
        <w:rPr>
          <w:rFonts w:ascii="Segoe UI" w:hAnsi="Segoe UI" w:cs="Segoe UI"/>
          <w:sz w:val="18"/>
          <w:szCs w:val="18"/>
        </w:rPr>
      </w:pPr>
    </w:p>
    <w:p w:rsidR="00A77359" w:rsidRDefault="00E212E9" w:rsidP="00F514C3">
      <w:pPr>
        <w:pStyle w:val="paragraph"/>
        <w:spacing w:before="0" w:beforeAutospacing="0" w:after="0" w:afterAutospacing="0" w:line="360" w:lineRule="auto"/>
        <w:textAlignment w:val="baseline"/>
        <w:rPr>
          <w:rStyle w:val="eop"/>
          <w:rFonts w:ascii="Arial" w:hAnsi="Arial" w:cs="Arial"/>
          <w:u w:val="single"/>
        </w:rPr>
      </w:pPr>
      <w:r w:rsidRPr="00E212E9">
        <w:rPr>
          <w:rStyle w:val="normaltextrun"/>
          <w:rFonts w:ascii="Arial" w:hAnsi="Arial" w:cs="Arial"/>
          <w:b/>
          <w:bCs/>
          <w:u w:val="single"/>
        </w:rPr>
        <w:t xml:space="preserve">2:5 </w:t>
      </w:r>
      <w:r w:rsidR="00A77359" w:rsidRPr="00E212E9">
        <w:rPr>
          <w:rStyle w:val="normaltextrun"/>
          <w:rFonts w:ascii="Arial" w:hAnsi="Arial" w:cs="Arial"/>
          <w:b/>
          <w:bCs/>
          <w:u w:val="single"/>
        </w:rPr>
        <w:t>Conclusion</w:t>
      </w:r>
      <w:r w:rsidR="00A77359" w:rsidRPr="00E212E9">
        <w:rPr>
          <w:rStyle w:val="eop"/>
          <w:rFonts w:ascii="Arial" w:hAnsi="Arial" w:cs="Arial"/>
          <w:u w:val="single"/>
        </w:rPr>
        <w:t> </w:t>
      </w:r>
    </w:p>
    <w:p w:rsidR="00E212E9" w:rsidRPr="00E212E9" w:rsidRDefault="00E212E9" w:rsidP="00F514C3">
      <w:pPr>
        <w:pStyle w:val="paragraph"/>
        <w:spacing w:before="0" w:beforeAutospacing="0" w:after="0" w:afterAutospacing="0" w:line="360" w:lineRule="auto"/>
        <w:textAlignment w:val="baseline"/>
        <w:rPr>
          <w:rFonts w:ascii="Segoe UI" w:hAnsi="Segoe UI" w:cs="Segoe UI"/>
          <w:sz w:val="18"/>
          <w:szCs w:val="18"/>
          <w:u w:val="single"/>
        </w:rPr>
      </w:pPr>
    </w:p>
    <w:p w:rsidR="00A77359" w:rsidRDefault="00A77359" w:rsidP="00F514C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Prior to analysing the different effects that the coronavirus pandemic had on both children and adults’ mental health and well-being, it was important to gain a deeper understanding on what emotional and physical well-being</w:t>
      </w:r>
      <w:r w:rsidR="007640A3">
        <w:rPr>
          <w:rStyle w:val="normaltextrun"/>
          <w:rFonts w:ascii="Arial" w:hAnsi="Arial" w:cs="Arial"/>
        </w:rPr>
        <w:t xml:space="preserve">, as well as </w:t>
      </w:r>
      <w:r>
        <w:rPr>
          <w:rStyle w:val="normaltextrun"/>
          <w:rFonts w:ascii="Arial" w:hAnsi="Arial" w:cs="Arial"/>
        </w:rPr>
        <w:t xml:space="preserve">mental health </w:t>
      </w:r>
      <w:r w:rsidR="007640A3">
        <w:rPr>
          <w:rStyle w:val="normaltextrun"/>
          <w:rFonts w:ascii="Arial" w:hAnsi="Arial" w:cs="Arial"/>
        </w:rPr>
        <w:t>are</w:t>
      </w:r>
      <w:r>
        <w:rPr>
          <w:rStyle w:val="normaltextrun"/>
          <w:rFonts w:ascii="Arial" w:hAnsi="Arial" w:cs="Arial"/>
        </w:rPr>
        <w:t xml:space="preserve"> and how it can affect individuals. </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 xml:space="preserve">When researching the topic of mental health, it is evidenced that there are many different explanations of what exactly the meaning of mental health is. Throughout the pandemic and prior to the coronavirus pandemic, the topic of mental health was a subject that has been of a great importance over the last decade, however, since the beginning of the pandemic, the seriousness of the topic of mental health has been amplified. This was due to children’s mental health declining from the effects of the </w:t>
      </w:r>
      <w:r w:rsidR="009140B1">
        <w:rPr>
          <w:rStyle w:val="normaltextrun"/>
          <w:rFonts w:ascii="Arial" w:hAnsi="Arial" w:cs="Arial"/>
        </w:rPr>
        <w:t>coronavirus</w:t>
      </w:r>
      <w:r>
        <w:rPr>
          <w:rStyle w:val="normaltextrun"/>
          <w:rFonts w:ascii="Arial" w:hAnsi="Arial" w:cs="Arial"/>
        </w:rPr>
        <w:t xml:space="preserve"> pandemic and the national lockdowns that were introduced.</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Much research went into attaining the final decision on the subject area for this investigation. Due to this, the researcher then decided to gain a deeper insight into the effects o</w:t>
      </w:r>
      <w:r w:rsidR="007640A3">
        <w:rPr>
          <w:rStyle w:val="normaltextrun"/>
          <w:rFonts w:ascii="Arial" w:hAnsi="Arial" w:cs="Arial"/>
        </w:rPr>
        <w:t>f</w:t>
      </w:r>
      <w:r>
        <w:rPr>
          <w:rStyle w:val="normaltextrun"/>
          <w:rFonts w:ascii="Arial" w:hAnsi="Arial" w:cs="Arial"/>
        </w:rPr>
        <w:t xml:space="preserve"> the coronavirus pandemic, with the interest of discovering how this virus, influenced children’s mental health and physical and emotional well-being.</w:t>
      </w:r>
      <w:r>
        <w:rPr>
          <w:rStyle w:val="eop"/>
          <w:rFonts w:ascii="Arial" w:hAnsi="Arial" w:cs="Arial"/>
        </w:rPr>
        <w:t> </w:t>
      </w:r>
    </w:p>
    <w:p w:rsidR="005B0FB1" w:rsidRDefault="005B0FB1" w:rsidP="00F514C3">
      <w:pPr>
        <w:pStyle w:val="paragraph"/>
        <w:spacing w:before="0" w:beforeAutospacing="0" w:after="0" w:afterAutospacing="0" w:line="360" w:lineRule="auto"/>
        <w:textAlignment w:val="baseline"/>
        <w:rPr>
          <w:b/>
        </w:rPr>
      </w:pPr>
    </w:p>
    <w:p w:rsidR="00307846" w:rsidRDefault="007640A3" w:rsidP="00CE7471">
      <w:pPr>
        <w:pStyle w:val="paragraph"/>
        <w:spacing w:before="0" w:beforeAutospacing="0" w:after="0" w:afterAutospacing="0" w:line="360" w:lineRule="auto"/>
        <w:textAlignment w:val="baseline"/>
        <w:rPr>
          <w:b/>
        </w:rPr>
      </w:pPr>
      <w:r>
        <w:rPr>
          <w:b/>
        </w:rPr>
        <w:tab/>
      </w:r>
      <w:r>
        <w:rPr>
          <w:b/>
        </w:rPr>
        <w:tab/>
      </w:r>
      <w:r>
        <w:rPr>
          <w:b/>
        </w:rPr>
        <w:tab/>
      </w:r>
      <w:r>
        <w:rPr>
          <w:b/>
        </w:rPr>
        <w:tab/>
      </w:r>
      <w:r>
        <w:rPr>
          <w:b/>
        </w:rPr>
        <w:tab/>
      </w:r>
      <w:r>
        <w:rPr>
          <w:b/>
        </w:rPr>
        <w:tab/>
      </w:r>
      <w:r>
        <w:rPr>
          <w:b/>
        </w:rPr>
        <w:tab/>
      </w:r>
    </w:p>
    <w:p w:rsidR="007640A3" w:rsidRDefault="007640A3" w:rsidP="00CE7471">
      <w:pPr>
        <w:pStyle w:val="paragraph"/>
        <w:spacing w:before="0" w:beforeAutospacing="0" w:after="0" w:afterAutospacing="0" w:line="360" w:lineRule="auto"/>
        <w:textAlignment w:val="baseline"/>
        <w:rPr>
          <w:b/>
        </w:rPr>
      </w:pPr>
    </w:p>
    <w:p w:rsidR="007640A3" w:rsidRDefault="007640A3" w:rsidP="00CE7471">
      <w:pPr>
        <w:pStyle w:val="paragraph"/>
        <w:spacing w:before="0" w:beforeAutospacing="0" w:after="0" w:afterAutospacing="0" w:line="360" w:lineRule="auto"/>
        <w:textAlignment w:val="baseline"/>
        <w:rPr>
          <w:b/>
        </w:rPr>
      </w:pPr>
    </w:p>
    <w:p w:rsidR="007640A3" w:rsidRDefault="007640A3" w:rsidP="00CE7471">
      <w:pPr>
        <w:pStyle w:val="paragraph"/>
        <w:spacing w:before="0" w:beforeAutospacing="0" w:after="0" w:afterAutospacing="0" w:line="360" w:lineRule="auto"/>
        <w:textAlignment w:val="baseline"/>
        <w:rPr>
          <w:b/>
        </w:rPr>
      </w:pPr>
    </w:p>
    <w:p w:rsidR="00872912" w:rsidRDefault="00872912" w:rsidP="00CE7471">
      <w:pPr>
        <w:pStyle w:val="paragraph"/>
        <w:spacing w:before="0" w:beforeAutospacing="0" w:after="0" w:afterAutospacing="0" w:line="360" w:lineRule="auto"/>
        <w:textAlignment w:val="baseline"/>
        <w:rPr>
          <w:b/>
        </w:rPr>
      </w:pPr>
    </w:p>
    <w:p w:rsidR="00B87344" w:rsidRDefault="00B87344" w:rsidP="00CE7471">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rPr>
        <w:t> </w:t>
      </w:r>
    </w:p>
    <w:p w:rsidR="00920D8E" w:rsidRDefault="00920D8E" w:rsidP="00265702">
      <w:pPr>
        <w:pStyle w:val="paragraph"/>
        <w:spacing w:before="0" w:beforeAutospacing="0" w:after="0" w:afterAutospacing="0" w:line="360" w:lineRule="auto"/>
        <w:textAlignment w:val="baseline"/>
        <w:rPr>
          <w:rFonts w:ascii="Segoe UI" w:hAnsi="Segoe UI" w:cs="Segoe UI"/>
          <w:sz w:val="18"/>
          <w:szCs w:val="18"/>
        </w:rPr>
      </w:pPr>
      <w:bookmarkStart w:id="6" w:name="_Toc45110181"/>
      <w:r>
        <w:rPr>
          <w:rStyle w:val="normaltextrun"/>
          <w:rFonts w:ascii="Arial" w:hAnsi="Arial" w:cs="Arial"/>
          <w:b/>
          <w:bCs/>
          <w:u w:val="single"/>
        </w:rPr>
        <w:t>Chapter 3: Methodology </w:t>
      </w:r>
      <w:r>
        <w:rPr>
          <w:rStyle w:val="eop"/>
          <w:rFonts w:ascii="Arial" w:hAnsi="Arial" w:cs="Arial"/>
        </w:rPr>
        <w:t> </w:t>
      </w:r>
    </w:p>
    <w:p w:rsidR="00920D8E" w:rsidRDefault="00920D8E" w:rsidP="00265702">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rPr>
        <w:t> </w:t>
      </w:r>
    </w:p>
    <w:p w:rsidR="00920D8E" w:rsidRDefault="00920D8E" w:rsidP="00265702">
      <w:pPr>
        <w:pStyle w:val="paragraph"/>
        <w:spacing w:before="0" w:beforeAutospacing="0" w:after="0" w:afterAutospacing="0" w:line="360" w:lineRule="auto"/>
        <w:textAlignment w:val="baseline"/>
        <w:rPr>
          <w:rStyle w:val="eop"/>
          <w:rFonts w:ascii="Arial" w:hAnsi="Arial" w:cs="Arial"/>
          <w:u w:val="single"/>
        </w:rPr>
      </w:pPr>
      <w:r w:rsidRPr="00265702">
        <w:rPr>
          <w:rStyle w:val="normaltextrun"/>
          <w:rFonts w:ascii="Arial" w:hAnsi="Arial" w:cs="Arial"/>
          <w:b/>
          <w:bCs/>
          <w:u w:val="single"/>
        </w:rPr>
        <w:t>3:1. Introduction</w:t>
      </w:r>
    </w:p>
    <w:p w:rsidR="007640A3" w:rsidRPr="00265702" w:rsidRDefault="007640A3" w:rsidP="00265702">
      <w:pPr>
        <w:pStyle w:val="paragraph"/>
        <w:spacing w:before="0" w:beforeAutospacing="0" w:after="0" w:afterAutospacing="0" w:line="360" w:lineRule="auto"/>
        <w:textAlignment w:val="baseline"/>
        <w:rPr>
          <w:rFonts w:ascii="Segoe UI" w:hAnsi="Segoe UI" w:cs="Segoe UI"/>
          <w:sz w:val="18"/>
          <w:szCs w:val="18"/>
          <w:u w:val="single"/>
        </w:rPr>
      </w:pPr>
    </w:p>
    <w:p w:rsidR="00920D8E" w:rsidRDefault="00920D8E" w:rsidP="0026570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This chapter will provide an explanation of the research design, methods and methodology used when conducting this research investigation, as well as the rationale for using these methods. This chapter will also give a detailed overview of the attributes used to construct this study, explaining the methods and tools used during the data collection within the study; the research philosophy used within the investigation and other factors used to answer the question of; ‘</w:t>
      </w:r>
      <w:r>
        <w:rPr>
          <w:rStyle w:val="normaltextrun"/>
          <w:rFonts w:ascii="Arial" w:hAnsi="Arial" w:cs="Arial"/>
          <w:color w:val="000000"/>
        </w:rPr>
        <w:t>‘How has the Coronavirus pandemic influenced the mental health and physical well-being of children that are members of a local rugby club within Southwest Wales?’</w:t>
      </w:r>
      <w:r>
        <w:rPr>
          <w:rStyle w:val="eop"/>
          <w:rFonts w:ascii="Arial" w:hAnsi="Arial" w:cs="Arial"/>
          <w:color w:val="000000"/>
        </w:rPr>
        <w:t> </w:t>
      </w:r>
    </w:p>
    <w:p w:rsidR="00920D8E" w:rsidRDefault="00920D8E" w:rsidP="00265702">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rFonts w:ascii="Arial" w:hAnsi="Arial" w:cs="Arial"/>
        </w:rPr>
        <w:t>During the completion of the research, it has been made apparent through the literature that one of the most vital components of the research, is that of the methodology (</w:t>
      </w:r>
      <w:r w:rsidRPr="00E42EDB">
        <w:rPr>
          <w:rStyle w:val="normaltextrun"/>
          <w:rFonts w:ascii="Arial" w:hAnsi="Arial" w:cs="Arial"/>
        </w:rPr>
        <w:t>Kazdin, 2016). Irrespective of whether you are completing a quantitative project or qualitative</w:t>
      </w:r>
      <w:r>
        <w:rPr>
          <w:rStyle w:val="normaltextrun"/>
          <w:rFonts w:ascii="Arial" w:hAnsi="Arial" w:cs="Arial"/>
        </w:rPr>
        <w:t xml:space="preserve">, according to Kazdin (2016) it has proven crucial to ensure that the methodology implemented within your research, is made up of five components, with each component being as critical and valuable as the next. These five components, as stated by </w:t>
      </w:r>
      <w:r w:rsidRPr="00083182">
        <w:rPr>
          <w:rStyle w:val="normaltextrun"/>
          <w:rFonts w:ascii="Arial" w:hAnsi="Arial" w:cs="Arial"/>
        </w:rPr>
        <w:t>Kshetrimayum (2021) are:</w:t>
      </w:r>
      <w:r>
        <w:rPr>
          <w:rStyle w:val="normaltextrun"/>
          <w:rFonts w:ascii="Arial" w:hAnsi="Arial" w:cs="Arial"/>
        </w:rPr>
        <w:t> </w:t>
      </w:r>
      <w:r>
        <w:rPr>
          <w:rStyle w:val="eop"/>
          <w:rFonts w:ascii="Arial" w:hAnsi="Arial" w:cs="Arial"/>
        </w:rPr>
        <w:t> </w:t>
      </w:r>
    </w:p>
    <w:p w:rsidR="00920D8E" w:rsidRDefault="00920D8E" w:rsidP="00265702">
      <w:pPr>
        <w:pStyle w:val="paragraph"/>
        <w:numPr>
          <w:ilvl w:val="0"/>
          <w:numId w:val="19"/>
        </w:numPr>
        <w:spacing w:before="0" w:beforeAutospacing="0" w:after="0" w:afterAutospacing="0" w:line="360" w:lineRule="auto"/>
        <w:ind w:left="1080" w:firstLine="0"/>
        <w:textAlignment w:val="baseline"/>
        <w:rPr>
          <w:rFonts w:ascii="Arial" w:hAnsi="Arial" w:cs="Arial"/>
        </w:rPr>
      </w:pPr>
      <w:r>
        <w:rPr>
          <w:rStyle w:val="normaltextrun"/>
          <w:rFonts w:ascii="Arial" w:hAnsi="Arial" w:cs="Arial"/>
        </w:rPr>
        <w:t>“Logic of inquiry (qualitative or quantitative)</w:t>
      </w:r>
      <w:r>
        <w:rPr>
          <w:rStyle w:val="eop"/>
          <w:rFonts w:ascii="Arial" w:hAnsi="Arial" w:cs="Arial"/>
        </w:rPr>
        <w:t> </w:t>
      </w:r>
    </w:p>
    <w:p w:rsidR="00920D8E" w:rsidRDefault="00920D8E" w:rsidP="00265702">
      <w:pPr>
        <w:pStyle w:val="paragraph"/>
        <w:numPr>
          <w:ilvl w:val="0"/>
          <w:numId w:val="19"/>
        </w:numPr>
        <w:spacing w:before="0" w:beforeAutospacing="0" w:after="0" w:afterAutospacing="0" w:line="360" w:lineRule="auto"/>
        <w:ind w:left="1080" w:firstLine="0"/>
        <w:textAlignment w:val="baseline"/>
        <w:rPr>
          <w:rFonts w:ascii="Arial" w:hAnsi="Arial" w:cs="Arial"/>
        </w:rPr>
      </w:pPr>
      <w:r>
        <w:rPr>
          <w:rStyle w:val="normaltextrun"/>
          <w:rFonts w:ascii="Arial" w:hAnsi="Arial" w:cs="Arial"/>
        </w:rPr>
        <w:t>Research settings and participants</w:t>
      </w:r>
      <w:r>
        <w:rPr>
          <w:rStyle w:val="eop"/>
          <w:rFonts w:ascii="Arial" w:hAnsi="Arial" w:cs="Arial"/>
        </w:rPr>
        <w:t> </w:t>
      </w:r>
    </w:p>
    <w:p w:rsidR="00920D8E" w:rsidRDefault="00920D8E" w:rsidP="00265702">
      <w:pPr>
        <w:pStyle w:val="paragraph"/>
        <w:numPr>
          <w:ilvl w:val="0"/>
          <w:numId w:val="19"/>
        </w:numPr>
        <w:spacing w:before="0" w:beforeAutospacing="0" w:after="0" w:afterAutospacing="0" w:line="360" w:lineRule="auto"/>
        <w:ind w:left="1080" w:firstLine="0"/>
        <w:textAlignment w:val="baseline"/>
        <w:rPr>
          <w:rFonts w:ascii="Arial" w:hAnsi="Arial" w:cs="Arial"/>
        </w:rPr>
      </w:pPr>
      <w:r>
        <w:rPr>
          <w:rStyle w:val="normaltextrun"/>
          <w:rFonts w:ascii="Arial" w:hAnsi="Arial" w:cs="Arial"/>
        </w:rPr>
        <w:t>Methods and procedure of data collection</w:t>
      </w:r>
      <w:r>
        <w:rPr>
          <w:rStyle w:val="eop"/>
          <w:rFonts w:ascii="Arial" w:hAnsi="Arial" w:cs="Arial"/>
        </w:rPr>
        <w:t> </w:t>
      </w:r>
    </w:p>
    <w:p w:rsidR="00920D8E" w:rsidRDefault="00920D8E" w:rsidP="00265702">
      <w:pPr>
        <w:pStyle w:val="paragraph"/>
        <w:numPr>
          <w:ilvl w:val="0"/>
          <w:numId w:val="20"/>
        </w:numPr>
        <w:spacing w:before="0" w:beforeAutospacing="0" w:after="0" w:afterAutospacing="0" w:line="360" w:lineRule="auto"/>
        <w:ind w:left="1080" w:firstLine="0"/>
        <w:textAlignment w:val="baseline"/>
        <w:rPr>
          <w:rFonts w:ascii="Arial" w:hAnsi="Arial" w:cs="Arial"/>
        </w:rPr>
      </w:pPr>
      <w:r>
        <w:rPr>
          <w:rStyle w:val="normaltextrun"/>
          <w:rFonts w:ascii="Arial" w:hAnsi="Arial" w:cs="Arial"/>
        </w:rPr>
        <w:t>Methods and procedure of data analysis</w:t>
      </w:r>
      <w:r>
        <w:rPr>
          <w:rStyle w:val="eop"/>
          <w:rFonts w:ascii="Arial" w:hAnsi="Arial" w:cs="Arial"/>
        </w:rPr>
        <w:t> </w:t>
      </w:r>
    </w:p>
    <w:p w:rsidR="00920D8E" w:rsidRDefault="00920D8E" w:rsidP="00265702">
      <w:pPr>
        <w:pStyle w:val="paragraph"/>
        <w:numPr>
          <w:ilvl w:val="0"/>
          <w:numId w:val="20"/>
        </w:numPr>
        <w:spacing w:before="0" w:beforeAutospacing="0" w:after="0" w:afterAutospacing="0" w:line="360" w:lineRule="auto"/>
        <w:ind w:left="1080" w:firstLine="0"/>
        <w:textAlignment w:val="baseline"/>
        <w:rPr>
          <w:rFonts w:ascii="Arial" w:hAnsi="Arial" w:cs="Arial"/>
        </w:rPr>
      </w:pPr>
      <w:r>
        <w:rPr>
          <w:rStyle w:val="normaltextrun"/>
          <w:rFonts w:ascii="Arial" w:hAnsi="Arial" w:cs="Arial"/>
        </w:rPr>
        <w:t>Ethical Issues.” </w:t>
      </w:r>
      <w:r>
        <w:rPr>
          <w:rStyle w:val="eop"/>
          <w:rFonts w:ascii="Arial" w:hAnsi="Arial" w:cs="Arial"/>
        </w:rPr>
        <w:t> </w:t>
      </w:r>
    </w:p>
    <w:p w:rsidR="00920D8E" w:rsidRDefault="00920D8E" w:rsidP="00265702">
      <w:pPr>
        <w:pStyle w:val="paragraph"/>
        <w:spacing w:before="0" w:beforeAutospacing="0" w:after="0" w:afterAutospacing="0" w:line="360" w:lineRule="auto"/>
        <w:textAlignment w:val="baseline"/>
        <w:rPr>
          <w:rFonts w:ascii="Segoe UI" w:hAnsi="Segoe UI" w:cs="Segoe UI"/>
          <w:sz w:val="18"/>
          <w:szCs w:val="18"/>
        </w:rPr>
      </w:pPr>
      <w:r>
        <w:rPr>
          <w:rStyle w:val="eop"/>
          <w:rFonts w:ascii="Calibri" w:hAnsi="Calibri" w:cs="Calibri"/>
        </w:rPr>
        <w:t> </w:t>
      </w:r>
    </w:p>
    <w:p w:rsidR="00920D8E" w:rsidRDefault="00920D8E" w:rsidP="0026570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In agreement to the statements made by Kazdin (2016) it can also be evidenced by </w:t>
      </w:r>
      <w:r w:rsidRPr="004B33F9">
        <w:rPr>
          <w:rStyle w:val="normaltextrun"/>
          <w:rFonts w:ascii="Arial" w:hAnsi="Arial" w:cs="Arial"/>
        </w:rPr>
        <w:t>Urio (2020) that that elements within a methodology play a crucial role in research investigations</w:t>
      </w:r>
      <w:r>
        <w:rPr>
          <w:rStyle w:val="normaltextrun"/>
          <w:rFonts w:ascii="Arial" w:hAnsi="Arial" w:cs="Arial"/>
        </w:rPr>
        <w:t xml:space="preserve">. Urio (2020, p.3) also suggests that one of the most important characteristics within a methodology is that of ‘research design’ (Urio, 2020). In evidence of the importance of research design, Urio (2020) mentions this topic within their work, illustrating research design as “an arrangement of conditions for collection and analysis of data in a manner that aims to combine relevance with the research purpose.” </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The reason for this investigation is to research the topic of the coronavirus pandemic and discover how it has affected the mental health and physical well-being of children between the ages of nine and ten, living within a particular region of Wales. The objectives of this research investigation are as follows: </w:t>
      </w:r>
      <w:r>
        <w:rPr>
          <w:rStyle w:val="eop"/>
          <w:rFonts w:ascii="Arial" w:hAnsi="Arial" w:cs="Arial"/>
        </w:rPr>
        <w:t> </w:t>
      </w:r>
    </w:p>
    <w:p w:rsidR="00920D8E" w:rsidRDefault="00920D8E" w:rsidP="00265702">
      <w:pPr>
        <w:pStyle w:val="paragraph"/>
        <w:numPr>
          <w:ilvl w:val="0"/>
          <w:numId w:val="22"/>
        </w:numPr>
        <w:spacing w:before="0" w:beforeAutospacing="0" w:after="0" w:afterAutospacing="0" w:line="360" w:lineRule="auto"/>
        <w:textAlignment w:val="baseline"/>
        <w:rPr>
          <w:rFonts w:ascii="Arial" w:hAnsi="Arial" w:cs="Arial"/>
        </w:rPr>
      </w:pPr>
      <w:r>
        <w:rPr>
          <w:rStyle w:val="normaltextrun"/>
          <w:rFonts w:ascii="Arial" w:hAnsi="Arial" w:cs="Arial"/>
        </w:rPr>
        <w:t>To investigate the effects of the mental health and physical well-being of the Coronavirus pandemic on children that are members of a local rugby club in Southwest Wales. </w:t>
      </w:r>
      <w:r>
        <w:rPr>
          <w:rStyle w:val="eop"/>
          <w:rFonts w:ascii="Arial" w:hAnsi="Arial" w:cs="Arial"/>
        </w:rPr>
        <w:t> </w:t>
      </w:r>
    </w:p>
    <w:p w:rsidR="00920D8E" w:rsidRDefault="00920D8E" w:rsidP="00265702">
      <w:pPr>
        <w:pStyle w:val="paragraph"/>
        <w:numPr>
          <w:ilvl w:val="0"/>
          <w:numId w:val="23"/>
        </w:numPr>
        <w:spacing w:before="0" w:beforeAutospacing="0" w:after="0" w:afterAutospacing="0" w:line="360" w:lineRule="auto"/>
        <w:textAlignment w:val="baseline"/>
        <w:rPr>
          <w:rFonts w:ascii="Arial" w:hAnsi="Arial" w:cs="Arial"/>
        </w:rPr>
      </w:pPr>
      <w:r>
        <w:rPr>
          <w:rStyle w:val="normaltextrun"/>
          <w:rFonts w:ascii="Arial" w:hAnsi="Arial" w:cs="Arial"/>
        </w:rPr>
        <w:t>To identify the views of the Coronavirus pandemic from children, coaches, and parent’s participating in this study. </w:t>
      </w:r>
      <w:r>
        <w:rPr>
          <w:rStyle w:val="eop"/>
          <w:rFonts w:ascii="Arial" w:hAnsi="Arial" w:cs="Arial"/>
        </w:rPr>
        <w:t> </w:t>
      </w:r>
    </w:p>
    <w:p w:rsidR="00920D8E" w:rsidRDefault="00920D8E" w:rsidP="00265702">
      <w:pPr>
        <w:pStyle w:val="paragraph"/>
        <w:numPr>
          <w:ilvl w:val="0"/>
          <w:numId w:val="23"/>
        </w:numPr>
        <w:spacing w:before="0" w:beforeAutospacing="0" w:after="0" w:afterAutospacing="0" w:line="360" w:lineRule="auto"/>
        <w:textAlignment w:val="baseline"/>
        <w:rPr>
          <w:rFonts w:ascii="Arial" w:hAnsi="Arial" w:cs="Arial"/>
        </w:rPr>
      </w:pPr>
      <w:r>
        <w:rPr>
          <w:rStyle w:val="normaltextrun"/>
          <w:rFonts w:ascii="Arial" w:hAnsi="Arial" w:cs="Arial"/>
        </w:rPr>
        <w:t>To develop an understanding of factors of the pandemic that may have contributed to a shift in the mental health and physical well-being of children participating in this investigation.</w:t>
      </w:r>
      <w:r>
        <w:rPr>
          <w:rStyle w:val="eop"/>
          <w:rFonts w:ascii="Arial" w:hAnsi="Arial" w:cs="Arial"/>
        </w:rPr>
        <w:t> </w:t>
      </w:r>
    </w:p>
    <w:p w:rsidR="00920D8E" w:rsidRDefault="00920D8E" w:rsidP="00265702">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rPr>
        <w:t> </w:t>
      </w:r>
    </w:p>
    <w:p w:rsidR="00920D8E" w:rsidRPr="00265702" w:rsidRDefault="00920D8E" w:rsidP="00265702">
      <w:pPr>
        <w:pStyle w:val="paragraph"/>
        <w:spacing w:before="0" w:beforeAutospacing="0" w:after="0" w:afterAutospacing="0" w:line="360" w:lineRule="auto"/>
        <w:textAlignment w:val="baseline"/>
        <w:rPr>
          <w:rStyle w:val="eop"/>
          <w:rFonts w:ascii="Arial" w:hAnsi="Arial" w:cs="Arial"/>
          <w:u w:val="single"/>
        </w:rPr>
      </w:pPr>
      <w:r w:rsidRPr="00265702">
        <w:rPr>
          <w:rStyle w:val="normaltextrun"/>
          <w:rFonts w:ascii="Arial" w:hAnsi="Arial" w:cs="Arial"/>
          <w:b/>
          <w:bCs/>
          <w:u w:val="single"/>
        </w:rPr>
        <w:t>3:2. Research Philosophy</w:t>
      </w:r>
      <w:r w:rsidRPr="00265702">
        <w:rPr>
          <w:rStyle w:val="eop"/>
          <w:rFonts w:ascii="Arial" w:hAnsi="Arial" w:cs="Arial"/>
          <w:u w:val="single"/>
        </w:rPr>
        <w:t> </w:t>
      </w:r>
    </w:p>
    <w:p w:rsidR="00265702" w:rsidRDefault="00265702" w:rsidP="00265702">
      <w:pPr>
        <w:pStyle w:val="paragraph"/>
        <w:spacing w:before="0" w:beforeAutospacing="0" w:after="0" w:afterAutospacing="0" w:line="360" w:lineRule="auto"/>
        <w:textAlignment w:val="baseline"/>
        <w:rPr>
          <w:rFonts w:ascii="Segoe UI" w:hAnsi="Segoe UI" w:cs="Segoe UI"/>
          <w:sz w:val="18"/>
          <w:szCs w:val="18"/>
        </w:rPr>
      </w:pPr>
    </w:p>
    <w:p w:rsidR="00597839" w:rsidRPr="00597839" w:rsidRDefault="00920D8E" w:rsidP="00265702">
      <w:pPr>
        <w:pStyle w:val="paragraph"/>
        <w:spacing w:before="0" w:beforeAutospacing="0" w:after="0" w:afterAutospacing="0" w:line="360" w:lineRule="auto"/>
        <w:textAlignment w:val="baseline"/>
        <w:rPr>
          <w:rStyle w:val="normaltextrun"/>
          <w:rFonts w:ascii="Segoe UI" w:hAnsi="Segoe UI" w:cs="Segoe UI"/>
          <w:sz w:val="18"/>
          <w:szCs w:val="18"/>
        </w:rPr>
      </w:pPr>
      <w:r>
        <w:rPr>
          <w:rStyle w:val="normaltextrun"/>
          <w:rFonts w:ascii="Arial" w:hAnsi="Arial" w:cs="Arial"/>
        </w:rPr>
        <w:t>During the creation of this methodology, various research strategies were investigated to ensure that the data collected was both extensive and accurate. Due to the suitability to the research methods that were used during the investigation, qualitative tools were used as the main research strategy within this investigation. This was due to the use of questionnaires consisting of open-ended questions given to the participants within the study.</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 xml:space="preserve">The questionnaires submitted to the individuals partaking in this investigation, were as stated, comprised of open-ended questions that were specifically created for each study group within this investigation. As shown previously, these groups were made up of children of a local rugby team, their parents and the coaches situated at the rugby club based in Southwest Wales. These children were between the ages of nine and ten and were a mixture of both boys and girls. Furthermore, the children within this investigation had an array of personalities and the researcher wanted to ensure that they implemented a research </w:t>
      </w:r>
      <w:r w:rsidR="00597839">
        <w:rPr>
          <w:rStyle w:val="normaltextrun"/>
          <w:rFonts w:ascii="Arial" w:hAnsi="Arial" w:cs="Arial"/>
        </w:rPr>
        <w:t>technique,</w:t>
      </w:r>
      <w:r>
        <w:rPr>
          <w:rStyle w:val="normaltextrun"/>
          <w:rFonts w:ascii="Arial" w:hAnsi="Arial" w:cs="Arial"/>
        </w:rPr>
        <w:t xml:space="preserve"> such as the questionnaires which are easily accessible, that could be adapted to suit the children’s skill sets, personalities, and comfort. This proved to be an advantage of using questionnaires as a form of data collection within this investigation.</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sidR="00265702">
        <w:rPr>
          <w:rStyle w:val="tabchar"/>
          <w:rFonts w:ascii="Calibri" w:hAnsi="Calibri" w:cs="Calibri"/>
          <w:sz w:val="22"/>
          <w:szCs w:val="22"/>
        </w:rPr>
        <w:tab/>
      </w:r>
      <w:r w:rsidR="00265702">
        <w:rPr>
          <w:rStyle w:val="tabchar"/>
          <w:rFonts w:ascii="Calibri" w:hAnsi="Calibri" w:cs="Calibri"/>
          <w:sz w:val="22"/>
          <w:szCs w:val="22"/>
        </w:rPr>
        <w:tab/>
      </w:r>
      <w:r w:rsidR="00265702">
        <w:rPr>
          <w:rStyle w:val="tabchar"/>
          <w:rFonts w:ascii="Calibri" w:hAnsi="Calibri" w:cs="Calibri"/>
          <w:sz w:val="22"/>
          <w:szCs w:val="22"/>
        </w:rPr>
        <w:tab/>
      </w:r>
      <w:r w:rsidR="00265702">
        <w:rPr>
          <w:rStyle w:val="tabchar"/>
          <w:rFonts w:ascii="Calibri" w:hAnsi="Calibri" w:cs="Calibri"/>
          <w:sz w:val="22"/>
          <w:szCs w:val="22"/>
        </w:rPr>
        <w:tab/>
      </w:r>
      <w:r>
        <w:rPr>
          <w:rStyle w:val="normaltextrun"/>
          <w:rFonts w:ascii="Arial" w:hAnsi="Arial" w:cs="Arial"/>
        </w:rPr>
        <w:t xml:space="preserve">Another advantage of using questionnaires within research, is the confidentiality that questionnaires deliver, which as </w:t>
      </w:r>
      <w:r w:rsidRPr="00A03144">
        <w:rPr>
          <w:rStyle w:val="normaltextrun"/>
          <w:rFonts w:ascii="Arial" w:hAnsi="Arial" w:cs="Arial"/>
        </w:rPr>
        <w:t>seen by Munn and Drever (1990) can be a highly</w:t>
      </w:r>
      <w:r>
        <w:rPr>
          <w:rStyle w:val="normaltextrun"/>
          <w:rFonts w:ascii="Arial" w:hAnsi="Arial" w:cs="Arial"/>
        </w:rPr>
        <w:t xml:space="preserve"> beneficial advantage when participants want to stay anonymous. In addition, Munn and Drever (1990) also mention how beneficial questionnaires are, compared to other data collection techniques, due to the lack of time they take to complete</w:t>
      </w:r>
      <w:r w:rsidR="00597839">
        <w:rPr>
          <w:rStyle w:val="normaltextrun"/>
          <w:rFonts w:ascii="Arial" w:hAnsi="Arial" w:cs="Arial"/>
        </w:rPr>
        <w:t>, t</w:t>
      </w:r>
      <w:r>
        <w:rPr>
          <w:rStyle w:val="normaltextrun"/>
          <w:rFonts w:ascii="Arial" w:hAnsi="Arial" w:cs="Arial"/>
        </w:rPr>
        <w:t>hus, making them non-time-consuming. </w:t>
      </w:r>
      <w:r>
        <w:rPr>
          <w:rStyle w:val="eop"/>
          <w:rFonts w:ascii="Arial" w:hAnsi="Arial" w:cs="Arial"/>
        </w:rPr>
        <w:t> </w:t>
      </w:r>
    </w:p>
    <w:p w:rsidR="00920D8E" w:rsidRDefault="00920D8E" w:rsidP="00597839">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rFonts w:ascii="Arial" w:hAnsi="Arial" w:cs="Arial"/>
        </w:rPr>
        <w:t xml:space="preserve">The questions in which these questionnaires consisted of, were created, and adapted to suit the individual needs of all the participants. However, these questions were created to target the three groups in which the participants were </w:t>
      </w:r>
      <w:r w:rsidR="00265702">
        <w:rPr>
          <w:rStyle w:val="normaltextrun"/>
          <w:rFonts w:ascii="Arial" w:hAnsi="Arial" w:cs="Arial"/>
        </w:rPr>
        <w:t>separated:</w:t>
      </w:r>
      <w:r>
        <w:rPr>
          <w:rStyle w:val="normaltextrun"/>
          <w:rFonts w:ascii="Arial" w:hAnsi="Arial" w:cs="Arial"/>
        </w:rPr>
        <w:t xml:space="preserve"> </w:t>
      </w:r>
      <w:r w:rsidR="00265702">
        <w:rPr>
          <w:rStyle w:val="normaltextrun"/>
          <w:rFonts w:ascii="Arial" w:hAnsi="Arial" w:cs="Arial"/>
        </w:rPr>
        <w:t>T</w:t>
      </w:r>
      <w:r>
        <w:rPr>
          <w:rStyle w:val="normaltextrun"/>
          <w:rFonts w:ascii="Arial" w:hAnsi="Arial" w:cs="Arial"/>
        </w:rPr>
        <w:t>hese being the children, parents, and coaches. </w:t>
      </w:r>
      <w:r>
        <w:rPr>
          <w:rStyle w:val="eop"/>
          <w:rFonts w:ascii="Arial" w:hAnsi="Arial" w:cs="Arial"/>
        </w:rPr>
        <w:t> </w:t>
      </w:r>
    </w:p>
    <w:p w:rsidR="00920D8E" w:rsidRDefault="00920D8E" w:rsidP="00597839">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rFonts w:ascii="Arial" w:hAnsi="Arial" w:cs="Arial"/>
        </w:rPr>
        <w:t> In addition to this, the semi-structured interviews that were then introduced into the study are also a tool used to collect qualitative data. These individual interviews were made up of multiple open-ended questions that expanded on the questions set within the questionnaires in which the participants previously had to complete. Interviews were held between the interviewer and the individual participant, with these interviews being held within a safe and easily accessible room within the rugby club, with each of these interviews last approximately five to eight minutes each.</w:t>
      </w:r>
      <w:r>
        <w:rPr>
          <w:rStyle w:val="tabchar"/>
          <w:rFonts w:ascii="Calibri" w:hAnsi="Calibri" w:cs="Calibri"/>
        </w:rPr>
        <w:tab/>
      </w:r>
      <w:r w:rsidR="00597839">
        <w:rPr>
          <w:rStyle w:val="tabchar"/>
          <w:rFonts w:ascii="Calibri" w:hAnsi="Calibri" w:cs="Calibri"/>
        </w:rPr>
        <w:tab/>
      </w:r>
      <w:r>
        <w:rPr>
          <w:rStyle w:val="tabchar"/>
          <w:rFonts w:ascii="Calibri" w:hAnsi="Calibri" w:cs="Calibri"/>
          <w:sz w:val="22"/>
          <w:szCs w:val="22"/>
        </w:rPr>
        <w:tab/>
      </w:r>
      <w:r>
        <w:rPr>
          <w:rStyle w:val="normaltextrun"/>
          <w:rFonts w:ascii="Arial" w:hAnsi="Arial" w:cs="Arial"/>
        </w:rPr>
        <w:t>In order for the researcher to obtain a greater understanding of the answers that were given during the questionnaires, it could be seen that the most suitable paradigm to these methods, is that of the ‘constructivist interpretative approach’ (</w:t>
      </w:r>
      <w:r w:rsidRPr="00664F2D">
        <w:rPr>
          <w:rStyle w:val="normaltextrun"/>
          <w:rFonts w:ascii="Arial" w:hAnsi="Arial" w:cs="Arial"/>
        </w:rPr>
        <w:t>Schwandt, 1998).</w:t>
      </w:r>
      <w:r>
        <w:rPr>
          <w:rStyle w:val="normaltextrun"/>
          <w:rFonts w:ascii="Arial" w:hAnsi="Arial" w:cs="Arial"/>
        </w:rPr>
        <w:t xml:space="preserve"> The theory of constructivism, studied by theorists such as Piaget and Vygotsky (</w:t>
      </w:r>
      <w:r w:rsidRPr="00664F2D">
        <w:rPr>
          <w:rStyle w:val="normaltextrun"/>
          <w:rFonts w:ascii="Arial" w:hAnsi="Arial" w:cs="Arial"/>
        </w:rPr>
        <w:t>Sutherland,</w:t>
      </w:r>
      <w:r>
        <w:rPr>
          <w:rStyle w:val="normaltextrun"/>
          <w:rFonts w:ascii="Arial" w:hAnsi="Arial" w:cs="Arial"/>
        </w:rPr>
        <w:t xml:space="preserve"> 1992) are a subject that primarily focuses on human interactions and social and environmental development. In ad</w:t>
      </w:r>
      <w:r w:rsidRPr="004450E1">
        <w:rPr>
          <w:rStyle w:val="normaltextrun"/>
          <w:rFonts w:ascii="Arial" w:hAnsi="Arial" w:cs="Arial"/>
        </w:rPr>
        <w:t xml:space="preserve">dition, in comparison to the constructivist approach, it can be seen by Berger and Luckmann (1966 </w:t>
      </w:r>
      <w:r w:rsidRPr="004450E1">
        <w:rPr>
          <w:rStyle w:val="normaltextrun"/>
          <w:rFonts w:ascii="Arial" w:hAnsi="Arial" w:cs="Arial"/>
          <w:i/>
          <w:iCs/>
        </w:rPr>
        <w:t xml:space="preserve">cited by </w:t>
      </w:r>
      <w:r w:rsidRPr="004450E1">
        <w:rPr>
          <w:rStyle w:val="normaltextrun"/>
          <w:rFonts w:ascii="Arial" w:hAnsi="Arial" w:cs="Arial"/>
        </w:rPr>
        <w:t>Putnam and Banghart, 2017) that the interpretative approach is a “belief that reality is socially constructed or made meaningful through understandings and interpretations of events.” Thus, meaning</w:t>
      </w:r>
      <w:r>
        <w:rPr>
          <w:rStyle w:val="normaltextrun"/>
          <w:rFonts w:ascii="Arial" w:hAnsi="Arial" w:cs="Arial"/>
        </w:rPr>
        <w:t xml:space="preserve"> that the interpretative approach focuses more on how individual</w:t>
      </w:r>
      <w:r w:rsidR="00597839">
        <w:rPr>
          <w:rStyle w:val="normaltextrun"/>
          <w:rFonts w:ascii="Arial" w:hAnsi="Arial" w:cs="Arial"/>
        </w:rPr>
        <w:t>s</w:t>
      </w:r>
      <w:r>
        <w:rPr>
          <w:rStyle w:val="normaltextrun"/>
          <w:rFonts w:ascii="Arial" w:hAnsi="Arial" w:cs="Arial"/>
        </w:rPr>
        <w:t xml:space="preserve"> experience the world. Due to these two approaches being suitable for this investigation, they were both the chosen paradigms for this research. </w:t>
      </w:r>
      <w:r>
        <w:rPr>
          <w:rStyle w:val="tabchar"/>
          <w:rFonts w:ascii="Calibri" w:hAnsi="Calibri" w:cs="Calibri"/>
        </w:rPr>
        <w:tab/>
      </w:r>
      <w:r>
        <w:rPr>
          <w:rStyle w:val="tabchar"/>
          <w:rFonts w:ascii="Calibri" w:hAnsi="Calibri" w:cs="Calibri"/>
        </w:rPr>
        <w:tab/>
      </w:r>
      <w:r>
        <w:rPr>
          <w:rStyle w:val="tabchar"/>
          <w:rFonts w:ascii="Calibri" w:hAnsi="Calibri" w:cs="Calibri"/>
        </w:rPr>
        <w:tab/>
      </w:r>
      <w:r w:rsidR="00597839">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sidR="00597839">
        <w:rPr>
          <w:rStyle w:val="tabchar"/>
          <w:rFonts w:ascii="Calibri" w:hAnsi="Calibri" w:cs="Calibri"/>
        </w:rPr>
        <w:tab/>
      </w:r>
      <w:r>
        <w:rPr>
          <w:rStyle w:val="normaltextrun"/>
          <w:rFonts w:ascii="Arial" w:hAnsi="Arial" w:cs="Arial"/>
        </w:rPr>
        <w:t xml:space="preserve">In evidence of the suitability that this specific paradigm has to the research, </w:t>
      </w:r>
      <w:r w:rsidRPr="007B0F24">
        <w:rPr>
          <w:rStyle w:val="normaltextrun"/>
          <w:rFonts w:ascii="Arial" w:hAnsi="Arial" w:cs="Arial"/>
        </w:rPr>
        <w:t>Denzin, and Lincoln (2013) note that due to research methods consisting of qualitative methods</w:t>
      </w:r>
      <w:r>
        <w:rPr>
          <w:rStyle w:val="normaltextrun"/>
          <w:rFonts w:ascii="Arial" w:hAnsi="Arial" w:cs="Arial"/>
        </w:rPr>
        <w:t xml:space="preserve">, the most relatable paradigm to these methods, would be that of the constructivist interpretative approach. Through the work of Denzin and Lincoln (2013) it can also be seen that the constructivist interpretative approach is a paradigm that adopts the ontological reasoning of multiple realities and the relativist approach of an individualised truth, subjective to each </w:t>
      </w:r>
      <w:r w:rsidRPr="00664F2D">
        <w:rPr>
          <w:rStyle w:val="normaltextrun"/>
          <w:rFonts w:ascii="Arial" w:hAnsi="Arial" w:cs="Arial"/>
        </w:rPr>
        <w:t>individual (Niiniluoto,1991</w:t>
      </w:r>
      <w:r>
        <w:rPr>
          <w:rStyle w:val="normaltextrun"/>
          <w:rFonts w:ascii="Arial" w:hAnsi="Arial" w:cs="Arial"/>
        </w:rPr>
        <w:t xml:space="preserve">). </w:t>
      </w:r>
      <w:r w:rsidR="00DE1839">
        <w:rPr>
          <w:rStyle w:val="normaltextrun"/>
          <w:rFonts w:ascii="Arial" w:hAnsi="Arial" w:cs="Arial"/>
        </w:rPr>
        <w:tab/>
      </w:r>
      <w:r w:rsidR="00DE1839">
        <w:rPr>
          <w:rStyle w:val="normaltextrun"/>
          <w:rFonts w:ascii="Arial" w:hAnsi="Arial" w:cs="Arial"/>
        </w:rPr>
        <w:tab/>
      </w:r>
      <w:r w:rsidR="00DE1839">
        <w:rPr>
          <w:rStyle w:val="normaltextrun"/>
          <w:rFonts w:ascii="Arial" w:hAnsi="Arial" w:cs="Arial"/>
        </w:rPr>
        <w:tab/>
      </w:r>
      <w:r w:rsidR="00DE1839">
        <w:rPr>
          <w:rStyle w:val="normaltextrun"/>
          <w:rFonts w:ascii="Arial" w:hAnsi="Arial" w:cs="Arial"/>
        </w:rPr>
        <w:tab/>
      </w:r>
      <w:r>
        <w:rPr>
          <w:rStyle w:val="normaltextrun"/>
          <w:rFonts w:ascii="Arial" w:hAnsi="Arial" w:cs="Arial"/>
        </w:rPr>
        <w:t xml:space="preserve">The term ontology is one of the most frequently used terms in </w:t>
      </w:r>
      <w:r w:rsidRPr="00083182">
        <w:rPr>
          <w:rStyle w:val="normaltextrun"/>
          <w:rFonts w:ascii="Arial" w:hAnsi="Arial" w:cs="Arial"/>
        </w:rPr>
        <w:t>research, this is due to it being the philosophy that looks at the ‘what is’ of the world (University of Warwick, 2017). As seen by Smith (2012, p.47) “Ontology as a branch of philosophy is the science</w:t>
      </w:r>
      <w:r>
        <w:rPr>
          <w:rStyle w:val="normaltextrun"/>
          <w:rFonts w:ascii="Arial" w:hAnsi="Arial" w:cs="Arial"/>
        </w:rPr>
        <w:t xml:space="preserve"> of what is, of the kinds and structures of objects, properties, events, processes, and relations in every area of reality.” Thus, meaning that ontology questions the being of all things and focuses on gaining an understanding of the world.</w:t>
      </w:r>
      <w:r>
        <w:rPr>
          <w:rStyle w:val="eop"/>
          <w:rFonts w:ascii="Arial" w:hAnsi="Arial" w:cs="Arial"/>
        </w:rPr>
        <w:t> </w:t>
      </w:r>
    </w:p>
    <w:p w:rsidR="00920D8E" w:rsidRPr="00083182" w:rsidRDefault="00920D8E" w:rsidP="00265702">
      <w:pPr>
        <w:pStyle w:val="paragraph"/>
        <w:spacing w:before="0" w:beforeAutospacing="0" w:after="0" w:afterAutospacing="0" w:line="360" w:lineRule="auto"/>
        <w:textAlignment w:val="baseline"/>
        <w:rPr>
          <w:rFonts w:ascii="Segoe UI" w:hAnsi="Segoe UI" w:cs="Segoe UI"/>
          <w:sz w:val="18"/>
          <w:szCs w:val="18"/>
          <w:lang w:val="en-US"/>
        </w:rPr>
      </w:pPr>
      <w:r>
        <w:rPr>
          <w:rStyle w:val="normaltextrun"/>
          <w:rFonts w:ascii="Arial" w:hAnsi="Arial" w:cs="Arial"/>
        </w:rPr>
        <w:t> </w:t>
      </w:r>
      <w:r w:rsidR="00DE1839">
        <w:rPr>
          <w:rStyle w:val="normaltextrun"/>
          <w:rFonts w:ascii="Arial" w:hAnsi="Arial" w:cs="Arial"/>
        </w:rPr>
        <w:tab/>
      </w:r>
      <w:r>
        <w:rPr>
          <w:rStyle w:val="normaltextrun"/>
          <w:rFonts w:ascii="Arial" w:hAnsi="Arial" w:cs="Arial"/>
        </w:rPr>
        <w:t>Furthermore, the justification of using these paradigms, are on account of the relativity that they have to the qualitative research methods used within this investigation. As qualitative research is a method that uses a more humanistic approach, it is best suited when using research methods such as surveys and interviews, that focus more on individual au</w:t>
      </w:r>
      <w:r w:rsidRPr="00385B03">
        <w:rPr>
          <w:rStyle w:val="normaltextrun"/>
          <w:rFonts w:ascii="Arial" w:hAnsi="Arial" w:cs="Arial"/>
        </w:rPr>
        <w:t>dience (</w:t>
      </w:r>
      <w:r w:rsidR="00385B03" w:rsidRPr="00385B03">
        <w:rPr>
          <w:rFonts w:ascii="Arial" w:hAnsi="Arial" w:cs="Arial"/>
          <w:color w:val="222222"/>
          <w:shd w:val="clear" w:color="auto" w:fill="FFFFFF"/>
        </w:rPr>
        <w:t>Ozdemirand</w:t>
      </w:r>
      <w:r w:rsidR="00385B03" w:rsidRPr="00385B03">
        <w:rPr>
          <w:rFonts w:ascii="Arial" w:hAnsi="Arial" w:cs="Arial"/>
          <w:color w:val="222222"/>
          <w:sz w:val="20"/>
          <w:szCs w:val="20"/>
          <w:shd w:val="clear" w:color="auto" w:fill="FFFFFF"/>
        </w:rPr>
        <w:t xml:space="preserve"> </w:t>
      </w:r>
      <w:r w:rsidRPr="00385B03">
        <w:rPr>
          <w:rStyle w:val="normaltextrun"/>
          <w:rFonts w:ascii="Arial" w:hAnsi="Arial" w:cs="Arial"/>
        </w:rPr>
        <w:t>Cho, 2017)</w:t>
      </w:r>
      <w:r w:rsidR="00DE1839" w:rsidRPr="00385B03">
        <w:rPr>
          <w:rStyle w:val="normaltextrun"/>
          <w:rFonts w:ascii="Arial" w:hAnsi="Arial" w:cs="Arial"/>
        </w:rPr>
        <w:t>;</w:t>
      </w:r>
      <w:r w:rsidR="00DE1839">
        <w:rPr>
          <w:rStyle w:val="normaltextrun"/>
          <w:rFonts w:ascii="Arial" w:hAnsi="Arial" w:cs="Arial"/>
        </w:rPr>
        <w:t xml:space="preserve"> i</w:t>
      </w:r>
      <w:r>
        <w:rPr>
          <w:rStyle w:val="normaltextrun"/>
          <w:rFonts w:ascii="Arial" w:hAnsi="Arial" w:cs="Arial"/>
        </w:rPr>
        <w:t>n comparison to quantitative research data that primarily focuses on analysing numerical data (</w:t>
      </w:r>
      <w:r w:rsidRPr="00083182">
        <w:rPr>
          <w:rStyle w:val="normaltextrun"/>
          <w:rFonts w:ascii="Arial" w:hAnsi="Arial" w:cs="Arial"/>
        </w:rPr>
        <w:t>Gorard, 2004).</w:t>
      </w:r>
      <w:r w:rsidRPr="00083182">
        <w:rPr>
          <w:rStyle w:val="eop"/>
          <w:rFonts w:ascii="Arial" w:hAnsi="Arial" w:cs="Arial"/>
          <w:lang w:val="en-US"/>
        </w:rPr>
        <w:t> </w:t>
      </w:r>
    </w:p>
    <w:p w:rsidR="00920D8E" w:rsidRPr="004B08A5" w:rsidRDefault="00920D8E" w:rsidP="00DE1839">
      <w:pPr>
        <w:pStyle w:val="paragraph"/>
        <w:spacing w:before="0" w:beforeAutospacing="0" w:after="0" w:afterAutospacing="0" w:line="360" w:lineRule="auto"/>
        <w:ind w:firstLine="720"/>
        <w:textAlignment w:val="baseline"/>
        <w:rPr>
          <w:rStyle w:val="eop"/>
          <w:rFonts w:ascii="Arial" w:hAnsi="Arial" w:cs="Arial"/>
          <w:color w:val="000000"/>
        </w:rPr>
      </w:pPr>
      <w:r w:rsidRPr="00083182">
        <w:rPr>
          <w:rStyle w:val="normaltextrun"/>
          <w:rFonts w:ascii="Arial" w:hAnsi="Arial" w:cs="Arial"/>
          <w:color w:val="000000"/>
        </w:rPr>
        <w:t>As the coronavirus pandemic</w:t>
      </w:r>
      <w:r>
        <w:rPr>
          <w:rStyle w:val="normaltextrun"/>
          <w:rFonts w:ascii="Arial" w:hAnsi="Arial" w:cs="Arial"/>
          <w:color w:val="000000"/>
        </w:rPr>
        <w:t xml:space="preserve"> is set in the immediate past, it is a subject that has received much fascination over previous months. One of the reasons for the interest in this topic, could be by reason of the relativity that the coronavirus pandemic has had on society, not excluding the individual people affected by the </w:t>
      </w:r>
      <w:r w:rsidRPr="002313E0">
        <w:rPr>
          <w:rStyle w:val="normaltextrun"/>
          <w:rFonts w:ascii="Arial" w:hAnsi="Arial" w:cs="Arial"/>
          <w:color w:val="000000"/>
        </w:rPr>
        <w:t>pandemic (Koley and Dhole, 202</w:t>
      </w:r>
      <w:r w:rsidR="002313E0" w:rsidRPr="002313E0">
        <w:rPr>
          <w:rStyle w:val="normaltextrun"/>
          <w:rFonts w:ascii="Arial" w:hAnsi="Arial" w:cs="Arial"/>
          <w:color w:val="000000"/>
        </w:rPr>
        <w:t>1</w:t>
      </w:r>
      <w:r w:rsidRPr="002313E0">
        <w:rPr>
          <w:rStyle w:val="normaltextrun"/>
          <w:rFonts w:ascii="Arial" w:hAnsi="Arial" w:cs="Arial"/>
          <w:color w:val="000000"/>
        </w:rPr>
        <w:t>).</w:t>
      </w:r>
      <w:r>
        <w:rPr>
          <w:rStyle w:val="normaltextrun"/>
          <w:rFonts w:ascii="Arial" w:hAnsi="Arial" w:cs="Arial"/>
          <w:color w:val="000000"/>
        </w:rPr>
        <w:t xml:space="preserve"> Moreover, it is because of this reasoning that the researcher of this investigation had retained an interest into the topic of the coronavirus pandemic and the affects that may have been caused to the mental health and physical well-being of children. This was also due to the researcher’s own personal experiences and the experiences of the young children within </w:t>
      </w:r>
      <w:r w:rsidR="00DE1839">
        <w:rPr>
          <w:rStyle w:val="normaltextrun"/>
          <w:rFonts w:ascii="Arial" w:hAnsi="Arial" w:cs="Arial"/>
          <w:color w:val="000000"/>
        </w:rPr>
        <w:t>their,</w:t>
      </w:r>
      <w:r>
        <w:rPr>
          <w:rStyle w:val="normaltextrun"/>
          <w:rFonts w:ascii="Arial" w:hAnsi="Arial" w:cs="Arial"/>
          <w:color w:val="000000"/>
        </w:rPr>
        <w:t xml:space="preserve"> life who unfortunately felt detrimental effects caused by the coronavirus pandemic.</w:t>
      </w:r>
      <w:r>
        <w:rPr>
          <w:rStyle w:val="tabchar"/>
          <w:rFonts w:ascii="Calibri" w:hAnsi="Calibri" w:cs="Calibri"/>
          <w:color w:val="000000"/>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color w:val="000000"/>
        </w:rPr>
        <w:t xml:space="preserve">This research investigation was also created due to the growing advancements of mental health and physical well-being and the promotion within Welsh education </w:t>
      </w:r>
      <w:r w:rsidRPr="004B08A5">
        <w:rPr>
          <w:rStyle w:val="normaltextrun"/>
          <w:rFonts w:ascii="Arial" w:hAnsi="Arial" w:cs="Arial"/>
          <w:color w:val="000000"/>
        </w:rPr>
        <w:t>and schools across Wales. When looking at the new ‘Curriculum for Wales’ (Welsh Government, 2022), it is evident that the topic of mental health and physical well-being is</w:t>
      </w:r>
      <w:r>
        <w:rPr>
          <w:rStyle w:val="normaltextrun"/>
          <w:rFonts w:ascii="Arial" w:hAnsi="Arial" w:cs="Arial"/>
          <w:color w:val="000000"/>
        </w:rPr>
        <w:t xml:space="preserve"> at the forefront of the new curriculum due to the role it plays within society. In addition to this, it can also be seen when investigating the newly formed curriculum, that the topic of health and well-being has now been formerly introduced as one of the six areas of learning and experience within the </w:t>
      </w:r>
      <w:r w:rsidRPr="009B5E18">
        <w:rPr>
          <w:rStyle w:val="normaltextrun"/>
          <w:rFonts w:ascii="Arial" w:hAnsi="Arial" w:cs="Arial"/>
          <w:color w:val="000000"/>
        </w:rPr>
        <w:t xml:space="preserve">curriculum (Welsh Government, 2022). As the children within this investigation were between the ages of </w:t>
      </w:r>
      <w:r w:rsidR="00B11C29">
        <w:rPr>
          <w:rStyle w:val="normaltextrun"/>
          <w:rFonts w:ascii="Arial" w:hAnsi="Arial" w:cs="Arial"/>
          <w:color w:val="000000"/>
        </w:rPr>
        <w:t>eight</w:t>
      </w:r>
      <w:r w:rsidRPr="009B5E18">
        <w:rPr>
          <w:rStyle w:val="normaltextrun"/>
          <w:rFonts w:ascii="Arial" w:hAnsi="Arial" w:cs="Arial"/>
          <w:color w:val="000000"/>
        </w:rPr>
        <w:t xml:space="preserve"> and </w:t>
      </w:r>
      <w:r w:rsidR="00B11C29">
        <w:rPr>
          <w:rStyle w:val="normaltextrun"/>
          <w:rFonts w:ascii="Arial" w:hAnsi="Arial" w:cs="Arial"/>
          <w:color w:val="000000"/>
        </w:rPr>
        <w:t>nine</w:t>
      </w:r>
      <w:r w:rsidRPr="009B5E18">
        <w:rPr>
          <w:rStyle w:val="normaltextrun"/>
          <w:rFonts w:ascii="Arial" w:hAnsi="Arial" w:cs="Arial"/>
          <w:color w:val="000000"/>
        </w:rPr>
        <w:t xml:space="preserve"> and </w:t>
      </w:r>
      <w:r w:rsidR="00136626" w:rsidRPr="009B5E18">
        <w:rPr>
          <w:rStyle w:val="normaltextrun"/>
          <w:rFonts w:ascii="Arial" w:hAnsi="Arial" w:cs="Arial"/>
          <w:color w:val="000000"/>
        </w:rPr>
        <w:t xml:space="preserve">in </w:t>
      </w:r>
      <w:r w:rsidRPr="009B5E18">
        <w:rPr>
          <w:rStyle w:val="normaltextrun"/>
          <w:rFonts w:ascii="Arial" w:hAnsi="Arial" w:cs="Arial"/>
          <w:color w:val="000000"/>
        </w:rPr>
        <w:t>year</w:t>
      </w:r>
      <w:r w:rsidR="00B11C29">
        <w:rPr>
          <w:rStyle w:val="normaltextrun"/>
          <w:rFonts w:ascii="Arial" w:hAnsi="Arial" w:cs="Arial"/>
          <w:color w:val="000000"/>
        </w:rPr>
        <w:t>s three and</w:t>
      </w:r>
      <w:r w:rsidRPr="009B5E18">
        <w:rPr>
          <w:rStyle w:val="normaltextrun"/>
          <w:rFonts w:ascii="Arial" w:hAnsi="Arial" w:cs="Arial"/>
          <w:color w:val="000000"/>
        </w:rPr>
        <w:t xml:space="preserve"> </w:t>
      </w:r>
      <w:r w:rsidR="00136626" w:rsidRPr="009B5E18">
        <w:rPr>
          <w:rStyle w:val="normaltextrun"/>
          <w:rFonts w:ascii="Arial" w:hAnsi="Arial" w:cs="Arial"/>
          <w:color w:val="000000"/>
        </w:rPr>
        <w:t>four</w:t>
      </w:r>
      <w:r w:rsidRPr="009B5E18">
        <w:rPr>
          <w:rStyle w:val="normaltextrun"/>
          <w:rFonts w:ascii="Arial" w:hAnsi="Arial" w:cs="Arial"/>
          <w:color w:val="000000"/>
        </w:rPr>
        <w:t xml:space="preserve"> within school</w:t>
      </w:r>
      <w:r w:rsidR="00136626" w:rsidRPr="009B5E18">
        <w:rPr>
          <w:rStyle w:val="normaltextrun"/>
          <w:rFonts w:ascii="Arial" w:hAnsi="Arial" w:cs="Arial"/>
          <w:color w:val="000000"/>
        </w:rPr>
        <w:t>,</w:t>
      </w:r>
      <w:r w:rsidRPr="009B5E18">
        <w:rPr>
          <w:rStyle w:val="normaltextrun"/>
          <w:rFonts w:ascii="Arial" w:hAnsi="Arial" w:cs="Arial"/>
          <w:color w:val="000000"/>
        </w:rPr>
        <w:t xml:space="preserve"> at the time of the pandemic, this resulted in children missing much of the fundamental education that would progress them from infant aged work to the</w:t>
      </w:r>
      <w:r>
        <w:rPr>
          <w:rStyle w:val="normaltextrun"/>
          <w:rFonts w:ascii="Arial" w:hAnsi="Arial" w:cs="Arial"/>
          <w:color w:val="000000"/>
        </w:rPr>
        <w:t xml:space="preserve"> work expected of them within the </w:t>
      </w:r>
      <w:r w:rsidR="00136626">
        <w:rPr>
          <w:rStyle w:val="normaltextrun"/>
          <w:rFonts w:ascii="Arial" w:hAnsi="Arial" w:cs="Arial"/>
          <w:color w:val="000000"/>
        </w:rPr>
        <w:t xml:space="preserve">later </w:t>
      </w:r>
      <w:r>
        <w:rPr>
          <w:rStyle w:val="normaltextrun"/>
          <w:rFonts w:ascii="Arial" w:hAnsi="Arial" w:cs="Arial"/>
          <w:color w:val="000000"/>
        </w:rPr>
        <w:t>junior years. Thus, resulting in many of the children needing support to gain the necessary skills expected of them at this age, which can in part can take a huge toll on children’s confidence, resilience, and well-</w:t>
      </w:r>
      <w:r w:rsidRPr="004B08A5">
        <w:rPr>
          <w:rStyle w:val="normaltextrun"/>
          <w:rFonts w:ascii="Arial" w:hAnsi="Arial" w:cs="Arial"/>
          <w:color w:val="000000"/>
        </w:rPr>
        <w:t>being (Welsh Government, 202</w:t>
      </w:r>
      <w:r w:rsidR="004B08A5" w:rsidRPr="004B08A5">
        <w:rPr>
          <w:rStyle w:val="normaltextrun"/>
          <w:rFonts w:ascii="Arial" w:hAnsi="Arial" w:cs="Arial"/>
          <w:color w:val="000000"/>
        </w:rPr>
        <w:t>2</w:t>
      </w:r>
      <w:r w:rsidRPr="004B08A5">
        <w:rPr>
          <w:rStyle w:val="normaltextrun"/>
          <w:rFonts w:ascii="Arial" w:hAnsi="Arial" w:cs="Arial"/>
          <w:color w:val="000000"/>
        </w:rPr>
        <w:t>).</w:t>
      </w:r>
      <w:r w:rsidRPr="004B08A5">
        <w:rPr>
          <w:rStyle w:val="eop"/>
          <w:rFonts w:ascii="Arial" w:hAnsi="Arial" w:cs="Arial"/>
          <w:color w:val="000000"/>
        </w:rPr>
        <w:t> </w:t>
      </w:r>
    </w:p>
    <w:p w:rsidR="00136626" w:rsidRPr="004B08A5" w:rsidRDefault="00136626" w:rsidP="00DE1839">
      <w:pPr>
        <w:pStyle w:val="paragraph"/>
        <w:spacing w:before="0" w:beforeAutospacing="0" w:after="0" w:afterAutospacing="0" w:line="360" w:lineRule="auto"/>
        <w:ind w:firstLine="720"/>
        <w:textAlignment w:val="baseline"/>
        <w:rPr>
          <w:rFonts w:ascii="Segoe UI" w:hAnsi="Segoe UI" w:cs="Segoe UI"/>
          <w:sz w:val="18"/>
          <w:szCs w:val="18"/>
        </w:rPr>
      </w:pPr>
    </w:p>
    <w:p w:rsidR="00920D8E" w:rsidRDefault="00920D8E" w:rsidP="00265702">
      <w:pPr>
        <w:pStyle w:val="paragraph"/>
        <w:spacing w:before="0" w:beforeAutospacing="0" w:after="0" w:afterAutospacing="0" w:line="360" w:lineRule="auto"/>
        <w:textAlignment w:val="baseline"/>
        <w:rPr>
          <w:rStyle w:val="eop"/>
          <w:rFonts w:ascii="Arial" w:hAnsi="Arial" w:cs="Arial"/>
          <w:color w:val="000000"/>
          <w:u w:val="single"/>
        </w:rPr>
      </w:pPr>
      <w:r w:rsidRPr="004B08A5">
        <w:rPr>
          <w:rStyle w:val="normaltextrun"/>
          <w:rFonts w:ascii="Arial" w:hAnsi="Arial" w:cs="Arial"/>
          <w:b/>
          <w:bCs/>
          <w:color w:val="000000"/>
          <w:u w:val="single"/>
        </w:rPr>
        <w:t>3:3. Research Approach and Data Collection</w:t>
      </w:r>
    </w:p>
    <w:p w:rsidR="00136626" w:rsidRPr="00136626" w:rsidRDefault="00136626" w:rsidP="00265702">
      <w:pPr>
        <w:pStyle w:val="paragraph"/>
        <w:spacing w:before="0" w:beforeAutospacing="0" w:after="0" w:afterAutospacing="0" w:line="360" w:lineRule="auto"/>
        <w:textAlignment w:val="baseline"/>
        <w:rPr>
          <w:rFonts w:ascii="Segoe UI" w:hAnsi="Segoe UI" w:cs="Segoe UI"/>
          <w:sz w:val="18"/>
          <w:szCs w:val="18"/>
          <w:u w:val="single"/>
        </w:rPr>
      </w:pPr>
    </w:p>
    <w:p w:rsidR="00920D8E" w:rsidRDefault="00920D8E" w:rsidP="0026570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rPr>
        <w:t xml:space="preserve">As previously stated, the data collection used within this research investigation has been obtained through both questionnaires and interviews. These methods were chosen due to the flexibility and suitability they had regarding the participants within the </w:t>
      </w:r>
      <w:r w:rsidR="00136626">
        <w:rPr>
          <w:rStyle w:val="normaltextrun"/>
          <w:rFonts w:ascii="Arial" w:hAnsi="Arial" w:cs="Arial"/>
          <w:color w:val="000000"/>
        </w:rPr>
        <w:t>study,</w:t>
      </w:r>
      <w:r>
        <w:rPr>
          <w:rStyle w:val="normaltextrun"/>
          <w:rFonts w:ascii="Arial" w:hAnsi="Arial" w:cs="Arial"/>
          <w:color w:val="000000"/>
        </w:rPr>
        <w:t xml:space="preserve"> such as the anonymity the questionnaires deliver and the suitability of the interviews not being time-consuming, which may have resulted in the interviews becoming tedious for the children if so.</w:t>
      </w:r>
      <w:r>
        <w:rPr>
          <w:rStyle w:val="eop"/>
          <w:rFonts w:ascii="Arial" w:hAnsi="Arial" w:cs="Arial"/>
          <w:color w:val="000000"/>
        </w:rPr>
        <w:t> </w:t>
      </w:r>
    </w:p>
    <w:p w:rsidR="00920D8E" w:rsidRDefault="00920D8E" w:rsidP="00136626">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rFonts w:ascii="Arial" w:hAnsi="Arial" w:cs="Arial"/>
          <w:color w:val="000000"/>
        </w:rPr>
        <w:t>The execution of the interviews within this investigation was conducted within a specifically chosen room within a rugby club that met the ethical considerations put in place by the research prior to the deliverance of this investigation. Prior to the interviews being conducted, questionnaires were handed to the participants of the study as a way of analysing the participants individual opinions. Three types of questionnaires were created (see appendix one), with each questionnaire being created to suit the audience. All the questionnaires created consisted of ten to eleven questions; however, these questions were characteristically adapted to suit its audience, such as the children's questionnaires being written in a child friendly manner, with different wording in comparison to the adult’s questions.  The individualism of the questionnaires proved crucial to</w:t>
      </w:r>
      <w:r w:rsidR="00136626">
        <w:rPr>
          <w:rStyle w:val="normaltextrun"/>
          <w:rFonts w:ascii="Arial" w:hAnsi="Arial" w:cs="Arial"/>
          <w:color w:val="000000"/>
        </w:rPr>
        <w:t xml:space="preserve"> the</w:t>
      </w:r>
      <w:r>
        <w:rPr>
          <w:rStyle w:val="normaltextrun"/>
          <w:rFonts w:ascii="Arial" w:hAnsi="Arial" w:cs="Arial"/>
          <w:color w:val="000000"/>
        </w:rPr>
        <w:t xml:space="preserve"> investigation as the researcher wanted to ensure that opinions of children were accounted for. </w:t>
      </w:r>
      <w:r>
        <w:rPr>
          <w:rStyle w:val="tabchar"/>
          <w:rFonts w:ascii="Calibri" w:hAnsi="Calibri" w:cs="Calibri"/>
          <w:color w:val="000000"/>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Whilst looking at the importance of obtaining the values and opinions of children, it can be seen within article thirteen of the ‘UN Convention on the Rights of the Child’, that all children should be allowed “the freedom of expression,” as well as the opportunity to “receive and impart information and ideas of all kinds” (</w:t>
      </w:r>
      <w:r w:rsidRPr="008E4B78">
        <w:rPr>
          <w:rStyle w:val="normaltextrun"/>
          <w:rFonts w:ascii="Arial" w:hAnsi="Arial" w:cs="Arial"/>
        </w:rPr>
        <w:t xml:space="preserve">UNICEF, 2020).  In addition to this, as seen by the NSPCC </w:t>
      </w:r>
      <w:r w:rsidR="000E2C96" w:rsidRPr="008E4B78">
        <w:rPr>
          <w:rStyle w:val="normaltextrun"/>
          <w:rFonts w:ascii="Arial" w:hAnsi="Arial" w:cs="Arial"/>
        </w:rPr>
        <w:t xml:space="preserve">Learning </w:t>
      </w:r>
      <w:r w:rsidRPr="008E4B78">
        <w:rPr>
          <w:rStyle w:val="normaltextrun"/>
          <w:rFonts w:ascii="Arial" w:hAnsi="Arial" w:cs="Arial"/>
        </w:rPr>
        <w:t>(2020) “conducting</w:t>
      </w:r>
      <w:r>
        <w:rPr>
          <w:rStyle w:val="normaltextrun"/>
          <w:rFonts w:ascii="Arial" w:hAnsi="Arial" w:cs="Arial"/>
        </w:rPr>
        <w:t xml:space="preserve"> research with children can help us understand what they think about the issues that affect them”, which then allows researchers the opportunity to acknowledge these issues and help accordingly</w:t>
      </w:r>
      <w:r w:rsidR="00E41987">
        <w:rPr>
          <w:rStyle w:val="normaltextrun"/>
          <w:rFonts w:ascii="Arial" w:hAnsi="Arial" w:cs="Arial"/>
        </w:rPr>
        <w:t xml:space="preserve"> (Learning Aloud, 2021).</w:t>
      </w:r>
      <w:r w:rsidR="00E41987">
        <w:rPr>
          <w:rStyle w:val="normaltextrun"/>
          <w:rFonts w:ascii="Arial" w:hAnsi="Arial" w:cs="Arial"/>
        </w:rPr>
        <w:tab/>
      </w:r>
      <w:r w:rsidR="00E41987">
        <w:rPr>
          <w:rStyle w:val="normaltextrun"/>
          <w:rFonts w:ascii="Arial" w:hAnsi="Arial" w:cs="Arial"/>
        </w:rPr>
        <w:tab/>
      </w:r>
      <w:r w:rsidR="00E41987">
        <w:rPr>
          <w:rStyle w:val="normaltextrun"/>
          <w:rFonts w:ascii="Arial" w:hAnsi="Arial" w:cs="Arial"/>
        </w:rPr>
        <w:tab/>
      </w:r>
      <w:r w:rsidR="00E41987">
        <w:rPr>
          <w:rStyle w:val="normaltextrun"/>
          <w:rFonts w:ascii="Arial" w:hAnsi="Arial" w:cs="Arial"/>
        </w:rPr>
        <w:tab/>
      </w:r>
      <w:r w:rsidR="00E41987">
        <w:rPr>
          <w:rStyle w:val="normaltextrun"/>
          <w:rFonts w:ascii="Arial" w:hAnsi="Arial" w:cs="Arial"/>
        </w:rPr>
        <w:tab/>
      </w:r>
      <w:r w:rsidR="00E41987">
        <w:rPr>
          <w:rStyle w:val="normaltextrun"/>
          <w:rFonts w:ascii="Arial" w:hAnsi="Arial" w:cs="Arial"/>
        </w:rPr>
        <w:tab/>
      </w:r>
      <w:r w:rsidR="00E41987">
        <w:rPr>
          <w:rStyle w:val="normaltextrun"/>
          <w:rFonts w:ascii="Arial" w:hAnsi="Arial" w:cs="Arial"/>
        </w:rPr>
        <w:tab/>
      </w:r>
      <w:r w:rsidR="00E41987">
        <w:rPr>
          <w:rStyle w:val="normaltextrun"/>
          <w:rFonts w:ascii="Arial" w:hAnsi="Arial" w:cs="Arial"/>
          <w:color w:val="000000"/>
        </w:rPr>
        <w:t xml:space="preserve"> </w:t>
      </w:r>
      <w:r>
        <w:rPr>
          <w:rStyle w:val="normaltextrun"/>
          <w:rFonts w:ascii="Arial" w:hAnsi="Arial" w:cs="Arial"/>
          <w:color w:val="000000"/>
        </w:rPr>
        <w:t xml:space="preserve">When researching the </w:t>
      </w:r>
      <w:r w:rsidRPr="009B5E18">
        <w:rPr>
          <w:rStyle w:val="normaltextrun"/>
          <w:rFonts w:ascii="Arial" w:hAnsi="Arial" w:cs="Arial"/>
          <w:color w:val="000000"/>
        </w:rPr>
        <w:t xml:space="preserve">topic of open-ended questions, it can be acknowledged that when looking at an investigation created by Ponizovsky-Bergelson </w:t>
      </w:r>
      <w:r w:rsidRPr="009B5E18">
        <w:rPr>
          <w:rStyle w:val="normaltextrun"/>
          <w:rFonts w:ascii="Arial" w:hAnsi="Arial" w:cs="Arial"/>
          <w:i/>
          <w:iCs/>
          <w:color w:val="000000"/>
        </w:rPr>
        <w:t xml:space="preserve">et al </w:t>
      </w:r>
      <w:r w:rsidRPr="009B5E18">
        <w:rPr>
          <w:rStyle w:val="normaltextrun"/>
          <w:rFonts w:ascii="Arial" w:hAnsi="Arial" w:cs="Arial"/>
          <w:color w:val="000000"/>
        </w:rPr>
        <w:t>(2019) that regarding different types of questionnaires “the categories that produced the richest</w:t>
      </w:r>
      <w:r>
        <w:rPr>
          <w:rStyle w:val="normaltextrun"/>
          <w:rFonts w:ascii="Arial" w:hAnsi="Arial" w:cs="Arial"/>
          <w:color w:val="000000"/>
        </w:rPr>
        <w:t xml:space="preserve"> data were encouragement, open-ended questions, and question request. A fondness of using this specific type of questions during investigations can also be seen through literature created by </w:t>
      </w:r>
      <w:r w:rsidRPr="009B2370">
        <w:rPr>
          <w:rStyle w:val="normaltextrun"/>
          <w:rFonts w:ascii="Arial" w:hAnsi="Arial" w:cs="Arial"/>
          <w:color w:val="000000"/>
        </w:rPr>
        <w:t>Takemura</w:t>
      </w:r>
      <w:r w:rsidRPr="009B2370">
        <w:rPr>
          <w:rStyle w:val="normaltextrun"/>
          <w:rFonts w:ascii="Arial" w:hAnsi="Arial" w:cs="Arial"/>
          <w:i/>
          <w:iCs/>
          <w:color w:val="000000"/>
        </w:rPr>
        <w:t xml:space="preserve"> et al </w:t>
      </w:r>
      <w:r w:rsidRPr="009B2370">
        <w:rPr>
          <w:rStyle w:val="normaltextrun"/>
          <w:rFonts w:ascii="Arial" w:hAnsi="Arial" w:cs="Arial"/>
          <w:color w:val="000000"/>
        </w:rPr>
        <w:t>(2005),</w:t>
      </w:r>
      <w:r>
        <w:rPr>
          <w:rStyle w:val="normaltextrun"/>
          <w:rFonts w:ascii="Arial" w:hAnsi="Arial" w:cs="Arial"/>
          <w:color w:val="000000"/>
        </w:rPr>
        <w:t xml:space="preserve"> that documented a study utilising open-ended questions to attain knowledge from a medical practice’s patients. This literature states that “there is a favourable relationship between the use of open-ended questions and the amount of information from the patients,” thus stating that through open-ended questions, the researchers were able to attain valuable amounts of information from the participants of the study.</w:t>
      </w:r>
      <w:r>
        <w:rPr>
          <w:rStyle w:val="tabchar"/>
          <w:rFonts w:ascii="Calibri" w:hAnsi="Calibri" w:cs="Calibri"/>
          <w:color w:val="000000"/>
        </w:rPr>
        <w:tab/>
      </w:r>
      <w:r>
        <w:rPr>
          <w:rStyle w:val="tabchar"/>
          <w:rFonts w:ascii="Calibri" w:hAnsi="Calibri" w:cs="Calibri"/>
          <w:sz w:val="22"/>
          <w:szCs w:val="22"/>
        </w:rPr>
        <w:tab/>
      </w:r>
      <w:r>
        <w:rPr>
          <w:rStyle w:val="normaltextrun"/>
          <w:rFonts w:ascii="Arial" w:hAnsi="Arial" w:cs="Arial"/>
          <w:color w:val="000000"/>
        </w:rPr>
        <w:t xml:space="preserve">Nevertheless, through literature it can be seen that there are individuals opposing against the idea of open-ended questions, with some individual stating that the use of using open-ended questions in research investigations can have disadvantages. </w:t>
      </w:r>
      <w:r w:rsidRPr="009B2370">
        <w:rPr>
          <w:rStyle w:val="normaltextrun"/>
          <w:rFonts w:ascii="Arial" w:hAnsi="Arial" w:cs="Arial"/>
          <w:color w:val="000000"/>
        </w:rPr>
        <w:t>Hyman and Sierra (2016)</w:t>
      </w:r>
      <w:r>
        <w:rPr>
          <w:rStyle w:val="normaltextrun"/>
          <w:rFonts w:ascii="Arial" w:hAnsi="Arial" w:cs="Arial"/>
          <w:color w:val="000000"/>
        </w:rPr>
        <w:t xml:space="preserve"> mention an array of disadvantages to using open-ended questions within investigations; this includes disadvantages such as timescales, bias from both interviewees and interviewers, as well as the difficulty of using open-ended questions in cross-study investigations.</w:t>
      </w:r>
      <w:r>
        <w:rPr>
          <w:rStyle w:val="tabchar"/>
          <w:rFonts w:ascii="Calibri" w:hAnsi="Calibri" w:cs="Calibri"/>
          <w:color w:val="000000"/>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sidR="000D4ADD">
        <w:rPr>
          <w:rStyle w:val="tabchar"/>
          <w:rFonts w:ascii="Calibri" w:hAnsi="Calibri" w:cs="Calibri"/>
          <w:sz w:val="22"/>
          <w:szCs w:val="22"/>
        </w:rPr>
        <w:tab/>
      </w:r>
      <w:r w:rsidR="000D4ADD" w:rsidRPr="000D4ADD">
        <w:rPr>
          <w:rStyle w:val="tabchar"/>
          <w:rFonts w:ascii="Arial" w:hAnsi="Arial" w:cs="Arial"/>
        </w:rPr>
        <w:t>After completion of the questionnaires and interviews,</w:t>
      </w:r>
      <w:r w:rsidR="000D4ADD">
        <w:rPr>
          <w:rStyle w:val="tabchar"/>
          <w:rFonts w:ascii="Calibri" w:hAnsi="Calibri" w:cs="Calibri"/>
          <w:sz w:val="22"/>
          <w:szCs w:val="22"/>
        </w:rPr>
        <w:t xml:space="preserve"> </w:t>
      </w:r>
      <w:r w:rsidR="00B43C02" w:rsidRPr="00B43C02">
        <w:rPr>
          <w:rStyle w:val="tabchar"/>
          <w:rFonts w:ascii="Arial" w:hAnsi="Arial" w:cs="Arial"/>
        </w:rPr>
        <w:t>an</w:t>
      </w:r>
      <w:r w:rsidRPr="00B43C02">
        <w:rPr>
          <w:rStyle w:val="normaltextrun"/>
          <w:rFonts w:ascii="Arial" w:hAnsi="Arial" w:cs="Arial"/>
          <w:color w:val="000000"/>
        </w:rPr>
        <w:t xml:space="preserve"> </w:t>
      </w:r>
      <w:r>
        <w:rPr>
          <w:rStyle w:val="normaltextrun"/>
          <w:rFonts w:ascii="Arial" w:hAnsi="Arial" w:cs="Arial"/>
          <w:color w:val="000000"/>
        </w:rPr>
        <w:t xml:space="preserve">online service </w:t>
      </w:r>
      <w:r w:rsidRPr="009D6FA4">
        <w:rPr>
          <w:rStyle w:val="normaltextrun"/>
          <w:rFonts w:ascii="Arial" w:hAnsi="Arial" w:cs="Arial"/>
          <w:color w:val="000000"/>
        </w:rPr>
        <w:t>named ‘Take Note’ (2022)</w:t>
      </w:r>
      <w:r>
        <w:rPr>
          <w:rStyle w:val="normaltextrun"/>
          <w:rFonts w:ascii="Arial" w:hAnsi="Arial" w:cs="Arial"/>
          <w:color w:val="000000"/>
        </w:rPr>
        <w:t xml:space="preserve"> was then used to transcribe the audio recordings. The researcher then analysed the information gathered using thematic analysis </w:t>
      </w:r>
      <w:r w:rsidR="00B43C02" w:rsidRPr="009F754A">
        <w:rPr>
          <w:rStyle w:val="normaltextrun"/>
          <w:rFonts w:ascii="Arial" w:hAnsi="Arial" w:cs="Arial"/>
          <w:color w:val="000000"/>
        </w:rPr>
        <w:t>(Kiger and Varpio, 2020)</w:t>
      </w:r>
      <w:r w:rsidR="00B43C02">
        <w:rPr>
          <w:rStyle w:val="normaltextrun"/>
          <w:rFonts w:ascii="Arial" w:hAnsi="Arial" w:cs="Arial"/>
          <w:color w:val="000000"/>
        </w:rPr>
        <w:t xml:space="preserve"> </w:t>
      </w:r>
      <w:r>
        <w:rPr>
          <w:rStyle w:val="normaltextrun"/>
          <w:rFonts w:ascii="Arial" w:hAnsi="Arial" w:cs="Arial"/>
          <w:color w:val="000000"/>
        </w:rPr>
        <w:t xml:space="preserve">and recorded the results. Moreover, the topic of thematic analysis coincides with qualitative data and due to this, the researcher determined that this type of analysis would be the most befitting within this investigation. Thematic analysis is the main systematic approach utilised when analysing data taken from qualitative research, that </w:t>
      </w:r>
      <w:r w:rsidRPr="009F754A">
        <w:rPr>
          <w:rStyle w:val="normaltextrun"/>
          <w:rFonts w:ascii="Arial" w:hAnsi="Arial" w:cs="Arial"/>
          <w:color w:val="000000"/>
        </w:rPr>
        <w:t>uses various steps to correctly comprehend the data you are analysing (Kiger and Varpio, 2020). One of</w:t>
      </w:r>
      <w:r>
        <w:rPr>
          <w:rStyle w:val="normaltextrun"/>
          <w:rFonts w:ascii="Arial" w:hAnsi="Arial" w:cs="Arial"/>
          <w:color w:val="000000"/>
        </w:rPr>
        <w:t xml:space="preserve"> the most influential theories of thematic analysis, is the approach </w:t>
      </w:r>
      <w:r w:rsidRPr="009F754A">
        <w:rPr>
          <w:rStyle w:val="normaltextrun"/>
          <w:rFonts w:ascii="Arial" w:hAnsi="Arial" w:cs="Arial"/>
          <w:color w:val="000000"/>
        </w:rPr>
        <w:t>created by Braun and Clarke (2006). It is</w:t>
      </w:r>
      <w:r>
        <w:rPr>
          <w:rStyle w:val="normaltextrun"/>
          <w:rFonts w:ascii="Arial" w:hAnsi="Arial" w:cs="Arial"/>
          <w:color w:val="000000"/>
        </w:rPr>
        <w:t xml:space="preserve"> a strategy that uses six stages, also known as ‘codes,’ with the first stage being that of ‘being familiar with the data collected,’ to stage six being the final stage which consists of presenting the findings of the investigation (</w:t>
      </w:r>
      <w:r w:rsidRPr="003C4BF7">
        <w:rPr>
          <w:rStyle w:val="normaltextrun"/>
          <w:rFonts w:ascii="Arial" w:hAnsi="Arial" w:cs="Arial"/>
          <w:color w:val="000000"/>
        </w:rPr>
        <w:t>Sendze, 2019)</w:t>
      </w:r>
      <w:r>
        <w:rPr>
          <w:rStyle w:val="tabchar"/>
          <w:rFonts w:ascii="Calibri" w:hAnsi="Calibri" w:cs="Calibri"/>
          <w:color w:val="000000"/>
        </w:rPr>
        <w:tab/>
      </w:r>
      <w:r>
        <w:rPr>
          <w:rStyle w:val="normaltextrun"/>
          <w:rFonts w:ascii="Arial" w:hAnsi="Arial" w:cs="Arial"/>
          <w:color w:val="000000"/>
        </w:rPr>
        <w:t>According to Braun and Clarke (</w:t>
      </w:r>
      <w:r w:rsidR="000B62D6">
        <w:rPr>
          <w:rStyle w:val="normaltextrun"/>
          <w:rFonts w:ascii="Arial" w:hAnsi="Arial" w:cs="Arial"/>
          <w:color w:val="000000"/>
        </w:rPr>
        <w:t>2006, p.87</w:t>
      </w:r>
      <w:r>
        <w:rPr>
          <w:rStyle w:val="normaltextrun"/>
          <w:rFonts w:ascii="Arial" w:hAnsi="Arial" w:cs="Arial"/>
          <w:color w:val="000000"/>
        </w:rPr>
        <w:t>) the first stage that should be implemented into your research, is that of “familiarising yourself with your data.” This was the first stage conducted within my research where I firstly, transcribed the participant’s results, and then often re-read the results to ensure they were correct. Secondly, Braun and Clarke (</w:t>
      </w:r>
      <w:r w:rsidR="000B62D6">
        <w:rPr>
          <w:rStyle w:val="normaltextrun"/>
          <w:rFonts w:ascii="Arial" w:hAnsi="Arial" w:cs="Arial"/>
          <w:color w:val="000000"/>
        </w:rPr>
        <w:t>2006, p.87</w:t>
      </w:r>
      <w:r>
        <w:rPr>
          <w:rStyle w:val="normaltextrun"/>
          <w:rFonts w:ascii="Arial" w:hAnsi="Arial" w:cs="Arial"/>
          <w:color w:val="000000"/>
        </w:rPr>
        <w:t xml:space="preserve">) mentions that you must then “generalise initial codes,” I felt that by analysing these codes manually, I would attain a greater understanding of the results, due to this I used a work pad and different coloured pens to write down information from the text I was analysing. The third stage of this theory, is that of “searching for themes.” </w:t>
      </w:r>
      <w:r>
        <w:rPr>
          <w:rStyle w:val="tabchar"/>
          <w:rFonts w:ascii="Calibri" w:hAnsi="Calibri" w:cs="Calibri"/>
          <w:color w:val="000000"/>
        </w:rPr>
        <w:tab/>
      </w:r>
      <w:r>
        <w:rPr>
          <w:rStyle w:val="tabchar"/>
          <w:rFonts w:ascii="Calibri" w:hAnsi="Calibri" w:cs="Calibri"/>
          <w:color w:val="000000"/>
        </w:rPr>
        <w:tab/>
      </w:r>
      <w:r>
        <w:rPr>
          <w:rStyle w:val="normaltextrun"/>
          <w:rFonts w:ascii="Arial" w:hAnsi="Arial" w:cs="Arial"/>
          <w:color w:val="000000"/>
        </w:rPr>
        <w:t xml:space="preserve">During this stage I would often ask myself “what is the relationship between these results?” And would then look for emerging patterns. Stage four is then illustrated by Braun and Clarke (2006, p.87) as “reviewing themes,” here I related back to the information found during stage two of this research to ensure that the themes I had discovered, were suitable to the results of the research. Once completed, I then conducted stage five of this approach, as shown by Braun and Clarke (2006, p.87) as “defining and naming themes.” During this theme, I again often related back to the results of the participants’ answers as I wanted to ensure that the naming of the themes within this research was suitable, and the terminology used was comprehensible. Furthermore, the sixth stage of this method; “producing the report” then consisted of the results of the analysis being assembled (Braun and Clarke, 2006). </w:t>
      </w:r>
      <w:r>
        <w:rPr>
          <w:rStyle w:val="eop"/>
          <w:rFonts w:ascii="Arial" w:hAnsi="Arial" w:cs="Arial"/>
          <w:color w:val="000000"/>
        </w:rPr>
        <w:t> </w:t>
      </w:r>
    </w:p>
    <w:p w:rsidR="00920D8E" w:rsidRDefault="00920D8E" w:rsidP="00265702">
      <w:pPr>
        <w:pStyle w:val="paragraph"/>
        <w:spacing w:before="0" w:beforeAutospacing="0" w:after="0" w:afterAutospacing="0" w:line="360" w:lineRule="auto"/>
        <w:ind w:firstLine="720"/>
        <w:textAlignment w:val="baseline"/>
        <w:rPr>
          <w:rStyle w:val="eop"/>
          <w:rFonts w:ascii="Arial" w:hAnsi="Arial" w:cs="Arial"/>
          <w:color w:val="000000"/>
        </w:rPr>
      </w:pPr>
      <w:r>
        <w:rPr>
          <w:rStyle w:val="normaltextrun"/>
          <w:rFonts w:ascii="Arial" w:hAnsi="Arial" w:cs="Arial"/>
          <w:color w:val="000000"/>
        </w:rPr>
        <w:t xml:space="preserve">During the use of thematic analysis within this investigation, it proved to be a suitable and successful tool for analysis. This was due to the flexibility thematic analysis offers when researching and analysing individual feelings and experiences (Kiger and Varpio (2020). Moreover, in agreement with the statement made by Kiger and Varpio (2020), Starks and Trinidad (2007) </w:t>
      </w:r>
      <w:r>
        <w:rPr>
          <w:rStyle w:val="normaltextrun"/>
          <w:rFonts w:ascii="Arial" w:hAnsi="Arial" w:cs="Arial"/>
          <w:i/>
          <w:iCs/>
          <w:color w:val="000000"/>
        </w:rPr>
        <w:t xml:space="preserve">cited </w:t>
      </w:r>
      <w:r w:rsidRPr="00927691">
        <w:rPr>
          <w:rStyle w:val="normaltextrun"/>
          <w:rFonts w:ascii="Arial" w:hAnsi="Arial" w:cs="Arial"/>
          <w:i/>
          <w:iCs/>
          <w:color w:val="000000"/>
        </w:rPr>
        <w:t xml:space="preserve">in </w:t>
      </w:r>
      <w:r w:rsidRPr="00927691">
        <w:rPr>
          <w:rStyle w:val="normaltextrun"/>
          <w:rFonts w:ascii="Arial" w:hAnsi="Arial" w:cs="Arial"/>
          <w:color w:val="000000"/>
        </w:rPr>
        <w:t xml:space="preserve">Nowell </w:t>
      </w:r>
      <w:r w:rsidRPr="00927691">
        <w:rPr>
          <w:rStyle w:val="normaltextrun"/>
          <w:rFonts w:ascii="Arial" w:hAnsi="Arial" w:cs="Arial"/>
          <w:i/>
          <w:iCs/>
          <w:color w:val="000000"/>
        </w:rPr>
        <w:t>et al</w:t>
      </w:r>
      <w:r w:rsidRPr="00927691">
        <w:rPr>
          <w:rStyle w:val="normaltextrun"/>
          <w:rFonts w:ascii="Arial" w:hAnsi="Arial" w:cs="Arial"/>
          <w:color w:val="000000"/>
        </w:rPr>
        <w:t xml:space="preserve"> (2017)</w:t>
      </w:r>
      <w:r>
        <w:rPr>
          <w:rStyle w:val="normaltextrun"/>
          <w:rFonts w:ascii="Arial" w:hAnsi="Arial" w:cs="Arial"/>
          <w:color w:val="000000"/>
        </w:rPr>
        <w:t xml:space="preserve"> also mentions the advantages of thematic analysis by mentioning that this type of analysis offers a range of diverse ways of presenting data. </w:t>
      </w:r>
      <w:r>
        <w:rPr>
          <w:rStyle w:val="eop"/>
          <w:rFonts w:ascii="Arial" w:hAnsi="Arial" w:cs="Arial"/>
          <w:color w:val="000000"/>
        </w:rPr>
        <w:t> </w:t>
      </w:r>
    </w:p>
    <w:p w:rsidR="00920D8E" w:rsidRDefault="00920D8E" w:rsidP="00265702">
      <w:pPr>
        <w:pStyle w:val="paragraph"/>
        <w:spacing w:before="0" w:beforeAutospacing="0" w:after="0" w:afterAutospacing="0" w:line="360" w:lineRule="auto"/>
        <w:ind w:firstLine="720"/>
        <w:textAlignment w:val="baseline"/>
        <w:rPr>
          <w:rFonts w:ascii="Segoe UI" w:hAnsi="Segoe UI" w:cs="Segoe UI"/>
          <w:sz w:val="18"/>
          <w:szCs w:val="18"/>
        </w:rPr>
      </w:pPr>
    </w:p>
    <w:p w:rsidR="00920D8E" w:rsidRDefault="000B62D6" w:rsidP="000B62D6">
      <w:pPr>
        <w:pStyle w:val="paragraph"/>
        <w:spacing w:before="0" w:beforeAutospacing="0" w:after="0" w:afterAutospacing="0" w:line="360" w:lineRule="auto"/>
        <w:textAlignment w:val="baseline"/>
        <w:rPr>
          <w:rStyle w:val="eop"/>
          <w:rFonts w:ascii="Arial" w:hAnsi="Arial" w:cs="Arial"/>
          <w:color w:val="000000"/>
          <w:u w:val="single"/>
        </w:rPr>
      </w:pPr>
      <w:r>
        <w:rPr>
          <w:rStyle w:val="normaltextrun"/>
          <w:rFonts w:ascii="Arial" w:hAnsi="Arial" w:cs="Arial"/>
          <w:b/>
          <w:bCs/>
          <w:color w:val="000000"/>
          <w:u w:val="single"/>
        </w:rPr>
        <w:t xml:space="preserve">3:4. </w:t>
      </w:r>
      <w:r w:rsidR="00920D8E" w:rsidRPr="00920D8E">
        <w:rPr>
          <w:rStyle w:val="normaltextrun"/>
          <w:rFonts w:ascii="Arial" w:hAnsi="Arial" w:cs="Arial"/>
          <w:b/>
          <w:bCs/>
          <w:color w:val="000000"/>
          <w:u w:val="single"/>
        </w:rPr>
        <w:t>Sampling</w:t>
      </w:r>
      <w:r w:rsidR="00920D8E" w:rsidRPr="00920D8E">
        <w:rPr>
          <w:rStyle w:val="eop"/>
          <w:rFonts w:ascii="Arial" w:hAnsi="Arial" w:cs="Arial"/>
          <w:color w:val="000000"/>
          <w:u w:val="single"/>
        </w:rPr>
        <w:t> </w:t>
      </w:r>
    </w:p>
    <w:p w:rsidR="00920D8E" w:rsidRPr="00920D8E" w:rsidRDefault="00920D8E" w:rsidP="00265702">
      <w:pPr>
        <w:pStyle w:val="paragraph"/>
        <w:spacing w:before="0" w:beforeAutospacing="0" w:after="0" w:afterAutospacing="0" w:line="360" w:lineRule="auto"/>
        <w:ind w:left="756"/>
        <w:textAlignment w:val="baseline"/>
        <w:rPr>
          <w:rFonts w:ascii="Segoe UI" w:hAnsi="Segoe UI" w:cs="Segoe UI"/>
          <w:sz w:val="18"/>
          <w:szCs w:val="18"/>
          <w:u w:val="single"/>
        </w:rPr>
      </w:pPr>
    </w:p>
    <w:p w:rsidR="00920D8E" w:rsidRDefault="00920D8E" w:rsidP="00265702">
      <w:pPr>
        <w:pStyle w:val="paragraph"/>
        <w:spacing w:before="0" w:beforeAutospacing="0" w:after="0" w:afterAutospacing="0" w:line="360" w:lineRule="auto"/>
        <w:textAlignment w:val="baseline"/>
        <w:rPr>
          <w:rStyle w:val="normaltextrun"/>
          <w:rFonts w:ascii="Arial" w:hAnsi="Arial" w:cs="Arial"/>
          <w:color w:val="000000"/>
        </w:rPr>
      </w:pPr>
      <w:r>
        <w:rPr>
          <w:rStyle w:val="normaltextrun"/>
          <w:rFonts w:ascii="Arial" w:hAnsi="Arial" w:cs="Arial"/>
          <w:color w:val="000000"/>
        </w:rPr>
        <w:t xml:space="preserve">As previously stated, this investigation was created to answer the research question of; ‘How has the Coronavirus pandemic influenced the mental health and physical well-being of children that are members of a local rugby club within Southwest Wales?’ </w:t>
      </w:r>
      <w:r>
        <w:rPr>
          <w:rStyle w:val="tabchar"/>
          <w:rFonts w:ascii="Calibri" w:hAnsi="Calibri" w:cs="Calibri"/>
          <w:color w:val="000000"/>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color w:val="000000"/>
        </w:rPr>
        <w:t xml:space="preserve">This investigation was conducted within the Southwest area of Wales, with the participants of this study consisting of individuals familiar to the investigator. Due to the familiarity within the participants, it can be considered that this may have caused an element of bias to the investigation, which may have caused some of the participants to alter their results. However, this is not certain. </w:t>
      </w:r>
      <w:r>
        <w:rPr>
          <w:rStyle w:val="tabchar"/>
          <w:rFonts w:ascii="Calibri" w:hAnsi="Calibri" w:cs="Calibri"/>
          <w:color w:val="000000"/>
        </w:rPr>
        <w:tab/>
      </w:r>
      <w:r>
        <w:rPr>
          <w:rStyle w:val="tabchar"/>
          <w:rFonts w:ascii="Calibri" w:hAnsi="Calibri" w:cs="Calibri"/>
          <w:color w:val="000000"/>
        </w:rPr>
        <w:tab/>
      </w:r>
      <w:r>
        <w:rPr>
          <w:rStyle w:val="tabchar"/>
          <w:rFonts w:ascii="Calibri" w:hAnsi="Calibri" w:cs="Calibri"/>
          <w:color w:val="000000"/>
        </w:rPr>
        <w:tab/>
      </w:r>
      <w:r>
        <w:rPr>
          <w:rStyle w:val="tabchar"/>
          <w:rFonts w:ascii="Calibri" w:hAnsi="Calibri" w:cs="Calibri"/>
          <w:color w:val="000000"/>
        </w:rPr>
        <w:tab/>
      </w:r>
      <w:r>
        <w:rPr>
          <w:rStyle w:val="normaltextrun"/>
          <w:rFonts w:ascii="Arial" w:hAnsi="Arial" w:cs="Arial"/>
          <w:color w:val="000000"/>
        </w:rPr>
        <w:t> </w:t>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w:t>
      </w:r>
    </w:p>
    <w:p w:rsidR="00920D8E" w:rsidRDefault="00920D8E" w:rsidP="00265702">
      <w:pPr>
        <w:pStyle w:val="paragraph"/>
        <w:spacing w:before="0" w:beforeAutospacing="0" w:after="0" w:afterAutospacing="0" w:line="360" w:lineRule="auto"/>
        <w:ind w:firstLine="720"/>
        <w:textAlignment w:val="baseline"/>
        <w:rPr>
          <w:rStyle w:val="normaltextrun"/>
          <w:rFonts w:ascii="Arial" w:hAnsi="Arial" w:cs="Arial"/>
          <w:color w:val="000000"/>
        </w:rPr>
      </w:pPr>
      <w:r>
        <w:rPr>
          <w:rStyle w:val="normaltextrun"/>
          <w:rFonts w:ascii="Arial" w:hAnsi="Arial" w:cs="Arial"/>
          <w:color w:val="000000"/>
        </w:rPr>
        <w:t xml:space="preserve">The rationale of using this club, was due to the familiarity that the researcher had to the club and the individuals participating in the study. Furthermore, the participants within this study were recruited through the researcher orally asking the participants for their input into this project whilst visiting the venue, with additional help being attained through word of mouth within the rugby club. In addition to this a poster was also displayed within the venue with the researcher’s email address, </w:t>
      </w:r>
      <w:r w:rsidR="004C3A29">
        <w:rPr>
          <w:rStyle w:val="normaltextrun"/>
          <w:rFonts w:ascii="Arial" w:hAnsi="Arial" w:cs="Arial"/>
          <w:color w:val="000000"/>
        </w:rPr>
        <w:t>for</w:t>
      </w:r>
      <w:r>
        <w:rPr>
          <w:rStyle w:val="normaltextrun"/>
          <w:rFonts w:ascii="Arial" w:hAnsi="Arial" w:cs="Arial"/>
          <w:color w:val="000000"/>
        </w:rPr>
        <w:t xml:space="preserve"> participants </w:t>
      </w:r>
      <w:r w:rsidR="004C3A29">
        <w:rPr>
          <w:rStyle w:val="normaltextrun"/>
          <w:rFonts w:ascii="Arial" w:hAnsi="Arial" w:cs="Arial"/>
          <w:color w:val="000000"/>
        </w:rPr>
        <w:t xml:space="preserve">that </w:t>
      </w:r>
      <w:r>
        <w:rPr>
          <w:rStyle w:val="normaltextrun"/>
          <w:rFonts w:ascii="Arial" w:hAnsi="Arial" w:cs="Arial"/>
          <w:color w:val="000000"/>
        </w:rPr>
        <w:t>were interested.</w:t>
      </w:r>
    </w:p>
    <w:p w:rsidR="00920D8E" w:rsidRDefault="00920D8E" w:rsidP="00265702">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color w:val="000000"/>
        </w:rPr>
        <w:t> </w:t>
      </w:r>
    </w:p>
    <w:p w:rsidR="00920D8E" w:rsidRPr="00920D8E" w:rsidRDefault="00920D8E" w:rsidP="00265702">
      <w:pPr>
        <w:pStyle w:val="paragraph"/>
        <w:spacing w:before="0" w:beforeAutospacing="0" w:after="0" w:afterAutospacing="0" w:line="360" w:lineRule="auto"/>
        <w:textAlignment w:val="baseline"/>
        <w:rPr>
          <w:rStyle w:val="eop"/>
          <w:rFonts w:ascii="Arial" w:hAnsi="Arial" w:cs="Arial"/>
          <w:color w:val="000000"/>
          <w:u w:val="single"/>
        </w:rPr>
      </w:pPr>
      <w:r w:rsidRPr="00920D8E">
        <w:rPr>
          <w:rStyle w:val="normaltextrun"/>
          <w:rFonts w:ascii="Arial" w:hAnsi="Arial" w:cs="Arial"/>
          <w:b/>
          <w:bCs/>
          <w:color w:val="000000"/>
          <w:u w:val="single"/>
        </w:rPr>
        <w:t>3.5. Ethics</w:t>
      </w:r>
      <w:r w:rsidRPr="00920D8E">
        <w:rPr>
          <w:rStyle w:val="eop"/>
          <w:rFonts w:ascii="Arial" w:hAnsi="Arial" w:cs="Arial"/>
          <w:color w:val="000000"/>
          <w:u w:val="single"/>
        </w:rPr>
        <w:t> </w:t>
      </w:r>
    </w:p>
    <w:p w:rsidR="00920D8E" w:rsidRDefault="00920D8E" w:rsidP="00265702">
      <w:pPr>
        <w:pStyle w:val="paragraph"/>
        <w:spacing w:before="0" w:beforeAutospacing="0" w:after="0" w:afterAutospacing="0" w:line="360" w:lineRule="auto"/>
        <w:textAlignment w:val="baseline"/>
        <w:rPr>
          <w:rFonts w:ascii="Segoe UI" w:hAnsi="Segoe UI" w:cs="Segoe UI"/>
          <w:sz w:val="18"/>
          <w:szCs w:val="18"/>
        </w:rPr>
      </w:pPr>
    </w:p>
    <w:p w:rsidR="00920D8E" w:rsidRDefault="00920D8E" w:rsidP="0026570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color w:val="000000"/>
        </w:rPr>
        <w:t xml:space="preserve">During the creation of a research project, one of the most crucial components of the investigation, is the topic of ethics and the retrieval of ethical approval prior to the conducting of any research investigations. In accordance with </w:t>
      </w:r>
      <w:r w:rsidRPr="00401C51">
        <w:rPr>
          <w:rStyle w:val="normaltextrun"/>
          <w:rFonts w:ascii="Arial" w:hAnsi="Arial" w:cs="Arial"/>
          <w:color w:val="000000"/>
        </w:rPr>
        <w:t>Resnik (2020) “the most common way of defining ethics</w:t>
      </w:r>
      <w:r w:rsidR="00B0598A" w:rsidRPr="00401C51">
        <w:rPr>
          <w:rStyle w:val="normaltextrun"/>
          <w:rFonts w:ascii="Arial" w:hAnsi="Arial" w:cs="Arial"/>
          <w:color w:val="000000"/>
        </w:rPr>
        <w:t xml:space="preserve"> are </w:t>
      </w:r>
      <w:r w:rsidRPr="00401C51">
        <w:rPr>
          <w:rStyle w:val="normaltextrun"/>
          <w:rFonts w:ascii="Arial" w:hAnsi="Arial" w:cs="Arial"/>
          <w:color w:val="000000"/>
        </w:rPr>
        <w:t xml:space="preserve">norms of conduct that distinguish between acceptable and unacceptable behaviour.” </w:t>
      </w:r>
      <w:r w:rsidRPr="00401C51">
        <w:rPr>
          <w:rStyle w:val="tabchar"/>
          <w:rFonts w:ascii="Calibri" w:hAnsi="Calibri" w:cs="Calibri"/>
          <w:color w:val="000000"/>
        </w:rPr>
        <w:tab/>
      </w:r>
      <w:r w:rsidRPr="00401C51">
        <w:rPr>
          <w:rStyle w:val="tabchar"/>
          <w:rFonts w:ascii="Calibri" w:hAnsi="Calibri" w:cs="Calibri"/>
          <w:sz w:val="22"/>
          <w:szCs w:val="22"/>
        </w:rPr>
        <w:tab/>
      </w:r>
      <w:r w:rsidRPr="00401C51">
        <w:rPr>
          <w:rStyle w:val="tabchar"/>
          <w:rFonts w:ascii="Calibri" w:hAnsi="Calibri" w:cs="Calibri"/>
          <w:sz w:val="22"/>
          <w:szCs w:val="22"/>
        </w:rPr>
        <w:tab/>
      </w:r>
      <w:r w:rsidRPr="00401C51">
        <w:rPr>
          <w:rStyle w:val="normaltextrun"/>
          <w:rFonts w:ascii="Arial" w:hAnsi="Arial" w:cs="Arial"/>
          <w:color w:val="000000"/>
        </w:rPr>
        <w:t>Through ethics</w:t>
      </w:r>
      <w:r>
        <w:rPr>
          <w:rStyle w:val="normaltextrun"/>
          <w:rFonts w:ascii="Arial" w:hAnsi="Arial" w:cs="Arial"/>
          <w:color w:val="000000"/>
        </w:rPr>
        <w:t xml:space="preserve">, researchers will have set boundaries and rules that must be acknowledged when conducting any research to ensure that all measures are taken to attain a professional and lawful standard of work. In agreement to this, Resnik (2020) mentions that the </w:t>
      </w:r>
      <w:r>
        <w:rPr>
          <w:rStyle w:val="normaltextrun"/>
          <w:rFonts w:ascii="Arial" w:hAnsi="Arial" w:cs="Arial"/>
        </w:rPr>
        <w:t>“</w:t>
      </w:r>
      <w:r>
        <w:rPr>
          <w:rStyle w:val="normaltextrun"/>
          <w:rFonts w:ascii="Arial" w:hAnsi="Arial" w:cs="Arial"/>
          <w:shd w:val="clear" w:color="auto" w:fill="FFFFFF"/>
        </w:rPr>
        <w:t xml:space="preserve">ethics focuses on the disciplines that study standards of conduct, such as philosophy, theology, law, psychology, or sociology.” Furthermore, it can also be seen that ethics </w:t>
      </w:r>
      <w:r w:rsidR="00B0598A">
        <w:rPr>
          <w:rStyle w:val="normaltextrun"/>
          <w:rFonts w:ascii="Arial" w:hAnsi="Arial" w:cs="Arial"/>
          <w:shd w:val="clear" w:color="auto" w:fill="FFFFFF"/>
        </w:rPr>
        <w:t>are</w:t>
      </w:r>
      <w:r>
        <w:rPr>
          <w:rStyle w:val="normaltextrun"/>
          <w:rFonts w:ascii="Arial" w:hAnsi="Arial" w:cs="Arial"/>
          <w:shd w:val="clear" w:color="auto" w:fill="FFFFFF"/>
        </w:rPr>
        <w:t xml:space="preserve"> primarily seen as core values that give researchers an understanding of the rights and wrongs during investigations </w:t>
      </w:r>
      <w:r w:rsidRPr="00F84ED4">
        <w:rPr>
          <w:rStyle w:val="normaltextrun"/>
          <w:rFonts w:ascii="Arial" w:hAnsi="Arial" w:cs="Arial"/>
          <w:shd w:val="clear" w:color="auto" w:fill="FFFFFF"/>
        </w:rPr>
        <w:t xml:space="preserve">(University of London, </w:t>
      </w:r>
      <w:r w:rsidR="00F84ED4" w:rsidRPr="00F84ED4">
        <w:rPr>
          <w:rStyle w:val="normaltextrun"/>
          <w:rFonts w:ascii="Arial" w:hAnsi="Arial" w:cs="Arial"/>
          <w:shd w:val="clear" w:color="auto" w:fill="FFFFFF"/>
        </w:rPr>
        <w:t>2022</w:t>
      </w:r>
      <w:r>
        <w:rPr>
          <w:rStyle w:val="normaltextrun"/>
          <w:rFonts w:ascii="Arial" w:hAnsi="Arial" w:cs="Arial"/>
          <w:shd w:val="clear" w:color="auto" w:fill="FFFFFF"/>
        </w:rPr>
        <w:t xml:space="preserve">). </w:t>
      </w:r>
      <w:r>
        <w:rPr>
          <w:rStyle w:val="tabchar"/>
          <w:rFonts w:ascii="Calibri" w:hAnsi="Calibri" w:cs="Calibri"/>
        </w:rPr>
        <w:tab/>
      </w:r>
      <w:r>
        <w:rPr>
          <w:rStyle w:val="normaltextrun"/>
          <w:rFonts w:ascii="Arial" w:hAnsi="Arial" w:cs="Arial"/>
          <w:shd w:val="clear" w:color="auto" w:fill="FFFFFF"/>
        </w:rPr>
        <w:t>Due to the significance of ethics within</w:t>
      </w:r>
      <w:r>
        <w:rPr>
          <w:rStyle w:val="normaltextrun"/>
          <w:rFonts w:ascii="Arial" w:hAnsi="Arial" w:cs="Arial"/>
        </w:rPr>
        <w:t xml:space="preserve"> educational</w:t>
      </w:r>
      <w:r>
        <w:rPr>
          <w:rStyle w:val="normaltextrun"/>
          <w:rFonts w:ascii="Arial" w:hAnsi="Arial" w:cs="Arial"/>
          <w:shd w:val="clear" w:color="auto" w:fill="FFFFFF"/>
        </w:rPr>
        <w:t xml:space="preserve"> research, it was vital for the researcher to ensure ethical considerations were implemented within this investigation. Prior to conducting this investigation, the researcher firstly had to gain ethical approval from the university in which they attend, with the completion of an ethics </w:t>
      </w:r>
      <w:r w:rsidRPr="00682743">
        <w:rPr>
          <w:rStyle w:val="normaltextrun"/>
          <w:rFonts w:ascii="Arial" w:hAnsi="Arial" w:cs="Arial"/>
          <w:shd w:val="clear" w:color="auto" w:fill="FFFFFF"/>
        </w:rPr>
        <w:t>form</w:t>
      </w:r>
      <w:r w:rsidR="00682743">
        <w:rPr>
          <w:rStyle w:val="normaltextrun"/>
          <w:rFonts w:ascii="Arial" w:hAnsi="Arial" w:cs="Arial"/>
          <w:shd w:val="clear" w:color="auto" w:fill="FFFFFF"/>
        </w:rPr>
        <w:t xml:space="preserve"> (see appendix 2).</w:t>
      </w:r>
      <w:r>
        <w:rPr>
          <w:rStyle w:val="normaltextrun"/>
          <w:rFonts w:ascii="Arial" w:hAnsi="Arial" w:cs="Arial"/>
          <w:shd w:val="clear" w:color="auto" w:fill="FFFFFF"/>
        </w:rPr>
        <w:t xml:space="preserve"> This was to ensure that all ethical considerations were accounted for. </w:t>
      </w:r>
      <w:r>
        <w:rPr>
          <w:rStyle w:val="eop"/>
          <w:rFonts w:ascii="Arial" w:hAnsi="Arial" w:cs="Arial"/>
        </w:rPr>
        <w:t> </w:t>
      </w:r>
    </w:p>
    <w:p w:rsidR="00920D8E" w:rsidRDefault="00920D8E" w:rsidP="0026570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shd w:val="clear" w:color="auto" w:fill="FFFFFF"/>
        </w:rPr>
        <w:t> </w:t>
      </w:r>
      <w:r>
        <w:rPr>
          <w:rStyle w:val="normaltextrun"/>
          <w:rFonts w:ascii="Arial" w:hAnsi="Arial" w:cs="Arial"/>
          <w:shd w:val="clear" w:color="auto" w:fill="FFFFFF"/>
        </w:rPr>
        <w:tab/>
        <w:t>Prior to the investigation being conducted, it was important for the researcher to ensure that the venue in which the investigation would be conducted, would be suitable.</w:t>
      </w:r>
      <w:r w:rsidR="004A19B7">
        <w:rPr>
          <w:rStyle w:val="normaltextrun"/>
          <w:rFonts w:ascii="Arial" w:hAnsi="Arial" w:cs="Arial"/>
          <w:shd w:val="clear" w:color="auto" w:fill="FFFFFF"/>
        </w:rPr>
        <w:t xml:space="preserve"> The</w:t>
      </w:r>
      <w:r>
        <w:rPr>
          <w:rStyle w:val="normaltextrun"/>
          <w:rFonts w:ascii="Arial" w:hAnsi="Arial" w:cs="Arial"/>
          <w:shd w:val="clear" w:color="auto" w:fill="FFFFFF"/>
        </w:rPr>
        <w:t xml:space="preserve"> </w:t>
      </w:r>
      <w:r>
        <w:rPr>
          <w:rStyle w:val="normaltextrun"/>
          <w:rFonts w:ascii="Arial" w:hAnsi="Arial" w:cs="Arial"/>
        </w:rPr>
        <w:t xml:space="preserve">researcher </w:t>
      </w:r>
      <w:r w:rsidR="004A19B7">
        <w:rPr>
          <w:rStyle w:val="normaltextrun"/>
          <w:rFonts w:ascii="Arial" w:hAnsi="Arial" w:cs="Arial"/>
        </w:rPr>
        <w:t xml:space="preserve">also </w:t>
      </w:r>
      <w:r>
        <w:rPr>
          <w:rStyle w:val="normaltextrun"/>
          <w:rFonts w:ascii="Arial" w:hAnsi="Arial" w:cs="Arial"/>
          <w:shd w:val="clear" w:color="auto" w:fill="FFFFFF"/>
        </w:rPr>
        <w:t>ensured that permission was granted for use of the office situated within the rugby club, with a full health and safety check being conducted prior to the interviews. As a way of diminishing any risks to the participants, as well as the interviewer, steps were also taken to ensure that these risks, w</w:t>
      </w:r>
      <w:r w:rsidR="004A19B7">
        <w:rPr>
          <w:rStyle w:val="normaltextrun"/>
          <w:rFonts w:ascii="Arial" w:hAnsi="Arial" w:cs="Arial"/>
          <w:shd w:val="clear" w:color="auto" w:fill="FFFFFF"/>
        </w:rPr>
        <w:t>ould</w:t>
      </w:r>
      <w:r>
        <w:rPr>
          <w:rStyle w:val="normaltextrun"/>
          <w:rFonts w:ascii="Arial" w:hAnsi="Arial" w:cs="Arial"/>
          <w:shd w:val="clear" w:color="auto" w:fill="FFFFFF"/>
        </w:rPr>
        <w:t xml:space="preserve"> not occur.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shd w:val="clear" w:color="auto" w:fill="FFFFFF"/>
        </w:rPr>
        <w:t xml:space="preserve">To ensure that the anticipated risks </w:t>
      </w:r>
      <w:r>
        <w:rPr>
          <w:rStyle w:val="normaltextrun"/>
          <w:rFonts w:ascii="Arial" w:hAnsi="Arial" w:cs="Arial"/>
        </w:rPr>
        <w:t>noted in the ethics form</w:t>
      </w:r>
      <w:r>
        <w:rPr>
          <w:rStyle w:val="normaltextrun"/>
          <w:rFonts w:ascii="Arial" w:hAnsi="Arial" w:cs="Arial"/>
          <w:shd w:val="clear" w:color="auto" w:fill="FFFFFF"/>
        </w:rPr>
        <w:t xml:space="preserve"> did not occur, the researcher ensured that precautions were put in place. These precautions consisted of social distancing between the researcher and the participants, masks were offered to the each of the participants and health and safety checks were made. As the Coronavirus pandemic is an event that played a major part in people’s lives, the researcher wanted to ensure that the questions created for the questionnaires did not </w:t>
      </w:r>
      <w:r w:rsidR="004A19B7">
        <w:rPr>
          <w:rStyle w:val="normaltextrun"/>
          <w:rFonts w:ascii="Arial" w:hAnsi="Arial" w:cs="Arial"/>
          <w:shd w:val="clear" w:color="auto" w:fill="FFFFFF"/>
        </w:rPr>
        <w:t>con</w:t>
      </w:r>
      <w:r>
        <w:rPr>
          <w:rStyle w:val="normaltextrun"/>
          <w:rFonts w:ascii="Arial" w:hAnsi="Arial" w:cs="Arial"/>
          <w:shd w:val="clear" w:color="auto" w:fill="FFFFFF"/>
        </w:rPr>
        <w:t>tain any sensitive, bias, or unethical questions. In addition, the researcher also ensured that cultural values and individual opinions were considered, with no personal questions being included and all questions being of a neutral nature.</w:t>
      </w:r>
      <w:r>
        <w:rPr>
          <w:rStyle w:val="eop"/>
          <w:rFonts w:ascii="Arial" w:hAnsi="Arial" w:cs="Arial"/>
          <w:color w:val="D13438"/>
        </w:rPr>
        <w:t> </w:t>
      </w:r>
    </w:p>
    <w:p w:rsidR="004C5E41" w:rsidRDefault="00920D8E" w:rsidP="004A19B7">
      <w:pPr>
        <w:pStyle w:val="paragraph"/>
        <w:spacing w:before="0" w:beforeAutospacing="0" w:after="0" w:afterAutospacing="0" w:line="360" w:lineRule="auto"/>
        <w:ind w:firstLine="720"/>
        <w:textAlignment w:val="baseline"/>
        <w:rPr>
          <w:rStyle w:val="normaltextrun"/>
          <w:rFonts w:ascii="Arial" w:hAnsi="Arial" w:cs="Arial"/>
          <w:shd w:val="clear" w:color="auto" w:fill="FFFFFF"/>
        </w:rPr>
      </w:pPr>
      <w:r>
        <w:rPr>
          <w:rStyle w:val="normaltextrun"/>
          <w:rFonts w:ascii="Arial" w:hAnsi="Arial" w:cs="Arial"/>
          <w:shd w:val="clear" w:color="auto" w:fill="FFFFFF"/>
        </w:rPr>
        <w:t xml:space="preserve">Before the questionnaires and interviews, all participants were required to sign consent forms (see appendix 2), created to ensure that the participants of the study had a full understanding of the project, its title, purpose, and aim. </w:t>
      </w:r>
    </w:p>
    <w:p w:rsidR="008F0A25" w:rsidRDefault="00920D8E" w:rsidP="004A19B7">
      <w:pPr>
        <w:pStyle w:val="paragraph"/>
        <w:spacing w:before="0" w:beforeAutospacing="0" w:after="0" w:afterAutospacing="0" w:line="360" w:lineRule="auto"/>
        <w:ind w:firstLine="720"/>
        <w:textAlignment w:val="baseline"/>
        <w:rPr>
          <w:rStyle w:val="normaltextrun"/>
          <w:rFonts w:ascii="Arial" w:hAnsi="Arial" w:cs="Arial"/>
          <w:shd w:val="clear" w:color="auto" w:fill="FFFFFF"/>
        </w:rPr>
      </w:pPr>
      <w:r>
        <w:rPr>
          <w:rStyle w:val="normaltextrun"/>
          <w:rFonts w:ascii="Arial" w:hAnsi="Arial" w:cs="Arial"/>
          <w:shd w:val="clear" w:color="auto" w:fill="FFFFFF"/>
        </w:rPr>
        <w:t xml:space="preserve">Investigative consent is a vital part of any research, with researchers ensuring that the participants partaking in their studies, attain knowledge of their rights to dismiss themselves from the investigations and the decisions they make during </w:t>
      </w:r>
      <w:r w:rsidR="004C5E41">
        <w:rPr>
          <w:rStyle w:val="normaltextrun"/>
          <w:rFonts w:ascii="Arial" w:hAnsi="Arial" w:cs="Arial"/>
          <w:shd w:val="clear" w:color="auto" w:fill="FFFFFF"/>
        </w:rPr>
        <w:t>a</w:t>
      </w:r>
      <w:r>
        <w:rPr>
          <w:rStyle w:val="normaltextrun"/>
          <w:rFonts w:ascii="Arial" w:hAnsi="Arial" w:cs="Arial"/>
          <w:shd w:val="clear" w:color="auto" w:fill="FFFFFF"/>
        </w:rPr>
        <w:t xml:space="preserve"> study (</w:t>
      </w:r>
      <w:r w:rsidR="003A08F6">
        <w:rPr>
          <w:rStyle w:val="normaltextrun"/>
          <w:rFonts w:ascii="Arial" w:hAnsi="Arial" w:cs="Arial"/>
          <w:shd w:val="clear" w:color="auto" w:fill="FFFFFF"/>
        </w:rPr>
        <w:t>Manti and Licari, 2018</w:t>
      </w:r>
      <w:r>
        <w:rPr>
          <w:rStyle w:val="normaltextrun"/>
          <w:rFonts w:ascii="Arial" w:hAnsi="Arial" w:cs="Arial"/>
          <w:shd w:val="clear" w:color="auto" w:fill="FFFFFF"/>
        </w:rPr>
        <w:t xml:space="preserve">). Moreover, due to the significance of gaining consent, it is important to recognise the different types of consent within research. Alongside the researcher orally briefing the participants of the purpose of this investigation and ensuring them of their safety and rights, as previously stated, written consent was also required from the participants; with the researcher then storing the consent forms in a private and secure location to ensure confidentiality. The reason the researcher chose written consent during this investigation was due to the different groups of participants that are required for this study, for example, children who require supervision. </w:t>
      </w:r>
      <w:r>
        <w:rPr>
          <w:rStyle w:val="tabchar"/>
          <w:rFonts w:ascii="Calibri" w:hAnsi="Calibri" w:cs="Calibri"/>
        </w:rPr>
        <w:tab/>
      </w:r>
      <w:r>
        <w:rPr>
          <w:rStyle w:val="tabchar"/>
          <w:rFonts w:ascii="Calibri" w:hAnsi="Calibri" w:cs="Calibri"/>
          <w:sz w:val="22"/>
          <w:szCs w:val="22"/>
        </w:rPr>
        <w:tab/>
      </w:r>
      <w:r w:rsidR="00027FD0">
        <w:rPr>
          <w:rStyle w:val="tabchar"/>
          <w:rFonts w:ascii="Calibri" w:hAnsi="Calibri" w:cs="Calibri"/>
          <w:sz w:val="22"/>
          <w:szCs w:val="22"/>
        </w:rPr>
        <w:tab/>
      </w:r>
      <w:r w:rsidR="00027FD0">
        <w:rPr>
          <w:rStyle w:val="tabchar"/>
          <w:rFonts w:ascii="Calibri" w:hAnsi="Calibri" w:cs="Calibri"/>
          <w:sz w:val="22"/>
          <w:szCs w:val="22"/>
        </w:rPr>
        <w:tab/>
      </w:r>
      <w:r w:rsidR="00027FD0">
        <w:rPr>
          <w:rStyle w:val="tabchar"/>
          <w:rFonts w:ascii="Calibri" w:hAnsi="Calibri" w:cs="Calibri"/>
          <w:sz w:val="22"/>
          <w:szCs w:val="22"/>
        </w:rPr>
        <w:tab/>
      </w:r>
      <w:r w:rsidR="00027FD0">
        <w:rPr>
          <w:rStyle w:val="tabchar"/>
          <w:rFonts w:ascii="Calibri" w:hAnsi="Calibri" w:cs="Calibri"/>
          <w:sz w:val="22"/>
          <w:szCs w:val="22"/>
        </w:rPr>
        <w:tab/>
      </w:r>
      <w:r w:rsidR="00027FD0">
        <w:rPr>
          <w:rStyle w:val="tabchar"/>
          <w:rFonts w:ascii="Calibri" w:hAnsi="Calibri" w:cs="Calibri"/>
          <w:sz w:val="22"/>
          <w:szCs w:val="22"/>
        </w:rPr>
        <w:tab/>
      </w:r>
      <w:r>
        <w:rPr>
          <w:rStyle w:val="normaltextrun"/>
          <w:rFonts w:ascii="Arial" w:hAnsi="Arial" w:cs="Arial"/>
          <w:shd w:val="clear" w:color="auto" w:fill="FFFFFF"/>
        </w:rPr>
        <w:t xml:space="preserve">When looking at the use of both oral consent and written consent in </w:t>
      </w:r>
    </w:p>
    <w:p w:rsidR="00920D8E" w:rsidRDefault="00920D8E" w:rsidP="007102C2">
      <w:pPr>
        <w:pStyle w:val="paragraph"/>
        <w:spacing w:before="0" w:beforeAutospacing="0" w:after="0" w:afterAutospacing="0" w:line="360" w:lineRule="auto"/>
        <w:textAlignment w:val="baseline"/>
        <w:rPr>
          <w:rFonts w:ascii="Segoe UI" w:hAnsi="Segoe UI" w:cs="Segoe UI"/>
          <w:sz w:val="18"/>
          <w:szCs w:val="18"/>
        </w:rPr>
      </w:pPr>
      <w:r w:rsidRPr="00BB20FE">
        <w:rPr>
          <w:rStyle w:val="normaltextrun"/>
          <w:rFonts w:ascii="Arial" w:hAnsi="Arial" w:cs="Arial"/>
          <w:shd w:val="clear" w:color="auto" w:fill="FFFFFF"/>
        </w:rPr>
        <w:t xml:space="preserve">research investigations, it is evident there are advantages and disadvantages to both. Lawton </w:t>
      </w:r>
      <w:r w:rsidRPr="00BB20FE">
        <w:rPr>
          <w:rStyle w:val="normaltextrun"/>
          <w:rFonts w:ascii="Arial" w:hAnsi="Arial" w:cs="Arial"/>
          <w:i/>
          <w:iCs/>
          <w:shd w:val="clear" w:color="auto" w:fill="FFFFFF"/>
        </w:rPr>
        <w:t xml:space="preserve">et al </w:t>
      </w:r>
      <w:r w:rsidRPr="00BB20FE">
        <w:rPr>
          <w:rStyle w:val="normaltextrun"/>
          <w:rFonts w:ascii="Arial" w:hAnsi="Arial" w:cs="Arial"/>
          <w:shd w:val="clear" w:color="auto" w:fill="FFFFFF"/>
        </w:rPr>
        <w:t>(2017) suggests that oral consent within investigations is relatively easier than</w:t>
      </w:r>
      <w:r>
        <w:rPr>
          <w:rStyle w:val="normaltextrun"/>
          <w:rFonts w:ascii="Arial" w:hAnsi="Arial" w:cs="Arial"/>
          <w:shd w:val="clear" w:color="auto" w:fill="FFFFFF"/>
        </w:rPr>
        <w:t xml:space="preserve"> gaining written consent from participants. In addition to this, </w:t>
      </w:r>
      <w:r w:rsidRPr="00D045CD">
        <w:rPr>
          <w:rStyle w:val="normaltextrun"/>
          <w:rFonts w:ascii="Arial" w:hAnsi="Arial" w:cs="Arial"/>
          <w:shd w:val="clear" w:color="auto" w:fill="FFFFFF"/>
        </w:rPr>
        <w:t>Ebert (2022) proposes</w:t>
      </w:r>
      <w:r>
        <w:rPr>
          <w:rStyle w:val="normaltextrun"/>
          <w:rFonts w:ascii="Arial" w:hAnsi="Arial" w:cs="Arial"/>
          <w:shd w:val="clear" w:color="auto" w:fill="FFFFFF"/>
        </w:rPr>
        <w:t xml:space="preserve"> that obtaining oral consent from participants of a study is much more cost and time efficient.</w:t>
      </w:r>
      <w:r w:rsidR="007102C2">
        <w:rPr>
          <w:rStyle w:val="normaltextrun"/>
          <w:rFonts w:ascii="Arial" w:hAnsi="Arial" w:cs="Arial"/>
          <w:shd w:val="clear" w:color="auto" w:fill="FFFFFF"/>
        </w:rPr>
        <w:tab/>
      </w:r>
      <w:r w:rsidR="007102C2">
        <w:rPr>
          <w:rStyle w:val="normaltextrun"/>
          <w:rFonts w:ascii="Arial" w:hAnsi="Arial" w:cs="Arial"/>
          <w:shd w:val="clear" w:color="auto" w:fill="FFFFFF"/>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 xml:space="preserve">Whilst including children in investigations, it has proven to be a topic of much responsibility. As quoted by the </w:t>
      </w:r>
      <w:r w:rsidR="005875A3" w:rsidRPr="00401C51">
        <w:rPr>
          <w:rStyle w:val="normaltextrun"/>
          <w:rFonts w:ascii="Arial" w:hAnsi="Arial" w:cs="Arial"/>
        </w:rPr>
        <w:t xml:space="preserve">Graham </w:t>
      </w:r>
      <w:r w:rsidR="005875A3" w:rsidRPr="00401C51">
        <w:rPr>
          <w:rStyle w:val="normaltextrun"/>
          <w:rFonts w:ascii="Arial" w:hAnsi="Arial" w:cs="Arial"/>
          <w:i/>
          <w:iCs/>
        </w:rPr>
        <w:t>et al</w:t>
      </w:r>
      <w:r w:rsidRPr="00401C51">
        <w:rPr>
          <w:rStyle w:val="normaltextrun"/>
          <w:rFonts w:ascii="Arial" w:hAnsi="Arial" w:cs="Arial"/>
        </w:rPr>
        <w:t xml:space="preserve"> (2015) “u</w:t>
      </w:r>
      <w:r w:rsidRPr="00401C51">
        <w:rPr>
          <w:rStyle w:val="normaltextrun"/>
          <w:rFonts w:ascii="Arial" w:hAnsi="Arial" w:cs="Arial"/>
          <w:color w:val="000000"/>
        </w:rPr>
        <w:t>ndertaking research with children and young people gives rise to a number of ethical challenges and dilemmas; both predictable and unforeseen.” One of the fundamental aspects of involving children in any</w:t>
      </w:r>
      <w:r w:rsidRPr="00095FC2">
        <w:rPr>
          <w:rStyle w:val="normaltextrun"/>
          <w:rFonts w:ascii="Arial" w:hAnsi="Arial" w:cs="Arial"/>
          <w:color w:val="000000"/>
        </w:rPr>
        <w:t xml:space="preserve"> research investigation, is the attainment of assent and consent (Health Research Authority, 2021).</w:t>
      </w:r>
      <w:r>
        <w:rPr>
          <w:rStyle w:val="normaltextrun"/>
          <w:rFonts w:ascii="Arial" w:hAnsi="Arial" w:cs="Arial"/>
          <w:color w:val="000000"/>
        </w:rPr>
        <w:t xml:space="preserve"> </w:t>
      </w:r>
      <w:r>
        <w:rPr>
          <w:rStyle w:val="tabchar"/>
          <w:rFonts w:ascii="Calibri" w:hAnsi="Calibri" w:cs="Calibri"/>
          <w:color w:val="000000"/>
        </w:rPr>
        <w:tab/>
      </w:r>
      <w:r>
        <w:rPr>
          <w:rStyle w:val="tabchar"/>
          <w:rFonts w:ascii="Calibri" w:hAnsi="Calibri" w:cs="Calibri"/>
          <w:sz w:val="22"/>
          <w:szCs w:val="22"/>
        </w:rPr>
        <w:tab/>
      </w:r>
      <w:r>
        <w:rPr>
          <w:rStyle w:val="normaltextrun"/>
          <w:rFonts w:ascii="Arial" w:hAnsi="Arial" w:cs="Arial"/>
          <w:color w:val="000000"/>
        </w:rPr>
        <w:t>As the researcher wanted to ensure that both assent and consent were given to children participating in this investigation, the children were first required to give their assent to partaking in this investigation. Following on, the parents of these children were then required to give consent by completing a consent form, created by the researcher, which allowed the children's participation within the research. Additionally, it is important to mention that all participants partaking in this investigation were required to complete a consent form, in comparison to it being necessary to only children.</w:t>
      </w:r>
      <w:r>
        <w:rPr>
          <w:rStyle w:val="tabchar"/>
          <w:rFonts w:ascii="Calibri" w:hAnsi="Calibri" w:cs="Calibri"/>
          <w:color w:val="000000"/>
        </w:rPr>
        <w:tab/>
      </w:r>
      <w:r>
        <w:rPr>
          <w:rStyle w:val="normaltextrun"/>
          <w:rFonts w:ascii="Arial" w:hAnsi="Arial" w:cs="Arial"/>
          <w:color w:val="000000"/>
        </w:rPr>
        <w:t>When referring to the topic of assent, it is important to remember that an individual under the age of sixteen can give assent to partaking in investigations, however, cannot legally give consent, which can only be made acceptable when an individual is of legal age. Due to this, it is important to obtain both assent from children but also consent from their parents or legal guardian (Health Research Authority, 2021).</w:t>
      </w:r>
      <w:r>
        <w:rPr>
          <w:rStyle w:val="tabchar"/>
          <w:rFonts w:ascii="Calibri" w:hAnsi="Calibri" w:cs="Calibri"/>
          <w:color w:val="000000"/>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color w:val="000000"/>
        </w:rPr>
        <w:t xml:space="preserve">In addition to this, the researcher conducted this investigation with participants who </w:t>
      </w:r>
      <w:r w:rsidR="00AC46BA">
        <w:rPr>
          <w:rStyle w:val="normaltextrun"/>
          <w:rFonts w:ascii="Arial" w:hAnsi="Arial" w:cs="Arial"/>
          <w:color w:val="000000"/>
        </w:rPr>
        <w:t>are</w:t>
      </w:r>
      <w:r>
        <w:rPr>
          <w:rStyle w:val="normaltextrun"/>
          <w:rFonts w:ascii="Arial" w:hAnsi="Arial" w:cs="Arial"/>
          <w:color w:val="000000"/>
        </w:rPr>
        <w:t xml:space="preserve"> familiar to them, however, prior to the investigation, to maintain validity, the researcher met with the participants of the study to give them a brief explanation of the purpose of the investigation, their rights to withdraw from the investigation and the way in which the investigation would be conducted.</w:t>
      </w:r>
      <w:r>
        <w:rPr>
          <w:rStyle w:val="eop"/>
          <w:rFonts w:ascii="Arial" w:hAnsi="Arial" w:cs="Arial"/>
          <w:color w:val="000000"/>
        </w:rPr>
        <w:t> </w:t>
      </w:r>
    </w:p>
    <w:p w:rsidR="00920D8E" w:rsidRDefault="00920D8E" w:rsidP="004A19B7">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rFonts w:ascii="Arial" w:hAnsi="Arial" w:cs="Arial"/>
        </w:rPr>
        <w:t xml:space="preserve">To diminish any discomfort to the participants and to ensure that all the information gathered during the investigation stayed anonymous the participants were made identifiable by a numbered system, created by the researcher. An example of this would be ‘parent 1’ or ‘coach 3’, this way the investigator adhered to the </w:t>
      </w:r>
      <w:r w:rsidRPr="005875A3">
        <w:rPr>
          <w:rStyle w:val="normaltextrun"/>
          <w:rFonts w:ascii="Arial" w:hAnsi="Arial" w:cs="Arial"/>
        </w:rPr>
        <w:t>Data Protection Act (2018).</w:t>
      </w:r>
      <w:r>
        <w:rPr>
          <w:rStyle w:val="normaltextrun"/>
          <w:rFonts w:ascii="Arial" w:hAnsi="Arial" w:cs="Arial"/>
        </w:rPr>
        <w:t xml:space="preserve"> Furthermore, to ensure there were no risks to the researcher, participants or the rugby club, the coaching staff of the rugby team were made aware of the date, time, and location in which the interviews were being conducted to ensure a professional and sensible approach.</w:t>
      </w:r>
      <w:r>
        <w:rPr>
          <w:rStyle w:val="eop"/>
          <w:rFonts w:ascii="Arial" w:hAnsi="Arial" w:cs="Arial"/>
          <w:color w:val="D13438"/>
        </w:rPr>
        <w:t> </w:t>
      </w:r>
    </w:p>
    <w:p w:rsidR="00920D8E" w:rsidRDefault="00920D8E" w:rsidP="004A19B7">
      <w:pPr>
        <w:pStyle w:val="paragraph"/>
        <w:spacing w:before="0" w:beforeAutospacing="0" w:after="0" w:afterAutospacing="0" w:line="360" w:lineRule="auto"/>
        <w:ind w:firstLine="720"/>
        <w:textAlignment w:val="baseline"/>
        <w:rPr>
          <w:rStyle w:val="eop"/>
          <w:rFonts w:ascii="Arial" w:hAnsi="Arial" w:cs="Arial"/>
        </w:rPr>
      </w:pPr>
      <w:r>
        <w:rPr>
          <w:rStyle w:val="normaltextrun"/>
          <w:rFonts w:ascii="Arial" w:hAnsi="Arial" w:cs="Arial"/>
        </w:rPr>
        <w:t>Furthermore, to ensure that the participants felt secure and comfortable, the researcher ensured that they were welcome to leave the investigation at any given time and were not expected to answer questions that they felt unnecessary. Moreover, as this investigation worked closely with individuals under the age of sixteen, the researchers ‘Disclosure and Barring service’ status was made evident to the rugby club. Finally, to ensure that there was no risk to reputation of the university, the name of the university in which the researcher attended remained anonymous</w:t>
      </w:r>
      <w:r w:rsidR="00AC46BA">
        <w:rPr>
          <w:rStyle w:val="normaltextrun"/>
          <w:rFonts w:ascii="Arial" w:hAnsi="Arial" w:cs="Arial"/>
        </w:rPr>
        <w:t>.</w:t>
      </w:r>
    </w:p>
    <w:p w:rsidR="00920D8E" w:rsidRDefault="00920D8E" w:rsidP="004A19B7">
      <w:pPr>
        <w:pStyle w:val="paragraph"/>
        <w:spacing w:before="0" w:beforeAutospacing="0" w:after="0" w:afterAutospacing="0" w:line="360" w:lineRule="auto"/>
        <w:textAlignment w:val="baseline"/>
        <w:rPr>
          <w:rFonts w:ascii="Segoe UI" w:hAnsi="Segoe UI" w:cs="Segoe UI"/>
          <w:sz w:val="18"/>
          <w:szCs w:val="18"/>
        </w:rPr>
      </w:pPr>
    </w:p>
    <w:p w:rsidR="00920D8E" w:rsidRPr="00920D8E" w:rsidRDefault="00920D8E" w:rsidP="004A19B7">
      <w:pPr>
        <w:pStyle w:val="paragraph"/>
        <w:spacing w:before="0" w:beforeAutospacing="0" w:after="0" w:afterAutospacing="0" w:line="360" w:lineRule="auto"/>
        <w:textAlignment w:val="baseline"/>
        <w:rPr>
          <w:rStyle w:val="eop"/>
          <w:rFonts w:ascii="Arial" w:hAnsi="Arial" w:cs="Arial"/>
          <w:color w:val="000000"/>
          <w:u w:val="single"/>
        </w:rPr>
      </w:pPr>
      <w:r w:rsidRPr="00920D8E">
        <w:rPr>
          <w:rStyle w:val="normaltextrun"/>
          <w:rFonts w:ascii="Arial" w:hAnsi="Arial" w:cs="Arial"/>
          <w:b/>
          <w:bCs/>
          <w:color w:val="000000"/>
          <w:u w:val="single"/>
        </w:rPr>
        <w:t>3</w:t>
      </w:r>
      <w:r w:rsidR="00C65CFE">
        <w:rPr>
          <w:rStyle w:val="normaltextrun"/>
          <w:rFonts w:ascii="Arial" w:hAnsi="Arial" w:cs="Arial"/>
          <w:b/>
          <w:bCs/>
          <w:color w:val="000000"/>
          <w:u w:val="single"/>
        </w:rPr>
        <w:t>:</w:t>
      </w:r>
      <w:r w:rsidRPr="00920D8E">
        <w:rPr>
          <w:rStyle w:val="normaltextrun"/>
          <w:rFonts w:ascii="Arial" w:hAnsi="Arial" w:cs="Arial"/>
          <w:b/>
          <w:bCs/>
          <w:color w:val="000000"/>
          <w:u w:val="single"/>
        </w:rPr>
        <w:t>6. Reliability and Validity</w:t>
      </w:r>
      <w:r w:rsidRPr="00920D8E">
        <w:rPr>
          <w:rStyle w:val="eop"/>
          <w:rFonts w:ascii="Arial" w:hAnsi="Arial" w:cs="Arial"/>
          <w:color w:val="000000"/>
          <w:u w:val="single"/>
        </w:rPr>
        <w:t> </w:t>
      </w:r>
    </w:p>
    <w:p w:rsidR="00920D8E" w:rsidRDefault="00920D8E" w:rsidP="004A19B7">
      <w:pPr>
        <w:pStyle w:val="paragraph"/>
        <w:spacing w:before="0" w:beforeAutospacing="0" w:after="0" w:afterAutospacing="0" w:line="360" w:lineRule="auto"/>
        <w:textAlignment w:val="baseline"/>
        <w:rPr>
          <w:rFonts w:ascii="Segoe UI" w:hAnsi="Segoe UI" w:cs="Segoe UI"/>
          <w:sz w:val="18"/>
          <w:szCs w:val="18"/>
        </w:rPr>
      </w:pPr>
    </w:p>
    <w:p w:rsidR="00920D8E" w:rsidRDefault="00920D8E" w:rsidP="004A19B7">
      <w:pPr>
        <w:pStyle w:val="paragraph"/>
        <w:spacing w:before="0" w:beforeAutospacing="0" w:after="0" w:afterAutospacing="0" w:line="360" w:lineRule="auto"/>
        <w:textAlignment w:val="baseline"/>
        <w:rPr>
          <w:rStyle w:val="eop"/>
          <w:rFonts w:ascii="Arial" w:hAnsi="Arial" w:cs="Arial"/>
        </w:rPr>
      </w:pPr>
      <w:r>
        <w:rPr>
          <w:rStyle w:val="normaltextrun"/>
          <w:rFonts w:ascii="Arial" w:hAnsi="Arial" w:cs="Arial"/>
          <w:color w:val="000000"/>
        </w:rPr>
        <w:t xml:space="preserve">Whilst studying </w:t>
      </w:r>
      <w:r w:rsidRPr="00B85199">
        <w:rPr>
          <w:rStyle w:val="normaltextrun"/>
          <w:rFonts w:ascii="Arial" w:hAnsi="Arial" w:cs="Arial"/>
          <w:color w:val="000000"/>
        </w:rPr>
        <w:t xml:space="preserve">reliability and validity, it can be evidenced by Roberts </w:t>
      </w:r>
      <w:r w:rsidRPr="00B85199">
        <w:rPr>
          <w:rStyle w:val="normaltextrun"/>
          <w:rFonts w:ascii="Arial" w:hAnsi="Arial" w:cs="Arial"/>
          <w:i/>
          <w:iCs/>
          <w:color w:val="000000"/>
        </w:rPr>
        <w:t xml:space="preserve">et al </w:t>
      </w:r>
      <w:r w:rsidRPr="00B85199">
        <w:rPr>
          <w:rStyle w:val="normaltextrun"/>
          <w:rFonts w:ascii="Arial" w:hAnsi="Arial" w:cs="Arial"/>
          <w:color w:val="000000"/>
        </w:rPr>
        <w:t>(2006) that “reliability and validity are ways of demonstrating and communicating the rigour</w:t>
      </w:r>
      <w:r>
        <w:rPr>
          <w:rStyle w:val="normaltextrun"/>
          <w:rFonts w:ascii="Arial" w:hAnsi="Arial" w:cs="Arial"/>
          <w:color w:val="000000"/>
        </w:rPr>
        <w:t xml:space="preserve"> of research processes and the trustworthiness of research findings.” In addition to this, it can also be seen by (</w:t>
      </w:r>
      <w:r w:rsidR="00C65CFE">
        <w:rPr>
          <w:rStyle w:val="normaltextrun"/>
          <w:rFonts w:ascii="Arial" w:hAnsi="Arial" w:cs="Arial"/>
          <w:color w:val="000000"/>
        </w:rPr>
        <w:t xml:space="preserve">Roberts </w:t>
      </w:r>
      <w:r w:rsidR="00C65CFE">
        <w:rPr>
          <w:rStyle w:val="normaltextrun"/>
          <w:rFonts w:ascii="Arial" w:hAnsi="Arial" w:cs="Arial"/>
          <w:i/>
          <w:iCs/>
          <w:color w:val="000000"/>
        </w:rPr>
        <w:t xml:space="preserve">et al. </w:t>
      </w:r>
      <w:r w:rsidR="00C65CFE">
        <w:rPr>
          <w:rStyle w:val="normaltextrun"/>
          <w:rFonts w:ascii="Arial" w:hAnsi="Arial" w:cs="Arial"/>
          <w:color w:val="000000"/>
        </w:rPr>
        <w:t>2006</w:t>
      </w:r>
      <w:r>
        <w:rPr>
          <w:rStyle w:val="normaltextrun"/>
          <w:rFonts w:ascii="Arial" w:hAnsi="Arial" w:cs="Arial"/>
          <w:color w:val="000000"/>
        </w:rPr>
        <w:t>) that the term reliability refers to how well a piece of work can be replicated</w:t>
      </w:r>
      <w:r w:rsidR="00C65CFE">
        <w:rPr>
          <w:rStyle w:val="normaltextrun"/>
          <w:rFonts w:ascii="Arial" w:hAnsi="Arial" w:cs="Arial"/>
          <w:color w:val="000000"/>
        </w:rPr>
        <w:t>.</w:t>
      </w:r>
      <w:r>
        <w:rPr>
          <w:rStyle w:val="tabchar"/>
          <w:rFonts w:ascii="Calibri" w:hAnsi="Calibri" w:cs="Calibri"/>
          <w:color w:val="212121"/>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color w:val="000000"/>
        </w:rPr>
        <w:t xml:space="preserve">To ensure that this investigation was reliable and valid, the participants’ answers from the questionnaires, were then repeated during the interviews, with these answers being audibly recorded; with the participants being aware and willing. Furthermore, during the interviews the researcher re-read the questions to the participants to guarantee that the answers given were precise and to ensure that the investigation was thorough. It is fundamentally </w:t>
      </w:r>
      <w:r w:rsidRPr="00401C51">
        <w:rPr>
          <w:rStyle w:val="normaltextrun"/>
          <w:rFonts w:ascii="Arial" w:hAnsi="Arial" w:cs="Arial"/>
          <w:color w:val="000000"/>
        </w:rPr>
        <w:t xml:space="preserve">important to proof check research, in evidence of this, as mentioned by Nowell </w:t>
      </w:r>
      <w:r w:rsidRPr="00401C51">
        <w:rPr>
          <w:rStyle w:val="normaltextrun"/>
          <w:rFonts w:ascii="Arial" w:hAnsi="Arial" w:cs="Arial"/>
          <w:i/>
          <w:iCs/>
          <w:color w:val="000000"/>
        </w:rPr>
        <w:t xml:space="preserve">et al </w:t>
      </w:r>
      <w:r w:rsidRPr="00401C51">
        <w:rPr>
          <w:rStyle w:val="normaltextrun"/>
          <w:rFonts w:ascii="Arial" w:hAnsi="Arial" w:cs="Arial"/>
          <w:color w:val="000000"/>
        </w:rPr>
        <w:t>(2017, pg.1) “</w:t>
      </w:r>
      <w:r w:rsidRPr="00401C51">
        <w:rPr>
          <w:rStyle w:val="normaltextrun"/>
          <w:rFonts w:ascii="Arial" w:hAnsi="Arial" w:cs="Arial"/>
        </w:rPr>
        <w:t>it is imperative that it is (the investigation) conducted in a rigorous and methodical manner to yield meaningful and useful results.”</w:t>
      </w:r>
      <w:r>
        <w:rPr>
          <w:rStyle w:val="eop"/>
          <w:rFonts w:ascii="Arial" w:hAnsi="Arial" w:cs="Arial"/>
        </w:rPr>
        <w:t> </w:t>
      </w: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027FD0" w:rsidRDefault="00027FD0"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E41987" w:rsidRDefault="00E41987" w:rsidP="00920D8E">
      <w:pPr>
        <w:pStyle w:val="paragraph"/>
        <w:spacing w:before="0" w:beforeAutospacing="0" w:after="0" w:afterAutospacing="0" w:line="276" w:lineRule="auto"/>
        <w:textAlignment w:val="baseline"/>
        <w:rPr>
          <w:rStyle w:val="eop"/>
          <w:rFonts w:ascii="Arial" w:hAnsi="Arial" w:cs="Arial"/>
        </w:rPr>
      </w:pPr>
    </w:p>
    <w:p w:rsidR="00E41987" w:rsidRDefault="00E41987" w:rsidP="00920D8E">
      <w:pPr>
        <w:pStyle w:val="paragraph"/>
        <w:spacing w:before="0" w:beforeAutospacing="0" w:after="0" w:afterAutospacing="0" w:line="276" w:lineRule="auto"/>
        <w:textAlignment w:val="baseline"/>
        <w:rPr>
          <w:rStyle w:val="eop"/>
          <w:rFonts w:ascii="Arial" w:hAnsi="Arial" w:cs="Arial"/>
        </w:rPr>
      </w:pPr>
    </w:p>
    <w:p w:rsidR="00E41987" w:rsidRDefault="00E41987"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Style w:val="eop"/>
          <w:rFonts w:ascii="Arial" w:hAnsi="Arial" w:cs="Arial"/>
        </w:rPr>
      </w:pPr>
    </w:p>
    <w:p w:rsidR="00920D8E" w:rsidRDefault="00920D8E" w:rsidP="00920D8E">
      <w:pPr>
        <w:pStyle w:val="paragraph"/>
        <w:spacing w:before="0" w:beforeAutospacing="0" w:after="0" w:afterAutospacing="0" w:line="276" w:lineRule="auto"/>
        <w:textAlignment w:val="baseline"/>
        <w:rPr>
          <w:rFonts w:ascii="Segoe UI" w:hAnsi="Segoe UI" w:cs="Segoe UI"/>
          <w:sz w:val="18"/>
          <w:szCs w:val="18"/>
        </w:rPr>
      </w:pPr>
    </w:p>
    <w:p w:rsidR="00F6445B" w:rsidRDefault="00920D8E" w:rsidP="00920D8E">
      <w:pPr>
        <w:spacing w:line="276" w:lineRule="auto"/>
        <w:outlineLvl w:val="0"/>
        <w:rPr>
          <w:rFonts w:ascii="Arial" w:hAnsi="Arial" w:cs="Arial"/>
          <w:b/>
          <w:u w:val="single"/>
        </w:rPr>
      </w:pPr>
      <w:r>
        <w:rPr>
          <w:rFonts w:ascii="Arial" w:hAnsi="Arial" w:cs="Arial"/>
          <w:b/>
          <w:u w:val="single"/>
        </w:rPr>
        <w:t xml:space="preserve">Chapter 4: </w:t>
      </w:r>
      <w:r w:rsidR="00BA7FED" w:rsidRPr="006663A6">
        <w:rPr>
          <w:rFonts w:ascii="Arial" w:hAnsi="Arial" w:cs="Arial"/>
          <w:b/>
          <w:u w:val="single"/>
        </w:rPr>
        <w:t>R</w:t>
      </w:r>
      <w:bookmarkEnd w:id="6"/>
      <w:r>
        <w:rPr>
          <w:rFonts w:ascii="Arial" w:hAnsi="Arial" w:cs="Arial"/>
          <w:b/>
          <w:u w:val="single"/>
        </w:rPr>
        <w:t>esults</w:t>
      </w:r>
    </w:p>
    <w:p w:rsidR="00920D8E" w:rsidRPr="006663A6" w:rsidRDefault="00920D8E" w:rsidP="00920D8E">
      <w:pPr>
        <w:spacing w:line="276" w:lineRule="auto"/>
        <w:outlineLvl w:val="0"/>
        <w:rPr>
          <w:rFonts w:ascii="Arial" w:hAnsi="Arial" w:cs="Arial"/>
          <w:b/>
          <w:u w:val="single"/>
        </w:rPr>
      </w:pPr>
    </w:p>
    <w:p w:rsidR="00496259" w:rsidRPr="006663A6" w:rsidRDefault="006C7A5A" w:rsidP="00920D8E">
      <w:pPr>
        <w:pStyle w:val="paragraph"/>
        <w:spacing w:before="0" w:beforeAutospacing="0" w:after="0" w:afterAutospacing="0" w:line="276" w:lineRule="auto"/>
        <w:textAlignment w:val="baseline"/>
        <w:rPr>
          <w:rStyle w:val="tabchar"/>
          <w:rFonts w:ascii="Calibri" w:hAnsi="Calibri" w:cs="Calibri"/>
          <w:b/>
          <w:bCs/>
        </w:rPr>
      </w:pPr>
      <w:r w:rsidRPr="006663A6">
        <w:rPr>
          <w:rStyle w:val="normaltextrun"/>
          <w:rFonts w:ascii="Arial" w:hAnsi="Arial" w:cs="Arial"/>
          <w:b/>
          <w:bCs/>
          <w:u w:val="single"/>
        </w:rPr>
        <w:t>4</w:t>
      </w:r>
      <w:r w:rsidR="006663A6">
        <w:rPr>
          <w:rStyle w:val="normaltextrun"/>
          <w:rFonts w:ascii="Arial" w:hAnsi="Arial" w:cs="Arial"/>
          <w:b/>
          <w:bCs/>
          <w:u w:val="single"/>
        </w:rPr>
        <w:t>:1.</w:t>
      </w:r>
      <w:r w:rsidRPr="006663A6">
        <w:rPr>
          <w:rStyle w:val="normaltextrun"/>
          <w:rFonts w:ascii="Arial" w:hAnsi="Arial" w:cs="Arial"/>
          <w:b/>
          <w:bCs/>
          <w:u w:val="single"/>
        </w:rPr>
        <w:t xml:space="preserve"> Introduction</w:t>
      </w:r>
      <w:r w:rsidRPr="006663A6">
        <w:rPr>
          <w:rStyle w:val="tabchar"/>
          <w:rFonts w:ascii="Calibri" w:hAnsi="Calibri" w:cs="Calibri"/>
          <w:b/>
          <w:bCs/>
        </w:rPr>
        <w:tab/>
      </w:r>
    </w:p>
    <w:p w:rsidR="006C7A5A" w:rsidRPr="002D6DFA" w:rsidRDefault="006C7A5A" w:rsidP="00920D8E">
      <w:pPr>
        <w:pStyle w:val="paragraph"/>
        <w:spacing w:before="0" w:beforeAutospacing="0" w:after="0" w:afterAutospacing="0" w:line="276" w:lineRule="auto"/>
        <w:textAlignment w:val="baseline"/>
        <w:rPr>
          <w:rFonts w:ascii="Segoe UI" w:hAnsi="Segoe UI" w:cs="Segoe UI"/>
          <w:sz w:val="18"/>
          <w:szCs w:val="18"/>
        </w:rPr>
      </w:pP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eop"/>
          <w:rFonts w:ascii="Arial" w:hAnsi="Arial" w:cs="Arial"/>
        </w:rPr>
        <w:t> </w:t>
      </w:r>
    </w:p>
    <w:p w:rsidR="006C7A5A" w:rsidRDefault="006C7A5A" w:rsidP="001D53B6">
      <w:pPr>
        <w:pStyle w:val="paragraph"/>
        <w:spacing w:before="0" w:beforeAutospacing="0" w:after="0" w:afterAutospacing="0" w:line="360" w:lineRule="auto"/>
        <w:textAlignment w:val="baseline"/>
        <w:rPr>
          <w:rStyle w:val="normaltextrun"/>
          <w:rFonts w:ascii="Arial" w:hAnsi="Arial" w:cs="Arial"/>
        </w:rPr>
      </w:pPr>
      <w:r w:rsidRPr="002D6DFA">
        <w:rPr>
          <w:rStyle w:val="normaltextrun"/>
          <w:rFonts w:ascii="Arial" w:hAnsi="Arial" w:cs="Arial"/>
        </w:rPr>
        <w:t>To ensure that the answers given by the participants of this research investigation, were reliable and valid, the researcher documented the answers accordingly by using hard-copy questionnaires and audio recordings. These questionnaires and audio recordings were given to the three different participant groups to ensure there was no complications or mishaps such as misplaced results.</w:t>
      </w:r>
      <w:r w:rsidRPr="002D6DFA">
        <w:rPr>
          <w:rStyle w:val="tabchar"/>
          <w:rFonts w:ascii="Calibri" w:hAnsi="Calibri" w:cs="Calibri"/>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002D6DFA">
        <w:rPr>
          <w:rStyle w:val="tabchar"/>
          <w:rFonts w:ascii="Calibri" w:hAnsi="Calibri" w:cs="Calibri"/>
          <w:sz w:val="22"/>
          <w:szCs w:val="22"/>
        </w:rPr>
        <w:tab/>
      </w:r>
      <w:r w:rsidR="002D6DFA">
        <w:rPr>
          <w:rStyle w:val="tabchar"/>
          <w:rFonts w:ascii="Calibri" w:hAnsi="Calibri" w:cs="Calibri"/>
          <w:sz w:val="22"/>
          <w:szCs w:val="22"/>
        </w:rPr>
        <w:tab/>
      </w:r>
      <w:r w:rsidR="002D6DFA">
        <w:rPr>
          <w:rStyle w:val="tabchar"/>
          <w:rFonts w:ascii="Calibri" w:hAnsi="Calibri" w:cs="Calibri"/>
          <w:sz w:val="22"/>
          <w:szCs w:val="22"/>
        </w:rPr>
        <w:tab/>
      </w:r>
      <w:r w:rsidR="002D6DFA">
        <w:rPr>
          <w:rStyle w:val="tabchar"/>
          <w:rFonts w:ascii="Calibri" w:hAnsi="Calibri" w:cs="Calibri"/>
          <w:sz w:val="22"/>
          <w:szCs w:val="22"/>
        </w:rPr>
        <w:tab/>
      </w:r>
      <w:r w:rsidR="002D6DFA">
        <w:rPr>
          <w:rStyle w:val="tabchar"/>
          <w:rFonts w:ascii="Calibri" w:hAnsi="Calibri" w:cs="Calibri"/>
          <w:sz w:val="22"/>
          <w:szCs w:val="22"/>
        </w:rPr>
        <w:tab/>
      </w:r>
      <w:r w:rsidRPr="002D6DFA">
        <w:rPr>
          <w:rStyle w:val="normaltextrun"/>
          <w:rFonts w:ascii="Arial" w:hAnsi="Arial" w:cs="Arial"/>
        </w:rPr>
        <w:t xml:space="preserve"> In respect of this, this chapter will examine the results that were recorded by the researcher during this investigation, using the online service named ‘Take Note’</w:t>
      </w:r>
      <w:r w:rsidRPr="002D6DFA">
        <w:rPr>
          <w:rStyle w:val="normaltextrun"/>
          <w:rFonts w:ascii="Arial" w:hAnsi="Arial" w:cs="Arial"/>
          <w:color w:val="0078D4"/>
          <w:u w:val="single"/>
        </w:rPr>
        <w:t xml:space="preserve"> </w:t>
      </w:r>
      <w:r w:rsidRPr="002D6DFA">
        <w:rPr>
          <w:rStyle w:val="normaltextrun"/>
          <w:rFonts w:ascii="Arial" w:hAnsi="Arial" w:cs="Arial"/>
        </w:rPr>
        <w:t>to transcri</w:t>
      </w:r>
      <w:r w:rsidR="00613AF0">
        <w:rPr>
          <w:rStyle w:val="normaltextrun"/>
          <w:rFonts w:ascii="Arial" w:hAnsi="Arial" w:cs="Arial"/>
        </w:rPr>
        <w:t>be</w:t>
      </w:r>
      <w:r w:rsidRPr="002D6DFA">
        <w:rPr>
          <w:rStyle w:val="normaltextrun"/>
          <w:rFonts w:ascii="Arial" w:hAnsi="Arial" w:cs="Arial"/>
        </w:rPr>
        <w:t xml:space="preserve"> the audio recordings taken from the researcher and participant interviews. The process of analysing the information</w:t>
      </w:r>
      <w:r w:rsidR="00613AF0">
        <w:rPr>
          <w:rStyle w:val="normaltextrun"/>
          <w:rFonts w:ascii="Arial" w:hAnsi="Arial" w:cs="Arial"/>
        </w:rPr>
        <w:t xml:space="preserve"> that was</w:t>
      </w:r>
      <w:r w:rsidRPr="002D6DFA">
        <w:rPr>
          <w:rStyle w:val="normaltextrun"/>
          <w:rFonts w:ascii="Arial" w:hAnsi="Arial" w:cs="Arial"/>
        </w:rPr>
        <w:t xml:space="preserve"> </w:t>
      </w:r>
      <w:r w:rsidRPr="00401C51">
        <w:rPr>
          <w:rStyle w:val="normaltextrun"/>
          <w:rFonts w:ascii="Arial" w:hAnsi="Arial" w:cs="Arial"/>
        </w:rPr>
        <w:t>taken from the transcripts and then present</w:t>
      </w:r>
      <w:r w:rsidR="00613AF0" w:rsidRPr="00401C51">
        <w:rPr>
          <w:rStyle w:val="normaltextrun"/>
          <w:rFonts w:ascii="Arial" w:hAnsi="Arial" w:cs="Arial"/>
        </w:rPr>
        <w:t>ing that</w:t>
      </w:r>
      <w:r w:rsidRPr="00401C51">
        <w:rPr>
          <w:rStyle w:val="normaltextrun"/>
          <w:rFonts w:ascii="Arial" w:hAnsi="Arial" w:cs="Arial"/>
        </w:rPr>
        <w:t xml:space="preserve"> information, was done so through the theory created by Braun and Clarke (20</w:t>
      </w:r>
      <w:r w:rsidR="00512CF8" w:rsidRPr="00401C51">
        <w:rPr>
          <w:rStyle w:val="normaltextrun"/>
          <w:rFonts w:ascii="Arial" w:hAnsi="Arial" w:cs="Arial"/>
        </w:rPr>
        <w:t>06</w:t>
      </w:r>
      <w:r w:rsidRPr="00401C51">
        <w:rPr>
          <w:rStyle w:val="normaltextrun"/>
          <w:rFonts w:ascii="Arial" w:hAnsi="Arial" w:cs="Arial"/>
        </w:rPr>
        <w:t>)</w:t>
      </w:r>
      <w:r w:rsidR="00613AF0" w:rsidRPr="00401C51">
        <w:rPr>
          <w:rStyle w:val="normaltextrun"/>
          <w:rFonts w:ascii="Arial" w:hAnsi="Arial" w:cs="Arial"/>
        </w:rPr>
        <w:t>.</w:t>
      </w:r>
      <w:r w:rsidRPr="00401C51">
        <w:rPr>
          <w:rStyle w:val="normaltextrun"/>
          <w:rFonts w:ascii="Arial" w:hAnsi="Arial" w:cs="Arial"/>
        </w:rPr>
        <w:t xml:space="preserve"> </w:t>
      </w:r>
      <w:r w:rsidR="00613AF0" w:rsidRPr="00401C51">
        <w:rPr>
          <w:rStyle w:val="normaltextrun"/>
          <w:rFonts w:ascii="Arial" w:hAnsi="Arial" w:cs="Arial"/>
        </w:rPr>
        <w:t>This theory</w:t>
      </w:r>
      <w:r w:rsidRPr="00401C51">
        <w:rPr>
          <w:rStyle w:val="normaltextrun"/>
          <w:rFonts w:ascii="Arial" w:hAnsi="Arial" w:cs="Arial"/>
        </w:rPr>
        <w:t xml:space="preserve"> uses</w:t>
      </w:r>
      <w:r w:rsidRPr="002D6DFA">
        <w:rPr>
          <w:rStyle w:val="normaltextrun"/>
          <w:rFonts w:ascii="Arial" w:hAnsi="Arial" w:cs="Arial"/>
        </w:rPr>
        <w:t xml:space="preserve"> six stages to strategically analyse information collected during investigations, as seen within the methodology chapter of this research. </w:t>
      </w:r>
      <w:r w:rsidR="00613AF0">
        <w:rPr>
          <w:rStyle w:val="normaltextrun"/>
          <w:rFonts w:ascii="Arial" w:hAnsi="Arial" w:cs="Arial"/>
        </w:rPr>
        <w:t>T</w:t>
      </w:r>
      <w:r w:rsidRPr="002D6DFA">
        <w:rPr>
          <w:rStyle w:val="normaltextrun"/>
          <w:rFonts w:ascii="Arial" w:hAnsi="Arial" w:cs="Arial"/>
        </w:rPr>
        <w:t xml:space="preserve">he information taken from the questionnaires and interviews </w:t>
      </w:r>
      <w:r w:rsidR="00613AF0">
        <w:rPr>
          <w:rStyle w:val="normaltextrun"/>
          <w:rFonts w:ascii="Arial" w:hAnsi="Arial" w:cs="Arial"/>
        </w:rPr>
        <w:t>are documented within</w:t>
      </w:r>
      <w:r w:rsidRPr="002D6DFA">
        <w:rPr>
          <w:rStyle w:val="normaltextrun"/>
          <w:rFonts w:ascii="Arial" w:hAnsi="Arial" w:cs="Arial"/>
        </w:rPr>
        <w:t xml:space="preserve"> the discussion chapter of this investigation.</w:t>
      </w:r>
      <w:r w:rsidRPr="002D6DFA">
        <w:rPr>
          <w:rStyle w:val="tabchar"/>
          <w:rFonts w:ascii="Calibri" w:hAnsi="Calibri" w:cs="Calibri"/>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normaltextrun"/>
          <w:rFonts w:ascii="Arial" w:hAnsi="Arial" w:cs="Arial"/>
        </w:rPr>
        <w:t>Within this chapter, it has been noted by the researcher that due to the participants being separated into three categories, the questionnaires given to the participants depended on what group the participant belonged too. By introducing neutral questions into the research and considering ethics, I have ensured that the individuals answers were not influenced, meaning that the participants answers were their own. </w:t>
      </w:r>
    </w:p>
    <w:p w:rsidR="009D1BBC" w:rsidRPr="002D6DFA" w:rsidRDefault="009D1BBC" w:rsidP="001D53B6">
      <w:pPr>
        <w:pStyle w:val="paragraph"/>
        <w:spacing w:before="0" w:beforeAutospacing="0" w:after="0" w:afterAutospacing="0" w:line="360" w:lineRule="auto"/>
        <w:textAlignment w:val="baseline"/>
        <w:rPr>
          <w:rFonts w:ascii="Segoe UI" w:hAnsi="Segoe UI" w:cs="Segoe UI"/>
          <w:sz w:val="18"/>
          <w:szCs w:val="18"/>
        </w:rPr>
      </w:pPr>
    </w:p>
    <w:p w:rsidR="005E62E2" w:rsidRDefault="005E62E2" w:rsidP="001D53B6">
      <w:pPr>
        <w:pStyle w:val="paragraph"/>
        <w:spacing w:before="0" w:beforeAutospacing="0" w:after="0" w:afterAutospacing="0" w:line="360" w:lineRule="auto"/>
        <w:textAlignment w:val="baseline"/>
        <w:rPr>
          <w:rStyle w:val="normaltextrun"/>
          <w:rFonts w:ascii="Arial" w:hAnsi="Arial" w:cs="Arial"/>
          <w:b/>
          <w:bCs/>
          <w:u w:val="single"/>
        </w:rPr>
      </w:pPr>
    </w:p>
    <w:p w:rsidR="005E62E2" w:rsidRDefault="005E62E2" w:rsidP="001D53B6">
      <w:pPr>
        <w:pStyle w:val="paragraph"/>
        <w:spacing w:before="0" w:beforeAutospacing="0" w:after="0" w:afterAutospacing="0" w:line="360" w:lineRule="auto"/>
        <w:textAlignment w:val="baseline"/>
        <w:rPr>
          <w:rStyle w:val="normaltextrun"/>
          <w:rFonts w:ascii="Arial" w:hAnsi="Arial" w:cs="Arial"/>
          <w:b/>
          <w:bCs/>
          <w:u w:val="single"/>
        </w:rPr>
      </w:pPr>
    </w:p>
    <w:p w:rsidR="00496259" w:rsidRPr="005E62E2" w:rsidRDefault="005E62E2" w:rsidP="001D53B6">
      <w:pPr>
        <w:pStyle w:val="paragraph"/>
        <w:spacing w:before="0" w:beforeAutospacing="0" w:after="0" w:afterAutospacing="0" w:line="360" w:lineRule="auto"/>
        <w:textAlignment w:val="baseline"/>
        <w:rPr>
          <w:rStyle w:val="tabchar"/>
          <w:rFonts w:ascii="Arial" w:hAnsi="Arial" w:cs="Arial"/>
          <w:b/>
          <w:bCs/>
          <w:u w:val="single"/>
        </w:rPr>
      </w:pPr>
      <w:r>
        <w:rPr>
          <w:rStyle w:val="normaltextrun"/>
          <w:rFonts w:ascii="Arial" w:hAnsi="Arial" w:cs="Arial"/>
          <w:b/>
          <w:bCs/>
          <w:u w:val="single"/>
        </w:rPr>
        <w:t>4</w:t>
      </w:r>
      <w:r w:rsidR="006C7A5A" w:rsidRPr="006663A6">
        <w:rPr>
          <w:rStyle w:val="normaltextrun"/>
          <w:rFonts w:ascii="Arial" w:hAnsi="Arial" w:cs="Arial"/>
          <w:b/>
          <w:bCs/>
          <w:u w:val="single"/>
        </w:rPr>
        <w:t>:2</w:t>
      </w:r>
      <w:r w:rsidR="006663A6">
        <w:rPr>
          <w:rStyle w:val="normaltextrun"/>
          <w:rFonts w:ascii="Arial" w:hAnsi="Arial" w:cs="Arial"/>
          <w:b/>
          <w:bCs/>
          <w:u w:val="single"/>
        </w:rPr>
        <w:t>.</w:t>
      </w:r>
      <w:r w:rsidR="006C7A5A" w:rsidRPr="006663A6">
        <w:rPr>
          <w:rStyle w:val="normaltextrun"/>
          <w:rFonts w:ascii="Arial" w:hAnsi="Arial" w:cs="Arial"/>
          <w:b/>
          <w:bCs/>
          <w:u w:val="single"/>
        </w:rPr>
        <w:t xml:space="preserve"> Children’s responses</w:t>
      </w:r>
      <w:r w:rsidR="006C7A5A" w:rsidRPr="006663A6">
        <w:rPr>
          <w:rStyle w:val="tabchar"/>
          <w:rFonts w:ascii="Calibri" w:hAnsi="Calibri" w:cs="Calibri"/>
          <w:sz w:val="22"/>
          <w:szCs w:val="22"/>
        </w:rPr>
        <w:tab/>
      </w:r>
      <w:r w:rsidR="006C7A5A" w:rsidRPr="006663A6">
        <w:rPr>
          <w:rStyle w:val="tabchar"/>
          <w:rFonts w:ascii="Calibri" w:hAnsi="Calibri" w:cs="Calibri"/>
          <w:sz w:val="22"/>
          <w:szCs w:val="22"/>
        </w:rPr>
        <w:tab/>
      </w:r>
      <w:r w:rsidR="006C7A5A" w:rsidRPr="006663A6">
        <w:rPr>
          <w:rStyle w:val="tabchar"/>
          <w:rFonts w:ascii="Calibri" w:hAnsi="Calibri" w:cs="Calibri"/>
          <w:sz w:val="22"/>
          <w:szCs w:val="22"/>
        </w:rPr>
        <w:tab/>
      </w:r>
      <w:r w:rsidR="006C7A5A" w:rsidRPr="006663A6">
        <w:rPr>
          <w:rStyle w:val="tabchar"/>
          <w:rFonts w:ascii="Calibri" w:hAnsi="Calibri" w:cs="Calibri"/>
          <w:sz w:val="22"/>
          <w:szCs w:val="22"/>
        </w:rPr>
        <w:tab/>
      </w:r>
      <w:r w:rsidR="006C7A5A" w:rsidRPr="006663A6">
        <w:rPr>
          <w:rStyle w:val="tabchar"/>
          <w:rFonts w:ascii="Calibri" w:hAnsi="Calibri" w:cs="Calibri"/>
          <w:sz w:val="22"/>
          <w:szCs w:val="22"/>
        </w:rPr>
        <w:tab/>
      </w:r>
      <w:r w:rsidR="006C7A5A" w:rsidRPr="006663A6">
        <w:rPr>
          <w:rStyle w:val="tabchar"/>
          <w:rFonts w:ascii="Calibri" w:hAnsi="Calibri" w:cs="Calibri"/>
          <w:sz w:val="22"/>
          <w:szCs w:val="22"/>
        </w:rPr>
        <w:tab/>
      </w:r>
    </w:p>
    <w:p w:rsidR="009D1BBC" w:rsidRDefault="009D1BBC" w:rsidP="001D53B6">
      <w:pPr>
        <w:pStyle w:val="paragraph"/>
        <w:spacing w:before="0" w:beforeAutospacing="0" w:after="0" w:afterAutospacing="0" w:line="360" w:lineRule="auto"/>
        <w:textAlignment w:val="baseline"/>
        <w:rPr>
          <w:rStyle w:val="tabchar"/>
          <w:rFonts w:ascii="Calibri" w:hAnsi="Calibri" w:cs="Calibri"/>
          <w:sz w:val="22"/>
          <w:szCs w:val="22"/>
        </w:rPr>
      </w:pPr>
    </w:p>
    <w:p w:rsidR="006C7A5A" w:rsidRPr="002D6DFA" w:rsidRDefault="006C7A5A" w:rsidP="001D53B6">
      <w:pPr>
        <w:pStyle w:val="paragraph"/>
        <w:spacing w:before="0" w:beforeAutospacing="0" w:after="0" w:afterAutospacing="0" w:line="360" w:lineRule="auto"/>
        <w:textAlignment w:val="baseline"/>
        <w:rPr>
          <w:rFonts w:ascii="Segoe UI" w:hAnsi="Segoe UI" w:cs="Segoe UI"/>
          <w:sz w:val="18"/>
          <w:szCs w:val="18"/>
        </w:rPr>
      </w:pPr>
      <w:r w:rsidRPr="002D6DFA">
        <w:rPr>
          <w:rStyle w:val="normaltextrun"/>
          <w:rFonts w:ascii="Arial" w:hAnsi="Arial" w:cs="Arial"/>
        </w:rPr>
        <w:t>As the children’s opinions were accounted for within this study due to the research</w:t>
      </w:r>
      <w:r w:rsidR="00A63BEF">
        <w:rPr>
          <w:rStyle w:val="normaltextrun"/>
          <w:rFonts w:ascii="Arial" w:hAnsi="Arial" w:cs="Arial"/>
        </w:rPr>
        <w:t>e</w:t>
      </w:r>
      <w:r w:rsidR="003A2AE0">
        <w:rPr>
          <w:rStyle w:val="normaltextrun"/>
          <w:rFonts w:ascii="Arial" w:hAnsi="Arial" w:cs="Arial"/>
        </w:rPr>
        <w:t>r</w:t>
      </w:r>
      <w:r w:rsidR="00A63BEF">
        <w:rPr>
          <w:rStyle w:val="normaltextrun"/>
          <w:rFonts w:ascii="Arial" w:hAnsi="Arial" w:cs="Arial"/>
        </w:rPr>
        <w:t>s</w:t>
      </w:r>
      <w:r w:rsidRPr="002D6DFA">
        <w:rPr>
          <w:rStyle w:val="normaltextrun"/>
          <w:rFonts w:ascii="Arial" w:hAnsi="Arial" w:cs="Arial"/>
        </w:rPr>
        <w:t xml:space="preserve"> primar</w:t>
      </w:r>
      <w:r w:rsidR="00A63BEF">
        <w:rPr>
          <w:rStyle w:val="normaltextrun"/>
          <w:rFonts w:ascii="Arial" w:hAnsi="Arial" w:cs="Arial"/>
        </w:rPr>
        <w:t>y</w:t>
      </w:r>
      <w:r w:rsidRPr="002D6DFA">
        <w:rPr>
          <w:rStyle w:val="normaltextrun"/>
          <w:rFonts w:ascii="Arial" w:hAnsi="Arial" w:cs="Arial"/>
        </w:rPr>
        <w:t xml:space="preserve"> focus</w:t>
      </w:r>
      <w:r w:rsidR="00A63BEF">
        <w:rPr>
          <w:rStyle w:val="normaltextrun"/>
          <w:rFonts w:ascii="Arial" w:hAnsi="Arial" w:cs="Arial"/>
        </w:rPr>
        <w:t xml:space="preserve"> being</w:t>
      </w:r>
      <w:r w:rsidRPr="002D6DFA">
        <w:rPr>
          <w:rStyle w:val="normaltextrun"/>
          <w:rFonts w:ascii="Arial" w:hAnsi="Arial" w:cs="Arial"/>
        </w:rPr>
        <w:t xml:space="preserve"> on the effects of children’s mental health and physical well-being during the coronavirus pandemic, the questionnaire created particularly for them consisted of eleven questions</w:t>
      </w:r>
      <w:r w:rsidR="00A63BEF">
        <w:rPr>
          <w:rStyle w:val="normaltextrun"/>
          <w:rFonts w:ascii="Arial" w:hAnsi="Arial" w:cs="Arial"/>
        </w:rPr>
        <w:t>. T</w:t>
      </w:r>
      <w:r w:rsidRPr="002D6DFA">
        <w:rPr>
          <w:rStyle w:val="normaltextrun"/>
          <w:rFonts w:ascii="Arial" w:hAnsi="Arial" w:cs="Arial"/>
        </w:rPr>
        <w:t>he first question (as seen in appendix</w:t>
      </w:r>
      <w:r w:rsidR="00A06C6B">
        <w:rPr>
          <w:rStyle w:val="normaltextrun"/>
          <w:rFonts w:ascii="Arial" w:hAnsi="Arial" w:cs="Arial"/>
        </w:rPr>
        <w:t xml:space="preserve"> 3</w:t>
      </w:r>
      <w:r w:rsidRPr="002D6DFA">
        <w:rPr>
          <w:rStyle w:val="normaltextrun"/>
          <w:rFonts w:ascii="Arial" w:hAnsi="Arial" w:cs="Arial"/>
        </w:rPr>
        <w:t>) mention</w:t>
      </w:r>
      <w:r w:rsidR="00A63BEF">
        <w:rPr>
          <w:rStyle w:val="normaltextrun"/>
          <w:rFonts w:ascii="Arial" w:hAnsi="Arial" w:cs="Arial"/>
        </w:rPr>
        <w:t>ed</w:t>
      </w:r>
      <w:r w:rsidRPr="002D6DFA">
        <w:rPr>
          <w:rStyle w:val="normaltextrun"/>
          <w:rFonts w:ascii="Arial" w:hAnsi="Arial" w:cs="Arial"/>
        </w:rPr>
        <w:t xml:space="preserve"> whether the participant knew someone that has contracted </w:t>
      </w:r>
      <w:r w:rsidR="009140B1">
        <w:rPr>
          <w:rStyle w:val="normaltextrun"/>
          <w:rFonts w:ascii="Arial" w:hAnsi="Arial" w:cs="Arial"/>
        </w:rPr>
        <w:t>coronavirus</w:t>
      </w:r>
      <w:r w:rsidRPr="002D6DFA">
        <w:rPr>
          <w:rStyle w:val="normaltextrun"/>
          <w:rFonts w:ascii="Arial" w:hAnsi="Arial" w:cs="Arial"/>
        </w:rPr>
        <w:t xml:space="preserve"> or whether they had the virus themselves. They were then asked to expand on their answers.</w:t>
      </w:r>
      <w:r w:rsidRPr="002D6DFA">
        <w:rPr>
          <w:rStyle w:val="eop"/>
          <w:rFonts w:ascii="Arial" w:hAnsi="Arial" w:cs="Arial"/>
        </w:rPr>
        <w:t> </w:t>
      </w:r>
    </w:p>
    <w:p w:rsidR="006C7A5A" w:rsidRPr="002D6DFA" w:rsidRDefault="00496259" w:rsidP="001D53B6">
      <w:pPr>
        <w:pStyle w:val="paragraph"/>
        <w:spacing w:before="0" w:beforeAutospacing="0" w:after="0" w:afterAutospacing="0" w:line="360" w:lineRule="auto"/>
        <w:ind w:firstLine="360"/>
        <w:textAlignment w:val="baseline"/>
        <w:rPr>
          <w:rFonts w:ascii="Segoe UI" w:hAnsi="Segoe UI" w:cs="Segoe UI"/>
          <w:sz w:val="18"/>
          <w:szCs w:val="18"/>
        </w:rPr>
      </w:pPr>
      <w:r>
        <w:rPr>
          <w:rStyle w:val="normaltextrun"/>
          <w:rFonts w:ascii="Arial" w:hAnsi="Arial" w:cs="Arial"/>
        </w:rPr>
        <w:t>T</w:t>
      </w:r>
      <w:r w:rsidR="006C7A5A" w:rsidRPr="002D6DFA">
        <w:rPr>
          <w:rStyle w:val="normaltextrun"/>
          <w:rFonts w:ascii="Arial" w:hAnsi="Arial" w:cs="Arial"/>
        </w:rPr>
        <w:t>he coronavirus was a topic that affected many families within Wales</w:t>
      </w:r>
      <w:r w:rsidR="00A63BEF">
        <w:rPr>
          <w:rStyle w:val="normaltextrun"/>
          <w:rFonts w:ascii="Arial" w:hAnsi="Arial" w:cs="Arial"/>
        </w:rPr>
        <w:t xml:space="preserve"> and due to this,</w:t>
      </w:r>
      <w:r w:rsidR="006C7A5A" w:rsidRPr="002D6DFA">
        <w:rPr>
          <w:rStyle w:val="normaltextrun"/>
          <w:rFonts w:ascii="Arial" w:hAnsi="Arial" w:cs="Arial"/>
        </w:rPr>
        <w:t xml:space="preserve"> the children’s answers to this question were similar, with each child having a close connection to the coronavirus pandemic. Four out of five of the children within this investigation stated that one, if not both of their parents contracted the coronavirus. </w:t>
      </w:r>
      <w:r w:rsidR="002D6DFA">
        <w:rPr>
          <w:rStyle w:val="normaltextrun"/>
          <w:rFonts w:ascii="Arial" w:hAnsi="Arial" w:cs="Arial"/>
        </w:rPr>
        <w:tab/>
      </w:r>
      <w:r w:rsidR="002D6DFA">
        <w:rPr>
          <w:rStyle w:val="normaltextrun"/>
          <w:rFonts w:ascii="Arial" w:hAnsi="Arial" w:cs="Arial"/>
        </w:rPr>
        <w:tab/>
      </w:r>
      <w:r w:rsidR="002D6DFA">
        <w:rPr>
          <w:rStyle w:val="normaltextrun"/>
          <w:rFonts w:ascii="Arial" w:hAnsi="Arial" w:cs="Arial"/>
        </w:rPr>
        <w:tab/>
      </w:r>
      <w:r w:rsidR="002D6DFA">
        <w:rPr>
          <w:rStyle w:val="normaltextrun"/>
          <w:rFonts w:ascii="Arial" w:hAnsi="Arial" w:cs="Arial"/>
        </w:rPr>
        <w:tab/>
      </w:r>
      <w:r w:rsidR="002D6DFA">
        <w:rPr>
          <w:rStyle w:val="normaltextrun"/>
          <w:rFonts w:ascii="Arial" w:hAnsi="Arial" w:cs="Arial"/>
        </w:rPr>
        <w:tab/>
      </w:r>
      <w:r>
        <w:rPr>
          <w:rStyle w:val="normaltextrun"/>
          <w:rFonts w:ascii="Arial" w:hAnsi="Arial" w:cs="Arial"/>
        </w:rPr>
        <w:tab/>
      </w:r>
      <w:r>
        <w:rPr>
          <w:rStyle w:val="normaltextrun"/>
          <w:rFonts w:ascii="Arial" w:hAnsi="Arial" w:cs="Arial"/>
        </w:rPr>
        <w:tab/>
      </w:r>
      <w:r w:rsidR="006C7A5A" w:rsidRPr="002D6DFA">
        <w:rPr>
          <w:rStyle w:val="normaltextrun"/>
          <w:rFonts w:ascii="Arial" w:hAnsi="Arial" w:cs="Arial"/>
        </w:rPr>
        <w:t>Furthermore, two of the children also stated that their grandparents were affected by the coronavirus pandemic</w:t>
      </w:r>
      <w:r w:rsidR="00A63BEF">
        <w:rPr>
          <w:rStyle w:val="normaltextrun"/>
          <w:rFonts w:ascii="Arial" w:hAnsi="Arial" w:cs="Arial"/>
        </w:rPr>
        <w:t>,</w:t>
      </w:r>
      <w:r w:rsidR="006C7A5A" w:rsidRPr="002D6DFA">
        <w:rPr>
          <w:rStyle w:val="normaltextrun"/>
          <w:rFonts w:ascii="Arial" w:hAnsi="Arial" w:cs="Arial"/>
        </w:rPr>
        <w:t xml:space="preserve"> a</w:t>
      </w:r>
      <w:r w:rsidR="00A63BEF">
        <w:rPr>
          <w:rStyle w:val="normaltextrun"/>
          <w:rFonts w:ascii="Arial" w:hAnsi="Arial" w:cs="Arial"/>
        </w:rPr>
        <w:t>s well as</w:t>
      </w:r>
      <w:r w:rsidR="006C7A5A" w:rsidRPr="002D6DFA">
        <w:rPr>
          <w:rStyle w:val="normaltextrun"/>
          <w:rFonts w:ascii="Arial" w:hAnsi="Arial" w:cs="Arial"/>
        </w:rPr>
        <w:t xml:space="preserve"> </w:t>
      </w:r>
      <w:r w:rsidR="00A63BEF" w:rsidRPr="002D6DFA">
        <w:rPr>
          <w:rStyle w:val="normaltextrun"/>
          <w:rFonts w:ascii="Arial" w:hAnsi="Arial" w:cs="Arial"/>
        </w:rPr>
        <w:t>all</w:t>
      </w:r>
      <w:r w:rsidR="006C7A5A" w:rsidRPr="002D6DFA">
        <w:rPr>
          <w:rStyle w:val="normaltextrun"/>
          <w:rFonts w:ascii="Arial" w:hAnsi="Arial" w:cs="Arial"/>
        </w:rPr>
        <w:t xml:space="preserve"> the children stat</w:t>
      </w:r>
      <w:r w:rsidR="00A63BEF">
        <w:rPr>
          <w:rStyle w:val="normaltextrun"/>
          <w:rFonts w:ascii="Arial" w:hAnsi="Arial" w:cs="Arial"/>
        </w:rPr>
        <w:t>ing that they had</w:t>
      </w:r>
      <w:r w:rsidR="006C7A5A" w:rsidRPr="002D6DFA">
        <w:rPr>
          <w:rStyle w:val="normaltextrun"/>
          <w:rFonts w:ascii="Arial" w:hAnsi="Arial" w:cs="Arial"/>
        </w:rPr>
        <w:t xml:space="preserve"> a contraction of the virus within their friendship groups. </w:t>
      </w:r>
      <w:r w:rsidR="002D6DFA">
        <w:rPr>
          <w:rStyle w:val="normaltextrun"/>
          <w:rFonts w:ascii="Arial" w:hAnsi="Arial" w:cs="Arial"/>
        </w:rPr>
        <w:t>Additionally</w:t>
      </w:r>
      <w:r w:rsidR="006C7A5A" w:rsidRPr="002D6DFA">
        <w:rPr>
          <w:rStyle w:val="normaltextrun"/>
          <w:rFonts w:ascii="Arial" w:hAnsi="Arial" w:cs="Arial"/>
        </w:rPr>
        <w:t>, it c</w:t>
      </w:r>
      <w:r w:rsidR="00A63BEF">
        <w:rPr>
          <w:rStyle w:val="normaltextrun"/>
          <w:rFonts w:ascii="Arial" w:hAnsi="Arial" w:cs="Arial"/>
        </w:rPr>
        <w:t>ould</w:t>
      </w:r>
      <w:r w:rsidR="006C7A5A" w:rsidRPr="002D6DFA">
        <w:rPr>
          <w:rStyle w:val="normaltextrun"/>
          <w:rFonts w:ascii="Arial" w:hAnsi="Arial" w:cs="Arial"/>
        </w:rPr>
        <w:t xml:space="preserve"> also be seen that many children attending the chosen rugby club within this investigation, contracted the virus due to multiple children attending a school that was affected by the coronavirus. </w:t>
      </w:r>
      <w:r w:rsidR="006C7A5A" w:rsidRPr="002D6DFA">
        <w:rPr>
          <w:rStyle w:val="tabchar"/>
          <w:rFonts w:ascii="Calibri" w:hAnsi="Calibri" w:cs="Calibri"/>
        </w:rPr>
        <w:tab/>
      </w:r>
      <w:r w:rsidR="006C7A5A" w:rsidRPr="002D6DFA">
        <w:rPr>
          <w:rStyle w:val="tabchar"/>
          <w:rFonts w:ascii="Calibri" w:hAnsi="Calibri" w:cs="Calibri"/>
          <w:sz w:val="22"/>
          <w:szCs w:val="22"/>
        </w:rPr>
        <w:tab/>
      </w:r>
      <w:r w:rsidR="006C7A5A" w:rsidRPr="002D6DFA">
        <w:rPr>
          <w:rStyle w:val="eop"/>
          <w:rFonts w:ascii="Arial" w:hAnsi="Arial" w:cs="Arial"/>
        </w:rPr>
        <w:t> </w:t>
      </w:r>
      <w:r>
        <w:rPr>
          <w:rFonts w:ascii="Segoe UI" w:hAnsi="Segoe UI" w:cs="Segoe UI"/>
          <w:sz w:val="18"/>
          <w:szCs w:val="18"/>
        </w:rPr>
        <w:tab/>
      </w:r>
      <w:r w:rsidR="006C7A5A" w:rsidRPr="002D6DFA">
        <w:rPr>
          <w:rStyle w:val="normaltextrun"/>
          <w:rFonts w:ascii="Arial" w:hAnsi="Arial" w:cs="Arial"/>
          <w:color w:val="000000"/>
          <w:lang w:val="en-US"/>
        </w:rPr>
        <w:t xml:space="preserve">Questions three of the questionnaires </w:t>
      </w:r>
      <w:r w:rsidR="00A63BEF">
        <w:rPr>
          <w:rStyle w:val="normaltextrun"/>
          <w:rFonts w:ascii="Arial" w:hAnsi="Arial" w:cs="Arial"/>
          <w:color w:val="000000"/>
          <w:lang w:val="en-US"/>
        </w:rPr>
        <w:t>asked</w:t>
      </w:r>
      <w:r w:rsidR="006C7A5A" w:rsidRPr="002D6DFA">
        <w:rPr>
          <w:rStyle w:val="normaltextrun"/>
          <w:rFonts w:ascii="Arial" w:hAnsi="Arial" w:cs="Arial"/>
          <w:color w:val="000000"/>
          <w:lang w:val="en-US"/>
        </w:rPr>
        <w:t xml:space="preserve"> how the children felt during the lockdowns, and question four question</w:t>
      </w:r>
      <w:r w:rsidR="00A63BEF">
        <w:rPr>
          <w:rStyle w:val="normaltextrun"/>
          <w:rFonts w:ascii="Arial" w:hAnsi="Arial" w:cs="Arial"/>
          <w:color w:val="000000"/>
          <w:lang w:val="en-US"/>
        </w:rPr>
        <w:t>ed</w:t>
      </w:r>
      <w:r w:rsidR="006C7A5A" w:rsidRPr="002D6DFA">
        <w:rPr>
          <w:rStyle w:val="normaltextrun"/>
          <w:rFonts w:ascii="Arial" w:hAnsi="Arial" w:cs="Arial"/>
          <w:color w:val="000000"/>
          <w:lang w:val="en-US"/>
        </w:rPr>
        <w:t xml:space="preserve"> whether the children done exercise throughout the lockdowns and if so, where? This was to determine whether there was a correlation between completing exercise and the children’s feelings. </w:t>
      </w:r>
      <w:r w:rsidR="006C7A5A" w:rsidRPr="002D6DFA">
        <w:rPr>
          <w:rStyle w:val="eop"/>
          <w:rFonts w:ascii="Arial" w:hAnsi="Arial" w:cs="Arial"/>
          <w:color w:val="000000"/>
        </w:rPr>
        <w:t> </w:t>
      </w:r>
    </w:p>
    <w:p w:rsidR="00496259" w:rsidRDefault="006C7A5A" w:rsidP="001D53B6">
      <w:pPr>
        <w:pStyle w:val="paragraph"/>
        <w:spacing w:before="0" w:beforeAutospacing="0" w:after="0" w:afterAutospacing="0" w:line="360" w:lineRule="auto"/>
        <w:ind w:firstLine="360"/>
        <w:textAlignment w:val="baseline"/>
        <w:rPr>
          <w:rFonts w:ascii="Calibri" w:hAnsi="Calibri" w:cs="Calibri"/>
          <w:sz w:val="22"/>
          <w:szCs w:val="22"/>
        </w:rPr>
      </w:pPr>
      <w:r w:rsidRPr="002D6DFA">
        <w:rPr>
          <w:rStyle w:val="normaltextrun"/>
          <w:rFonts w:ascii="Arial" w:hAnsi="Arial" w:cs="Arial"/>
          <w:color w:val="000000"/>
          <w:lang w:val="en-US"/>
        </w:rPr>
        <w:t>The children participating in this investigation answered questions three and four, however</w:t>
      </w:r>
      <w:r w:rsidR="002D6DFA">
        <w:rPr>
          <w:rStyle w:val="normaltextrun"/>
          <w:rFonts w:ascii="Arial" w:hAnsi="Arial" w:cs="Arial"/>
          <w:color w:val="000000"/>
          <w:lang w:val="en-US"/>
        </w:rPr>
        <w:t xml:space="preserve"> many of th</w:t>
      </w:r>
      <w:r w:rsidRPr="002D6DFA">
        <w:rPr>
          <w:rStyle w:val="normaltextrun"/>
          <w:rFonts w:ascii="Arial" w:hAnsi="Arial" w:cs="Arial"/>
          <w:color w:val="000000"/>
          <w:lang w:val="en-US"/>
        </w:rPr>
        <w:t xml:space="preserve">e children gave a negative opinion to question three. During this, Child One remarked that they did not feel good about the national lockdowns that were put in place, as they wanted the opportunity to go to school to learn and see their friends. However, Child Two was the only child to react differently to the first child’s opinion, by stating “I felt </w:t>
      </w:r>
      <w:r w:rsidRPr="002D6DFA">
        <w:rPr>
          <w:rStyle w:val="normaltextrun"/>
          <w:rFonts w:ascii="Arial" w:hAnsi="Arial" w:cs="Arial"/>
          <w:color w:val="000000"/>
        </w:rPr>
        <w:t>happy as I had loads of time off school.”</w:t>
      </w:r>
      <w:r w:rsidRPr="002D6DFA">
        <w:rPr>
          <w:rStyle w:val="tabchar"/>
          <w:rFonts w:ascii="Calibri" w:hAnsi="Calibri" w:cs="Calibri"/>
          <w:color w:val="000000"/>
        </w:rPr>
        <w:tab/>
      </w:r>
      <w:r w:rsidRPr="002D6DFA">
        <w:rPr>
          <w:rStyle w:val="tabchar"/>
          <w:rFonts w:ascii="Calibri" w:hAnsi="Calibri" w:cs="Calibri"/>
          <w:sz w:val="22"/>
          <w:szCs w:val="22"/>
        </w:rPr>
        <w:tab/>
      </w:r>
      <w:r w:rsidR="00496259">
        <w:rPr>
          <w:rStyle w:val="tabchar"/>
          <w:rFonts w:ascii="Calibri" w:hAnsi="Calibri" w:cs="Calibri"/>
          <w:sz w:val="22"/>
          <w:szCs w:val="22"/>
        </w:rPr>
        <w:tab/>
      </w:r>
      <w:r w:rsidR="00496259">
        <w:rPr>
          <w:rStyle w:val="tabchar"/>
          <w:rFonts w:ascii="Calibri" w:hAnsi="Calibri" w:cs="Calibri"/>
          <w:sz w:val="22"/>
          <w:szCs w:val="22"/>
        </w:rPr>
        <w:tab/>
      </w:r>
      <w:r w:rsidR="00496259">
        <w:rPr>
          <w:rStyle w:val="tabchar"/>
          <w:rFonts w:ascii="Calibri" w:hAnsi="Calibri" w:cs="Calibri"/>
          <w:sz w:val="22"/>
          <w:szCs w:val="22"/>
        </w:rPr>
        <w:tab/>
      </w:r>
      <w:r w:rsidR="00496259">
        <w:rPr>
          <w:rStyle w:val="tabchar"/>
          <w:rFonts w:ascii="Calibri" w:hAnsi="Calibri" w:cs="Calibri"/>
          <w:sz w:val="22"/>
          <w:szCs w:val="22"/>
        </w:rPr>
        <w:tab/>
      </w:r>
      <w:r w:rsidR="00496259">
        <w:rPr>
          <w:rStyle w:val="tabchar"/>
          <w:rFonts w:ascii="Calibri" w:hAnsi="Calibri" w:cs="Calibri"/>
          <w:sz w:val="22"/>
          <w:szCs w:val="22"/>
        </w:rPr>
        <w:tab/>
      </w:r>
      <w:r w:rsidRPr="002D6DFA">
        <w:rPr>
          <w:rStyle w:val="normaltextrun"/>
          <w:rFonts w:ascii="Arial" w:hAnsi="Arial" w:cs="Arial"/>
          <w:color w:val="000000"/>
        </w:rPr>
        <w:t>Moreover,</w:t>
      </w:r>
      <w:r w:rsidR="002D6DFA">
        <w:rPr>
          <w:rStyle w:val="normaltextrun"/>
          <w:rFonts w:ascii="Arial" w:hAnsi="Arial" w:cs="Arial"/>
          <w:color w:val="000000"/>
        </w:rPr>
        <w:t xml:space="preserve"> </w:t>
      </w:r>
      <w:r w:rsidRPr="002D6DFA">
        <w:rPr>
          <w:rStyle w:val="normaltextrun"/>
          <w:rFonts w:ascii="Arial" w:hAnsi="Arial" w:cs="Arial"/>
          <w:color w:val="000000"/>
        </w:rPr>
        <w:t xml:space="preserve">Child Three expressed how they felt “lonely and bored” during the lockdowns and </w:t>
      </w:r>
      <w:r w:rsidR="003B4574">
        <w:rPr>
          <w:rStyle w:val="normaltextrun"/>
          <w:rFonts w:ascii="Arial" w:hAnsi="Arial" w:cs="Arial"/>
          <w:color w:val="000000"/>
        </w:rPr>
        <w:t>Child Five</w:t>
      </w:r>
      <w:r w:rsidRPr="002D6DFA">
        <w:rPr>
          <w:rStyle w:val="normaltextrun"/>
          <w:rFonts w:ascii="Arial" w:hAnsi="Arial" w:cs="Arial"/>
          <w:color w:val="000000"/>
        </w:rPr>
        <w:t xml:space="preserve"> explained that they “felt sad” during this time. Additionally, </w:t>
      </w:r>
      <w:r w:rsidR="003B4574">
        <w:rPr>
          <w:rStyle w:val="normaltextrun"/>
          <w:rFonts w:ascii="Arial" w:hAnsi="Arial" w:cs="Arial"/>
          <w:color w:val="000000"/>
        </w:rPr>
        <w:t xml:space="preserve">Child Four </w:t>
      </w:r>
      <w:r w:rsidRPr="002D6DFA">
        <w:rPr>
          <w:rStyle w:val="normaltextrun"/>
          <w:rFonts w:ascii="Arial" w:hAnsi="Arial" w:cs="Arial"/>
          <w:color w:val="000000"/>
        </w:rPr>
        <w:t>expressed their feelings more openly than the additional participants, by stating that during the national lockdowns, they felt “b</w:t>
      </w:r>
      <w:r w:rsidRPr="002D6DFA">
        <w:rPr>
          <w:rStyle w:val="normaltextrun"/>
          <w:rFonts w:ascii="Arial" w:hAnsi="Arial" w:cs="Arial"/>
        </w:rPr>
        <w:t>ored and scared for my family and friends and I was scared that me, my mammy and daddy would get ill.”</w:t>
      </w:r>
      <w:r w:rsidRPr="002D6DFA">
        <w:rPr>
          <w:rStyle w:val="tabchar"/>
          <w:rFonts w:ascii="Calibri" w:hAnsi="Calibri" w:cs="Calibri"/>
        </w:rPr>
        <w:tab/>
      </w:r>
      <w:r w:rsidRPr="002D6DFA">
        <w:rPr>
          <w:rStyle w:val="tabchar"/>
          <w:rFonts w:ascii="Calibri" w:hAnsi="Calibri" w:cs="Calibri"/>
          <w:sz w:val="22"/>
          <w:szCs w:val="22"/>
        </w:rPr>
        <w:tab/>
      </w:r>
      <w:r w:rsidR="00496259">
        <w:rPr>
          <w:rStyle w:val="tabchar"/>
          <w:rFonts w:ascii="Calibri" w:hAnsi="Calibri" w:cs="Calibri"/>
          <w:sz w:val="22"/>
          <w:szCs w:val="22"/>
        </w:rPr>
        <w:tab/>
      </w:r>
      <w:r w:rsidR="00496259">
        <w:rPr>
          <w:rStyle w:val="tabchar"/>
          <w:rFonts w:ascii="Calibri" w:hAnsi="Calibri" w:cs="Calibri"/>
          <w:sz w:val="22"/>
          <w:szCs w:val="22"/>
        </w:rPr>
        <w:tab/>
      </w:r>
      <w:r w:rsidR="00496259">
        <w:rPr>
          <w:rStyle w:val="tabchar"/>
          <w:rFonts w:ascii="Calibri" w:hAnsi="Calibri" w:cs="Calibri"/>
          <w:sz w:val="22"/>
          <w:szCs w:val="22"/>
        </w:rPr>
        <w:tab/>
      </w:r>
      <w:r w:rsidR="00496259">
        <w:rPr>
          <w:rStyle w:val="tabchar"/>
          <w:rFonts w:ascii="Calibri" w:hAnsi="Calibri" w:cs="Calibri"/>
          <w:sz w:val="22"/>
          <w:szCs w:val="22"/>
        </w:rPr>
        <w:tab/>
      </w:r>
      <w:r w:rsidRPr="002D6DFA">
        <w:rPr>
          <w:rStyle w:val="normaltextrun"/>
          <w:rFonts w:ascii="Arial" w:hAnsi="Arial" w:cs="Arial"/>
        </w:rPr>
        <w:t xml:space="preserve">Regarding question four of this research, all five of the children announced that they completed some exercise at home, with four out of five of these children stating that they had completed exercise in an outdoor environment. The child that did not complete exercise in an outdoor setting, was </w:t>
      </w:r>
      <w:r w:rsidR="003B4574">
        <w:rPr>
          <w:rStyle w:val="normaltextrun"/>
          <w:rFonts w:ascii="Arial" w:hAnsi="Arial" w:cs="Arial"/>
        </w:rPr>
        <w:t>Child Four</w:t>
      </w:r>
      <w:r w:rsidRPr="002D6DFA">
        <w:rPr>
          <w:rStyle w:val="normaltextrun"/>
          <w:rFonts w:ascii="Arial" w:hAnsi="Arial" w:cs="Arial"/>
        </w:rPr>
        <w:t xml:space="preserve"> who expressed that they completed exercise at home following YouTube videos, this was due to their parents working. </w:t>
      </w:r>
      <w:r w:rsidRPr="002D6DFA">
        <w:rPr>
          <w:rStyle w:val="tabchar"/>
          <w:rFonts w:ascii="Calibri" w:hAnsi="Calibri" w:cs="Calibri"/>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normaltextrun"/>
          <w:rFonts w:ascii="Arial" w:hAnsi="Arial" w:cs="Arial"/>
        </w:rPr>
        <w:t>This contrast</w:t>
      </w:r>
      <w:r w:rsidR="003B4574">
        <w:rPr>
          <w:rStyle w:val="normaltextrun"/>
          <w:rFonts w:ascii="Arial" w:hAnsi="Arial" w:cs="Arial"/>
        </w:rPr>
        <w:t>ed</w:t>
      </w:r>
      <w:r w:rsidRPr="002D6DFA">
        <w:rPr>
          <w:rStyle w:val="normaltextrun"/>
          <w:rFonts w:ascii="Arial" w:hAnsi="Arial" w:cs="Arial"/>
        </w:rPr>
        <w:t xml:space="preserve"> with the remaining children who stated that they completed exercise outside, with one child stating </w:t>
      </w:r>
      <w:r w:rsidR="003B4574">
        <w:rPr>
          <w:rStyle w:val="normaltextrun"/>
          <w:rFonts w:ascii="Arial" w:hAnsi="Arial" w:cs="Arial"/>
        </w:rPr>
        <w:t>that they went to the local walking track and parks.</w:t>
      </w:r>
    </w:p>
    <w:p w:rsidR="00BD7389" w:rsidRPr="00A17D99" w:rsidRDefault="006C7A5A" w:rsidP="00A17D99">
      <w:pPr>
        <w:pStyle w:val="paragraph"/>
        <w:spacing w:before="0" w:beforeAutospacing="0" w:after="0" w:afterAutospacing="0" w:line="360" w:lineRule="auto"/>
        <w:ind w:firstLine="360"/>
        <w:textAlignment w:val="baseline"/>
        <w:rPr>
          <w:rStyle w:val="eop"/>
          <w:rFonts w:ascii="Arial" w:hAnsi="Arial" w:cs="Arial"/>
          <w:lang w:val="en-US"/>
        </w:rPr>
      </w:pPr>
      <w:r w:rsidRPr="002D6DFA">
        <w:rPr>
          <w:rStyle w:val="normaltextrun"/>
          <w:rFonts w:ascii="Arial" w:hAnsi="Arial" w:cs="Arial"/>
        </w:rPr>
        <w:t>Questions five and six within, were designed to identify the children’s feelings towards sports and exercise and the return to these after the lockdowns. These questions first asked if the children preferred completing exercise outdoors or at home, and why. Question six then question</w:t>
      </w:r>
      <w:r w:rsidR="003B4574">
        <w:rPr>
          <w:rStyle w:val="normaltextrun"/>
          <w:rFonts w:ascii="Arial" w:hAnsi="Arial" w:cs="Arial"/>
        </w:rPr>
        <w:t>ed</w:t>
      </w:r>
      <w:r w:rsidRPr="002D6DFA">
        <w:rPr>
          <w:rStyle w:val="normaltextrun"/>
          <w:rFonts w:ascii="Arial" w:hAnsi="Arial" w:cs="Arial"/>
        </w:rPr>
        <w:t xml:space="preserve"> whether the children were excited about returning to sports and again, why. Within the questionnaires and interviews, during question five, the children participating in the study expressed their preference for completing exercise and sports outdoors. </w:t>
      </w:r>
      <w:r w:rsidR="003B4574">
        <w:rPr>
          <w:rStyle w:val="normaltextrun"/>
          <w:rFonts w:ascii="Arial" w:hAnsi="Arial" w:cs="Arial"/>
        </w:rPr>
        <w:t>Furthermore, t</w:t>
      </w:r>
      <w:r w:rsidRPr="002D6DFA">
        <w:rPr>
          <w:rStyle w:val="normaltextrun"/>
          <w:rFonts w:ascii="Arial" w:hAnsi="Arial" w:cs="Arial"/>
        </w:rPr>
        <w:t xml:space="preserve">hree out of five of the children mentioned that due to their love of football and rugby, their preferred environment to participate in exercise, was outdoors. In evidence of this, when asked about their preferred environment, </w:t>
      </w:r>
      <w:r w:rsidR="003B4574">
        <w:rPr>
          <w:rStyle w:val="normaltextrun"/>
          <w:rFonts w:ascii="Arial" w:hAnsi="Arial" w:cs="Arial"/>
        </w:rPr>
        <w:t xml:space="preserve">Child One </w:t>
      </w:r>
      <w:r w:rsidRPr="002D6DFA">
        <w:rPr>
          <w:rStyle w:val="normaltextrun"/>
          <w:rFonts w:ascii="Arial" w:hAnsi="Arial" w:cs="Arial"/>
        </w:rPr>
        <w:t xml:space="preserve">stated “outdoors, I like to play rugby and football and sports with other people, and you can’t do that indoors.” Child Two </w:t>
      </w:r>
      <w:r w:rsidR="003B4574">
        <w:rPr>
          <w:rStyle w:val="normaltextrun"/>
          <w:rFonts w:ascii="Arial" w:hAnsi="Arial" w:cs="Arial"/>
        </w:rPr>
        <w:t>also mentioned the outdoor setting due to their own preference of sports.</w:t>
      </w:r>
      <w:r w:rsidRPr="002D6DFA">
        <w:rPr>
          <w:rStyle w:val="tabchar"/>
          <w:rFonts w:ascii="Calibri" w:hAnsi="Calibri" w:cs="Calibri"/>
          <w:color w:val="000000"/>
        </w:rPr>
        <w:tab/>
      </w:r>
      <w:r w:rsidRPr="002D6DFA">
        <w:rPr>
          <w:rStyle w:val="tabchar"/>
          <w:rFonts w:ascii="Calibri" w:hAnsi="Calibri" w:cs="Calibri"/>
          <w:sz w:val="22"/>
          <w:szCs w:val="22"/>
        </w:rPr>
        <w:tab/>
      </w:r>
      <w:r w:rsidRPr="002D6DFA">
        <w:rPr>
          <w:rStyle w:val="normaltextrun"/>
          <w:rFonts w:ascii="Arial" w:hAnsi="Arial" w:cs="Arial"/>
          <w:color w:val="000000"/>
          <w:lang w:val="en-US"/>
        </w:rPr>
        <w:t>In addition</w:t>
      </w:r>
      <w:r w:rsidR="003B4574">
        <w:rPr>
          <w:rStyle w:val="normaltextrun"/>
          <w:rFonts w:ascii="Arial" w:hAnsi="Arial" w:cs="Arial"/>
          <w:color w:val="000000"/>
          <w:lang w:val="en-US"/>
        </w:rPr>
        <w:t xml:space="preserve"> to this</w:t>
      </w:r>
      <w:r w:rsidRPr="002D6DFA">
        <w:rPr>
          <w:rStyle w:val="normaltextrun"/>
          <w:rFonts w:ascii="Arial" w:hAnsi="Arial" w:cs="Arial"/>
          <w:color w:val="000000"/>
          <w:lang w:val="en-US"/>
        </w:rPr>
        <w:t xml:space="preserve">, Child Three quoted "I like outdoors, I train for rugby and wasn't able to do this at home.” However, Child Four mentioned their preference for outdoor activities but discussed their enjoyment for walks, instead of focusing primarily on </w:t>
      </w:r>
      <w:r w:rsidR="003B4574">
        <w:rPr>
          <w:rStyle w:val="normaltextrun"/>
          <w:rFonts w:ascii="Arial" w:hAnsi="Arial" w:cs="Arial"/>
          <w:color w:val="000000"/>
          <w:lang w:val="en-US"/>
        </w:rPr>
        <w:t>a sport</w:t>
      </w:r>
      <w:r w:rsidRPr="002D6DFA">
        <w:rPr>
          <w:rStyle w:val="normaltextrun"/>
          <w:rFonts w:ascii="Arial" w:hAnsi="Arial" w:cs="Arial"/>
          <w:color w:val="000000"/>
          <w:lang w:val="en-US"/>
        </w:rPr>
        <w:t>. Additionally, Child Four stated “</w:t>
      </w:r>
      <w:r w:rsidRPr="002D6DFA">
        <w:rPr>
          <w:rStyle w:val="normaltextrun"/>
          <w:rFonts w:ascii="Arial" w:hAnsi="Arial" w:cs="Arial"/>
        </w:rPr>
        <w:t xml:space="preserve">outdoors because I like going for walks and like running around and playing with my dog and mum and dad.” Furthermore, Child Five did not expand on the answer during the questionnaire, nor the interview and simply answered “outdoors” when asked about their preference. </w:t>
      </w:r>
      <w:r w:rsidRPr="002D6DFA">
        <w:rPr>
          <w:rStyle w:val="tabchar"/>
          <w:rFonts w:ascii="Calibri" w:hAnsi="Calibri" w:cs="Calibri"/>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00C40472">
        <w:rPr>
          <w:rStyle w:val="tabchar"/>
          <w:rFonts w:ascii="Calibri" w:hAnsi="Calibri" w:cs="Calibri"/>
          <w:sz w:val="22"/>
          <w:szCs w:val="22"/>
        </w:rPr>
        <w:tab/>
      </w:r>
      <w:r w:rsidR="00C40472">
        <w:rPr>
          <w:rStyle w:val="tabchar"/>
          <w:rFonts w:ascii="Calibri" w:hAnsi="Calibri" w:cs="Calibri"/>
          <w:sz w:val="22"/>
          <w:szCs w:val="22"/>
        </w:rPr>
        <w:tab/>
      </w:r>
      <w:r w:rsidR="002D6DFA" w:rsidRPr="002D6DFA">
        <w:rPr>
          <w:rStyle w:val="normaltextrun"/>
          <w:rFonts w:ascii="Arial" w:hAnsi="Arial" w:cs="Arial"/>
          <w:color w:val="000000"/>
          <w:lang w:val="en-US"/>
        </w:rPr>
        <w:t>Regarding</w:t>
      </w:r>
      <w:r w:rsidRPr="002D6DFA">
        <w:rPr>
          <w:rStyle w:val="normaltextrun"/>
          <w:rFonts w:ascii="Arial" w:hAnsi="Arial" w:cs="Arial"/>
          <w:color w:val="000000"/>
          <w:lang w:val="en-US"/>
        </w:rPr>
        <w:t xml:space="preserve"> the questionnaires given to the children during this research, the seventh question asked whether the child felt any emotions returning to sports, if so, what were they.</w:t>
      </w:r>
      <w:r w:rsidRPr="002D6DFA">
        <w:rPr>
          <w:rStyle w:val="tabchar"/>
          <w:rFonts w:ascii="Calibri" w:hAnsi="Calibri" w:cs="Calibri"/>
          <w:color w:val="000000"/>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normaltextrun"/>
          <w:rFonts w:ascii="Arial" w:hAnsi="Arial" w:cs="Arial"/>
        </w:rPr>
        <w:t xml:space="preserve">On completion of the questionnaires and interviews, it was interesting to see that three out of five of the children mentioned that they were happy and/or excited to be returning to sports, with Child One stating “I felt happy and excited, I really wanted to go back and see my friends and play rugby because I always have fun.” However, both </w:t>
      </w:r>
      <w:r w:rsidR="00C40472">
        <w:rPr>
          <w:rStyle w:val="normaltextrun"/>
          <w:rFonts w:ascii="Arial" w:hAnsi="Arial" w:cs="Arial"/>
        </w:rPr>
        <w:t>two children</w:t>
      </w:r>
      <w:r w:rsidRPr="002D6DFA">
        <w:rPr>
          <w:rStyle w:val="normaltextrun"/>
          <w:rFonts w:ascii="Arial" w:hAnsi="Arial" w:cs="Arial"/>
        </w:rPr>
        <w:t xml:space="preserve"> mentioned different emotions also, with Child Three stating “</w:t>
      </w:r>
      <w:r w:rsidRPr="002D6DFA">
        <w:rPr>
          <w:rStyle w:val="normaltextrun"/>
          <w:rFonts w:ascii="Arial" w:hAnsi="Arial" w:cs="Arial"/>
          <w:lang w:val="en-US"/>
        </w:rPr>
        <w:t xml:space="preserve">I felt nervous because I hadn't seen people or done training in a long time.” In addition to this, Child Four also went on to discuss how they felt mixed emotions about returning to sports, by mentioning </w:t>
      </w:r>
      <w:r w:rsidR="00C40472">
        <w:rPr>
          <w:rStyle w:val="normaltextrun"/>
          <w:rFonts w:ascii="Arial" w:hAnsi="Arial" w:cs="Arial"/>
          <w:lang w:val="en-US"/>
        </w:rPr>
        <w:t>that are first they were excited, but they then began to feel stressed about contracting the virus</w:t>
      </w:r>
      <w:r w:rsidRPr="002D6DFA">
        <w:rPr>
          <w:rStyle w:val="normaltextrun"/>
          <w:rFonts w:ascii="Arial" w:hAnsi="Arial" w:cs="Arial"/>
          <w:lang w:val="en-US"/>
        </w:rPr>
        <w:t>.</w:t>
      </w:r>
      <w:r w:rsidRPr="002D6DFA">
        <w:rPr>
          <w:rStyle w:val="tabchar"/>
          <w:rFonts w:ascii="Calibri" w:hAnsi="Calibri" w:cs="Calibri"/>
        </w:rPr>
        <w:tab/>
      </w:r>
      <w:r w:rsidR="00C40472">
        <w:rPr>
          <w:rStyle w:val="tabchar"/>
          <w:rFonts w:ascii="Calibri" w:hAnsi="Calibri" w:cs="Calibri"/>
        </w:rPr>
        <w:tab/>
      </w:r>
      <w:r w:rsidR="00C40472">
        <w:rPr>
          <w:rStyle w:val="tabchar"/>
          <w:rFonts w:ascii="Calibri" w:hAnsi="Calibri" w:cs="Calibri"/>
        </w:rPr>
        <w:tab/>
      </w:r>
      <w:r w:rsidR="00C40472">
        <w:rPr>
          <w:rStyle w:val="tabchar"/>
          <w:rFonts w:ascii="Calibri" w:hAnsi="Calibri" w:cs="Calibri"/>
        </w:rPr>
        <w:tab/>
      </w:r>
      <w:r w:rsidR="00C40472">
        <w:rPr>
          <w:rStyle w:val="tabchar"/>
          <w:rFonts w:ascii="Calibri" w:hAnsi="Calibri" w:cs="Calibri"/>
        </w:rPr>
        <w:tab/>
      </w:r>
      <w:r w:rsidR="00C40472">
        <w:rPr>
          <w:rStyle w:val="tabchar"/>
          <w:rFonts w:ascii="Calibri" w:hAnsi="Calibri" w:cs="Calibri"/>
        </w:rPr>
        <w:tab/>
      </w:r>
      <w:r w:rsidRPr="002D6DFA">
        <w:rPr>
          <w:rStyle w:val="normaltextrun"/>
          <w:rFonts w:ascii="Arial" w:hAnsi="Arial" w:cs="Arial"/>
          <w:lang w:val="en-US"/>
        </w:rPr>
        <w:t>Following on from this, the research</w:t>
      </w:r>
      <w:r w:rsidR="00C40472">
        <w:rPr>
          <w:rStyle w:val="normaltextrun"/>
          <w:rFonts w:ascii="Arial" w:hAnsi="Arial" w:cs="Arial"/>
          <w:lang w:val="en-US"/>
        </w:rPr>
        <w:t>er</w:t>
      </w:r>
      <w:r w:rsidRPr="002D6DFA">
        <w:rPr>
          <w:rStyle w:val="normaltextrun"/>
          <w:rFonts w:ascii="Arial" w:hAnsi="Arial" w:cs="Arial"/>
          <w:lang w:val="en-US"/>
        </w:rPr>
        <w:t xml:space="preserve"> then wanted to identify how children kept in contact with people throughout the pandemic and </w:t>
      </w:r>
      <w:r w:rsidR="00C40472">
        <w:rPr>
          <w:rStyle w:val="normaltextrun"/>
          <w:rFonts w:ascii="Arial" w:hAnsi="Arial" w:cs="Arial"/>
          <w:lang w:val="en-US"/>
        </w:rPr>
        <w:t>asked how the children kept in contact with others during the lockdowns.</w:t>
      </w:r>
      <w:r w:rsidR="002D6DFA">
        <w:rPr>
          <w:rStyle w:val="normaltextrun"/>
          <w:rFonts w:ascii="Arial" w:hAnsi="Arial" w:cs="Arial"/>
        </w:rPr>
        <w:tab/>
      </w:r>
      <w:r w:rsidR="00C40472">
        <w:rPr>
          <w:rStyle w:val="normaltextrun"/>
          <w:rFonts w:ascii="Arial" w:hAnsi="Arial" w:cs="Arial"/>
        </w:rPr>
        <w:t xml:space="preserve"> During this</w:t>
      </w:r>
      <w:r w:rsidRPr="002D6DFA">
        <w:rPr>
          <w:rStyle w:val="normaltextrun"/>
          <w:rFonts w:ascii="Arial" w:hAnsi="Arial" w:cs="Arial"/>
        </w:rPr>
        <w:t>, Child One answered the question with “playing online games on the Xbox with my friends and Facetiming my family to see them and talk to them.” Child Two then followed on with “</w:t>
      </w:r>
      <w:r w:rsidRPr="002D6DFA">
        <w:rPr>
          <w:rStyle w:val="normaltextrun"/>
          <w:rFonts w:ascii="Arial" w:hAnsi="Arial" w:cs="Arial"/>
          <w:lang w:val="en-US"/>
        </w:rPr>
        <w:t>I spoke to my friends on video messenger and the game ‘Fortnite</w:t>
      </w:r>
      <w:r w:rsidR="00BD7389">
        <w:rPr>
          <w:rStyle w:val="normaltextrun"/>
          <w:rFonts w:ascii="Arial" w:hAnsi="Arial" w:cs="Arial"/>
          <w:lang w:val="en-US"/>
        </w:rPr>
        <w:t>.’</w:t>
      </w:r>
      <w:r w:rsidRPr="002D6DFA">
        <w:rPr>
          <w:rStyle w:val="normaltextrun"/>
          <w:rFonts w:ascii="Arial" w:hAnsi="Arial" w:cs="Arial"/>
          <w:lang w:val="en-US"/>
        </w:rPr>
        <w:t>” Child Three also mentioned how they contacted friends online</w:t>
      </w:r>
      <w:r w:rsidR="00BD7389">
        <w:rPr>
          <w:rStyle w:val="normaltextrun"/>
          <w:rFonts w:ascii="Arial" w:hAnsi="Arial" w:cs="Arial"/>
          <w:lang w:val="en-US"/>
        </w:rPr>
        <w:t xml:space="preserve">. </w:t>
      </w:r>
      <w:r w:rsidRPr="002D6DFA">
        <w:rPr>
          <w:rStyle w:val="normaltextrun"/>
          <w:rFonts w:ascii="Arial" w:hAnsi="Arial" w:cs="Arial"/>
          <w:lang w:val="en-US"/>
        </w:rPr>
        <w:t xml:space="preserve">Moreover, Child Four went on to mention that </w:t>
      </w:r>
      <w:r w:rsidR="00BD7389">
        <w:rPr>
          <w:rStyle w:val="normaltextrun"/>
          <w:rFonts w:ascii="Arial" w:hAnsi="Arial" w:cs="Arial"/>
          <w:lang w:val="en-US"/>
        </w:rPr>
        <w:t>they would play online but also frequently contact family members through the phone via video calls.</w:t>
      </w:r>
      <w:r w:rsidRPr="002D6DFA">
        <w:rPr>
          <w:rStyle w:val="normaltextrun"/>
          <w:rFonts w:ascii="Arial" w:hAnsi="Arial" w:cs="Arial"/>
          <w:lang w:val="en-US"/>
        </w:rPr>
        <w:t xml:space="preserve"> Finally, additional children also mentioned the use of video calls.</w:t>
      </w:r>
      <w:r w:rsidRPr="002D6DFA">
        <w:rPr>
          <w:rStyle w:val="tabchar"/>
          <w:rFonts w:ascii="Calibri" w:hAnsi="Calibri" w:cs="Calibri"/>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002D6DFA" w:rsidRPr="002D6DFA">
        <w:rPr>
          <w:rStyle w:val="normaltextrun"/>
          <w:rFonts w:ascii="Arial" w:hAnsi="Arial" w:cs="Arial"/>
          <w:lang w:val="en-US"/>
        </w:rPr>
        <w:t>Continuing</w:t>
      </w:r>
      <w:r w:rsidRPr="002D6DFA">
        <w:rPr>
          <w:rStyle w:val="normaltextrun"/>
          <w:rFonts w:ascii="Arial" w:hAnsi="Arial" w:cs="Arial"/>
          <w:lang w:val="en-US"/>
        </w:rPr>
        <w:t xml:space="preserve"> from this, the children were then asked to answer the two final questions of the </w:t>
      </w:r>
      <w:r w:rsidR="002D6DFA" w:rsidRPr="002D6DFA">
        <w:rPr>
          <w:rStyle w:val="normaltextrun"/>
          <w:rFonts w:ascii="Arial" w:hAnsi="Arial" w:cs="Arial"/>
          <w:lang w:val="en-US"/>
        </w:rPr>
        <w:t>questionnaire</w:t>
      </w:r>
      <w:r w:rsidR="002D6DFA">
        <w:rPr>
          <w:rStyle w:val="normaltextrun"/>
          <w:rFonts w:ascii="Arial" w:hAnsi="Arial" w:cs="Arial"/>
          <w:lang w:val="en-US"/>
        </w:rPr>
        <w:t>,</w:t>
      </w:r>
      <w:r w:rsidRPr="002D6DFA">
        <w:rPr>
          <w:rStyle w:val="normaltextrun"/>
          <w:rFonts w:ascii="Arial" w:hAnsi="Arial" w:cs="Arial"/>
          <w:lang w:val="en-US"/>
        </w:rPr>
        <w:t xml:space="preserve"> which questioned how the children felt now the lockdowns were over and why they felt that way.</w:t>
      </w:r>
      <w:r w:rsidRPr="002D6DFA">
        <w:rPr>
          <w:rStyle w:val="tabchar"/>
          <w:rFonts w:ascii="Calibri" w:hAnsi="Calibri" w:cs="Calibri"/>
        </w:rPr>
        <w:tab/>
      </w:r>
      <w:r w:rsidR="00C86257">
        <w:rPr>
          <w:rStyle w:val="tabchar"/>
          <w:rFonts w:ascii="Calibri" w:hAnsi="Calibri" w:cs="Calibri"/>
          <w:sz w:val="22"/>
          <w:szCs w:val="22"/>
        </w:rPr>
        <w:tab/>
      </w:r>
      <w:r w:rsidR="00C86257">
        <w:rPr>
          <w:rStyle w:val="tabchar"/>
          <w:rFonts w:ascii="Calibri" w:hAnsi="Calibri" w:cs="Calibri"/>
          <w:sz w:val="22"/>
          <w:szCs w:val="22"/>
        </w:rPr>
        <w:tab/>
      </w:r>
      <w:r w:rsidRPr="002D6DFA">
        <w:rPr>
          <w:rStyle w:val="normaltextrun"/>
          <w:rFonts w:ascii="Arial" w:hAnsi="Arial" w:cs="Arial"/>
        </w:rPr>
        <w:t xml:space="preserve">During this time, all the children discussed how they felt relieved and happy that the lockdowns were over. In addition, two of the children mentioned their joy that the coronavirus is not as present in society and </w:t>
      </w:r>
      <w:r w:rsidR="00BD7389">
        <w:rPr>
          <w:rStyle w:val="normaltextrun"/>
          <w:rFonts w:ascii="Arial" w:hAnsi="Arial" w:cs="Arial"/>
        </w:rPr>
        <w:t xml:space="preserve">were </w:t>
      </w:r>
      <w:r w:rsidRPr="002D6DFA">
        <w:rPr>
          <w:rStyle w:val="normaltextrun"/>
          <w:rFonts w:ascii="Arial" w:hAnsi="Arial" w:cs="Arial"/>
        </w:rPr>
        <w:t>happy they are able to see their family and friends again. One child also mentioned how they are glad it has weakened and stated, “I am glad it has gone weaker. </w:t>
      </w:r>
      <w:r w:rsidRPr="002D6DFA">
        <w:rPr>
          <w:rStyle w:val="normaltextrun"/>
          <w:rFonts w:ascii="Arial" w:hAnsi="Arial" w:cs="Arial"/>
          <w:lang w:val="en-US"/>
        </w:rPr>
        <w:t xml:space="preserve"> I think the virus is weaker than it was, and it is now safer.” </w:t>
      </w:r>
      <w:r w:rsidR="00BD7389">
        <w:rPr>
          <w:rStyle w:val="normaltextrun"/>
          <w:rFonts w:ascii="Arial" w:hAnsi="Arial" w:cs="Arial"/>
          <w:lang w:val="en-US"/>
        </w:rPr>
        <w:t>However</w:t>
      </w:r>
      <w:r w:rsidRPr="002D6DFA">
        <w:rPr>
          <w:rStyle w:val="normaltextrun"/>
          <w:rFonts w:ascii="Arial" w:hAnsi="Arial" w:cs="Arial"/>
          <w:lang w:val="en-US"/>
        </w:rPr>
        <w:t>, Child One mentioned that they do still feel anxious about the virus and often get scared in case it returns. </w:t>
      </w:r>
    </w:p>
    <w:p w:rsidR="00BD7389" w:rsidRDefault="00BD7389" w:rsidP="001D53B6">
      <w:pPr>
        <w:pStyle w:val="paragraph"/>
        <w:spacing w:before="0" w:beforeAutospacing="0" w:after="0" w:afterAutospacing="0" w:line="360" w:lineRule="auto"/>
        <w:ind w:left="360"/>
        <w:textAlignment w:val="baseline"/>
        <w:rPr>
          <w:rFonts w:ascii="Segoe UI" w:hAnsi="Segoe UI" w:cs="Segoe UI"/>
          <w:sz w:val="18"/>
          <w:szCs w:val="18"/>
        </w:rPr>
      </w:pPr>
    </w:p>
    <w:p w:rsidR="00BD7389" w:rsidRDefault="006C7A5A" w:rsidP="001D53B6">
      <w:pPr>
        <w:pStyle w:val="paragraph"/>
        <w:spacing w:before="0" w:beforeAutospacing="0" w:after="0" w:afterAutospacing="0" w:line="360" w:lineRule="auto"/>
        <w:textAlignment w:val="baseline"/>
        <w:rPr>
          <w:rStyle w:val="eop"/>
          <w:rFonts w:ascii="Arial" w:hAnsi="Arial" w:cs="Arial"/>
          <w:b/>
          <w:bCs/>
          <w:u w:val="single"/>
        </w:rPr>
      </w:pPr>
      <w:r w:rsidRPr="006663A6">
        <w:rPr>
          <w:rStyle w:val="normaltextrun"/>
          <w:rFonts w:ascii="Arial" w:hAnsi="Arial" w:cs="Arial"/>
          <w:b/>
          <w:bCs/>
          <w:u w:val="single"/>
          <w:lang w:val="en-US"/>
        </w:rPr>
        <w:t>4</w:t>
      </w:r>
      <w:r w:rsidR="006663A6" w:rsidRPr="006663A6">
        <w:rPr>
          <w:rStyle w:val="normaltextrun"/>
          <w:rFonts w:ascii="Arial" w:hAnsi="Arial" w:cs="Arial"/>
          <w:b/>
          <w:bCs/>
          <w:u w:val="single"/>
          <w:lang w:val="en-US"/>
        </w:rPr>
        <w:t>:</w:t>
      </w:r>
      <w:r w:rsidRPr="006663A6">
        <w:rPr>
          <w:rStyle w:val="normaltextrun"/>
          <w:rFonts w:ascii="Arial" w:hAnsi="Arial" w:cs="Arial"/>
          <w:b/>
          <w:bCs/>
          <w:u w:val="single"/>
          <w:lang w:val="en-US"/>
        </w:rPr>
        <w:t>3</w:t>
      </w:r>
      <w:r w:rsidR="006663A6" w:rsidRPr="006663A6">
        <w:rPr>
          <w:rStyle w:val="normaltextrun"/>
          <w:rFonts w:ascii="Arial" w:hAnsi="Arial" w:cs="Arial"/>
          <w:b/>
          <w:bCs/>
          <w:u w:val="single"/>
          <w:lang w:val="en-US"/>
        </w:rPr>
        <w:t>.</w:t>
      </w:r>
      <w:r w:rsidRPr="006663A6">
        <w:rPr>
          <w:rStyle w:val="normaltextrun"/>
          <w:rFonts w:ascii="Arial" w:hAnsi="Arial" w:cs="Arial"/>
          <w:b/>
          <w:bCs/>
          <w:u w:val="single"/>
          <w:lang w:val="en-US"/>
        </w:rPr>
        <w:t xml:space="preserve"> Coaches’ response</w:t>
      </w:r>
      <w:r w:rsidRPr="006663A6">
        <w:rPr>
          <w:rStyle w:val="eop"/>
          <w:rFonts w:ascii="Arial" w:hAnsi="Arial" w:cs="Arial"/>
          <w:b/>
          <w:bCs/>
          <w:u w:val="single"/>
        </w:rPr>
        <w:t> </w:t>
      </w:r>
    </w:p>
    <w:p w:rsidR="006C7A5A" w:rsidRPr="002D6DFA" w:rsidRDefault="006C7A5A" w:rsidP="001D53B6">
      <w:pPr>
        <w:pStyle w:val="paragraph"/>
        <w:spacing w:before="0" w:beforeAutospacing="0" w:after="0" w:afterAutospacing="0" w:line="360" w:lineRule="auto"/>
        <w:textAlignment w:val="baseline"/>
        <w:rPr>
          <w:rFonts w:ascii="Segoe UI" w:hAnsi="Segoe UI" w:cs="Segoe UI"/>
          <w:sz w:val="18"/>
          <w:szCs w:val="18"/>
        </w:rPr>
      </w:pPr>
      <w:r w:rsidRPr="002D6DFA">
        <w:rPr>
          <w:rStyle w:val="normaltextrun"/>
          <w:rFonts w:ascii="Arial" w:hAnsi="Arial" w:cs="Arial"/>
        </w:rPr>
        <w:t>As the questionnaires wer</w:t>
      </w:r>
      <w:r w:rsidR="00BD7389">
        <w:rPr>
          <w:rStyle w:val="normaltextrun"/>
          <w:rFonts w:ascii="Arial" w:hAnsi="Arial" w:cs="Arial"/>
        </w:rPr>
        <w:t>e</w:t>
      </w:r>
      <w:r w:rsidRPr="002D6DFA">
        <w:rPr>
          <w:rStyle w:val="normaltextrun"/>
          <w:rFonts w:ascii="Arial" w:hAnsi="Arial" w:cs="Arial"/>
        </w:rPr>
        <w:t xml:space="preserve"> created for three separate groups of </w:t>
      </w:r>
      <w:r w:rsidR="002D6DFA" w:rsidRPr="002D6DFA">
        <w:rPr>
          <w:rStyle w:val="normaltextrun"/>
          <w:rFonts w:ascii="Arial" w:hAnsi="Arial" w:cs="Arial"/>
        </w:rPr>
        <w:t>participants:</w:t>
      </w:r>
      <w:r w:rsidR="002D6DFA">
        <w:rPr>
          <w:rStyle w:val="normaltextrun"/>
          <w:rFonts w:ascii="Arial" w:hAnsi="Arial" w:cs="Arial"/>
        </w:rPr>
        <w:t xml:space="preserve"> T</w:t>
      </w:r>
      <w:r w:rsidRPr="002D6DFA">
        <w:rPr>
          <w:rStyle w:val="normaltextrun"/>
          <w:rFonts w:ascii="Arial" w:hAnsi="Arial" w:cs="Arial"/>
        </w:rPr>
        <w:t>he children participating in the investigation, the parents, and coaches of the rugby club</w:t>
      </w:r>
      <w:r w:rsidR="00BD7389">
        <w:rPr>
          <w:rStyle w:val="normaltextrun"/>
          <w:rFonts w:ascii="Arial" w:hAnsi="Arial" w:cs="Arial"/>
        </w:rPr>
        <w:t>, s</w:t>
      </w:r>
      <w:r w:rsidRPr="002D6DFA">
        <w:rPr>
          <w:rStyle w:val="normaltextrun"/>
          <w:rFonts w:ascii="Arial" w:hAnsi="Arial" w:cs="Arial"/>
        </w:rPr>
        <w:t>ome questions were altered slightly to be more suitable to the</w:t>
      </w:r>
      <w:r w:rsidRPr="002D6DFA">
        <w:rPr>
          <w:rStyle w:val="normaltextrun"/>
          <w:rFonts w:ascii="Arial" w:hAnsi="Arial" w:cs="Arial"/>
          <w:color w:val="0078D4"/>
          <w:u w:val="single"/>
        </w:rPr>
        <w:t xml:space="preserve"> </w:t>
      </w:r>
      <w:r w:rsidRPr="002D6DFA">
        <w:rPr>
          <w:rStyle w:val="normaltextrun"/>
          <w:rFonts w:ascii="Arial" w:hAnsi="Arial" w:cs="Arial"/>
        </w:rPr>
        <w:t xml:space="preserve">participants. The first question within the questionnaire created for the ‘coaches’ category of this research was whether the children within the rugby team contracted </w:t>
      </w:r>
      <w:r w:rsidR="00BD7389">
        <w:rPr>
          <w:rStyle w:val="normaltextrun"/>
          <w:rFonts w:ascii="Arial" w:hAnsi="Arial" w:cs="Arial"/>
        </w:rPr>
        <w:t>coronavirus</w:t>
      </w:r>
      <w:r w:rsidRPr="002D6DFA">
        <w:rPr>
          <w:rStyle w:val="normaltextrun"/>
          <w:rFonts w:ascii="Arial" w:hAnsi="Arial" w:cs="Arial"/>
        </w:rPr>
        <w:t xml:space="preserve">, with the second question then following question one by asking whether the </w:t>
      </w:r>
      <w:r w:rsidR="00BD7389">
        <w:rPr>
          <w:rStyle w:val="normaltextrun"/>
          <w:rFonts w:ascii="Arial" w:hAnsi="Arial" w:cs="Arial"/>
        </w:rPr>
        <w:t xml:space="preserve">coronavirus </w:t>
      </w:r>
      <w:r w:rsidRPr="002D6DFA">
        <w:rPr>
          <w:rStyle w:val="normaltextrun"/>
          <w:rFonts w:ascii="Arial" w:hAnsi="Arial" w:cs="Arial"/>
        </w:rPr>
        <w:t>effected the team.</w:t>
      </w:r>
      <w:r w:rsidRPr="002D6DFA">
        <w:rPr>
          <w:rStyle w:val="eop"/>
          <w:rFonts w:ascii="Arial" w:hAnsi="Arial" w:cs="Arial"/>
        </w:rPr>
        <w:t> </w:t>
      </w:r>
    </w:p>
    <w:p w:rsidR="006C7A5A" w:rsidRPr="002D6DFA" w:rsidRDefault="006C7A5A" w:rsidP="001D53B6">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 xml:space="preserve">During the questionnaires and interviews, Coach Two went on to </w:t>
      </w:r>
      <w:r w:rsidR="00BD7389">
        <w:rPr>
          <w:rStyle w:val="normaltextrun"/>
          <w:rFonts w:ascii="Arial" w:hAnsi="Arial" w:cs="Arial"/>
        </w:rPr>
        <w:t>state</w:t>
      </w:r>
      <w:r w:rsidRPr="002D6DFA">
        <w:rPr>
          <w:rStyle w:val="normaltextrun"/>
          <w:rFonts w:ascii="Arial" w:hAnsi="Arial" w:cs="Arial"/>
        </w:rPr>
        <w:t xml:space="preserve"> “yes children needed to isolate, meaning that team members were unavailable at short notice which increased uncertainty and pressure amongst available team members.</w:t>
      </w:r>
      <w:r w:rsidRPr="002D6DFA">
        <w:rPr>
          <w:rStyle w:val="normaltextrun"/>
          <w:rFonts w:ascii="Calibri" w:hAnsi="Calibri" w:cs="Calibri"/>
        </w:rPr>
        <w:t xml:space="preserve">” </w:t>
      </w:r>
      <w:r w:rsidRPr="002D6DFA">
        <w:rPr>
          <w:rStyle w:val="normaltextrun"/>
          <w:rFonts w:ascii="Arial" w:hAnsi="Arial" w:cs="Arial"/>
        </w:rPr>
        <w:t>In addition to this, Coach Three also mentioned within his interview that “The team isolated on a few occasions due to players or coaches having Covid. Children were unable to socialise with each other which had a long-term effect.”</w:t>
      </w:r>
      <w:r w:rsidRPr="002D6DFA">
        <w:rPr>
          <w:rStyle w:val="eop"/>
          <w:rFonts w:ascii="Arial" w:hAnsi="Arial" w:cs="Arial"/>
        </w:rPr>
        <w:t> </w:t>
      </w:r>
    </w:p>
    <w:p w:rsidR="006C7A5A" w:rsidRPr="002D6DFA" w:rsidRDefault="006C7A5A" w:rsidP="001D53B6">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Additionally, to answer these questions, Coach One, Coach Four and Coach Five also clarified children within the team contracting the virus with all these participants answering “yes” for question number one. However, the participants answers changed slightly during question two</w:t>
      </w:r>
      <w:r w:rsidR="00BD7389">
        <w:rPr>
          <w:rStyle w:val="normaltextrun"/>
          <w:rFonts w:ascii="Arial" w:hAnsi="Arial" w:cs="Arial"/>
        </w:rPr>
        <w:t>;</w:t>
      </w:r>
      <w:r w:rsidRPr="002D6DFA">
        <w:rPr>
          <w:rStyle w:val="normaltextrun"/>
          <w:rFonts w:ascii="Arial" w:hAnsi="Arial" w:cs="Arial"/>
        </w:rPr>
        <w:t xml:space="preserve"> with Coach One mentioning </w:t>
      </w:r>
      <w:r w:rsidR="000F4260">
        <w:rPr>
          <w:rStyle w:val="normaltextrun"/>
          <w:rFonts w:ascii="Arial" w:hAnsi="Arial" w:cs="Arial"/>
        </w:rPr>
        <w:t>that</w:t>
      </w:r>
      <w:r w:rsidRPr="002D6DFA">
        <w:rPr>
          <w:rStyle w:val="normaltextrun"/>
          <w:rFonts w:ascii="Arial" w:hAnsi="Arial" w:cs="Arial"/>
        </w:rPr>
        <w:t xml:space="preserve"> the children had to isolate for a period of ten days.</w:t>
      </w:r>
      <w:r w:rsidR="000F4260">
        <w:rPr>
          <w:rStyle w:val="normaltextrun"/>
          <w:rFonts w:ascii="Arial" w:hAnsi="Arial" w:cs="Arial"/>
        </w:rPr>
        <w:tab/>
      </w:r>
      <w:r w:rsidR="000F4260">
        <w:rPr>
          <w:rStyle w:val="normaltextrun"/>
          <w:rFonts w:ascii="Arial" w:hAnsi="Arial" w:cs="Arial"/>
        </w:rPr>
        <w:tab/>
      </w:r>
      <w:r w:rsidR="000F4260">
        <w:rPr>
          <w:rStyle w:val="normaltextrun"/>
          <w:rFonts w:ascii="Arial" w:hAnsi="Arial" w:cs="Arial"/>
        </w:rPr>
        <w:tab/>
      </w:r>
      <w:r w:rsidRPr="002D6DFA">
        <w:rPr>
          <w:rStyle w:val="normaltextrun"/>
          <w:rFonts w:ascii="Arial" w:hAnsi="Arial" w:cs="Arial"/>
        </w:rPr>
        <w:t xml:space="preserve"> In addition, Coach Four explained how the team missed</w:t>
      </w:r>
      <w:r w:rsidR="000F4260">
        <w:rPr>
          <w:rStyle w:val="normaltextrun"/>
          <w:rFonts w:ascii="Arial" w:hAnsi="Arial" w:cs="Arial"/>
        </w:rPr>
        <w:t xml:space="preserve"> out on</w:t>
      </w:r>
      <w:r w:rsidRPr="002D6DFA">
        <w:rPr>
          <w:rStyle w:val="normaltextrun"/>
          <w:rFonts w:ascii="Arial" w:hAnsi="Arial" w:cs="Arial"/>
        </w:rPr>
        <w:t xml:space="preserve"> players due to </w:t>
      </w:r>
      <w:r w:rsidR="000F4260">
        <w:rPr>
          <w:rStyle w:val="normaltextrun"/>
          <w:rFonts w:ascii="Arial" w:hAnsi="Arial" w:cs="Arial"/>
        </w:rPr>
        <w:t>them not returning after the coronavirus.</w:t>
      </w:r>
    </w:p>
    <w:p w:rsidR="006C7A5A" w:rsidRPr="002D6DFA" w:rsidRDefault="006C7A5A" w:rsidP="001D53B6">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 xml:space="preserve">Questions three and four of the questionnaires given to the coaches were slightly altered to become more appropriate for the target group. Question three questioned whether the coaches felt the children would rather complete </w:t>
      </w:r>
      <w:r w:rsidR="000F4260">
        <w:rPr>
          <w:rStyle w:val="normaltextrun"/>
          <w:rFonts w:ascii="Arial" w:hAnsi="Arial" w:cs="Arial"/>
        </w:rPr>
        <w:t>PA (physical activity)</w:t>
      </w:r>
      <w:r w:rsidRPr="002D6DFA">
        <w:rPr>
          <w:rStyle w:val="normaltextrun"/>
          <w:rFonts w:ascii="Arial" w:hAnsi="Arial" w:cs="Arial"/>
        </w:rPr>
        <w:t xml:space="preserve"> at home or outdoors, with them showing a reason for their answer. In addition, question four then questioned whether the rugby team completed exercise at home or outdoors.</w:t>
      </w:r>
      <w:r w:rsidRPr="002D6DFA">
        <w:rPr>
          <w:rStyle w:val="eop"/>
          <w:rFonts w:ascii="Arial" w:hAnsi="Arial" w:cs="Arial"/>
        </w:rPr>
        <w:t> </w:t>
      </w:r>
    </w:p>
    <w:p w:rsidR="000F4260" w:rsidRDefault="006C7A5A" w:rsidP="001D53B6">
      <w:pPr>
        <w:pStyle w:val="paragraph"/>
        <w:spacing w:before="0" w:beforeAutospacing="0" w:after="0" w:afterAutospacing="0" w:line="360" w:lineRule="auto"/>
        <w:ind w:firstLine="360"/>
        <w:textAlignment w:val="baseline"/>
        <w:rPr>
          <w:rStyle w:val="normaltextrun"/>
          <w:rFonts w:ascii="Arial" w:hAnsi="Arial" w:cs="Arial"/>
          <w:color w:val="000000"/>
        </w:rPr>
      </w:pPr>
      <w:r w:rsidRPr="002D6DFA">
        <w:rPr>
          <w:rStyle w:val="normaltextrun"/>
          <w:rFonts w:ascii="Arial" w:hAnsi="Arial" w:cs="Arial"/>
        </w:rPr>
        <w:t xml:space="preserve">As the coaches participating in this study are within the same team, they could be seen to give similar answers for question four by announcing that the children within the team did not complete exercise at home through the rugby team and as a rugby team. However, Coach Two also explained that local parks were used for social distanced exercise during the reduction of various restrictions that were put in place. </w:t>
      </w:r>
      <w:r w:rsidRPr="002D6DFA">
        <w:rPr>
          <w:rStyle w:val="tabchar"/>
          <w:rFonts w:ascii="Calibri" w:hAnsi="Calibri" w:cs="Calibri"/>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00C86257">
        <w:rPr>
          <w:rStyle w:val="tabchar"/>
          <w:rFonts w:ascii="Calibri" w:hAnsi="Calibri" w:cs="Calibri"/>
          <w:sz w:val="22"/>
          <w:szCs w:val="22"/>
        </w:rPr>
        <w:tab/>
      </w:r>
      <w:r w:rsidR="00C86257">
        <w:rPr>
          <w:rStyle w:val="tabchar"/>
          <w:rFonts w:ascii="Calibri" w:hAnsi="Calibri" w:cs="Calibri"/>
          <w:sz w:val="22"/>
          <w:szCs w:val="22"/>
        </w:rPr>
        <w:tab/>
      </w:r>
      <w:r w:rsidRPr="002D6DFA">
        <w:rPr>
          <w:rStyle w:val="normaltextrun"/>
          <w:rFonts w:ascii="Arial" w:hAnsi="Arial" w:cs="Arial"/>
        </w:rPr>
        <w:t>As well as the agreement that could be seen within question four, the coaches also shared the same opinion during question three of this investigation. In evidence of this, it can be seen by Coach One</w:t>
      </w:r>
      <w:r w:rsidR="000F4260">
        <w:rPr>
          <w:rStyle w:val="normaltextrun"/>
          <w:rFonts w:ascii="Arial" w:hAnsi="Arial" w:cs="Arial"/>
        </w:rPr>
        <w:t>, who f</w:t>
      </w:r>
      <w:r w:rsidRPr="002D6DFA">
        <w:rPr>
          <w:rStyle w:val="normaltextrun"/>
          <w:rFonts w:ascii="Arial" w:hAnsi="Arial" w:cs="Arial"/>
        </w:rPr>
        <w:t xml:space="preserve">elt that </w:t>
      </w:r>
      <w:r w:rsidRPr="002D6DFA">
        <w:rPr>
          <w:rStyle w:val="normaltextrun"/>
          <w:rFonts w:ascii="Arial" w:hAnsi="Arial" w:cs="Arial"/>
          <w:color w:val="000000"/>
        </w:rPr>
        <w:t xml:space="preserve">children prefer the outdoors, by mentioning that children like the outdoors and are less likely to participate in </w:t>
      </w:r>
      <w:r w:rsidR="000F4260">
        <w:rPr>
          <w:rStyle w:val="normaltextrun"/>
          <w:rFonts w:ascii="Arial" w:hAnsi="Arial" w:cs="Arial"/>
          <w:color w:val="000000"/>
        </w:rPr>
        <w:t>physical</w:t>
      </w:r>
      <w:r w:rsidRPr="002D6DFA">
        <w:rPr>
          <w:rStyle w:val="normaltextrun"/>
          <w:rFonts w:ascii="Arial" w:hAnsi="Arial" w:cs="Arial"/>
          <w:color w:val="000000"/>
        </w:rPr>
        <w:t xml:space="preserve"> activity alone, in comparison to </w:t>
      </w:r>
      <w:r w:rsidR="000F4260">
        <w:rPr>
          <w:rStyle w:val="normaltextrun"/>
          <w:rFonts w:ascii="Arial" w:hAnsi="Arial" w:cs="Arial"/>
          <w:color w:val="000000"/>
        </w:rPr>
        <w:t xml:space="preserve">other </w:t>
      </w:r>
      <w:r w:rsidRPr="002D6DFA">
        <w:rPr>
          <w:rStyle w:val="normaltextrun"/>
          <w:rFonts w:ascii="Arial" w:hAnsi="Arial" w:cs="Arial"/>
          <w:color w:val="000000"/>
        </w:rPr>
        <w:t>activities that can be enjoyable alone</w:t>
      </w:r>
      <w:r w:rsidR="000F4260">
        <w:rPr>
          <w:rStyle w:val="normaltextrun"/>
          <w:rFonts w:ascii="Arial" w:hAnsi="Arial" w:cs="Arial"/>
          <w:color w:val="000000"/>
        </w:rPr>
        <w:t>, such as art</w:t>
      </w:r>
      <w:r w:rsidRPr="002D6DFA">
        <w:rPr>
          <w:rStyle w:val="normaltextrun"/>
          <w:rFonts w:ascii="Arial" w:hAnsi="Arial" w:cs="Arial"/>
          <w:color w:val="000000"/>
        </w:rPr>
        <w:t xml:space="preserve">. In addition to this, coaches four and five also felt that children would prefer to exercise outdoors, with both </w:t>
      </w:r>
      <w:r w:rsidR="00C86257" w:rsidRPr="002D6DFA">
        <w:rPr>
          <w:rStyle w:val="normaltextrun"/>
          <w:rFonts w:ascii="Arial" w:hAnsi="Arial" w:cs="Arial"/>
          <w:color w:val="000000"/>
        </w:rPr>
        <w:t>referring</w:t>
      </w:r>
      <w:r w:rsidRPr="002D6DFA">
        <w:rPr>
          <w:rStyle w:val="normaltextrun"/>
          <w:rFonts w:ascii="Arial" w:hAnsi="Arial" w:cs="Arial"/>
          <w:color w:val="000000"/>
        </w:rPr>
        <w:t xml:space="preserve"> to the outdoors within the questionnaires and interviews. </w:t>
      </w:r>
    </w:p>
    <w:p w:rsidR="006C7A5A" w:rsidRPr="002D6DFA" w:rsidRDefault="006C7A5A" w:rsidP="000F4260">
      <w:pPr>
        <w:pStyle w:val="paragraph"/>
        <w:spacing w:before="0" w:beforeAutospacing="0" w:after="0" w:afterAutospacing="0" w:line="360" w:lineRule="auto"/>
        <w:ind w:firstLine="720"/>
        <w:textAlignment w:val="baseline"/>
        <w:rPr>
          <w:rFonts w:ascii="Segoe UI" w:hAnsi="Segoe UI" w:cs="Segoe UI"/>
          <w:sz w:val="18"/>
          <w:szCs w:val="18"/>
        </w:rPr>
      </w:pPr>
      <w:r w:rsidRPr="002D6DFA">
        <w:rPr>
          <w:rStyle w:val="normaltextrun"/>
          <w:rFonts w:ascii="Arial" w:hAnsi="Arial" w:cs="Arial"/>
          <w:color w:val="000000"/>
        </w:rPr>
        <w:t>Furthermore, Coach Three also acknowledged the notion of socialisation, seen also by Coach One and mentions that “a</w:t>
      </w:r>
      <w:r w:rsidRPr="002D6DFA">
        <w:rPr>
          <w:rStyle w:val="normaltextrun"/>
          <w:rFonts w:ascii="Arial" w:hAnsi="Arial" w:cs="Arial"/>
        </w:rPr>
        <w:t xml:space="preserve"> lot of children prefer being outdoors for physical activity where they can be with their friends rather than on their own.” </w:t>
      </w:r>
      <w:r w:rsidR="00B318AE">
        <w:rPr>
          <w:rStyle w:val="normaltextrun"/>
          <w:rFonts w:ascii="Arial" w:hAnsi="Arial" w:cs="Arial"/>
        </w:rPr>
        <w:tab/>
      </w:r>
      <w:r w:rsidR="00B318AE">
        <w:rPr>
          <w:rStyle w:val="normaltextrun"/>
          <w:rFonts w:ascii="Arial" w:hAnsi="Arial" w:cs="Arial"/>
        </w:rPr>
        <w:tab/>
      </w:r>
      <w:r w:rsidR="00B318AE">
        <w:rPr>
          <w:rStyle w:val="normaltextrun"/>
          <w:rFonts w:ascii="Arial" w:hAnsi="Arial" w:cs="Arial"/>
        </w:rPr>
        <w:tab/>
      </w:r>
      <w:r w:rsidR="00B318AE">
        <w:rPr>
          <w:rStyle w:val="normaltextrun"/>
          <w:rFonts w:ascii="Arial" w:hAnsi="Arial" w:cs="Arial"/>
        </w:rPr>
        <w:tab/>
      </w:r>
      <w:r w:rsidR="00B318AE">
        <w:rPr>
          <w:rStyle w:val="normaltextrun"/>
          <w:rFonts w:ascii="Arial" w:hAnsi="Arial" w:cs="Arial"/>
        </w:rPr>
        <w:tab/>
      </w:r>
      <w:r w:rsidR="00B318AE">
        <w:rPr>
          <w:rStyle w:val="normaltextrun"/>
          <w:rFonts w:ascii="Arial" w:hAnsi="Arial" w:cs="Arial"/>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00C86257">
        <w:rPr>
          <w:rStyle w:val="tabchar"/>
          <w:rFonts w:ascii="Calibri" w:hAnsi="Calibri" w:cs="Calibri"/>
          <w:sz w:val="22"/>
          <w:szCs w:val="22"/>
        </w:rPr>
        <w:tab/>
      </w:r>
      <w:r w:rsidRPr="002D6DFA">
        <w:rPr>
          <w:rStyle w:val="normaltextrun"/>
          <w:rFonts w:ascii="Arial" w:hAnsi="Arial" w:cs="Arial"/>
        </w:rPr>
        <w:t xml:space="preserve">As with questions five and six of the children’s questionnaires and interviews, the researcher then wanted to discover how the children reacted returning to exercise, however, not only through the children’s opinions but through the opinions of the coaches within this rugby team. Due to this the researcher then asked whether the coaches felt that the interest in physical activity had increased or decreased in the children. Following on it was then questioned what the coaches felt the best part of returning to sports was for the children. </w:t>
      </w:r>
      <w:r w:rsidRPr="002D6DFA">
        <w:rPr>
          <w:rStyle w:val="eop"/>
          <w:rFonts w:ascii="Arial" w:hAnsi="Arial" w:cs="Arial"/>
          <w:color w:val="0078D4"/>
        </w:rPr>
        <w:t> </w:t>
      </w:r>
    </w:p>
    <w:p w:rsidR="00C86257" w:rsidRDefault="006C7A5A" w:rsidP="001D53B6">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 xml:space="preserve"> On completion,</w:t>
      </w:r>
      <w:r w:rsidR="00B318AE">
        <w:rPr>
          <w:rStyle w:val="normaltextrun"/>
          <w:rFonts w:ascii="Arial" w:hAnsi="Arial" w:cs="Arial"/>
        </w:rPr>
        <w:t xml:space="preserve"> it was seen that</w:t>
      </w:r>
      <w:r w:rsidRPr="002D6DFA">
        <w:rPr>
          <w:rStyle w:val="normaltextrun"/>
          <w:rFonts w:ascii="Arial" w:hAnsi="Arial" w:cs="Arial"/>
        </w:rPr>
        <w:t xml:space="preserve"> Coach One firstly that they felt the interest in physical activity had increased since the pandemic, </w:t>
      </w:r>
      <w:r w:rsidR="00B318AE">
        <w:rPr>
          <w:rStyle w:val="normaltextrun"/>
          <w:rFonts w:ascii="Arial" w:hAnsi="Arial" w:cs="Arial"/>
        </w:rPr>
        <w:t xml:space="preserve">where </w:t>
      </w:r>
      <w:r w:rsidRPr="002D6DFA">
        <w:rPr>
          <w:rStyle w:val="normaltextrun"/>
          <w:rFonts w:ascii="Arial" w:hAnsi="Arial" w:cs="Arial"/>
        </w:rPr>
        <w:t>the</w:t>
      </w:r>
      <w:r w:rsidR="00B318AE">
        <w:rPr>
          <w:rStyle w:val="normaltextrun"/>
          <w:rFonts w:ascii="Arial" w:hAnsi="Arial" w:cs="Arial"/>
        </w:rPr>
        <w:t>y</w:t>
      </w:r>
      <w:r w:rsidRPr="002D6DFA">
        <w:rPr>
          <w:rStyle w:val="normaltextrun"/>
          <w:rFonts w:ascii="Arial" w:hAnsi="Arial" w:cs="Arial"/>
        </w:rPr>
        <w:t xml:space="preserve"> mentioned: </w:t>
      </w:r>
      <w:r w:rsidRPr="002D6DFA">
        <w:rPr>
          <w:rStyle w:val="eop"/>
          <w:rFonts w:ascii="Arial" w:hAnsi="Arial" w:cs="Arial"/>
        </w:rPr>
        <w:t> </w:t>
      </w:r>
    </w:p>
    <w:p w:rsidR="006C7A5A" w:rsidRDefault="006C7A5A" w:rsidP="009155D0">
      <w:pPr>
        <w:pStyle w:val="paragraph"/>
        <w:spacing w:before="0" w:beforeAutospacing="0" w:after="0" w:afterAutospacing="0"/>
        <w:ind w:left="720" w:firstLine="360"/>
        <w:jc w:val="both"/>
        <w:textAlignment w:val="baseline"/>
        <w:rPr>
          <w:rStyle w:val="eop"/>
          <w:rFonts w:ascii="Arial" w:hAnsi="Arial" w:cs="Arial"/>
          <w:color w:val="0078D4"/>
          <w:sz w:val="22"/>
          <w:szCs w:val="22"/>
        </w:rPr>
      </w:pPr>
      <w:r w:rsidRPr="002D6DFA">
        <w:rPr>
          <w:rStyle w:val="normaltextrun"/>
          <w:rFonts w:ascii="Arial" w:hAnsi="Arial" w:cs="Arial"/>
          <w:sz w:val="22"/>
          <w:szCs w:val="22"/>
        </w:rPr>
        <w:t>Interest has definitely increased. Children were unable to participate in activity during lockdown due to rules imposed. Children missed this and were very keen to restart these activities when rules relaxed.</w:t>
      </w:r>
      <w:r w:rsidRPr="002D6DFA">
        <w:rPr>
          <w:rStyle w:val="eop"/>
          <w:rFonts w:ascii="Arial" w:hAnsi="Arial" w:cs="Arial"/>
          <w:color w:val="0078D4"/>
          <w:sz w:val="22"/>
          <w:szCs w:val="22"/>
        </w:rPr>
        <w:t> </w:t>
      </w:r>
    </w:p>
    <w:p w:rsidR="00C86257" w:rsidRPr="002D6DFA" w:rsidRDefault="00C86257" w:rsidP="00C86257">
      <w:pPr>
        <w:pStyle w:val="paragraph"/>
        <w:spacing w:before="0" w:beforeAutospacing="0" w:after="0" w:afterAutospacing="0"/>
        <w:ind w:left="360" w:firstLine="360"/>
        <w:textAlignment w:val="baseline"/>
        <w:rPr>
          <w:rFonts w:ascii="Segoe UI" w:hAnsi="Segoe UI" w:cs="Segoe UI"/>
          <w:sz w:val="18"/>
          <w:szCs w:val="18"/>
        </w:rPr>
      </w:pPr>
    </w:p>
    <w:p w:rsidR="006C7A5A" w:rsidRPr="002D6DFA" w:rsidRDefault="006C7A5A" w:rsidP="00C86257">
      <w:pPr>
        <w:pStyle w:val="paragraph"/>
        <w:spacing w:before="0" w:beforeAutospacing="0" w:after="0" w:afterAutospacing="0" w:line="360" w:lineRule="auto"/>
        <w:textAlignment w:val="baseline"/>
        <w:rPr>
          <w:rFonts w:ascii="Segoe UI" w:hAnsi="Segoe UI" w:cs="Segoe UI"/>
          <w:sz w:val="18"/>
          <w:szCs w:val="18"/>
        </w:rPr>
      </w:pPr>
      <w:r w:rsidRPr="002D6DFA">
        <w:rPr>
          <w:rStyle w:val="normaltextrun"/>
          <w:rFonts w:ascii="Arial" w:hAnsi="Arial" w:cs="Arial"/>
        </w:rPr>
        <w:t>Following on from question five, Coach One then mentioned during question six, that the best part of returning to sports for the children was “the interaction with friends.”</w:t>
      </w:r>
      <w:r w:rsidRPr="002D6DFA">
        <w:rPr>
          <w:rStyle w:val="eop"/>
          <w:rFonts w:ascii="Arial" w:hAnsi="Arial" w:cs="Arial"/>
        </w:rPr>
        <w:t> </w:t>
      </w:r>
    </w:p>
    <w:p w:rsidR="006C7A5A" w:rsidRPr="002D6DFA" w:rsidRDefault="00B318AE" w:rsidP="00C86257">
      <w:pPr>
        <w:pStyle w:val="paragraph"/>
        <w:spacing w:before="0" w:beforeAutospacing="0" w:after="0" w:afterAutospacing="0" w:line="360" w:lineRule="auto"/>
        <w:ind w:firstLine="360"/>
        <w:textAlignment w:val="baseline"/>
        <w:rPr>
          <w:rFonts w:ascii="Segoe UI" w:hAnsi="Segoe UI" w:cs="Segoe UI"/>
          <w:sz w:val="18"/>
          <w:szCs w:val="18"/>
        </w:rPr>
      </w:pPr>
      <w:r>
        <w:rPr>
          <w:rStyle w:val="normaltextrun"/>
          <w:rFonts w:ascii="Arial" w:hAnsi="Arial" w:cs="Arial"/>
          <w:color w:val="000000"/>
          <w:lang w:val="en-US"/>
        </w:rPr>
        <w:t>However, i</w:t>
      </w:r>
      <w:r w:rsidR="006C7A5A" w:rsidRPr="002D6DFA">
        <w:rPr>
          <w:rStyle w:val="normaltextrun"/>
          <w:rFonts w:ascii="Arial" w:hAnsi="Arial" w:cs="Arial"/>
          <w:color w:val="000000"/>
          <w:lang w:val="en-US"/>
        </w:rPr>
        <w:t>t</w:t>
      </w:r>
      <w:r>
        <w:rPr>
          <w:rStyle w:val="normaltextrun"/>
          <w:rFonts w:ascii="Arial" w:hAnsi="Arial" w:cs="Arial"/>
          <w:color w:val="000000"/>
          <w:lang w:val="en-US"/>
        </w:rPr>
        <w:t xml:space="preserve"> wa</w:t>
      </w:r>
      <w:r w:rsidR="006C7A5A" w:rsidRPr="002D6DFA">
        <w:rPr>
          <w:rStyle w:val="normaltextrun"/>
          <w:rFonts w:ascii="Arial" w:hAnsi="Arial" w:cs="Arial"/>
          <w:color w:val="000000"/>
          <w:lang w:val="en-US"/>
        </w:rPr>
        <w:t xml:space="preserve">s interesting to see </w:t>
      </w:r>
      <w:r>
        <w:rPr>
          <w:rStyle w:val="normaltextrun"/>
          <w:rFonts w:ascii="Arial" w:hAnsi="Arial" w:cs="Arial"/>
          <w:color w:val="000000"/>
          <w:lang w:val="en-US"/>
        </w:rPr>
        <w:t xml:space="preserve">that </w:t>
      </w:r>
      <w:r w:rsidR="006C7A5A" w:rsidRPr="002D6DFA">
        <w:rPr>
          <w:rStyle w:val="normaltextrun"/>
          <w:rFonts w:ascii="Arial" w:hAnsi="Arial" w:cs="Arial"/>
          <w:color w:val="000000"/>
          <w:lang w:val="en-US"/>
        </w:rPr>
        <w:t>Coach Two ha</w:t>
      </w:r>
      <w:r>
        <w:rPr>
          <w:rStyle w:val="normaltextrun"/>
          <w:rFonts w:ascii="Arial" w:hAnsi="Arial" w:cs="Arial"/>
          <w:color w:val="000000"/>
          <w:lang w:val="en-US"/>
        </w:rPr>
        <w:t>d</w:t>
      </w:r>
      <w:r w:rsidR="006C7A5A" w:rsidRPr="002D6DFA">
        <w:rPr>
          <w:rStyle w:val="normaltextrun"/>
          <w:rFonts w:ascii="Arial" w:hAnsi="Arial" w:cs="Arial"/>
          <w:color w:val="000000"/>
          <w:lang w:val="en-US"/>
        </w:rPr>
        <w:t xml:space="preserve"> a slightly different opinion regarding the increase or decrease with Coach Two </w:t>
      </w:r>
      <w:r>
        <w:rPr>
          <w:rStyle w:val="normaltextrun"/>
          <w:rFonts w:ascii="Arial" w:hAnsi="Arial" w:cs="Arial"/>
          <w:color w:val="000000"/>
          <w:lang w:val="en-US"/>
        </w:rPr>
        <w:t xml:space="preserve">and </w:t>
      </w:r>
      <w:r w:rsidR="006C7A5A" w:rsidRPr="002D6DFA">
        <w:rPr>
          <w:rStyle w:val="normaltextrun"/>
          <w:rFonts w:ascii="Arial" w:hAnsi="Arial" w:cs="Arial"/>
          <w:color w:val="000000"/>
          <w:lang w:val="en-US"/>
        </w:rPr>
        <w:t>announc</w:t>
      </w:r>
      <w:r>
        <w:rPr>
          <w:rStyle w:val="normaltextrun"/>
          <w:rFonts w:ascii="Arial" w:hAnsi="Arial" w:cs="Arial"/>
          <w:color w:val="000000"/>
          <w:lang w:val="en-US"/>
        </w:rPr>
        <w:t>ed</w:t>
      </w:r>
      <w:r w:rsidR="006C7A5A" w:rsidRPr="002D6DFA">
        <w:rPr>
          <w:rStyle w:val="normaltextrun"/>
          <w:rFonts w:ascii="Arial" w:hAnsi="Arial" w:cs="Arial"/>
          <w:color w:val="000000"/>
          <w:lang w:val="en-US"/>
        </w:rPr>
        <w:t>:</w:t>
      </w:r>
      <w:r w:rsidR="006C7A5A" w:rsidRPr="002D6DFA">
        <w:rPr>
          <w:rStyle w:val="eop"/>
          <w:rFonts w:ascii="Arial" w:hAnsi="Arial" w:cs="Arial"/>
          <w:color w:val="000000"/>
        </w:rPr>
        <w:t> </w:t>
      </w:r>
    </w:p>
    <w:p w:rsidR="006C7A5A" w:rsidRDefault="006C7A5A" w:rsidP="00C86257">
      <w:pPr>
        <w:pStyle w:val="paragraph"/>
        <w:spacing w:before="0" w:beforeAutospacing="0" w:after="0" w:afterAutospacing="0"/>
        <w:ind w:left="360"/>
        <w:textAlignment w:val="baseline"/>
        <w:rPr>
          <w:rStyle w:val="eop"/>
          <w:rFonts w:ascii="Arial" w:hAnsi="Arial" w:cs="Arial"/>
          <w:color w:val="0078D4"/>
          <w:sz w:val="22"/>
          <w:szCs w:val="22"/>
        </w:rPr>
      </w:pPr>
      <w:r w:rsidRPr="002D6DFA">
        <w:rPr>
          <w:rStyle w:val="normaltextrun"/>
          <w:rFonts w:ascii="Arial" w:hAnsi="Arial" w:cs="Arial"/>
          <w:color w:val="000000"/>
          <w:sz w:val="22"/>
          <w:szCs w:val="22"/>
          <w:lang w:val="en-US"/>
        </w:rPr>
        <w:t xml:space="preserve"> I think the increase or decrease is </w:t>
      </w:r>
      <w:r w:rsidRPr="002D6DFA">
        <w:rPr>
          <w:rStyle w:val="normaltextrun"/>
          <w:rFonts w:ascii="Arial" w:hAnsi="Arial" w:cs="Arial"/>
          <w:sz w:val="22"/>
          <w:szCs w:val="22"/>
        </w:rPr>
        <w:t>a mixture of both. Some children’s interest has increased significantly as greater value is placed on physical benefits, social interaction, and the fun side of participation. However, in some instances interest has decreased due to lack of participation in activities during periods of restriction.</w:t>
      </w:r>
    </w:p>
    <w:p w:rsidR="00C86257" w:rsidRDefault="00C86257" w:rsidP="00C86257">
      <w:pPr>
        <w:pStyle w:val="paragraph"/>
        <w:spacing w:before="0" w:beforeAutospacing="0" w:after="0" w:afterAutospacing="0" w:line="360" w:lineRule="auto"/>
        <w:textAlignment w:val="baseline"/>
        <w:rPr>
          <w:rFonts w:ascii="Segoe UI" w:hAnsi="Segoe UI" w:cs="Segoe UI"/>
          <w:sz w:val="18"/>
          <w:szCs w:val="18"/>
        </w:rPr>
      </w:pPr>
    </w:p>
    <w:p w:rsidR="00C86257" w:rsidRDefault="006C7A5A" w:rsidP="00C86257">
      <w:pPr>
        <w:pStyle w:val="paragraph"/>
        <w:spacing w:before="0" w:beforeAutospacing="0" w:after="0" w:afterAutospacing="0" w:line="360" w:lineRule="auto"/>
        <w:textAlignment w:val="baseline"/>
        <w:rPr>
          <w:rStyle w:val="normaltextrun"/>
          <w:rFonts w:ascii="Arial" w:hAnsi="Arial" w:cs="Arial"/>
          <w:color w:val="000000"/>
          <w:lang w:val="en-US"/>
        </w:rPr>
      </w:pPr>
      <w:r w:rsidRPr="002D6DFA">
        <w:rPr>
          <w:rStyle w:val="normaltextrun"/>
          <w:rFonts w:ascii="Arial" w:hAnsi="Arial" w:cs="Arial"/>
          <w:color w:val="000000"/>
          <w:lang w:val="en-US"/>
        </w:rPr>
        <w:t>Coach Two also answered question six, by mentioning that the physical benefits and social interaction</w:t>
      </w:r>
      <w:r w:rsidR="00B318AE">
        <w:rPr>
          <w:rStyle w:val="normaltextrun"/>
          <w:rFonts w:ascii="Arial" w:hAnsi="Arial" w:cs="Arial"/>
          <w:color w:val="000000"/>
          <w:lang w:val="en-US"/>
        </w:rPr>
        <w:t>s</w:t>
      </w:r>
      <w:r w:rsidRPr="002D6DFA">
        <w:rPr>
          <w:rStyle w:val="normaltextrun"/>
          <w:rFonts w:ascii="Arial" w:hAnsi="Arial" w:cs="Arial"/>
          <w:color w:val="000000"/>
          <w:lang w:val="en-US"/>
        </w:rPr>
        <w:t xml:space="preserve"> </w:t>
      </w:r>
      <w:r w:rsidR="00B318AE">
        <w:rPr>
          <w:rStyle w:val="normaltextrun"/>
          <w:rFonts w:ascii="Arial" w:hAnsi="Arial" w:cs="Arial"/>
          <w:color w:val="000000"/>
          <w:lang w:val="en-US"/>
        </w:rPr>
        <w:t>were</w:t>
      </w:r>
      <w:r w:rsidRPr="002D6DFA">
        <w:rPr>
          <w:rStyle w:val="normaltextrun"/>
          <w:rFonts w:ascii="Arial" w:hAnsi="Arial" w:cs="Arial"/>
          <w:color w:val="000000"/>
          <w:lang w:val="en-US"/>
        </w:rPr>
        <w:t xml:space="preserve"> the best part of the </w:t>
      </w:r>
      <w:r w:rsidR="00B318AE">
        <w:rPr>
          <w:rStyle w:val="normaltextrun"/>
          <w:rFonts w:ascii="Arial" w:hAnsi="Arial" w:cs="Arial"/>
          <w:color w:val="000000"/>
          <w:lang w:val="en-US"/>
        </w:rPr>
        <w:t xml:space="preserve">children </w:t>
      </w:r>
      <w:r w:rsidRPr="002D6DFA">
        <w:rPr>
          <w:rStyle w:val="normaltextrun"/>
          <w:rFonts w:ascii="Arial" w:hAnsi="Arial" w:cs="Arial"/>
          <w:color w:val="000000"/>
          <w:lang w:val="en-US"/>
        </w:rPr>
        <w:t>return</w:t>
      </w:r>
      <w:r w:rsidR="00B318AE">
        <w:rPr>
          <w:rStyle w:val="normaltextrun"/>
          <w:rFonts w:ascii="Arial" w:hAnsi="Arial" w:cs="Arial"/>
          <w:color w:val="000000"/>
          <w:lang w:val="en-US"/>
        </w:rPr>
        <w:t>ing</w:t>
      </w:r>
      <w:r w:rsidRPr="002D6DFA">
        <w:rPr>
          <w:rStyle w:val="normaltextrun"/>
          <w:rFonts w:ascii="Arial" w:hAnsi="Arial" w:cs="Arial"/>
          <w:color w:val="000000"/>
          <w:lang w:val="en-US"/>
        </w:rPr>
        <w:t xml:space="preserve"> to rugby. It was also mentioned how the children’s fitness had declined which resulted in multiple children feeling self-conscious</w:t>
      </w:r>
    </w:p>
    <w:p w:rsidR="00C86257" w:rsidRDefault="00C86257" w:rsidP="002627B7">
      <w:pPr>
        <w:pStyle w:val="paragraph"/>
        <w:spacing w:before="0" w:beforeAutospacing="0" w:after="0" w:afterAutospacing="0" w:line="360" w:lineRule="auto"/>
        <w:ind w:firstLine="360"/>
        <w:textAlignment w:val="baseline"/>
        <w:rPr>
          <w:rStyle w:val="normaltextrun"/>
          <w:rFonts w:ascii="Arial" w:hAnsi="Arial" w:cs="Arial"/>
        </w:rPr>
      </w:pPr>
      <w:r w:rsidRPr="00C86257">
        <w:rPr>
          <w:rStyle w:val="normaltextrun"/>
          <w:rFonts w:ascii="Arial" w:hAnsi="Arial" w:cs="Arial"/>
          <w:color w:val="000000"/>
          <w:lang w:val="en-US"/>
        </w:rPr>
        <w:t>In</w:t>
      </w:r>
      <w:r w:rsidR="006C7A5A" w:rsidRPr="00C86257">
        <w:rPr>
          <w:rStyle w:val="normaltextrun"/>
          <w:rFonts w:ascii="Arial" w:hAnsi="Arial" w:cs="Arial"/>
          <w:color w:val="000000"/>
          <w:lang w:val="en-US"/>
        </w:rPr>
        <w:t xml:space="preserve"> addition to this, Coach Three  mentioned a decline in the children’s participation and interest in sports during lockdown and explained that they felt it had decreased since lockdown as </w:t>
      </w:r>
      <w:r w:rsidR="002627B7">
        <w:rPr>
          <w:rStyle w:val="normaltextrun"/>
          <w:rFonts w:ascii="Arial" w:hAnsi="Arial" w:cs="Arial"/>
          <w:color w:val="000000"/>
          <w:lang w:val="en-US"/>
        </w:rPr>
        <w:t xml:space="preserve">many </w:t>
      </w:r>
      <w:r w:rsidR="006C7A5A" w:rsidRPr="00C86257">
        <w:rPr>
          <w:rStyle w:val="normaltextrun"/>
          <w:rFonts w:ascii="Arial" w:hAnsi="Arial" w:cs="Arial"/>
          <w:color w:val="000000"/>
          <w:lang w:val="en-US"/>
        </w:rPr>
        <w:t xml:space="preserve">children </w:t>
      </w:r>
      <w:r w:rsidR="002627B7">
        <w:rPr>
          <w:rStyle w:val="normaltextrun"/>
          <w:rFonts w:ascii="Arial" w:hAnsi="Arial" w:cs="Arial"/>
          <w:color w:val="000000"/>
          <w:lang w:val="en-US"/>
        </w:rPr>
        <w:t>became</w:t>
      </w:r>
      <w:r w:rsidR="006C7A5A" w:rsidRPr="00C86257">
        <w:rPr>
          <w:rStyle w:val="normaltextrun"/>
          <w:rFonts w:ascii="Arial" w:hAnsi="Arial" w:cs="Arial"/>
          <w:color w:val="000000"/>
          <w:lang w:val="en-US"/>
        </w:rPr>
        <w:t xml:space="preserve"> </w:t>
      </w:r>
      <w:r w:rsidR="002627B7">
        <w:rPr>
          <w:rStyle w:val="normaltextrun"/>
          <w:rFonts w:ascii="Arial" w:hAnsi="Arial" w:cs="Arial"/>
          <w:color w:val="000000"/>
          <w:lang w:val="en-US"/>
        </w:rPr>
        <w:t>more</w:t>
      </w:r>
      <w:r w:rsidR="006C7A5A" w:rsidRPr="00C86257">
        <w:rPr>
          <w:rStyle w:val="normaltextrun"/>
          <w:rFonts w:ascii="Arial" w:hAnsi="Arial" w:cs="Arial"/>
          <w:color w:val="000000"/>
          <w:lang w:val="en-US"/>
        </w:rPr>
        <w:t xml:space="preserve"> fond of computers and online games. </w:t>
      </w:r>
      <w:r w:rsidR="006C7A5A" w:rsidRPr="00C86257">
        <w:rPr>
          <w:rStyle w:val="normaltextrun"/>
          <w:rFonts w:ascii="Arial" w:hAnsi="Arial" w:cs="Arial"/>
        </w:rPr>
        <w:t>Furthermore, question six was also completed by this coach, who stated:</w:t>
      </w:r>
      <w:r w:rsidR="006C7A5A" w:rsidRPr="002D6DFA">
        <w:rPr>
          <w:rStyle w:val="tabchar"/>
          <w:rFonts w:ascii="Calibri" w:hAnsi="Calibri" w:cs="Calibri"/>
          <w:sz w:val="22"/>
          <w:szCs w:val="22"/>
        </w:rPr>
        <w:tab/>
      </w:r>
      <w:r w:rsidR="006C7A5A" w:rsidRPr="002D6DFA">
        <w:rPr>
          <w:rStyle w:val="tabchar"/>
          <w:rFonts w:ascii="Calibri" w:hAnsi="Calibri" w:cs="Calibri"/>
          <w:sz w:val="22"/>
          <w:szCs w:val="22"/>
        </w:rPr>
        <w:tab/>
      </w:r>
      <w:r w:rsidR="006C7A5A" w:rsidRPr="002D6DFA">
        <w:rPr>
          <w:rStyle w:val="tabchar"/>
          <w:rFonts w:ascii="Calibri" w:hAnsi="Calibri" w:cs="Calibri"/>
          <w:sz w:val="22"/>
          <w:szCs w:val="22"/>
        </w:rPr>
        <w:tab/>
      </w:r>
      <w:r w:rsidR="006C7A5A" w:rsidRPr="002D6DFA">
        <w:rPr>
          <w:rStyle w:val="normaltextrun"/>
          <w:rFonts w:ascii="Arial" w:hAnsi="Arial" w:cs="Arial"/>
        </w:rPr>
        <w:t xml:space="preserve"> </w:t>
      </w:r>
    </w:p>
    <w:p w:rsidR="006C7A5A" w:rsidRPr="002D6DFA" w:rsidRDefault="006C7A5A" w:rsidP="00C86257">
      <w:pPr>
        <w:pStyle w:val="paragraph"/>
        <w:spacing w:before="0" w:beforeAutospacing="0" w:after="0" w:afterAutospacing="0"/>
        <w:ind w:left="360"/>
        <w:textAlignment w:val="baseline"/>
        <w:rPr>
          <w:rFonts w:ascii="Segoe UI" w:hAnsi="Segoe UI" w:cs="Segoe UI"/>
          <w:sz w:val="18"/>
          <w:szCs w:val="18"/>
        </w:rPr>
      </w:pPr>
      <w:r w:rsidRPr="002D6DFA">
        <w:rPr>
          <w:rStyle w:val="normaltextrun"/>
          <w:rFonts w:ascii="Arial" w:hAnsi="Arial" w:cs="Arial"/>
          <w:sz w:val="22"/>
          <w:szCs w:val="22"/>
        </w:rPr>
        <w:t>The best part of getting the children back into sports was allowing the children to be outdoors together where they could mix with their friends and socialise doing physical activities which in part, is fantastic for body and brain development.</w:t>
      </w:r>
    </w:p>
    <w:p w:rsidR="00C86257" w:rsidRDefault="00C86257" w:rsidP="00C86257">
      <w:pPr>
        <w:pStyle w:val="paragraph"/>
        <w:spacing w:before="0" w:beforeAutospacing="0" w:after="0" w:afterAutospacing="0" w:line="360" w:lineRule="auto"/>
        <w:textAlignment w:val="baseline"/>
        <w:rPr>
          <w:rStyle w:val="normaltextrun"/>
          <w:rFonts w:ascii="Arial" w:hAnsi="Arial" w:cs="Arial"/>
          <w:color w:val="000000"/>
          <w:lang w:val="en-US"/>
        </w:rPr>
      </w:pPr>
    </w:p>
    <w:p w:rsidR="006C7A5A" w:rsidRPr="002D6DFA" w:rsidRDefault="006C7A5A" w:rsidP="00C86257">
      <w:pPr>
        <w:pStyle w:val="paragraph"/>
        <w:spacing w:before="0" w:beforeAutospacing="0" w:after="0" w:afterAutospacing="0" w:line="360" w:lineRule="auto"/>
        <w:textAlignment w:val="baseline"/>
        <w:rPr>
          <w:rFonts w:ascii="Segoe UI" w:hAnsi="Segoe UI" w:cs="Segoe UI"/>
          <w:sz w:val="18"/>
          <w:szCs w:val="18"/>
        </w:rPr>
      </w:pPr>
      <w:r w:rsidRPr="002D6DFA">
        <w:rPr>
          <w:rStyle w:val="normaltextrun"/>
          <w:rFonts w:ascii="Arial" w:hAnsi="Arial" w:cs="Arial"/>
          <w:color w:val="000000"/>
          <w:lang w:val="en-US"/>
        </w:rPr>
        <w:t xml:space="preserve">Coach Four responded to questions five and six that there was both an increase and decrease of interest in physical activity and explained that they felt </w:t>
      </w:r>
      <w:r w:rsidR="002627B7">
        <w:rPr>
          <w:rStyle w:val="normaltextrun"/>
          <w:rFonts w:ascii="Arial" w:hAnsi="Arial" w:cs="Arial"/>
          <w:color w:val="000000"/>
          <w:lang w:val="en-US"/>
        </w:rPr>
        <w:t xml:space="preserve">the </w:t>
      </w:r>
      <w:r w:rsidRPr="002D6DFA">
        <w:rPr>
          <w:rStyle w:val="normaltextrun"/>
          <w:rFonts w:ascii="Arial" w:hAnsi="Arial" w:cs="Arial"/>
          <w:color w:val="000000"/>
          <w:lang w:val="en-US"/>
        </w:rPr>
        <w:t xml:space="preserve">children </w:t>
      </w:r>
      <w:r w:rsidR="002627B7">
        <w:rPr>
          <w:rStyle w:val="normaltextrun"/>
          <w:rFonts w:ascii="Arial" w:hAnsi="Arial" w:cs="Arial"/>
          <w:color w:val="000000"/>
          <w:lang w:val="en-US"/>
        </w:rPr>
        <w:t>were</w:t>
      </w:r>
      <w:r w:rsidRPr="002D6DFA">
        <w:rPr>
          <w:rStyle w:val="normaltextrun"/>
          <w:rFonts w:ascii="Arial" w:hAnsi="Arial" w:cs="Arial"/>
          <w:color w:val="000000"/>
          <w:lang w:val="en-US"/>
        </w:rPr>
        <w:t xml:space="preserve"> happy to return, however, others did not return at all through anxiety of the virus returning. It was also mentioned by Coach Four that they felt the best part of the return to sports was the chance for the children to complete physical activity. </w:t>
      </w:r>
      <w:r w:rsidRPr="002D6DFA">
        <w:rPr>
          <w:rStyle w:val="tabchar"/>
          <w:rFonts w:ascii="Calibri" w:hAnsi="Calibri" w:cs="Calibri"/>
          <w:color w:val="000000"/>
        </w:rPr>
        <w:tab/>
      </w:r>
      <w:r w:rsidRPr="002D6DFA">
        <w:rPr>
          <w:rStyle w:val="tabchar"/>
          <w:rFonts w:ascii="Calibri" w:hAnsi="Calibri" w:cs="Calibri"/>
          <w:sz w:val="22"/>
          <w:szCs w:val="22"/>
        </w:rPr>
        <w:tab/>
      </w:r>
      <w:r w:rsidR="00C86257">
        <w:rPr>
          <w:rStyle w:val="tabchar"/>
          <w:rFonts w:ascii="Calibri" w:hAnsi="Calibri" w:cs="Calibri"/>
          <w:sz w:val="22"/>
          <w:szCs w:val="22"/>
        </w:rPr>
        <w:tab/>
      </w:r>
      <w:r w:rsidR="00C86257">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00C86257">
        <w:rPr>
          <w:rStyle w:val="tabchar"/>
          <w:rFonts w:ascii="Calibri" w:hAnsi="Calibri" w:cs="Calibri"/>
          <w:sz w:val="22"/>
          <w:szCs w:val="22"/>
        </w:rPr>
        <w:tab/>
      </w:r>
      <w:r w:rsidRPr="002D6DFA">
        <w:rPr>
          <w:rStyle w:val="normaltextrun"/>
          <w:rFonts w:ascii="Arial" w:hAnsi="Arial" w:cs="Arial"/>
          <w:color w:val="000000"/>
          <w:lang w:val="en-US"/>
        </w:rPr>
        <w:t xml:space="preserve">In addition, Coach Five stated in their questionnaire and interview that they felt that the interest in sports had increased since the lifting of the national restrictions. It was mentioned that the coach felt the interest in sports increased due to children missing sports during the pandemic. It was also mentioned that there were multiple players that did not return to sports, </w:t>
      </w:r>
      <w:r w:rsidR="002627B7">
        <w:rPr>
          <w:rStyle w:val="normaltextrun"/>
          <w:rFonts w:ascii="Arial" w:hAnsi="Arial" w:cs="Arial"/>
          <w:color w:val="000000"/>
          <w:lang w:val="en-US"/>
        </w:rPr>
        <w:t>but fortunately this</w:t>
      </w:r>
      <w:r w:rsidRPr="002D6DFA">
        <w:rPr>
          <w:rStyle w:val="normaltextrun"/>
          <w:rFonts w:ascii="Arial" w:hAnsi="Arial" w:cs="Arial"/>
          <w:color w:val="000000"/>
          <w:lang w:val="en-US"/>
        </w:rPr>
        <w:t xml:space="preserve"> did not impact the team. Furthermore, Coach Five also explained that they felt the best part of the children returning to sports was the enjoyment of having routines back in place and having the opportunity to participate in games again.</w:t>
      </w:r>
      <w:r w:rsidRPr="002D6DFA">
        <w:rPr>
          <w:rStyle w:val="eop"/>
          <w:rFonts w:ascii="Arial" w:hAnsi="Arial" w:cs="Arial"/>
          <w:color w:val="000000"/>
        </w:rPr>
        <w:t> </w:t>
      </w:r>
    </w:p>
    <w:p w:rsidR="006C7A5A" w:rsidRPr="002D6DFA" w:rsidRDefault="006C7A5A" w:rsidP="00C86257">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lang w:val="en-US"/>
        </w:rPr>
        <w:t xml:space="preserve">After </w:t>
      </w:r>
      <w:r w:rsidR="002627B7">
        <w:rPr>
          <w:rStyle w:val="normaltextrun"/>
          <w:rFonts w:ascii="Arial" w:hAnsi="Arial" w:cs="Arial"/>
          <w:lang w:val="en-US"/>
        </w:rPr>
        <w:t>these discussions</w:t>
      </w:r>
      <w:r w:rsidRPr="002D6DFA">
        <w:rPr>
          <w:rStyle w:val="normaltextrun"/>
          <w:rFonts w:ascii="Arial" w:hAnsi="Arial" w:cs="Arial"/>
          <w:lang w:val="en-US"/>
        </w:rPr>
        <w:t>, the</w:t>
      </w:r>
      <w:r w:rsidR="002627B7">
        <w:rPr>
          <w:rStyle w:val="normaltextrun"/>
          <w:rFonts w:ascii="Arial" w:hAnsi="Arial" w:cs="Arial"/>
          <w:lang w:val="en-US"/>
        </w:rPr>
        <w:t xml:space="preserve"> coaches</w:t>
      </w:r>
      <w:r w:rsidRPr="002D6DFA">
        <w:rPr>
          <w:rStyle w:val="normaltextrun"/>
          <w:rFonts w:ascii="Arial" w:hAnsi="Arial" w:cs="Arial"/>
          <w:lang w:val="en-US"/>
        </w:rPr>
        <w:t xml:space="preserve"> were then questioned</w:t>
      </w:r>
      <w:r w:rsidR="002627B7">
        <w:rPr>
          <w:rStyle w:val="normaltextrun"/>
          <w:rFonts w:ascii="Arial" w:hAnsi="Arial" w:cs="Arial"/>
          <w:lang w:val="en-US"/>
        </w:rPr>
        <w:t xml:space="preserve"> whether they felt</w:t>
      </w:r>
      <w:r w:rsidRPr="002D6DFA">
        <w:rPr>
          <w:rStyle w:val="normaltextrun"/>
          <w:rFonts w:ascii="Arial" w:hAnsi="Arial" w:cs="Arial"/>
          <w:lang w:val="en-US"/>
        </w:rPr>
        <w:t xml:space="preserve"> children within the team </w:t>
      </w:r>
      <w:r w:rsidR="005F61D5">
        <w:rPr>
          <w:rStyle w:val="normaltextrun"/>
          <w:rFonts w:ascii="Arial" w:hAnsi="Arial" w:cs="Arial"/>
          <w:lang w:val="en-US"/>
        </w:rPr>
        <w:t xml:space="preserve">had </w:t>
      </w:r>
      <w:r w:rsidRPr="002D6DFA">
        <w:rPr>
          <w:rStyle w:val="normaltextrun"/>
          <w:rFonts w:ascii="Arial" w:hAnsi="Arial" w:cs="Arial"/>
          <w:lang w:val="en-US"/>
        </w:rPr>
        <w:t xml:space="preserve">showed signs of feeling emotional with the return to sports. Additionally, the participants were also required to expand on their answers. </w:t>
      </w:r>
      <w:r w:rsidRPr="002D6DFA">
        <w:rPr>
          <w:rStyle w:val="tabchar"/>
          <w:rFonts w:ascii="Calibri" w:hAnsi="Calibri" w:cs="Calibri"/>
        </w:rPr>
        <w:tab/>
      </w:r>
      <w:r w:rsidR="00C86257">
        <w:rPr>
          <w:rStyle w:val="tabchar"/>
          <w:rFonts w:ascii="Calibri" w:hAnsi="Calibri" w:cs="Calibri"/>
        </w:rPr>
        <w:tab/>
      </w:r>
      <w:r w:rsidR="00C86257">
        <w:rPr>
          <w:rStyle w:val="tabchar"/>
          <w:rFonts w:ascii="Calibri" w:hAnsi="Calibri" w:cs="Calibri"/>
        </w:rPr>
        <w:tab/>
      </w:r>
      <w:r w:rsidR="00C86257">
        <w:rPr>
          <w:rStyle w:val="tabchar"/>
          <w:rFonts w:ascii="Calibri" w:hAnsi="Calibri" w:cs="Calibri"/>
        </w:rPr>
        <w:tab/>
      </w:r>
      <w:r w:rsidR="00C86257">
        <w:rPr>
          <w:rStyle w:val="tabchar"/>
          <w:rFonts w:ascii="Calibri" w:hAnsi="Calibri" w:cs="Calibri"/>
        </w:rPr>
        <w:tab/>
      </w:r>
      <w:r w:rsidR="00C86257">
        <w:rPr>
          <w:rStyle w:val="tabchar"/>
          <w:rFonts w:ascii="Calibri" w:hAnsi="Calibri" w:cs="Calibri"/>
        </w:rPr>
        <w:tab/>
      </w:r>
      <w:r w:rsidR="002627B7">
        <w:rPr>
          <w:rStyle w:val="tabchar"/>
          <w:rFonts w:ascii="Calibri" w:hAnsi="Calibri" w:cs="Calibri"/>
        </w:rPr>
        <w:tab/>
      </w:r>
      <w:r w:rsidR="002627B7">
        <w:rPr>
          <w:rStyle w:val="tabchar"/>
          <w:rFonts w:ascii="Calibri" w:hAnsi="Calibri" w:cs="Calibri"/>
        </w:rPr>
        <w:tab/>
      </w:r>
      <w:r w:rsidR="002627B7">
        <w:rPr>
          <w:rStyle w:val="tabchar"/>
          <w:rFonts w:ascii="Calibri" w:hAnsi="Calibri" w:cs="Calibri"/>
        </w:rPr>
        <w:tab/>
      </w:r>
      <w:r w:rsidR="002627B7">
        <w:rPr>
          <w:rStyle w:val="tabchar"/>
          <w:rFonts w:ascii="Calibri" w:hAnsi="Calibri" w:cs="Calibri"/>
        </w:rPr>
        <w:tab/>
      </w:r>
      <w:r w:rsidRPr="002D6DFA">
        <w:rPr>
          <w:rStyle w:val="normaltextrun"/>
          <w:rFonts w:ascii="Arial" w:hAnsi="Arial" w:cs="Arial"/>
        </w:rPr>
        <w:t>Coach One responded to this question with, “no, I would not say anything unordinary. Most of them seemed to be very excitable and happy to see each other.” The interviews continued with Coach Two announcing “yes, tiredness was a big factor, along with uncertainty/nervousness in some cases where there had been long periods of lockdowns.”</w:t>
      </w:r>
      <w:r w:rsidRPr="002D6DFA">
        <w:rPr>
          <w:rStyle w:val="eop"/>
          <w:rFonts w:ascii="Arial" w:hAnsi="Arial" w:cs="Arial"/>
        </w:rPr>
        <w:t> </w:t>
      </w:r>
    </w:p>
    <w:p w:rsidR="006C7A5A" w:rsidRPr="002D6DFA" w:rsidRDefault="006C7A5A" w:rsidP="00C86257">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 xml:space="preserve">Coach Three then followed by saying “I felt we had some nervous children at the start as well as some that were depressed.” Moreover, Coach Four mentioned how the team lost players due to the lockdowns and stated “as I said we did lose some players once the lockdowns were over. Some felt anxious and scared or just lost interest altogether.” And finally, Coach Five mentioned a change within some of the children since the lockdowns, with the coach </w:t>
      </w:r>
      <w:r w:rsidR="005F61D5">
        <w:rPr>
          <w:rStyle w:val="normaltextrun"/>
          <w:rFonts w:ascii="Arial" w:hAnsi="Arial" w:cs="Arial"/>
        </w:rPr>
        <w:t>announcing</w:t>
      </w:r>
      <w:r w:rsidRPr="002D6DFA">
        <w:rPr>
          <w:rStyle w:val="normaltextrun"/>
          <w:rFonts w:ascii="Arial" w:hAnsi="Arial" w:cs="Arial"/>
        </w:rPr>
        <w:t>:</w:t>
      </w:r>
      <w:r w:rsidRPr="002D6DFA">
        <w:rPr>
          <w:rStyle w:val="eop"/>
          <w:rFonts w:ascii="Arial" w:hAnsi="Arial" w:cs="Arial"/>
        </w:rPr>
        <w:t> </w:t>
      </w:r>
    </w:p>
    <w:p w:rsidR="006C7A5A" w:rsidRPr="002D6DFA" w:rsidRDefault="006C7A5A" w:rsidP="00C86257">
      <w:pPr>
        <w:pStyle w:val="paragraph"/>
        <w:spacing w:before="0" w:beforeAutospacing="0" w:after="0" w:afterAutospacing="0"/>
        <w:ind w:left="360"/>
        <w:textAlignment w:val="baseline"/>
        <w:rPr>
          <w:rFonts w:ascii="Segoe UI" w:hAnsi="Segoe UI" w:cs="Segoe UI"/>
          <w:sz w:val="18"/>
          <w:szCs w:val="18"/>
        </w:rPr>
      </w:pPr>
      <w:r w:rsidRPr="002D6DFA">
        <w:rPr>
          <w:rStyle w:val="normaltextrun"/>
          <w:rFonts w:ascii="Arial" w:hAnsi="Arial" w:cs="Arial"/>
          <w:sz w:val="28"/>
          <w:szCs w:val="28"/>
        </w:rPr>
        <w:t> </w:t>
      </w:r>
      <w:r w:rsidRPr="00C86257">
        <w:rPr>
          <w:rStyle w:val="normaltextrun"/>
          <w:rFonts w:ascii="Arial" w:hAnsi="Arial" w:cs="Arial"/>
          <w:sz w:val="22"/>
          <w:szCs w:val="22"/>
        </w:rPr>
        <w:t>I think most of the kids came back to training anxious at first as they did not know what to expect. Once the majority of them got into the swing of things, they were fine, but I have seen a change in some of the children, regarding confidence and self-esteem.</w:t>
      </w:r>
    </w:p>
    <w:p w:rsidR="006C7A5A" w:rsidRPr="002D6DFA" w:rsidRDefault="006C7A5A" w:rsidP="002D6DFA">
      <w:pPr>
        <w:pStyle w:val="paragraph"/>
        <w:spacing w:before="0" w:beforeAutospacing="0" w:after="0" w:afterAutospacing="0" w:line="360" w:lineRule="auto"/>
        <w:ind w:left="360"/>
        <w:textAlignment w:val="baseline"/>
        <w:rPr>
          <w:rFonts w:ascii="Segoe UI" w:hAnsi="Segoe UI" w:cs="Segoe UI"/>
          <w:sz w:val="18"/>
          <w:szCs w:val="18"/>
        </w:rPr>
      </w:pPr>
      <w:r w:rsidRPr="002D6DFA">
        <w:rPr>
          <w:rStyle w:val="eop"/>
          <w:rFonts w:ascii="Arial" w:hAnsi="Arial" w:cs="Arial"/>
          <w:sz w:val="22"/>
          <w:szCs w:val="22"/>
        </w:rPr>
        <w:t> </w:t>
      </w:r>
    </w:p>
    <w:p w:rsidR="006C7A5A" w:rsidRPr="002D6DFA" w:rsidRDefault="006C7A5A" w:rsidP="00C86257">
      <w:pPr>
        <w:pStyle w:val="paragraph"/>
        <w:spacing w:before="0" w:beforeAutospacing="0" w:after="0" w:afterAutospacing="0" w:line="360" w:lineRule="auto"/>
        <w:textAlignment w:val="baseline"/>
        <w:rPr>
          <w:rFonts w:ascii="Segoe UI" w:hAnsi="Segoe UI" w:cs="Segoe UI"/>
          <w:sz w:val="18"/>
          <w:szCs w:val="18"/>
        </w:rPr>
      </w:pPr>
      <w:r w:rsidRPr="002D6DFA">
        <w:rPr>
          <w:rStyle w:val="normaltextrun"/>
          <w:rFonts w:ascii="Arial" w:hAnsi="Arial" w:cs="Arial"/>
        </w:rPr>
        <w:t>Following on from this, the coaches were then asked two questions. The first questioning the coaches</w:t>
      </w:r>
      <w:r w:rsidR="005F61D5">
        <w:rPr>
          <w:rStyle w:val="normaltextrun"/>
          <w:rFonts w:ascii="Arial" w:hAnsi="Arial" w:cs="Arial"/>
        </w:rPr>
        <w:t xml:space="preserve"> on</w:t>
      </w:r>
      <w:r w:rsidRPr="002D6DFA">
        <w:rPr>
          <w:rStyle w:val="normaltextrun"/>
          <w:rFonts w:ascii="Arial" w:hAnsi="Arial" w:cs="Arial"/>
        </w:rPr>
        <w:t xml:space="preserve"> how they fe</w:t>
      </w:r>
      <w:r w:rsidR="005F61D5">
        <w:rPr>
          <w:rStyle w:val="normaltextrun"/>
          <w:rFonts w:ascii="Arial" w:hAnsi="Arial" w:cs="Arial"/>
        </w:rPr>
        <w:t>lt</w:t>
      </w:r>
      <w:r w:rsidRPr="002D6DFA">
        <w:rPr>
          <w:rStyle w:val="normaltextrun"/>
          <w:rFonts w:ascii="Arial" w:hAnsi="Arial" w:cs="Arial"/>
        </w:rPr>
        <w:t xml:space="preserve"> the children had integrated once the lockdowns had ended and if they felt the coronavirus </w:t>
      </w:r>
      <w:r w:rsidR="005F61D5">
        <w:rPr>
          <w:rStyle w:val="normaltextrun"/>
          <w:rFonts w:ascii="Arial" w:hAnsi="Arial" w:cs="Arial"/>
        </w:rPr>
        <w:t>did have</w:t>
      </w:r>
      <w:r w:rsidRPr="002D6DFA">
        <w:rPr>
          <w:rStyle w:val="normaltextrun"/>
          <w:rFonts w:ascii="Arial" w:hAnsi="Arial" w:cs="Arial"/>
        </w:rPr>
        <w:t xml:space="preserve"> an impact on the children of the team. They were then required to state what they fe</w:t>
      </w:r>
      <w:r w:rsidR="005F61D5">
        <w:rPr>
          <w:rStyle w:val="normaltextrun"/>
          <w:rFonts w:ascii="Arial" w:hAnsi="Arial" w:cs="Arial"/>
        </w:rPr>
        <w:t>lt</w:t>
      </w:r>
      <w:r w:rsidRPr="002D6DFA">
        <w:rPr>
          <w:rStyle w:val="normaltextrun"/>
          <w:rFonts w:ascii="Arial" w:hAnsi="Arial" w:cs="Arial"/>
        </w:rPr>
        <w:t xml:space="preserve"> the impact was. </w:t>
      </w:r>
      <w:r w:rsidRPr="002D6DFA">
        <w:rPr>
          <w:rStyle w:val="eop"/>
          <w:rFonts w:ascii="Arial" w:hAnsi="Arial" w:cs="Arial"/>
        </w:rPr>
        <w:t> </w:t>
      </w:r>
    </w:p>
    <w:p w:rsidR="00C86257" w:rsidRDefault="006C7A5A" w:rsidP="00C86257">
      <w:pPr>
        <w:pStyle w:val="paragraph"/>
        <w:spacing w:before="0" w:beforeAutospacing="0" w:after="0" w:afterAutospacing="0" w:line="360" w:lineRule="auto"/>
        <w:ind w:firstLine="360"/>
        <w:textAlignment w:val="baseline"/>
        <w:rPr>
          <w:rStyle w:val="tabchar"/>
          <w:rFonts w:ascii="Calibri" w:hAnsi="Calibri" w:cs="Calibri"/>
          <w:sz w:val="22"/>
          <w:szCs w:val="22"/>
        </w:rPr>
      </w:pPr>
      <w:r w:rsidRPr="002D6DFA">
        <w:rPr>
          <w:rStyle w:val="normaltextrun"/>
          <w:rFonts w:ascii="Arial" w:hAnsi="Arial" w:cs="Arial"/>
        </w:rPr>
        <w:t xml:space="preserve">On completion of these questions, it was interesting to see </w:t>
      </w:r>
      <w:r w:rsidR="005F61D5">
        <w:rPr>
          <w:rStyle w:val="normaltextrun"/>
          <w:rFonts w:ascii="Arial" w:hAnsi="Arial" w:cs="Arial"/>
        </w:rPr>
        <w:t>that</w:t>
      </w:r>
      <w:r w:rsidRPr="002D6DFA">
        <w:rPr>
          <w:rStyle w:val="normaltextrun"/>
          <w:rFonts w:ascii="Arial" w:hAnsi="Arial" w:cs="Arial"/>
        </w:rPr>
        <w:t xml:space="preserve"> all coaches mentioned how the integration back into sports seemed to go well for many children within the team. However, two of the coaches </w:t>
      </w:r>
      <w:r w:rsidR="005F61D5">
        <w:rPr>
          <w:rStyle w:val="normaltextrun"/>
          <w:rFonts w:ascii="Arial" w:hAnsi="Arial" w:cs="Arial"/>
        </w:rPr>
        <w:t>also</w:t>
      </w:r>
      <w:r w:rsidRPr="002D6DFA">
        <w:rPr>
          <w:rStyle w:val="normaltextrun"/>
          <w:rFonts w:ascii="Arial" w:hAnsi="Arial" w:cs="Arial"/>
        </w:rPr>
        <w:t xml:space="preserve"> mention</w:t>
      </w:r>
      <w:r w:rsidR="005F61D5">
        <w:rPr>
          <w:rStyle w:val="normaltextrun"/>
          <w:rFonts w:ascii="Arial" w:hAnsi="Arial" w:cs="Arial"/>
        </w:rPr>
        <w:t>ed</w:t>
      </w:r>
      <w:r w:rsidRPr="002D6DFA">
        <w:rPr>
          <w:rStyle w:val="normaltextrun"/>
          <w:rFonts w:ascii="Arial" w:hAnsi="Arial" w:cs="Arial"/>
        </w:rPr>
        <w:t xml:space="preserve"> </w:t>
      </w:r>
      <w:r w:rsidR="005F61D5">
        <w:rPr>
          <w:rStyle w:val="normaltextrun"/>
          <w:rFonts w:ascii="Arial" w:hAnsi="Arial" w:cs="Arial"/>
        </w:rPr>
        <w:t>that</w:t>
      </w:r>
      <w:r w:rsidRPr="002D6DFA">
        <w:rPr>
          <w:rStyle w:val="normaltextrun"/>
          <w:rFonts w:ascii="Arial" w:hAnsi="Arial" w:cs="Arial"/>
        </w:rPr>
        <w:t xml:space="preserve"> various members of the team found it harder to integrate than other children within the team</w:t>
      </w:r>
      <w:r w:rsidR="005F61D5">
        <w:rPr>
          <w:rStyle w:val="normaltextrun"/>
          <w:rFonts w:ascii="Arial" w:hAnsi="Arial" w:cs="Arial"/>
        </w:rPr>
        <w:t>. During this,</w:t>
      </w:r>
      <w:r w:rsidRPr="002D6DFA">
        <w:rPr>
          <w:rStyle w:val="normaltextrun"/>
          <w:rFonts w:ascii="Arial" w:hAnsi="Arial" w:cs="Arial"/>
        </w:rPr>
        <w:t xml:space="preserve"> Coach Two stat</w:t>
      </w:r>
      <w:r w:rsidR="005F61D5">
        <w:rPr>
          <w:rStyle w:val="normaltextrun"/>
          <w:rFonts w:ascii="Arial" w:hAnsi="Arial" w:cs="Arial"/>
        </w:rPr>
        <w:t>ed</w:t>
      </w:r>
      <w:r w:rsidRPr="002D6DFA">
        <w:rPr>
          <w:rStyle w:val="normaltextrun"/>
          <w:rFonts w:ascii="Arial" w:hAnsi="Arial" w:cs="Arial"/>
        </w:rPr>
        <w:t xml:space="preserve"> that they felt that although there were children that felt uneasy on returning to sports, it was through </w:t>
      </w:r>
      <w:r w:rsidR="005F61D5">
        <w:rPr>
          <w:rStyle w:val="normaltextrun"/>
          <w:rFonts w:ascii="Arial" w:hAnsi="Arial" w:cs="Arial"/>
        </w:rPr>
        <w:t>the</w:t>
      </w:r>
      <w:r w:rsidRPr="002D6DFA">
        <w:rPr>
          <w:rStyle w:val="normaltextrun"/>
          <w:rFonts w:ascii="Arial" w:hAnsi="Arial" w:cs="Arial"/>
        </w:rPr>
        <w:t xml:space="preserve"> support of the children within their team, that the children coped with their stress or anxiety. </w:t>
      </w:r>
      <w:r w:rsidR="00C86257">
        <w:rPr>
          <w:rStyle w:val="normaltextrun"/>
          <w:rFonts w:ascii="Arial" w:hAnsi="Arial" w:cs="Arial"/>
        </w:rPr>
        <w:tab/>
      </w:r>
      <w:r w:rsidR="00C86257">
        <w:rPr>
          <w:rStyle w:val="normaltextrun"/>
          <w:rFonts w:ascii="Arial" w:hAnsi="Arial" w:cs="Arial"/>
        </w:rPr>
        <w:tab/>
      </w:r>
      <w:r w:rsidR="00C86257">
        <w:rPr>
          <w:rStyle w:val="normaltextrun"/>
          <w:rFonts w:ascii="Arial" w:hAnsi="Arial" w:cs="Arial"/>
        </w:rPr>
        <w:tab/>
      </w:r>
      <w:r w:rsidR="00C86257">
        <w:rPr>
          <w:rStyle w:val="normaltextrun"/>
          <w:rFonts w:ascii="Arial" w:hAnsi="Arial" w:cs="Arial"/>
        </w:rPr>
        <w:tab/>
      </w:r>
      <w:r w:rsidRPr="002D6DFA">
        <w:rPr>
          <w:rStyle w:val="tabchar"/>
          <w:rFonts w:ascii="Calibri" w:hAnsi="Calibri" w:cs="Calibri"/>
        </w:rPr>
        <w:tab/>
      </w:r>
      <w:r w:rsidRPr="002D6DFA">
        <w:rPr>
          <w:rStyle w:val="tabchar"/>
          <w:rFonts w:ascii="Calibri" w:hAnsi="Calibri" w:cs="Calibri"/>
          <w:sz w:val="22"/>
          <w:szCs w:val="22"/>
        </w:rPr>
        <w:tab/>
      </w:r>
      <w:r w:rsidRPr="002D6DFA">
        <w:rPr>
          <w:rStyle w:val="tabchar"/>
          <w:rFonts w:ascii="Calibri" w:hAnsi="Calibri" w:cs="Calibri"/>
          <w:sz w:val="22"/>
          <w:szCs w:val="22"/>
        </w:rPr>
        <w:tab/>
      </w:r>
    </w:p>
    <w:p w:rsidR="006C7A5A" w:rsidRPr="002D6DFA" w:rsidRDefault="006C7A5A" w:rsidP="00C86257">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Furthermore, during question nine it could be seen that al</w:t>
      </w:r>
      <w:r w:rsidR="0048772D">
        <w:rPr>
          <w:rStyle w:val="normaltextrun"/>
          <w:rFonts w:ascii="Arial" w:hAnsi="Arial" w:cs="Arial"/>
        </w:rPr>
        <w:t xml:space="preserve">l </w:t>
      </w:r>
      <w:r w:rsidRPr="002D6DFA">
        <w:rPr>
          <w:rStyle w:val="normaltextrun"/>
          <w:rFonts w:ascii="Arial" w:hAnsi="Arial" w:cs="Arial"/>
        </w:rPr>
        <w:t>coaches mentioned how they felt the coronavirus had</w:t>
      </w:r>
      <w:r w:rsidR="0048772D">
        <w:rPr>
          <w:rStyle w:val="normaltextrun"/>
          <w:rFonts w:ascii="Arial" w:hAnsi="Arial" w:cs="Arial"/>
        </w:rPr>
        <w:t xml:space="preserve"> had</w:t>
      </w:r>
      <w:r w:rsidRPr="002D6DFA">
        <w:rPr>
          <w:rStyle w:val="normaltextrun"/>
          <w:rFonts w:ascii="Arial" w:hAnsi="Arial" w:cs="Arial"/>
        </w:rPr>
        <w:t xml:space="preserve"> a negative effect on the children within </w:t>
      </w:r>
      <w:r w:rsidRPr="002D6DFA">
        <w:rPr>
          <w:rStyle w:val="normaltextrun"/>
          <w:rFonts w:ascii="Arial" w:hAnsi="Arial" w:cs="Arial"/>
          <w:color w:val="000000"/>
        </w:rPr>
        <w:t xml:space="preserve">their team, with only one coach describing the affects to be both positive and negative. Coach One, Coach Three and Coach Four described how the coronavirus directly affected their children in a negative way, with one coach describing their child as </w:t>
      </w:r>
      <w:r w:rsidR="0048772D">
        <w:rPr>
          <w:rStyle w:val="normaltextrun"/>
          <w:rFonts w:ascii="Arial" w:hAnsi="Arial" w:cs="Arial"/>
          <w:color w:val="000000"/>
        </w:rPr>
        <w:t>“</w:t>
      </w:r>
      <w:r w:rsidRPr="002D6DFA">
        <w:rPr>
          <w:rStyle w:val="normaltextrun"/>
          <w:rFonts w:ascii="Arial" w:hAnsi="Arial" w:cs="Arial"/>
          <w:color w:val="000000"/>
        </w:rPr>
        <w:t>anxious and depressed.</w:t>
      </w:r>
      <w:r w:rsidR="0048772D">
        <w:rPr>
          <w:rStyle w:val="normaltextrun"/>
          <w:rFonts w:ascii="Arial" w:hAnsi="Arial" w:cs="Arial"/>
          <w:color w:val="000000"/>
        </w:rPr>
        <w:t>”</w:t>
      </w:r>
      <w:r w:rsidRPr="002D6DFA">
        <w:rPr>
          <w:rStyle w:val="normaltextrun"/>
          <w:rFonts w:ascii="Arial" w:hAnsi="Arial" w:cs="Arial"/>
          <w:color w:val="000000"/>
        </w:rPr>
        <w:t xml:space="preserve"> Coach Five simply answered with “I feel it affected children negatively.” However, in argument of this, Coach Two mentioned that they felt the effects were both negative; with some children having anxiety and then positive</w:t>
      </w:r>
      <w:r w:rsidR="0023012C">
        <w:rPr>
          <w:rStyle w:val="normaltextrun"/>
          <w:rFonts w:ascii="Arial" w:hAnsi="Arial" w:cs="Arial"/>
          <w:color w:val="000000"/>
        </w:rPr>
        <w:t xml:space="preserve"> as</w:t>
      </w:r>
      <w:r w:rsidRPr="002D6DFA">
        <w:rPr>
          <w:rStyle w:val="normaltextrun"/>
          <w:rFonts w:ascii="Arial" w:hAnsi="Arial" w:cs="Arial"/>
          <w:color w:val="000000"/>
        </w:rPr>
        <w:t xml:space="preserve"> the children ha</w:t>
      </w:r>
      <w:r w:rsidR="0023012C">
        <w:rPr>
          <w:rStyle w:val="normaltextrun"/>
          <w:rFonts w:ascii="Arial" w:hAnsi="Arial" w:cs="Arial"/>
          <w:color w:val="000000"/>
        </w:rPr>
        <w:t>d</w:t>
      </w:r>
      <w:r w:rsidRPr="002D6DFA">
        <w:rPr>
          <w:rStyle w:val="normaltextrun"/>
          <w:rFonts w:ascii="Arial" w:hAnsi="Arial" w:cs="Arial"/>
          <w:color w:val="000000"/>
        </w:rPr>
        <w:t xml:space="preserve"> attained </w:t>
      </w:r>
      <w:r w:rsidR="0023012C">
        <w:rPr>
          <w:rStyle w:val="normaltextrun"/>
          <w:rFonts w:ascii="Arial" w:hAnsi="Arial" w:cs="Arial"/>
          <w:color w:val="000000"/>
        </w:rPr>
        <w:t xml:space="preserve">values </w:t>
      </w:r>
      <w:r w:rsidRPr="002D6DFA">
        <w:rPr>
          <w:rStyle w:val="normaltextrun"/>
          <w:rFonts w:ascii="Arial" w:hAnsi="Arial" w:cs="Arial"/>
          <w:color w:val="000000"/>
        </w:rPr>
        <w:t xml:space="preserve">since the </w:t>
      </w:r>
      <w:r w:rsidR="0023012C" w:rsidRPr="002D6DFA">
        <w:rPr>
          <w:rStyle w:val="normaltextrun"/>
          <w:rFonts w:ascii="Arial" w:hAnsi="Arial" w:cs="Arial"/>
          <w:color w:val="000000"/>
        </w:rPr>
        <w:t>lockdowns</w:t>
      </w:r>
      <w:r w:rsidR="0023012C">
        <w:rPr>
          <w:rStyle w:val="normaltextrun"/>
          <w:rFonts w:ascii="Arial" w:hAnsi="Arial" w:cs="Arial"/>
          <w:color w:val="000000"/>
        </w:rPr>
        <w:t xml:space="preserve">, </w:t>
      </w:r>
      <w:r w:rsidRPr="002D6DFA">
        <w:rPr>
          <w:rStyle w:val="normaltextrun"/>
          <w:rFonts w:ascii="Arial" w:hAnsi="Arial" w:cs="Arial"/>
          <w:color w:val="000000"/>
        </w:rPr>
        <w:t xml:space="preserve">such as </w:t>
      </w:r>
      <w:r w:rsidR="0023012C">
        <w:rPr>
          <w:rStyle w:val="normaltextrun"/>
          <w:rFonts w:ascii="Arial" w:hAnsi="Arial" w:cs="Arial"/>
          <w:color w:val="000000"/>
        </w:rPr>
        <w:t xml:space="preserve">valuing socialisation and </w:t>
      </w:r>
      <w:r w:rsidRPr="002D6DFA">
        <w:rPr>
          <w:rStyle w:val="normaltextrun"/>
          <w:rFonts w:ascii="Arial" w:hAnsi="Arial" w:cs="Arial"/>
          <w:color w:val="000000"/>
        </w:rPr>
        <w:t xml:space="preserve">friendships. </w:t>
      </w:r>
    </w:p>
    <w:p w:rsidR="006663A6" w:rsidRDefault="006C7A5A" w:rsidP="00C86257">
      <w:pPr>
        <w:pStyle w:val="paragraph"/>
        <w:spacing w:before="0" w:beforeAutospacing="0" w:after="0" w:afterAutospacing="0" w:line="360" w:lineRule="auto"/>
        <w:textAlignment w:val="baseline"/>
        <w:rPr>
          <w:rFonts w:ascii="Segoe UI" w:hAnsi="Segoe UI" w:cs="Segoe UI"/>
          <w:sz w:val="18"/>
          <w:szCs w:val="18"/>
        </w:rPr>
      </w:pPr>
      <w:r w:rsidRPr="002D6DFA">
        <w:rPr>
          <w:rStyle w:val="eop"/>
          <w:rFonts w:ascii="Arial" w:hAnsi="Arial" w:cs="Arial"/>
          <w:color w:val="0078D4"/>
          <w:sz w:val="22"/>
          <w:szCs w:val="22"/>
        </w:rPr>
        <w:t> </w:t>
      </w:r>
    </w:p>
    <w:p w:rsidR="006663A6" w:rsidRPr="006663A6" w:rsidRDefault="006C7A5A" w:rsidP="00C86257">
      <w:pPr>
        <w:pStyle w:val="paragraph"/>
        <w:spacing w:before="0" w:beforeAutospacing="0" w:after="0" w:afterAutospacing="0" w:line="360" w:lineRule="auto"/>
        <w:textAlignment w:val="baseline"/>
        <w:rPr>
          <w:rFonts w:ascii="Segoe UI" w:hAnsi="Segoe UI" w:cs="Segoe UI"/>
          <w:sz w:val="18"/>
          <w:szCs w:val="18"/>
        </w:rPr>
      </w:pPr>
      <w:r w:rsidRPr="006663A6">
        <w:rPr>
          <w:rStyle w:val="normaltextrun"/>
          <w:rFonts w:ascii="Arial" w:hAnsi="Arial" w:cs="Arial"/>
          <w:b/>
          <w:bCs/>
          <w:u w:val="single"/>
          <w:lang w:val="en-US"/>
        </w:rPr>
        <w:t>4</w:t>
      </w:r>
      <w:r w:rsidR="006663A6" w:rsidRPr="006663A6">
        <w:rPr>
          <w:rStyle w:val="normaltextrun"/>
          <w:rFonts w:ascii="Arial" w:hAnsi="Arial" w:cs="Arial"/>
          <w:b/>
          <w:bCs/>
          <w:u w:val="single"/>
          <w:lang w:val="en-US"/>
        </w:rPr>
        <w:t>:</w:t>
      </w:r>
      <w:r w:rsidRPr="006663A6">
        <w:rPr>
          <w:rStyle w:val="normaltextrun"/>
          <w:rFonts w:ascii="Arial" w:hAnsi="Arial" w:cs="Arial"/>
          <w:b/>
          <w:bCs/>
          <w:u w:val="single"/>
          <w:lang w:val="en-US"/>
        </w:rPr>
        <w:t>4</w:t>
      </w:r>
      <w:r w:rsidR="006663A6" w:rsidRPr="006663A6">
        <w:rPr>
          <w:rStyle w:val="normaltextrun"/>
          <w:rFonts w:ascii="Arial" w:hAnsi="Arial" w:cs="Arial"/>
          <w:b/>
          <w:bCs/>
          <w:u w:val="single"/>
          <w:lang w:val="en-US"/>
        </w:rPr>
        <w:t>.</w:t>
      </w:r>
      <w:r w:rsidRPr="006663A6">
        <w:rPr>
          <w:rStyle w:val="normaltextrun"/>
          <w:rFonts w:ascii="Arial" w:hAnsi="Arial" w:cs="Arial"/>
          <w:b/>
          <w:bCs/>
          <w:u w:val="single"/>
          <w:lang w:val="en-US"/>
        </w:rPr>
        <w:t xml:space="preserve"> Parents’ response</w:t>
      </w:r>
    </w:p>
    <w:p w:rsidR="006C7A5A" w:rsidRPr="002D6DFA" w:rsidRDefault="006C7A5A" w:rsidP="00C86257">
      <w:pPr>
        <w:pStyle w:val="paragraph"/>
        <w:spacing w:before="0" w:beforeAutospacing="0" w:after="0" w:afterAutospacing="0" w:line="360" w:lineRule="auto"/>
        <w:textAlignment w:val="baseline"/>
        <w:rPr>
          <w:rFonts w:ascii="Segoe UI" w:hAnsi="Segoe UI" w:cs="Segoe UI"/>
          <w:sz w:val="18"/>
          <w:szCs w:val="18"/>
        </w:rPr>
      </w:pPr>
      <w:r w:rsidRPr="002D6DFA">
        <w:rPr>
          <w:rStyle w:val="normaltextrun"/>
          <w:rFonts w:ascii="Arial" w:hAnsi="Arial" w:cs="Arial"/>
        </w:rPr>
        <w:t>Finally, this category consist</w:t>
      </w:r>
      <w:r w:rsidR="0023012C">
        <w:rPr>
          <w:rStyle w:val="normaltextrun"/>
          <w:rFonts w:ascii="Arial" w:hAnsi="Arial" w:cs="Arial"/>
        </w:rPr>
        <w:t>s</w:t>
      </w:r>
      <w:r w:rsidRPr="002D6DFA">
        <w:rPr>
          <w:rStyle w:val="normaltextrun"/>
          <w:rFonts w:ascii="Arial" w:hAnsi="Arial" w:cs="Arial"/>
        </w:rPr>
        <w:t xml:space="preserve"> of the results taken from the parents of the children participating in the research. It was important for the research to also document the parents' views, to ensure that all views were accounted for when identifying the effects of </w:t>
      </w:r>
      <w:r w:rsidR="009140B1">
        <w:rPr>
          <w:rStyle w:val="normaltextrun"/>
          <w:rFonts w:ascii="Arial" w:hAnsi="Arial" w:cs="Arial"/>
        </w:rPr>
        <w:t>coronavirus</w:t>
      </w:r>
      <w:r w:rsidRPr="002D6DFA">
        <w:rPr>
          <w:rStyle w:val="normaltextrun"/>
          <w:rFonts w:ascii="Arial" w:hAnsi="Arial" w:cs="Arial"/>
        </w:rPr>
        <w:t xml:space="preserve"> on children. </w:t>
      </w:r>
      <w:r w:rsidRPr="002D6DFA">
        <w:rPr>
          <w:rStyle w:val="eop"/>
          <w:rFonts w:ascii="Arial" w:hAnsi="Arial" w:cs="Arial"/>
        </w:rPr>
        <w:t> </w:t>
      </w:r>
    </w:p>
    <w:p w:rsidR="006C7A5A" w:rsidRPr="002D6DFA" w:rsidRDefault="006C7A5A" w:rsidP="00C86257">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Throughout the interviews</w:t>
      </w:r>
      <w:r w:rsidR="0023012C">
        <w:rPr>
          <w:rStyle w:val="normaltextrun"/>
          <w:rFonts w:ascii="Arial" w:hAnsi="Arial" w:cs="Arial"/>
        </w:rPr>
        <w:t xml:space="preserve">, </w:t>
      </w:r>
      <w:r w:rsidRPr="002D6DFA">
        <w:rPr>
          <w:rStyle w:val="normaltextrun"/>
          <w:rFonts w:ascii="Arial" w:hAnsi="Arial" w:cs="Arial"/>
        </w:rPr>
        <w:t>Parent One mentioned how the isolation had affected their child by stating:</w:t>
      </w:r>
      <w:r w:rsidRPr="002D6DFA">
        <w:rPr>
          <w:rStyle w:val="eop"/>
          <w:rFonts w:ascii="Arial" w:hAnsi="Arial" w:cs="Arial"/>
        </w:rPr>
        <w:t> </w:t>
      </w:r>
    </w:p>
    <w:p w:rsidR="006C7A5A" w:rsidRDefault="006C7A5A" w:rsidP="00C86257">
      <w:pPr>
        <w:pStyle w:val="paragraph"/>
        <w:spacing w:before="0" w:beforeAutospacing="0" w:after="0" w:afterAutospacing="0"/>
        <w:ind w:left="720"/>
        <w:textAlignment w:val="baseline"/>
        <w:rPr>
          <w:rStyle w:val="eop"/>
          <w:rFonts w:ascii="Arial" w:hAnsi="Arial" w:cs="Arial"/>
          <w:sz w:val="22"/>
          <w:szCs w:val="22"/>
        </w:rPr>
      </w:pPr>
      <w:r w:rsidRPr="002D6DFA">
        <w:rPr>
          <w:rStyle w:val="normaltextrun"/>
          <w:rFonts w:ascii="Arial" w:hAnsi="Arial" w:cs="Arial"/>
        </w:rPr>
        <w:t> </w:t>
      </w:r>
      <w:r w:rsidRPr="00C86257">
        <w:rPr>
          <w:rStyle w:val="normaltextrun"/>
          <w:rFonts w:ascii="Arial" w:hAnsi="Arial" w:cs="Arial"/>
          <w:sz w:val="22"/>
          <w:szCs w:val="22"/>
        </w:rPr>
        <w:t>We had to isolate for 14 days as a family as I was due to undergo heart surgery. My child suffered massively during this time as he was unable to interact with anyone other than me and my partner unless it was online. He especially struggled during school hours as he was unable to communicate with anyone his own age.</w:t>
      </w:r>
    </w:p>
    <w:p w:rsidR="0023012C" w:rsidRPr="002D6DFA" w:rsidRDefault="0023012C" w:rsidP="00C86257">
      <w:pPr>
        <w:pStyle w:val="paragraph"/>
        <w:spacing w:before="0" w:beforeAutospacing="0" w:after="0" w:afterAutospacing="0"/>
        <w:ind w:left="720"/>
        <w:textAlignment w:val="baseline"/>
        <w:rPr>
          <w:rFonts w:ascii="Segoe UI" w:hAnsi="Segoe UI" w:cs="Segoe UI"/>
          <w:sz w:val="18"/>
          <w:szCs w:val="18"/>
        </w:rPr>
      </w:pPr>
    </w:p>
    <w:p w:rsidR="006C7A5A" w:rsidRPr="002D6DFA" w:rsidRDefault="006C7A5A" w:rsidP="00C86257">
      <w:pPr>
        <w:pStyle w:val="paragraph"/>
        <w:spacing w:before="0" w:beforeAutospacing="0" w:after="0" w:afterAutospacing="0" w:line="360" w:lineRule="auto"/>
        <w:textAlignment w:val="baseline"/>
        <w:rPr>
          <w:rFonts w:ascii="Segoe UI" w:hAnsi="Segoe UI" w:cs="Segoe UI"/>
          <w:sz w:val="18"/>
          <w:szCs w:val="18"/>
        </w:rPr>
      </w:pPr>
      <w:r w:rsidRPr="002D6DFA">
        <w:rPr>
          <w:rStyle w:val="normaltextrun"/>
          <w:rFonts w:ascii="Arial" w:hAnsi="Arial" w:cs="Arial"/>
        </w:rPr>
        <w:t>Within this question, Parent Two explained how they contracted the virus and had to isolate with their partner and child but felt fine. However, Parent Three mentioned how they contracted the virus, along with their wife and child but in contrast to Parent Two, this participant mentioned that their whole household was restricted from travelling</w:t>
      </w:r>
      <w:r w:rsidR="0023012C">
        <w:rPr>
          <w:rStyle w:val="normaltextrun"/>
          <w:rFonts w:ascii="Arial" w:hAnsi="Arial" w:cs="Arial"/>
        </w:rPr>
        <w:t xml:space="preserve"> due to feeling very unwell</w:t>
      </w:r>
      <w:r w:rsidRPr="002D6DFA">
        <w:rPr>
          <w:rStyle w:val="normaltextrun"/>
          <w:rFonts w:ascii="Arial" w:hAnsi="Arial" w:cs="Arial"/>
        </w:rPr>
        <w:t>.</w:t>
      </w:r>
      <w:r w:rsidRPr="002D6DFA">
        <w:rPr>
          <w:rStyle w:val="tabchar"/>
          <w:rFonts w:ascii="Calibri" w:hAnsi="Calibri" w:cs="Calibri"/>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normaltextrun"/>
          <w:rFonts w:ascii="Arial" w:hAnsi="Arial" w:cs="Arial"/>
        </w:rPr>
        <w:t xml:space="preserve"> </w:t>
      </w:r>
      <w:r w:rsidRPr="002D6DFA">
        <w:rPr>
          <w:rStyle w:val="normaltextrun"/>
          <w:rFonts w:ascii="Arial" w:hAnsi="Arial" w:cs="Arial"/>
          <w:color w:val="000000"/>
          <w:lang w:val="en-US"/>
        </w:rPr>
        <w:t>Furthermore, Parent Five explained that their child had to isolate due to the necessary measures put in place for being in contact with a person t</w:t>
      </w:r>
      <w:r w:rsidR="0023012C">
        <w:rPr>
          <w:rStyle w:val="normaltextrun"/>
          <w:rFonts w:ascii="Arial" w:hAnsi="Arial" w:cs="Arial"/>
          <w:color w:val="000000"/>
          <w:lang w:val="en-US"/>
        </w:rPr>
        <w:t>hat had tested</w:t>
      </w:r>
      <w:r w:rsidRPr="002D6DFA">
        <w:rPr>
          <w:rStyle w:val="normaltextrun"/>
          <w:rFonts w:ascii="Arial" w:hAnsi="Arial" w:cs="Arial"/>
          <w:color w:val="000000"/>
          <w:lang w:val="en-US"/>
        </w:rPr>
        <w:t xml:space="preserve"> positive for coronavirus. Parent Five then went on to mention how the child in question reacted negatively to this isolation and felt stressed and anxious about the health and safety of family members and friends. Howbeit, Parent Four did not complete this question</w:t>
      </w:r>
      <w:r w:rsidR="0023012C">
        <w:rPr>
          <w:rStyle w:val="normaltextrun"/>
          <w:rFonts w:ascii="Arial" w:hAnsi="Arial" w:cs="Arial"/>
          <w:color w:val="000000"/>
          <w:lang w:val="en-US"/>
        </w:rPr>
        <w:t>. T</w:t>
      </w:r>
      <w:r w:rsidRPr="002D6DFA">
        <w:rPr>
          <w:rStyle w:val="normaltextrun"/>
          <w:rFonts w:ascii="Arial" w:hAnsi="Arial" w:cs="Arial"/>
          <w:color w:val="000000"/>
          <w:lang w:val="en-US"/>
        </w:rPr>
        <w:t>his may have been because of personal feelings, lack of time, or a mistake.</w:t>
      </w:r>
      <w:r w:rsidRPr="002D6DFA">
        <w:rPr>
          <w:rStyle w:val="tabchar"/>
          <w:rFonts w:ascii="Calibri" w:hAnsi="Calibri" w:cs="Calibri"/>
          <w:color w:val="000000"/>
        </w:rPr>
        <w:tab/>
      </w:r>
      <w:r w:rsidRPr="002D6DFA">
        <w:rPr>
          <w:rStyle w:val="tabchar"/>
          <w:rFonts w:ascii="Calibri" w:hAnsi="Calibri" w:cs="Calibri"/>
          <w:sz w:val="22"/>
          <w:szCs w:val="22"/>
        </w:rPr>
        <w:tab/>
      </w:r>
      <w:r w:rsidRPr="002D6DFA">
        <w:rPr>
          <w:rStyle w:val="eop"/>
          <w:rFonts w:ascii="Arial" w:hAnsi="Arial" w:cs="Arial"/>
          <w:color w:val="000000"/>
        </w:rPr>
        <w:t> </w:t>
      </w:r>
    </w:p>
    <w:p w:rsidR="006C7A5A" w:rsidRPr="002D6DFA" w:rsidRDefault="006C7A5A" w:rsidP="00C86257">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As previously stated, the questions given to the parents involved in this investigation were altered throughout. Questions three and four consist of two questions relating to the children’s PA during lockdowns, with one question asking whether the children complete</w:t>
      </w:r>
      <w:r w:rsidR="0023012C">
        <w:rPr>
          <w:rStyle w:val="normaltextrun"/>
          <w:rFonts w:ascii="Arial" w:hAnsi="Arial" w:cs="Arial"/>
        </w:rPr>
        <w:t>d</w:t>
      </w:r>
      <w:r w:rsidRPr="002D6DFA">
        <w:rPr>
          <w:rStyle w:val="normaltextrun"/>
          <w:rFonts w:ascii="Arial" w:hAnsi="Arial" w:cs="Arial"/>
        </w:rPr>
        <w:t xml:space="preserve"> PA, as well as the other asking whether the parent felt their child would prefer indoor or outdoor </w:t>
      </w:r>
      <w:r w:rsidR="00D04C41">
        <w:rPr>
          <w:rStyle w:val="normaltextrun"/>
          <w:rFonts w:ascii="Arial" w:hAnsi="Arial" w:cs="Arial"/>
        </w:rPr>
        <w:t>physical activity</w:t>
      </w:r>
      <w:r w:rsidRPr="002D6DFA">
        <w:rPr>
          <w:rStyle w:val="normaltextrun"/>
          <w:rFonts w:ascii="Arial" w:hAnsi="Arial" w:cs="Arial"/>
        </w:rPr>
        <w:t>. </w:t>
      </w:r>
      <w:r w:rsidRPr="002D6DFA">
        <w:rPr>
          <w:rStyle w:val="eop"/>
          <w:rFonts w:ascii="Arial" w:hAnsi="Arial" w:cs="Arial"/>
        </w:rPr>
        <w:t> </w:t>
      </w:r>
    </w:p>
    <w:p w:rsidR="006C7A5A" w:rsidRPr="002D6DFA" w:rsidRDefault="006C7A5A" w:rsidP="00C86257">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 xml:space="preserve">On completion of the parents’ questionnaires, </w:t>
      </w:r>
      <w:r w:rsidR="00D04C41">
        <w:rPr>
          <w:rStyle w:val="normaltextrun"/>
          <w:rFonts w:ascii="Arial" w:hAnsi="Arial" w:cs="Arial"/>
        </w:rPr>
        <w:t>it was seen</w:t>
      </w:r>
      <w:r w:rsidRPr="002D6DFA">
        <w:rPr>
          <w:rStyle w:val="normaltextrun"/>
          <w:rFonts w:ascii="Arial" w:hAnsi="Arial" w:cs="Arial"/>
        </w:rPr>
        <w:t xml:space="preserve"> that all the parents mentioned </w:t>
      </w:r>
      <w:r w:rsidR="00D04C41">
        <w:rPr>
          <w:rStyle w:val="normaltextrun"/>
          <w:rFonts w:ascii="Arial" w:hAnsi="Arial" w:cs="Arial"/>
        </w:rPr>
        <w:t>that</w:t>
      </w:r>
      <w:r w:rsidRPr="002D6DFA">
        <w:rPr>
          <w:rStyle w:val="normaltextrun"/>
          <w:rFonts w:ascii="Arial" w:hAnsi="Arial" w:cs="Arial"/>
        </w:rPr>
        <w:t xml:space="preserve"> their child participated in physical activity</w:t>
      </w:r>
      <w:r w:rsidR="00D04C41">
        <w:rPr>
          <w:rStyle w:val="normaltextrun"/>
          <w:rFonts w:ascii="Arial" w:hAnsi="Arial" w:cs="Arial"/>
        </w:rPr>
        <w:t>,</w:t>
      </w:r>
      <w:r w:rsidRPr="002D6DFA">
        <w:rPr>
          <w:rStyle w:val="normaltextrun"/>
          <w:rFonts w:ascii="Arial" w:hAnsi="Arial" w:cs="Arial"/>
        </w:rPr>
        <w:t xml:space="preserve"> such as </w:t>
      </w:r>
      <w:r w:rsidRPr="00BB3B46">
        <w:rPr>
          <w:rStyle w:val="normaltextrun"/>
          <w:rFonts w:ascii="Arial" w:hAnsi="Arial" w:cs="Arial"/>
        </w:rPr>
        <w:t>‘Joe Wicks on YouTube’ (The Body Coach TV, 202</w:t>
      </w:r>
      <w:r w:rsidR="00BB3B46" w:rsidRPr="00BB3B46">
        <w:rPr>
          <w:rStyle w:val="normaltextrun"/>
          <w:rFonts w:ascii="Arial" w:hAnsi="Arial" w:cs="Arial"/>
        </w:rPr>
        <w:t>2</w:t>
      </w:r>
      <w:r w:rsidRPr="00BB3B46">
        <w:rPr>
          <w:rStyle w:val="normaltextrun"/>
          <w:rFonts w:ascii="Arial" w:hAnsi="Arial" w:cs="Arial"/>
        </w:rPr>
        <w:t>)</w:t>
      </w:r>
      <w:r w:rsidRPr="002D6DFA">
        <w:rPr>
          <w:rStyle w:val="normaltextrun"/>
          <w:rFonts w:ascii="Arial" w:hAnsi="Arial" w:cs="Arial"/>
        </w:rPr>
        <w:t xml:space="preserve"> or outdoor walks. Parent</w:t>
      </w:r>
      <w:r w:rsidR="00D04C41">
        <w:rPr>
          <w:rStyle w:val="normaltextrun"/>
          <w:rFonts w:ascii="Arial" w:hAnsi="Arial" w:cs="Arial"/>
        </w:rPr>
        <w:t>s</w:t>
      </w:r>
      <w:r w:rsidRPr="002D6DFA">
        <w:rPr>
          <w:rStyle w:val="normaltextrun"/>
          <w:rFonts w:ascii="Arial" w:hAnsi="Arial" w:cs="Arial"/>
        </w:rPr>
        <w:t xml:space="preserve"> Two and Three mentioned that their children participated in outdoor walks with family members, however, Parent One mentioned how their child participant in sports within their home garden.</w:t>
      </w:r>
      <w:r w:rsidRPr="002D6DFA">
        <w:rPr>
          <w:rStyle w:val="tabchar"/>
          <w:rFonts w:ascii="Calibri" w:hAnsi="Calibri" w:cs="Calibri"/>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tabchar"/>
          <w:rFonts w:ascii="Calibri" w:hAnsi="Calibri" w:cs="Calibri"/>
          <w:sz w:val="22"/>
          <w:szCs w:val="22"/>
        </w:rPr>
        <w:tab/>
      </w:r>
      <w:r w:rsidRPr="002D6DFA">
        <w:rPr>
          <w:rStyle w:val="normaltextrun"/>
          <w:rFonts w:ascii="Arial" w:hAnsi="Arial" w:cs="Arial"/>
        </w:rPr>
        <w:t xml:space="preserve">The parents of this investigation were then asked whether they felt their child’s interest in PA had increased or decreased after the lockdowns, with the sixth question then questioning whether the parents felt their child’s emotions were altered when returning to sports, for </w:t>
      </w:r>
      <w:r w:rsidR="00C86257" w:rsidRPr="002D6DFA">
        <w:rPr>
          <w:rStyle w:val="normaltextrun"/>
          <w:rFonts w:ascii="Arial" w:hAnsi="Arial" w:cs="Arial"/>
        </w:rPr>
        <w:t>example,</w:t>
      </w:r>
      <w:r w:rsidRPr="002D6DFA">
        <w:rPr>
          <w:rStyle w:val="normaltextrun"/>
          <w:rFonts w:ascii="Arial" w:hAnsi="Arial" w:cs="Arial"/>
        </w:rPr>
        <w:t xml:space="preserve"> were they nervous, anxious or happy. </w:t>
      </w:r>
      <w:r w:rsidRPr="002D6DFA">
        <w:rPr>
          <w:rStyle w:val="eop"/>
          <w:rFonts w:ascii="Arial" w:hAnsi="Arial" w:cs="Arial"/>
        </w:rPr>
        <w:t> </w:t>
      </w:r>
    </w:p>
    <w:p w:rsidR="006C7A5A" w:rsidRPr="002D6DFA" w:rsidRDefault="006C7A5A" w:rsidP="00C86257">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Within the answers submitted by the parents</w:t>
      </w:r>
      <w:r w:rsidR="00D04C41">
        <w:rPr>
          <w:rStyle w:val="normaltextrun"/>
          <w:rFonts w:ascii="Arial" w:hAnsi="Arial" w:cs="Arial"/>
        </w:rPr>
        <w:t xml:space="preserve">, </w:t>
      </w:r>
      <w:r w:rsidRPr="002D6DFA">
        <w:rPr>
          <w:rStyle w:val="normaltextrun"/>
          <w:rFonts w:ascii="Arial" w:hAnsi="Arial" w:cs="Arial"/>
        </w:rPr>
        <w:t>three out of the five parents participating, felt that their child’s interest had increased. However, two of the parents stated that the interest of sport for their child had decreased since the lockdowns, with one parent stating:</w:t>
      </w:r>
      <w:r w:rsidRPr="002D6DFA">
        <w:rPr>
          <w:rStyle w:val="eop"/>
          <w:rFonts w:ascii="Arial" w:hAnsi="Arial" w:cs="Arial"/>
        </w:rPr>
        <w:t> </w:t>
      </w:r>
    </w:p>
    <w:p w:rsidR="006C7A5A" w:rsidRPr="002D6DFA" w:rsidRDefault="006C7A5A" w:rsidP="00C86257">
      <w:pPr>
        <w:pStyle w:val="paragraph"/>
        <w:spacing w:before="0" w:beforeAutospacing="0" w:after="0" w:afterAutospacing="0"/>
        <w:ind w:left="720"/>
        <w:textAlignment w:val="baseline"/>
        <w:rPr>
          <w:rFonts w:ascii="Segoe UI" w:hAnsi="Segoe UI" w:cs="Segoe UI"/>
          <w:sz w:val="18"/>
          <w:szCs w:val="18"/>
        </w:rPr>
      </w:pPr>
      <w:r w:rsidRPr="002D6DFA">
        <w:rPr>
          <w:rStyle w:val="normaltextrun"/>
          <w:rFonts w:ascii="Arial" w:hAnsi="Arial" w:cs="Arial"/>
          <w:sz w:val="22"/>
          <w:szCs w:val="22"/>
        </w:rPr>
        <w:t>His interest decreased. My son found himself becoming unfit and putting weight on and this made him self-conscious and made him enjoy sport less and less. He became fitter and healthier again and was seeing his teammates when he went back to sports.</w:t>
      </w:r>
    </w:p>
    <w:p w:rsidR="00C86257" w:rsidRDefault="00C86257" w:rsidP="00C86257">
      <w:pPr>
        <w:pStyle w:val="paragraph"/>
        <w:spacing w:before="0" w:beforeAutospacing="0" w:after="0" w:afterAutospacing="0" w:line="360" w:lineRule="auto"/>
        <w:textAlignment w:val="baseline"/>
        <w:rPr>
          <w:rStyle w:val="normaltextrun"/>
          <w:rFonts w:ascii="Arial" w:hAnsi="Arial" w:cs="Arial"/>
        </w:rPr>
      </w:pPr>
    </w:p>
    <w:p w:rsidR="006C7A5A" w:rsidRPr="002D6DFA" w:rsidRDefault="006C7A5A" w:rsidP="00C86257">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Furthermore, three out of the five of the parents suggested that their children did feel uneasiness and anxiousness when returning to sports due to the uncertainty, with one child feeling “paranoid.” However, this was not the case for two of the children whose parents mentioned they felt happy and excited to be returning to sports.</w:t>
      </w:r>
      <w:r w:rsidRPr="002D6DFA">
        <w:rPr>
          <w:rStyle w:val="eop"/>
          <w:rFonts w:ascii="Arial" w:hAnsi="Arial" w:cs="Arial"/>
        </w:rPr>
        <w:t> </w:t>
      </w:r>
    </w:p>
    <w:p w:rsidR="006C7A5A" w:rsidRPr="00D04C41" w:rsidRDefault="006C7A5A" w:rsidP="00D04C41">
      <w:pPr>
        <w:pStyle w:val="paragraph"/>
        <w:spacing w:before="0" w:beforeAutospacing="0" w:after="0" w:afterAutospacing="0" w:line="360" w:lineRule="auto"/>
        <w:ind w:firstLine="360"/>
        <w:textAlignment w:val="baseline"/>
        <w:rPr>
          <w:rFonts w:ascii="Calibri" w:hAnsi="Calibri" w:cs="Calibri"/>
          <w:sz w:val="22"/>
          <w:szCs w:val="22"/>
        </w:rPr>
      </w:pPr>
      <w:r w:rsidRPr="002D6DFA">
        <w:rPr>
          <w:rStyle w:val="normaltextrun"/>
          <w:rFonts w:ascii="Arial" w:hAnsi="Arial" w:cs="Arial"/>
        </w:rPr>
        <w:t>The seventh question</w:t>
      </w:r>
      <w:r w:rsidRPr="002D6DFA">
        <w:rPr>
          <w:rStyle w:val="normaltextrun"/>
          <w:rFonts w:ascii="Arial" w:hAnsi="Arial" w:cs="Arial"/>
          <w:i/>
          <w:iCs/>
        </w:rPr>
        <w:t xml:space="preserve"> </w:t>
      </w:r>
      <w:r w:rsidRPr="002D6DFA">
        <w:rPr>
          <w:rStyle w:val="normaltextrun"/>
          <w:rFonts w:ascii="Arial" w:hAnsi="Arial" w:cs="Arial"/>
        </w:rPr>
        <w:t xml:space="preserve">mentioned to the parents questioned the form of communication used by the children, </w:t>
      </w:r>
      <w:r w:rsidR="00C86257" w:rsidRPr="002D6DFA">
        <w:rPr>
          <w:rStyle w:val="normaltextrun"/>
          <w:rFonts w:ascii="Arial" w:hAnsi="Arial" w:cs="Arial"/>
        </w:rPr>
        <w:t>to</w:t>
      </w:r>
      <w:r w:rsidRPr="002D6DFA">
        <w:rPr>
          <w:rStyle w:val="normaltextrun"/>
          <w:rFonts w:ascii="Arial" w:hAnsi="Arial" w:cs="Arial"/>
        </w:rPr>
        <w:t xml:space="preserve"> stay in contact with others during the lockdowns.</w:t>
      </w:r>
      <w:r w:rsidR="00D04C41">
        <w:rPr>
          <w:rStyle w:val="tabchar"/>
          <w:rFonts w:ascii="Calibri" w:hAnsi="Calibri" w:cs="Calibri"/>
        </w:rPr>
        <w:t xml:space="preserve"> </w:t>
      </w:r>
      <w:r w:rsidR="00D04C41" w:rsidRPr="00D04C41">
        <w:rPr>
          <w:rStyle w:val="tabchar"/>
          <w:rFonts w:ascii="Arial" w:hAnsi="Arial" w:cs="Arial"/>
        </w:rPr>
        <w:t>Within this question, a</w:t>
      </w:r>
      <w:r w:rsidR="00D04C41" w:rsidRPr="00D04C41">
        <w:rPr>
          <w:rStyle w:val="normaltextrun"/>
          <w:rFonts w:ascii="Arial" w:hAnsi="Arial" w:cs="Arial"/>
        </w:rPr>
        <w:t>ll</w:t>
      </w:r>
      <w:r w:rsidR="00D04C41">
        <w:rPr>
          <w:rStyle w:val="normaltextrun"/>
          <w:rFonts w:ascii="Arial" w:hAnsi="Arial" w:cs="Arial"/>
        </w:rPr>
        <w:t xml:space="preserve"> of </w:t>
      </w:r>
      <w:r w:rsidRPr="002D6DFA">
        <w:rPr>
          <w:rStyle w:val="normaltextrun"/>
          <w:rFonts w:ascii="Arial" w:hAnsi="Arial" w:cs="Arial"/>
        </w:rPr>
        <w:t xml:space="preserve">the parents partaking in this study, mentioned that their child had used digital technology to stay in contact with others during the lockdowns; with four out of five parents mentioning that their child </w:t>
      </w:r>
      <w:r w:rsidR="00E339FA">
        <w:rPr>
          <w:rStyle w:val="normaltextrun"/>
          <w:rFonts w:ascii="Arial" w:hAnsi="Arial" w:cs="Arial"/>
        </w:rPr>
        <w:t xml:space="preserve">also </w:t>
      </w:r>
      <w:r w:rsidRPr="002D6DFA">
        <w:rPr>
          <w:rStyle w:val="normaltextrun"/>
          <w:rFonts w:ascii="Arial" w:hAnsi="Arial" w:cs="Arial"/>
        </w:rPr>
        <w:t xml:space="preserve">used video calls. Furthermore, all the parents </w:t>
      </w:r>
      <w:r w:rsidR="00E339FA">
        <w:rPr>
          <w:rStyle w:val="normaltextrun"/>
          <w:rFonts w:ascii="Arial" w:hAnsi="Arial" w:cs="Arial"/>
        </w:rPr>
        <w:t xml:space="preserve">also </w:t>
      </w:r>
      <w:r w:rsidRPr="002D6DFA">
        <w:rPr>
          <w:rStyle w:val="normaltextrun"/>
          <w:rFonts w:ascii="Arial" w:hAnsi="Arial" w:cs="Arial"/>
        </w:rPr>
        <w:t xml:space="preserve">mentioned that their child used computer games and online </w:t>
      </w:r>
      <w:r w:rsidR="00E339FA">
        <w:rPr>
          <w:rStyle w:val="normaltextrun"/>
          <w:rFonts w:ascii="Arial" w:hAnsi="Arial" w:cs="Arial"/>
        </w:rPr>
        <w:t>methods</w:t>
      </w:r>
      <w:r w:rsidRPr="002D6DFA">
        <w:rPr>
          <w:rStyle w:val="normaltextrun"/>
          <w:rFonts w:ascii="Arial" w:hAnsi="Arial" w:cs="Arial"/>
        </w:rPr>
        <w:t xml:space="preserve"> to stay in contact with peers. </w:t>
      </w:r>
      <w:r w:rsidR="00E339FA">
        <w:rPr>
          <w:rStyle w:val="normaltextrun"/>
          <w:rFonts w:ascii="Arial" w:hAnsi="Arial" w:cs="Arial"/>
          <w:color w:val="000000"/>
        </w:rPr>
        <w:t>Because of this</w:t>
      </w:r>
      <w:r w:rsidRPr="002D6DFA">
        <w:rPr>
          <w:rStyle w:val="normaltextrun"/>
          <w:rFonts w:ascii="Arial" w:hAnsi="Arial" w:cs="Arial"/>
          <w:color w:val="000000"/>
        </w:rPr>
        <w:t>, Parent Three of this study declared their concerns over their child’s mental health and social skills, due to using online games throughout the lockdowns. This participant stated that they felt that their child’s “social etiquette” had been impacted, as well as their academic skills because of the hours of online games.</w:t>
      </w:r>
      <w:r w:rsidRPr="002D6DFA">
        <w:rPr>
          <w:rStyle w:val="eop"/>
          <w:rFonts w:ascii="Arial" w:hAnsi="Arial" w:cs="Arial"/>
          <w:color w:val="000000"/>
        </w:rPr>
        <w:t> </w:t>
      </w:r>
    </w:p>
    <w:p w:rsidR="006C7A5A" w:rsidRPr="002D6DFA" w:rsidRDefault="006C7A5A" w:rsidP="00C86257">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rPr>
        <w:t>Questions eight and nine were created to determine whether the parents felt the coronavirus pandemic has impacted their child, with the parent’s being required to explain their answers if so. </w:t>
      </w:r>
      <w:r w:rsidRPr="002D6DFA">
        <w:rPr>
          <w:rStyle w:val="eop"/>
          <w:rFonts w:ascii="Arial" w:hAnsi="Arial" w:cs="Arial"/>
        </w:rPr>
        <w:t> </w:t>
      </w:r>
    </w:p>
    <w:p w:rsidR="006C7A5A" w:rsidRPr="002D6DFA" w:rsidRDefault="006C7A5A" w:rsidP="00C86257">
      <w:pPr>
        <w:pStyle w:val="paragraph"/>
        <w:spacing w:before="0" w:beforeAutospacing="0" w:after="0" w:afterAutospacing="0" w:line="360" w:lineRule="auto"/>
        <w:ind w:firstLine="360"/>
        <w:textAlignment w:val="baseline"/>
        <w:rPr>
          <w:rFonts w:ascii="Segoe UI" w:hAnsi="Segoe UI" w:cs="Segoe UI"/>
          <w:sz w:val="18"/>
          <w:szCs w:val="18"/>
        </w:rPr>
      </w:pPr>
      <w:r w:rsidRPr="002D6DFA">
        <w:rPr>
          <w:rStyle w:val="normaltextrun"/>
          <w:rFonts w:ascii="Arial" w:hAnsi="Arial" w:cs="Arial"/>
          <w:lang w:val="en-US"/>
        </w:rPr>
        <w:t xml:space="preserve">During </w:t>
      </w:r>
      <w:r w:rsidR="00E339FA">
        <w:rPr>
          <w:rStyle w:val="normaltextrun"/>
          <w:rFonts w:ascii="Arial" w:hAnsi="Arial" w:cs="Arial"/>
          <w:lang w:val="en-US"/>
        </w:rPr>
        <w:t>these</w:t>
      </w:r>
      <w:r w:rsidRPr="002D6DFA">
        <w:rPr>
          <w:rStyle w:val="normaltextrun"/>
          <w:rFonts w:ascii="Arial" w:hAnsi="Arial" w:cs="Arial"/>
          <w:lang w:val="en-US"/>
        </w:rPr>
        <w:t xml:space="preserve"> questions, all of the</w:t>
      </w:r>
      <w:r w:rsidR="00E339FA">
        <w:rPr>
          <w:rStyle w:val="normaltextrun"/>
          <w:rFonts w:ascii="Arial" w:hAnsi="Arial" w:cs="Arial"/>
          <w:lang w:val="en-US"/>
        </w:rPr>
        <w:t xml:space="preserve"> five</w:t>
      </w:r>
      <w:r w:rsidRPr="002D6DFA">
        <w:rPr>
          <w:rStyle w:val="normaltextrun"/>
          <w:rFonts w:ascii="Arial" w:hAnsi="Arial" w:cs="Arial"/>
          <w:lang w:val="en-US"/>
        </w:rPr>
        <w:t xml:space="preserve"> parents mentioned </w:t>
      </w:r>
      <w:r w:rsidR="00E339FA">
        <w:rPr>
          <w:rStyle w:val="normaltextrun"/>
          <w:rFonts w:ascii="Arial" w:hAnsi="Arial" w:cs="Arial"/>
          <w:lang w:val="en-US"/>
        </w:rPr>
        <w:t>that</w:t>
      </w:r>
      <w:r w:rsidRPr="002D6DFA">
        <w:rPr>
          <w:rStyle w:val="normaltextrun"/>
          <w:rFonts w:ascii="Arial" w:hAnsi="Arial" w:cs="Arial"/>
          <w:lang w:val="en-US"/>
        </w:rPr>
        <w:t xml:space="preserve"> they felt the coronavirus pandemic had affected their child negatively, with Parent Three stating</w:t>
      </w:r>
      <w:r w:rsidR="00E339FA">
        <w:rPr>
          <w:rStyle w:val="normaltextrun"/>
          <w:rFonts w:ascii="Arial" w:hAnsi="Arial" w:cs="Arial"/>
          <w:lang w:val="en-US"/>
        </w:rPr>
        <w:t xml:space="preserve"> that</w:t>
      </w:r>
      <w:r w:rsidRPr="002D6DFA">
        <w:rPr>
          <w:rStyle w:val="normaltextrun"/>
          <w:rFonts w:ascii="Arial" w:hAnsi="Arial" w:cs="Arial"/>
          <w:lang w:val="en-US"/>
        </w:rPr>
        <w:t xml:space="preserve"> “</w:t>
      </w:r>
      <w:r w:rsidR="00E339FA">
        <w:rPr>
          <w:rStyle w:val="normaltextrun"/>
          <w:rFonts w:ascii="Arial" w:hAnsi="Arial" w:cs="Arial"/>
          <w:lang w:val="en-US"/>
        </w:rPr>
        <w:t>a</w:t>
      </w:r>
      <w:r w:rsidRPr="002D6DFA">
        <w:rPr>
          <w:rStyle w:val="normaltextrun"/>
          <w:rFonts w:ascii="Arial" w:hAnsi="Arial" w:cs="Arial"/>
          <w:lang w:val="en-US"/>
        </w:rPr>
        <w:t xml:space="preserve">cademically both </w:t>
      </w:r>
      <w:r w:rsidR="00E339FA">
        <w:rPr>
          <w:rStyle w:val="normaltextrun"/>
          <w:rFonts w:ascii="Arial" w:hAnsi="Arial" w:cs="Arial"/>
          <w:lang w:val="en-US"/>
        </w:rPr>
        <w:t>of my</w:t>
      </w:r>
      <w:r w:rsidRPr="002D6DFA">
        <w:rPr>
          <w:rStyle w:val="normaltextrun"/>
          <w:rFonts w:ascii="Arial" w:hAnsi="Arial" w:cs="Arial"/>
          <w:lang w:val="en-US"/>
        </w:rPr>
        <w:t xml:space="preserve"> children have been impacted</w:t>
      </w:r>
      <w:r w:rsidR="00E339FA">
        <w:rPr>
          <w:rStyle w:val="normaltextrun"/>
          <w:rFonts w:ascii="Arial" w:hAnsi="Arial" w:cs="Arial"/>
          <w:lang w:val="en-US"/>
        </w:rPr>
        <w:t xml:space="preserve"> and</w:t>
      </w:r>
      <w:r w:rsidRPr="002D6DFA">
        <w:rPr>
          <w:rStyle w:val="normaltextrun"/>
          <w:rFonts w:ascii="Arial" w:hAnsi="Arial" w:cs="Arial"/>
          <w:lang w:val="en-US"/>
        </w:rPr>
        <w:t xml:space="preserve"> also lack of social etiquette following having hours of spare time during lockdown and watching apps like TikTok.”</w:t>
      </w:r>
      <w:r w:rsidRPr="002D6DFA">
        <w:rPr>
          <w:rStyle w:val="eop"/>
          <w:rFonts w:ascii="Arial" w:hAnsi="Arial" w:cs="Arial"/>
          <w:color w:val="0078D4"/>
        </w:rPr>
        <w:t> </w:t>
      </w:r>
    </w:p>
    <w:p w:rsidR="006C7A5A" w:rsidRPr="002D6DFA" w:rsidRDefault="006C7A5A" w:rsidP="00C86257">
      <w:pPr>
        <w:pStyle w:val="paragraph"/>
        <w:spacing w:before="0" w:beforeAutospacing="0" w:after="0" w:afterAutospacing="0" w:line="360" w:lineRule="auto"/>
        <w:textAlignment w:val="baseline"/>
        <w:rPr>
          <w:rFonts w:ascii="Segoe UI" w:hAnsi="Segoe UI" w:cs="Segoe UI"/>
          <w:sz w:val="18"/>
          <w:szCs w:val="18"/>
        </w:rPr>
      </w:pPr>
      <w:r w:rsidRPr="002D6DFA">
        <w:rPr>
          <w:rStyle w:val="normaltextrun"/>
          <w:rFonts w:ascii="Arial" w:hAnsi="Arial" w:cs="Arial"/>
          <w:lang w:val="en-US"/>
        </w:rPr>
        <w:t>In addition to this, Parent Five also mentioned: </w:t>
      </w:r>
      <w:r w:rsidRPr="002D6DFA">
        <w:rPr>
          <w:rStyle w:val="eop"/>
          <w:rFonts w:ascii="Arial" w:hAnsi="Arial" w:cs="Arial"/>
        </w:rPr>
        <w:t> </w:t>
      </w:r>
    </w:p>
    <w:p w:rsidR="006C7A5A" w:rsidRPr="002D6DFA" w:rsidRDefault="006C7A5A" w:rsidP="00C86257">
      <w:pPr>
        <w:pStyle w:val="paragraph"/>
        <w:spacing w:before="0" w:beforeAutospacing="0" w:after="0" w:afterAutospacing="0"/>
        <w:ind w:left="720"/>
        <w:textAlignment w:val="baseline"/>
        <w:rPr>
          <w:rFonts w:ascii="Segoe UI" w:hAnsi="Segoe UI" w:cs="Segoe UI"/>
          <w:sz w:val="18"/>
          <w:szCs w:val="18"/>
        </w:rPr>
      </w:pPr>
      <w:r w:rsidRPr="002D6DFA">
        <w:rPr>
          <w:rStyle w:val="normaltextrun"/>
          <w:rFonts w:ascii="Arial" w:hAnsi="Arial" w:cs="Arial"/>
          <w:sz w:val="22"/>
          <w:szCs w:val="22"/>
        </w:rPr>
        <w:t>Yes, I think it has caused children to worry over things that they should not have too at such a young age, and I think that my son will now always stress if there will be another lockdown. Once my son returned to school, although he was happy to be back, he did find it hard to get back into a routine and found himself struggling to catch up with the work that he had too.</w:t>
      </w:r>
    </w:p>
    <w:p w:rsidR="006C7A5A" w:rsidRPr="002D6DFA" w:rsidRDefault="006C7A5A" w:rsidP="002D6DFA">
      <w:pPr>
        <w:pStyle w:val="paragraph"/>
        <w:spacing w:before="0" w:beforeAutospacing="0" w:after="0" w:afterAutospacing="0" w:line="360" w:lineRule="auto"/>
        <w:ind w:left="360"/>
        <w:textAlignment w:val="baseline"/>
        <w:rPr>
          <w:rFonts w:ascii="Segoe UI" w:hAnsi="Segoe UI" w:cs="Segoe UI"/>
          <w:sz w:val="18"/>
          <w:szCs w:val="18"/>
        </w:rPr>
      </w:pPr>
      <w:r w:rsidRPr="002D6DFA">
        <w:rPr>
          <w:rStyle w:val="eop"/>
          <w:rFonts w:ascii="Arial" w:hAnsi="Arial" w:cs="Arial"/>
        </w:rPr>
        <w:t> </w:t>
      </w:r>
    </w:p>
    <w:p w:rsidR="006C7A5A" w:rsidRDefault="006C7A5A" w:rsidP="00C86257">
      <w:pPr>
        <w:pStyle w:val="paragraph"/>
        <w:spacing w:before="0" w:beforeAutospacing="0" w:after="0" w:afterAutospacing="0" w:line="360" w:lineRule="auto"/>
        <w:textAlignment w:val="baseline"/>
        <w:rPr>
          <w:rFonts w:ascii="Segoe UI" w:hAnsi="Segoe UI" w:cs="Segoe UI"/>
          <w:sz w:val="18"/>
          <w:szCs w:val="18"/>
        </w:rPr>
      </w:pPr>
      <w:r w:rsidRPr="002D6DFA">
        <w:rPr>
          <w:rStyle w:val="normaltextrun"/>
          <w:rFonts w:ascii="Arial" w:hAnsi="Arial" w:cs="Arial"/>
          <w:lang w:val="en-US"/>
        </w:rPr>
        <w:t>However, two parents also stated a positive aspect of this situation</w:t>
      </w:r>
      <w:r w:rsidR="00E339FA">
        <w:rPr>
          <w:rStyle w:val="normaltextrun"/>
          <w:rFonts w:ascii="Arial" w:hAnsi="Arial" w:cs="Arial"/>
          <w:lang w:val="en-US"/>
        </w:rPr>
        <w:t>,</w:t>
      </w:r>
      <w:r w:rsidRPr="002D6DFA">
        <w:rPr>
          <w:rStyle w:val="normaltextrun"/>
          <w:rFonts w:ascii="Arial" w:hAnsi="Arial" w:cs="Arial"/>
          <w:lang w:val="en-US"/>
        </w:rPr>
        <w:t xml:space="preserve"> with one parent mentioning the resilience children have and how this resilience ha</w:t>
      </w:r>
      <w:r w:rsidR="00E339FA">
        <w:rPr>
          <w:rStyle w:val="normaltextrun"/>
          <w:rFonts w:ascii="Arial" w:hAnsi="Arial" w:cs="Arial"/>
          <w:lang w:val="en-US"/>
        </w:rPr>
        <w:t xml:space="preserve">d </w:t>
      </w:r>
      <w:r w:rsidRPr="002D6DFA">
        <w:rPr>
          <w:rStyle w:val="normaltextrun"/>
          <w:rFonts w:ascii="Arial" w:hAnsi="Arial" w:cs="Arial"/>
          <w:lang w:val="en-US"/>
        </w:rPr>
        <w:t>increase</w:t>
      </w:r>
      <w:r w:rsidR="00E339FA">
        <w:rPr>
          <w:rStyle w:val="normaltextrun"/>
          <w:rFonts w:ascii="Arial" w:hAnsi="Arial" w:cs="Arial"/>
          <w:lang w:val="en-US"/>
        </w:rPr>
        <w:t>d</w:t>
      </w:r>
      <w:r w:rsidRPr="002D6DFA">
        <w:rPr>
          <w:rStyle w:val="normaltextrun"/>
          <w:rFonts w:ascii="Arial" w:hAnsi="Arial" w:cs="Arial"/>
          <w:lang w:val="en-US"/>
        </w:rPr>
        <w:t xml:space="preserve"> because of the coronavirus pandemic.</w:t>
      </w:r>
      <w:r w:rsidRPr="002D6DFA">
        <w:rPr>
          <w:rStyle w:val="normaltextrun"/>
          <w:rFonts w:ascii="Arial" w:hAnsi="Arial" w:cs="Arial"/>
        </w:rPr>
        <w:t xml:space="preserve"> In addition, Parent Four also stated “I think children are a lot more resilient than we give them credit and thankfully my child was still quite young during the lockdowns.”</w:t>
      </w:r>
      <w:r>
        <w:rPr>
          <w:rStyle w:val="eop"/>
          <w:rFonts w:ascii="Arial" w:hAnsi="Arial" w:cs="Arial"/>
        </w:rPr>
        <w:t> </w:t>
      </w:r>
    </w:p>
    <w:p w:rsidR="0091182A" w:rsidRDefault="0091182A" w:rsidP="002D6DFA">
      <w:pPr>
        <w:spacing w:line="360" w:lineRule="auto"/>
      </w:pPr>
    </w:p>
    <w:p w:rsidR="00BD7269" w:rsidRDefault="00BD7269" w:rsidP="002D6DFA">
      <w:pPr>
        <w:spacing w:line="360" w:lineRule="auto"/>
        <w:rPr>
          <w:rFonts w:ascii="Arial" w:hAnsi="Arial" w:cs="Arial"/>
          <w:b/>
          <w:bCs/>
          <w:u w:val="single"/>
        </w:rPr>
      </w:pPr>
      <w:r w:rsidRPr="00BD7269">
        <w:rPr>
          <w:rFonts w:ascii="Arial" w:hAnsi="Arial" w:cs="Arial"/>
          <w:b/>
          <w:bCs/>
          <w:u w:val="single"/>
        </w:rPr>
        <w:t>4:5. Conclusion</w:t>
      </w:r>
    </w:p>
    <w:p w:rsidR="00A336EF" w:rsidRDefault="00A336EF" w:rsidP="002D6DFA">
      <w:pPr>
        <w:spacing w:line="360" w:lineRule="auto"/>
        <w:rPr>
          <w:rFonts w:ascii="Arial" w:hAnsi="Arial" w:cs="Arial"/>
          <w:b/>
          <w:bCs/>
          <w:u w:val="single"/>
        </w:rPr>
      </w:pPr>
    </w:p>
    <w:p w:rsidR="004060E1" w:rsidRDefault="00BD7269" w:rsidP="001D7D34">
      <w:pPr>
        <w:spacing w:line="360" w:lineRule="auto"/>
        <w:rPr>
          <w:rFonts w:ascii="Arial" w:hAnsi="Arial" w:cs="Arial"/>
        </w:rPr>
      </w:pPr>
      <w:r>
        <w:rPr>
          <w:rFonts w:ascii="Arial" w:hAnsi="Arial" w:cs="Arial"/>
        </w:rPr>
        <w:t xml:space="preserve">This chapter focused on documenting the results taken from the participant’s questionnaires and </w:t>
      </w:r>
      <w:r w:rsidR="00F51851">
        <w:rPr>
          <w:rFonts w:ascii="Arial" w:hAnsi="Arial" w:cs="Arial"/>
        </w:rPr>
        <w:t>interviews and</w:t>
      </w:r>
      <w:r>
        <w:rPr>
          <w:rFonts w:ascii="Arial" w:hAnsi="Arial" w:cs="Arial"/>
        </w:rPr>
        <w:t xml:space="preserve"> gave an understanding of the effects that the coronavirus pandemic has had on through the views on children, parents and coaches of a rugby team situated in Southwest Wales. </w:t>
      </w:r>
      <w:r w:rsidR="00F51851">
        <w:rPr>
          <w:rFonts w:ascii="Arial" w:hAnsi="Arial" w:cs="Arial"/>
        </w:rPr>
        <w:t>Within this chapter, it can be seen that the research consisted of fifteen participants, which were separated into three different categories: Children, parents and coaches</w:t>
      </w:r>
      <w:r w:rsidR="00033FDC">
        <w:rPr>
          <w:rFonts w:ascii="Arial" w:hAnsi="Arial" w:cs="Arial"/>
        </w:rPr>
        <w:t>, with t</w:t>
      </w:r>
      <w:r w:rsidR="00F51851">
        <w:rPr>
          <w:rFonts w:ascii="Arial" w:hAnsi="Arial" w:cs="Arial"/>
        </w:rPr>
        <w:t xml:space="preserve">he results </w:t>
      </w:r>
      <w:r w:rsidR="00033FDC">
        <w:rPr>
          <w:rFonts w:ascii="Arial" w:hAnsi="Arial" w:cs="Arial"/>
        </w:rPr>
        <w:t xml:space="preserve">of these participant’s answers being </w:t>
      </w:r>
      <w:r w:rsidR="00F51851">
        <w:rPr>
          <w:rFonts w:ascii="Arial" w:hAnsi="Arial" w:cs="Arial"/>
        </w:rPr>
        <w:t xml:space="preserve">transcribed and documented here. </w:t>
      </w:r>
      <w:r w:rsidR="00F51851">
        <w:rPr>
          <w:rFonts w:ascii="Arial" w:hAnsi="Arial" w:cs="Arial"/>
        </w:rPr>
        <w:tab/>
      </w:r>
    </w:p>
    <w:p w:rsidR="009155D0" w:rsidRDefault="009155D0" w:rsidP="001D7D34">
      <w:pPr>
        <w:spacing w:line="360" w:lineRule="auto"/>
        <w:rPr>
          <w:rFonts w:ascii="Arial" w:hAnsi="Arial" w:cs="Arial"/>
        </w:rPr>
      </w:pPr>
    </w:p>
    <w:p w:rsidR="009155D0" w:rsidRDefault="009155D0" w:rsidP="001D7D34">
      <w:pPr>
        <w:spacing w:line="360" w:lineRule="auto"/>
        <w:rPr>
          <w:rFonts w:ascii="Arial" w:hAnsi="Arial" w:cs="Arial"/>
        </w:rPr>
      </w:pPr>
    </w:p>
    <w:p w:rsidR="004060E1" w:rsidRDefault="004060E1" w:rsidP="001D7D34">
      <w:pPr>
        <w:spacing w:line="360" w:lineRule="auto"/>
        <w:rPr>
          <w:rFonts w:ascii="Arial" w:hAnsi="Arial" w:cs="Arial"/>
        </w:rPr>
      </w:pPr>
    </w:p>
    <w:p w:rsidR="001D7D34" w:rsidRDefault="00F51851" w:rsidP="001D7D34">
      <w:pPr>
        <w:spacing w:line="360" w:lineRule="auto"/>
        <w:rPr>
          <w:rFonts w:ascii="Arial" w:hAnsi="Arial" w:cs="Arial"/>
        </w:rPr>
      </w:pPr>
      <w:r>
        <w:rPr>
          <w:rFonts w:ascii="Arial" w:hAnsi="Arial" w:cs="Arial"/>
        </w:rPr>
        <w:tab/>
      </w:r>
      <w:r>
        <w:rPr>
          <w:rFonts w:ascii="Arial" w:hAnsi="Arial" w:cs="Arial"/>
        </w:rPr>
        <w:tab/>
      </w:r>
    </w:p>
    <w:p w:rsidR="00E50D62" w:rsidRPr="001D53B6" w:rsidRDefault="001D53B6" w:rsidP="001D7D34">
      <w:pPr>
        <w:spacing w:line="360" w:lineRule="auto"/>
        <w:rPr>
          <w:rFonts w:ascii="Arial" w:hAnsi="Arial" w:cs="Arial"/>
          <w:b/>
          <w:u w:val="single"/>
        </w:rPr>
      </w:pPr>
      <w:r w:rsidRPr="001D53B6">
        <w:rPr>
          <w:rFonts w:ascii="Arial" w:hAnsi="Arial" w:cs="Arial"/>
          <w:b/>
          <w:u w:val="single"/>
        </w:rPr>
        <w:t>Chapter 5: Discussion of results</w:t>
      </w:r>
    </w:p>
    <w:p w:rsidR="006663A6" w:rsidRDefault="006663A6" w:rsidP="00E50D62">
      <w:pPr>
        <w:pStyle w:val="paragraph"/>
        <w:spacing w:before="0" w:beforeAutospacing="0" w:after="0" w:afterAutospacing="0"/>
        <w:textAlignment w:val="baseline"/>
        <w:rPr>
          <w:rFonts w:ascii="Arial" w:hAnsi="Arial" w:cs="Arial"/>
          <w:u w:val="single"/>
        </w:rPr>
      </w:pPr>
    </w:p>
    <w:p w:rsidR="00E50D62" w:rsidRPr="006663A6" w:rsidRDefault="006663A6" w:rsidP="00E50D62">
      <w:pPr>
        <w:pStyle w:val="paragraph"/>
        <w:spacing w:before="0" w:beforeAutospacing="0" w:after="0" w:afterAutospacing="0"/>
        <w:textAlignment w:val="baseline"/>
        <w:rPr>
          <w:rFonts w:ascii="Arial" w:hAnsi="Arial" w:cs="Arial"/>
          <w:b/>
          <w:bCs/>
          <w:u w:val="single"/>
        </w:rPr>
      </w:pPr>
      <w:r w:rsidRPr="006663A6">
        <w:rPr>
          <w:rFonts w:ascii="Arial" w:hAnsi="Arial" w:cs="Arial"/>
          <w:b/>
          <w:bCs/>
          <w:u w:val="single"/>
        </w:rPr>
        <w:t xml:space="preserve">5:1. </w:t>
      </w:r>
      <w:r w:rsidR="00E50D62" w:rsidRPr="006663A6">
        <w:rPr>
          <w:rFonts w:ascii="Arial" w:hAnsi="Arial" w:cs="Arial"/>
          <w:b/>
          <w:bCs/>
          <w:u w:val="single"/>
        </w:rPr>
        <w:t>Introduction</w:t>
      </w:r>
    </w:p>
    <w:p w:rsidR="00E50D62" w:rsidRDefault="00E50D62" w:rsidP="00E50D62">
      <w:pPr>
        <w:pStyle w:val="paragraph"/>
        <w:spacing w:before="0" w:beforeAutospacing="0" w:after="0" w:afterAutospacing="0" w:line="360" w:lineRule="auto"/>
        <w:textAlignment w:val="baseline"/>
        <w:rPr>
          <w:rFonts w:ascii="Arial" w:hAnsi="Arial" w:cs="Arial"/>
        </w:rPr>
      </w:pPr>
    </w:p>
    <w:p w:rsidR="00A66299" w:rsidRDefault="00E50D62" w:rsidP="001D7D34">
      <w:pPr>
        <w:pStyle w:val="paragraph"/>
        <w:spacing w:before="0" w:beforeAutospacing="0" w:after="0" w:afterAutospacing="0" w:line="360" w:lineRule="auto"/>
        <w:textAlignment w:val="baseline"/>
        <w:rPr>
          <w:rStyle w:val="tabchar"/>
          <w:rFonts w:ascii="Calibri" w:hAnsi="Calibri" w:cs="Calibri"/>
        </w:rPr>
      </w:pPr>
      <w:r>
        <w:rPr>
          <w:rStyle w:val="normaltextrun"/>
          <w:rFonts w:ascii="Arial" w:hAnsi="Arial" w:cs="Arial"/>
        </w:rPr>
        <w:t xml:space="preserve">When analysing the results taken from both the questionnaires and interviews, it became evident that all the participants within this study were somehow affected by the coronavirus; whether it was personal, a family member or a friend that had contracted the virus. In addition to this, during the completion of the questionnaires, each of the parents partaking in this research noted that their child had to isolate for a period, due to being in close contact with individuals who had tested positive. It also became clear that during the pandemic, multiple children within the team had contracted the virus, resulting in the whole team having to isolate. </w:t>
      </w:r>
      <w:r>
        <w:rPr>
          <w:rStyle w:val="tabchar"/>
          <w:rFonts w:ascii="Calibri" w:hAnsi="Calibri" w:cs="Calibri"/>
        </w:rPr>
        <w:tab/>
      </w:r>
    </w:p>
    <w:p w:rsidR="00A66299" w:rsidRDefault="00A66299" w:rsidP="001D7D34">
      <w:pPr>
        <w:pStyle w:val="paragraph"/>
        <w:spacing w:before="0" w:beforeAutospacing="0" w:after="0" w:afterAutospacing="0" w:line="360" w:lineRule="auto"/>
        <w:textAlignment w:val="baseline"/>
        <w:rPr>
          <w:rStyle w:val="tabchar"/>
          <w:rFonts w:ascii="Calibri" w:hAnsi="Calibri" w:cs="Calibri"/>
        </w:rPr>
      </w:pPr>
    </w:p>
    <w:p w:rsidR="00A66299" w:rsidRDefault="00A66299" w:rsidP="001D7D34">
      <w:pPr>
        <w:pStyle w:val="paragraph"/>
        <w:spacing w:before="0" w:beforeAutospacing="0" w:after="0" w:afterAutospacing="0" w:line="360" w:lineRule="auto"/>
        <w:textAlignment w:val="baseline"/>
        <w:rPr>
          <w:rStyle w:val="tabchar"/>
          <w:rFonts w:ascii="Arial" w:hAnsi="Arial" w:cs="Arial"/>
          <w:b/>
          <w:bCs/>
          <w:u w:val="single"/>
        </w:rPr>
      </w:pPr>
      <w:r w:rsidRPr="00A66299">
        <w:rPr>
          <w:rStyle w:val="tabchar"/>
          <w:rFonts w:ascii="Arial" w:hAnsi="Arial" w:cs="Arial"/>
          <w:b/>
          <w:bCs/>
          <w:u w:val="single"/>
        </w:rPr>
        <w:t>5:2</w:t>
      </w:r>
      <w:r w:rsidR="004060E1">
        <w:rPr>
          <w:rStyle w:val="tabchar"/>
          <w:rFonts w:ascii="Arial" w:hAnsi="Arial" w:cs="Arial"/>
          <w:b/>
          <w:bCs/>
          <w:u w:val="single"/>
        </w:rPr>
        <w:t>.</w:t>
      </w:r>
      <w:r w:rsidRPr="00A66299">
        <w:rPr>
          <w:rStyle w:val="tabchar"/>
          <w:rFonts w:ascii="Arial" w:hAnsi="Arial" w:cs="Arial"/>
          <w:b/>
          <w:bCs/>
          <w:u w:val="single"/>
        </w:rPr>
        <w:t xml:space="preserve"> Discussion</w:t>
      </w:r>
    </w:p>
    <w:p w:rsidR="00A66299" w:rsidRPr="00A66299" w:rsidRDefault="00A66299" w:rsidP="001D7D34">
      <w:pPr>
        <w:pStyle w:val="paragraph"/>
        <w:spacing w:before="0" w:beforeAutospacing="0" w:after="0" w:afterAutospacing="0" w:line="360" w:lineRule="auto"/>
        <w:textAlignment w:val="baseline"/>
        <w:rPr>
          <w:rStyle w:val="tabchar"/>
          <w:rFonts w:ascii="Arial" w:hAnsi="Arial" w:cs="Arial"/>
          <w:b/>
          <w:bCs/>
          <w:u w:val="single"/>
        </w:rPr>
      </w:pPr>
    </w:p>
    <w:p w:rsidR="00E50D62" w:rsidRDefault="00E50D62" w:rsidP="00A66299">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Due to the children having to isolate for a particular period, it was also mentioned by a member of the coaching staff participating in the study, that due to the lockdowns and isolations, it resulted in the team losing players, as not all children wanted to return to sports once the lockdowns had ended. It was also made evident through the questionnaires and interviews that due to the decline in physical activity for the children, some participants within the study noticed a decrease in their children’s self-esteem and confidence, as well as an increase in weight gain and social and individual anxiety. </w:t>
      </w:r>
      <w:r w:rsidR="00B9205F">
        <w:rPr>
          <w:rStyle w:val="normaltextrun"/>
          <w:rFonts w:ascii="Arial" w:hAnsi="Arial" w:cs="Arial"/>
          <w:color w:val="000000"/>
        </w:rPr>
        <w:t xml:space="preserve">As exhibited within the study conducted by </w:t>
      </w:r>
      <w:r w:rsidR="00B9205F" w:rsidRPr="00873BBD">
        <w:rPr>
          <w:rStyle w:val="normaltextrun"/>
          <w:rFonts w:ascii="Arial" w:hAnsi="Arial" w:cs="Arial"/>
          <w:color w:val="000000"/>
        </w:rPr>
        <w:t xml:space="preserve">Gilbert </w:t>
      </w:r>
      <w:r w:rsidR="00B9205F" w:rsidRPr="00873BBD">
        <w:rPr>
          <w:rStyle w:val="normaltextrun"/>
          <w:rFonts w:ascii="Arial" w:hAnsi="Arial" w:cs="Arial"/>
          <w:i/>
          <w:iCs/>
          <w:color w:val="000000"/>
        </w:rPr>
        <w:t>et al</w:t>
      </w:r>
      <w:r w:rsidR="00B9205F" w:rsidRPr="00873BBD">
        <w:rPr>
          <w:rStyle w:val="normaltextrun"/>
          <w:rFonts w:ascii="Arial" w:hAnsi="Arial" w:cs="Arial"/>
          <w:color w:val="000000"/>
        </w:rPr>
        <w:t>. (2021),</w:t>
      </w:r>
      <w:r w:rsidR="00B9205F">
        <w:rPr>
          <w:rStyle w:val="normaltextrun"/>
          <w:rFonts w:ascii="Arial" w:hAnsi="Arial" w:cs="Arial"/>
          <w:color w:val="000000"/>
        </w:rPr>
        <w:t xml:space="preserve"> stated within the literature review of this research, many children faced a higher chance of a declining mental health, due to the lack of phy</w:t>
      </w:r>
      <w:r w:rsidR="00B9205F">
        <w:rPr>
          <w:rStyle w:val="normaltextrun"/>
          <w:rFonts w:ascii="Arial" w:hAnsi="Arial" w:cs="Arial"/>
          <w:color w:val="000000"/>
          <w:shd w:val="clear" w:color="auto" w:fill="FFFFFF"/>
        </w:rPr>
        <w:t>sical activity during the lockdowns, tha</w:t>
      </w:r>
      <w:r w:rsidR="00662984">
        <w:rPr>
          <w:rStyle w:val="normaltextrun"/>
          <w:rFonts w:ascii="Arial" w:hAnsi="Arial" w:cs="Arial"/>
          <w:color w:val="000000"/>
          <w:shd w:val="clear" w:color="auto" w:fill="FFFFFF"/>
        </w:rPr>
        <w:t>n</w:t>
      </w:r>
      <w:r w:rsidR="00B9205F">
        <w:rPr>
          <w:rStyle w:val="normaltextrun"/>
          <w:rFonts w:ascii="Arial" w:hAnsi="Arial" w:cs="Arial"/>
          <w:color w:val="000000"/>
          <w:shd w:val="clear" w:color="auto" w:fill="FFFFFF"/>
        </w:rPr>
        <w:t xml:space="preserve"> children that were still physically active. </w:t>
      </w:r>
      <w:r>
        <w:rPr>
          <w:rStyle w:val="normaltextrun"/>
          <w:rFonts w:ascii="Arial" w:hAnsi="Arial" w:cs="Arial"/>
        </w:rPr>
        <w:t>These statements were made apparent through the completion of the questionnaire and interview by Parent Five who stated, “my son found himself becoming unfit and putting weight on and this made him self-conscious, and he enjoyed sport less and less.”</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 xml:space="preserve">When looking at the result of the coronavirus pandemic on physical well-being, it can be seen by </w:t>
      </w:r>
      <w:r w:rsidRPr="00A30884">
        <w:rPr>
          <w:rStyle w:val="normaltextrun"/>
          <w:rFonts w:ascii="Arial" w:hAnsi="Arial" w:cs="Arial"/>
        </w:rPr>
        <w:t>Elliot</w:t>
      </w:r>
      <w:r w:rsidR="001B4FFD" w:rsidRPr="00A30884">
        <w:rPr>
          <w:rStyle w:val="normaltextrun"/>
          <w:rFonts w:ascii="Arial" w:hAnsi="Arial" w:cs="Arial"/>
        </w:rPr>
        <w:t>t</w:t>
      </w:r>
      <w:r w:rsidRPr="00A30884">
        <w:rPr>
          <w:rStyle w:val="normaltextrun"/>
          <w:rFonts w:ascii="Arial" w:hAnsi="Arial" w:cs="Arial"/>
        </w:rPr>
        <w:t xml:space="preserve"> </w:t>
      </w:r>
      <w:r w:rsidRPr="00A30884">
        <w:rPr>
          <w:rStyle w:val="normaltextrun"/>
          <w:rFonts w:ascii="Arial" w:hAnsi="Arial" w:cs="Arial"/>
          <w:i/>
          <w:iCs/>
        </w:rPr>
        <w:t xml:space="preserve">et al </w:t>
      </w:r>
      <w:r w:rsidRPr="00A30884">
        <w:rPr>
          <w:rStyle w:val="normaltextrun"/>
          <w:rFonts w:ascii="Arial" w:hAnsi="Arial" w:cs="Arial"/>
        </w:rPr>
        <w:t>(2021) that “among</w:t>
      </w:r>
      <w:r>
        <w:rPr>
          <w:rStyle w:val="normaltextrun"/>
          <w:rFonts w:ascii="Arial" w:hAnsi="Arial" w:cs="Arial"/>
        </w:rPr>
        <w:t xml:space="preserve"> many facets of life</w:t>
      </w:r>
      <w:r w:rsidRPr="00512F5A">
        <w:rPr>
          <w:rStyle w:val="normaltextrun"/>
          <w:rFonts w:ascii="Arial" w:hAnsi="Arial" w:cs="Arial"/>
        </w:rPr>
        <w:t xml:space="preserve">, sport is one area that has been heavily impacted.” In addition to this, </w:t>
      </w:r>
      <w:r w:rsidR="00512F5A" w:rsidRPr="00512F5A">
        <w:rPr>
          <w:rStyle w:val="normaltextrun"/>
          <w:rFonts w:ascii="Arial" w:hAnsi="Arial" w:cs="Arial"/>
        </w:rPr>
        <w:t xml:space="preserve">Gurion </w:t>
      </w:r>
      <w:r w:rsidRPr="00512F5A">
        <w:rPr>
          <w:rStyle w:val="normaltextrun"/>
          <w:rFonts w:ascii="Arial" w:hAnsi="Arial" w:cs="Arial"/>
        </w:rPr>
        <w:t>(2021) talks about the reduction of not only sports during the coronavirus pandemic, but also the affects that this pandemic has had on metabolism and</w:t>
      </w:r>
      <w:r>
        <w:rPr>
          <w:rStyle w:val="normaltextrun"/>
          <w:rFonts w:ascii="Arial" w:hAnsi="Arial" w:cs="Arial"/>
        </w:rPr>
        <w:t xml:space="preserve"> physical health. This coincides with the statement made by Parent Five and the participant known as Coach Two</w:t>
      </w:r>
      <w:r w:rsidR="00351965">
        <w:rPr>
          <w:rStyle w:val="normaltextrun"/>
          <w:rFonts w:ascii="Arial" w:hAnsi="Arial" w:cs="Arial"/>
        </w:rPr>
        <w:t>,</w:t>
      </w:r>
      <w:r>
        <w:rPr>
          <w:rStyle w:val="normaltextrun"/>
          <w:rFonts w:ascii="Arial" w:hAnsi="Arial" w:cs="Arial"/>
        </w:rPr>
        <w:t xml:space="preserve"> </w:t>
      </w:r>
      <w:r w:rsidR="00270064">
        <w:rPr>
          <w:rStyle w:val="normaltextrun"/>
          <w:rFonts w:ascii="Arial" w:hAnsi="Arial" w:cs="Arial"/>
        </w:rPr>
        <w:t xml:space="preserve">who </w:t>
      </w:r>
      <w:r>
        <w:rPr>
          <w:rStyle w:val="normaltextrun"/>
          <w:rFonts w:ascii="Arial" w:hAnsi="Arial" w:cs="Arial"/>
        </w:rPr>
        <w:t>also mentioned the correlation between the coronavirus and lockdowns with the effects on physical well-being. They referred to the effect it had on the children’s fitness and how fatigue affected the children more than usual. </w:t>
      </w:r>
      <w:r w:rsidR="00BC7D1C">
        <w:rPr>
          <w:rStyle w:val="normaltextrun"/>
          <w:rFonts w:ascii="Arial" w:hAnsi="Arial" w:cs="Arial"/>
          <w:color w:val="000000"/>
          <w:shd w:val="clear" w:color="auto" w:fill="FFFFFF"/>
        </w:rPr>
        <w:t xml:space="preserve">In addition to this, during </w:t>
      </w:r>
      <w:r w:rsidR="00351965">
        <w:rPr>
          <w:rStyle w:val="normaltextrun"/>
          <w:rFonts w:ascii="Arial" w:hAnsi="Arial" w:cs="Arial"/>
          <w:color w:val="000000"/>
          <w:shd w:val="clear" w:color="auto" w:fill="FFFFFF"/>
        </w:rPr>
        <w:t>the</w:t>
      </w:r>
      <w:r w:rsidR="00BC7D1C">
        <w:rPr>
          <w:rStyle w:val="normaltextrun"/>
          <w:rFonts w:ascii="Arial" w:hAnsi="Arial" w:cs="Arial"/>
          <w:color w:val="000000"/>
          <w:shd w:val="clear" w:color="auto" w:fill="FFFFFF"/>
        </w:rPr>
        <w:t xml:space="preserve"> study conducted by Swansea University, which examined the effects that the coronavirus pandemic had on physical health of children living within the Swansea area, it was discovered that the lack of physical activity in children living wig within the area, became a cause of concern for researchers, with Thomas (2021) describing it as “a major public health challenge.” Because of this, researchers then began raising awareness of the detrimental effects that could be caused by no physical activity (Thomas, 2021).</w:t>
      </w:r>
    </w:p>
    <w:p w:rsidR="00E50D62" w:rsidRDefault="00E50D62" w:rsidP="00E50D62">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rFonts w:ascii="Arial" w:hAnsi="Arial" w:cs="Arial"/>
        </w:rPr>
        <w:t xml:space="preserve">In addition to the statement issued by Parent Five, a participant also partaking in this study within the ‘coaches’ group, also acknowledged the effect that the coronavirus has had, particularly on the children of this rugby team. Whilst collecting the results from the participant, it could be seen by the answers submitted by Coach Three that many of the children within the rugby club showed signs of nervousness about returning to sports, as well as various children seeming depressed, anxious, and often exhibiting a lack of interest. </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Arial" w:hAnsi="Arial" w:cs="Arial"/>
        </w:rPr>
        <w:t xml:space="preserve">Moreover, whilst looking at literature created by </w:t>
      </w:r>
      <w:r w:rsidRPr="00B3117B">
        <w:rPr>
          <w:rStyle w:val="normaltextrun"/>
          <w:rFonts w:ascii="Arial" w:hAnsi="Arial" w:cs="Arial"/>
        </w:rPr>
        <w:t xml:space="preserve">Giessing </w:t>
      </w:r>
      <w:r w:rsidRPr="00B3117B">
        <w:rPr>
          <w:rStyle w:val="normaltextrun"/>
          <w:rFonts w:ascii="Arial" w:hAnsi="Arial" w:cs="Arial"/>
          <w:i/>
          <w:iCs/>
        </w:rPr>
        <w:t xml:space="preserve">et al </w:t>
      </w:r>
      <w:r w:rsidRPr="00B3117B">
        <w:rPr>
          <w:rStyle w:val="normaltextrun"/>
          <w:rFonts w:ascii="Arial" w:hAnsi="Arial" w:cs="Arial"/>
        </w:rPr>
        <w:t>(2021), it</w:t>
      </w:r>
      <w:r>
        <w:rPr>
          <w:rStyle w:val="normaltextrun"/>
          <w:rFonts w:ascii="Arial" w:hAnsi="Arial" w:cs="Arial"/>
        </w:rPr>
        <w:t xml:space="preserve"> can be evidenced that due to the lockdowns that were put in place, there was a universal reduction in the amount of people participating in exercise throughout the year 2020 and due to this, many individuals lost interest. </w:t>
      </w:r>
      <w:r>
        <w:rPr>
          <w:rStyle w:val="eop"/>
          <w:rFonts w:ascii="Arial" w:hAnsi="Arial" w:cs="Arial"/>
        </w:rPr>
        <w:t> </w:t>
      </w:r>
      <w:r w:rsidR="00CE5F56">
        <w:rPr>
          <w:rStyle w:val="normaltextrun"/>
          <w:rFonts w:ascii="Arial" w:hAnsi="Arial" w:cs="Arial"/>
          <w:color w:val="000000"/>
          <w:shd w:val="clear" w:color="auto" w:fill="FFFFFF"/>
        </w:rPr>
        <w:t xml:space="preserve">In relation to the statements made by Coach Three and Giessing </w:t>
      </w:r>
      <w:r w:rsidR="00CE5F56">
        <w:rPr>
          <w:rStyle w:val="normaltextrun"/>
          <w:rFonts w:ascii="Arial" w:hAnsi="Arial" w:cs="Arial"/>
          <w:i/>
          <w:iCs/>
          <w:color w:val="000000"/>
          <w:shd w:val="clear" w:color="auto" w:fill="FFFFFF"/>
        </w:rPr>
        <w:t xml:space="preserve">et al. </w:t>
      </w:r>
      <w:r w:rsidR="00CE5F56">
        <w:rPr>
          <w:rStyle w:val="normaltextrun"/>
          <w:rFonts w:ascii="Arial" w:hAnsi="Arial" w:cs="Arial"/>
          <w:color w:val="000000"/>
          <w:shd w:val="clear" w:color="auto" w:fill="FFFFFF"/>
        </w:rPr>
        <w:t xml:space="preserve">(2021) it can be seen within the literature review of this investigation, that as stated by researchers such as Salway </w:t>
      </w:r>
      <w:r w:rsidR="00CE5F56">
        <w:rPr>
          <w:rStyle w:val="normaltextrun"/>
          <w:rFonts w:ascii="Arial" w:hAnsi="Arial" w:cs="Arial"/>
          <w:i/>
          <w:iCs/>
          <w:color w:val="000000"/>
          <w:shd w:val="clear" w:color="auto" w:fill="FFFFFF"/>
        </w:rPr>
        <w:t xml:space="preserve">et al. </w:t>
      </w:r>
      <w:r w:rsidR="00CE5F56">
        <w:rPr>
          <w:rStyle w:val="normaltextrun"/>
          <w:rFonts w:ascii="Arial" w:hAnsi="Arial" w:cs="Arial"/>
          <w:color w:val="000000"/>
          <w:shd w:val="clear" w:color="auto" w:fill="FFFFFF"/>
        </w:rPr>
        <w:t xml:space="preserve">(2022) many children found themselves lacking in interest when offered the chance to return to sports, with over ten percent of children not returning to sports once the lockdowns had been lifted, in comparison to the percentage of children completing physical activity and sports prior to the </w:t>
      </w:r>
      <w:r w:rsidR="00CE5F56" w:rsidRPr="00F84ED4">
        <w:rPr>
          <w:rStyle w:val="normaltextrun"/>
          <w:rFonts w:ascii="Arial" w:hAnsi="Arial" w:cs="Arial"/>
          <w:color w:val="000000"/>
          <w:shd w:val="clear" w:color="auto" w:fill="FFFFFF"/>
        </w:rPr>
        <w:t>lockdowns (Davies, 2022).</w:t>
      </w:r>
      <w:r w:rsidR="00CE5F56">
        <w:rPr>
          <w:rStyle w:val="normaltextrun"/>
          <w:rFonts w:ascii="Arial" w:hAnsi="Arial" w:cs="Arial"/>
          <w:color w:val="000000"/>
          <w:shd w:val="clear" w:color="auto" w:fill="FFFFFF"/>
        </w:rPr>
        <w:t xml:space="preserve"> </w:t>
      </w:r>
      <w:r w:rsidR="00CE5F56">
        <w:rPr>
          <w:rStyle w:val="eop"/>
          <w:rFonts w:ascii="Arial" w:hAnsi="Arial" w:cs="Arial"/>
          <w:color w:val="000000"/>
          <w:shd w:val="clear" w:color="auto" w:fill="FFFFFF"/>
        </w:rPr>
        <w:t> </w:t>
      </w:r>
    </w:p>
    <w:p w:rsidR="00E300F2" w:rsidRDefault="00E50D62" w:rsidP="00E50D62">
      <w:pPr>
        <w:pStyle w:val="paragraph"/>
        <w:spacing w:before="0" w:beforeAutospacing="0" w:after="0" w:afterAutospacing="0" w:line="360" w:lineRule="auto"/>
        <w:ind w:firstLine="720"/>
        <w:textAlignment w:val="baseline"/>
        <w:rPr>
          <w:rStyle w:val="normaltextrun"/>
          <w:rFonts w:ascii="Segoe UI" w:hAnsi="Segoe UI" w:cs="Segoe UI"/>
        </w:rPr>
      </w:pPr>
      <w:r>
        <w:rPr>
          <w:rStyle w:val="normaltextrun"/>
          <w:rFonts w:ascii="Arial" w:hAnsi="Arial" w:cs="Arial"/>
        </w:rPr>
        <w:t xml:space="preserve">Furthermore, Giessing </w:t>
      </w:r>
      <w:r>
        <w:rPr>
          <w:rStyle w:val="normaltextrun"/>
          <w:rFonts w:ascii="Arial" w:hAnsi="Arial" w:cs="Arial"/>
          <w:i/>
          <w:iCs/>
        </w:rPr>
        <w:t xml:space="preserve">et al </w:t>
      </w:r>
      <w:r>
        <w:rPr>
          <w:rStyle w:val="normaltextrun"/>
          <w:rFonts w:ascii="Arial" w:hAnsi="Arial" w:cs="Arial"/>
        </w:rPr>
        <w:t>(2021) also mention that “</w:t>
      </w:r>
      <w:r>
        <w:rPr>
          <w:rStyle w:val="normaltextrun"/>
          <w:rFonts w:ascii="Arial" w:hAnsi="Arial" w:cs="Arial"/>
          <w:shd w:val="clear" w:color="auto" w:fill="FFFFFF"/>
        </w:rPr>
        <w:t>researchers have warned that the forced stop period might result in detraining, related physiological training losses and negative psychological effects.</w:t>
      </w:r>
      <w:r>
        <w:rPr>
          <w:rStyle w:val="normaltextrun"/>
          <w:rFonts w:ascii="Arial" w:hAnsi="Arial" w:cs="Arial"/>
        </w:rPr>
        <w:t xml:space="preserve">” Moreover, within the results of this research investigation, there is evidence to show the correlation between the lockdowns and reduction of sports, on the psychological effects on children, (Giessing </w:t>
      </w:r>
      <w:r>
        <w:rPr>
          <w:rStyle w:val="normaltextrun"/>
          <w:rFonts w:ascii="Arial" w:hAnsi="Arial" w:cs="Arial"/>
          <w:i/>
          <w:iCs/>
        </w:rPr>
        <w:t xml:space="preserve">et al., </w:t>
      </w:r>
      <w:r>
        <w:rPr>
          <w:rStyle w:val="normaltextrun"/>
          <w:rFonts w:ascii="Arial" w:hAnsi="Arial" w:cs="Arial"/>
        </w:rPr>
        <w:t xml:space="preserve">2021). This correlation is evident when also looking at answers from various participants, for example through the answers submitted by Coach Four of this study, who mentions that due to the lockdowns, many of the children returned to sports showing signs of anxiety and many scared to participate in rugby due to fear of contracting the virus. </w:t>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sidR="0046716F">
        <w:rPr>
          <w:rStyle w:val="tabchar"/>
          <w:rFonts w:ascii="Arial" w:hAnsi="Arial" w:cs="Arial"/>
        </w:rPr>
        <w:t>T</w:t>
      </w:r>
      <w:r>
        <w:rPr>
          <w:rStyle w:val="normaltextrun"/>
          <w:rFonts w:ascii="Arial" w:hAnsi="Arial" w:cs="Arial"/>
        </w:rPr>
        <w:t>hroughout the questionnaires and interviews of the participants, it was often discussed that many children showed signs or discussed feelings of anxiousness</w:t>
      </w:r>
      <w:r w:rsidR="00BD4BA8">
        <w:rPr>
          <w:rStyle w:val="normaltextrun"/>
          <w:rFonts w:ascii="Arial" w:hAnsi="Arial" w:cs="Arial"/>
        </w:rPr>
        <w:t>, as well as</w:t>
      </w:r>
      <w:r>
        <w:rPr>
          <w:rStyle w:val="normaltextrun"/>
          <w:rFonts w:ascii="Arial" w:hAnsi="Arial" w:cs="Arial"/>
        </w:rPr>
        <w:t xml:space="preserve"> mentioning feelings of depression.</w:t>
      </w:r>
      <w:r w:rsidR="009E52A8">
        <w:rPr>
          <w:rStyle w:val="normaltextrun"/>
          <w:rFonts w:ascii="Arial" w:hAnsi="Arial" w:cs="Arial"/>
        </w:rPr>
        <w:t xml:space="preserve"> </w:t>
      </w:r>
      <w:r w:rsidR="00BD4BA8">
        <w:rPr>
          <w:rStyle w:val="normaltextrun"/>
          <w:rFonts w:ascii="Arial" w:hAnsi="Arial" w:cs="Arial"/>
        </w:rPr>
        <w:t xml:space="preserve">As exhibited within the literature review of this investigation, it was evidenced that </w:t>
      </w:r>
      <w:r w:rsidR="00C51378">
        <w:rPr>
          <w:rStyle w:val="normaltextrun"/>
          <w:rFonts w:ascii="Arial" w:hAnsi="Arial" w:cs="Arial"/>
        </w:rPr>
        <w:t xml:space="preserve">many children living within Wales found themselves facing mental health issues such as </w:t>
      </w:r>
      <w:r w:rsidR="00C51378" w:rsidRPr="00466D0C">
        <w:rPr>
          <w:rStyle w:val="normaltextrun"/>
          <w:rFonts w:ascii="Arial" w:hAnsi="Arial" w:cs="Arial"/>
        </w:rPr>
        <w:t>anxiety (National Health Service, 2021). It</w:t>
      </w:r>
      <w:r w:rsidR="00C51378">
        <w:rPr>
          <w:rStyle w:val="normaltextrun"/>
          <w:rFonts w:ascii="Arial" w:hAnsi="Arial" w:cs="Arial"/>
        </w:rPr>
        <w:t xml:space="preserve"> was also discussed that during the coronavirus pandemic, the</w:t>
      </w:r>
      <w:r w:rsidR="00DA23CE">
        <w:rPr>
          <w:rStyle w:val="normaltextrun"/>
          <w:rFonts w:ascii="Arial" w:hAnsi="Arial" w:cs="Arial"/>
        </w:rPr>
        <w:t xml:space="preserve">re was </w:t>
      </w:r>
      <w:r w:rsidR="008E5225">
        <w:rPr>
          <w:rStyle w:val="normaltextrun"/>
          <w:rFonts w:ascii="Arial" w:hAnsi="Arial" w:cs="Arial"/>
        </w:rPr>
        <w:t>also a rise</w:t>
      </w:r>
      <w:r w:rsidR="00DA23CE">
        <w:rPr>
          <w:rStyle w:val="normaltextrun"/>
          <w:rFonts w:ascii="Arial" w:hAnsi="Arial" w:cs="Arial"/>
        </w:rPr>
        <w:t xml:space="preserve"> of stress related issues that children had to face due to the pandemic, such as school closures</w:t>
      </w:r>
      <w:r w:rsidR="008E5225">
        <w:rPr>
          <w:rStyle w:val="normaltextrun"/>
          <w:rFonts w:ascii="Arial" w:hAnsi="Arial" w:cs="Arial"/>
        </w:rPr>
        <w:t xml:space="preserve"> </w:t>
      </w:r>
      <w:r w:rsidR="00DA23CE">
        <w:rPr>
          <w:rStyle w:val="normaltextrun"/>
          <w:rFonts w:ascii="Arial" w:hAnsi="Arial" w:cs="Arial"/>
        </w:rPr>
        <w:t xml:space="preserve">(National Health Service, 2021). </w:t>
      </w:r>
      <w:r w:rsidR="00DA23CE">
        <w:rPr>
          <w:rStyle w:val="normaltextrun"/>
          <w:rFonts w:ascii="Arial" w:hAnsi="Arial" w:cs="Arial"/>
        </w:rPr>
        <w:tab/>
      </w:r>
      <w:r w:rsidR="00DA23CE">
        <w:rPr>
          <w:rStyle w:val="normaltextrun"/>
          <w:rFonts w:ascii="Arial" w:hAnsi="Arial" w:cs="Arial"/>
        </w:rPr>
        <w:tab/>
      </w:r>
      <w:r w:rsidR="00DA23CE">
        <w:rPr>
          <w:rStyle w:val="normaltextrun"/>
          <w:rFonts w:ascii="Arial" w:hAnsi="Arial" w:cs="Arial"/>
        </w:rPr>
        <w:tab/>
      </w:r>
      <w:r w:rsidR="00DA23CE">
        <w:rPr>
          <w:rStyle w:val="normaltextrun"/>
          <w:rFonts w:ascii="Arial" w:hAnsi="Arial" w:cs="Arial"/>
        </w:rPr>
        <w:tab/>
      </w:r>
      <w:r w:rsidR="008E5225">
        <w:rPr>
          <w:rStyle w:val="normaltextrun"/>
          <w:rFonts w:ascii="Arial" w:hAnsi="Arial" w:cs="Arial"/>
        </w:rPr>
        <w:tab/>
      </w:r>
      <w:r w:rsidR="008E5225">
        <w:rPr>
          <w:rStyle w:val="normaltextrun"/>
          <w:rFonts w:ascii="Arial" w:hAnsi="Arial" w:cs="Arial"/>
        </w:rPr>
        <w:tab/>
      </w:r>
      <w:r w:rsidR="008E5225">
        <w:rPr>
          <w:rStyle w:val="normaltextrun"/>
          <w:rFonts w:ascii="Arial" w:hAnsi="Arial" w:cs="Arial"/>
        </w:rPr>
        <w:tab/>
      </w:r>
      <w:r w:rsidR="008E5225">
        <w:rPr>
          <w:rStyle w:val="normaltextrun"/>
          <w:rFonts w:ascii="Arial" w:hAnsi="Arial" w:cs="Arial"/>
        </w:rPr>
        <w:tab/>
      </w:r>
      <w:r>
        <w:rPr>
          <w:rStyle w:val="normaltextrun"/>
          <w:rFonts w:ascii="Arial" w:hAnsi="Arial" w:cs="Arial"/>
        </w:rPr>
        <w:t>Whilst looking at the factors that may have attributed to the children feeling depressed or anxious, one of the most influential causes of these feelings, is the loneliness that some of the children have mentioned within their answers. In evidence of this, it can be seen throughout answers submitted by children such as the participant labelled Child One who states that they felt incredibly sad about the lockdowns that were put in place as they wanted to be able to attend school and could</w:t>
      </w:r>
      <w:r w:rsidR="0046716F">
        <w:rPr>
          <w:rStyle w:val="normaltextrun"/>
          <w:rFonts w:ascii="Arial" w:hAnsi="Arial" w:cs="Arial"/>
        </w:rPr>
        <w:t xml:space="preserve"> not.</w:t>
      </w:r>
      <w:r w:rsidR="00C46190">
        <w:rPr>
          <w:rStyle w:val="normaltextrun"/>
          <w:rFonts w:ascii="Arial" w:hAnsi="Arial" w:cs="Arial"/>
        </w:rPr>
        <w:t xml:space="preserve"> </w:t>
      </w:r>
      <w:r w:rsidR="00C46190">
        <w:rPr>
          <w:rFonts w:ascii="Arial" w:hAnsi="Arial" w:cs="Arial"/>
          <w:color w:val="000000"/>
        </w:rPr>
        <w:t>Moreover, w</w:t>
      </w:r>
      <w:r w:rsidR="00C46190" w:rsidRPr="00C46190">
        <w:rPr>
          <w:rFonts w:ascii="Arial" w:hAnsi="Arial" w:cs="Arial"/>
          <w:color w:val="000000"/>
        </w:rPr>
        <w:t>hen looking at the answers submitted by Child Three of this investigation, they declared that they felt “lonely and sad” during the lockdowns, evidencing that loneliness contributed to the low emotional well-being of the children.</w:t>
      </w:r>
      <w:r w:rsidR="00897AE1">
        <w:rPr>
          <w:rStyle w:val="tabchar"/>
          <w:rFonts w:ascii="Arial" w:hAnsi="Arial" w:cs="Arial"/>
        </w:rPr>
        <w:t xml:space="preserve"> In accordance </w:t>
      </w:r>
      <w:r w:rsidR="009F76DA">
        <w:rPr>
          <w:rStyle w:val="tabchar"/>
          <w:rFonts w:ascii="Arial" w:hAnsi="Arial" w:cs="Arial"/>
        </w:rPr>
        <w:t>with</w:t>
      </w:r>
      <w:r w:rsidR="00897AE1">
        <w:rPr>
          <w:rStyle w:val="tabchar"/>
          <w:rFonts w:ascii="Arial" w:hAnsi="Arial" w:cs="Arial"/>
        </w:rPr>
        <w:t xml:space="preserve"> the Welsh Government (2021) almost sixteen percent of children and young people living within Wales found that during the month of June 2020, felt lonely, with the month of July then dropping by </w:t>
      </w:r>
      <w:r w:rsidR="009F76DA">
        <w:rPr>
          <w:rStyle w:val="tabchar"/>
          <w:rFonts w:ascii="Arial" w:hAnsi="Arial" w:cs="Arial"/>
        </w:rPr>
        <w:t>almost three percent. This rise may have been associated to many of the restrictions lifting (Welsh Government, 2021).</w:t>
      </w:r>
      <w:r w:rsidR="00F0452F">
        <w:rPr>
          <w:rStyle w:val="tabchar"/>
          <w:rFonts w:ascii="Calibri" w:hAnsi="Calibri" w:cs="Calibri"/>
          <w:sz w:val="22"/>
          <w:szCs w:val="22"/>
        </w:rPr>
        <w:tab/>
      </w:r>
      <w:r>
        <w:rPr>
          <w:rStyle w:val="normaltextrun"/>
          <w:rFonts w:ascii="Arial" w:hAnsi="Arial" w:cs="Arial"/>
        </w:rPr>
        <w:t xml:space="preserve">In </w:t>
      </w:r>
      <w:r w:rsidR="00530876">
        <w:rPr>
          <w:rStyle w:val="normaltextrun"/>
          <w:rFonts w:ascii="Arial" w:hAnsi="Arial" w:cs="Arial"/>
        </w:rPr>
        <w:t xml:space="preserve">addition </w:t>
      </w:r>
      <w:r w:rsidR="00530876" w:rsidRPr="00401C51">
        <w:rPr>
          <w:rStyle w:val="normaltextrun"/>
          <w:rFonts w:ascii="Arial" w:hAnsi="Arial" w:cs="Arial"/>
        </w:rPr>
        <w:t xml:space="preserve">to this, it can also </w:t>
      </w:r>
      <w:r w:rsidR="00897AE1" w:rsidRPr="00401C51">
        <w:rPr>
          <w:rStyle w:val="normaltextrun"/>
          <w:rFonts w:ascii="Arial" w:hAnsi="Arial" w:cs="Arial"/>
        </w:rPr>
        <w:t>be</w:t>
      </w:r>
      <w:r w:rsidR="00530876" w:rsidRPr="00401C51">
        <w:rPr>
          <w:rStyle w:val="normaltextrun"/>
          <w:rFonts w:ascii="Arial" w:hAnsi="Arial" w:cs="Arial"/>
        </w:rPr>
        <w:t xml:space="preserve"> seen when looking at the topic of l</w:t>
      </w:r>
      <w:r w:rsidRPr="00401C51">
        <w:rPr>
          <w:rStyle w:val="normaltextrun"/>
          <w:rFonts w:ascii="Arial" w:hAnsi="Arial" w:cs="Arial"/>
        </w:rPr>
        <w:t xml:space="preserve">oneliness and the role it played during the coronavirus pandemic, El-Osta </w:t>
      </w:r>
      <w:r w:rsidRPr="00401C51">
        <w:rPr>
          <w:rStyle w:val="normaltextrun"/>
          <w:rFonts w:ascii="Arial" w:hAnsi="Arial" w:cs="Arial"/>
          <w:i/>
          <w:iCs/>
        </w:rPr>
        <w:t xml:space="preserve">et al </w:t>
      </w:r>
      <w:r w:rsidRPr="00401C51">
        <w:rPr>
          <w:rStyle w:val="normaltextrun"/>
          <w:rFonts w:ascii="Arial" w:hAnsi="Arial" w:cs="Arial"/>
        </w:rPr>
        <w:t>(2021) state that there</w:t>
      </w:r>
      <w:r>
        <w:rPr>
          <w:rStyle w:val="normaltextrun"/>
          <w:rFonts w:ascii="Arial" w:hAnsi="Arial" w:cs="Arial"/>
        </w:rPr>
        <w:t xml:space="preserve"> was a significant rise in the number of children stating that they were lonely and felt the effects of loneliness during the lockdowns. On the con</w:t>
      </w:r>
      <w:r w:rsidRPr="00401C51">
        <w:rPr>
          <w:rStyle w:val="normaltextrun"/>
          <w:rFonts w:ascii="Arial" w:hAnsi="Arial" w:cs="Arial"/>
        </w:rPr>
        <w:t xml:space="preserve">trary, Cooper </w:t>
      </w:r>
      <w:r w:rsidRPr="00401C51">
        <w:rPr>
          <w:rStyle w:val="normaltextrun"/>
          <w:rFonts w:ascii="Arial" w:hAnsi="Arial" w:cs="Arial"/>
          <w:i/>
          <w:iCs/>
        </w:rPr>
        <w:t xml:space="preserve">et al </w:t>
      </w:r>
      <w:r w:rsidRPr="00401C51">
        <w:rPr>
          <w:rStyle w:val="normaltextrun"/>
          <w:rFonts w:ascii="Arial" w:hAnsi="Arial" w:cs="Arial"/>
        </w:rPr>
        <w:t>(2021, p.99) argue</w:t>
      </w:r>
      <w:r w:rsidR="00351965" w:rsidRPr="00401C51">
        <w:rPr>
          <w:rStyle w:val="normaltextrun"/>
          <w:rFonts w:ascii="Arial" w:hAnsi="Arial" w:cs="Arial"/>
        </w:rPr>
        <w:t>s</w:t>
      </w:r>
      <w:r w:rsidRPr="00401C51">
        <w:rPr>
          <w:rStyle w:val="normaltextrun"/>
          <w:rFonts w:ascii="Arial" w:hAnsi="Arial" w:cs="Arial"/>
        </w:rPr>
        <w:t xml:space="preserve"> against the statements made by El-Osta </w:t>
      </w:r>
      <w:r w:rsidRPr="00401C51">
        <w:rPr>
          <w:rStyle w:val="normaltextrun"/>
          <w:rFonts w:ascii="Arial" w:hAnsi="Arial" w:cs="Arial"/>
          <w:i/>
          <w:iCs/>
        </w:rPr>
        <w:t xml:space="preserve">et al </w:t>
      </w:r>
      <w:r w:rsidRPr="00401C51">
        <w:rPr>
          <w:rStyle w:val="normaltextrun"/>
          <w:rFonts w:ascii="Arial" w:hAnsi="Arial" w:cs="Arial"/>
        </w:rPr>
        <w:t xml:space="preserve">by mentioning that “loneliness is inherently subjective,” thus meaning that it is based on personal feelings or opinions. </w:t>
      </w:r>
      <w:r w:rsidR="009512E6" w:rsidRPr="00401C51">
        <w:rPr>
          <w:rStyle w:val="normaltextrun"/>
          <w:rFonts w:ascii="Arial" w:hAnsi="Arial" w:cs="Arial"/>
        </w:rPr>
        <w:t>However, Wales’</w:t>
      </w:r>
      <w:r w:rsidRPr="00401C51">
        <w:rPr>
          <w:rStyle w:val="normaltextrun"/>
          <w:rFonts w:ascii="Arial" w:hAnsi="Arial" w:cs="Arial"/>
        </w:rPr>
        <w:t xml:space="preserve"> Centre for Public Policy (2022) mentions</w:t>
      </w:r>
      <w:r>
        <w:rPr>
          <w:rStyle w:val="normaltextrun"/>
          <w:rFonts w:ascii="Arial" w:hAnsi="Arial" w:cs="Arial"/>
        </w:rPr>
        <w:t xml:space="preserve"> the significance that the coronavirus pandemic has had in Wales, by illustrating the issues that individual</w:t>
      </w:r>
      <w:r w:rsidR="00351965">
        <w:rPr>
          <w:rStyle w:val="normaltextrun"/>
          <w:rFonts w:ascii="Arial" w:hAnsi="Arial" w:cs="Arial"/>
        </w:rPr>
        <w:t>s</w:t>
      </w:r>
      <w:r>
        <w:rPr>
          <w:rStyle w:val="normaltextrun"/>
          <w:rFonts w:ascii="Arial" w:hAnsi="Arial" w:cs="Arial"/>
        </w:rPr>
        <w:t xml:space="preserve"> ha</w:t>
      </w:r>
      <w:r w:rsidR="00351965">
        <w:rPr>
          <w:rStyle w:val="normaltextrun"/>
          <w:rFonts w:ascii="Arial" w:hAnsi="Arial" w:cs="Arial"/>
        </w:rPr>
        <w:t>d</w:t>
      </w:r>
      <w:r w:rsidR="009512E6">
        <w:rPr>
          <w:rStyle w:val="tabchar"/>
          <w:rFonts w:ascii="Calibri" w:hAnsi="Calibri" w:cs="Calibri"/>
        </w:rPr>
        <w:t xml:space="preserve">, </w:t>
      </w:r>
      <w:r w:rsidR="009512E6" w:rsidRPr="009512E6">
        <w:rPr>
          <w:rStyle w:val="tabchar"/>
          <w:rFonts w:ascii="Arial" w:hAnsi="Arial" w:cs="Arial"/>
        </w:rPr>
        <w:t>such as</w:t>
      </w:r>
      <w:r>
        <w:rPr>
          <w:rStyle w:val="normaltextrun"/>
          <w:rFonts w:ascii="Arial" w:hAnsi="Arial" w:cs="Arial"/>
        </w:rPr>
        <w:t xml:space="preserve"> low mental </w:t>
      </w:r>
      <w:r w:rsidRPr="002069F2">
        <w:rPr>
          <w:rStyle w:val="normaltextrun"/>
          <w:rFonts w:ascii="Arial" w:hAnsi="Arial" w:cs="Arial"/>
        </w:rPr>
        <w:t>health, causing an increase in depression and anxiety</w:t>
      </w:r>
      <w:r w:rsidR="0046716F" w:rsidRPr="002069F2">
        <w:rPr>
          <w:rStyle w:val="normaltextrun"/>
          <w:rFonts w:ascii="Arial" w:hAnsi="Arial" w:cs="Arial"/>
        </w:rPr>
        <w:t xml:space="preserve">. </w:t>
      </w:r>
      <w:r w:rsidR="0046716F" w:rsidRPr="002069F2">
        <w:rPr>
          <w:rStyle w:val="normaltextrun"/>
          <w:rFonts w:ascii="Arial" w:hAnsi="Arial" w:cs="Arial"/>
        </w:rPr>
        <w:tab/>
      </w:r>
      <w:r w:rsidR="0046716F" w:rsidRPr="002069F2">
        <w:rPr>
          <w:rStyle w:val="normaltextrun"/>
          <w:rFonts w:ascii="Arial" w:hAnsi="Arial" w:cs="Arial"/>
        </w:rPr>
        <w:tab/>
      </w:r>
      <w:r w:rsidR="0046716F" w:rsidRPr="002069F2">
        <w:rPr>
          <w:rStyle w:val="normaltextrun"/>
          <w:rFonts w:ascii="Arial" w:hAnsi="Arial" w:cs="Arial"/>
        </w:rPr>
        <w:tab/>
      </w:r>
      <w:r w:rsidR="0046716F" w:rsidRPr="002069F2">
        <w:rPr>
          <w:rStyle w:val="normaltextrun"/>
          <w:rFonts w:ascii="Arial" w:hAnsi="Arial" w:cs="Arial"/>
        </w:rPr>
        <w:tab/>
      </w:r>
      <w:r w:rsidR="0046716F" w:rsidRPr="002069F2">
        <w:rPr>
          <w:rStyle w:val="normaltextrun"/>
          <w:rFonts w:ascii="Arial" w:hAnsi="Arial" w:cs="Arial"/>
        </w:rPr>
        <w:tab/>
      </w:r>
      <w:r w:rsidR="0046716F" w:rsidRPr="002069F2">
        <w:rPr>
          <w:rStyle w:val="normaltextrun"/>
          <w:rFonts w:ascii="Arial" w:hAnsi="Arial" w:cs="Arial"/>
        </w:rPr>
        <w:tab/>
      </w:r>
      <w:r w:rsidR="009512E6" w:rsidRPr="002069F2">
        <w:rPr>
          <w:rStyle w:val="normaltextrun"/>
          <w:rFonts w:ascii="Arial" w:hAnsi="Arial" w:cs="Arial"/>
        </w:rPr>
        <w:tab/>
      </w:r>
      <w:r w:rsidR="009512E6" w:rsidRPr="002069F2">
        <w:rPr>
          <w:rStyle w:val="normaltextrun"/>
          <w:rFonts w:ascii="Arial" w:hAnsi="Arial" w:cs="Arial"/>
        </w:rPr>
        <w:tab/>
      </w:r>
      <w:r w:rsidR="0046716F" w:rsidRPr="002069F2">
        <w:rPr>
          <w:rStyle w:val="normaltextrun"/>
          <w:rFonts w:ascii="Arial" w:hAnsi="Arial" w:cs="Arial"/>
        </w:rPr>
        <w:tab/>
      </w:r>
      <w:r w:rsidRPr="002069F2">
        <w:rPr>
          <w:rStyle w:val="normaltextrun"/>
          <w:rFonts w:ascii="Arial" w:hAnsi="Arial" w:cs="Arial"/>
        </w:rPr>
        <w:t xml:space="preserve">Nevertheless, loneliness should not only be acknowledged as a negative factor, as it can also be a positive attribute to some individuals. In accordance with a study conducted by Thompson </w:t>
      </w:r>
      <w:r w:rsidRPr="002069F2">
        <w:rPr>
          <w:rStyle w:val="normaltextrun"/>
          <w:rFonts w:ascii="Arial" w:hAnsi="Arial" w:cs="Arial"/>
          <w:i/>
          <w:iCs/>
        </w:rPr>
        <w:t xml:space="preserve">et al. </w:t>
      </w:r>
      <w:r w:rsidR="009512E6" w:rsidRPr="002069F2">
        <w:rPr>
          <w:rStyle w:val="normaltextrun"/>
          <w:rFonts w:ascii="Arial" w:hAnsi="Arial" w:cs="Arial"/>
        </w:rPr>
        <w:t>(</w:t>
      </w:r>
      <w:r w:rsidRPr="002069F2">
        <w:rPr>
          <w:rStyle w:val="normaltextrun"/>
          <w:rFonts w:ascii="Arial" w:hAnsi="Arial" w:cs="Arial"/>
        </w:rPr>
        <w:t>2021) that looked at children’s opinions of the lockdowns during the coronavirus pandemic, like this research, it could be seen that most children partaking</w:t>
      </w:r>
      <w:r>
        <w:rPr>
          <w:rStyle w:val="normaltextrun"/>
          <w:rFonts w:ascii="Arial" w:hAnsi="Arial" w:cs="Arial"/>
        </w:rPr>
        <w:t xml:space="preserve"> in the study, showed negative feelings and concerns about the lockdowns. However, there were various children that obtained a positive attitude towards the lockdowns, by stating</w:t>
      </w:r>
      <w:r w:rsidR="0046716F">
        <w:rPr>
          <w:rStyle w:val="normaltextrun"/>
          <w:rFonts w:ascii="Arial" w:hAnsi="Arial" w:cs="Arial"/>
        </w:rPr>
        <w:t xml:space="preserve"> </w:t>
      </w:r>
      <w:r w:rsidR="00041901">
        <w:rPr>
          <w:rStyle w:val="normaltextrun"/>
          <w:rFonts w:ascii="Arial" w:hAnsi="Arial" w:cs="Arial"/>
        </w:rPr>
        <w:t xml:space="preserve">that they felt more appreciative of family gatherings and the time they spent </w:t>
      </w:r>
      <w:r>
        <w:rPr>
          <w:rStyle w:val="normaltextrun"/>
          <w:rFonts w:ascii="Arial" w:hAnsi="Arial" w:cs="Arial"/>
        </w:rPr>
        <w:t>solel</w:t>
      </w:r>
      <w:r w:rsidRPr="00041901">
        <w:rPr>
          <w:rStyle w:val="normaltextrun"/>
          <w:rFonts w:ascii="Arial" w:hAnsi="Arial" w:cs="Arial"/>
        </w:rPr>
        <w:t>y</w:t>
      </w:r>
      <w:r w:rsidR="00041901" w:rsidRPr="00041901">
        <w:rPr>
          <w:rStyle w:val="tabchar"/>
          <w:rFonts w:ascii="Arial" w:hAnsi="Arial" w:cs="Arial"/>
        </w:rPr>
        <w:t xml:space="preserve"> with their families. </w:t>
      </w:r>
      <w:r w:rsidR="00E300F2">
        <w:rPr>
          <w:rStyle w:val="tabchar"/>
          <w:rFonts w:ascii="Arial" w:hAnsi="Arial" w:cs="Arial"/>
        </w:rPr>
        <w:t>In addition, it was</w:t>
      </w:r>
      <w:r w:rsidR="00041901" w:rsidRPr="00041901">
        <w:rPr>
          <w:rStyle w:val="tabchar"/>
          <w:rFonts w:ascii="Arial" w:hAnsi="Arial" w:cs="Arial"/>
        </w:rPr>
        <w:t xml:space="preserve"> also mentioned how they enjoyed not having the stresses of education and the school setting, as well as appreciating the outdoors</w:t>
      </w:r>
      <w:r w:rsidR="00041901">
        <w:rPr>
          <w:rStyle w:val="tabchar"/>
          <w:rFonts w:ascii="Arial" w:hAnsi="Arial" w:cs="Arial"/>
        </w:rPr>
        <w:t xml:space="preserve"> and sports</w:t>
      </w:r>
      <w:r w:rsidR="00041901" w:rsidRPr="00041901">
        <w:rPr>
          <w:rStyle w:val="tabchar"/>
          <w:rFonts w:ascii="Arial" w:hAnsi="Arial" w:cs="Arial"/>
        </w:rPr>
        <w:t xml:space="preserve"> more. </w:t>
      </w:r>
      <w:r w:rsidR="00041901">
        <w:rPr>
          <w:rStyle w:val="normaltextrun"/>
          <w:rFonts w:ascii="Arial" w:hAnsi="Arial" w:cs="Arial"/>
          <w:color w:val="000000"/>
          <w:shd w:val="clear" w:color="auto" w:fill="FFFFFF"/>
        </w:rPr>
        <w:t>This could be seen within multiple questionnaires that mentions the children returning to sports and the feelings of happiness they demonstrated</w:t>
      </w:r>
      <w:r w:rsidR="00041901">
        <w:rPr>
          <w:rStyle w:val="tabchar"/>
          <w:rFonts w:ascii="Calibri" w:hAnsi="Calibri" w:cs="Calibri"/>
        </w:rPr>
        <w:t xml:space="preserve">. </w:t>
      </w:r>
      <w:r w:rsidR="00041901">
        <w:rPr>
          <w:rStyle w:val="normaltextrun"/>
          <w:rFonts w:ascii="Arial" w:hAnsi="Arial" w:cs="Arial"/>
        </w:rPr>
        <w:tab/>
      </w:r>
      <w:r w:rsidR="00041901">
        <w:rPr>
          <w:rStyle w:val="normaltextrun"/>
          <w:rFonts w:ascii="Arial" w:hAnsi="Arial" w:cs="Arial"/>
        </w:rPr>
        <w:tab/>
      </w:r>
      <w:r w:rsidR="00041901">
        <w:rPr>
          <w:rStyle w:val="normaltextrun"/>
          <w:rFonts w:ascii="Arial" w:hAnsi="Arial" w:cs="Arial"/>
        </w:rPr>
        <w:tab/>
      </w:r>
      <w:r w:rsidR="00041901">
        <w:rPr>
          <w:rStyle w:val="normaltextrun"/>
          <w:rFonts w:ascii="Arial" w:hAnsi="Arial" w:cs="Arial"/>
        </w:rPr>
        <w:tab/>
      </w:r>
      <w:r w:rsidR="00041901">
        <w:rPr>
          <w:rStyle w:val="normaltextrun"/>
          <w:rFonts w:ascii="Arial" w:hAnsi="Arial" w:cs="Arial"/>
        </w:rPr>
        <w:tab/>
      </w:r>
      <w:r w:rsidR="00041901">
        <w:rPr>
          <w:rStyle w:val="normaltextrun"/>
          <w:rFonts w:ascii="Arial" w:hAnsi="Arial" w:cs="Arial"/>
        </w:rPr>
        <w:tab/>
      </w:r>
      <w:r>
        <w:rPr>
          <w:rStyle w:val="normaltextrun"/>
          <w:rFonts w:ascii="Arial" w:hAnsi="Arial" w:cs="Arial"/>
        </w:rPr>
        <w:t xml:space="preserve">It was also interesting to see that during the pandemic, computer and online games were used by </w:t>
      </w:r>
      <w:r w:rsidR="00E300F2">
        <w:rPr>
          <w:rStyle w:val="normaltextrun"/>
          <w:rFonts w:ascii="Arial" w:hAnsi="Arial" w:cs="Arial"/>
        </w:rPr>
        <w:t xml:space="preserve">all five of </w:t>
      </w:r>
      <w:r>
        <w:rPr>
          <w:rStyle w:val="normaltextrun"/>
          <w:rFonts w:ascii="Arial" w:hAnsi="Arial" w:cs="Arial"/>
        </w:rPr>
        <w:t xml:space="preserve">the children </w:t>
      </w:r>
      <w:r w:rsidR="00E300F2">
        <w:rPr>
          <w:rStyle w:val="normaltextrun"/>
          <w:rFonts w:ascii="Arial" w:hAnsi="Arial" w:cs="Arial"/>
        </w:rPr>
        <w:t xml:space="preserve">as a way of communicating with friends and as a source of enjoyment. This was seen through the results given by the child participants, as well as the parents. </w:t>
      </w:r>
    </w:p>
    <w:p w:rsidR="00B52D3B" w:rsidRPr="00B52D3B" w:rsidRDefault="00E50D62" w:rsidP="00B52D3B">
      <w:pPr>
        <w:pStyle w:val="paragraph"/>
        <w:spacing w:before="0" w:beforeAutospacing="0" w:after="0" w:afterAutospacing="0" w:line="360" w:lineRule="auto"/>
        <w:ind w:firstLine="720"/>
        <w:textAlignment w:val="baseline"/>
        <w:rPr>
          <w:rFonts w:ascii="Arial" w:hAnsi="Arial" w:cs="Arial"/>
        </w:rPr>
      </w:pPr>
      <w:r>
        <w:rPr>
          <w:rStyle w:val="normaltextrun"/>
          <w:rFonts w:ascii="Arial" w:hAnsi="Arial" w:cs="Arial"/>
        </w:rPr>
        <w:t>When analysing the information to identify a correlation between low levels of physical activity and the influence of computer games, Parent One of this investigation mentions within their questionnaire that:</w:t>
      </w:r>
      <w:r>
        <w:rPr>
          <w:rStyle w:val="eop"/>
          <w:rFonts w:ascii="Arial" w:hAnsi="Arial" w:cs="Arial"/>
        </w:rPr>
        <w:t> </w:t>
      </w:r>
    </w:p>
    <w:p w:rsidR="00B52D3B" w:rsidRDefault="00E50D62" w:rsidP="00B52D3B">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sz w:val="22"/>
          <w:szCs w:val="22"/>
        </w:rPr>
        <w:t>Initially I found that my child’s interest in physical activity had decreased, he had become accustomed to being on his own and had become heavily reliant on his Xbox and tablet.</w:t>
      </w:r>
    </w:p>
    <w:p w:rsidR="00B52D3B" w:rsidRPr="00B52D3B" w:rsidRDefault="00B52D3B" w:rsidP="00B52D3B">
      <w:pPr>
        <w:pStyle w:val="paragraph"/>
        <w:spacing w:before="0" w:beforeAutospacing="0" w:after="0" w:afterAutospacing="0" w:line="360" w:lineRule="auto"/>
        <w:ind w:left="720"/>
        <w:textAlignment w:val="baseline"/>
        <w:rPr>
          <w:rStyle w:val="normaltextrun"/>
          <w:rFonts w:ascii="Segoe UI" w:hAnsi="Segoe UI" w:cs="Segoe UI"/>
          <w:sz w:val="18"/>
          <w:szCs w:val="18"/>
        </w:rPr>
      </w:pPr>
    </w:p>
    <w:p w:rsidR="00E50D62" w:rsidRPr="00B52D3B" w:rsidRDefault="00E50D62" w:rsidP="00E50D62">
      <w:pPr>
        <w:pStyle w:val="paragraph"/>
        <w:spacing w:before="0" w:beforeAutospacing="0" w:after="0" w:afterAutospacing="0" w:line="360" w:lineRule="auto"/>
        <w:textAlignment w:val="baseline"/>
        <w:rPr>
          <w:rFonts w:ascii="Arial" w:hAnsi="Arial" w:cs="Arial"/>
        </w:rPr>
      </w:pPr>
      <w:r>
        <w:rPr>
          <w:rStyle w:val="normaltextrun"/>
          <w:rFonts w:ascii="Arial" w:hAnsi="Arial" w:cs="Arial"/>
        </w:rPr>
        <w:t xml:space="preserve">When looking at the usage of computer and online games during the lockdowns, it can be evidenced that there are both positive and negative aspects to this. One of the most beneficial forms of communication between children during the coronavirus pandemic, was by online games as face-to-face communication was </w:t>
      </w:r>
      <w:r w:rsidRPr="002069F2">
        <w:rPr>
          <w:rStyle w:val="normaltextrun"/>
          <w:rFonts w:ascii="Arial" w:hAnsi="Arial" w:cs="Arial"/>
        </w:rPr>
        <w:t>diminished (Maryville University, 2022). However, there are arguments against the notion of positives with online gaming, which can be evidenced by the World Health Organisation</w:t>
      </w:r>
      <w:r w:rsidRPr="00B078D7">
        <w:rPr>
          <w:rStyle w:val="normaltextrun"/>
          <w:rFonts w:ascii="Arial" w:hAnsi="Arial" w:cs="Arial"/>
        </w:rPr>
        <w:t xml:space="preserve"> (2022),</w:t>
      </w:r>
      <w:r>
        <w:rPr>
          <w:rStyle w:val="normaltextrun"/>
          <w:rFonts w:ascii="Arial" w:hAnsi="Arial" w:cs="Arial"/>
        </w:rPr>
        <w:t xml:space="preserve"> who mentions that online gaming results in excessive screen time. The World Health Organisation (2022) also goes on to mention that: </w:t>
      </w:r>
      <w:r>
        <w:rPr>
          <w:rStyle w:val="eop"/>
          <w:rFonts w:ascii="Arial" w:hAnsi="Arial" w:cs="Arial"/>
        </w:rPr>
        <w:t> </w:t>
      </w:r>
    </w:p>
    <w:p w:rsidR="00E50D62" w:rsidRDefault="00E50D62" w:rsidP="00B52D3B">
      <w:pPr>
        <w:pStyle w:val="paragraph"/>
        <w:spacing w:before="0" w:beforeAutospacing="0" w:after="0" w:afterAutospacing="0"/>
        <w:ind w:left="720"/>
        <w:textAlignment w:val="baseline"/>
        <w:rPr>
          <w:rStyle w:val="eop"/>
          <w:rFonts w:ascii="Arial" w:hAnsi="Arial" w:cs="Arial"/>
          <w:sz w:val="22"/>
          <w:szCs w:val="22"/>
        </w:rPr>
      </w:pPr>
      <w:r>
        <w:rPr>
          <w:rStyle w:val="normaltextrun"/>
          <w:rFonts w:ascii="Arial" w:hAnsi="Arial" w:cs="Arial"/>
          <w:sz w:val="22"/>
          <w:szCs w:val="22"/>
          <w:shd w:val="clear" w:color="auto" w:fill="FFFFFF"/>
        </w:rPr>
        <w:t>Young people can be particularly vulnerable to the harms associated with excessive screen time or gaming including unhealthy sedentary lifestyles, exposure to harmful content, misinformation about COVID-19, cyberbullying, development of gaming disorder or engagement in online gambling.</w:t>
      </w:r>
      <w:r>
        <w:rPr>
          <w:rStyle w:val="eop"/>
          <w:rFonts w:ascii="Arial" w:hAnsi="Arial" w:cs="Arial"/>
          <w:sz w:val="22"/>
          <w:szCs w:val="22"/>
        </w:rPr>
        <w:t> </w:t>
      </w:r>
    </w:p>
    <w:p w:rsidR="00B52D3B" w:rsidRDefault="00B52D3B" w:rsidP="00B52D3B">
      <w:pPr>
        <w:pStyle w:val="paragraph"/>
        <w:spacing w:before="0" w:beforeAutospacing="0" w:after="0" w:afterAutospacing="0"/>
        <w:ind w:left="720"/>
        <w:textAlignment w:val="baseline"/>
        <w:rPr>
          <w:rFonts w:ascii="Segoe UI" w:hAnsi="Segoe UI" w:cs="Segoe UI"/>
          <w:sz w:val="18"/>
          <w:szCs w:val="18"/>
        </w:rPr>
      </w:pPr>
    </w:p>
    <w:p w:rsidR="00E50D62" w:rsidRDefault="00E50D62" w:rsidP="00E50D62">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hAnsi="Arial" w:cs="Arial"/>
        </w:rPr>
        <w:t xml:space="preserve">Furthermore, it is evident that there are various positives to allowing children to play online games, particularly through their times in lockdown. This is evident through literature created by the </w:t>
      </w:r>
      <w:r w:rsidRPr="00401C51">
        <w:rPr>
          <w:rStyle w:val="normaltextrun"/>
          <w:rFonts w:ascii="Arial" w:hAnsi="Arial" w:cs="Arial"/>
        </w:rPr>
        <w:t>Children’s Commissioner (2020) that</w:t>
      </w:r>
      <w:r>
        <w:rPr>
          <w:rStyle w:val="normaltextrun"/>
          <w:rFonts w:ascii="Arial" w:hAnsi="Arial" w:cs="Arial"/>
        </w:rPr>
        <w:t xml:space="preserve"> talks about the effects of using online and computer games throughout the lockdowns and indicates that although online gaming does have its challenges, it allowed the children to have fun interactions with their peers and friends and gave them a sense of normality. </w:t>
      </w:r>
      <w:r>
        <w:rPr>
          <w:rStyle w:val="tabchar"/>
          <w:rFonts w:ascii="Calibri" w:hAnsi="Calibri" w:cs="Calibri"/>
        </w:rPr>
        <w:tab/>
      </w:r>
      <w:r>
        <w:rPr>
          <w:rStyle w:val="eop"/>
          <w:rFonts w:ascii="Arial" w:hAnsi="Arial" w:cs="Arial"/>
        </w:rPr>
        <w:t> </w:t>
      </w:r>
    </w:p>
    <w:p w:rsidR="00E50D62" w:rsidRDefault="00E50D62" w:rsidP="009C5B37">
      <w:pPr>
        <w:pStyle w:val="paragraph"/>
        <w:spacing w:before="0" w:beforeAutospacing="0" w:after="0" w:afterAutospacing="0" w:line="360" w:lineRule="auto"/>
        <w:ind w:firstLine="720"/>
        <w:textAlignment w:val="baseline"/>
        <w:rPr>
          <w:rFonts w:ascii="Segoe UI" w:hAnsi="Segoe UI" w:cs="Segoe UI"/>
          <w:sz w:val="18"/>
          <w:szCs w:val="18"/>
        </w:rPr>
      </w:pPr>
      <w:r>
        <w:rPr>
          <w:rStyle w:val="normaltextrun"/>
          <w:rFonts w:ascii="Arial" w:hAnsi="Arial" w:cs="Arial"/>
        </w:rPr>
        <w:t xml:space="preserve">As the researcher also wanted to investigate how the children felt and how the adults contributing to this investigation thought their children felt now the lockdowns were over and the coronavirus is much less severe, the questionnaires also prompted the participants to mention the children’s feelings. </w:t>
      </w:r>
      <w:r w:rsidR="00865C83" w:rsidRPr="009C5B37">
        <w:rPr>
          <w:rStyle w:val="tabchar"/>
          <w:rFonts w:ascii="Arial" w:hAnsi="Arial" w:cs="Arial"/>
        </w:rPr>
        <w:t xml:space="preserve">Within the questionnaires, it was evident that many of the parents felt their children were happier after the completion of the lockdowns, however, multiple parents also mentioned that their children </w:t>
      </w:r>
      <w:r w:rsidR="009C5B37" w:rsidRPr="009C5B37">
        <w:rPr>
          <w:rStyle w:val="tabchar"/>
          <w:rFonts w:ascii="Arial" w:hAnsi="Arial" w:cs="Arial"/>
        </w:rPr>
        <w:t>could be seen to show some signs of anxiety of being in social settings, such as sports or school.</w:t>
      </w:r>
      <w:r w:rsidR="009C5B37">
        <w:rPr>
          <w:rStyle w:val="tabchar"/>
          <w:rFonts w:ascii="Calibri" w:hAnsi="Calibri" w:cs="Calibri"/>
        </w:rPr>
        <w:t xml:space="preserve"> </w:t>
      </w:r>
      <w:r>
        <w:rPr>
          <w:rStyle w:val="tabchar"/>
          <w:rFonts w:ascii="Calibri" w:hAnsi="Calibri" w:cs="Calibri"/>
          <w:sz w:val="22"/>
          <w:szCs w:val="22"/>
        </w:rPr>
        <w:tab/>
      </w:r>
      <w:r w:rsidR="00B52D3B">
        <w:rPr>
          <w:rStyle w:val="tabchar"/>
          <w:rFonts w:ascii="Calibri" w:hAnsi="Calibri" w:cs="Calibri"/>
          <w:sz w:val="22"/>
          <w:szCs w:val="22"/>
        </w:rPr>
        <w:tab/>
      </w:r>
      <w:r>
        <w:rPr>
          <w:rStyle w:val="normaltextrun"/>
          <w:rFonts w:ascii="Arial" w:hAnsi="Arial" w:cs="Arial"/>
        </w:rPr>
        <w:t xml:space="preserve">In continuation, the coaches of the study also mentioned how the children seemed happier since the lockdowns, with all the coaches discussing that the coronavirus pandemic had affected the children within the team. In addition to this, four out of five of the coaches mentioned that the coronavirus had affected the children negatively, with one coach mentioning that although the pandemic did affect children negatively, it also affected them positively through the increased interest in sports for some children and the values they have attained regarding communication and relationships. </w:t>
      </w:r>
      <w:r w:rsidR="001D7D34">
        <w:rPr>
          <w:rStyle w:val="normaltextrun"/>
          <w:rFonts w:ascii="Arial" w:hAnsi="Arial" w:cs="Arial"/>
          <w:color w:val="000000"/>
          <w:shd w:val="clear" w:color="auto" w:fill="FFFFFF"/>
        </w:rPr>
        <w:t>It can be seen within an article created by the Welsh Government (2020) that through support systems, such as friendship groups, children living within Wales found themselves showing an appreciation of their peers and coping with the stress of the pandemic better than children who did not have close friendship bonds.</w:t>
      </w:r>
    </w:p>
    <w:p w:rsidR="00E50D62" w:rsidRDefault="00E50D62" w:rsidP="001D7D34">
      <w:pPr>
        <w:pStyle w:val="paragraph"/>
        <w:spacing w:before="0" w:beforeAutospacing="0" w:after="0" w:afterAutospacing="0" w:line="360" w:lineRule="auto"/>
        <w:ind w:firstLine="720"/>
        <w:textAlignment w:val="baseline"/>
        <w:rPr>
          <w:rStyle w:val="eop"/>
          <w:rFonts w:ascii="Arial" w:hAnsi="Arial" w:cs="Arial"/>
        </w:rPr>
      </w:pPr>
      <w:r>
        <w:rPr>
          <w:rStyle w:val="normaltextrun"/>
          <w:rFonts w:ascii="Arial" w:hAnsi="Arial" w:cs="Arial"/>
        </w:rPr>
        <w:t>Finally, for this question all the children involved, expressed their happiness of the lifting of the lockdowns and the lessened severity of the coronavirus. However, although the children mentioned their happiness, two out of five of the children also discussed their concerns over how the coronavirus severity may increase again w</w:t>
      </w:r>
      <w:r w:rsidR="009512E6">
        <w:rPr>
          <w:rStyle w:val="normaltextrun"/>
          <w:rFonts w:ascii="Arial" w:hAnsi="Arial" w:cs="Arial"/>
        </w:rPr>
        <w:t>hi</w:t>
      </w:r>
      <w:r>
        <w:rPr>
          <w:rStyle w:val="normaltextrun"/>
          <w:rFonts w:ascii="Arial" w:hAnsi="Arial" w:cs="Arial"/>
        </w:rPr>
        <w:t>ch may result in the precautions and lockdowns returning. </w:t>
      </w:r>
      <w:r>
        <w:rPr>
          <w:rStyle w:val="eop"/>
          <w:rFonts w:ascii="Arial" w:hAnsi="Arial" w:cs="Arial"/>
        </w:rPr>
        <w:t> </w:t>
      </w:r>
    </w:p>
    <w:p w:rsidR="00A66299" w:rsidRDefault="00A66299" w:rsidP="001D7D34">
      <w:pPr>
        <w:pStyle w:val="paragraph"/>
        <w:spacing w:before="0" w:beforeAutospacing="0" w:after="0" w:afterAutospacing="0" w:line="360" w:lineRule="auto"/>
        <w:ind w:firstLine="720"/>
        <w:textAlignment w:val="baseline"/>
        <w:rPr>
          <w:rFonts w:ascii="Segoe UI" w:hAnsi="Segoe UI" w:cs="Segoe UI"/>
          <w:sz w:val="18"/>
          <w:szCs w:val="18"/>
        </w:rPr>
      </w:pPr>
    </w:p>
    <w:p w:rsidR="00E50D62" w:rsidRDefault="00A66299" w:rsidP="00E50D62">
      <w:pPr>
        <w:spacing w:line="360" w:lineRule="auto"/>
        <w:outlineLvl w:val="0"/>
        <w:rPr>
          <w:rFonts w:ascii="Arial" w:hAnsi="Arial" w:cs="Arial"/>
          <w:b/>
          <w:u w:val="single"/>
        </w:rPr>
      </w:pPr>
      <w:r w:rsidRPr="00A66299">
        <w:rPr>
          <w:rFonts w:ascii="Arial" w:hAnsi="Arial" w:cs="Arial"/>
          <w:b/>
          <w:u w:val="single"/>
        </w:rPr>
        <w:t>5:3 Conclusion</w:t>
      </w:r>
    </w:p>
    <w:p w:rsidR="00A66299" w:rsidRDefault="00A66299" w:rsidP="00E50D62">
      <w:pPr>
        <w:spacing w:line="360" w:lineRule="auto"/>
        <w:outlineLvl w:val="0"/>
        <w:rPr>
          <w:rFonts w:ascii="Arial" w:hAnsi="Arial" w:cs="Arial"/>
          <w:b/>
          <w:u w:val="single"/>
        </w:rPr>
      </w:pPr>
    </w:p>
    <w:p w:rsidR="00A66299" w:rsidRPr="00651B92" w:rsidRDefault="00651B92" w:rsidP="00E50D62">
      <w:pPr>
        <w:spacing w:line="360" w:lineRule="auto"/>
        <w:outlineLvl w:val="0"/>
        <w:rPr>
          <w:rFonts w:ascii="Arial" w:hAnsi="Arial" w:cs="Arial"/>
          <w:bCs/>
        </w:rPr>
      </w:pPr>
      <w:r w:rsidRPr="00651B92">
        <w:rPr>
          <w:rFonts w:ascii="Arial" w:hAnsi="Arial" w:cs="Arial"/>
          <w:bCs/>
        </w:rPr>
        <w:t xml:space="preserve">In conclusion, this chapter </w:t>
      </w:r>
      <w:r w:rsidR="003245B6">
        <w:rPr>
          <w:rFonts w:ascii="Arial" w:hAnsi="Arial" w:cs="Arial"/>
          <w:bCs/>
        </w:rPr>
        <w:t xml:space="preserve">discusses the results taken from the participants questionnaires and gives an analysis of these results. Within this chapter there is a comprehensive breakdown of the results, with the researcher correlating these to the correct literature. </w:t>
      </w:r>
    </w:p>
    <w:p w:rsidR="006663A6" w:rsidRPr="006663A6" w:rsidRDefault="005E060A" w:rsidP="006663A6">
      <w:pPr>
        <w:spacing w:line="360" w:lineRule="auto"/>
        <w:outlineLvl w:val="0"/>
        <w:rPr>
          <w:rFonts w:ascii="Arial" w:hAnsi="Arial" w:cs="Arial"/>
          <w:b/>
          <w:u w:val="single"/>
        </w:rPr>
      </w:pPr>
      <w:r w:rsidRPr="006663A6">
        <w:rPr>
          <w:rFonts w:ascii="Arial" w:hAnsi="Arial" w:cs="Arial"/>
          <w:b/>
          <w:u w:val="single"/>
        </w:rPr>
        <w:br w:type="page"/>
      </w:r>
      <w:bookmarkStart w:id="7" w:name="_Hlk115274106"/>
      <w:r w:rsidR="006663A6" w:rsidRPr="006663A6">
        <w:rPr>
          <w:rFonts w:ascii="Arial" w:hAnsi="Arial" w:cs="Arial"/>
          <w:b/>
          <w:u w:val="single"/>
        </w:rPr>
        <w:t>Chapter 6: Conclusion and Recommendations</w:t>
      </w:r>
    </w:p>
    <w:p w:rsidR="006663A6" w:rsidRDefault="006663A6" w:rsidP="006663A6">
      <w:pPr>
        <w:spacing w:line="360" w:lineRule="auto"/>
        <w:outlineLvl w:val="0"/>
        <w:rPr>
          <w:rFonts w:ascii="Arial" w:hAnsi="Arial" w:cs="Arial"/>
          <w:u w:val="single"/>
        </w:rPr>
      </w:pPr>
    </w:p>
    <w:p w:rsidR="001B6403" w:rsidRDefault="006663A6" w:rsidP="006663A6">
      <w:pPr>
        <w:spacing w:line="360" w:lineRule="auto"/>
        <w:outlineLvl w:val="0"/>
        <w:rPr>
          <w:rFonts w:ascii="Arial" w:hAnsi="Arial" w:cs="Arial"/>
          <w:b/>
          <w:bCs/>
          <w:u w:val="single"/>
        </w:rPr>
      </w:pPr>
      <w:r w:rsidRPr="006663A6">
        <w:rPr>
          <w:rFonts w:ascii="Arial" w:hAnsi="Arial" w:cs="Arial"/>
          <w:b/>
          <w:bCs/>
          <w:u w:val="single"/>
        </w:rPr>
        <w:t xml:space="preserve">6:1. </w:t>
      </w:r>
      <w:r w:rsidR="001B6403" w:rsidRPr="006663A6">
        <w:rPr>
          <w:rFonts w:ascii="Arial" w:hAnsi="Arial" w:cs="Arial"/>
          <w:b/>
          <w:bCs/>
          <w:u w:val="single"/>
        </w:rPr>
        <w:t>Conclusion</w:t>
      </w:r>
    </w:p>
    <w:p w:rsidR="006663A6" w:rsidRPr="006663A6" w:rsidRDefault="006663A6" w:rsidP="006663A6">
      <w:pPr>
        <w:spacing w:line="360" w:lineRule="auto"/>
        <w:outlineLvl w:val="0"/>
        <w:rPr>
          <w:rFonts w:ascii="Arial" w:hAnsi="Arial" w:cs="Arial"/>
          <w:b/>
          <w:bCs/>
          <w:u w:val="single"/>
        </w:rPr>
      </w:pPr>
    </w:p>
    <w:p w:rsidR="001B6403" w:rsidRDefault="001B6403" w:rsidP="001B6403">
      <w:pPr>
        <w:spacing w:line="360" w:lineRule="auto"/>
        <w:rPr>
          <w:rFonts w:ascii="Arial" w:hAnsi="Arial" w:cs="Arial"/>
        </w:rPr>
      </w:pPr>
      <w:r>
        <w:rPr>
          <w:rFonts w:ascii="Arial" w:hAnsi="Arial" w:cs="Arial"/>
        </w:rPr>
        <w:t>To conclude this research study, it can be acknowledged throughout that this investigation was conducted to investigate whether the coronavirus pandemic has influenced children living within Southwest Wales, through the views of children, parents</w:t>
      </w:r>
      <w:r w:rsidR="006663A6">
        <w:rPr>
          <w:rFonts w:ascii="Arial" w:hAnsi="Arial" w:cs="Arial"/>
        </w:rPr>
        <w:t>,</w:t>
      </w:r>
      <w:r>
        <w:rPr>
          <w:rFonts w:ascii="Arial" w:hAnsi="Arial" w:cs="Arial"/>
        </w:rPr>
        <w:t xml:space="preserve"> and coaches of a local rugby team that the children participating in this study belong too.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During this investigation, the participants were required to undergo two forms of qualitative data collection; through both a questionnaire and a semi-structured interview, to discover and then examine the participants feelings towards the coronavirus pandemic and the lockdowns that were implemented throughout the country. The researcher believed that this form of data collection, would suit more accordingly to the study, due to the researcher taking a constructivist interpretive approach (Denzin and Lincoln, 2013), as stated within the methodology of this study. Moreover, to ensure validity, the participants were separated into three groups, consisting of the children participating in the study, the children’s parents, as well as the coaches of the rugby club. These three groups were then required to complete the specially created questionnaires and then partake in a semi-structured interview to follow up on the questions asked within the questionnaires. Furthermore, all the questions asked to the participants were created to tailor to each of the participant groups, for example, within the children’s questionnaires where questions were made </w:t>
      </w:r>
      <w:r w:rsidRPr="000751A9">
        <w:rPr>
          <w:rFonts w:ascii="Arial" w:hAnsi="Arial" w:cs="Arial"/>
        </w:rPr>
        <w:t xml:space="preserve">suitable for the necessary age group. </w:t>
      </w:r>
      <w:r>
        <w:rPr>
          <w:rFonts w:ascii="Arial" w:hAnsi="Arial" w:cs="Arial"/>
        </w:rPr>
        <w:tab/>
      </w:r>
      <w:r>
        <w:rPr>
          <w:rFonts w:ascii="Arial" w:hAnsi="Arial" w:cs="Arial"/>
        </w:rPr>
        <w:tab/>
      </w:r>
      <w:r>
        <w:rPr>
          <w:rFonts w:ascii="Arial" w:hAnsi="Arial" w:cs="Arial"/>
        </w:rPr>
        <w:tab/>
      </w:r>
      <w:r>
        <w:rPr>
          <w:rFonts w:ascii="Arial" w:hAnsi="Arial" w:cs="Arial"/>
        </w:rPr>
        <w:tab/>
        <w:t xml:space="preserve">As the coronavirus pandemic, is a current and newly formed topic, when researching for the literature review of this investigation, it could be seen that although there is much literature on the topic, there is still much to be learnt about this subject. It can also be seen that the topic of mental health and emotional well-being has become a topic of interest, with correlations linking to the coronavirus pandemic. However, when referring to physical well-being regarding the coronavirus pandemic, more research could be </w:t>
      </w:r>
      <w:r w:rsidRPr="00401C51">
        <w:rPr>
          <w:rFonts w:ascii="Arial" w:hAnsi="Arial" w:cs="Arial"/>
        </w:rPr>
        <w:t xml:space="preserve">conducted (Ai </w:t>
      </w:r>
      <w:r w:rsidRPr="00401C51">
        <w:rPr>
          <w:rFonts w:ascii="Arial" w:hAnsi="Arial" w:cs="Arial"/>
          <w:i/>
          <w:iCs/>
        </w:rPr>
        <w:t xml:space="preserve">et al, </w:t>
      </w:r>
      <w:r w:rsidRPr="00401C51">
        <w:rPr>
          <w:rFonts w:ascii="Arial" w:hAnsi="Arial" w:cs="Arial"/>
        </w:rPr>
        <w:t>2021).</w:t>
      </w: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Through this investigation, it could be seen that each participant partaking in this investigation felt that the coronavirus pandemic had a lasting effect on the children within Wales. Most participants felt that the pandemic and the lockdowns that were implemented, had a negative effect on the children, with some participants also declaring it had both a negative and positive. Furthermore, it could also be seen that both the physical well-being and mental health of various children was altered, with a correlation shown of the lack of exercise and the reduction of physical well-being, as well as the decline in mental health. </w:t>
      </w:r>
    </w:p>
    <w:p w:rsidR="001B6403" w:rsidRDefault="001B6403" w:rsidP="001B6403">
      <w:pPr>
        <w:spacing w:line="360" w:lineRule="auto"/>
        <w:rPr>
          <w:rFonts w:ascii="Arial" w:hAnsi="Arial" w:cs="Arial"/>
        </w:rPr>
      </w:pPr>
    </w:p>
    <w:p w:rsidR="001B6403" w:rsidRPr="006663A6" w:rsidRDefault="006663A6" w:rsidP="001B6403">
      <w:pPr>
        <w:spacing w:line="360" w:lineRule="auto"/>
        <w:rPr>
          <w:rFonts w:ascii="Arial" w:hAnsi="Arial" w:cs="Arial"/>
          <w:b/>
          <w:bCs/>
        </w:rPr>
      </w:pPr>
      <w:r w:rsidRPr="006663A6">
        <w:rPr>
          <w:rFonts w:ascii="Arial" w:hAnsi="Arial" w:cs="Arial"/>
          <w:b/>
          <w:bCs/>
          <w:u w:val="single"/>
        </w:rPr>
        <w:t xml:space="preserve">6:2. </w:t>
      </w:r>
      <w:r w:rsidR="001B6403" w:rsidRPr="006663A6">
        <w:rPr>
          <w:rFonts w:ascii="Arial" w:hAnsi="Arial" w:cs="Arial"/>
          <w:b/>
          <w:bCs/>
          <w:u w:val="single"/>
        </w:rPr>
        <w:t>Recommendations</w:t>
      </w:r>
    </w:p>
    <w:p w:rsidR="006663A6" w:rsidRDefault="006663A6" w:rsidP="006663A6">
      <w:pPr>
        <w:spacing w:line="360" w:lineRule="auto"/>
        <w:rPr>
          <w:rFonts w:ascii="Arial" w:hAnsi="Arial" w:cs="Arial"/>
        </w:rPr>
      </w:pPr>
    </w:p>
    <w:p w:rsidR="001B6403" w:rsidRDefault="001B6403" w:rsidP="006663A6">
      <w:pPr>
        <w:spacing w:line="360" w:lineRule="auto"/>
        <w:rPr>
          <w:rFonts w:ascii="Arial" w:hAnsi="Arial" w:cs="Arial"/>
        </w:rPr>
      </w:pPr>
      <w:r w:rsidRPr="000751A9">
        <w:rPr>
          <w:rFonts w:ascii="Arial" w:hAnsi="Arial" w:cs="Arial"/>
        </w:rPr>
        <w:t xml:space="preserve">As the aim of this investigation was to develop an understanding of the effects that the Coronavirus pandemic has had on </w:t>
      </w:r>
      <w:r>
        <w:rPr>
          <w:rFonts w:ascii="Arial" w:hAnsi="Arial" w:cs="Arial"/>
        </w:rPr>
        <w:t xml:space="preserve">children, through </w:t>
      </w:r>
      <w:r w:rsidRPr="000751A9">
        <w:rPr>
          <w:rFonts w:ascii="Arial" w:hAnsi="Arial" w:cs="Arial"/>
        </w:rPr>
        <w:t>the views given by children, parents and coaches of a local rugby</w:t>
      </w:r>
      <w:r>
        <w:rPr>
          <w:rFonts w:ascii="Arial" w:hAnsi="Arial" w:cs="Arial"/>
        </w:rPr>
        <w:t>, it is important to acknowledge that it could be possible that various children may have altered their answers, on account of who was in their presence at the time of the study</w:t>
      </w:r>
      <w:r w:rsidR="006663A6">
        <w:rPr>
          <w:rFonts w:ascii="Arial" w:hAnsi="Arial" w:cs="Arial"/>
        </w:rPr>
        <w:t>:</w:t>
      </w:r>
      <w:r>
        <w:rPr>
          <w:rFonts w:ascii="Arial" w:hAnsi="Arial" w:cs="Arial"/>
        </w:rPr>
        <w:t xml:space="preserve"> </w:t>
      </w:r>
      <w:r w:rsidR="006663A6">
        <w:rPr>
          <w:rFonts w:ascii="Arial" w:hAnsi="Arial" w:cs="Arial"/>
        </w:rPr>
        <w:t>F</w:t>
      </w:r>
      <w:r>
        <w:rPr>
          <w:rFonts w:ascii="Arial" w:hAnsi="Arial" w:cs="Arial"/>
        </w:rPr>
        <w:t xml:space="preserve">or example, children altering their questions to please the parents and/or coaches. Due to this, a recommendation from the researcher would be to ensure that there are no factors that could cause a bias or cause a particular answer when conducting research. These factors could be eliminated by ensuring that individuals are interviewed on their owns and the individual completes the questionnaires solely.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Another recommendation would be to use less participants in a study, maybe use smaller groups or give the individuals more time to complete questionnaires and interviews. Due to the number of participants in this study, it became very time consuming.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Finally, the researcher also recommends that individuals conducting studies on the physical well-being and mental health of children due to the coronavirus pandemic, also conduct another investigation in future. This would be to document and analyse whether the effects caused by this pandemic, has had a lasting effect on the children participating in the study. </w:t>
      </w:r>
    </w:p>
    <w:bookmarkEnd w:id="7"/>
    <w:p w:rsidR="00D374A4" w:rsidRDefault="00D374A4" w:rsidP="007B7BE9">
      <w:pPr>
        <w:spacing w:line="480" w:lineRule="auto"/>
        <w:outlineLvl w:val="0"/>
      </w:pPr>
    </w:p>
    <w:p w:rsidR="007B7BE9" w:rsidRDefault="007B7BE9" w:rsidP="007B7BE9">
      <w:pPr>
        <w:spacing w:line="480" w:lineRule="auto"/>
        <w:outlineLvl w:val="0"/>
      </w:pPr>
    </w:p>
    <w:p w:rsidR="00D374A4" w:rsidRDefault="00D374A4" w:rsidP="00D374A4">
      <w:pPr>
        <w:spacing w:line="480" w:lineRule="auto"/>
        <w:outlineLvl w:val="0"/>
        <w:rPr>
          <w:rFonts w:ascii="Arial" w:hAnsi="Arial" w:cs="Arial"/>
          <w:b/>
          <w:bCs/>
          <w:u w:val="single"/>
        </w:rPr>
      </w:pPr>
      <w:r w:rsidRPr="00D374A4">
        <w:rPr>
          <w:rFonts w:ascii="Arial" w:hAnsi="Arial" w:cs="Arial"/>
          <w:b/>
          <w:bCs/>
          <w:u w:val="single"/>
        </w:rPr>
        <w:t>Chapter 7: Reference</w:t>
      </w:r>
      <w:r w:rsidR="00557C46">
        <w:rPr>
          <w:rFonts w:ascii="Arial" w:hAnsi="Arial" w:cs="Arial"/>
          <w:b/>
          <w:bCs/>
          <w:u w:val="single"/>
        </w:rPr>
        <w:t xml:space="preserve"> list </w:t>
      </w:r>
    </w:p>
    <w:p w:rsidR="00E82EDB" w:rsidRPr="00E82EDB" w:rsidRDefault="00E82EDB" w:rsidP="00E82EDB">
      <w:pPr>
        <w:pStyle w:val="NormalWeb"/>
        <w:spacing w:before="0" w:beforeAutospacing="0" w:after="240" w:afterAutospacing="0"/>
        <w:rPr>
          <w:rFonts w:ascii="Arial" w:hAnsi="Arial" w:cs="Arial"/>
        </w:rPr>
      </w:pPr>
      <w:r w:rsidRPr="00E82EDB">
        <w:rPr>
          <w:rFonts w:ascii="Arial" w:hAnsi="Arial" w:cs="Arial"/>
        </w:rPr>
        <w:t xml:space="preserve">Ai, X., Yang, J., Lin, Z. and Wan, X. (2021). </w:t>
      </w:r>
      <w:r>
        <w:rPr>
          <w:rFonts w:ascii="Arial" w:hAnsi="Arial" w:cs="Arial"/>
        </w:rPr>
        <w:t>‘</w:t>
      </w:r>
      <w:r w:rsidRPr="00E82EDB">
        <w:rPr>
          <w:rFonts w:ascii="Arial" w:hAnsi="Arial" w:cs="Arial"/>
        </w:rPr>
        <w:t>Mental Health and the Role of Physical Activity During the COVID-19 Pandemic.</w:t>
      </w:r>
      <w:r>
        <w:rPr>
          <w:rFonts w:ascii="Arial" w:hAnsi="Arial" w:cs="Arial"/>
        </w:rPr>
        <w:t>’</w:t>
      </w:r>
      <w:r w:rsidRPr="00E82EDB">
        <w:rPr>
          <w:rFonts w:ascii="Arial" w:hAnsi="Arial" w:cs="Arial"/>
        </w:rPr>
        <w:t xml:space="preserve"> </w:t>
      </w:r>
      <w:r w:rsidRPr="00E82EDB">
        <w:rPr>
          <w:rFonts w:ascii="Arial" w:hAnsi="Arial" w:cs="Arial"/>
          <w:i/>
          <w:iCs/>
        </w:rPr>
        <w:t>Frontiers in Psychology</w:t>
      </w:r>
      <w:r w:rsidRPr="00E82EDB">
        <w:rPr>
          <w:rFonts w:ascii="Arial" w:hAnsi="Arial" w:cs="Arial"/>
        </w:rPr>
        <w:t xml:space="preserve">, Vol. 12. </w:t>
      </w:r>
    </w:p>
    <w:p w:rsidR="009B2370" w:rsidRDefault="003D5D06" w:rsidP="009B2370">
      <w:pPr>
        <w:rPr>
          <w:rFonts w:ascii="Arial" w:hAnsi="Arial" w:cs="Arial"/>
          <w:color w:val="000000"/>
          <w:shd w:val="clear" w:color="auto" w:fill="FFFFFF"/>
        </w:rPr>
      </w:pPr>
      <w:r w:rsidRPr="003D5D06">
        <w:rPr>
          <w:rFonts w:ascii="Arial" w:hAnsi="Arial" w:cs="Arial"/>
          <w:color w:val="000000"/>
          <w:shd w:val="clear" w:color="auto" w:fill="FFFFFF"/>
        </w:rPr>
        <w:t xml:space="preserve">Braun, V. and Clarke, V., </w:t>
      </w:r>
      <w:r w:rsidR="00DD2B0B">
        <w:rPr>
          <w:rFonts w:ascii="Arial" w:hAnsi="Arial" w:cs="Arial"/>
          <w:color w:val="000000"/>
          <w:shd w:val="clear" w:color="auto" w:fill="FFFFFF"/>
        </w:rPr>
        <w:t>(</w:t>
      </w:r>
      <w:r w:rsidRPr="003D5D06">
        <w:rPr>
          <w:rFonts w:ascii="Arial" w:hAnsi="Arial" w:cs="Arial"/>
          <w:color w:val="000000"/>
          <w:shd w:val="clear" w:color="auto" w:fill="FFFFFF"/>
        </w:rPr>
        <w:t>2006</w:t>
      </w:r>
      <w:r w:rsidR="00DD2B0B">
        <w:rPr>
          <w:rFonts w:ascii="Arial" w:hAnsi="Arial" w:cs="Arial"/>
          <w:color w:val="000000"/>
          <w:shd w:val="clear" w:color="auto" w:fill="FFFFFF"/>
        </w:rPr>
        <w:t>)</w:t>
      </w:r>
      <w:r w:rsidRPr="003D5D06">
        <w:rPr>
          <w:rFonts w:ascii="Arial" w:hAnsi="Arial" w:cs="Arial"/>
          <w:color w:val="000000"/>
          <w:shd w:val="clear" w:color="auto" w:fill="FFFFFF"/>
        </w:rPr>
        <w:t xml:space="preserve"> </w:t>
      </w:r>
      <w:r w:rsidR="00DD2B0B">
        <w:rPr>
          <w:rFonts w:ascii="Arial" w:hAnsi="Arial" w:cs="Arial"/>
          <w:color w:val="000000"/>
          <w:shd w:val="clear" w:color="auto" w:fill="FFFFFF"/>
        </w:rPr>
        <w:t>‘</w:t>
      </w:r>
      <w:r w:rsidRPr="003D5D06">
        <w:rPr>
          <w:rFonts w:ascii="Arial" w:hAnsi="Arial" w:cs="Arial"/>
          <w:color w:val="000000"/>
          <w:shd w:val="clear" w:color="auto" w:fill="FFFFFF"/>
        </w:rPr>
        <w:t>Using thematic analysis in psychology.</w:t>
      </w:r>
      <w:r w:rsidR="00DD2B0B">
        <w:rPr>
          <w:rFonts w:ascii="Arial" w:hAnsi="Arial" w:cs="Arial"/>
          <w:color w:val="000000"/>
          <w:shd w:val="clear" w:color="auto" w:fill="FFFFFF"/>
        </w:rPr>
        <w:t>’</w:t>
      </w:r>
      <w:r w:rsidRPr="003D5D06">
        <w:rPr>
          <w:rFonts w:ascii="Arial" w:hAnsi="Arial" w:cs="Arial"/>
          <w:color w:val="000000"/>
          <w:shd w:val="clear" w:color="auto" w:fill="FFFFFF"/>
        </w:rPr>
        <w:t> </w:t>
      </w:r>
      <w:r w:rsidRPr="003D5D06">
        <w:rPr>
          <w:rFonts w:ascii="Arial" w:hAnsi="Arial" w:cs="Arial"/>
          <w:i/>
          <w:iCs/>
          <w:color w:val="000000"/>
          <w:shd w:val="clear" w:color="auto" w:fill="FFFFFF"/>
        </w:rPr>
        <w:t>Qualitative Research in Psychology</w:t>
      </w:r>
      <w:r w:rsidRPr="003D5D06">
        <w:rPr>
          <w:rFonts w:ascii="Arial" w:hAnsi="Arial" w:cs="Arial"/>
          <w:color w:val="000000"/>
          <w:shd w:val="clear" w:color="auto" w:fill="FFFFFF"/>
        </w:rPr>
        <w:t>, 3(2), pp.77-101.</w:t>
      </w:r>
    </w:p>
    <w:p w:rsidR="005875A3" w:rsidRPr="009B2370" w:rsidRDefault="005875A3" w:rsidP="009B2370">
      <w:pPr>
        <w:rPr>
          <w:rFonts w:ascii="Arial" w:hAnsi="Arial" w:cs="Arial"/>
          <w:sz w:val="22"/>
          <w:szCs w:val="22"/>
        </w:rPr>
      </w:pPr>
    </w:p>
    <w:p w:rsidR="007B7BE9" w:rsidRPr="0058247A" w:rsidRDefault="007B7BE9" w:rsidP="007B7BE9">
      <w:pPr>
        <w:rPr>
          <w:rFonts w:ascii="Arial" w:hAnsi="Arial" w:cs="Arial"/>
          <w:i/>
          <w:iCs/>
        </w:rPr>
      </w:pPr>
      <w:r w:rsidRPr="0058247A">
        <w:rPr>
          <w:rFonts w:ascii="Arial" w:hAnsi="Arial" w:cs="Arial"/>
        </w:rPr>
        <w:t>Brune, M. and Wilson, D. (2020) ‘</w:t>
      </w:r>
      <w:r w:rsidRPr="0058247A">
        <w:rPr>
          <w:rFonts w:ascii="Arial" w:hAnsi="Arial" w:cs="Arial"/>
          <w:shd w:val="clear" w:color="auto" w:fill="FFFFFF"/>
        </w:rPr>
        <w:t xml:space="preserve">Evolutionary perspectives on human behavior during the coronavirus pandemic: Insights from game theory,’ </w:t>
      </w:r>
      <w:r w:rsidRPr="0058247A">
        <w:rPr>
          <w:rStyle w:val="Emphasis"/>
          <w:rFonts w:ascii="Arial" w:hAnsi="Arial" w:cs="Arial"/>
          <w:bdr w:val="none" w:sz="0" w:space="0" w:color="auto" w:frame="1"/>
          <w:shd w:val="clear" w:color="auto" w:fill="FFFFFF"/>
        </w:rPr>
        <w:t>Evolution, Medicine, and Public Health</w:t>
      </w:r>
      <w:r w:rsidRPr="0058247A">
        <w:rPr>
          <w:rFonts w:ascii="Arial" w:hAnsi="Arial" w:cs="Arial"/>
          <w:shd w:val="clear" w:color="auto" w:fill="FFFFFF"/>
        </w:rPr>
        <w:t>, Volume 2020, (1), 2020, Pages 181–186.</w:t>
      </w:r>
    </w:p>
    <w:p w:rsidR="002C3167" w:rsidRDefault="002C3167"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 xml:space="preserve">Children’s Commissioner (2020) </w:t>
      </w:r>
      <w:r w:rsidRPr="0058247A">
        <w:rPr>
          <w:rFonts w:ascii="Arial" w:hAnsi="Arial" w:cs="Arial"/>
          <w:i/>
          <w:iCs/>
        </w:rPr>
        <w:t xml:space="preserve">How lockdown affected children’s stress and anxiety </w:t>
      </w:r>
      <w:r w:rsidRPr="0058247A">
        <w:rPr>
          <w:rFonts w:ascii="Arial" w:hAnsi="Arial" w:cs="Arial"/>
        </w:rPr>
        <w:t>[Online] Available at: https://www.childrenscommissioner.gov.uk/2020/09/30/how-lockdown-affected-childrens-stress-and-anxiety/ (Accessed: 15/03/2022)</w:t>
      </w:r>
    </w:p>
    <w:p w:rsidR="002C3167" w:rsidRDefault="002C3167" w:rsidP="007B7BE9">
      <w:pPr>
        <w:rPr>
          <w:rFonts w:ascii="Arial" w:hAnsi="Arial" w:cs="Arial"/>
        </w:rPr>
      </w:pPr>
    </w:p>
    <w:p w:rsidR="007B7BE9" w:rsidRDefault="007B7BE9" w:rsidP="007B7BE9">
      <w:pPr>
        <w:rPr>
          <w:rFonts w:ascii="Arial" w:hAnsi="Arial" w:cs="Arial"/>
        </w:rPr>
      </w:pPr>
      <w:r w:rsidRPr="0058247A">
        <w:rPr>
          <w:rFonts w:ascii="Arial" w:hAnsi="Arial" w:cs="Arial"/>
        </w:rPr>
        <w:t>Choli, M. and Kuss, D. (2021) ‘</w:t>
      </w:r>
      <w:r w:rsidRPr="0058247A">
        <w:rPr>
          <w:rStyle w:val="title-text"/>
          <w:rFonts w:ascii="Arial" w:hAnsi="Arial" w:cs="Arial"/>
        </w:rPr>
        <w:t xml:space="preserve">Perceptions of blame on social media during the coronavirus pandemic’, </w:t>
      </w:r>
      <w:r w:rsidRPr="0058247A">
        <w:rPr>
          <w:rStyle w:val="title-text"/>
          <w:rFonts w:ascii="Arial" w:hAnsi="Arial" w:cs="Arial"/>
          <w:i/>
          <w:iCs/>
        </w:rPr>
        <w:t xml:space="preserve">Computers in Human Behaviour, </w:t>
      </w:r>
      <w:r w:rsidRPr="0058247A">
        <w:rPr>
          <w:rStyle w:val="title-text"/>
          <w:rFonts w:ascii="Arial" w:hAnsi="Arial" w:cs="Arial"/>
        </w:rPr>
        <w:t>Vol. 124 (</w:t>
      </w:r>
      <w:r w:rsidRPr="0058247A">
        <w:rPr>
          <w:rFonts w:ascii="Arial" w:hAnsi="Arial" w:cs="Arial"/>
        </w:rPr>
        <w:t>106895).</w:t>
      </w:r>
    </w:p>
    <w:p w:rsidR="00440EA1" w:rsidRDefault="00440EA1" w:rsidP="007B7BE9">
      <w:pPr>
        <w:rPr>
          <w:rFonts w:ascii="Arial" w:hAnsi="Arial" w:cs="Arial"/>
        </w:rPr>
      </w:pPr>
    </w:p>
    <w:p w:rsidR="00440EA1" w:rsidRPr="00440EA1" w:rsidRDefault="00440EA1" w:rsidP="007B7BE9">
      <w:pPr>
        <w:rPr>
          <w:rFonts w:ascii="Arial" w:hAnsi="Arial" w:cs="Arial"/>
        </w:rPr>
      </w:pPr>
      <w:r w:rsidRPr="00440EA1">
        <w:rPr>
          <w:rFonts w:ascii="Arial" w:hAnsi="Arial" w:cs="Arial"/>
          <w:shd w:val="clear" w:color="auto" w:fill="E3E8EE"/>
        </w:rPr>
        <w:t>Cooper, K., Hards, E., Moltrecht, B., Reynolds, S., Shum, A., McElroy, E. and Loades, M. (2021). Loneliness, social relationships, and mental health in adolescents during the COVID-19 pandemic. </w:t>
      </w:r>
      <w:r w:rsidRPr="00440EA1">
        <w:rPr>
          <w:rFonts w:ascii="Arial" w:hAnsi="Arial" w:cs="Arial"/>
          <w:i/>
          <w:iCs/>
          <w:shd w:val="clear" w:color="auto" w:fill="E3E8EE"/>
        </w:rPr>
        <w:t>Journal of Affective Disorders</w:t>
      </w:r>
      <w:r w:rsidRPr="00440EA1">
        <w:rPr>
          <w:rFonts w:ascii="Arial" w:hAnsi="Arial" w:cs="Arial"/>
          <w:shd w:val="clear" w:color="auto" w:fill="E3E8EE"/>
        </w:rPr>
        <w:t>, Vol. 289.</w:t>
      </w:r>
    </w:p>
    <w:p w:rsidR="002C3167" w:rsidRDefault="002C3167" w:rsidP="007B7BE9">
      <w:pPr>
        <w:rPr>
          <w:rFonts w:ascii="Arial" w:hAnsi="Arial" w:cs="Arial"/>
        </w:rPr>
      </w:pPr>
    </w:p>
    <w:p w:rsidR="00385B03" w:rsidRPr="00DE1B28" w:rsidRDefault="00F84ED4" w:rsidP="007B7BE9">
      <w:pPr>
        <w:rPr>
          <w:rFonts w:ascii="Arial" w:hAnsi="Arial" w:cs="Arial"/>
        </w:rPr>
      </w:pPr>
      <w:r>
        <w:rPr>
          <w:rFonts w:ascii="Arial" w:hAnsi="Arial" w:cs="Arial"/>
        </w:rPr>
        <w:t xml:space="preserve">Davies, C. (2022) </w:t>
      </w:r>
      <w:r w:rsidRPr="00DE1B28">
        <w:rPr>
          <w:rFonts w:ascii="Arial" w:hAnsi="Arial" w:cs="Arial"/>
          <w:i/>
          <w:iCs/>
        </w:rPr>
        <w:t xml:space="preserve">A study to assess the impact of the Coronavirus pandemic on children’s mental health and physical well-being based on the views of children, parents and coaches located in a rugby club based within Southwest </w:t>
      </w:r>
      <w:r w:rsidR="00DE1B28" w:rsidRPr="00DE1B28">
        <w:rPr>
          <w:rFonts w:ascii="Arial" w:hAnsi="Arial" w:cs="Arial"/>
          <w:i/>
          <w:iCs/>
        </w:rPr>
        <w:t>Wales</w:t>
      </w:r>
      <w:r w:rsidR="00DE1B28">
        <w:rPr>
          <w:rFonts w:ascii="Arial" w:hAnsi="Arial" w:cs="Arial"/>
          <w:i/>
          <w:iCs/>
        </w:rPr>
        <w:t>.</w:t>
      </w:r>
      <w:r w:rsidR="00DE1B28">
        <w:rPr>
          <w:rFonts w:ascii="Arial" w:hAnsi="Arial" w:cs="Arial"/>
        </w:rPr>
        <w:t>[Unpublished Manuscript]. University of Wales Trinity Saint David.</w:t>
      </w:r>
    </w:p>
    <w:p w:rsidR="00DE1B28" w:rsidRDefault="00DE1B28" w:rsidP="007B7BE9">
      <w:pPr>
        <w:rPr>
          <w:rFonts w:ascii="Arial" w:hAnsi="Arial" w:cs="Arial"/>
        </w:rPr>
      </w:pPr>
    </w:p>
    <w:p w:rsidR="00385B03" w:rsidRDefault="00385B03" w:rsidP="007B7BE9">
      <w:pPr>
        <w:rPr>
          <w:rFonts w:ascii="Arial" w:hAnsi="Arial" w:cs="Arial"/>
        </w:rPr>
      </w:pPr>
      <w:r>
        <w:rPr>
          <w:rFonts w:ascii="Arial" w:hAnsi="Arial" w:cs="Arial"/>
        </w:rPr>
        <w:t xml:space="preserve">Denzin, N.K. and Lincoln, Y.S. (2013) </w:t>
      </w:r>
      <w:r>
        <w:rPr>
          <w:rFonts w:ascii="Arial" w:hAnsi="Arial" w:cs="Arial"/>
          <w:i/>
          <w:iCs/>
        </w:rPr>
        <w:t xml:space="preserve">The landscape of qualitative research. </w:t>
      </w:r>
      <w:r>
        <w:rPr>
          <w:rFonts w:ascii="Arial" w:hAnsi="Arial" w:cs="Arial"/>
        </w:rPr>
        <w:t>Los Angeles: Sage Publications.</w:t>
      </w:r>
    </w:p>
    <w:p w:rsidR="00385B03" w:rsidRDefault="00385B03" w:rsidP="007B7BE9">
      <w:pPr>
        <w:rPr>
          <w:rFonts w:ascii="Arial" w:hAnsi="Arial" w:cs="Arial"/>
        </w:rPr>
      </w:pPr>
    </w:p>
    <w:p w:rsidR="00650329" w:rsidRDefault="00650329" w:rsidP="007B7BE9">
      <w:pPr>
        <w:rPr>
          <w:rFonts w:ascii="Arial" w:hAnsi="Arial" w:cs="Arial"/>
        </w:rPr>
      </w:pPr>
      <w:r>
        <w:rPr>
          <w:rFonts w:ascii="Arial" w:hAnsi="Arial" w:cs="Arial"/>
        </w:rPr>
        <w:t xml:space="preserve">Dent, M. (2020) </w:t>
      </w:r>
      <w:r>
        <w:rPr>
          <w:rFonts w:ascii="Arial" w:hAnsi="Arial" w:cs="Arial"/>
          <w:i/>
          <w:iCs/>
        </w:rPr>
        <w:t xml:space="preserve">Parenting an only child through the Coronavirus Pandemic. </w:t>
      </w:r>
      <w:r>
        <w:rPr>
          <w:rFonts w:ascii="Arial" w:hAnsi="Arial" w:cs="Arial"/>
        </w:rPr>
        <w:t xml:space="preserve">[Online] Available at: </w:t>
      </w:r>
      <w:r w:rsidRPr="00650329">
        <w:rPr>
          <w:rFonts w:ascii="Arial" w:hAnsi="Arial" w:cs="Arial"/>
        </w:rPr>
        <w:t>https://www.abc.net.au/everyday/parenting-an-only-child-through-the-coronavirus-pandemic/12233678</w:t>
      </w:r>
      <w:r>
        <w:rPr>
          <w:rFonts w:ascii="Arial" w:hAnsi="Arial" w:cs="Arial"/>
        </w:rPr>
        <w:t xml:space="preserve"> (Accessed: 04/03//2022)</w:t>
      </w:r>
    </w:p>
    <w:p w:rsidR="00650329" w:rsidRPr="00650329" w:rsidRDefault="00650329"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 xml:space="preserve">Dye, H. (2020) ‘Is Emotional Abuse as harmful as Physical and/or sexual abuse?’, </w:t>
      </w:r>
      <w:r w:rsidRPr="0058247A">
        <w:rPr>
          <w:rFonts w:ascii="Arial" w:hAnsi="Arial" w:cs="Arial"/>
          <w:i/>
          <w:iCs/>
        </w:rPr>
        <w:t xml:space="preserve">Journal of Child and Adolescent Trauma, </w:t>
      </w:r>
      <w:r w:rsidRPr="0058247A">
        <w:rPr>
          <w:rFonts w:ascii="Arial" w:hAnsi="Arial" w:cs="Arial"/>
        </w:rPr>
        <w:t xml:space="preserve">Vol. 13, pp.399-407. </w:t>
      </w:r>
    </w:p>
    <w:p w:rsidR="002C3167" w:rsidRPr="00D045CD" w:rsidRDefault="002C3167" w:rsidP="00D045CD">
      <w:pPr>
        <w:rPr>
          <w:rFonts w:ascii="Arial" w:hAnsi="Arial" w:cs="Arial"/>
        </w:rPr>
      </w:pPr>
    </w:p>
    <w:p w:rsidR="00D045CD" w:rsidRDefault="00D045CD" w:rsidP="007B7BE9">
      <w:pPr>
        <w:rPr>
          <w:rFonts w:ascii="Arial" w:hAnsi="Arial" w:cs="Arial"/>
          <w:color w:val="000000"/>
          <w:sz w:val="22"/>
          <w:szCs w:val="22"/>
          <w:shd w:val="clear" w:color="auto" w:fill="FFFFFF"/>
        </w:rPr>
      </w:pPr>
      <w:r w:rsidRPr="00D045CD">
        <w:rPr>
          <w:rFonts w:ascii="Arial" w:hAnsi="Arial" w:cs="Arial"/>
          <w:color w:val="000000"/>
          <w:shd w:val="clear" w:color="auto" w:fill="FFFFFF"/>
        </w:rPr>
        <w:t xml:space="preserve">Eber, E. (2022) </w:t>
      </w:r>
      <w:r w:rsidRPr="00D045CD">
        <w:rPr>
          <w:rFonts w:ascii="Arial" w:hAnsi="Arial" w:cs="Arial"/>
        </w:rPr>
        <w:t>Decisions, Decisions: Pros And Cons Of Different Types Of Investigative Reports</w:t>
      </w:r>
      <w:r>
        <w:rPr>
          <w:rFonts w:ascii="Arial" w:hAnsi="Arial" w:cs="Arial"/>
        </w:rPr>
        <w:t xml:space="preserve"> </w:t>
      </w:r>
      <w:r w:rsidRPr="00D045CD">
        <w:rPr>
          <w:rFonts w:ascii="Arial" w:hAnsi="Arial" w:cs="Arial"/>
          <w:color w:val="000000"/>
          <w:sz w:val="22"/>
          <w:szCs w:val="22"/>
          <w:shd w:val="clear" w:color="auto" w:fill="FFFFFF"/>
        </w:rPr>
        <w:t>[Online] Available at: &lt;https://www.researchgate.net/publication/340827002_Case_Study_of_Public_Library_Directors'_Entrepreneurial_Leadership_Behaviors_on_Organizational_Innovation&gt; (Accessed 29 September 2022).</w:t>
      </w:r>
    </w:p>
    <w:p w:rsidR="001B4FFD" w:rsidRPr="001B4FFD" w:rsidRDefault="001B4FFD" w:rsidP="007B7BE9">
      <w:pPr>
        <w:rPr>
          <w:rFonts w:ascii="Arial" w:hAnsi="Arial" w:cs="Arial"/>
          <w:color w:val="000000"/>
          <w:shd w:val="clear" w:color="auto" w:fill="FFFFFF"/>
        </w:rPr>
      </w:pPr>
    </w:p>
    <w:p w:rsidR="00D045CD" w:rsidRDefault="001B4FFD" w:rsidP="007B7BE9">
      <w:pPr>
        <w:rPr>
          <w:rFonts w:ascii="Arial" w:hAnsi="Arial" w:cs="Arial"/>
          <w:color w:val="000000"/>
          <w:shd w:val="clear" w:color="auto" w:fill="FFFFFF"/>
        </w:rPr>
      </w:pPr>
      <w:r w:rsidRPr="001B4FFD">
        <w:rPr>
          <w:rFonts w:ascii="Arial" w:hAnsi="Arial" w:cs="Arial"/>
          <w:color w:val="000000"/>
          <w:shd w:val="clear" w:color="auto" w:fill="FFFFFF"/>
        </w:rPr>
        <w:t>Elliott, S., Drummond, M., Prichard, I., Eime, R., Drummond, C. and Mason, R., 2021. Understanding the impact of COVID-19 on youth sport in Australia and consequences for future participation and retention. </w:t>
      </w:r>
      <w:r w:rsidRPr="001B4FFD">
        <w:rPr>
          <w:rFonts w:ascii="Arial" w:hAnsi="Arial" w:cs="Arial"/>
          <w:i/>
          <w:iCs/>
          <w:color w:val="000000"/>
          <w:shd w:val="clear" w:color="auto" w:fill="FFFFFF"/>
        </w:rPr>
        <w:t>BMC Public Health</w:t>
      </w:r>
      <w:r w:rsidRPr="001B4FFD">
        <w:rPr>
          <w:rFonts w:ascii="Arial" w:hAnsi="Arial" w:cs="Arial"/>
          <w:color w:val="000000"/>
          <w:shd w:val="clear" w:color="auto" w:fill="FFFFFF"/>
        </w:rPr>
        <w:t>, 21(1).</w:t>
      </w:r>
    </w:p>
    <w:p w:rsidR="004341A9" w:rsidRDefault="004341A9" w:rsidP="007B7BE9">
      <w:pPr>
        <w:rPr>
          <w:rFonts w:ascii="Arial" w:hAnsi="Arial" w:cs="Arial"/>
          <w:color w:val="000000"/>
          <w:shd w:val="clear" w:color="auto" w:fill="FFFFFF"/>
        </w:rPr>
      </w:pPr>
    </w:p>
    <w:p w:rsidR="004341A9" w:rsidRPr="00EB33E1" w:rsidRDefault="004341A9" w:rsidP="007B7BE9">
      <w:pPr>
        <w:rPr>
          <w:rFonts w:ascii="Arial" w:hAnsi="Arial" w:cs="Arial"/>
          <w:color w:val="000000"/>
          <w:shd w:val="clear" w:color="auto" w:fill="FFFFFF"/>
        </w:rPr>
      </w:pPr>
      <w:r w:rsidRPr="00EB33E1">
        <w:rPr>
          <w:rFonts w:ascii="Arial" w:hAnsi="Arial" w:cs="Arial"/>
          <w:color w:val="000000"/>
          <w:shd w:val="clear" w:color="auto" w:fill="FFFFFF"/>
        </w:rPr>
        <w:t>El-Osta, A., Alaa, A., Webber, I., Riboli Sasco, E., Bagkeris, E., Millar, H., Vidal-Hall, C. and Majeed, A. (2021) How is the COVID-19 lockdown impacting the mental health of parents of school-age children in the UK? A cross-sectional online survey. </w:t>
      </w:r>
      <w:r w:rsidRPr="00EB33E1">
        <w:rPr>
          <w:rFonts w:ascii="Arial" w:hAnsi="Arial" w:cs="Arial"/>
          <w:i/>
          <w:iCs/>
          <w:color w:val="000000"/>
          <w:shd w:val="clear" w:color="auto" w:fill="FFFFFF"/>
        </w:rPr>
        <w:t>BMJ Open</w:t>
      </w:r>
      <w:r w:rsidRPr="00EB33E1">
        <w:rPr>
          <w:rFonts w:ascii="Arial" w:hAnsi="Arial" w:cs="Arial"/>
          <w:color w:val="000000"/>
          <w:shd w:val="clear" w:color="auto" w:fill="FFFFFF"/>
        </w:rPr>
        <w:t>, 11 (5).</w:t>
      </w:r>
    </w:p>
    <w:p w:rsidR="001B4FFD" w:rsidRDefault="001B4FFD" w:rsidP="007B7BE9">
      <w:pPr>
        <w:rPr>
          <w:rFonts w:ascii="Arial" w:hAnsi="Arial" w:cs="Arial"/>
        </w:rPr>
      </w:pPr>
    </w:p>
    <w:p w:rsidR="002C3167" w:rsidRDefault="007B7BE9" w:rsidP="007B7BE9">
      <w:pPr>
        <w:rPr>
          <w:rFonts w:ascii="Arial" w:hAnsi="Arial" w:cs="Arial"/>
        </w:rPr>
      </w:pPr>
      <w:r w:rsidRPr="0058247A">
        <w:rPr>
          <w:rFonts w:ascii="Arial" w:hAnsi="Arial" w:cs="Arial"/>
        </w:rPr>
        <w:t xml:space="preserve">Fedriam (2022) </w:t>
      </w:r>
      <w:r w:rsidRPr="0058247A">
        <w:rPr>
          <w:rFonts w:ascii="Arial" w:hAnsi="Arial" w:cs="Arial"/>
          <w:i/>
          <w:iCs/>
        </w:rPr>
        <w:t xml:space="preserve">Descriptive Analysis. </w:t>
      </w:r>
      <w:r w:rsidRPr="0058247A">
        <w:rPr>
          <w:rFonts w:ascii="Arial" w:hAnsi="Arial" w:cs="Arial"/>
        </w:rPr>
        <w:t xml:space="preserve">[Online] Available at: </w:t>
      </w:r>
    </w:p>
    <w:p w:rsidR="007B7BE9" w:rsidRPr="0058247A" w:rsidRDefault="007B7BE9" w:rsidP="007B7BE9">
      <w:pPr>
        <w:rPr>
          <w:rFonts w:ascii="Arial" w:hAnsi="Arial" w:cs="Arial"/>
        </w:rPr>
      </w:pPr>
      <w:r w:rsidRPr="0058247A">
        <w:rPr>
          <w:rFonts w:ascii="Arial" w:hAnsi="Arial" w:cs="Arial"/>
        </w:rPr>
        <w:t>FenRIAMhttp://www.fenriam.eu/descriptive-content-analysis.html#:~:text=Descriptive%20content%20analysis%20examines%20the%20quantitative%20and%20qualitative,these%20data%20with%20respect%20to%20the%20research%20question. (Accessed: 11/06/2022)</w:t>
      </w:r>
    </w:p>
    <w:p w:rsidR="002C3167" w:rsidRDefault="002C3167" w:rsidP="007B7BE9">
      <w:pPr>
        <w:rPr>
          <w:rFonts w:ascii="Arial" w:hAnsi="Arial" w:cs="Arial"/>
        </w:rPr>
      </w:pPr>
    </w:p>
    <w:p w:rsidR="007B7BE9" w:rsidRDefault="007B7BE9" w:rsidP="007B7BE9">
      <w:pPr>
        <w:rPr>
          <w:rFonts w:ascii="Arial" w:hAnsi="Arial" w:cs="Arial"/>
        </w:rPr>
      </w:pPr>
      <w:r w:rsidRPr="0058247A">
        <w:rPr>
          <w:rFonts w:ascii="Arial" w:hAnsi="Arial" w:cs="Arial"/>
        </w:rPr>
        <w:t>Garfin, D. (2020) ‘Technology as a coping tool during the coronavirus disease 2019 (COVID</w:t>
      </w:r>
      <w:r w:rsidRPr="0058247A">
        <w:rPr>
          <w:rFonts w:ascii="Cambria Math" w:hAnsi="Cambria Math" w:cs="Cambria Math"/>
        </w:rPr>
        <w:t>‐</w:t>
      </w:r>
      <w:r w:rsidRPr="0058247A">
        <w:rPr>
          <w:rFonts w:ascii="Arial" w:hAnsi="Arial" w:cs="Arial"/>
        </w:rPr>
        <w:t xml:space="preserve">19) pandemic: Implications and recommendations’, </w:t>
      </w:r>
      <w:r w:rsidRPr="0058247A">
        <w:rPr>
          <w:rFonts w:ascii="Arial" w:hAnsi="Arial" w:cs="Arial"/>
          <w:i/>
          <w:iCs/>
        </w:rPr>
        <w:t xml:space="preserve">Stress Health, </w:t>
      </w:r>
      <w:r w:rsidRPr="0058247A">
        <w:rPr>
          <w:rFonts w:ascii="Arial" w:hAnsi="Arial" w:cs="Arial"/>
        </w:rPr>
        <w:t>Vol. 36 (4), pp.555-559.</w:t>
      </w:r>
    </w:p>
    <w:p w:rsidR="00AF0C6D" w:rsidRPr="00AF0C6D" w:rsidRDefault="00AF0C6D" w:rsidP="007B7BE9">
      <w:pPr>
        <w:rPr>
          <w:rFonts w:ascii="Arial" w:hAnsi="Arial" w:cs="Arial"/>
        </w:rPr>
      </w:pPr>
    </w:p>
    <w:p w:rsidR="00AF0C6D" w:rsidRPr="00AF0C6D" w:rsidRDefault="00AF0C6D" w:rsidP="007B7BE9">
      <w:pPr>
        <w:rPr>
          <w:rFonts w:ascii="Arial" w:hAnsi="Arial" w:cs="Arial"/>
        </w:rPr>
      </w:pPr>
      <w:r w:rsidRPr="00AF0C6D">
        <w:rPr>
          <w:rFonts w:ascii="Arial" w:hAnsi="Arial" w:cs="Arial"/>
          <w:shd w:val="clear" w:color="auto" w:fill="FFFFFF"/>
        </w:rPr>
        <w:t xml:space="preserve">Giessing, L., Kannen, J., Strahler, J. and Frenkel, M., </w:t>
      </w:r>
      <w:r>
        <w:rPr>
          <w:rFonts w:ascii="Arial" w:hAnsi="Arial" w:cs="Arial"/>
          <w:shd w:val="clear" w:color="auto" w:fill="FFFFFF"/>
        </w:rPr>
        <w:t>(</w:t>
      </w:r>
      <w:r w:rsidRPr="00AF0C6D">
        <w:rPr>
          <w:rFonts w:ascii="Arial" w:hAnsi="Arial" w:cs="Arial"/>
          <w:shd w:val="clear" w:color="auto" w:fill="FFFFFF"/>
        </w:rPr>
        <w:t>202</w:t>
      </w:r>
      <w:r>
        <w:rPr>
          <w:rFonts w:ascii="Arial" w:hAnsi="Arial" w:cs="Arial"/>
          <w:shd w:val="clear" w:color="auto" w:fill="FFFFFF"/>
        </w:rPr>
        <w:t>1)</w:t>
      </w:r>
      <w:r w:rsidRPr="00AF0C6D">
        <w:rPr>
          <w:rFonts w:ascii="Arial" w:hAnsi="Arial" w:cs="Arial"/>
          <w:shd w:val="clear" w:color="auto" w:fill="FFFFFF"/>
        </w:rPr>
        <w:t xml:space="preserve"> </w:t>
      </w:r>
      <w:r>
        <w:rPr>
          <w:rFonts w:ascii="Arial" w:hAnsi="Arial" w:cs="Arial"/>
          <w:shd w:val="clear" w:color="auto" w:fill="FFFFFF"/>
        </w:rPr>
        <w:t>‘</w:t>
      </w:r>
      <w:r w:rsidRPr="00AF0C6D">
        <w:rPr>
          <w:rFonts w:ascii="Arial" w:hAnsi="Arial" w:cs="Arial"/>
          <w:shd w:val="clear" w:color="auto" w:fill="FFFFFF"/>
        </w:rPr>
        <w:t>Direct and Stress-Buffering Effects of COVID-19-Related Changes in Exercise Activity on the Well-Being of German Sport Students</w:t>
      </w:r>
      <w:r>
        <w:rPr>
          <w:rFonts w:ascii="Arial" w:hAnsi="Arial" w:cs="Arial"/>
          <w:shd w:val="clear" w:color="auto" w:fill="FFFFFF"/>
        </w:rPr>
        <w:t>,’</w:t>
      </w:r>
      <w:r w:rsidRPr="00AF0C6D">
        <w:rPr>
          <w:rFonts w:ascii="Arial" w:hAnsi="Arial" w:cs="Arial"/>
          <w:shd w:val="clear" w:color="auto" w:fill="FFFFFF"/>
        </w:rPr>
        <w:t> </w:t>
      </w:r>
      <w:r w:rsidRPr="00AF0C6D">
        <w:rPr>
          <w:rFonts w:ascii="Arial" w:hAnsi="Arial" w:cs="Arial"/>
          <w:i/>
          <w:iCs/>
          <w:shd w:val="clear" w:color="auto" w:fill="FFFFFF"/>
        </w:rPr>
        <w:t>International Journal of Environmental Research and Public Health</w:t>
      </w:r>
      <w:r w:rsidRPr="00AF0C6D">
        <w:rPr>
          <w:rFonts w:ascii="Arial" w:hAnsi="Arial" w:cs="Arial"/>
          <w:shd w:val="clear" w:color="auto" w:fill="FFFFFF"/>
        </w:rPr>
        <w:t>, 18 (13), p.7117.</w:t>
      </w:r>
    </w:p>
    <w:p w:rsidR="002C3167" w:rsidRDefault="002C3167"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Gilbert, A., Schmidt, L., Beck, A., Kepper, M., Mazzucca, S. and Eyler, A. (2021) ‘</w:t>
      </w:r>
      <w:r w:rsidRPr="0058247A">
        <w:rPr>
          <w:rFonts w:ascii="Arial" w:hAnsi="Arial" w:cs="Arial"/>
          <w:color w:val="212121"/>
          <w:shd w:val="clear" w:color="auto" w:fill="FFFFFF"/>
        </w:rPr>
        <w:t xml:space="preserve">Associations of physical activity and sedentary behaviors with child mental well-being during the COVID-19 pandemic.’ </w:t>
      </w:r>
      <w:r w:rsidRPr="0058247A">
        <w:rPr>
          <w:rFonts w:ascii="Arial" w:hAnsi="Arial" w:cs="Arial"/>
          <w:i/>
          <w:iCs/>
          <w:color w:val="212121"/>
          <w:shd w:val="clear" w:color="auto" w:fill="FFFFFF"/>
        </w:rPr>
        <w:t>BMC Public Health</w:t>
      </w:r>
      <w:r w:rsidRPr="0058247A">
        <w:rPr>
          <w:rFonts w:ascii="Arial" w:hAnsi="Arial" w:cs="Arial"/>
          <w:color w:val="212121"/>
          <w:shd w:val="clear" w:color="auto" w:fill="FFFFFF"/>
        </w:rPr>
        <w:t>. 2021 Sep 28;21(1), pp.1770.</w:t>
      </w:r>
    </w:p>
    <w:p w:rsidR="002C3167" w:rsidRDefault="002C3167" w:rsidP="007B7BE9">
      <w:pPr>
        <w:rPr>
          <w:rFonts w:ascii="Arial" w:hAnsi="Arial" w:cs="Arial"/>
          <w:shd w:val="clear" w:color="auto" w:fill="FFFFFF"/>
        </w:rPr>
      </w:pPr>
    </w:p>
    <w:p w:rsidR="007B7BE9" w:rsidRPr="0058247A" w:rsidRDefault="007B7BE9" w:rsidP="007B7BE9">
      <w:pPr>
        <w:rPr>
          <w:rFonts w:ascii="Arial" w:hAnsi="Arial" w:cs="Arial"/>
          <w:shd w:val="clear" w:color="auto" w:fill="FFFFFF"/>
        </w:rPr>
      </w:pPr>
      <w:r w:rsidRPr="0058247A">
        <w:rPr>
          <w:rFonts w:ascii="Arial" w:hAnsi="Arial" w:cs="Arial"/>
          <w:shd w:val="clear" w:color="auto" w:fill="FFFFFF"/>
        </w:rPr>
        <w:t>Goldstein, E. B. (2011). </w:t>
      </w:r>
      <w:r w:rsidRPr="0058247A">
        <w:rPr>
          <w:rStyle w:val="Emphasis"/>
          <w:rFonts w:ascii="Arial" w:hAnsi="Arial" w:cs="Arial"/>
          <w:bdr w:val="none" w:sz="0" w:space="0" w:color="auto" w:frame="1"/>
          <w:shd w:val="clear" w:color="auto" w:fill="FFFFFF"/>
        </w:rPr>
        <w:t>Cognitive Psychology Connecting Mind, Research, And Everyday Experience.</w:t>
      </w:r>
      <w:r w:rsidRPr="0058247A">
        <w:rPr>
          <w:rFonts w:ascii="Arial" w:hAnsi="Arial" w:cs="Arial"/>
          <w:shd w:val="clear" w:color="auto" w:fill="FFFFFF"/>
        </w:rPr>
        <w:t> Belmont: Wadsworth Cengage Learning.</w:t>
      </w:r>
    </w:p>
    <w:p w:rsidR="00B078D7" w:rsidRDefault="00B078D7" w:rsidP="007B7BE9">
      <w:pPr>
        <w:rPr>
          <w:rFonts w:ascii="Arial" w:hAnsi="Arial" w:cs="Arial"/>
        </w:rPr>
      </w:pPr>
    </w:p>
    <w:p w:rsidR="00B078D7" w:rsidRPr="0058247A" w:rsidRDefault="00B078D7" w:rsidP="007B7BE9">
      <w:pPr>
        <w:rPr>
          <w:rFonts w:ascii="Arial" w:hAnsi="Arial" w:cs="Arial"/>
        </w:rPr>
      </w:pPr>
      <w:r w:rsidRPr="00323675">
        <w:rPr>
          <w:rFonts w:ascii="Arial" w:hAnsi="Arial" w:cs="Arial"/>
        </w:rPr>
        <w:t xml:space="preserve">Gorard, S. (2004) </w:t>
      </w:r>
      <w:r w:rsidRPr="00323675">
        <w:rPr>
          <w:rFonts w:ascii="Arial" w:hAnsi="Arial" w:cs="Arial"/>
          <w:i/>
          <w:iCs/>
        </w:rPr>
        <w:t xml:space="preserve">Quantitative Methods in Social Science research. </w:t>
      </w:r>
      <w:r w:rsidRPr="00323675">
        <w:rPr>
          <w:rFonts w:ascii="Arial" w:hAnsi="Arial" w:cs="Arial"/>
        </w:rPr>
        <w:t>Norfolk: Biddles Ltd.</w:t>
      </w:r>
    </w:p>
    <w:p w:rsidR="002C3167" w:rsidRDefault="002C3167" w:rsidP="007B7BE9">
      <w:pPr>
        <w:rPr>
          <w:rFonts w:ascii="Arial" w:hAnsi="Arial" w:cs="Arial"/>
        </w:rPr>
      </w:pPr>
    </w:p>
    <w:p w:rsidR="003A1941" w:rsidRDefault="003A1941" w:rsidP="003A1941">
      <w:pPr>
        <w:rPr>
          <w:rFonts w:ascii="Arial" w:hAnsi="Arial" w:cs="Arial"/>
        </w:rPr>
      </w:pPr>
      <w:r w:rsidRPr="0058247A">
        <w:rPr>
          <w:rFonts w:ascii="Arial" w:hAnsi="Arial" w:cs="Arial"/>
          <w:shd w:val="clear" w:color="auto" w:fill="FFFFFF"/>
        </w:rPr>
        <w:t xml:space="preserve">Gordon Jenks Library (2022) </w:t>
      </w:r>
      <w:r w:rsidRPr="0058247A">
        <w:rPr>
          <w:rFonts w:ascii="Arial" w:hAnsi="Arial" w:cs="Arial"/>
          <w:i/>
          <w:iCs/>
          <w:shd w:val="clear" w:color="auto" w:fill="FFFFFF"/>
        </w:rPr>
        <w:t xml:space="preserve">Google Scholar: What is Google Scholar? </w:t>
      </w:r>
      <w:r w:rsidRPr="0058247A">
        <w:rPr>
          <w:rFonts w:ascii="Arial" w:hAnsi="Arial" w:cs="Arial"/>
          <w:shd w:val="clear" w:color="auto" w:fill="FFFFFF"/>
        </w:rPr>
        <w:t xml:space="preserve">[Online] Available at: </w:t>
      </w:r>
      <w:r w:rsidRPr="0058247A">
        <w:rPr>
          <w:rFonts w:ascii="Arial" w:hAnsi="Arial" w:cs="Arial"/>
        </w:rPr>
        <w:t>https://library.gordon.edu/google-scholar (Accessed: 24/05/2022)</w:t>
      </w:r>
    </w:p>
    <w:p w:rsidR="003A1941" w:rsidRDefault="003A1941" w:rsidP="007B7BE9">
      <w:pPr>
        <w:rPr>
          <w:rFonts w:ascii="Arial" w:hAnsi="Arial" w:cs="Arial"/>
        </w:rPr>
      </w:pPr>
    </w:p>
    <w:p w:rsidR="002C3167" w:rsidRDefault="007B7BE9" w:rsidP="007B7BE9">
      <w:pPr>
        <w:rPr>
          <w:rFonts w:ascii="Arial" w:hAnsi="Arial" w:cs="Arial"/>
        </w:rPr>
      </w:pPr>
      <w:r w:rsidRPr="0058247A">
        <w:rPr>
          <w:rFonts w:ascii="Arial" w:hAnsi="Arial" w:cs="Arial"/>
        </w:rPr>
        <w:t xml:space="preserve">Gov UK (2020) </w:t>
      </w:r>
      <w:r w:rsidRPr="0058247A">
        <w:rPr>
          <w:rFonts w:ascii="Arial" w:hAnsi="Arial" w:cs="Arial"/>
          <w:i/>
          <w:iCs/>
        </w:rPr>
        <w:t xml:space="preserve">UK takes drastic measures to tackle Covid-19 </w:t>
      </w:r>
      <w:r w:rsidRPr="0058247A">
        <w:rPr>
          <w:rFonts w:ascii="Arial" w:hAnsi="Arial" w:cs="Arial"/>
        </w:rPr>
        <w:t xml:space="preserve">[Online] Available at: https://www.gov.uk/government/news/uk-takes-drastic-measures-to-tackle-covid-19 (Accessed: 03/03/2022) </w:t>
      </w:r>
    </w:p>
    <w:p w:rsidR="00D045CD" w:rsidRDefault="00D045CD" w:rsidP="007B7BE9">
      <w:pPr>
        <w:rPr>
          <w:rFonts w:ascii="Open Sans" w:hAnsi="Open Sans" w:cs="Open Sans"/>
          <w:color w:val="000000"/>
          <w:sz w:val="20"/>
          <w:szCs w:val="20"/>
          <w:shd w:val="clear" w:color="auto" w:fill="FFFFFF"/>
        </w:rPr>
      </w:pPr>
    </w:p>
    <w:p w:rsidR="002C3167" w:rsidRDefault="00D045CD" w:rsidP="007B7BE9">
      <w:pPr>
        <w:rPr>
          <w:rFonts w:ascii="Arial" w:hAnsi="Arial" w:cs="Arial"/>
          <w:color w:val="000000"/>
          <w:shd w:val="clear" w:color="auto" w:fill="FFFFFF"/>
        </w:rPr>
      </w:pPr>
      <w:r w:rsidRPr="00D045CD">
        <w:rPr>
          <w:rFonts w:ascii="Arial" w:hAnsi="Arial" w:cs="Arial"/>
          <w:color w:val="000000"/>
          <w:shd w:val="clear" w:color="auto" w:fill="FFFFFF"/>
        </w:rPr>
        <w:t>Gov UK (20</w:t>
      </w:r>
      <w:r>
        <w:rPr>
          <w:rFonts w:ascii="Arial" w:hAnsi="Arial" w:cs="Arial"/>
          <w:color w:val="000000"/>
          <w:shd w:val="clear" w:color="auto" w:fill="FFFFFF"/>
        </w:rPr>
        <w:t>18</w:t>
      </w:r>
      <w:r w:rsidRPr="00D045CD">
        <w:rPr>
          <w:rFonts w:ascii="Arial" w:hAnsi="Arial" w:cs="Arial"/>
          <w:color w:val="000000"/>
          <w:shd w:val="clear" w:color="auto" w:fill="FFFFFF"/>
        </w:rPr>
        <w:t>)</w:t>
      </w:r>
      <w:r>
        <w:rPr>
          <w:rFonts w:ascii="Arial" w:hAnsi="Arial" w:cs="Arial"/>
          <w:color w:val="000000"/>
          <w:shd w:val="clear" w:color="auto" w:fill="FFFFFF"/>
        </w:rPr>
        <w:t xml:space="preserve"> </w:t>
      </w:r>
      <w:r w:rsidRPr="00D045CD">
        <w:rPr>
          <w:rFonts w:ascii="Arial" w:hAnsi="Arial" w:cs="Arial"/>
          <w:i/>
          <w:iCs/>
          <w:color w:val="000000"/>
          <w:shd w:val="clear" w:color="auto" w:fill="FFFFFF"/>
        </w:rPr>
        <w:t>Data Protection</w:t>
      </w:r>
      <w:r>
        <w:rPr>
          <w:rFonts w:ascii="Arial" w:hAnsi="Arial" w:cs="Arial"/>
          <w:i/>
          <w:iCs/>
          <w:color w:val="000000"/>
          <w:shd w:val="clear" w:color="auto" w:fill="FFFFFF"/>
        </w:rPr>
        <w:t xml:space="preserve"> Act</w:t>
      </w:r>
      <w:r w:rsidRPr="00D045CD">
        <w:rPr>
          <w:rFonts w:ascii="Arial" w:hAnsi="Arial" w:cs="Arial"/>
          <w:color w:val="000000"/>
          <w:shd w:val="clear" w:color="auto" w:fill="FFFFFF"/>
        </w:rPr>
        <w:t xml:space="preserve"> [Online] Available at: </w:t>
      </w:r>
      <w:r w:rsidR="005D074B" w:rsidRPr="005D074B">
        <w:rPr>
          <w:rFonts w:ascii="Arial" w:hAnsi="Arial" w:cs="Arial"/>
          <w:color w:val="000000"/>
          <w:shd w:val="clear" w:color="auto" w:fill="FFFFFF"/>
        </w:rPr>
        <w:t>https://www.legislation.gov.uk/ukpga/2018/12/contents/enacted</w:t>
      </w:r>
      <w:r w:rsidR="005D074B">
        <w:rPr>
          <w:rFonts w:ascii="Arial" w:hAnsi="Arial" w:cs="Arial"/>
          <w:color w:val="000000"/>
          <w:shd w:val="clear" w:color="auto" w:fill="FFFFFF"/>
        </w:rPr>
        <w:t xml:space="preserve"> (Accessed: 19/05/2022)</w:t>
      </w:r>
    </w:p>
    <w:p w:rsidR="00F66232" w:rsidRDefault="00F66232" w:rsidP="007B7BE9">
      <w:pPr>
        <w:rPr>
          <w:rFonts w:ascii="Arial" w:hAnsi="Arial" w:cs="Arial"/>
          <w:color w:val="000000"/>
          <w:shd w:val="clear" w:color="auto" w:fill="FFFFFF"/>
        </w:rPr>
      </w:pPr>
      <w:r>
        <w:rPr>
          <w:rFonts w:ascii="Arial" w:hAnsi="Arial" w:cs="Arial"/>
          <w:color w:val="000000"/>
          <w:shd w:val="clear" w:color="auto" w:fill="FFFFFF"/>
        </w:rPr>
        <w:t xml:space="preserve"> </w:t>
      </w:r>
    </w:p>
    <w:p w:rsidR="0025547E" w:rsidRPr="0025547E" w:rsidRDefault="00F66232" w:rsidP="007B7BE9">
      <w:pPr>
        <w:rPr>
          <w:rFonts w:ascii="Arial" w:hAnsi="Arial" w:cs="Arial"/>
          <w:color w:val="000000"/>
          <w:shd w:val="clear" w:color="auto" w:fill="FFFFFF"/>
        </w:rPr>
      </w:pPr>
      <w:r>
        <w:rPr>
          <w:rFonts w:ascii="Arial" w:hAnsi="Arial" w:cs="Arial"/>
          <w:color w:val="000000"/>
          <w:shd w:val="clear" w:color="auto" w:fill="FFFFFF"/>
        </w:rPr>
        <w:t xml:space="preserve">Gov UK (2022) </w:t>
      </w:r>
      <w:r>
        <w:rPr>
          <w:rFonts w:ascii="Arial" w:hAnsi="Arial" w:cs="Arial"/>
          <w:i/>
          <w:iCs/>
          <w:color w:val="000000"/>
          <w:shd w:val="clear" w:color="auto" w:fill="FFFFFF"/>
        </w:rPr>
        <w:t xml:space="preserve">Research and Analysis 4. Children and young people. </w:t>
      </w:r>
      <w:r>
        <w:rPr>
          <w:rFonts w:ascii="Arial" w:hAnsi="Arial" w:cs="Arial"/>
          <w:color w:val="000000"/>
          <w:shd w:val="clear" w:color="auto" w:fill="FFFFFF"/>
        </w:rPr>
        <w:t xml:space="preserve">[Online] Available at: </w:t>
      </w:r>
      <w:r w:rsidRPr="0025547E">
        <w:rPr>
          <w:rFonts w:ascii="Arial" w:hAnsi="Arial" w:cs="Arial"/>
          <w:color w:val="000000"/>
          <w:shd w:val="clear" w:color="auto" w:fill="FFFFFF"/>
        </w:rPr>
        <w:t>https://www.gov.uk/government/publications/covid-19-mental-health-and-wellbeing-surveillance-report/7-children-and-young-people</w:t>
      </w:r>
      <w:r>
        <w:rPr>
          <w:rFonts w:ascii="Arial" w:hAnsi="Arial" w:cs="Arial"/>
          <w:color w:val="000000"/>
          <w:shd w:val="clear" w:color="auto" w:fill="FFFFFF"/>
        </w:rPr>
        <w:t xml:space="preserve"> (</w:t>
      </w:r>
      <w:r w:rsidR="0025547E">
        <w:rPr>
          <w:rFonts w:ascii="Arial" w:hAnsi="Arial" w:cs="Arial"/>
          <w:color w:val="000000"/>
          <w:shd w:val="clear" w:color="auto" w:fill="FFFFFF"/>
        </w:rPr>
        <w:t>Accessed:05/05/2022)</w:t>
      </w:r>
    </w:p>
    <w:p w:rsidR="00D045CD" w:rsidRDefault="00D045CD" w:rsidP="002C3167">
      <w:pPr>
        <w:rPr>
          <w:rFonts w:ascii="Arial" w:hAnsi="Arial" w:cs="Arial"/>
        </w:rPr>
      </w:pPr>
    </w:p>
    <w:p w:rsidR="005875A3" w:rsidRDefault="005875A3" w:rsidP="002C3167">
      <w:pPr>
        <w:rPr>
          <w:rFonts w:ascii="Arial" w:hAnsi="Arial" w:cs="Arial"/>
        </w:rPr>
      </w:pPr>
      <w:r>
        <w:rPr>
          <w:rFonts w:ascii="Arial" w:hAnsi="Arial" w:cs="Arial"/>
        </w:rPr>
        <w:t xml:space="preserve">Graham, A., Powell, M. and Taylor, N. (2015) </w:t>
      </w:r>
      <w:r>
        <w:rPr>
          <w:rFonts w:ascii="Arial" w:hAnsi="Arial" w:cs="Arial"/>
          <w:i/>
          <w:iCs/>
        </w:rPr>
        <w:t xml:space="preserve">Ethical Research involving children: Putting the evidence into practice. </w:t>
      </w:r>
      <w:r>
        <w:rPr>
          <w:rFonts w:ascii="Arial" w:hAnsi="Arial" w:cs="Arial"/>
        </w:rPr>
        <w:t xml:space="preserve">[Online] Available at: </w:t>
      </w:r>
      <w:r w:rsidRPr="005875A3">
        <w:rPr>
          <w:rFonts w:ascii="Arial" w:hAnsi="Arial" w:cs="Arial"/>
        </w:rPr>
        <w:t>https://aifs.gov.au/sites/default/files/fm96-ag_0.pdf</w:t>
      </w:r>
      <w:r>
        <w:rPr>
          <w:rFonts w:ascii="Arial" w:hAnsi="Arial" w:cs="Arial"/>
        </w:rPr>
        <w:t xml:space="preserve"> (Accessed: 28/05/2022).</w:t>
      </w:r>
    </w:p>
    <w:p w:rsidR="00512F5A" w:rsidRDefault="00512F5A" w:rsidP="002C3167">
      <w:pPr>
        <w:rPr>
          <w:rFonts w:ascii="Arial" w:hAnsi="Arial" w:cs="Arial"/>
        </w:rPr>
      </w:pPr>
    </w:p>
    <w:p w:rsidR="00512F5A" w:rsidRDefault="00512F5A" w:rsidP="002C3167">
      <w:pPr>
        <w:rPr>
          <w:rFonts w:ascii="Arial" w:hAnsi="Arial" w:cs="Arial"/>
        </w:rPr>
      </w:pPr>
      <w:r>
        <w:rPr>
          <w:rFonts w:ascii="Arial" w:hAnsi="Arial" w:cs="Arial"/>
        </w:rPr>
        <w:t xml:space="preserve">Gurion, B. (2021) </w:t>
      </w:r>
      <w:r>
        <w:rPr>
          <w:rFonts w:ascii="Arial" w:hAnsi="Arial" w:cs="Arial"/>
          <w:i/>
          <w:iCs/>
        </w:rPr>
        <w:t xml:space="preserve">Researchers simulate acute decline in exercise during Covid to study its </w:t>
      </w:r>
      <w:r w:rsidRPr="00512F5A">
        <w:rPr>
          <w:rFonts w:ascii="Arial" w:hAnsi="Arial" w:cs="Arial"/>
          <w:i/>
          <w:iCs/>
        </w:rPr>
        <w:t xml:space="preserve">metabolic consequences. </w:t>
      </w:r>
      <w:r w:rsidRPr="00512F5A">
        <w:rPr>
          <w:rFonts w:ascii="Arial" w:hAnsi="Arial" w:cs="Arial"/>
        </w:rPr>
        <w:t>[Online] Available at: https://medicalxpress.com/news/2021-10-simulate-acute-decline-covid-metabolic.html (Accessed: 13/0</w:t>
      </w:r>
      <w:r>
        <w:rPr>
          <w:rFonts w:ascii="Arial" w:hAnsi="Arial" w:cs="Arial"/>
        </w:rPr>
        <w:t>8</w:t>
      </w:r>
      <w:r w:rsidRPr="00512F5A">
        <w:rPr>
          <w:rFonts w:ascii="Arial" w:hAnsi="Arial" w:cs="Arial"/>
        </w:rPr>
        <w:t>/2022)</w:t>
      </w:r>
    </w:p>
    <w:p w:rsidR="009155D0" w:rsidRDefault="009155D0" w:rsidP="002C3167">
      <w:pPr>
        <w:rPr>
          <w:rFonts w:ascii="Arial" w:hAnsi="Arial" w:cs="Arial"/>
        </w:rPr>
      </w:pPr>
    </w:p>
    <w:p w:rsidR="009155D0" w:rsidRDefault="009155D0" w:rsidP="009155D0">
      <w:pPr>
        <w:pStyle w:val="Heading1"/>
        <w:shd w:val="clear" w:color="auto" w:fill="FFFFFF"/>
        <w:spacing w:before="0" w:after="225"/>
        <w:rPr>
          <w:rFonts w:ascii="Arial" w:hAnsi="Arial" w:cs="Arial"/>
          <w:b w:val="0"/>
          <w:bCs w:val="0"/>
          <w:sz w:val="22"/>
          <w:szCs w:val="22"/>
        </w:rPr>
      </w:pPr>
      <w:r w:rsidRPr="0058247A">
        <w:rPr>
          <w:rFonts w:ascii="Arial" w:hAnsi="Arial" w:cs="Arial"/>
          <w:b w:val="0"/>
          <w:bCs w:val="0"/>
          <w:sz w:val="22"/>
          <w:szCs w:val="22"/>
        </w:rPr>
        <w:t xml:space="preserve">Harvard Chan (2022) </w:t>
      </w:r>
      <w:r w:rsidRPr="0058247A">
        <w:rPr>
          <w:rFonts w:ascii="Arial" w:hAnsi="Arial" w:cs="Arial"/>
          <w:b w:val="0"/>
          <w:bCs w:val="0"/>
          <w:i/>
          <w:iCs/>
          <w:sz w:val="22"/>
          <w:szCs w:val="22"/>
        </w:rPr>
        <w:t xml:space="preserve">Intermittent social distancing may be needed through 2022 to manage COVID-19. </w:t>
      </w:r>
      <w:r w:rsidRPr="0058247A">
        <w:rPr>
          <w:rFonts w:ascii="Arial" w:hAnsi="Arial" w:cs="Arial"/>
          <w:b w:val="0"/>
          <w:bCs w:val="0"/>
          <w:sz w:val="22"/>
          <w:szCs w:val="22"/>
        </w:rPr>
        <w:t>[Online] Available at: https://www.hsph.harvard.edu/news/hsph-in-the-news/intermittent-social-distancing-may-be-needed-through-2022-to-manage-covid-19/ (Accessed: 20/05/2022)</w:t>
      </w:r>
    </w:p>
    <w:p w:rsidR="009155D0" w:rsidRPr="00095FC2" w:rsidRDefault="009155D0" w:rsidP="009155D0">
      <w:pPr>
        <w:rPr>
          <w:rFonts w:ascii="Arial" w:hAnsi="Arial" w:cs="Arial"/>
        </w:rPr>
      </w:pPr>
      <w:r w:rsidRPr="00095FC2">
        <w:rPr>
          <w:rFonts w:ascii="Arial" w:hAnsi="Arial" w:cs="Arial"/>
        </w:rPr>
        <w:t xml:space="preserve">Health Research Authority (2021) </w:t>
      </w:r>
      <w:r w:rsidRPr="00095FC2">
        <w:rPr>
          <w:rFonts w:ascii="Arial" w:hAnsi="Arial" w:cs="Arial"/>
          <w:i/>
          <w:iCs/>
        </w:rPr>
        <w:t xml:space="preserve">Research involving children. </w:t>
      </w:r>
      <w:r w:rsidRPr="00095FC2">
        <w:rPr>
          <w:rFonts w:ascii="Arial" w:hAnsi="Arial" w:cs="Arial"/>
        </w:rPr>
        <w:t>[Online] Available at: https://files.eric.ed.gov/fulltext/ED326488.pdf (Accessed:10/05/2022).</w:t>
      </w:r>
    </w:p>
    <w:p w:rsidR="009155D0" w:rsidRPr="00095FC2" w:rsidRDefault="009155D0" w:rsidP="009155D0"/>
    <w:p w:rsidR="009155D0" w:rsidRDefault="009155D0" w:rsidP="009155D0">
      <w:pPr>
        <w:rPr>
          <w:rFonts w:ascii="Arial" w:hAnsi="Arial" w:cs="Arial"/>
          <w:sz w:val="22"/>
          <w:szCs w:val="22"/>
        </w:rPr>
      </w:pPr>
      <w:r w:rsidRPr="009B2370">
        <w:rPr>
          <w:rFonts w:ascii="Arial" w:hAnsi="Arial" w:cs="Arial"/>
          <w:sz w:val="22"/>
          <w:szCs w:val="22"/>
        </w:rPr>
        <w:t xml:space="preserve">Hyman, M. and Sierra, J. (2016) ‘Open- versus close-ended survey questions.’ </w:t>
      </w:r>
      <w:r w:rsidRPr="009B2370">
        <w:rPr>
          <w:rFonts w:ascii="Arial" w:hAnsi="Arial" w:cs="Arial"/>
          <w:i/>
          <w:iCs/>
          <w:sz w:val="22"/>
          <w:szCs w:val="22"/>
        </w:rPr>
        <w:t>NMSU Business Outlook</w:t>
      </w:r>
      <w:r w:rsidRPr="009B2370">
        <w:rPr>
          <w:rFonts w:ascii="Arial" w:hAnsi="Arial" w:cs="Arial"/>
          <w:sz w:val="22"/>
          <w:szCs w:val="22"/>
        </w:rPr>
        <w:t>. Vol.14 (2), pp.1-5</w:t>
      </w:r>
    </w:p>
    <w:p w:rsidR="00C8144C" w:rsidRDefault="00C8144C" w:rsidP="002C3167">
      <w:pPr>
        <w:rPr>
          <w:rFonts w:ascii="Arial" w:hAnsi="Arial" w:cs="Arial"/>
        </w:rPr>
      </w:pPr>
    </w:p>
    <w:p w:rsidR="00E42EDB" w:rsidRDefault="00E42EDB" w:rsidP="002C3167">
      <w:pPr>
        <w:rPr>
          <w:rFonts w:ascii="Arial" w:hAnsi="Arial" w:cs="Arial"/>
          <w:color w:val="333333"/>
          <w:shd w:val="clear" w:color="auto" w:fill="FFFFFF"/>
        </w:rPr>
      </w:pPr>
      <w:r w:rsidRPr="00E42EDB">
        <w:rPr>
          <w:rFonts w:ascii="Arial" w:hAnsi="Arial" w:cs="Arial"/>
          <w:color w:val="333333"/>
          <w:shd w:val="clear" w:color="auto" w:fill="FFFFFF"/>
        </w:rPr>
        <w:t>Kazdin, A. E. (2003). Methodology: What it is and why it is so important. In A. E. Kazdin (Ed.), </w:t>
      </w:r>
      <w:r w:rsidRPr="00E42EDB">
        <w:rPr>
          <w:rStyle w:val="Emphasis"/>
          <w:rFonts w:ascii="Arial" w:hAnsi="Arial" w:cs="Arial"/>
          <w:color w:val="333333"/>
          <w:shd w:val="clear" w:color="auto" w:fill="FFFFFF"/>
        </w:rPr>
        <w:t>Methodological issues &amp; strategies in clinical research</w:t>
      </w:r>
      <w:r w:rsidRPr="00E42EDB">
        <w:rPr>
          <w:rFonts w:ascii="Arial" w:hAnsi="Arial" w:cs="Arial"/>
          <w:color w:val="333333"/>
          <w:shd w:val="clear" w:color="auto" w:fill="FFFFFF"/>
        </w:rPr>
        <w:t> (pp. 5–22). American Psychological Association.</w:t>
      </w:r>
    </w:p>
    <w:p w:rsidR="009155D0" w:rsidRDefault="009155D0" w:rsidP="002C3167">
      <w:pPr>
        <w:rPr>
          <w:rFonts w:ascii="Arial" w:hAnsi="Arial" w:cs="Arial"/>
          <w:color w:val="333333"/>
          <w:shd w:val="clear" w:color="auto" w:fill="FFFFFF"/>
        </w:rPr>
      </w:pPr>
    </w:p>
    <w:p w:rsidR="009155D0" w:rsidRPr="00D23DF5" w:rsidRDefault="009155D0" w:rsidP="009155D0">
      <w:pPr>
        <w:rPr>
          <w:rFonts w:ascii="Arial" w:hAnsi="Arial" w:cs="Arial"/>
          <w:color w:val="000000"/>
          <w:shd w:val="clear" w:color="auto" w:fill="FFFFFF"/>
        </w:rPr>
      </w:pPr>
      <w:r w:rsidRPr="00D23DF5">
        <w:rPr>
          <w:rFonts w:ascii="Arial" w:hAnsi="Arial" w:cs="Arial"/>
          <w:color w:val="000000"/>
          <w:shd w:val="clear" w:color="auto" w:fill="FFFFFF"/>
        </w:rPr>
        <w:t>Kiger, M. and Varpio, L., 2020. Thematic analysis of qualitative data: AMEE Guide No. 131. </w:t>
      </w:r>
      <w:r w:rsidRPr="00D23DF5">
        <w:rPr>
          <w:rFonts w:ascii="Arial" w:hAnsi="Arial" w:cs="Arial"/>
          <w:i/>
          <w:iCs/>
          <w:color w:val="000000"/>
          <w:shd w:val="clear" w:color="auto" w:fill="FFFFFF"/>
        </w:rPr>
        <w:t>Medical Teacher</w:t>
      </w:r>
      <w:r w:rsidRPr="00D23DF5">
        <w:rPr>
          <w:rFonts w:ascii="Arial" w:hAnsi="Arial" w:cs="Arial"/>
          <w:color w:val="000000"/>
          <w:shd w:val="clear" w:color="auto" w:fill="FFFFFF"/>
        </w:rPr>
        <w:t>, 42(8), pp.846-854.</w:t>
      </w:r>
    </w:p>
    <w:p w:rsidR="009155D0" w:rsidRPr="009B2370" w:rsidRDefault="009155D0" w:rsidP="009155D0">
      <w:pPr>
        <w:rPr>
          <w:sz w:val="22"/>
          <w:szCs w:val="22"/>
        </w:rPr>
      </w:pPr>
    </w:p>
    <w:p w:rsidR="009155D0" w:rsidRPr="009155D0" w:rsidRDefault="009155D0" w:rsidP="002C3167">
      <w:pPr>
        <w:rPr>
          <w:rFonts w:ascii="Arial" w:hAnsi="Arial" w:cs="Arial"/>
          <w:sz w:val="22"/>
          <w:szCs w:val="22"/>
        </w:rPr>
      </w:pPr>
      <w:r w:rsidRPr="009B2370">
        <w:rPr>
          <w:rFonts w:ascii="Arial" w:hAnsi="Arial" w:cs="Arial"/>
          <w:sz w:val="22"/>
          <w:szCs w:val="22"/>
        </w:rPr>
        <w:t xml:space="preserve">Koley, T. and Dhole, M. (2021) </w:t>
      </w:r>
      <w:r w:rsidRPr="009B2370">
        <w:rPr>
          <w:rFonts w:ascii="Arial" w:hAnsi="Arial" w:cs="Arial"/>
          <w:i/>
          <w:iCs/>
          <w:sz w:val="22"/>
          <w:szCs w:val="22"/>
        </w:rPr>
        <w:t xml:space="preserve">The Covid-19 Pandemic: The deadly coronavirus outbreak. </w:t>
      </w:r>
      <w:r w:rsidRPr="009B2370">
        <w:rPr>
          <w:rFonts w:ascii="Arial" w:hAnsi="Arial" w:cs="Arial"/>
          <w:sz w:val="22"/>
          <w:szCs w:val="22"/>
        </w:rPr>
        <w:t>India: Routledge.</w:t>
      </w:r>
    </w:p>
    <w:p w:rsidR="00E42EDB" w:rsidRDefault="00E42EDB" w:rsidP="002C3167">
      <w:pPr>
        <w:rPr>
          <w:rFonts w:ascii="Arial" w:hAnsi="Arial" w:cs="Arial"/>
        </w:rPr>
      </w:pPr>
    </w:p>
    <w:p w:rsidR="005875A3" w:rsidRPr="00C8144C" w:rsidRDefault="00C8144C" w:rsidP="002C3167">
      <w:pPr>
        <w:rPr>
          <w:rFonts w:ascii="Arial" w:hAnsi="Arial" w:cs="Arial"/>
        </w:rPr>
      </w:pPr>
      <w:r>
        <w:rPr>
          <w:rFonts w:ascii="Arial" w:hAnsi="Arial" w:cs="Arial"/>
        </w:rPr>
        <w:t xml:space="preserve">Kshetrimayum, M. (2021) </w:t>
      </w:r>
      <w:r>
        <w:rPr>
          <w:rFonts w:ascii="Arial" w:hAnsi="Arial" w:cs="Arial"/>
          <w:i/>
          <w:iCs/>
        </w:rPr>
        <w:t xml:space="preserve">5 Key Elements of Methodology Section of a Research Paper. </w:t>
      </w:r>
      <w:r>
        <w:rPr>
          <w:rFonts w:ascii="Arial" w:hAnsi="Arial" w:cs="Arial"/>
        </w:rPr>
        <w:t>[Online] Available at:</w:t>
      </w:r>
      <w:r w:rsidRPr="00C8144C">
        <w:t xml:space="preserve"> </w:t>
      </w:r>
      <w:r w:rsidRPr="00C8144C">
        <w:rPr>
          <w:rFonts w:ascii="Arial" w:hAnsi="Arial" w:cs="Arial"/>
        </w:rPr>
        <w:t>https://melinsights.com/5-key-elements-of-methodology-section-of-a-research-paper/</w:t>
      </w:r>
      <w:r>
        <w:rPr>
          <w:rFonts w:ascii="Arial" w:hAnsi="Arial" w:cs="Arial"/>
        </w:rPr>
        <w:t xml:space="preserve"> (Accessed: 19/06/2022).</w:t>
      </w:r>
    </w:p>
    <w:p w:rsidR="002C3167" w:rsidRDefault="002C3167" w:rsidP="007B7BE9">
      <w:pPr>
        <w:rPr>
          <w:rFonts w:ascii="Arial" w:hAnsi="Arial" w:cs="Arial"/>
        </w:rPr>
      </w:pPr>
    </w:p>
    <w:p w:rsidR="00BB20FE" w:rsidRDefault="00BB20FE" w:rsidP="007B7BE9">
      <w:pPr>
        <w:rPr>
          <w:rFonts w:ascii="Arial" w:hAnsi="Arial" w:cs="Arial"/>
          <w:shd w:val="clear" w:color="auto" w:fill="FFFFFF"/>
        </w:rPr>
      </w:pPr>
      <w:r w:rsidRPr="00C8144C">
        <w:rPr>
          <w:rFonts w:ascii="Arial" w:hAnsi="Arial" w:cs="Arial"/>
          <w:shd w:val="clear" w:color="auto" w:fill="FFFFFF"/>
        </w:rPr>
        <w:t>Lawton, J., Hallowell, N., Snowdon, C. Norman, Carruthers, K. and Denison, F.C. (2017)</w:t>
      </w:r>
      <w:r w:rsidRPr="00C8144C">
        <w:rPr>
          <w:rFonts w:ascii="Arial" w:hAnsi="Arial" w:cs="Arial"/>
          <w:i/>
          <w:iCs/>
          <w:shd w:val="clear" w:color="auto" w:fill="FFFFFF"/>
        </w:rPr>
        <w:t>.</w:t>
      </w:r>
      <w:r w:rsidRPr="00C8144C">
        <w:rPr>
          <w:rFonts w:ascii="Arial" w:hAnsi="Arial" w:cs="Arial"/>
          <w:shd w:val="clear" w:color="auto" w:fill="FFFFFF"/>
        </w:rPr>
        <w:t> ‘Written versus verbal consent: a qualitative study of stakeholder views of consent procedures used at the time of recruitment into a peripartum trial conducted in an emergency setting.’ </w:t>
      </w:r>
      <w:r w:rsidRPr="00C8144C">
        <w:rPr>
          <w:rFonts w:ascii="Arial" w:hAnsi="Arial" w:cs="Arial"/>
          <w:i/>
          <w:iCs/>
          <w:shd w:val="clear" w:color="auto" w:fill="FFFFFF"/>
        </w:rPr>
        <w:t>BMC Med Ethics</w:t>
      </w:r>
      <w:r w:rsidRPr="00C8144C">
        <w:rPr>
          <w:rFonts w:ascii="Arial" w:hAnsi="Arial" w:cs="Arial"/>
          <w:shd w:val="clear" w:color="auto" w:fill="FFFFFF"/>
        </w:rPr>
        <w:t> 18, (36), pp.1-13.</w:t>
      </w:r>
    </w:p>
    <w:p w:rsidR="00BB20FE" w:rsidRDefault="00BB20FE" w:rsidP="007B7BE9">
      <w:pPr>
        <w:rPr>
          <w:rFonts w:ascii="Arial" w:hAnsi="Arial" w:cs="Arial"/>
        </w:rPr>
      </w:pPr>
    </w:p>
    <w:p w:rsidR="00E41987" w:rsidRPr="00E41987" w:rsidRDefault="00E41987" w:rsidP="00E41987">
      <w:pPr>
        <w:rPr>
          <w:rFonts w:ascii="Arial" w:hAnsi="Arial" w:cs="Arial"/>
          <w:sz w:val="48"/>
          <w:szCs w:val="48"/>
        </w:rPr>
      </w:pPr>
      <w:r>
        <w:rPr>
          <w:rFonts w:ascii="Arial" w:hAnsi="Arial" w:cs="Arial"/>
        </w:rPr>
        <w:t xml:space="preserve">Learning Aloud (2021) </w:t>
      </w:r>
      <w:r w:rsidRPr="00E41987">
        <w:rPr>
          <w:rFonts w:ascii="Arial" w:hAnsi="Arial" w:cs="Arial"/>
          <w:i/>
          <w:iCs/>
        </w:rPr>
        <w:t>What is Research with Children</w:t>
      </w:r>
      <w:r>
        <w:rPr>
          <w:rFonts w:ascii="Arial" w:hAnsi="Arial" w:cs="Arial"/>
          <w:i/>
          <w:iCs/>
        </w:rPr>
        <w:t xml:space="preserve">. </w:t>
      </w:r>
      <w:r>
        <w:rPr>
          <w:rFonts w:ascii="Arial" w:hAnsi="Arial" w:cs="Arial"/>
        </w:rPr>
        <w:t xml:space="preserve">[Online] Available at: </w:t>
      </w:r>
      <w:r w:rsidRPr="00E41987">
        <w:rPr>
          <w:rFonts w:ascii="Arial" w:hAnsi="Arial" w:cs="Arial"/>
        </w:rPr>
        <w:t>https://learningaloud.ie/blog/what-is-research-with-children/</w:t>
      </w:r>
      <w:r>
        <w:rPr>
          <w:rFonts w:ascii="Arial" w:hAnsi="Arial" w:cs="Arial"/>
        </w:rPr>
        <w:t xml:space="preserve"> (Accessed: 02/06/2022)</w:t>
      </w:r>
    </w:p>
    <w:p w:rsidR="00E41987" w:rsidRPr="00E41987" w:rsidRDefault="00E41987" w:rsidP="00E41987">
      <w:pPr>
        <w:rPr>
          <w:rFonts w:ascii="Arial" w:hAnsi="Arial" w:cs="Arial"/>
          <w:i/>
          <w:iCs/>
        </w:rPr>
      </w:pPr>
    </w:p>
    <w:p w:rsidR="007B7BE9" w:rsidRPr="0058247A" w:rsidRDefault="007B7BE9" w:rsidP="00E41987">
      <w:pPr>
        <w:rPr>
          <w:rFonts w:ascii="Arial" w:hAnsi="Arial" w:cs="Arial"/>
        </w:rPr>
      </w:pPr>
      <w:r w:rsidRPr="0058247A">
        <w:rPr>
          <w:rFonts w:ascii="Arial" w:hAnsi="Arial" w:cs="Arial"/>
        </w:rPr>
        <w:t xml:space="preserve">Lee, Y.C., Malcein, L. and Kim, S. (2021) ‘Information and Communications Technology (ICT) usage during Covid-19: Motivating factors and implications. </w:t>
      </w:r>
      <w:r w:rsidRPr="0058247A">
        <w:rPr>
          <w:rFonts w:ascii="Arial" w:hAnsi="Arial" w:cs="Arial"/>
          <w:i/>
          <w:iCs/>
        </w:rPr>
        <w:t xml:space="preserve">Int J Environ Res Public Health, </w:t>
      </w:r>
      <w:r w:rsidRPr="0058247A">
        <w:rPr>
          <w:rFonts w:ascii="Arial" w:hAnsi="Arial" w:cs="Arial"/>
        </w:rPr>
        <w:t>Vol.18 (7), pp.3571.</w:t>
      </w:r>
    </w:p>
    <w:p w:rsidR="002C3167" w:rsidRDefault="002C3167" w:rsidP="007B7BE9">
      <w:pPr>
        <w:rPr>
          <w:rFonts w:ascii="Arial" w:hAnsi="Arial" w:cs="Arial"/>
        </w:rPr>
      </w:pPr>
    </w:p>
    <w:p w:rsidR="007B7BE9" w:rsidRDefault="007B7BE9" w:rsidP="007B7BE9">
      <w:pPr>
        <w:rPr>
          <w:rFonts w:ascii="Arial" w:hAnsi="Arial" w:cs="Arial"/>
        </w:rPr>
      </w:pPr>
      <w:r w:rsidRPr="0058247A">
        <w:rPr>
          <w:rFonts w:ascii="Arial" w:hAnsi="Arial" w:cs="Arial"/>
        </w:rPr>
        <w:t xml:space="preserve">Majercsik, E. (2005) ‘Hierachy of Needs of Geriatric Patients,’ </w:t>
      </w:r>
      <w:r w:rsidRPr="0058247A">
        <w:rPr>
          <w:rFonts w:ascii="Arial" w:hAnsi="Arial" w:cs="Arial"/>
          <w:i/>
          <w:iCs/>
        </w:rPr>
        <w:t xml:space="preserve">Gerontology, </w:t>
      </w:r>
      <w:r w:rsidRPr="0058247A">
        <w:rPr>
          <w:rFonts w:ascii="Arial" w:hAnsi="Arial" w:cs="Arial"/>
        </w:rPr>
        <w:t xml:space="preserve">Vol.51 (3), pp.170-171. </w:t>
      </w:r>
    </w:p>
    <w:p w:rsidR="003A08F6" w:rsidRDefault="003A08F6" w:rsidP="008E4B78">
      <w:pPr>
        <w:rPr>
          <w:rFonts w:ascii="Roboto" w:hAnsi="Roboto"/>
          <w:color w:val="747F8B"/>
          <w:sz w:val="21"/>
          <w:szCs w:val="21"/>
          <w:shd w:val="clear" w:color="auto" w:fill="E3E8EE"/>
        </w:rPr>
      </w:pPr>
    </w:p>
    <w:p w:rsidR="003A08F6" w:rsidRDefault="003A08F6" w:rsidP="008E4B78">
      <w:pPr>
        <w:rPr>
          <w:rFonts w:ascii="Arial" w:hAnsi="Arial" w:cs="Arial"/>
        </w:rPr>
      </w:pPr>
      <w:r>
        <w:rPr>
          <w:rFonts w:ascii="Arial" w:hAnsi="Arial" w:cs="Arial"/>
        </w:rPr>
        <w:t xml:space="preserve">Manti, S. and Licari, A. (2018) How to obtain informed consent for research. </w:t>
      </w:r>
      <w:r>
        <w:rPr>
          <w:rFonts w:ascii="Arial" w:hAnsi="Arial" w:cs="Arial"/>
          <w:i/>
          <w:iCs/>
        </w:rPr>
        <w:t xml:space="preserve">Breathe, </w:t>
      </w:r>
      <w:r>
        <w:rPr>
          <w:rFonts w:ascii="Arial" w:hAnsi="Arial" w:cs="Arial"/>
        </w:rPr>
        <w:t>[Online] 14 (2), pp.145-152.</w:t>
      </w:r>
    </w:p>
    <w:p w:rsidR="003A08F6" w:rsidRPr="003A08F6" w:rsidRDefault="003A08F6" w:rsidP="008E4B78">
      <w:pPr>
        <w:rPr>
          <w:rFonts w:ascii="Arial" w:hAnsi="Arial" w:cs="Arial"/>
        </w:rPr>
      </w:pPr>
    </w:p>
    <w:p w:rsidR="008E4B78" w:rsidRPr="008E4B78" w:rsidRDefault="008E4B78" w:rsidP="008E4B78">
      <w:pPr>
        <w:rPr>
          <w:rFonts w:ascii="Arial" w:hAnsi="Arial" w:cs="Arial"/>
        </w:rPr>
      </w:pPr>
      <w:r w:rsidRPr="008E4B78">
        <w:rPr>
          <w:rFonts w:ascii="Arial" w:hAnsi="Arial" w:cs="Arial"/>
        </w:rPr>
        <w:t xml:space="preserve">Maryville University (2022) </w:t>
      </w:r>
      <w:r w:rsidRPr="008E4B78">
        <w:rPr>
          <w:rFonts w:ascii="Arial" w:hAnsi="Arial" w:cs="Arial"/>
          <w:i/>
          <w:iCs/>
        </w:rPr>
        <w:t>Social Analysis of a Pandemic: How COVID-19 Impacted Society</w:t>
      </w:r>
      <w:r>
        <w:rPr>
          <w:rFonts w:ascii="Arial" w:hAnsi="Arial" w:cs="Arial"/>
          <w:i/>
          <w:iCs/>
        </w:rPr>
        <w:t xml:space="preserve">. </w:t>
      </w:r>
      <w:r>
        <w:rPr>
          <w:rFonts w:ascii="Arial" w:hAnsi="Arial" w:cs="Arial"/>
        </w:rPr>
        <w:t xml:space="preserve">[Online] Available at: </w:t>
      </w:r>
      <w:r w:rsidRPr="002069F2">
        <w:rPr>
          <w:rFonts w:ascii="Arial" w:hAnsi="Arial" w:cs="Arial"/>
        </w:rPr>
        <w:t>https://online.maryville.edu/blog/social-analysis/</w:t>
      </w:r>
      <w:r>
        <w:rPr>
          <w:rFonts w:ascii="Arial" w:hAnsi="Arial" w:cs="Arial"/>
        </w:rPr>
        <w:t xml:space="preserve"> (Accessed: </w:t>
      </w:r>
      <w:r w:rsidR="002069F2">
        <w:rPr>
          <w:rFonts w:ascii="Arial" w:hAnsi="Arial" w:cs="Arial"/>
        </w:rPr>
        <w:t>28/088/2022)</w:t>
      </w:r>
    </w:p>
    <w:p w:rsidR="00D4608C" w:rsidRPr="0058247A" w:rsidRDefault="00D4608C"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 xml:space="preserve">Mental Health America (2022) </w:t>
      </w:r>
      <w:r w:rsidRPr="0058247A">
        <w:rPr>
          <w:rFonts w:ascii="Arial" w:hAnsi="Arial" w:cs="Arial"/>
          <w:i/>
          <w:iCs/>
        </w:rPr>
        <w:t xml:space="preserve">The State of Mental Health in America. </w:t>
      </w:r>
      <w:r w:rsidRPr="0058247A">
        <w:rPr>
          <w:rFonts w:ascii="Arial" w:hAnsi="Arial" w:cs="Arial"/>
        </w:rPr>
        <w:t>[Online] Available at: https://mhanational.org/issues/state-mental-health-america (Accessed: 25/05/2022)</w:t>
      </w:r>
    </w:p>
    <w:p w:rsidR="002C3167" w:rsidRDefault="002C3167"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 xml:space="preserve">Mental Health Foundation (2022) </w:t>
      </w:r>
      <w:r w:rsidRPr="0058247A">
        <w:rPr>
          <w:rFonts w:ascii="Arial" w:hAnsi="Arial" w:cs="Arial"/>
          <w:i/>
          <w:iCs/>
        </w:rPr>
        <w:t xml:space="preserve">Loneliness and Mental Health. </w:t>
      </w:r>
      <w:r w:rsidRPr="0058247A">
        <w:rPr>
          <w:rFonts w:ascii="Arial" w:hAnsi="Arial" w:cs="Arial"/>
        </w:rPr>
        <w:t>[Online] Available at: https://www.mentalhealth.org.uk/our-work/public-engagement/mental-health-awareness-week/mental-health-awareness-week-2022 (accessed: 18/06/2022).</w:t>
      </w:r>
    </w:p>
    <w:p w:rsidR="002C3167" w:rsidRDefault="002C3167"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 xml:space="preserve">Mind (2022) </w:t>
      </w:r>
      <w:r w:rsidRPr="0058247A">
        <w:rPr>
          <w:rFonts w:ascii="Arial" w:hAnsi="Arial" w:cs="Arial"/>
          <w:i/>
          <w:iCs/>
        </w:rPr>
        <w:t xml:space="preserve">Coronavirus and your well-being. </w:t>
      </w:r>
      <w:r w:rsidRPr="0058247A">
        <w:rPr>
          <w:rFonts w:ascii="Arial" w:hAnsi="Arial" w:cs="Arial"/>
        </w:rPr>
        <w:t>[Online] Available at: https://www.mind.org.uk/information-support/coronavirus/coronavirus-and-your-wellbeing/ (Accessed: 28/05/2022)</w:t>
      </w:r>
    </w:p>
    <w:p w:rsidR="002C3167" w:rsidRDefault="002C3167"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 xml:space="preserve">Mollborn, S., Mercer, K. and Edwards-Capen, T. (2021) ‘Everything Is Connected: Health Lifestyles and Teenagers Social Distancing Behaviours in the COVID-19 Pandemic,’ </w:t>
      </w:r>
      <w:r w:rsidRPr="0058247A">
        <w:rPr>
          <w:rFonts w:ascii="Arial" w:hAnsi="Arial" w:cs="Arial"/>
          <w:i/>
          <w:iCs/>
        </w:rPr>
        <w:t>Sociological Perspectives</w:t>
      </w:r>
      <w:r w:rsidRPr="0058247A">
        <w:rPr>
          <w:rFonts w:ascii="Arial" w:hAnsi="Arial" w:cs="Arial"/>
        </w:rPr>
        <w:t>. 2021; 64(5), pp.920-938</w:t>
      </w:r>
    </w:p>
    <w:p w:rsidR="00D4608C" w:rsidRDefault="00D4608C"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 xml:space="preserve">Moore, J. (2017) ‘Behaviourism’, </w:t>
      </w:r>
      <w:r w:rsidRPr="0058247A">
        <w:rPr>
          <w:rFonts w:ascii="Arial" w:hAnsi="Arial" w:cs="Arial"/>
          <w:i/>
          <w:iCs/>
        </w:rPr>
        <w:t xml:space="preserve">The Psychological Record, </w:t>
      </w:r>
      <w:r w:rsidRPr="0058247A">
        <w:rPr>
          <w:rFonts w:ascii="Arial" w:hAnsi="Arial" w:cs="Arial"/>
        </w:rPr>
        <w:t>Vol.61, pp.449-463.</w:t>
      </w:r>
    </w:p>
    <w:p w:rsidR="002C3167" w:rsidRDefault="002C3167" w:rsidP="007B7BE9">
      <w:pPr>
        <w:pStyle w:val="Heading1"/>
        <w:shd w:val="clear" w:color="auto" w:fill="FFFFFF"/>
        <w:spacing w:before="0"/>
        <w:rPr>
          <w:rFonts w:ascii="Arial" w:hAnsi="Arial" w:cs="Arial"/>
          <w:b w:val="0"/>
          <w:bCs w:val="0"/>
          <w:sz w:val="22"/>
          <w:szCs w:val="22"/>
        </w:rPr>
      </w:pPr>
    </w:p>
    <w:p w:rsidR="00806223" w:rsidRPr="00A03144" w:rsidRDefault="00806223" w:rsidP="00806223">
      <w:pPr>
        <w:rPr>
          <w:rFonts w:ascii="Arial" w:hAnsi="Arial" w:cs="Arial"/>
          <w:i/>
        </w:rPr>
      </w:pPr>
      <w:r w:rsidRPr="00A03144">
        <w:rPr>
          <w:rFonts w:ascii="Arial" w:hAnsi="Arial" w:cs="Arial"/>
        </w:rPr>
        <w:t xml:space="preserve">Munn, P. and Drever, E. (1990) </w:t>
      </w:r>
      <w:r w:rsidR="00A03144" w:rsidRPr="00A03144">
        <w:rPr>
          <w:rFonts w:ascii="Arial" w:hAnsi="Arial" w:cs="Arial"/>
          <w:i/>
        </w:rPr>
        <w:t xml:space="preserve">Using questions in small scale research. </w:t>
      </w:r>
      <w:r w:rsidR="00A03144" w:rsidRPr="00A03144">
        <w:rPr>
          <w:rFonts w:ascii="Arial" w:hAnsi="Arial" w:cs="Arial"/>
          <w:iCs/>
        </w:rPr>
        <w:t>[Online] Available at:  https://files.eric.ed.gov/fulltext/ED326488.pdf (Accessed: 01 July 2022).</w:t>
      </w:r>
    </w:p>
    <w:p w:rsidR="00A03144" w:rsidRPr="00A03144" w:rsidRDefault="00A03144" w:rsidP="00806223">
      <w:pPr>
        <w:rPr>
          <w:iCs/>
        </w:rPr>
      </w:pPr>
    </w:p>
    <w:p w:rsidR="007B7BE9" w:rsidRPr="0058247A" w:rsidRDefault="007B7BE9" w:rsidP="007B7BE9">
      <w:pPr>
        <w:pStyle w:val="Heading1"/>
        <w:shd w:val="clear" w:color="auto" w:fill="FFFFFF"/>
        <w:spacing w:before="0"/>
        <w:rPr>
          <w:rFonts w:ascii="Arial" w:hAnsi="Arial" w:cs="Arial"/>
          <w:b w:val="0"/>
          <w:bCs w:val="0"/>
          <w:sz w:val="22"/>
          <w:szCs w:val="22"/>
        </w:rPr>
      </w:pPr>
      <w:r w:rsidRPr="0058247A">
        <w:rPr>
          <w:rFonts w:ascii="Arial" w:hAnsi="Arial" w:cs="Arial"/>
          <w:b w:val="0"/>
          <w:bCs w:val="0"/>
          <w:sz w:val="22"/>
          <w:szCs w:val="22"/>
        </w:rPr>
        <w:t xml:space="preserve">Murez, C. (2021) </w:t>
      </w:r>
      <w:r w:rsidRPr="0058247A">
        <w:rPr>
          <w:rFonts w:ascii="Arial" w:hAnsi="Arial" w:cs="Arial"/>
          <w:b w:val="0"/>
          <w:bCs w:val="0"/>
          <w:i/>
          <w:iCs/>
          <w:sz w:val="22"/>
          <w:szCs w:val="22"/>
        </w:rPr>
        <w:t xml:space="preserve">As kids turned to screens during pandemic, their mental health suffered. </w:t>
      </w:r>
      <w:r w:rsidRPr="0058247A">
        <w:rPr>
          <w:rFonts w:ascii="Arial" w:hAnsi="Arial" w:cs="Arial"/>
          <w:b w:val="0"/>
          <w:bCs w:val="0"/>
          <w:sz w:val="22"/>
          <w:szCs w:val="22"/>
        </w:rPr>
        <w:t>[Online] Available at: https://medicalxpress.com/news/2021-10-kids-screens-pandemic-mental-health.html (Accessed: 11/06/2022).</w:t>
      </w:r>
    </w:p>
    <w:p w:rsidR="002C3167" w:rsidRDefault="002C3167" w:rsidP="007B7BE9">
      <w:pPr>
        <w:rPr>
          <w:rFonts w:ascii="Arial" w:hAnsi="Arial" w:cs="Arial"/>
        </w:rPr>
      </w:pPr>
    </w:p>
    <w:p w:rsidR="007B7BE9" w:rsidRPr="0058247A" w:rsidRDefault="007B7BE9" w:rsidP="007B7BE9">
      <w:pPr>
        <w:rPr>
          <w:rFonts w:ascii="Arial" w:hAnsi="Arial" w:cs="Arial"/>
          <w:highlight w:val="yellow"/>
        </w:rPr>
      </w:pPr>
      <w:r w:rsidRPr="0058247A">
        <w:rPr>
          <w:rFonts w:ascii="Arial" w:hAnsi="Arial" w:cs="Arial"/>
        </w:rPr>
        <w:t xml:space="preserve">National Health Service (2021) </w:t>
      </w:r>
      <w:r w:rsidRPr="0058247A">
        <w:rPr>
          <w:rFonts w:ascii="Arial" w:hAnsi="Arial" w:cs="Arial"/>
          <w:i/>
          <w:iCs/>
        </w:rPr>
        <w:t xml:space="preserve">Children and young people’s mental well-being during the COVID-19 pandemic. </w:t>
      </w:r>
      <w:r w:rsidRPr="0058247A">
        <w:rPr>
          <w:rFonts w:ascii="Arial" w:hAnsi="Arial" w:cs="Arial"/>
        </w:rPr>
        <w:t>[Online] Available at: https://phw.nhs.wales/publications/publications1/children-and-young-peoples-mental-well-being-during-the-covid-19-pandemic-report/ (Accessed: 12/06/2022).</w:t>
      </w:r>
    </w:p>
    <w:p w:rsidR="002C3167" w:rsidRDefault="002C3167"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 xml:space="preserve">National Health Service (2022) </w:t>
      </w:r>
      <w:r w:rsidRPr="0058247A">
        <w:rPr>
          <w:rFonts w:ascii="Arial" w:hAnsi="Arial" w:cs="Arial"/>
          <w:i/>
          <w:iCs/>
        </w:rPr>
        <w:t>Physical Activity Guidelines for children and young people</w:t>
      </w:r>
      <w:r w:rsidRPr="0058247A">
        <w:rPr>
          <w:rFonts w:ascii="Arial" w:hAnsi="Arial" w:cs="Arial"/>
        </w:rPr>
        <w:t xml:space="preserve"> [Online] Available at: https://www.nhs.uk/live-well/exercise/exercise-guidelines/physical-activity-guidelines-children-and-young-people/ (Accessed: 10/05/2022)</w:t>
      </w:r>
    </w:p>
    <w:p w:rsidR="002C3167" w:rsidRDefault="002C3167" w:rsidP="007B7BE9">
      <w:pPr>
        <w:rPr>
          <w:rFonts w:ascii="Arial" w:hAnsi="Arial" w:cs="Arial"/>
        </w:rPr>
      </w:pPr>
    </w:p>
    <w:p w:rsidR="00211DFA" w:rsidRDefault="00211DFA" w:rsidP="007B7BE9">
      <w:pPr>
        <w:rPr>
          <w:rFonts w:ascii="Arial" w:hAnsi="Arial" w:cs="Arial"/>
        </w:rPr>
      </w:pPr>
      <w:r>
        <w:rPr>
          <w:rFonts w:ascii="Arial" w:hAnsi="Arial" w:cs="Arial"/>
        </w:rPr>
        <w:t xml:space="preserve">National Institutes of Health (2022) </w:t>
      </w:r>
      <w:r>
        <w:rPr>
          <w:rFonts w:ascii="Arial" w:hAnsi="Arial" w:cs="Arial"/>
          <w:i/>
          <w:iCs/>
        </w:rPr>
        <w:t xml:space="preserve">Emotional Wellness Toolkit. </w:t>
      </w:r>
      <w:r>
        <w:rPr>
          <w:rFonts w:ascii="Arial" w:hAnsi="Arial" w:cs="Arial"/>
        </w:rPr>
        <w:t>[</w:t>
      </w:r>
      <w:r w:rsidR="00453A7C">
        <w:rPr>
          <w:rFonts w:ascii="Arial" w:hAnsi="Arial" w:cs="Arial"/>
        </w:rPr>
        <w:t xml:space="preserve">Online] Available at: </w:t>
      </w:r>
      <w:r w:rsidR="00453A7C" w:rsidRPr="00512F5A">
        <w:rPr>
          <w:rFonts w:ascii="Arial" w:hAnsi="Arial" w:cs="Arial"/>
        </w:rPr>
        <w:t>https://www.nih.gov/health-information/emotional-wellness-toolkit</w:t>
      </w:r>
    </w:p>
    <w:p w:rsidR="00453A7C" w:rsidRDefault="00453A7C" w:rsidP="007B7BE9">
      <w:pPr>
        <w:rPr>
          <w:rFonts w:ascii="Arial" w:hAnsi="Arial" w:cs="Arial"/>
        </w:rPr>
      </w:pPr>
      <w:r>
        <w:rPr>
          <w:rFonts w:ascii="Arial" w:hAnsi="Arial" w:cs="Arial"/>
        </w:rPr>
        <w:t>(Accessed: 10/05/2022).</w:t>
      </w:r>
    </w:p>
    <w:p w:rsidR="00453A7C" w:rsidRPr="00211DFA" w:rsidRDefault="00453A7C" w:rsidP="007B7BE9">
      <w:pPr>
        <w:rPr>
          <w:rFonts w:ascii="Arial" w:hAnsi="Arial" w:cs="Arial"/>
        </w:rPr>
      </w:pPr>
    </w:p>
    <w:p w:rsidR="00664F2D" w:rsidRPr="00664F2D" w:rsidRDefault="00664F2D" w:rsidP="007B7BE9">
      <w:pPr>
        <w:rPr>
          <w:rFonts w:ascii="Arial" w:hAnsi="Arial" w:cs="Arial"/>
          <w:color w:val="000000"/>
          <w:shd w:val="clear" w:color="auto" w:fill="FFFFFF"/>
        </w:rPr>
      </w:pPr>
      <w:r w:rsidRPr="00664F2D">
        <w:rPr>
          <w:rFonts w:ascii="Arial" w:hAnsi="Arial" w:cs="Arial"/>
          <w:color w:val="000000"/>
          <w:shd w:val="clear" w:color="auto" w:fill="FFFFFF"/>
        </w:rPr>
        <w:t>N</w:t>
      </w:r>
      <w:r w:rsidR="00453A7C">
        <w:rPr>
          <w:rFonts w:ascii="Arial" w:hAnsi="Arial" w:cs="Arial"/>
          <w:color w:val="000000"/>
          <w:shd w:val="clear" w:color="auto" w:fill="FFFFFF"/>
        </w:rPr>
        <w:t>i</w:t>
      </w:r>
      <w:r w:rsidRPr="00664F2D">
        <w:rPr>
          <w:rFonts w:ascii="Arial" w:hAnsi="Arial" w:cs="Arial"/>
          <w:color w:val="000000"/>
          <w:shd w:val="clear" w:color="auto" w:fill="FFFFFF"/>
        </w:rPr>
        <w:t>iniluoto, I., 1991. Realism, relativism, and constructivism. </w:t>
      </w:r>
      <w:r w:rsidRPr="00664F2D">
        <w:rPr>
          <w:rFonts w:ascii="Arial" w:hAnsi="Arial" w:cs="Arial"/>
          <w:i/>
          <w:iCs/>
          <w:color w:val="000000"/>
          <w:shd w:val="clear" w:color="auto" w:fill="FFFFFF"/>
        </w:rPr>
        <w:t>Synthese</w:t>
      </w:r>
      <w:r w:rsidRPr="00664F2D">
        <w:rPr>
          <w:rFonts w:ascii="Arial" w:hAnsi="Arial" w:cs="Arial"/>
          <w:color w:val="000000"/>
          <w:shd w:val="clear" w:color="auto" w:fill="FFFFFF"/>
        </w:rPr>
        <w:t>, 89 (1), pp.135-162.</w:t>
      </w:r>
    </w:p>
    <w:p w:rsidR="00664F2D" w:rsidRPr="00664F2D" w:rsidRDefault="00664F2D"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Noone, C., McSharry, J., Smalle, M., Burns, A., Dwan, K. Devane, D. and Morrissey, E. (2020) ‘</w:t>
      </w:r>
      <w:r w:rsidRPr="0058247A">
        <w:rPr>
          <w:rFonts w:ascii="Arial" w:hAnsi="Arial" w:cs="Arial"/>
          <w:shd w:val="clear" w:color="auto" w:fill="FFFFFF"/>
        </w:rPr>
        <w:t xml:space="preserve">Video calls for reducing social isolation and loneliness in older people: a rapid review.’ </w:t>
      </w:r>
      <w:r w:rsidRPr="0058247A">
        <w:rPr>
          <w:rFonts w:ascii="Arial" w:hAnsi="Arial" w:cs="Arial"/>
          <w:i/>
          <w:iCs/>
          <w:shd w:val="clear" w:color="auto" w:fill="FFFFFF"/>
        </w:rPr>
        <w:t xml:space="preserve">Cochrane Database Syst Rev, </w:t>
      </w:r>
      <w:r w:rsidRPr="0058247A">
        <w:rPr>
          <w:rFonts w:ascii="Arial" w:hAnsi="Arial" w:cs="Arial"/>
          <w:shd w:val="clear" w:color="auto" w:fill="FFFFFF"/>
        </w:rPr>
        <w:t>Vol.5 (5).</w:t>
      </w:r>
    </w:p>
    <w:p w:rsidR="002C3167" w:rsidRDefault="002C3167" w:rsidP="007B7BE9">
      <w:pPr>
        <w:rPr>
          <w:rFonts w:ascii="Arial" w:hAnsi="Arial" w:cs="Arial"/>
        </w:rPr>
      </w:pPr>
    </w:p>
    <w:p w:rsidR="007B7BE9" w:rsidRDefault="007B7BE9" w:rsidP="007B7BE9">
      <w:pPr>
        <w:rPr>
          <w:rFonts w:ascii="Arial" w:hAnsi="Arial" w:cs="Arial"/>
        </w:rPr>
      </w:pPr>
      <w:r w:rsidRPr="0058247A">
        <w:rPr>
          <w:rFonts w:ascii="Arial" w:hAnsi="Arial" w:cs="Arial"/>
        </w:rPr>
        <w:t xml:space="preserve">Norman, R., Munkhtsetseg, B., Rumna, D., Butchart, A. and Scott, J. (2012) ‘The Long-Term Health Consequences of Child Physical Abuse, Emotional Abuse, and Neglect: A Systematic Review and Meta-Analysis’, </w:t>
      </w:r>
      <w:r w:rsidRPr="0058247A">
        <w:rPr>
          <w:rFonts w:ascii="Arial" w:hAnsi="Arial" w:cs="Arial"/>
          <w:i/>
          <w:iCs/>
        </w:rPr>
        <w:t xml:space="preserve">PLOS Medicine, </w:t>
      </w:r>
      <w:r w:rsidRPr="0058247A">
        <w:rPr>
          <w:rFonts w:ascii="Arial" w:hAnsi="Arial" w:cs="Arial"/>
        </w:rPr>
        <w:t>9 (11), pp.1-32.</w:t>
      </w:r>
    </w:p>
    <w:p w:rsidR="00927691" w:rsidRDefault="00927691" w:rsidP="007B7BE9">
      <w:pPr>
        <w:rPr>
          <w:rFonts w:ascii="Arial" w:hAnsi="Arial" w:cs="Arial"/>
        </w:rPr>
      </w:pPr>
    </w:p>
    <w:p w:rsidR="00927691" w:rsidRDefault="00927691" w:rsidP="007B7BE9">
      <w:pPr>
        <w:rPr>
          <w:rFonts w:ascii="Arial" w:hAnsi="Arial" w:cs="Arial"/>
          <w:color w:val="000000"/>
          <w:shd w:val="clear" w:color="auto" w:fill="FFFFFF"/>
        </w:rPr>
      </w:pPr>
      <w:r w:rsidRPr="00927691">
        <w:rPr>
          <w:rFonts w:ascii="Arial" w:hAnsi="Arial" w:cs="Arial"/>
          <w:color w:val="000000"/>
          <w:shd w:val="clear" w:color="auto" w:fill="FFFFFF"/>
        </w:rPr>
        <w:t>Nowell, L., Norris, J., White, D. and Moules, N., 2017. Thematic Analysis. </w:t>
      </w:r>
      <w:r w:rsidRPr="00927691">
        <w:rPr>
          <w:rFonts w:ascii="Arial" w:hAnsi="Arial" w:cs="Arial"/>
          <w:i/>
          <w:iCs/>
          <w:color w:val="000000"/>
          <w:shd w:val="clear" w:color="auto" w:fill="FFFFFF"/>
        </w:rPr>
        <w:t>International Journal of Qualitative Methods</w:t>
      </w:r>
      <w:r w:rsidRPr="00927691">
        <w:rPr>
          <w:rFonts w:ascii="Arial" w:hAnsi="Arial" w:cs="Arial"/>
          <w:color w:val="000000"/>
          <w:shd w:val="clear" w:color="auto" w:fill="FFFFFF"/>
        </w:rPr>
        <w:t>, 16 (1).</w:t>
      </w:r>
    </w:p>
    <w:p w:rsidR="000E2C96" w:rsidRDefault="000E2C96" w:rsidP="007B7BE9">
      <w:pPr>
        <w:rPr>
          <w:rFonts w:ascii="Arial" w:hAnsi="Arial" w:cs="Arial"/>
          <w:color w:val="000000"/>
          <w:shd w:val="clear" w:color="auto" w:fill="FFFFFF"/>
        </w:rPr>
      </w:pPr>
    </w:p>
    <w:p w:rsidR="000E2C96" w:rsidRPr="000E2C96" w:rsidRDefault="000E2C96" w:rsidP="007B7BE9">
      <w:pPr>
        <w:rPr>
          <w:rFonts w:ascii="Arial" w:hAnsi="Arial" w:cs="Arial"/>
        </w:rPr>
      </w:pPr>
      <w:r>
        <w:rPr>
          <w:rFonts w:ascii="Arial" w:hAnsi="Arial" w:cs="Arial"/>
          <w:color w:val="000000"/>
          <w:shd w:val="clear" w:color="auto" w:fill="FFFFFF"/>
        </w:rPr>
        <w:t xml:space="preserve">NSPCC Learning (2020) </w:t>
      </w:r>
      <w:r>
        <w:rPr>
          <w:rFonts w:ascii="Arial" w:hAnsi="Arial" w:cs="Arial"/>
          <w:i/>
          <w:iCs/>
          <w:color w:val="000000"/>
          <w:shd w:val="clear" w:color="auto" w:fill="FFFFFF"/>
        </w:rPr>
        <w:t xml:space="preserve">Research with children: Ethics, safety and avoiding harm. </w:t>
      </w:r>
      <w:r>
        <w:rPr>
          <w:rFonts w:ascii="Arial" w:hAnsi="Arial" w:cs="Arial"/>
          <w:color w:val="000000"/>
          <w:shd w:val="clear" w:color="auto" w:fill="FFFFFF"/>
        </w:rPr>
        <w:t xml:space="preserve">[Online] Available at: </w:t>
      </w:r>
      <w:r w:rsidR="00525BDC" w:rsidRPr="00525BDC">
        <w:rPr>
          <w:rFonts w:ascii="Arial" w:hAnsi="Arial" w:cs="Arial"/>
          <w:color w:val="000000"/>
          <w:shd w:val="clear" w:color="auto" w:fill="FFFFFF"/>
        </w:rPr>
        <w:t>https://learning.nspcc.org.uk/research-resources/briefings/research-with-children-ethics-safety-avoiding-harm#:~:text=Conducting%20research%20with%20children%20can,and%20wellbeing%20of%20the%20participants.</w:t>
      </w:r>
      <w:r w:rsidR="00525BDC">
        <w:rPr>
          <w:rFonts w:ascii="Arial" w:hAnsi="Arial" w:cs="Arial"/>
          <w:color w:val="000000"/>
          <w:shd w:val="clear" w:color="auto" w:fill="FFFFFF"/>
        </w:rPr>
        <w:t xml:space="preserve"> (Accessed: </w:t>
      </w:r>
      <w:r w:rsidR="00B1427F">
        <w:rPr>
          <w:rFonts w:ascii="Arial" w:hAnsi="Arial" w:cs="Arial"/>
          <w:color w:val="000000"/>
          <w:shd w:val="clear" w:color="auto" w:fill="FFFFFF"/>
        </w:rPr>
        <w:t>05/06/2022)</w:t>
      </w:r>
    </w:p>
    <w:p w:rsidR="007B7BE9" w:rsidRDefault="007B7BE9" w:rsidP="007B7BE9">
      <w:pPr>
        <w:rPr>
          <w:rFonts w:ascii="Arial" w:hAnsi="Arial" w:cs="Arial"/>
        </w:rPr>
      </w:pPr>
    </w:p>
    <w:p w:rsidR="009155D0" w:rsidRDefault="009155D0" w:rsidP="009155D0">
      <w:pPr>
        <w:rPr>
          <w:rFonts w:ascii="Arial" w:hAnsi="Arial" w:cs="Arial"/>
        </w:rPr>
      </w:pPr>
      <w:r w:rsidRPr="0058247A">
        <w:rPr>
          <w:rFonts w:ascii="Arial" w:hAnsi="Arial" w:cs="Arial"/>
        </w:rPr>
        <w:t xml:space="preserve">Office for National Statistics (2021) </w:t>
      </w:r>
      <w:r w:rsidRPr="0058247A">
        <w:rPr>
          <w:rFonts w:ascii="Arial" w:hAnsi="Arial" w:cs="Arial"/>
          <w:i/>
          <w:iCs/>
        </w:rPr>
        <w:t xml:space="preserve">Coronavirus: A year like no other </w:t>
      </w:r>
      <w:r w:rsidRPr="0058247A">
        <w:rPr>
          <w:rFonts w:ascii="Arial" w:hAnsi="Arial" w:cs="Arial"/>
        </w:rPr>
        <w:t>[Online] Available at: https://www.ons.gov.uk/peoplepopulationandcommunity/healthandsocialcare/conditionsanddiseases/articles/coronavirusayearlikenoother/2021-03-15 (Accessed: 03/03/2022)</w:t>
      </w:r>
    </w:p>
    <w:p w:rsidR="009155D0" w:rsidRDefault="009155D0" w:rsidP="009155D0">
      <w:pPr>
        <w:rPr>
          <w:rFonts w:ascii="Arial" w:hAnsi="Arial" w:cs="Arial"/>
        </w:rPr>
      </w:pPr>
    </w:p>
    <w:p w:rsidR="009155D0" w:rsidRDefault="009155D0" w:rsidP="009155D0">
      <w:pPr>
        <w:rPr>
          <w:rFonts w:ascii="Arial" w:hAnsi="Arial" w:cs="Arial"/>
        </w:rPr>
      </w:pPr>
      <w:r w:rsidRPr="0058247A">
        <w:rPr>
          <w:rFonts w:ascii="Arial" w:hAnsi="Arial" w:cs="Arial"/>
        </w:rPr>
        <w:t xml:space="preserve">Office for National Statistics (2022) </w:t>
      </w:r>
      <w:r w:rsidRPr="0058247A">
        <w:rPr>
          <w:rFonts w:ascii="Arial" w:hAnsi="Arial" w:cs="Arial"/>
          <w:i/>
          <w:iCs/>
        </w:rPr>
        <w:t xml:space="preserve">Coronavirus (COVID-19) latest insights: Lifestyle. </w:t>
      </w:r>
      <w:r w:rsidRPr="0058247A">
        <w:rPr>
          <w:rFonts w:ascii="Arial" w:hAnsi="Arial" w:cs="Arial"/>
        </w:rPr>
        <w:t>[Online] Available at: https://www.ons.gov.uk/peoplepopulationandcommunity/healthandsocialcare/conditionsanddiseases/articles/coronaviruscovid19latestinsights/lifestyle (Accessed: 19/05/2022).</w:t>
      </w:r>
    </w:p>
    <w:p w:rsidR="009155D0" w:rsidRDefault="009155D0" w:rsidP="007B7BE9">
      <w:pPr>
        <w:rPr>
          <w:rFonts w:ascii="Arial" w:hAnsi="Arial" w:cs="Arial"/>
        </w:rPr>
      </w:pPr>
    </w:p>
    <w:p w:rsidR="00EE7126" w:rsidRDefault="00EE7126" w:rsidP="007B7BE9">
      <w:pPr>
        <w:rPr>
          <w:rFonts w:ascii="Arial" w:hAnsi="Arial" w:cs="Arial"/>
        </w:rPr>
      </w:pPr>
      <w:r>
        <w:rPr>
          <w:rFonts w:ascii="Arial" w:hAnsi="Arial" w:cs="Arial"/>
        </w:rPr>
        <w:t xml:space="preserve">Olagoke, A.A., Olagoke, O.O. and Hughes, A.M. (2020) Psychological Pathways Linking Public Trust during the Coronavirus Pandemic to Mental and Physical Well-being. </w:t>
      </w:r>
      <w:r>
        <w:rPr>
          <w:rFonts w:ascii="Arial" w:hAnsi="Arial" w:cs="Arial"/>
          <w:i/>
          <w:iCs/>
        </w:rPr>
        <w:t xml:space="preserve">Frontiers in Psychology, </w:t>
      </w:r>
      <w:r>
        <w:rPr>
          <w:rFonts w:ascii="Arial" w:hAnsi="Arial" w:cs="Arial"/>
        </w:rPr>
        <w:t xml:space="preserve">11. </w:t>
      </w:r>
    </w:p>
    <w:p w:rsidR="00EE7126" w:rsidRPr="00EE7126" w:rsidRDefault="00EE7126" w:rsidP="007B7BE9">
      <w:pPr>
        <w:rPr>
          <w:rFonts w:ascii="Arial" w:hAnsi="Arial" w:cs="Arial"/>
        </w:rPr>
      </w:pPr>
    </w:p>
    <w:p w:rsidR="004B08A5" w:rsidRPr="004B08A5" w:rsidRDefault="004B08A5" w:rsidP="007B7BE9">
      <w:pPr>
        <w:rPr>
          <w:rFonts w:ascii="Arial" w:hAnsi="Arial" w:cs="Arial"/>
          <w:color w:val="222222"/>
          <w:shd w:val="clear" w:color="auto" w:fill="FFFFFF"/>
        </w:rPr>
      </w:pPr>
      <w:r w:rsidRPr="004B08A5">
        <w:rPr>
          <w:rFonts w:ascii="Arial" w:hAnsi="Arial" w:cs="Arial"/>
          <w:color w:val="222222"/>
          <w:shd w:val="clear" w:color="auto" w:fill="FFFFFF"/>
        </w:rPr>
        <w:t>Ozdemir, A. and Cho, B.R. (2017) Response surface-based robust parameter design optimization with both qualitative and quantitative variables. </w:t>
      </w:r>
      <w:r w:rsidRPr="004B08A5">
        <w:rPr>
          <w:rFonts w:ascii="Arial" w:hAnsi="Arial" w:cs="Arial"/>
          <w:i/>
          <w:iCs/>
          <w:color w:val="222222"/>
          <w:shd w:val="clear" w:color="auto" w:fill="FFFFFF"/>
        </w:rPr>
        <w:t>Engineering Optimization</w:t>
      </w:r>
      <w:r w:rsidRPr="004B08A5">
        <w:rPr>
          <w:rFonts w:ascii="Arial" w:hAnsi="Arial" w:cs="Arial"/>
          <w:color w:val="222222"/>
          <w:shd w:val="clear" w:color="auto" w:fill="FFFFFF"/>
        </w:rPr>
        <w:t>, </w:t>
      </w:r>
      <w:r w:rsidRPr="004B08A5">
        <w:rPr>
          <w:rFonts w:ascii="Arial" w:hAnsi="Arial" w:cs="Arial"/>
          <w:i/>
          <w:iCs/>
          <w:color w:val="222222"/>
          <w:shd w:val="clear" w:color="auto" w:fill="FFFFFF"/>
        </w:rPr>
        <w:t>49</w:t>
      </w:r>
      <w:r w:rsidRPr="004B08A5">
        <w:rPr>
          <w:rFonts w:ascii="Arial" w:hAnsi="Arial" w:cs="Arial"/>
          <w:color w:val="222222"/>
          <w:shd w:val="clear" w:color="auto" w:fill="FFFFFF"/>
        </w:rPr>
        <w:t>(10), pp.1796-1812.</w:t>
      </w:r>
    </w:p>
    <w:p w:rsidR="004B08A5" w:rsidRDefault="004B08A5"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 xml:space="preserve">Pedamkar, P. (2022) </w:t>
      </w:r>
      <w:r w:rsidRPr="0058247A">
        <w:rPr>
          <w:rFonts w:ascii="Arial" w:hAnsi="Arial" w:cs="Arial"/>
          <w:i/>
          <w:iCs/>
        </w:rPr>
        <w:t xml:space="preserve">What is Qualitative Data Analysis. </w:t>
      </w:r>
      <w:r w:rsidRPr="0058247A">
        <w:rPr>
          <w:rFonts w:ascii="Arial" w:hAnsi="Arial" w:cs="Arial"/>
        </w:rPr>
        <w:t>[Online] Available at: What is Qualitative Data Analysis | Types of Qualitative Analysis (educba.com) (Accessed: 12/05/2022)</w:t>
      </w:r>
    </w:p>
    <w:p w:rsidR="007B7BE9" w:rsidRDefault="007B7BE9"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 xml:space="preserve">Pichere, P. (2015) </w:t>
      </w:r>
      <w:r w:rsidRPr="0058247A">
        <w:rPr>
          <w:rFonts w:ascii="Arial" w:hAnsi="Arial" w:cs="Arial"/>
          <w:i/>
          <w:iCs/>
        </w:rPr>
        <w:t xml:space="preserve">Maslow’s Hierarchy of Needs: Understand the true. </w:t>
      </w:r>
      <w:r w:rsidRPr="0058247A">
        <w:rPr>
          <w:rFonts w:ascii="Arial" w:hAnsi="Arial" w:cs="Arial"/>
        </w:rPr>
        <w:t xml:space="preserve">Namur: Lemaitre Publishing. </w:t>
      </w:r>
    </w:p>
    <w:p w:rsidR="007B7BE9" w:rsidRDefault="007B7BE9" w:rsidP="007B7BE9">
      <w:pPr>
        <w:rPr>
          <w:rFonts w:ascii="Arial" w:hAnsi="Arial" w:cs="Arial"/>
        </w:rPr>
      </w:pPr>
    </w:p>
    <w:p w:rsidR="007B7BE9" w:rsidRDefault="007B7BE9" w:rsidP="007B7BE9">
      <w:pPr>
        <w:rPr>
          <w:rFonts w:ascii="Arial" w:hAnsi="Arial" w:cs="Arial"/>
        </w:rPr>
      </w:pPr>
      <w:r w:rsidRPr="0058247A">
        <w:rPr>
          <w:rFonts w:ascii="Arial" w:hAnsi="Arial" w:cs="Arial"/>
        </w:rPr>
        <w:t xml:space="preserve">Polack, R., Sened, H., Aube, S., Zhang, A., Joorman, J. and Kober, H. (2021) ‘Connections During Crisis: Adolescents’ Social Dynamics and Mental Health During COVID-19,’ </w:t>
      </w:r>
      <w:r w:rsidRPr="0058247A">
        <w:rPr>
          <w:rFonts w:ascii="Arial" w:hAnsi="Arial" w:cs="Arial"/>
          <w:i/>
          <w:iCs/>
        </w:rPr>
        <w:t xml:space="preserve">American Psychological Association, </w:t>
      </w:r>
      <w:r w:rsidRPr="0058247A">
        <w:rPr>
          <w:rFonts w:ascii="Arial" w:hAnsi="Arial" w:cs="Arial"/>
        </w:rPr>
        <w:t xml:space="preserve">Vol.57 (10), pp.1633-1647. </w:t>
      </w:r>
    </w:p>
    <w:p w:rsidR="00892088" w:rsidRDefault="00892088" w:rsidP="007B7BE9">
      <w:pPr>
        <w:rPr>
          <w:rFonts w:ascii="Arial" w:hAnsi="Arial" w:cs="Arial"/>
        </w:rPr>
      </w:pPr>
    </w:p>
    <w:p w:rsidR="00892088" w:rsidRDefault="00892088" w:rsidP="007B7BE9">
      <w:pPr>
        <w:rPr>
          <w:rFonts w:ascii="Arial" w:hAnsi="Arial" w:cs="Arial"/>
          <w:shd w:val="clear" w:color="auto" w:fill="FFFFFF"/>
        </w:rPr>
      </w:pPr>
      <w:r w:rsidRPr="00892088">
        <w:rPr>
          <w:rFonts w:ascii="Arial" w:hAnsi="Arial" w:cs="Arial"/>
          <w:shd w:val="clear" w:color="auto" w:fill="FFFFFF"/>
        </w:rPr>
        <w:t>Ponizovsky-Bergelson, Y., Dayan, Y., Wahle, N., &amp; Roer-Strier, D. (2019). A Qualitative Interview with Young Children: What Encourages or Inhibits Young Children’s Participation? </w:t>
      </w:r>
      <w:r w:rsidRPr="00892088">
        <w:rPr>
          <w:rFonts w:ascii="Arial" w:hAnsi="Arial" w:cs="Arial"/>
          <w:i/>
          <w:iCs/>
          <w:shd w:val="clear" w:color="auto" w:fill="FFFFFF"/>
        </w:rPr>
        <w:t>International Journal of Qualitative Methods</w:t>
      </w:r>
      <w:r w:rsidRPr="00892088">
        <w:rPr>
          <w:rFonts w:ascii="Arial" w:hAnsi="Arial" w:cs="Arial"/>
          <w:shd w:val="clear" w:color="auto" w:fill="FFFFFF"/>
        </w:rPr>
        <w:t>, </w:t>
      </w:r>
      <w:r w:rsidRPr="00892088">
        <w:rPr>
          <w:rFonts w:ascii="Arial" w:hAnsi="Arial" w:cs="Arial"/>
          <w:i/>
          <w:iCs/>
          <w:shd w:val="clear" w:color="auto" w:fill="FFFFFF"/>
        </w:rPr>
        <w:t>18</w:t>
      </w:r>
      <w:r w:rsidRPr="00892088">
        <w:rPr>
          <w:rFonts w:ascii="Arial" w:hAnsi="Arial" w:cs="Arial"/>
          <w:shd w:val="clear" w:color="auto" w:fill="FFFFFF"/>
        </w:rPr>
        <w:t>.</w:t>
      </w:r>
    </w:p>
    <w:p w:rsidR="007B7BE9" w:rsidRDefault="007B7BE9" w:rsidP="007B7BE9">
      <w:pPr>
        <w:rPr>
          <w:rFonts w:ascii="Arial" w:hAnsi="Arial" w:cs="Arial"/>
        </w:rPr>
      </w:pPr>
    </w:p>
    <w:p w:rsidR="004450E1" w:rsidRDefault="004450E1" w:rsidP="007B7BE9">
      <w:pPr>
        <w:rPr>
          <w:rFonts w:ascii="Arial" w:hAnsi="Arial" w:cs="Arial"/>
        </w:rPr>
      </w:pPr>
      <w:r>
        <w:rPr>
          <w:rFonts w:ascii="Arial" w:hAnsi="Arial" w:cs="Arial"/>
        </w:rPr>
        <w:t xml:space="preserve">Putnam, L.L. and Banghart, S. (2017) Interpretative Approaches. </w:t>
      </w:r>
      <w:r>
        <w:rPr>
          <w:rFonts w:ascii="Arial" w:hAnsi="Arial" w:cs="Arial"/>
          <w:i/>
          <w:iCs/>
        </w:rPr>
        <w:t xml:space="preserve">The International Encyclopedia of Organisational Communication, </w:t>
      </w:r>
      <w:r>
        <w:rPr>
          <w:rFonts w:ascii="Arial" w:hAnsi="Arial" w:cs="Arial"/>
        </w:rPr>
        <w:t>pp.1-17.</w:t>
      </w:r>
    </w:p>
    <w:p w:rsidR="004450E1" w:rsidRPr="004450E1" w:rsidRDefault="004450E1" w:rsidP="007B7BE9">
      <w:pPr>
        <w:rPr>
          <w:rFonts w:ascii="Arial" w:hAnsi="Arial" w:cs="Arial"/>
        </w:rPr>
      </w:pPr>
    </w:p>
    <w:p w:rsidR="009F754A" w:rsidRPr="009F754A" w:rsidRDefault="009F754A" w:rsidP="007B7BE9">
      <w:pPr>
        <w:rPr>
          <w:rFonts w:ascii="Arial" w:hAnsi="Arial" w:cs="Arial"/>
          <w:color w:val="000000"/>
          <w:shd w:val="clear" w:color="auto" w:fill="FFFFFF"/>
        </w:rPr>
      </w:pPr>
      <w:r>
        <w:rPr>
          <w:rFonts w:ascii="Arial" w:hAnsi="Arial" w:cs="Arial"/>
          <w:color w:val="000000"/>
          <w:shd w:val="clear" w:color="auto" w:fill="FFFFFF"/>
        </w:rPr>
        <w:t>Resnik, D. (</w:t>
      </w:r>
      <w:r w:rsidRPr="009F754A">
        <w:rPr>
          <w:rFonts w:ascii="Arial" w:hAnsi="Arial" w:cs="Arial"/>
          <w:color w:val="000000"/>
          <w:shd w:val="clear" w:color="auto" w:fill="FFFFFF"/>
        </w:rPr>
        <w:t>2022</w:t>
      </w:r>
      <w:r>
        <w:rPr>
          <w:rFonts w:ascii="Arial" w:hAnsi="Arial" w:cs="Arial"/>
          <w:color w:val="000000"/>
          <w:shd w:val="clear" w:color="auto" w:fill="FFFFFF"/>
        </w:rPr>
        <w:t xml:space="preserve">) </w:t>
      </w:r>
      <w:r>
        <w:rPr>
          <w:rFonts w:ascii="Arial" w:hAnsi="Arial" w:cs="Arial"/>
          <w:i/>
          <w:iCs/>
          <w:color w:val="000000"/>
          <w:shd w:val="clear" w:color="auto" w:fill="FFFFFF"/>
        </w:rPr>
        <w:t>What is ethics in research and why is it important?</w:t>
      </w:r>
      <w:r w:rsidRPr="009F754A">
        <w:rPr>
          <w:rFonts w:ascii="Arial" w:hAnsi="Arial" w:cs="Arial"/>
          <w:color w:val="000000"/>
          <w:shd w:val="clear" w:color="auto" w:fill="FFFFFF"/>
        </w:rPr>
        <w:t xml:space="preserve"> </w:t>
      </w:r>
      <w:r>
        <w:rPr>
          <w:rFonts w:ascii="Arial" w:hAnsi="Arial" w:cs="Arial"/>
          <w:color w:val="000000"/>
          <w:shd w:val="clear" w:color="auto" w:fill="FFFFFF"/>
        </w:rPr>
        <w:t>[O</w:t>
      </w:r>
      <w:r w:rsidRPr="009F754A">
        <w:rPr>
          <w:rFonts w:ascii="Arial" w:hAnsi="Arial" w:cs="Arial"/>
          <w:color w:val="000000"/>
          <w:shd w:val="clear" w:color="auto" w:fill="FFFFFF"/>
        </w:rPr>
        <w:t xml:space="preserve">nline] Available at: &lt;https://www.researchgate.net/publication/340827002_Case_Study_of_Public_Library_Directors'_Entrepreneurial_Leadership_Behaviors_on_Organizational_Innovation&gt; </w:t>
      </w:r>
      <w:r>
        <w:rPr>
          <w:rFonts w:ascii="Arial" w:hAnsi="Arial" w:cs="Arial"/>
          <w:color w:val="000000"/>
          <w:shd w:val="clear" w:color="auto" w:fill="FFFFFF"/>
        </w:rPr>
        <w:t>(</w:t>
      </w:r>
      <w:r w:rsidRPr="009F754A">
        <w:rPr>
          <w:rFonts w:ascii="Arial" w:hAnsi="Arial" w:cs="Arial"/>
          <w:color w:val="000000"/>
          <w:shd w:val="clear" w:color="auto" w:fill="FFFFFF"/>
        </w:rPr>
        <w:t>Accessed</w:t>
      </w:r>
      <w:r>
        <w:rPr>
          <w:rFonts w:ascii="Arial" w:hAnsi="Arial" w:cs="Arial"/>
          <w:color w:val="000000"/>
          <w:shd w:val="clear" w:color="auto" w:fill="FFFFFF"/>
        </w:rPr>
        <w:t>:</w:t>
      </w:r>
      <w:r w:rsidRPr="009F754A">
        <w:rPr>
          <w:rFonts w:ascii="Arial" w:hAnsi="Arial" w:cs="Arial"/>
          <w:color w:val="000000"/>
          <w:shd w:val="clear" w:color="auto" w:fill="FFFFFF"/>
        </w:rPr>
        <w:t xml:space="preserve"> </w:t>
      </w:r>
      <w:r>
        <w:rPr>
          <w:rFonts w:ascii="Arial" w:hAnsi="Arial" w:cs="Arial"/>
          <w:color w:val="000000"/>
          <w:shd w:val="clear" w:color="auto" w:fill="FFFFFF"/>
        </w:rPr>
        <w:t>08</w:t>
      </w:r>
      <w:r w:rsidRPr="009F754A">
        <w:rPr>
          <w:rFonts w:ascii="Arial" w:hAnsi="Arial" w:cs="Arial"/>
          <w:color w:val="000000"/>
          <w:shd w:val="clear" w:color="auto" w:fill="FFFFFF"/>
        </w:rPr>
        <w:t xml:space="preserve"> </w:t>
      </w:r>
      <w:r>
        <w:rPr>
          <w:rFonts w:ascii="Arial" w:hAnsi="Arial" w:cs="Arial"/>
          <w:color w:val="000000"/>
          <w:shd w:val="clear" w:color="auto" w:fill="FFFFFF"/>
        </w:rPr>
        <w:t>July</w:t>
      </w:r>
      <w:r w:rsidRPr="009F754A">
        <w:rPr>
          <w:rFonts w:ascii="Arial" w:hAnsi="Arial" w:cs="Arial"/>
          <w:color w:val="000000"/>
          <w:shd w:val="clear" w:color="auto" w:fill="FFFFFF"/>
        </w:rPr>
        <w:t xml:space="preserve"> 2022</w:t>
      </w:r>
      <w:r>
        <w:rPr>
          <w:rFonts w:ascii="Arial" w:hAnsi="Arial" w:cs="Arial"/>
          <w:color w:val="000000"/>
          <w:shd w:val="clear" w:color="auto" w:fill="FFFFFF"/>
        </w:rPr>
        <w:t>)</w:t>
      </w:r>
      <w:r w:rsidRPr="009F754A">
        <w:rPr>
          <w:rFonts w:ascii="Arial" w:hAnsi="Arial" w:cs="Arial"/>
          <w:color w:val="000000"/>
          <w:shd w:val="clear" w:color="auto" w:fill="FFFFFF"/>
        </w:rPr>
        <w:t>.</w:t>
      </w:r>
    </w:p>
    <w:p w:rsidR="00C70081" w:rsidRDefault="00C70081" w:rsidP="007B7BE9">
      <w:pPr>
        <w:rPr>
          <w:rFonts w:ascii="Roboto" w:hAnsi="Roboto"/>
          <w:color w:val="747F8B"/>
          <w:sz w:val="21"/>
          <w:szCs w:val="21"/>
          <w:shd w:val="clear" w:color="auto" w:fill="E3E8EE"/>
        </w:rPr>
      </w:pPr>
    </w:p>
    <w:p w:rsidR="00C70081" w:rsidRDefault="00C70081" w:rsidP="007B7BE9">
      <w:pPr>
        <w:rPr>
          <w:rFonts w:ascii="Arial" w:hAnsi="Arial" w:cs="Arial"/>
        </w:rPr>
      </w:pPr>
      <w:r>
        <w:rPr>
          <w:rFonts w:ascii="Arial" w:hAnsi="Arial" w:cs="Arial"/>
        </w:rPr>
        <w:t xml:space="preserve">Roberts, P., Priest, H. and Traynor, M. (2006) ‘Reliability and validity in research, </w:t>
      </w:r>
      <w:r>
        <w:rPr>
          <w:rFonts w:ascii="Arial" w:hAnsi="Arial" w:cs="Arial"/>
          <w:i/>
          <w:iCs/>
        </w:rPr>
        <w:t xml:space="preserve">Nursing Standard, </w:t>
      </w:r>
      <w:r>
        <w:rPr>
          <w:rFonts w:ascii="Arial" w:hAnsi="Arial" w:cs="Arial"/>
        </w:rPr>
        <w:t>20 (44), pp.41-45.</w:t>
      </w:r>
    </w:p>
    <w:p w:rsidR="00C70081" w:rsidRPr="00C70081" w:rsidRDefault="00C70081" w:rsidP="007B7BE9">
      <w:pPr>
        <w:rPr>
          <w:rFonts w:ascii="Arial" w:hAnsi="Arial" w:cs="Arial"/>
        </w:rPr>
      </w:pPr>
    </w:p>
    <w:p w:rsidR="007B7BE9" w:rsidRPr="0058247A" w:rsidRDefault="007B7BE9" w:rsidP="007B7BE9">
      <w:pPr>
        <w:rPr>
          <w:rFonts w:ascii="Arial" w:hAnsi="Arial" w:cs="Arial"/>
        </w:rPr>
      </w:pPr>
      <w:r w:rsidRPr="0058247A">
        <w:rPr>
          <w:rFonts w:ascii="Arial" w:hAnsi="Arial" w:cs="Arial"/>
        </w:rPr>
        <w:t>Rossi, L., Behme, N. and Breuer, C. (2021) ‘Physical Activity of children and adolescents during the Covid-19 pandemic- A scoping review’</w:t>
      </w:r>
      <w:r w:rsidRPr="0058247A">
        <w:rPr>
          <w:rFonts w:ascii="Arial" w:hAnsi="Arial" w:cs="Arial"/>
          <w:i/>
          <w:iCs/>
        </w:rPr>
        <w:t xml:space="preserve">, International Journal of Environment Research and Public Health, </w:t>
      </w:r>
      <w:r w:rsidRPr="0058247A">
        <w:rPr>
          <w:rFonts w:ascii="Arial" w:hAnsi="Arial" w:cs="Arial"/>
        </w:rPr>
        <w:t>Vol.18 (21) pp. 1-18.</w:t>
      </w:r>
    </w:p>
    <w:p w:rsidR="002C3167" w:rsidRDefault="002C3167" w:rsidP="007B7BE9">
      <w:pPr>
        <w:rPr>
          <w:rFonts w:ascii="Arial" w:hAnsi="Arial" w:cs="Arial"/>
          <w:color w:val="212121"/>
          <w:shd w:val="clear" w:color="auto" w:fill="FFFFFF"/>
        </w:rPr>
      </w:pPr>
    </w:p>
    <w:p w:rsidR="007B7BE9" w:rsidRDefault="007B7BE9" w:rsidP="007B7BE9">
      <w:pPr>
        <w:rPr>
          <w:rFonts w:ascii="Arial" w:hAnsi="Arial" w:cs="Arial"/>
          <w:color w:val="212121"/>
          <w:shd w:val="clear" w:color="auto" w:fill="FFFFFF"/>
        </w:rPr>
      </w:pPr>
      <w:r w:rsidRPr="0058247A">
        <w:rPr>
          <w:rFonts w:ascii="Arial" w:hAnsi="Arial" w:cs="Arial"/>
          <w:color w:val="212121"/>
          <w:shd w:val="clear" w:color="auto" w:fill="FFFFFF"/>
        </w:rPr>
        <w:t xml:space="preserve">Salway. R.; Foster. C.; De Vocht. F.; Tibbitts. B.; Emm-Collison. L.; House. D.; Williams. JG.; Breheny. K.; Reid. T.; Walker. R.; Churchward. S.; Hollingworth. W.; Jago. R.; (2022) ‘Accelerometer-measured physical activity and sedentary time among children and their parents in the UK before and after COVID-19 lockdowns: A natural experiment.’ </w:t>
      </w:r>
      <w:r w:rsidRPr="0058247A">
        <w:rPr>
          <w:rFonts w:ascii="Arial" w:hAnsi="Arial" w:cs="Arial"/>
          <w:i/>
          <w:iCs/>
          <w:color w:val="212121"/>
          <w:shd w:val="clear" w:color="auto" w:fill="FFFFFF"/>
        </w:rPr>
        <w:t>Int J Behav Nutr Phys Act</w:t>
      </w:r>
      <w:r w:rsidRPr="0058247A">
        <w:rPr>
          <w:rFonts w:ascii="Arial" w:hAnsi="Arial" w:cs="Arial"/>
          <w:color w:val="212121"/>
          <w:shd w:val="clear" w:color="auto" w:fill="FFFFFF"/>
        </w:rPr>
        <w:t>. May 16, Vol.19(1):51.</w:t>
      </w:r>
    </w:p>
    <w:p w:rsidR="004665E4" w:rsidRDefault="004665E4" w:rsidP="007B7BE9">
      <w:pPr>
        <w:rPr>
          <w:rFonts w:ascii="Arial" w:hAnsi="Arial" w:cs="Arial"/>
          <w:color w:val="212121"/>
          <w:shd w:val="clear" w:color="auto" w:fill="FFFFFF"/>
        </w:rPr>
      </w:pPr>
    </w:p>
    <w:p w:rsidR="004665E4" w:rsidRDefault="00664F2D" w:rsidP="007B7BE9">
      <w:pPr>
        <w:rPr>
          <w:rFonts w:ascii="Arial" w:hAnsi="Arial" w:cs="Arial"/>
          <w:color w:val="212121"/>
          <w:shd w:val="clear" w:color="auto" w:fill="FFFFFF"/>
        </w:rPr>
      </w:pPr>
      <w:r w:rsidRPr="00664F2D">
        <w:rPr>
          <w:rFonts w:ascii="Arial" w:hAnsi="Arial" w:cs="Arial"/>
          <w:color w:val="212121"/>
          <w:shd w:val="clear" w:color="auto" w:fill="FFFFFF"/>
        </w:rPr>
        <w:t xml:space="preserve">Schwandt, Thomas. (1994). </w:t>
      </w:r>
      <w:r w:rsidRPr="00E151F6">
        <w:rPr>
          <w:rFonts w:ascii="Arial" w:hAnsi="Arial" w:cs="Arial"/>
          <w:i/>
          <w:iCs/>
          <w:color w:val="212121"/>
          <w:shd w:val="clear" w:color="auto" w:fill="FFFFFF"/>
        </w:rPr>
        <w:t>Constructivist, Interpretivist Approaches to Human Inquiry</w:t>
      </w:r>
      <w:r w:rsidRPr="00664F2D">
        <w:rPr>
          <w:rFonts w:ascii="Arial" w:hAnsi="Arial" w:cs="Arial"/>
          <w:color w:val="212121"/>
          <w:shd w:val="clear" w:color="auto" w:fill="FFFFFF"/>
        </w:rPr>
        <w:t>. Handbook of Qualitative Research Thousand Oaks, California: Sage.</w:t>
      </w:r>
    </w:p>
    <w:p w:rsidR="003C4BF7" w:rsidRDefault="003C4BF7" w:rsidP="007B7BE9">
      <w:pPr>
        <w:rPr>
          <w:rFonts w:ascii="Arial" w:hAnsi="Arial" w:cs="Arial"/>
          <w:color w:val="212121"/>
          <w:shd w:val="clear" w:color="auto" w:fill="FFFFFF"/>
        </w:rPr>
      </w:pPr>
    </w:p>
    <w:p w:rsidR="003C4BF7" w:rsidRDefault="003C4BF7" w:rsidP="007B7BE9">
      <w:pPr>
        <w:rPr>
          <w:rFonts w:ascii="Arial" w:hAnsi="Arial" w:cs="Arial"/>
          <w:color w:val="000000"/>
          <w:shd w:val="clear" w:color="auto" w:fill="FFFFFF"/>
        </w:rPr>
      </w:pPr>
      <w:r w:rsidRPr="003C4BF7">
        <w:rPr>
          <w:rFonts w:ascii="Arial" w:hAnsi="Arial" w:cs="Arial"/>
          <w:color w:val="000000"/>
          <w:shd w:val="clear" w:color="auto" w:fill="FFFFFF"/>
        </w:rPr>
        <w:t>Sendze, M., 2019. </w:t>
      </w:r>
      <w:r w:rsidRPr="003C4BF7">
        <w:rPr>
          <w:rFonts w:ascii="Arial" w:hAnsi="Arial" w:cs="Arial"/>
          <w:i/>
          <w:iCs/>
          <w:color w:val="000000"/>
          <w:shd w:val="clear" w:color="auto" w:fill="FFFFFF"/>
        </w:rPr>
        <w:t>Case Study of Public Library Directors' Entrepreneurial Leadership Behaviors on Organizational Innovation</w:t>
      </w:r>
      <w:r w:rsidRPr="003C4BF7">
        <w:rPr>
          <w:rFonts w:ascii="Arial" w:hAnsi="Arial" w:cs="Arial"/>
          <w:color w:val="000000"/>
          <w:shd w:val="clear" w:color="auto" w:fill="FFFFFF"/>
        </w:rPr>
        <w:t>. [</w:t>
      </w:r>
      <w:r>
        <w:rPr>
          <w:rFonts w:ascii="Arial" w:hAnsi="Arial" w:cs="Arial"/>
          <w:color w:val="000000"/>
          <w:shd w:val="clear" w:color="auto" w:fill="FFFFFF"/>
        </w:rPr>
        <w:t>E</w:t>
      </w:r>
      <w:r w:rsidRPr="003C4BF7">
        <w:rPr>
          <w:rFonts w:ascii="Arial" w:hAnsi="Arial" w:cs="Arial"/>
          <w:color w:val="000000"/>
          <w:shd w:val="clear" w:color="auto" w:fill="FFFFFF"/>
        </w:rPr>
        <w:t xml:space="preserve">book] Available at: &lt;https://www.researchgate.net/publication/340827002_Case_Study_of_Public_Library_Directors'_Entrepreneurial_Leadership_Behaviors_on_Organizational_Innovation&gt; </w:t>
      </w:r>
      <w:r>
        <w:rPr>
          <w:rFonts w:ascii="Arial" w:hAnsi="Arial" w:cs="Arial"/>
          <w:color w:val="000000"/>
          <w:shd w:val="clear" w:color="auto" w:fill="FFFFFF"/>
        </w:rPr>
        <w:t>(</w:t>
      </w:r>
      <w:r w:rsidRPr="003C4BF7">
        <w:rPr>
          <w:rFonts w:ascii="Arial" w:hAnsi="Arial" w:cs="Arial"/>
          <w:color w:val="000000"/>
          <w:shd w:val="clear" w:color="auto" w:fill="FFFFFF"/>
        </w:rPr>
        <w:t>Accessed 29 May 2022</w:t>
      </w:r>
      <w:r>
        <w:rPr>
          <w:rFonts w:ascii="Arial" w:hAnsi="Arial" w:cs="Arial"/>
          <w:color w:val="000000"/>
          <w:shd w:val="clear" w:color="auto" w:fill="FFFFFF"/>
        </w:rPr>
        <w:t>)</w:t>
      </w:r>
      <w:r w:rsidRPr="003C4BF7">
        <w:rPr>
          <w:rFonts w:ascii="Arial" w:hAnsi="Arial" w:cs="Arial"/>
          <w:color w:val="000000"/>
          <w:shd w:val="clear" w:color="auto" w:fill="FFFFFF"/>
        </w:rPr>
        <w:t>.</w:t>
      </w:r>
    </w:p>
    <w:p w:rsidR="00B85199" w:rsidRDefault="00B85199" w:rsidP="007B7BE9">
      <w:pPr>
        <w:rPr>
          <w:rFonts w:ascii="Arial" w:hAnsi="Arial" w:cs="Arial"/>
          <w:color w:val="000000"/>
          <w:shd w:val="clear" w:color="auto" w:fill="FFFFFF"/>
        </w:rPr>
      </w:pPr>
    </w:p>
    <w:p w:rsidR="00B85199" w:rsidRPr="00662CD6" w:rsidRDefault="00B85199" w:rsidP="007B7BE9">
      <w:pPr>
        <w:rPr>
          <w:rFonts w:ascii="Arial" w:hAnsi="Arial" w:cs="Arial"/>
          <w:shd w:val="clear" w:color="auto" w:fill="FFFFFF"/>
        </w:rPr>
      </w:pPr>
      <w:r>
        <w:rPr>
          <w:rFonts w:ascii="Arial" w:hAnsi="Arial" w:cs="Arial"/>
          <w:color w:val="000000"/>
          <w:shd w:val="clear" w:color="auto" w:fill="FFFFFF"/>
        </w:rPr>
        <w:t xml:space="preserve">Senedd Research (2022) </w:t>
      </w:r>
      <w:r>
        <w:rPr>
          <w:rFonts w:ascii="Arial" w:hAnsi="Arial" w:cs="Arial"/>
          <w:i/>
          <w:iCs/>
          <w:color w:val="000000"/>
          <w:shd w:val="clear" w:color="auto" w:fill="FFFFFF"/>
        </w:rPr>
        <w:t xml:space="preserve">Children and young people: Is there a Mental Health Crisis. </w:t>
      </w:r>
      <w:r>
        <w:rPr>
          <w:rFonts w:ascii="Arial" w:hAnsi="Arial" w:cs="Arial"/>
          <w:color w:val="000000"/>
          <w:shd w:val="clear" w:color="auto" w:fill="FFFFFF"/>
        </w:rPr>
        <w:t xml:space="preserve">[Online] Available at: </w:t>
      </w:r>
      <w:hyperlink r:id="rId11" w:history="1">
        <w:r w:rsidRPr="00662CD6">
          <w:rPr>
            <w:rStyle w:val="Hyperlink"/>
            <w:rFonts w:ascii="Arial" w:hAnsi="Arial" w:cs="Arial"/>
            <w:color w:val="auto"/>
            <w:u w:val="none"/>
          </w:rPr>
          <w:t>https://research.senedd.wales/research-articles/children-and-young-people-is-there-a-mental-health-crisis/</w:t>
        </w:r>
      </w:hyperlink>
      <w:r w:rsidRPr="00662CD6">
        <w:rPr>
          <w:rFonts w:ascii="Arial" w:hAnsi="Arial" w:cs="Arial"/>
        </w:rPr>
        <w:t xml:space="preserve"> (Accessed: 13/05/2022)</w:t>
      </w:r>
    </w:p>
    <w:p w:rsidR="00A01FF2" w:rsidRDefault="00A01FF2" w:rsidP="007B7BE9">
      <w:pPr>
        <w:rPr>
          <w:rFonts w:ascii="Arial" w:hAnsi="Arial" w:cs="Arial"/>
          <w:color w:val="000000"/>
          <w:shd w:val="clear" w:color="auto" w:fill="FFFFFF"/>
        </w:rPr>
      </w:pPr>
    </w:p>
    <w:p w:rsidR="00A01FF2" w:rsidRPr="00A01FF2" w:rsidRDefault="00A01FF2" w:rsidP="007B7BE9">
      <w:pPr>
        <w:rPr>
          <w:rFonts w:ascii="Arial" w:hAnsi="Arial" w:cs="Arial"/>
          <w:shd w:val="clear" w:color="auto" w:fill="FFFFFF"/>
        </w:rPr>
      </w:pPr>
      <w:r w:rsidRPr="00A01FF2">
        <w:rPr>
          <w:rFonts w:ascii="Arial" w:hAnsi="Arial" w:cs="Arial"/>
          <w:shd w:val="clear" w:color="auto" w:fill="FFFFFF"/>
        </w:rPr>
        <w:t xml:space="preserve">Shotton, G, &amp; Burton, S (2018) </w:t>
      </w:r>
      <w:r w:rsidRPr="00A01FF2">
        <w:rPr>
          <w:rFonts w:ascii="Arial" w:hAnsi="Arial" w:cs="Arial"/>
          <w:i/>
          <w:iCs/>
          <w:shd w:val="clear" w:color="auto" w:fill="FFFFFF"/>
        </w:rPr>
        <w:t xml:space="preserve">Emotional </w:t>
      </w:r>
      <w:r w:rsidR="00787CC2" w:rsidRPr="00A01FF2">
        <w:rPr>
          <w:rFonts w:ascii="Arial" w:hAnsi="Arial" w:cs="Arial"/>
          <w:i/>
          <w:iCs/>
          <w:shd w:val="clear" w:color="auto" w:fill="FFFFFF"/>
        </w:rPr>
        <w:t>Wellbeing:</w:t>
      </w:r>
      <w:r w:rsidRPr="00A01FF2">
        <w:rPr>
          <w:rFonts w:ascii="Arial" w:hAnsi="Arial" w:cs="Arial"/>
          <w:i/>
          <w:iCs/>
          <w:shd w:val="clear" w:color="auto" w:fill="FFFFFF"/>
        </w:rPr>
        <w:t xml:space="preserve"> An Introductory Handbook for Schools.</w:t>
      </w:r>
      <w:r w:rsidRPr="00A01FF2">
        <w:rPr>
          <w:rFonts w:ascii="Arial" w:hAnsi="Arial" w:cs="Arial"/>
          <w:shd w:val="clear" w:color="auto" w:fill="FFFFFF"/>
        </w:rPr>
        <w:t xml:space="preserve"> Taylor &amp; Francis Group: Milton. </w:t>
      </w:r>
    </w:p>
    <w:p w:rsidR="002C3167" w:rsidRDefault="002C3167" w:rsidP="007B7BE9">
      <w:pPr>
        <w:pStyle w:val="Heading1"/>
        <w:spacing w:before="0" w:after="0"/>
        <w:rPr>
          <w:rFonts w:ascii="Arial" w:hAnsi="Arial" w:cs="Arial"/>
          <w:b w:val="0"/>
          <w:bCs w:val="0"/>
          <w:sz w:val="22"/>
          <w:szCs w:val="22"/>
        </w:rPr>
      </w:pPr>
    </w:p>
    <w:p w:rsidR="007B7BE9" w:rsidRPr="0058247A" w:rsidRDefault="007B7BE9" w:rsidP="007B7BE9">
      <w:pPr>
        <w:pStyle w:val="Heading1"/>
        <w:spacing w:before="0" w:after="0"/>
        <w:rPr>
          <w:rFonts w:ascii="Arial" w:hAnsi="Arial" w:cs="Arial"/>
          <w:b w:val="0"/>
          <w:bCs w:val="0"/>
          <w:sz w:val="22"/>
          <w:szCs w:val="22"/>
        </w:rPr>
      </w:pPr>
      <w:r w:rsidRPr="0058247A">
        <w:rPr>
          <w:rFonts w:ascii="Arial" w:hAnsi="Arial" w:cs="Arial"/>
          <w:b w:val="0"/>
          <w:bCs w:val="0"/>
          <w:sz w:val="22"/>
          <w:szCs w:val="22"/>
        </w:rPr>
        <w:t xml:space="preserve">Sibert, J., Payne, E., Kemp, A., Barber, M., Rolfe, K., Morgan, R., Lyons, R. and Butler, I. (2002) ‘The incidence of severe physical child abuse in Wales’, </w:t>
      </w:r>
      <w:r w:rsidRPr="0058247A">
        <w:rPr>
          <w:rFonts w:ascii="Arial" w:hAnsi="Arial" w:cs="Arial"/>
          <w:b w:val="0"/>
          <w:bCs w:val="0"/>
          <w:i/>
          <w:iCs/>
          <w:sz w:val="22"/>
          <w:szCs w:val="22"/>
        </w:rPr>
        <w:t xml:space="preserve">Child Abuse and Neglect, </w:t>
      </w:r>
      <w:r w:rsidRPr="0058247A">
        <w:rPr>
          <w:rFonts w:ascii="Arial" w:hAnsi="Arial" w:cs="Arial"/>
          <w:b w:val="0"/>
          <w:bCs w:val="0"/>
          <w:sz w:val="22"/>
          <w:szCs w:val="22"/>
        </w:rPr>
        <w:t>Vol. 26 (3) pp, 267-276.</w:t>
      </w:r>
    </w:p>
    <w:p w:rsidR="007B7BE9" w:rsidRDefault="007B7BE9" w:rsidP="007B7BE9">
      <w:pPr>
        <w:pStyle w:val="Heading1"/>
        <w:spacing w:before="0" w:after="0"/>
        <w:rPr>
          <w:rFonts w:ascii="Arial" w:hAnsi="Arial" w:cs="Arial"/>
          <w:b w:val="0"/>
          <w:bCs w:val="0"/>
          <w:sz w:val="22"/>
          <w:szCs w:val="22"/>
        </w:rPr>
      </w:pPr>
    </w:p>
    <w:p w:rsidR="00095FC2" w:rsidRPr="009773F0" w:rsidRDefault="009773F0" w:rsidP="00095FC2">
      <w:pPr>
        <w:rPr>
          <w:rFonts w:ascii="Arial" w:hAnsi="Arial" w:cs="Arial"/>
          <w:color w:val="000000"/>
          <w:shd w:val="clear" w:color="auto" w:fill="FFFFFF"/>
        </w:rPr>
      </w:pPr>
      <w:r w:rsidRPr="009773F0">
        <w:rPr>
          <w:rFonts w:ascii="Arial" w:hAnsi="Arial" w:cs="Arial"/>
          <w:color w:val="333333"/>
          <w:shd w:val="clear" w:color="auto" w:fill="FFFFFF"/>
        </w:rPr>
        <w:t xml:space="preserve">Smith, Barry (2003). </w:t>
      </w:r>
      <w:r w:rsidRPr="009773F0">
        <w:rPr>
          <w:rFonts w:ascii="Arial" w:hAnsi="Arial" w:cs="Arial"/>
          <w:i/>
          <w:iCs/>
          <w:color w:val="333333"/>
          <w:shd w:val="clear" w:color="auto" w:fill="FFFFFF"/>
        </w:rPr>
        <w:t>Ontology</w:t>
      </w:r>
      <w:r w:rsidRPr="009773F0">
        <w:rPr>
          <w:rFonts w:ascii="Arial" w:hAnsi="Arial" w:cs="Arial"/>
          <w:color w:val="333333"/>
          <w:shd w:val="clear" w:color="auto" w:fill="FFFFFF"/>
        </w:rPr>
        <w:t>. In Luciano Floridi (ed.), </w:t>
      </w:r>
      <w:r w:rsidRPr="009773F0">
        <w:rPr>
          <w:rStyle w:val="Emphasis"/>
          <w:rFonts w:ascii="Arial" w:hAnsi="Arial" w:cs="Arial"/>
          <w:color w:val="333333"/>
          <w:shd w:val="clear" w:color="auto" w:fill="FFFFFF"/>
        </w:rPr>
        <w:t>Blackwell Guide to the Philosophy of Computing and Information</w:t>
      </w:r>
      <w:r w:rsidRPr="009773F0">
        <w:rPr>
          <w:rFonts w:ascii="Arial" w:hAnsi="Arial" w:cs="Arial"/>
          <w:color w:val="333333"/>
          <w:shd w:val="clear" w:color="auto" w:fill="FFFFFF"/>
        </w:rPr>
        <w:t>. Oxford: Blackwell.</w:t>
      </w:r>
    </w:p>
    <w:p w:rsidR="00DE7BEE" w:rsidRPr="00095FC2" w:rsidRDefault="00DE7BEE" w:rsidP="00095FC2"/>
    <w:p w:rsidR="007B7BE9" w:rsidRPr="0058247A" w:rsidRDefault="007B7BE9" w:rsidP="007B7BE9">
      <w:pPr>
        <w:pStyle w:val="Heading1"/>
        <w:spacing w:before="0" w:after="0"/>
        <w:rPr>
          <w:rFonts w:ascii="Arial" w:hAnsi="Arial" w:cs="Arial"/>
          <w:b w:val="0"/>
          <w:bCs w:val="0"/>
          <w:sz w:val="22"/>
          <w:szCs w:val="22"/>
        </w:rPr>
      </w:pPr>
      <w:r w:rsidRPr="0058247A">
        <w:rPr>
          <w:rFonts w:ascii="Arial" w:hAnsi="Arial" w:cs="Arial"/>
          <w:b w:val="0"/>
          <w:bCs w:val="0"/>
          <w:color w:val="232323"/>
          <w:sz w:val="22"/>
          <w:szCs w:val="22"/>
          <w:shd w:val="clear" w:color="auto" w:fill="FFFFFF"/>
        </w:rPr>
        <w:t xml:space="preserve">Smith, B. J., &amp; Lim, M. H. (2020). ‘How the COVID-19 Pandemic Is Focusing Attention on Loneliness and Social Isolation.’ </w:t>
      </w:r>
      <w:r w:rsidRPr="0058247A">
        <w:rPr>
          <w:rFonts w:ascii="Arial" w:hAnsi="Arial" w:cs="Arial"/>
          <w:b w:val="0"/>
          <w:bCs w:val="0"/>
          <w:i/>
          <w:iCs/>
          <w:color w:val="232323"/>
          <w:sz w:val="22"/>
          <w:szCs w:val="22"/>
          <w:shd w:val="clear" w:color="auto" w:fill="FFFFFF"/>
        </w:rPr>
        <w:t>Public Health Research and Practice</w:t>
      </w:r>
      <w:r w:rsidRPr="0058247A">
        <w:rPr>
          <w:rFonts w:ascii="Arial" w:hAnsi="Arial" w:cs="Arial"/>
          <w:b w:val="0"/>
          <w:bCs w:val="0"/>
          <w:color w:val="232323"/>
          <w:sz w:val="22"/>
          <w:szCs w:val="22"/>
          <w:shd w:val="clear" w:color="auto" w:fill="FFFFFF"/>
        </w:rPr>
        <w:t>, August 27, Vol.11 (8).</w:t>
      </w:r>
    </w:p>
    <w:p w:rsidR="007B7BE9" w:rsidRPr="0058247A" w:rsidRDefault="007B7BE9" w:rsidP="007B7BE9">
      <w:pPr>
        <w:pStyle w:val="Heading1"/>
        <w:spacing w:before="0" w:after="0"/>
        <w:rPr>
          <w:rFonts w:ascii="Arial" w:hAnsi="Arial" w:cs="Arial"/>
          <w:b w:val="0"/>
          <w:bCs w:val="0"/>
          <w:sz w:val="22"/>
          <w:szCs w:val="22"/>
        </w:rPr>
      </w:pPr>
    </w:p>
    <w:p w:rsidR="007B7BE9" w:rsidRDefault="007B7BE9" w:rsidP="007B7BE9">
      <w:pPr>
        <w:pStyle w:val="Heading1"/>
        <w:spacing w:before="0" w:after="0"/>
        <w:rPr>
          <w:rFonts w:ascii="Arial" w:hAnsi="Arial" w:cs="Arial"/>
          <w:b w:val="0"/>
          <w:bCs w:val="0"/>
          <w:color w:val="212121"/>
          <w:sz w:val="22"/>
          <w:szCs w:val="22"/>
          <w:shd w:val="clear" w:color="auto" w:fill="FFFFFF"/>
        </w:rPr>
      </w:pPr>
      <w:r w:rsidRPr="0058247A">
        <w:rPr>
          <w:rFonts w:ascii="Arial" w:hAnsi="Arial" w:cs="Arial"/>
          <w:b w:val="0"/>
          <w:bCs w:val="0"/>
          <w:sz w:val="22"/>
          <w:szCs w:val="22"/>
        </w:rPr>
        <w:t>Staddon, J.E.R. and Cerutti, D.T. (2002) ‘Operant Conditioning’</w:t>
      </w:r>
      <w:r w:rsidRPr="0058247A">
        <w:rPr>
          <w:rFonts w:ascii="Arial" w:hAnsi="Arial" w:cs="Arial"/>
          <w:b w:val="0"/>
          <w:bCs w:val="0"/>
          <w:i/>
          <w:iCs/>
          <w:sz w:val="22"/>
          <w:szCs w:val="22"/>
        </w:rPr>
        <w:t xml:space="preserve">, </w:t>
      </w:r>
      <w:r w:rsidRPr="0058247A">
        <w:rPr>
          <w:rFonts w:ascii="Arial" w:hAnsi="Arial" w:cs="Arial"/>
          <w:b w:val="0"/>
          <w:bCs w:val="0"/>
          <w:i/>
          <w:iCs/>
          <w:color w:val="212121"/>
          <w:sz w:val="22"/>
          <w:szCs w:val="22"/>
          <w:shd w:val="clear" w:color="auto" w:fill="FFFFFF"/>
        </w:rPr>
        <w:t>Annu Rev Psychol.</w:t>
      </w:r>
      <w:r w:rsidRPr="0058247A">
        <w:rPr>
          <w:rFonts w:ascii="Arial" w:hAnsi="Arial" w:cs="Arial"/>
          <w:b w:val="0"/>
          <w:bCs w:val="0"/>
          <w:color w:val="212121"/>
          <w:sz w:val="22"/>
          <w:szCs w:val="22"/>
          <w:shd w:val="clear" w:color="auto" w:fill="FFFFFF"/>
        </w:rPr>
        <w:t xml:space="preserve"> 2003; (54), pp.115-44</w:t>
      </w:r>
    </w:p>
    <w:p w:rsidR="007B7BE9" w:rsidRPr="009B2370" w:rsidRDefault="007B7BE9" w:rsidP="007B7BE9">
      <w:pPr>
        <w:pStyle w:val="Heading1"/>
        <w:spacing w:before="0" w:after="0"/>
        <w:rPr>
          <w:rFonts w:ascii="Arial" w:hAnsi="Arial" w:cs="Arial"/>
          <w:b w:val="0"/>
          <w:bCs w:val="0"/>
          <w:sz w:val="20"/>
          <w:szCs w:val="20"/>
        </w:rPr>
      </w:pPr>
    </w:p>
    <w:p w:rsidR="009B2370" w:rsidRPr="009B2370" w:rsidRDefault="009B2370" w:rsidP="009B2370">
      <w:pPr>
        <w:rPr>
          <w:rFonts w:ascii="Arial" w:hAnsi="Arial" w:cs="Arial"/>
          <w:sz w:val="22"/>
          <w:szCs w:val="22"/>
        </w:rPr>
      </w:pPr>
      <w:r w:rsidRPr="009B2370">
        <w:rPr>
          <w:rFonts w:ascii="Arial" w:hAnsi="Arial" w:cs="Arial"/>
          <w:sz w:val="22"/>
          <w:szCs w:val="22"/>
        </w:rPr>
        <w:t xml:space="preserve">Sutherland, P. (1992). </w:t>
      </w:r>
      <w:r w:rsidRPr="009B2370">
        <w:rPr>
          <w:rFonts w:ascii="Arial" w:hAnsi="Arial" w:cs="Arial"/>
          <w:i/>
          <w:iCs/>
          <w:sz w:val="22"/>
          <w:szCs w:val="22"/>
        </w:rPr>
        <w:t>The Piagetian Legacy. In Cognitive development today: Piaget and his critics.</w:t>
      </w:r>
      <w:r w:rsidRPr="009B2370">
        <w:rPr>
          <w:rFonts w:ascii="Arial" w:hAnsi="Arial" w:cs="Arial"/>
          <w:sz w:val="22"/>
          <w:szCs w:val="22"/>
        </w:rPr>
        <w:t xml:space="preserve"> London: Sage Publications Ltd.</w:t>
      </w:r>
    </w:p>
    <w:p w:rsidR="009B2370" w:rsidRPr="009B2370" w:rsidRDefault="009B2370" w:rsidP="009B2370"/>
    <w:p w:rsidR="009B2370" w:rsidRDefault="009B2370" w:rsidP="009B2370">
      <w:pPr>
        <w:rPr>
          <w:rFonts w:ascii="Arial" w:hAnsi="Arial" w:cs="Arial"/>
          <w:sz w:val="22"/>
          <w:szCs w:val="22"/>
        </w:rPr>
      </w:pPr>
      <w:r w:rsidRPr="009B2370">
        <w:rPr>
          <w:rFonts w:ascii="Arial" w:hAnsi="Arial" w:cs="Arial"/>
          <w:sz w:val="22"/>
          <w:szCs w:val="22"/>
        </w:rPr>
        <w:t xml:space="preserve">Takemura, Y., Sakurai, Y., Yokoya, S., Otaki, J., Matsuoka, T., Nobutaro, B., Hirata, I., Miki, T. and Tsuda, T. (2005) ‘Open-Ended Questions: Are they really beneficial for gathering medical information from patients?’ </w:t>
      </w:r>
      <w:r w:rsidRPr="009B2370">
        <w:rPr>
          <w:rFonts w:ascii="Arial" w:hAnsi="Arial" w:cs="Arial"/>
          <w:i/>
          <w:iCs/>
          <w:sz w:val="22"/>
          <w:szCs w:val="22"/>
        </w:rPr>
        <w:t xml:space="preserve">Tohoka J Exp. Med. </w:t>
      </w:r>
      <w:r w:rsidRPr="009B2370">
        <w:rPr>
          <w:rFonts w:ascii="Arial" w:hAnsi="Arial" w:cs="Arial"/>
          <w:sz w:val="22"/>
          <w:szCs w:val="22"/>
        </w:rPr>
        <w:t>Vol. 206, pp.151-154</w:t>
      </w:r>
    </w:p>
    <w:p w:rsidR="009D6FA4" w:rsidRPr="009B2370" w:rsidRDefault="009D6FA4" w:rsidP="009B2370">
      <w:pPr>
        <w:rPr>
          <w:sz w:val="22"/>
          <w:szCs w:val="22"/>
        </w:rPr>
      </w:pPr>
    </w:p>
    <w:p w:rsidR="007B7BE9" w:rsidRDefault="007B7BE9" w:rsidP="007B7BE9">
      <w:pPr>
        <w:pStyle w:val="Heading1"/>
        <w:spacing w:before="0" w:after="0"/>
        <w:rPr>
          <w:rFonts w:ascii="Arial" w:hAnsi="Arial" w:cs="Arial"/>
          <w:b w:val="0"/>
          <w:bCs w:val="0"/>
          <w:sz w:val="22"/>
          <w:szCs w:val="22"/>
        </w:rPr>
      </w:pPr>
      <w:r w:rsidRPr="0058247A">
        <w:rPr>
          <w:rFonts w:ascii="Arial" w:hAnsi="Arial" w:cs="Arial"/>
          <w:b w:val="0"/>
          <w:bCs w:val="0"/>
          <w:sz w:val="22"/>
          <w:szCs w:val="22"/>
        </w:rPr>
        <w:t xml:space="preserve">Thoits, P. (2009). Sociological Approaches to Mental Illness. In T. Scheid &amp; T. Brown (Eds.), </w:t>
      </w:r>
      <w:r w:rsidRPr="0058247A">
        <w:rPr>
          <w:rFonts w:ascii="Arial" w:hAnsi="Arial" w:cs="Arial"/>
          <w:b w:val="0"/>
          <w:bCs w:val="0"/>
          <w:i/>
          <w:iCs/>
          <w:sz w:val="22"/>
          <w:szCs w:val="22"/>
        </w:rPr>
        <w:t xml:space="preserve">A Handbook for the Study of Mental Health: Social Contexts, Theories, and Systems. </w:t>
      </w:r>
      <w:r w:rsidRPr="0058247A">
        <w:rPr>
          <w:rFonts w:ascii="Arial" w:hAnsi="Arial" w:cs="Arial"/>
          <w:b w:val="0"/>
          <w:bCs w:val="0"/>
          <w:sz w:val="22"/>
          <w:szCs w:val="22"/>
        </w:rPr>
        <w:t xml:space="preserve">Cambridge: University Press. </w:t>
      </w:r>
    </w:p>
    <w:p w:rsidR="002069F2" w:rsidRPr="002069F2" w:rsidRDefault="002069F2" w:rsidP="002069F2"/>
    <w:p w:rsidR="002069F2" w:rsidRPr="002069F2" w:rsidRDefault="002069F2" w:rsidP="002069F2">
      <w:pPr>
        <w:rPr>
          <w:rFonts w:ascii="Arial" w:hAnsi="Arial" w:cs="Arial"/>
        </w:rPr>
      </w:pPr>
      <w:r w:rsidRPr="002069F2">
        <w:rPr>
          <w:rFonts w:ascii="Arial" w:hAnsi="Arial" w:cs="Arial"/>
        </w:rPr>
        <w:t xml:space="preserve">Thompson, J., Spencer, G. and Curtis, P. (2021) ‘Children’s perspectives and experiences of the COVID-19 pandemic and UK public health measures. </w:t>
      </w:r>
      <w:r w:rsidRPr="002069F2">
        <w:rPr>
          <w:rFonts w:ascii="Arial" w:hAnsi="Arial" w:cs="Arial"/>
          <w:i/>
          <w:iCs/>
        </w:rPr>
        <w:t xml:space="preserve">Health Expectations, </w:t>
      </w:r>
      <w:r w:rsidRPr="002069F2">
        <w:rPr>
          <w:rFonts w:ascii="Arial" w:hAnsi="Arial" w:cs="Arial"/>
        </w:rPr>
        <w:t>pp. 2057-2064.</w:t>
      </w:r>
    </w:p>
    <w:p w:rsidR="002069F2" w:rsidRPr="00990528" w:rsidRDefault="002069F2" w:rsidP="00990528"/>
    <w:p w:rsidR="009B2370" w:rsidRPr="009B2370" w:rsidRDefault="009B2370" w:rsidP="009B2370">
      <w:pPr>
        <w:rPr>
          <w:rFonts w:ascii="Arial" w:hAnsi="Arial" w:cs="Arial"/>
          <w:sz w:val="22"/>
          <w:szCs w:val="22"/>
        </w:rPr>
      </w:pPr>
      <w:r w:rsidRPr="009B2370">
        <w:rPr>
          <w:rFonts w:ascii="Arial" w:hAnsi="Arial" w:cs="Arial"/>
          <w:sz w:val="22"/>
          <w:szCs w:val="22"/>
        </w:rPr>
        <w:t xml:space="preserve">Take Note (2022) </w:t>
      </w:r>
      <w:r w:rsidRPr="009B2370">
        <w:rPr>
          <w:rFonts w:ascii="Arial" w:hAnsi="Arial" w:cs="Arial"/>
          <w:i/>
          <w:iCs/>
          <w:sz w:val="22"/>
          <w:szCs w:val="22"/>
        </w:rPr>
        <w:t xml:space="preserve">Transcription Services. </w:t>
      </w:r>
      <w:r w:rsidRPr="009B2370">
        <w:rPr>
          <w:rFonts w:ascii="Arial" w:hAnsi="Arial" w:cs="Arial"/>
          <w:sz w:val="22"/>
          <w:szCs w:val="22"/>
        </w:rPr>
        <w:t>[Online] Available at: https://takenote.co/?hsa_acc=8281708202&amp;hsa_cam=10387589451&amp;hsa_grp=1318315622614837&amp;hsa_ad&amp;hsa_src=o&amp;hsa_tgt=kwd-82395564055611%3Aloc-4076&amp;hsa_kw=text%20to%20audio%20transcription&amp;hsa_mt=p&amp;hsa_net=adwords&amp;hsa_ver=3 (Accessed: 22/06/2022)</w:t>
      </w:r>
    </w:p>
    <w:p w:rsidR="009B2370" w:rsidRDefault="009B2370" w:rsidP="009B2370"/>
    <w:p w:rsidR="00BB3B46" w:rsidRPr="00BB3B46" w:rsidRDefault="00BB3B46" w:rsidP="009B2370">
      <w:pPr>
        <w:rPr>
          <w:rFonts w:ascii="Arial" w:hAnsi="Arial" w:cs="Arial"/>
        </w:rPr>
      </w:pPr>
      <w:r w:rsidRPr="00BB3B46">
        <w:rPr>
          <w:rFonts w:ascii="Arial" w:hAnsi="Arial" w:cs="Arial"/>
        </w:rPr>
        <w:t xml:space="preserve">The Body Coach TV (2022) </w:t>
      </w:r>
      <w:r w:rsidRPr="00BB3B46">
        <w:rPr>
          <w:rFonts w:ascii="Arial" w:hAnsi="Arial" w:cs="Arial"/>
          <w:i/>
          <w:iCs/>
        </w:rPr>
        <w:t xml:space="preserve">The Body Coach TV. </w:t>
      </w:r>
      <w:r w:rsidRPr="00BB3B46">
        <w:rPr>
          <w:rFonts w:ascii="Arial" w:hAnsi="Arial" w:cs="Arial"/>
        </w:rPr>
        <w:t>[YouTube] Available at: https://www.youtube.com/c/TheBodyCoachTV (Accessed: 14/05/2022)</w:t>
      </w:r>
    </w:p>
    <w:p w:rsidR="00BB3B46" w:rsidRPr="00BB3B46" w:rsidRDefault="00BB3B46" w:rsidP="009B2370"/>
    <w:p w:rsidR="007B7BE9" w:rsidRPr="0058247A" w:rsidRDefault="007B7BE9" w:rsidP="007B7BE9">
      <w:pPr>
        <w:pStyle w:val="Heading1"/>
        <w:spacing w:before="0" w:after="0"/>
        <w:rPr>
          <w:rFonts w:ascii="Arial" w:hAnsi="Arial" w:cs="Arial"/>
          <w:b w:val="0"/>
          <w:bCs w:val="0"/>
          <w:sz w:val="22"/>
          <w:szCs w:val="22"/>
        </w:rPr>
      </w:pPr>
      <w:r w:rsidRPr="0058247A">
        <w:rPr>
          <w:rFonts w:ascii="Arial" w:hAnsi="Arial" w:cs="Arial"/>
          <w:b w:val="0"/>
          <w:bCs w:val="0"/>
          <w:sz w:val="22"/>
          <w:szCs w:val="22"/>
        </w:rPr>
        <w:t xml:space="preserve">Thomas, K. (2021) </w:t>
      </w:r>
      <w:r w:rsidRPr="0058247A">
        <w:rPr>
          <w:rFonts w:ascii="Arial" w:hAnsi="Arial" w:cs="Arial"/>
          <w:b w:val="0"/>
          <w:bCs w:val="0"/>
          <w:i/>
          <w:iCs/>
          <w:sz w:val="22"/>
          <w:szCs w:val="22"/>
        </w:rPr>
        <w:t xml:space="preserve">Study examines impact of covid-19 on children’s physical activity and mental health. </w:t>
      </w:r>
      <w:r w:rsidRPr="0058247A">
        <w:rPr>
          <w:rFonts w:ascii="Arial" w:hAnsi="Arial" w:cs="Arial"/>
          <w:b w:val="0"/>
          <w:bCs w:val="0"/>
          <w:sz w:val="22"/>
          <w:szCs w:val="22"/>
        </w:rPr>
        <w:t>[Online] Available at: https://www.swansea.ac.uk/press-office/news-events/news/2021/03/study-examines-impact-of-covid-19-on-childrens-physical-activity-and-mental-health-.php (Accessed: 01/07/2022)</w:t>
      </w:r>
    </w:p>
    <w:p w:rsidR="007B7BE9" w:rsidRPr="0058247A" w:rsidRDefault="007B7BE9" w:rsidP="007B7BE9">
      <w:pPr>
        <w:pStyle w:val="Heading1"/>
        <w:spacing w:before="0" w:after="0"/>
        <w:rPr>
          <w:rFonts w:ascii="Arial" w:hAnsi="Arial" w:cs="Arial"/>
          <w:b w:val="0"/>
          <w:bCs w:val="0"/>
          <w:sz w:val="22"/>
          <w:szCs w:val="22"/>
        </w:rPr>
      </w:pPr>
    </w:p>
    <w:p w:rsidR="007B7BE9" w:rsidRPr="0058247A" w:rsidRDefault="007B7BE9" w:rsidP="007B7BE9">
      <w:pPr>
        <w:pStyle w:val="Heading1"/>
        <w:spacing w:before="0" w:after="0"/>
        <w:rPr>
          <w:rFonts w:ascii="Arial" w:hAnsi="Arial" w:cs="Arial"/>
          <w:b w:val="0"/>
          <w:bCs w:val="0"/>
          <w:sz w:val="22"/>
          <w:szCs w:val="22"/>
        </w:rPr>
      </w:pPr>
      <w:r w:rsidRPr="0058247A">
        <w:rPr>
          <w:rFonts w:ascii="Arial" w:hAnsi="Arial" w:cs="Arial"/>
          <w:b w:val="0"/>
          <w:bCs w:val="0"/>
          <w:sz w:val="22"/>
          <w:szCs w:val="22"/>
        </w:rPr>
        <w:t>Thorne, S. (2020) Applied Interpretive Approaches, [Online] Available at: https://www-oxfordhandbooks-com.ezproxy.uwtsd.ac.uk/view/10.1093/oxfordhb/9780190847388.001.0001/oxfordhb-9780190847388-e-14</w:t>
      </w:r>
    </w:p>
    <w:p w:rsidR="007B7BE9" w:rsidRPr="0058247A" w:rsidRDefault="007B7BE9" w:rsidP="007B7BE9">
      <w:pPr>
        <w:pStyle w:val="Heading1"/>
        <w:spacing w:before="0" w:after="0"/>
        <w:rPr>
          <w:rFonts w:ascii="Arial" w:hAnsi="Arial" w:cs="Arial"/>
          <w:b w:val="0"/>
          <w:bCs w:val="0"/>
          <w:sz w:val="22"/>
          <w:szCs w:val="22"/>
        </w:rPr>
      </w:pPr>
    </w:p>
    <w:p w:rsidR="007B7BE9" w:rsidRPr="0058247A" w:rsidRDefault="007B7BE9" w:rsidP="007B7BE9">
      <w:pPr>
        <w:pStyle w:val="Heading1"/>
        <w:spacing w:before="0" w:after="0"/>
        <w:rPr>
          <w:rFonts w:ascii="Arial" w:hAnsi="Arial" w:cs="Arial"/>
          <w:b w:val="0"/>
          <w:bCs w:val="0"/>
          <w:sz w:val="22"/>
          <w:szCs w:val="22"/>
        </w:rPr>
      </w:pPr>
      <w:r w:rsidRPr="0058247A">
        <w:rPr>
          <w:rFonts w:ascii="Arial" w:hAnsi="Arial" w:cs="Arial"/>
          <w:b w:val="0"/>
          <w:bCs w:val="0"/>
          <w:sz w:val="22"/>
          <w:szCs w:val="22"/>
        </w:rPr>
        <w:t xml:space="preserve">Tikkanen, I. (2007) ‘Maslow’s hierarchy and food tourism in Finland: Five case,’ </w:t>
      </w:r>
      <w:r w:rsidRPr="0058247A">
        <w:rPr>
          <w:rFonts w:ascii="Arial" w:hAnsi="Arial" w:cs="Arial"/>
          <w:b w:val="0"/>
          <w:bCs w:val="0"/>
          <w:i/>
          <w:iCs/>
          <w:sz w:val="22"/>
          <w:szCs w:val="22"/>
        </w:rPr>
        <w:t xml:space="preserve">British food journal, </w:t>
      </w:r>
      <w:r w:rsidRPr="0058247A">
        <w:rPr>
          <w:rFonts w:ascii="Arial" w:hAnsi="Arial" w:cs="Arial"/>
          <w:b w:val="0"/>
          <w:bCs w:val="0"/>
          <w:sz w:val="22"/>
          <w:szCs w:val="22"/>
        </w:rPr>
        <w:t xml:space="preserve">Vol.109 (9), 2007, pp.721-734. </w:t>
      </w:r>
    </w:p>
    <w:p w:rsidR="007B7BE9" w:rsidRPr="0058247A" w:rsidRDefault="007B7BE9" w:rsidP="007B7BE9">
      <w:pPr>
        <w:pStyle w:val="Heading1"/>
        <w:spacing w:before="0" w:after="0"/>
        <w:rPr>
          <w:rFonts w:ascii="Arial" w:hAnsi="Arial" w:cs="Arial"/>
          <w:b w:val="0"/>
          <w:bCs w:val="0"/>
          <w:sz w:val="22"/>
          <w:szCs w:val="22"/>
        </w:rPr>
      </w:pPr>
    </w:p>
    <w:p w:rsidR="007B7BE9" w:rsidRDefault="007B7BE9" w:rsidP="007B7BE9">
      <w:pPr>
        <w:pStyle w:val="Heading1"/>
        <w:spacing w:before="0" w:after="0"/>
        <w:rPr>
          <w:rFonts w:ascii="Arial" w:hAnsi="Arial" w:cs="Arial"/>
          <w:b w:val="0"/>
          <w:bCs w:val="0"/>
          <w:sz w:val="22"/>
          <w:szCs w:val="22"/>
        </w:rPr>
      </w:pPr>
      <w:r w:rsidRPr="0058247A">
        <w:rPr>
          <w:rFonts w:ascii="Arial" w:hAnsi="Arial" w:cs="Arial"/>
          <w:b w:val="0"/>
          <w:bCs w:val="0"/>
          <w:sz w:val="22"/>
          <w:szCs w:val="22"/>
        </w:rPr>
        <w:t>Torabi,</w:t>
      </w:r>
      <w:r w:rsidRPr="0058247A">
        <w:rPr>
          <w:rFonts w:ascii="Arial" w:hAnsi="Arial" w:cs="Arial"/>
          <w:sz w:val="22"/>
          <w:szCs w:val="22"/>
        </w:rPr>
        <w:t xml:space="preserve"> </w:t>
      </w:r>
      <w:r w:rsidRPr="0058247A">
        <w:rPr>
          <w:rFonts w:ascii="Arial" w:hAnsi="Arial" w:cs="Arial"/>
          <w:b w:val="0"/>
          <w:bCs w:val="0"/>
          <w:sz w:val="22"/>
          <w:szCs w:val="22"/>
        </w:rPr>
        <w:t xml:space="preserve">F., Akbari, A., North, L., Bedston, S., Abbasizanjani, H., Gravenor, M., Griffiths, R., Harris, D., Jenkins, N., Lyons, J., Davies, G., Morris, A., Halcox, J. and Lyons, R. (2022) ‘Impact of Covid-19 pandemic on community medication dispensing: A national cohort analysis in Wales, UK’, </w:t>
      </w:r>
      <w:r w:rsidRPr="0058247A">
        <w:rPr>
          <w:rFonts w:ascii="Arial" w:hAnsi="Arial" w:cs="Arial"/>
          <w:b w:val="0"/>
          <w:bCs w:val="0"/>
          <w:i/>
          <w:iCs/>
          <w:sz w:val="22"/>
          <w:szCs w:val="22"/>
        </w:rPr>
        <w:t xml:space="preserve">International Journal of Population Data Science, </w:t>
      </w:r>
      <w:r w:rsidRPr="0058247A">
        <w:rPr>
          <w:rFonts w:ascii="Arial" w:hAnsi="Arial" w:cs="Arial"/>
          <w:b w:val="0"/>
          <w:bCs w:val="0"/>
          <w:sz w:val="22"/>
          <w:szCs w:val="22"/>
        </w:rPr>
        <w:t>Vol.5 (4), pp.1-20.</w:t>
      </w:r>
    </w:p>
    <w:p w:rsidR="008E4B78" w:rsidRDefault="008E4B78" w:rsidP="008E4B78"/>
    <w:p w:rsidR="008E4B78" w:rsidRPr="008E4B78" w:rsidRDefault="008E4B78" w:rsidP="008E4B78">
      <w:pPr>
        <w:rPr>
          <w:rFonts w:ascii="Arial" w:hAnsi="Arial" w:cs="Arial"/>
        </w:rPr>
      </w:pPr>
      <w:r w:rsidRPr="008E4B78">
        <w:rPr>
          <w:rFonts w:ascii="Arial" w:hAnsi="Arial" w:cs="Arial"/>
        </w:rPr>
        <w:t xml:space="preserve">UNICEF (2020) </w:t>
      </w:r>
      <w:r w:rsidRPr="008E4B78">
        <w:rPr>
          <w:rFonts w:ascii="Arial" w:hAnsi="Arial" w:cs="Arial"/>
          <w:i/>
          <w:iCs/>
        </w:rPr>
        <w:t xml:space="preserve">UN Convention on the Rights of the Child. </w:t>
      </w:r>
      <w:r w:rsidRPr="008E4B78">
        <w:rPr>
          <w:rFonts w:ascii="Arial" w:hAnsi="Arial" w:cs="Arial"/>
        </w:rPr>
        <w:t>[Online] Available at: https://www.google.com/search?q=UN+Convention+on+the+Rights+of+the+Child%E2%80%99&amp;rlz=1C1CHZN_enGB1021GB1021&amp;oq=UN+Convention+on+the+Rights+of+the+Child%E2%80%99&amp;aqs=chrome..69i57j0i22i30l9.796j0j4&amp;sourceid=chrome&amp;ie=UTF-8 (Accessed: 05/06/2022).</w:t>
      </w:r>
    </w:p>
    <w:p w:rsidR="007B7BE9" w:rsidRPr="0058247A" w:rsidRDefault="007B7BE9" w:rsidP="007B7BE9">
      <w:pPr>
        <w:pStyle w:val="Heading1"/>
        <w:spacing w:before="0" w:after="0"/>
        <w:rPr>
          <w:rFonts w:ascii="Arial" w:hAnsi="Arial" w:cs="Arial"/>
          <w:b w:val="0"/>
          <w:bCs w:val="0"/>
          <w:sz w:val="22"/>
          <w:szCs w:val="22"/>
        </w:rPr>
      </w:pPr>
    </w:p>
    <w:p w:rsidR="007B7BE9" w:rsidRPr="0058247A" w:rsidRDefault="007B7BE9" w:rsidP="007B7BE9">
      <w:pPr>
        <w:pStyle w:val="Heading1"/>
        <w:spacing w:before="0" w:after="0"/>
        <w:rPr>
          <w:rFonts w:ascii="Arial" w:hAnsi="Arial" w:cs="Arial"/>
          <w:b w:val="0"/>
          <w:bCs w:val="0"/>
          <w:sz w:val="22"/>
          <w:szCs w:val="22"/>
        </w:rPr>
      </w:pPr>
      <w:r w:rsidRPr="0058247A">
        <w:rPr>
          <w:rFonts w:ascii="Arial" w:hAnsi="Arial" w:cs="Arial"/>
          <w:b w:val="0"/>
          <w:bCs w:val="0"/>
          <w:sz w:val="22"/>
          <w:szCs w:val="22"/>
        </w:rPr>
        <w:t xml:space="preserve">Unison (2022) </w:t>
      </w:r>
      <w:r w:rsidRPr="0058247A">
        <w:rPr>
          <w:rFonts w:ascii="Arial" w:hAnsi="Arial" w:cs="Arial"/>
          <w:b w:val="0"/>
          <w:bCs w:val="0"/>
          <w:i/>
          <w:iCs/>
          <w:sz w:val="22"/>
          <w:szCs w:val="22"/>
        </w:rPr>
        <w:t>Mental health charity and union encourage Covid frontline workers to seek help</w:t>
      </w:r>
      <w:r w:rsidRPr="0058247A">
        <w:rPr>
          <w:rFonts w:ascii="Arial" w:hAnsi="Arial" w:cs="Arial"/>
          <w:b w:val="0"/>
          <w:bCs w:val="0"/>
          <w:sz w:val="22"/>
          <w:szCs w:val="22"/>
        </w:rPr>
        <w:t>. [Online] Available at: https://cymru-wales.unison.org.uk/news/2020/09/mental-health-charity-union-encourage-covid-frontline-workers-seek-help/ (Accessed: 03/05/2022)</w:t>
      </w:r>
    </w:p>
    <w:p w:rsidR="007B7BE9" w:rsidRDefault="007B7BE9" w:rsidP="007B7BE9">
      <w:pPr>
        <w:pStyle w:val="Heading1"/>
        <w:spacing w:before="0" w:after="0"/>
        <w:rPr>
          <w:rFonts w:ascii="Arial" w:hAnsi="Arial" w:cs="Arial"/>
          <w:b w:val="0"/>
          <w:bCs w:val="0"/>
          <w:sz w:val="22"/>
          <w:szCs w:val="22"/>
        </w:rPr>
      </w:pPr>
    </w:p>
    <w:p w:rsidR="00F84ED4" w:rsidRPr="00F84ED4" w:rsidRDefault="00F84ED4" w:rsidP="00F84ED4">
      <w:pPr>
        <w:rPr>
          <w:rFonts w:ascii="Arial" w:hAnsi="Arial" w:cs="Arial"/>
        </w:rPr>
      </w:pPr>
      <w:r w:rsidRPr="00F84ED4">
        <w:rPr>
          <w:rFonts w:ascii="Arial" w:hAnsi="Arial" w:cs="Arial"/>
        </w:rPr>
        <w:t xml:space="preserve">University of London (2022) </w:t>
      </w:r>
      <w:r w:rsidRPr="00F84ED4">
        <w:rPr>
          <w:rFonts w:ascii="Arial" w:hAnsi="Arial" w:cs="Arial"/>
          <w:i/>
          <w:iCs/>
        </w:rPr>
        <w:t xml:space="preserve">General Code of Ethical Principles. </w:t>
      </w:r>
      <w:r w:rsidRPr="00F84ED4">
        <w:rPr>
          <w:rFonts w:ascii="Arial" w:hAnsi="Arial" w:cs="Arial"/>
        </w:rPr>
        <w:t>[Online] Available at: https://www.ucl.ac.uk/students/policies/conduct/ethical-principles (Accessed: 05/04/2022)</w:t>
      </w:r>
    </w:p>
    <w:p w:rsidR="00F84ED4" w:rsidRPr="00F84ED4" w:rsidRDefault="00F84ED4" w:rsidP="00F84ED4"/>
    <w:p w:rsidR="007B7BE9" w:rsidRDefault="007B7BE9" w:rsidP="007B7BE9">
      <w:pPr>
        <w:pStyle w:val="Heading1"/>
        <w:spacing w:before="0" w:after="0"/>
        <w:rPr>
          <w:rFonts w:ascii="Arial" w:hAnsi="Arial" w:cs="Arial"/>
          <w:b w:val="0"/>
          <w:bCs w:val="0"/>
          <w:sz w:val="22"/>
          <w:szCs w:val="22"/>
        </w:rPr>
      </w:pPr>
      <w:r w:rsidRPr="0058247A">
        <w:rPr>
          <w:rFonts w:ascii="Arial" w:hAnsi="Arial" w:cs="Arial"/>
          <w:b w:val="0"/>
          <w:bCs w:val="0"/>
          <w:sz w:val="22"/>
          <w:szCs w:val="22"/>
        </w:rPr>
        <w:t xml:space="preserve">University of Wales Trinity Saint David (2022) </w:t>
      </w:r>
      <w:r w:rsidRPr="0058247A">
        <w:rPr>
          <w:rFonts w:ascii="Arial" w:hAnsi="Arial" w:cs="Arial"/>
          <w:b w:val="0"/>
          <w:bCs w:val="0"/>
          <w:i/>
          <w:iCs/>
          <w:spacing w:val="15"/>
          <w:sz w:val="22"/>
          <w:szCs w:val="22"/>
        </w:rPr>
        <w:t xml:space="preserve">Accessibility Statement for UWTSD Moodle. </w:t>
      </w:r>
      <w:r w:rsidRPr="0058247A">
        <w:rPr>
          <w:rFonts w:ascii="Arial" w:hAnsi="Arial" w:cs="Arial"/>
          <w:b w:val="0"/>
          <w:bCs w:val="0"/>
          <w:spacing w:val="15"/>
          <w:sz w:val="22"/>
          <w:szCs w:val="22"/>
        </w:rPr>
        <w:t xml:space="preserve">[Online] Available at: </w:t>
      </w:r>
      <w:r w:rsidRPr="0058247A">
        <w:rPr>
          <w:rFonts w:ascii="Arial" w:hAnsi="Arial" w:cs="Arial"/>
          <w:b w:val="0"/>
          <w:bCs w:val="0"/>
          <w:sz w:val="22"/>
          <w:szCs w:val="22"/>
        </w:rPr>
        <w:t>https://www.uwtsd.ac.uk/accessibility/moodle/ (Accessed: 17/05/2022).</w:t>
      </w:r>
    </w:p>
    <w:p w:rsidR="008F0A25" w:rsidRDefault="008F0A25" w:rsidP="008F0A25"/>
    <w:p w:rsidR="00AA2A7E" w:rsidRPr="00AA2A7E" w:rsidRDefault="00AA2A7E" w:rsidP="008F0A25">
      <w:pPr>
        <w:rPr>
          <w:rFonts w:ascii="Arial" w:hAnsi="Arial" w:cs="Arial"/>
        </w:rPr>
      </w:pPr>
      <w:r w:rsidRPr="00AA2A7E">
        <w:rPr>
          <w:rFonts w:ascii="Arial" w:hAnsi="Arial" w:cs="Arial"/>
        </w:rPr>
        <w:t xml:space="preserve">University of Warwick (2017) </w:t>
      </w:r>
      <w:r w:rsidRPr="00AA2A7E">
        <w:rPr>
          <w:rFonts w:ascii="Arial" w:hAnsi="Arial" w:cs="Arial"/>
          <w:i/>
          <w:iCs/>
        </w:rPr>
        <w:t xml:space="preserve">Ontology. </w:t>
      </w:r>
      <w:r w:rsidRPr="00AA2A7E">
        <w:rPr>
          <w:rFonts w:ascii="Arial" w:hAnsi="Arial" w:cs="Arial"/>
        </w:rPr>
        <w:t xml:space="preserve">[Online] Available at: https://warwick.ac.uk/fac/soc/ces/research/current/socialtheory/maps/ology/ (Accessed: 07/08/2022) </w:t>
      </w:r>
    </w:p>
    <w:p w:rsidR="00AA2A7E" w:rsidRPr="00AA2A7E" w:rsidRDefault="00AA2A7E" w:rsidP="008F0A25"/>
    <w:p w:rsidR="008F0A25" w:rsidRPr="008F0A25" w:rsidRDefault="008F0A25" w:rsidP="008F0A25">
      <w:pPr>
        <w:rPr>
          <w:rFonts w:ascii="Arial" w:hAnsi="Arial" w:cs="Arial"/>
        </w:rPr>
      </w:pPr>
      <w:r w:rsidRPr="008F0A25">
        <w:rPr>
          <w:rFonts w:ascii="Arial" w:hAnsi="Arial" w:cs="Arial"/>
          <w:color w:val="000000"/>
          <w:shd w:val="clear" w:color="auto" w:fill="FFFFFF"/>
        </w:rPr>
        <w:t xml:space="preserve">Urio, F. (2022) </w:t>
      </w:r>
      <w:r w:rsidRPr="008F0A25">
        <w:rPr>
          <w:rFonts w:ascii="Arial" w:hAnsi="Arial" w:cs="Arial"/>
          <w:i/>
          <w:iCs/>
          <w:color w:val="000000"/>
          <w:shd w:val="clear" w:color="auto" w:fill="FFFFFF"/>
        </w:rPr>
        <w:t>Chapter Three: Research Methodology</w:t>
      </w:r>
      <w:r w:rsidRPr="008F0A25">
        <w:rPr>
          <w:rFonts w:ascii="Arial" w:hAnsi="Arial" w:cs="Arial"/>
          <w:color w:val="000000"/>
          <w:shd w:val="clear" w:color="auto" w:fill="FFFFFF"/>
        </w:rPr>
        <w:t xml:space="preserve"> [Online] Available at: &lt;https://www.researchgate.net/publication/340827002_Case_Study_of_Public_Library_Directors'_Entrepreneurial_Leadership_Behaviors_on_Organizational_Innovation&gt; (Accessed 29</w:t>
      </w:r>
      <w:r w:rsidR="00C8144C">
        <w:rPr>
          <w:rFonts w:ascii="Arial" w:hAnsi="Arial" w:cs="Arial"/>
          <w:color w:val="000000"/>
          <w:shd w:val="clear" w:color="auto" w:fill="FFFFFF"/>
        </w:rPr>
        <w:t>/</w:t>
      </w:r>
      <w:r w:rsidRPr="008F0A25">
        <w:rPr>
          <w:rFonts w:ascii="Arial" w:hAnsi="Arial" w:cs="Arial"/>
          <w:color w:val="000000"/>
          <w:shd w:val="clear" w:color="auto" w:fill="FFFFFF"/>
        </w:rPr>
        <w:t>06</w:t>
      </w:r>
      <w:r w:rsidR="00C8144C">
        <w:rPr>
          <w:rFonts w:ascii="Arial" w:hAnsi="Arial" w:cs="Arial"/>
          <w:color w:val="000000"/>
          <w:shd w:val="clear" w:color="auto" w:fill="FFFFFF"/>
        </w:rPr>
        <w:t>/</w:t>
      </w:r>
      <w:r w:rsidRPr="008F0A25">
        <w:rPr>
          <w:rFonts w:ascii="Arial" w:hAnsi="Arial" w:cs="Arial"/>
          <w:color w:val="000000"/>
          <w:shd w:val="clear" w:color="auto" w:fill="FFFFFF"/>
        </w:rPr>
        <w:t>2022).</w:t>
      </w:r>
    </w:p>
    <w:p w:rsidR="007B7BE9" w:rsidRDefault="007B7BE9" w:rsidP="007B7BE9">
      <w:pPr>
        <w:pStyle w:val="Heading1"/>
        <w:spacing w:before="0" w:after="0"/>
        <w:rPr>
          <w:rFonts w:ascii="Arial" w:hAnsi="Arial" w:cs="Arial"/>
          <w:b w:val="0"/>
          <w:bCs w:val="0"/>
          <w:sz w:val="22"/>
          <w:szCs w:val="22"/>
        </w:rPr>
      </w:pPr>
    </w:p>
    <w:p w:rsidR="00AA2A7E" w:rsidRPr="00F66232" w:rsidRDefault="00AA2A7E" w:rsidP="00AA2A7E">
      <w:pPr>
        <w:rPr>
          <w:rFonts w:ascii="Arial" w:hAnsi="Arial" w:cs="Arial"/>
        </w:rPr>
      </w:pPr>
      <w:r w:rsidRPr="00F66232">
        <w:rPr>
          <w:rFonts w:ascii="Arial" w:hAnsi="Arial" w:cs="Arial"/>
        </w:rPr>
        <w:t xml:space="preserve">Wales Centre for Public Policy (2021) </w:t>
      </w:r>
      <w:r w:rsidR="00EF044D" w:rsidRPr="00F66232">
        <w:rPr>
          <w:rFonts w:ascii="Arial" w:hAnsi="Arial" w:cs="Arial"/>
          <w:i/>
          <w:iCs/>
        </w:rPr>
        <w:t xml:space="preserve">Loneliness in Wales during the Coronavirus Pandemic. </w:t>
      </w:r>
      <w:r w:rsidR="00EF044D" w:rsidRPr="00F66232">
        <w:rPr>
          <w:rFonts w:ascii="Arial" w:hAnsi="Arial" w:cs="Arial"/>
        </w:rPr>
        <w:t>[Online] Available at: https://orca.cardiff.ac.uk/id/eprint/144802/1/Loneliness-in-Wales-during-the-Coronavirus-pandemic.pdf (Accessed: 10/03/2022)</w:t>
      </w:r>
    </w:p>
    <w:p w:rsidR="00C51B6A" w:rsidRPr="00C85FEC" w:rsidRDefault="00C51B6A" w:rsidP="00C51B6A">
      <w:pPr>
        <w:rPr>
          <w:rFonts w:ascii="Arial" w:hAnsi="Arial" w:cs="Arial"/>
          <w:sz w:val="22"/>
          <w:szCs w:val="22"/>
        </w:rPr>
      </w:pPr>
      <w:r w:rsidRPr="00C85FEC">
        <w:rPr>
          <w:rFonts w:ascii="Arial" w:hAnsi="Arial" w:cs="Arial"/>
          <w:sz w:val="22"/>
          <w:szCs w:val="22"/>
        </w:rPr>
        <w:t xml:space="preserve">Welsh Government (2022) </w:t>
      </w:r>
      <w:r w:rsidRPr="00C85FEC">
        <w:rPr>
          <w:rFonts w:ascii="Arial" w:hAnsi="Arial" w:cs="Arial"/>
          <w:i/>
          <w:iCs/>
          <w:sz w:val="22"/>
          <w:szCs w:val="22"/>
        </w:rPr>
        <w:t xml:space="preserve">Curriculum for Wales. </w:t>
      </w:r>
      <w:r w:rsidRPr="00C85FEC">
        <w:rPr>
          <w:rFonts w:ascii="Arial" w:hAnsi="Arial" w:cs="Arial"/>
          <w:sz w:val="22"/>
          <w:szCs w:val="22"/>
        </w:rPr>
        <w:t>[Online] Available at: https://hwb.gov.wales/curriculum-for-wales (Accessed: 29/06/2022)</w:t>
      </w:r>
    </w:p>
    <w:p w:rsidR="00EF044D" w:rsidRPr="00EF044D" w:rsidRDefault="00EF044D" w:rsidP="00AA2A7E"/>
    <w:p w:rsidR="007B7BE9" w:rsidRDefault="007B7BE9" w:rsidP="007B7BE9">
      <w:pPr>
        <w:pStyle w:val="Heading1"/>
        <w:spacing w:before="0" w:after="0"/>
        <w:rPr>
          <w:rFonts w:ascii="Arial" w:hAnsi="Arial" w:cs="Arial"/>
          <w:b w:val="0"/>
          <w:bCs w:val="0"/>
          <w:sz w:val="22"/>
          <w:szCs w:val="22"/>
        </w:rPr>
      </w:pPr>
      <w:r w:rsidRPr="0058247A">
        <w:rPr>
          <w:rFonts w:ascii="Arial" w:hAnsi="Arial" w:cs="Arial"/>
          <w:b w:val="0"/>
          <w:bCs w:val="0"/>
          <w:sz w:val="22"/>
          <w:szCs w:val="22"/>
        </w:rPr>
        <w:t xml:space="preserve">Welsh Government (2020) </w:t>
      </w:r>
      <w:r w:rsidRPr="0058247A">
        <w:rPr>
          <w:rFonts w:ascii="Arial" w:hAnsi="Arial" w:cs="Arial"/>
          <w:b w:val="0"/>
          <w:bCs w:val="0"/>
          <w:i/>
          <w:iCs/>
          <w:sz w:val="22"/>
          <w:szCs w:val="22"/>
        </w:rPr>
        <w:t xml:space="preserve">The Review of the Together for Mental Health Delivery Plan in response to Covid 19. </w:t>
      </w:r>
      <w:r w:rsidRPr="0058247A">
        <w:rPr>
          <w:rFonts w:ascii="Arial" w:hAnsi="Arial" w:cs="Arial"/>
          <w:b w:val="0"/>
          <w:bCs w:val="0"/>
          <w:sz w:val="22"/>
          <w:szCs w:val="22"/>
        </w:rPr>
        <w:t>[Online] Available at: https://gov.wales/sites/default/files/publications/2020-10/review-of-the-together-for-mental-health-delivery-plan-20192022-in-response-to-covid-19_0.pdf (Accessed: 02/06/2022)</w:t>
      </w:r>
    </w:p>
    <w:p w:rsidR="00E27955" w:rsidRDefault="00E27955" w:rsidP="00E27955"/>
    <w:p w:rsidR="002D0FF1" w:rsidRPr="00C51B6A" w:rsidRDefault="002D0FF1" w:rsidP="002D0FF1">
      <w:pPr>
        <w:rPr>
          <w:rFonts w:ascii="Arial" w:hAnsi="Arial" w:cs="Arial"/>
        </w:rPr>
      </w:pPr>
      <w:r w:rsidRPr="00C51B6A">
        <w:rPr>
          <w:rFonts w:ascii="Arial" w:hAnsi="Arial" w:cs="Arial"/>
        </w:rPr>
        <w:t xml:space="preserve">Welsh Government (2012) </w:t>
      </w:r>
      <w:r w:rsidRPr="00C51B6A">
        <w:rPr>
          <w:rFonts w:ascii="Arial" w:hAnsi="Arial" w:cs="Arial"/>
          <w:i/>
          <w:iCs/>
        </w:rPr>
        <w:t xml:space="preserve">Together for Mental Health: A Strategy for Mental Health and Wellbeing in Wales. </w:t>
      </w:r>
      <w:r w:rsidRPr="00C51B6A">
        <w:rPr>
          <w:rFonts w:ascii="Arial" w:hAnsi="Arial" w:cs="Arial"/>
        </w:rPr>
        <w:t>[Online] Available at: https://gov.wales/sites/default/files/publications/2019-04/together-for-mental-health-summary.pdf (Accessed: 07/03/2022)</w:t>
      </w:r>
    </w:p>
    <w:p w:rsidR="002D0FF1" w:rsidRDefault="002D0FF1" w:rsidP="00E27955"/>
    <w:p w:rsidR="006D66CB" w:rsidRDefault="00E27955" w:rsidP="006D66CB">
      <w:r w:rsidRPr="00E27955">
        <w:rPr>
          <w:rFonts w:ascii="Arial" w:hAnsi="Arial" w:cs="Arial"/>
        </w:rPr>
        <w:t xml:space="preserve">Welsh Government (2020) </w:t>
      </w:r>
      <w:r w:rsidRPr="00E27955">
        <w:rPr>
          <w:rFonts w:ascii="Arial" w:hAnsi="Arial" w:cs="Arial"/>
          <w:i/>
          <w:iCs/>
        </w:rPr>
        <w:t xml:space="preserve">Written Statement: Mental Health and the Coronavirus Pandemic. </w:t>
      </w:r>
      <w:r w:rsidRPr="00E27955">
        <w:rPr>
          <w:rFonts w:ascii="Arial" w:hAnsi="Arial" w:cs="Arial"/>
        </w:rPr>
        <w:t>[Online] Available at: https://gov.wales/written-statement-mental-health-and-coronavirus-pandemic (Accessed: 07/03/2022)</w:t>
      </w:r>
    </w:p>
    <w:p w:rsidR="007B7BE9" w:rsidRPr="0058247A" w:rsidRDefault="007B7BE9" w:rsidP="007B7BE9">
      <w:pPr>
        <w:pStyle w:val="Heading1"/>
        <w:spacing w:before="0" w:after="0"/>
        <w:rPr>
          <w:rFonts w:ascii="Arial" w:hAnsi="Arial" w:cs="Arial"/>
          <w:b w:val="0"/>
          <w:bCs w:val="0"/>
          <w:sz w:val="22"/>
          <w:szCs w:val="22"/>
        </w:rPr>
      </w:pPr>
    </w:p>
    <w:p w:rsidR="007B7BE9" w:rsidRPr="0058247A" w:rsidRDefault="00057A08" w:rsidP="007B7BE9">
      <w:pPr>
        <w:pStyle w:val="Heading1"/>
        <w:spacing w:before="0" w:after="0"/>
        <w:rPr>
          <w:rFonts w:ascii="Arial" w:hAnsi="Arial" w:cs="Arial"/>
          <w:b w:val="0"/>
          <w:bCs w:val="0"/>
          <w:sz w:val="22"/>
          <w:szCs w:val="22"/>
        </w:rPr>
      </w:pPr>
      <w:r>
        <w:rPr>
          <w:rFonts w:ascii="Arial" w:hAnsi="Arial" w:cs="Arial"/>
          <w:b w:val="0"/>
          <w:bCs w:val="0"/>
          <w:color w:val="212121"/>
          <w:sz w:val="22"/>
          <w:szCs w:val="22"/>
          <w:shd w:val="clear" w:color="auto" w:fill="FFFFFF"/>
        </w:rPr>
        <w:t>W</w:t>
      </w:r>
      <w:r w:rsidR="007B7BE9" w:rsidRPr="0058247A">
        <w:rPr>
          <w:rFonts w:ascii="Arial" w:hAnsi="Arial" w:cs="Arial"/>
          <w:b w:val="0"/>
          <w:bCs w:val="0"/>
          <w:color w:val="212121"/>
          <w:sz w:val="22"/>
          <w:szCs w:val="22"/>
          <w:shd w:val="clear" w:color="auto" w:fill="FFFFFF"/>
        </w:rPr>
        <w:t xml:space="preserve">oods, JA.; Hutchinson, NT.; Powers. SK.; Roberts. WO.; Gomez-Cabrera. MC.; Radak. Z.; Berkes. I.; Boros. A.; Boldogh. I.; Leeuwenburgh. C.; Coelho-Júnior. H.J.; Marzetti. E.; Cheng. Y.; Liu. J.; Durstine. J.L.; Sun. J. and Ji. L.L. (2020) ‘The COVID-19 pandemic and physical activity.’ </w:t>
      </w:r>
      <w:r w:rsidR="007B7BE9" w:rsidRPr="0058247A">
        <w:rPr>
          <w:rFonts w:ascii="Arial" w:hAnsi="Arial" w:cs="Arial"/>
          <w:b w:val="0"/>
          <w:bCs w:val="0"/>
          <w:i/>
          <w:iCs/>
          <w:color w:val="212121"/>
          <w:sz w:val="22"/>
          <w:szCs w:val="22"/>
          <w:shd w:val="clear" w:color="auto" w:fill="FFFFFF"/>
        </w:rPr>
        <w:t>Sports Med Health Sci</w:t>
      </w:r>
      <w:r w:rsidR="007B7BE9" w:rsidRPr="0058247A">
        <w:rPr>
          <w:rFonts w:ascii="Arial" w:hAnsi="Arial" w:cs="Arial"/>
          <w:b w:val="0"/>
          <w:bCs w:val="0"/>
          <w:color w:val="212121"/>
          <w:sz w:val="22"/>
          <w:szCs w:val="22"/>
          <w:shd w:val="clear" w:color="auto" w:fill="FFFFFF"/>
        </w:rPr>
        <w:t>. Jun;2(2):55-64.</w:t>
      </w:r>
    </w:p>
    <w:p w:rsidR="007B7BE9" w:rsidRPr="0058247A" w:rsidRDefault="007B7BE9" w:rsidP="007B7BE9">
      <w:pPr>
        <w:pStyle w:val="Heading1"/>
        <w:spacing w:before="0" w:after="0"/>
        <w:rPr>
          <w:rFonts w:ascii="Arial" w:hAnsi="Arial" w:cs="Arial"/>
          <w:b w:val="0"/>
          <w:bCs w:val="0"/>
          <w:sz w:val="22"/>
          <w:szCs w:val="22"/>
        </w:rPr>
      </w:pPr>
    </w:p>
    <w:p w:rsidR="002C3167" w:rsidRDefault="007B7BE9" w:rsidP="00057A08">
      <w:pPr>
        <w:rPr>
          <w:rFonts w:ascii="Arial" w:hAnsi="Arial" w:cs="Arial"/>
        </w:rPr>
      </w:pPr>
      <w:r w:rsidRPr="0058247A">
        <w:rPr>
          <w:rFonts w:ascii="Arial" w:hAnsi="Arial" w:cs="Arial"/>
        </w:rPr>
        <w:t xml:space="preserve">World Health Organisation (2022) </w:t>
      </w:r>
      <w:r w:rsidRPr="0058247A">
        <w:rPr>
          <w:rFonts w:ascii="Arial" w:hAnsi="Arial" w:cs="Arial"/>
          <w:i/>
          <w:iCs/>
        </w:rPr>
        <w:t xml:space="preserve">Mental Health </w:t>
      </w:r>
      <w:r w:rsidRPr="0058247A">
        <w:rPr>
          <w:rFonts w:ascii="Arial" w:hAnsi="Arial" w:cs="Arial"/>
        </w:rPr>
        <w:t>[Online] Available at: https://www.who.int/westernpacific/health-topics/mental-health (Accessed: 04/03/2022)</w:t>
      </w:r>
    </w:p>
    <w:p w:rsidR="00057A08" w:rsidRPr="00057A08" w:rsidRDefault="00057A08" w:rsidP="00057A08">
      <w:pPr>
        <w:rPr>
          <w:rFonts w:ascii="Arial" w:hAnsi="Arial" w:cs="Arial"/>
        </w:rPr>
      </w:pPr>
    </w:p>
    <w:p w:rsidR="007B7BE9" w:rsidRPr="00D374A4" w:rsidRDefault="007B7BE9" w:rsidP="008E1CD2">
      <w:pPr>
        <w:outlineLvl w:val="0"/>
        <w:rPr>
          <w:rFonts w:ascii="Arial" w:hAnsi="Arial" w:cs="Arial"/>
          <w:b/>
          <w:bCs/>
          <w:u w:val="single"/>
        </w:rPr>
      </w:pPr>
      <w:r w:rsidRPr="0058247A">
        <w:rPr>
          <w:rFonts w:ascii="Arial" w:hAnsi="Arial" w:cs="Arial"/>
          <w:color w:val="212121"/>
          <w:shd w:val="clear" w:color="auto" w:fill="FFFFFF"/>
        </w:rPr>
        <w:t xml:space="preserve">Young. J.C., Widom. C.S. ‘Long-term effects of child abuse and neglect on emotion processing in adulthood.’ </w:t>
      </w:r>
      <w:r w:rsidRPr="0058247A">
        <w:rPr>
          <w:rFonts w:ascii="Arial" w:hAnsi="Arial" w:cs="Arial"/>
          <w:i/>
          <w:iCs/>
          <w:color w:val="212121"/>
          <w:shd w:val="clear" w:color="auto" w:fill="FFFFFF"/>
        </w:rPr>
        <w:t>Child Abuse Negl</w:t>
      </w:r>
      <w:r w:rsidRPr="0058247A">
        <w:rPr>
          <w:rFonts w:ascii="Arial" w:hAnsi="Arial" w:cs="Arial"/>
          <w:color w:val="212121"/>
          <w:shd w:val="clear" w:color="auto" w:fill="FFFFFF"/>
        </w:rPr>
        <w:t>. 2014 Aug; Vol. 38(8), pp.1369-81</w:t>
      </w:r>
    </w:p>
    <w:p w:rsidR="004A2E9F" w:rsidRPr="004A2E9F" w:rsidRDefault="004A2E9F" w:rsidP="004A2E9F">
      <w:pPr>
        <w:spacing w:line="480" w:lineRule="auto"/>
      </w:pPr>
    </w:p>
    <w:p w:rsidR="004A2E9F" w:rsidRPr="004A2E9F" w:rsidRDefault="004A2E9F" w:rsidP="004A2E9F">
      <w:pPr>
        <w:spacing w:line="480" w:lineRule="auto"/>
      </w:pPr>
    </w:p>
    <w:p w:rsidR="00CC4767" w:rsidRPr="00CC4767" w:rsidRDefault="003366DD" w:rsidP="0092656C">
      <w:pPr>
        <w:spacing w:line="480" w:lineRule="auto"/>
        <w:outlineLvl w:val="0"/>
        <w:rPr>
          <w:rFonts w:ascii="Arial" w:hAnsi="Arial" w:cs="Arial"/>
          <w:b/>
          <w:u w:val="single"/>
        </w:rPr>
      </w:pPr>
      <w:r w:rsidRPr="00CC4767">
        <w:rPr>
          <w:rFonts w:ascii="Arial" w:hAnsi="Arial" w:cs="Arial"/>
          <w:b/>
          <w:u w:val="single"/>
        </w:rPr>
        <w:br w:type="page"/>
      </w:r>
      <w:bookmarkStart w:id="8" w:name="_Toc45110193"/>
      <w:r w:rsidR="00CC4767" w:rsidRPr="00CC4767">
        <w:rPr>
          <w:rFonts w:ascii="Arial" w:hAnsi="Arial" w:cs="Arial"/>
          <w:b/>
          <w:u w:val="single"/>
        </w:rPr>
        <w:t>Chapter 8 - Appendices</w:t>
      </w:r>
    </w:p>
    <w:p w:rsidR="0035232F" w:rsidRPr="0092656C" w:rsidRDefault="0092656C" w:rsidP="0092656C">
      <w:pPr>
        <w:spacing w:line="480" w:lineRule="auto"/>
        <w:outlineLvl w:val="0"/>
        <w:rPr>
          <w:rFonts w:ascii="Arial" w:hAnsi="Arial" w:cs="Arial"/>
          <w:b/>
          <w:u w:val="single"/>
        </w:rPr>
      </w:pPr>
      <w:r w:rsidRPr="0092656C">
        <w:rPr>
          <w:rFonts w:ascii="Arial" w:hAnsi="Arial" w:cs="Arial"/>
          <w:b/>
          <w:u w:val="single"/>
        </w:rPr>
        <w:t xml:space="preserve">8:1 </w:t>
      </w:r>
      <w:bookmarkEnd w:id="8"/>
      <w:r w:rsidRPr="0092656C">
        <w:rPr>
          <w:rFonts w:ascii="Arial" w:hAnsi="Arial" w:cs="Arial"/>
          <w:b/>
          <w:u w:val="single"/>
        </w:rPr>
        <w:t>Ethics Form</w:t>
      </w:r>
    </w:p>
    <w:p w:rsidR="0092656C" w:rsidRDefault="0092656C" w:rsidP="0092656C">
      <w:pPr>
        <w:spacing w:line="480" w:lineRule="auto"/>
        <w:outlineLvl w:val="0"/>
        <w:rPr>
          <w:b/>
        </w:rPr>
      </w:pPr>
    </w:p>
    <w:p w:rsidR="0092656C" w:rsidRPr="00373093" w:rsidRDefault="008D1BB5" w:rsidP="0092656C">
      <w:pPr>
        <w:rPr>
          <w:rFonts w:ascii="Arial" w:hAnsi="Arial" w:cs="Arial"/>
          <w:sz w:val="22"/>
          <w:szCs w:val="22"/>
        </w:rPr>
      </w:pPr>
      <w:r w:rsidRPr="00954955">
        <w:rPr>
          <w:noProof/>
        </w:rPr>
        <w:drawing>
          <wp:inline distT="0" distB="0" distL="0" distR="0">
            <wp:extent cx="2880360" cy="1132840"/>
            <wp:effectExtent l="0" t="0" r="0" b="0"/>
            <wp:docPr id="2"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0360" cy="113284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36"/>
        <w:gridCol w:w="3277"/>
        <w:gridCol w:w="885"/>
      </w:tblGrid>
      <w:tr w:rsidR="0092656C" w:rsidRPr="00373093" w:rsidTr="00C47A38">
        <w:trPr>
          <w:trHeight w:val="572"/>
        </w:trPr>
        <w:tc>
          <w:tcPr>
            <w:tcW w:w="5341" w:type="dxa"/>
            <w:tcBorders>
              <w:top w:val="nil"/>
              <w:left w:val="nil"/>
              <w:bottom w:val="nil"/>
              <w:right w:val="nil"/>
            </w:tcBorders>
            <w:shd w:val="clear" w:color="auto" w:fill="auto"/>
          </w:tcPr>
          <w:p w:rsidR="0092656C" w:rsidRPr="00373093" w:rsidRDefault="0092656C" w:rsidP="00C47A38">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92656C" w:rsidRDefault="0092656C" w:rsidP="00C47A38">
            <w:pPr>
              <w:rPr>
                <w:rFonts w:ascii="Arial" w:hAnsi="Arial" w:cs="Arial"/>
                <w:sz w:val="22"/>
                <w:szCs w:val="22"/>
              </w:rPr>
            </w:pPr>
            <w:r w:rsidRPr="00373093">
              <w:rPr>
                <w:rFonts w:ascii="Arial" w:hAnsi="Arial" w:cs="Arial"/>
                <w:sz w:val="22"/>
                <w:szCs w:val="22"/>
              </w:rPr>
              <w:t xml:space="preserve">Rhif Adnabod Cyfranogwr: </w:t>
            </w:r>
          </w:p>
          <w:p w:rsidR="0092656C" w:rsidRPr="00373093" w:rsidRDefault="0092656C" w:rsidP="00C47A38">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92656C" w:rsidRPr="00373093" w:rsidRDefault="0092656C" w:rsidP="00C47A38">
            <w:pPr>
              <w:rPr>
                <w:rFonts w:ascii="Arial" w:hAnsi="Arial" w:cs="Arial"/>
                <w:b/>
                <w:color w:val="FFFFFF"/>
                <w:sz w:val="22"/>
                <w:szCs w:val="22"/>
              </w:rPr>
            </w:pPr>
          </w:p>
        </w:tc>
      </w:tr>
      <w:tr w:rsidR="0092656C" w:rsidRPr="00373093" w:rsidTr="00C47A38">
        <w:trPr>
          <w:trHeight w:val="572"/>
        </w:trPr>
        <w:tc>
          <w:tcPr>
            <w:tcW w:w="5341" w:type="dxa"/>
            <w:tcBorders>
              <w:top w:val="nil"/>
            </w:tcBorders>
            <w:shd w:val="clear" w:color="auto" w:fill="4F81BD"/>
          </w:tcPr>
          <w:p w:rsidR="0092656C" w:rsidRDefault="0092656C" w:rsidP="00C47A38">
            <w:pPr>
              <w:jc w:val="center"/>
              <w:rPr>
                <w:rFonts w:ascii="Arial" w:hAnsi="Arial" w:cs="Arial"/>
                <w:b/>
                <w:color w:val="FFFFFF"/>
                <w:sz w:val="22"/>
                <w:szCs w:val="22"/>
              </w:rPr>
            </w:pPr>
          </w:p>
          <w:p w:rsidR="0092656C" w:rsidRPr="00373093" w:rsidRDefault="0092656C" w:rsidP="00C47A38">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92656C" w:rsidRDefault="0092656C" w:rsidP="00C47A38">
            <w:pPr>
              <w:jc w:val="center"/>
              <w:rPr>
                <w:rFonts w:ascii="Arial" w:hAnsi="Arial" w:cs="Arial"/>
                <w:b/>
                <w:color w:val="FFFFFF"/>
                <w:sz w:val="22"/>
                <w:szCs w:val="22"/>
              </w:rPr>
            </w:pPr>
          </w:p>
          <w:p w:rsidR="0092656C" w:rsidRPr="00373093" w:rsidRDefault="0092656C" w:rsidP="00C47A38">
            <w:pPr>
              <w:jc w:val="center"/>
              <w:rPr>
                <w:rFonts w:ascii="Arial" w:hAnsi="Arial" w:cs="Arial"/>
                <w:color w:val="FFFFFF"/>
                <w:sz w:val="22"/>
                <w:szCs w:val="22"/>
              </w:rPr>
            </w:pPr>
            <w:r>
              <w:rPr>
                <w:rFonts w:ascii="Arial" w:hAnsi="Arial" w:cs="Arial"/>
                <w:b/>
                <w:color w:val="FFFFFF"/>
                <w:sz w:val="22"/>
                <w:szCs w:val="22"/>
              </w:rPr>
              <w:t>PARTICIPATION CONSENT FORM</w:t>
            </w:r>
          </w:p>
        </w:tc>
      </w:tr>
      <w:tr w:rsidR="0092656C" w:rsidRPr="00665645" w:rsidTr="00C47A38">
        <w:trPr>
          <w:trHeight w:val="572"/>
        </w:trPr>
        <w:tc>
          <w:tcPr>
            <w:tcW w:w="10682" w:type="dxa"/>
            <w:gridSpan w:val="3"/>
            <w:shd w:val="clear" w:color="auto" w:fill="auto"/>
          </w:tcPr>
          <w:p w:rsidR="0092656C" w:rsidRPr="00665645" w:rsidRDefault="0092656C" w:rsidP="00C47A38">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r w:rsidR="0092656C" w:rsidRPr="00665645" w:rsidTr="00C47A38">
        <w:trPr>
          <w:trHeight w:val="572"/>
        </w:trPr>
        <w:tc>
          <w:tcPr>
            <w:tcW w:w="10682" w:type="dxa"/>
            <w:gridSpan w:val="3"/>
            <w:shd w:val="clear" w:color="auto" w:fill="auto"/>
          </w:tcPr>
          <w:p w:rsidR="0092656C" w:rsidRPr="00665645" w:rsidRDefault="0092656C" w:rsidP="00C47A38">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p>
        </w:tc>
      </w:tr>
    </w:tbl>
    <w:p w:rsidR="0092656C" w:rsidRPr="00373093" w:rsidRDefault="0092656C" w:rsidP="0092656C">
      <w:pPr>
        <w:rPr>
          <w:rFonts w:ascii="Arial" w:hAnsi="Arial" w:cs="Arial"/>
          <w:sz w:val="22"/>
          <w:szCs w:val="22"/>
        </w:rPr>
      </w:pP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rsidR="0092656C" w:rsidRPr="00373093" w:rsidRDefault="0092656C" w:rsidP="0092656C">
      <w:pPr>
        <w:ind w:left="7200" w:hanging="1813"/>
        <w:jc w:val="both"/>
        <w:rPr>
          <w:rFonts w:ascii="Arial" w:hAnsi="Arial" w:cs="Arial"/>
          <w:sz w:val="22"/>
          <w:szCs w:val="22"/>
        </w:rPr>
      </w:pPr>
      <w:r>
        <w:rPr>
          <w:rFonts w:ascii="Arial" w:hAnsi="Arial" w:cs="Arial"/>
          <w:b/>
          <w:sz w:val="22"/>
          <w:szCs w:val="22"/>
        </w:rPr>
        <w:t xml:space="preserve">                </w:t>
      </w:r>
      <w:r w:rsidRPr="008D08B4">
        <w:rPr>
          <w:rFonts w:ascii="Arial" w:hAnsi="Arial" w:cs="Arial"/>
          <w:b/>
          <w:sz w:val="22"/>
          <w:szCs w:val="22"/>
        </w:rPr>
        <w:t xml:space="preserve">Blwch Cychwynnol </w:t>
      </w:r>
      <w:r>
        <w:rPr>
          <w:rFonts w:ascii="Arial" w:hAnsi="Arial" w:cs="Arial"/>
          <w:b/>
          <w:sz w:val="22"/>
          <w:szCs w:val="22"/>
        </w:rPr>
        <w:t xml:space="preserve">/ </w:t>
      </w:r>
      <w:r w:rsidRPr="00373093">
        <w:rPr>
          <w:rFonts w:ascii="Arial" w:hAnsi="Arial" w:cs="Arial"/>
          <w:b/>
          <w:sz w:val="22"/>
          <w:szCs w:val="22"/>
        </w:rPr>
        <w:t>Please initial box</w:t>
      </w: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588"/>
        <w:gridCol w:w="1305"/>
        <w:gridCol w:w="2219"/>
        <w:gridCol w:w="1910"/>
        <w:gridCol w:w="1582"/>
        <w:gridCol w:w="692"/>
      </w:tblGrid>
      <w:tr w:rsidR="0092656C" w:rsidRPr="000A655A" w:rsidTr="00C47A38">
        <w:tc>
          <w:tcPr>
            <w:tcW w:w="675" w:type="dxa"/>
            <w:shd w:val="clear" w:color="auto" w:fill="auto"/>
          </w:tcPr>
          <w:p w:rsidR="0092656C" w:rsidRPr="000A655A" w:rsidRDefault="0092656C" w:rsidP="00C47A38">
            <w:pPr>
              <w:ind w:right="-284"/>
              <w:rPr>
                <w:rFonts w:ascii="Arial" w:hAnsi="Arial" w:cs="Arial"/>
                <w:sz w:val="22"/>
                <w:szCs w:val="22"/>
              </w:rPr>
            </w:pPr>
            <w:r w:rsidRPr="000A655A">
              <w:rPr>
                <w:rFonts w:ascii="Arial" w:hAnsi="Arial" w:cs="Arial"/>
                <w:sz w:val="22"/>
                <w:szCs w:val="22"/>
              </w:rPr>
              <w:t>1</w:t>
            </w:r>
          </w:p>
        </w:tc>
        <w:tc>
          <w:tcPr>
            <w:tcW w:w="4665" w:type="dxa"/>
            <w:gridSpan w:val="2"/>
            <w:shd w:val="clear" w:color="auto" w:fill="auto"/>
          </w:tcPr>
          <w:p w:rsidR="0092656C" w:rsidRPr="000A655A" w:rsidRDefault="0092656C" w:rsidP="00C47A38">
            <w:pPr>
              <w:ind w:right="33"/>
              <w:jc w:val="both"/>
              <w:rPr>
                <w:rFonts w:ascii="Arial" w:hAnsi="Arial" w:cs="Arial"/>
                <w:sz w:val="22"/>
                <w:szCs w:val="22"/>
              </w:rPr>
            </w:pPr>
            <w:r w:rsidRPr="005A30E8">
              <w:rPr>
                <w:rFonts w:ascii="Arial" w:hAnsi="Arial" w:cs="Arial"/>
                <w:sz w:val="22"/>
                <w:szCs w:val="22"/>
                <w:lang w:val="cy-GB"/>
              </w:rPr>
              <w:t>Cadarnhaf fy mod wedi darllen a deall y daflen wybodaeth dyddiedig XXXX ar gyfer yr astudiaeth uchod.</w:t>
            </w:r>
            <w:r w:rsidRPr="000A655A">
              <w:rPr>
                <w:rFonts w:ascii="Arial" w:hAnsi="Arial" w:cs="Arial"/>
                <w:sz w:val="22"/>
                <w:szCs w:val="22"/>
              </w:rPr>
              <w:t xml:space="preserve"> </w:t>
            </w:r>
            <w:r w:rsidRPr="005A30E8">
              <w:rPr>
                <w:rFonts w:ascii="Arial" w:hAnsi="Arial" w:cs="Arial"/>
                <w:sz w:val="22"/>
                <w:szCs w:val="22"/>
                <w:lang w:val="cy-GB"/>
              </w:rPr>
              <w:t>Rwyf wedi cael y cyfle i ystyried y wybodaeth, gofyn cwestiynau, ac rwyf wedi cael ateb boddhaol i’r rhain.</w:t>
            </w:r>
          </w:p>
        </w:tc>
        <w:tc>
          <w:tcPr>
            <w:tcW w:w="4407" w:type="dxa"/>
            <w:gridSpan w:val="2"/>
            <w:shd w:val="clear" w:color="auto" w:fill="auto"/>
          </w:tcPr>
          <w:p w:rsidR="0092656C" w:rsidRPr="000A655A" w:rsidRDefault="0092656C" w:rsidP="00C47A38">
            <w:pPr>
              <w:ind w:right="33"/>
              <w:jc w:val="both"/>
              <w:rPr>
                <w:rFonts w:ascii="Arial" w:hAnsi="Arial" w:cs="Arial"/>
                <w:sz w:val="22"/>
                <w:szCs w:val="22"/>
              </w:rPr>
            </w:pPr>
            <w:r w:rsidRPr="000A655A">
              <w:rPr>
                <w:rFonts w:ascii="Arial" w:hAnsi="Arial" w:cs="Arial"/>
                <w:sz w:val="22"/>
                <w:szCs w:val="22"/>
              </w:rPr>
              <w:t xml:space="preserve">I confirm that I have read and understand the information sheet dated </w:t>
            </w:r>
            <w:r w:rsidRPr="000A655A">
              <w:rPr>
                <w:rFonts w:ascii="Arial" w:hAnsi="Arial" w:cs="Arial"/>
                <w:color w:val="FF0000"/>
                <w:sz w:val="22"/>
                <w:szCs w:val="22"/>
              </w:rPr>
              <w:t xml:space="preserve">XXXX </w:t>
            </w:r>
            <w:r w:rsidRPr="000A655A">
              <w:rPr>
                <w:rFonts w:ascii="Arial" w:hAnsi="Arial" w:cs="Arial"/>
                <w:sz w:val="22"/>
                <w:szCs w:val="22"/>
              </w:rPr>
              <w:t>for the above study. I have had the opportunity to consider the information, ask questions and have had these answered satisfactorily.</w:t>
            </w:r>
          </w:p>
        </w:tc>
        <w:tc>
          <w:tcPr>
            <w:tcW w:w="935" w:type="dxa"/>
            <w:shd w:val="clear" w:color="auto" w:fill="auto"/>
          </w:tcPr>
          <w:p w:rsidR="0092656C" w:rsidRPr="000A655A" w:rsidRDefault="0092656C" w:rsidP="00C47A38">
            <w:pPr>
              <w:ind w:right="-284"/>
              <w:rPr>
                <w:rFonts w:ascii="Arial" w:hAnsi="Arial" w:cs="Arial"/>
                <w:sz w:val="22"/>
                <w:szCs w:val="22"/>
              </w:rPr>
            </w:pPr>
          </w:p>
        </w:tc>
      </w:tr>
      <w:tr w:rsidR="0092656C" w:rsidRPr="000A655A" w:rsidTr="00C47A38">
        <w:tc>
          <w:tcPr>
            <w:tcW w:w="675" w:type="dxa"/>
            <w:shd w:val="clear" w:color="auto" w:fill="auto"/>
          </w:tcPr>
          <w:p w:rsidR="0092656C" w:rsidRPr="000A655A" w:rsidRDefault="0092656C" w:rsidP="00C47A38">
            <w:pPr>
              <w:ind w:right="-284"/>
              <w:rPr>
                <w:rFonts w:ascii="Arial" w:hAnsi="Arial" w:cs="Arial"/>
                <w:sz w:val="22"/>
                <w:szCs w:val="22"/>
              </w:rPr>
            </w:pPr>
            <w:r w:rsidRPr="000A655A">
              <w:rPr>
                <w:rFonts w:ascii="Arial" w:hAnsi="Arial" w:cs="Arial"/>
                <w:sz w:val="22"/>
                <w:szCs w:val="22"/>
              </w:rPr>
              <w:t>2</w:t>
            </w:r>
          </w:p>
        </w:tc>
        <w:tc>
          <w:tcPr>
            <w:tcW w:w="4665" w:type="dxa"/>
            <w:gridSpan w:val="2"/>
            <w:shd w:val="clear" w:color="auto" w:fill="auto"/>
          </w:tcPr>
          <w:p w:rsidR="0092656C" w:rsidRPr="000A655A" w:rsidRDefault="0092656C" w:rsidP="00C47A38">
            <w:pPr>
              <w:ind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rsidR="0092656C" w:rsidRPr="000A655A" w:rsidRDefault="0092656C" w:rsidP="00C47A38">
            <w:pPr>
              <w:ind w:right="33"/>
              <w:jc w:val="both"/>
              <w:rPr>
                <w:rFonts w:ascii="Arial" w:hAnsi="Arial" w:cs="Arial"/>
                <w:sz w:val="22"/>
                <w:szCs w:val="22"/>
              </w:rPr>
            </w:pPr>
          </w:p>
        </w:tc>
        <w:tc>
          <w:tcPr>
            <w:tcW w:w="4407" w:type="dxa"/>
            <w:gridSpan w:val="2"/>
            <w:shd w:val="clear" w:color="auto" w:fill="auto"/>
          </w:tcPr>
          <w:p w:rsidR="0092656C" w:rsidRPr="000A655A" w:rsidRDefault="0092656C" w:rsidP="00C47A38">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rsidR="0092656C" w:rsidRPr="000A655A" w:rsidRDefault="0092656C" w:rsidP="00C47A38">
            <w:pPr>
              <w:ind w:right="33"/>
              <w:jc w:val="both"/>
              <w:rPr>
                <w:rFonts w:ascii="Arial" w:hAnsi="Arial" w:cs="Arial"/>
                <w:sz w:val="22"/>
                <w:szCs w:val="22"/>
              </w:rPr>
            </w:pPr>
          </w:p>
        </w:tc>
        <w:tc>
          <w:tcPr>
            <w:tcW w:w="935" w:type="dxa"/>
            <w:shd w:val="clear" w:color="auto" w:fill="auto"/>
          </w:tcPr>
          <w:p w:rsidR="0092656C" w:rsidRPr="000A655A" w:rsidRDefault="0092656C" w:rsidP="00C47A38">
            <w:pPr>
              <w:ind w:right="-284"/>
              <w:rPr>
                <w:rFonts w:ascii="Arial" w:hAnsi="Arial" w:cs="Arial"/>
                <w:sz w:val="22"/>
                <w:szCs w:val="22"/>
              </w:rPr>
            </w:pPr>
          </w:p>
        </w:tc>
      </w:tr>
      <w:tr w:rsidR="0092656C" w:rsidRPr="000A655A" w:rsidTr="00C47A38">
        <w:tc>
          <w:tcPr>
            <w:tcW w:w="675" w:type="dxa"/>
            <w:shd w:val="clear" w:color="auto" w:fill="auto"/>
          </w:tcPr>
          <w:p w:rsidR="0092656C" w:rsidRPr="000A655A" w:rsidRDefault="0092656C" w:rsidP="00C47A38">
            <w:pPr>
              <w:ind w:right="-284"/>
              <w:rPr>
                <w:rFonts w:ascii="Arial" w:hAnsi="Arial" w:cs="Arial"/>
                <w:sz w:val="22"/>
                <w:szCs w:val="22"/>
              </w:rPr>
            </w:pPr>
            <w:r w:rsidRPr="000A655A">
              <w:rPr>
                <w:rFonts w:ascii="Arial" w:hAnsi="Arial" w:cs="Arial"/>
                <w:sz w:val="22"/>
                <w:szCs w:val="22"/>
              </w:rPr>
              <w:t>3</w:t>
            </w:r>
          </w:p>
        </w:tc>
        <w:tc>
          <w:tcPr>
            <w:tcW w:w="4665" w:type="dxa"/>
            <w:gridSpan w:val="2"/>
            <w:shd w:val="clear" w:color="auto" w:fill="auto"/>
          </w:tcPr>
          <w:p w:rsidR="0092656C" w:rsidRPr="000A655A" w:rsidRDefault="0092656C" w:rsidP="00C47A38">
            <w:pPr>
              <w:ind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rsidR="0092656C" w:rsidRPr="000A655A" w:rsidRDefault="0092656C" w:rsidP="00C47A38">
            <w:pPr>
              <w:ind w:right="-284"/>
              <w:rPr>
                <w:rFonts w:ascii="Arial" w:hAnsi="Arial" w:cs="Arial"/>
                <w:sz w:val="22"/>
                <w:szCs w:val="22"/>
              </w:rPr>
            </w:pPr>
          </w:p>
        </w:tc>
        <w:tc>
          <w:tcPr>
            <w:tcW w:w="4407" w:type="dxa"/>
            <w:gridSpan w:val="2"/>
            <w:shd w:val="clear" w:color="auto" w:fill="auto"/>
          </w:tcPr>
          <w:p w:rsidR="0092656C" w:rsidRPr="000A655A" w:rsidRDefault="0092656C" w:rsidP="00C47A38">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rsidR="0092656C" w:rsidRPr="000A655A" w:rsidRDefault="0092656C" w:rsidP="00C47A38">
            <w:pPr>
              <w:ind w:right="175"/>
              <w:jc w:val="both"/>
              <w:rPr>
                <w:rFonts w:ascii="Arial" w:hAnsi="Arial" w:cs="Arial"/>
                <w:sz w:val="22"/>
                <w:szCs w:val="22"/>
              </w:rPr>
            </w:pPr>
          </w:p>
        </w:tc>
        <w:tc>
          <w:tcPr>
            <w:tcW w:w="935" w:type="dxa"/>
            <w:shd w:val="clear" w:color="auto" w:fill="auto"/>
          </w:tcPr>
          <w:p w:rsidR="0092656C" w:rsidRPr="000A655A" w:rsidRDefault="0092656C" w:rsidP="00C47A38">
            <w:pPr>
              <w:ind w:right="-284"/>
              <w:rPr>
                <w:rFonts w:ascii="Arial" w:hAnsi="Arial" w:cs="Arial"/>
                <w:sz w:val="22"/>
                <w:szCs w:val="22"/>
              </w:rPr>
            </w:pPr>
          </w:p>
        </w:tc>
      </w:tr>
      <w:tr w:rsidR="0092656C" w:rsidRPr="000A655A" w:rsidTr="00C47A38">
        <w:tc>
          <w:tcPr>
            <w:tcW w:w="675" w:type="dxa"/>
            <w:shd w:val="clear" w:color="auto" w:fill="auto"/>
          </w:tcPr>
          <w:p w:rsidR="0092656C" w:rsidRPr="000A655A" w:rsidRDefault="0092656C" w:rsidP="00C47A38">
            <w:pPr>
              <w:ind w:right="-284"/>
              <w:rPr>
                <w:rFonts w:ascii="Arial" w:hAnsi="Arial" w:cs="Arial"/>
                <w:sz w:val="22"/>
                <w:szCs w:val="22"/>
              </w:rPr>
            </w:pPr>
            <w:r w:rsidRPr="000A655A">
              <w:rPr>
                <w:rFonts w:ascii="Arial" w:hAnsi="Arial" w:cs="Arial"/>
                <w:sz w:val="22"/>
                <w:szCs w:val="22"/>
              </w:rPr>
              <w:t>4</w:t>
            </w:r>
          </w:p>
        </w:tc>
        <w:tc>
          <w:tcPr>
            <w:tcW w:w="4665" w:type="dxa"/>
            <w:gridSpan w:val="2"/>
            <w:shd w:val="clear" w:color="auto" w:fill="auto"/>
          </w:tcPr>
          <w:p w:rsidR="0092656C" w:rsidRPr="000A655A" w:rsidRDefault="0092656C" w:rsidP="00C47A38">
            <w:pPr>
              <w:ind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rsidR="0092656C" w:rsidRPr="000A655A" w:rsidRDefault="0092656C" w:rsidP="00C47A38">
            <w:pPr>
              <w:ind w:right="-284"/>
              <w:rPr>
                <w:rFonts w:ascii="Arial" w:hAnsi="Arial" w:cs="Arial"/>
                <w:sz w:val="22"/>
                <w:szCs w:val="22"/>
              </w:rPr>
            </w:pPr>
          </w:p>
        </w:tc>
        <w:tc>
          <w:tcPr>
            <w:tcW w:w="4407" w:type="dxa"/>
            <w:gridSpan w:val="2"/>
            <w:shd w:val="clear" w:color="auto" w:fill="auto"/>
          </w:tcPr>
          <w:p w:rsidR="0092656C" w:rsidRPr="000A655A" w:rsidRDefault="0092656C" w:rsidP="00C47A38">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rsidR="0092656C" w:rsidRPr="000A655A" w:rsidRDefault="0092656C" w:rsidP="00C47A38">
            <w:pPr>
              <w:ind w:right="33"/>
              <w:jc w:val="both"/>
              <w:rPr>
                <w:rFonts w:ascii="Arial" w:hAnsi="Arial" w:cs="Arial"/>
                <w:sz w:val="22"/>
                <w:szCs w:val="22"/>
              </w:rPr>
            </w:pPr>
          </w:p>
        </w:tc>
        <w:tc>
          <w:tcPr>
            <w:tcW w:w="935" w:type="dxa"/>
            <w:shd w:val="clear" w:color="auto" w:fill="auto"/>
          </w:tcPr>
          <w:p w:rsidR="0092656C" w:rsidRPr="000A655A" w:rsidRDefault="0092656C" w:rsidP="00C47A38">
            <w:pPr>
              <w:ind w:right="-284"/>
              <w:rPr>
                <w:rFonts w:ascii="Arial" w:hAnsi="Arial" w:cs="Arial"/>
                <w:sz w:val="22"/>
                <w:szCs w:val="22"/>
              </w:rPr>
            </w:pPr>
          </w:p>
        </w:tc>
      </w:tr>
      <w:tr w:rsidR="0092656C" w:rsidRPr="000A655A" w:rsidTr="00C47A38">
        <w:tc>
          <w:tcPr>
            <w:tcW w:w="675" w:type="dxa"/>
            <w:shd w:val="clear" w:color="auto" w:fill="auto"/>
          </w:tcPr>
          <w:p w:rsidR="0092656C" w:rsidRPr="000A655A" w:rsidRDefault="0092656C" w:rsidP="00C47A38">
            <w:pPr>
              <w:ind w:right="-284"/>
              <w:rPr>
                <w:rFonts w:ascii="Arial" w:hAnsi="Arial" w:cs="Arial"/>
                <w:sz w:val="22"/>
                <w:szCs w:val="22"/>
              </w:rPr>
            </w:pPr>
            <w:r w:rsidRPr="000A655A">
              <w:rPr>
                <w:rFonts w:ascii="Arial" w:hAnsi="Arial" w:cs="Arial"/>
                <w:sz w:val="22"/>
                <w:szCs w:val="22"/>
              </w:rPr>
              <w:t>5</w:t>
            </w:r>
          </w:p>
        </w:tc>
        <w:tc>
          <w:tcPr>
            <w:tcW w:w="4665" w:type="dxa"/>
            <w:gridSpan w:val="2"/>
            <w:shd w:val="clear" w:color="auto" w:fill="auto"/>
          </w:tcPr>
          <w:p w:rsidR="0092656C" w:rsidRPr="000A655A" w:rsidRDefault="0092656C" w:rsidP="00C47A38">
            <w:pPr>
              <w:ind w:right="-284"/>
              <w:jc w:val="both"/>
              <w:rPr>
                <w:rFonts w:ascii="Arial" w:hAnsi="Arial" w:cs="Arial"/>
                <w:sz w:val="22"/>
                <w:szCs w:val="22"/>
              </w:rPr>
            </w:pPr>
            <w:r w:rsidRPr="00E520B8">
              <w:rPr>
                <w:rFonts w:ascii="Arial" w:hAnsi="Arial" w:cs="Arial"/>
                <w:sz w:val="22"/>
                <w:szCs w:val="22"/>
                <w:lang w:val="cy-GB"/>
              </w:rPr>
              <w:t>Cytunaf i gymryd rhan yn yr astudiaeth uchod.</w:t>
            </w:r>
          </w:p>
          <w:p w:rsidR="0092656C" w:rsidRPr="000A655A" w:rsidRDefault="0092656C" w:rsidP="00C47A38">
            <w:pPr>
              <w:ind w:right="-284"/>
              <w:jc w:val="both"/>
              <w:rPr>
                <w:rFonts w:ascii="Arial" w:hAnsi="Arial" w:cs="Arial"/>
                <w:sz w:val="22"/>
                <w:szCs w:val="22"/>
              </w:rPr>
            </w:pPr>
          </w:p>
        </w:tc>
        <w:tc>
          <w:tcPr>
            <w:tcW w:w="4407" w:type="dxa"/>
            <w:gridSpan w:val="2"/>
            <w:shd w:val="clear" w:color="auto" w:fill="auto"/>
          </w:tcPr>
          <w:p w:rsidR="0092656C" w:rsidRPr="000A655A" w:rsidRDefault="0092656C" w:rsidP="00C47A38">
            <w:pPr>
              <w:ind w:right="-284"/>
              <w:jc w:val="both"/>
              <w:rPr>
                <w:rFonts w:ascii="Arial" w:hAnsi="Arial" w:cs="Arial"/>
                <w:sz w:val="22"/>
                <w:szCs w:val="22"/>
              </w:rPr>
            </w:pPr>
            <w:r w:rsidRPr="000A655A">
              <w:rPr>
                <w:rFonts w:ascii="Arial" w:hAnsi="Arial" w:cs="Arial"/>
                <w:sz w:val="22"/>
                <w:szCs w:val="22"/>
              </w:rPr>
              <w:t>I agree to take part in the above study.</w:t>
            </w:r>
          </w:p>
          <w:p w:rsidR="0092656C" w:rsidRPr="000A655A" w:rsidRDefault="0092656C" w:rsidP="00C47A38">
            <w:pPr>
              <w:ind w:right="-284"/>
              <w:jc w:val="both"/>
              <w:rPr>
                <w:rFonts w:ascii="Arial" w:hAnsi="Arial" w:cs="Arial"/>
                <w:sz w:val="22"/>
                <w:szCs w:val="22"/>
              </w:rPr>
            </w:pPr>
          </w:p>
        </w:tc>
        <w:tc>
          <w:tcPr>
            <w:tcW w:w="935" w:type="dxa"/>
            <w:shd w:val="clear" w:color="auto" w:fill="auto"/>
          </w:tcPr>
          <w:p w:rsidR="0092656C" w:rsidRPr="000A655A" w:rsidRDefault="0092656C" w:rsidP="00C47A38">
            <w:pPr>
              <w:ind w:right="-284"/>
              <w:rPr>
                <w:rFonts w:ascii="Arial" w:hAnsi="Arial" w:cs="Arial"/>
                <w:sz w:val="22"/>
                <w:szCs w:val="22"/>
              </w:rPr>
            </w:pPr>
          </w:p>
        </w:tc>
      </w:tr>
      <w:tr w:rsidR="0092656C" w:rsidRPr="000A655A" w:rsidTr="00C47A38">
        <w:tc>
          <w:tcPr>
            <w:tcW w:w="2235" w:type="dxa"/>
            <w:gridSpan w:val="2"/>
            <w:shd w:val="clear" w:color="auto" w:fill="auto"/>
          </w:tcPr>
          <w:p w:rsidR="0092656C" w:rsidRPr="000A655A" w:rsidRDefault="0092656C" w:rsidP="00C47A38">
            <w:pPr>
              <w:tabs>
                <w:tab w:val="left" w:pos="3600"/>
                <w:tab w:val="left" w:pos="6480"/>
              </w:tabs>
              <w:rPr>
                <w:rFonts w:ascii="Arial" w:hAnsi="Arial" w:cs="Arial"/>
                <w:sz w:val="22"/>
                <w:szCs w:val="22"/>
              </w:rPr>
            </w:pPr>
            <w:r>
              <w:rPr>
                <w:rFonts w:ascii="Arial" w:hAnsi="Arial" w:cs="Arial"/>
                <w:sz w:val="22"/>
                <w:szCs w:val="22"/>
              </w:rPr>
              <w:t xml:space="preserve">Enw’r Cyfranogwr </w:t>
            </w:r>
            <w:r w:rsidRPr="000A655A">
              <w:rPr>
                <w:rFonts w:ascii="Arial" w:hAnsi="Arial" w:cs="Arial"/>
                <w:sz w:val="22"/>
                <w:szCs w:val="22"/>
              </w:rPr>
              <w:t>Name of Participant</w:t>
            </w:r>
          </w:p>
          <w:p w:rsidR="0092656C" w:rsidRPr="000A655A" w:rsidRDefault="0092656C" w:rsidP="00C47A38">
            <w:pPr>
              <w:tabs>
                <w:tab w:val="left" w:pos="3600"/>
                <w:tab w:val="left" w:pos="6480"/>
              </w:tabs>
              <w:rPr>
                <w:rFonts w:ascii="Arial" w:hAnsi="Arial" w:cs="Arial"/>
                <w:sz w:val="22"/>
                <w:szCs w:val="22"/>
              </w:rPr>
            </w:pPr>
          </w:p>
        </w:tc>
        <w:tc>
          <w:tcPr>
            <w:tcW w:w="5528" w:type="dxa"/>
            <w:gridSpan w:val="2"/>
            <w:shd w:val="clear" w:color="auto" w:fill="auto"/>
          </w:tcPr>
          <w:p w:rsidR="0092656C" w:rsidRPr="000A655A" w:rsidRDefault="0092656C" w:rsidP="00C47A38">
            <w:pPr>
              <w:tabs>
                <w:tab w:val="left" w:pos="3600"/>
                <w:tab w:val="left" w:pos="6480"/>
              </w:tabs>
              <w:rPr>
                <w:rFonts w:ascii="Arial" w:hAnsi="Arial" w:cs="Arial"/>
                <w:sz w:val="22"/>
                <w:szCs w:val="22"/>
              </w:rPr>
            </w:pPr>
          </w:p>
        </w:tc>
        <w:tc>
          <w:tcPr>
            <w:tcW w:w="2919" w:type="dxa"/>
            <w:gridSpan w:val="2"/>
            <w:shd w:val="clear" w:color="auto" w:fill="auto"/>
          </w:tcPr>
          <w:p w:rsidR="0092656C" w:rsidRDefault="0092656C" w:rsidP="00C47A38">
            <w:pPr>
              <w:tabs>
                <w:tab w:val="left" w:pos="3600"/>
                <w:tab w:val="left" w:pos="6480"/>
              </w:tabs>
              <w:rPr>
                <w:rFonts w:ascii="Arial" w:hAnsi="Arial" w:cs="Arial"/>
                <w:sz w:val="22"/>
                <w:szCs w:val="22"/>
              </w:rPr>
            </w:pPr>
            <w:r>
              <w:rPr>
                <w:rFonts w:ascii="Arial" w:hAnsi="Arial" w:cs="Arial"/>
                <w:sz w:val="22"/>
                <w:szCs w:val="22"/>
              </w:rPr>
              <w:t>Llofnodwyd</w:t>
            </w:r>
          </w:p>
          <w:p w:rsidR="0092656C" w:rsidRPr="000A655A" w:rsidRDefault="0092656C" w:rsidP="00C47A38">
            <w:pPr>
              <w:tabs>
                <w:tab w:val="left" w:pos="3600"/>
                <w:tab w:val="left" w:pos="6480"/>
              </w:tabs>
              <w:rPr>
                <w:rFonts w:ascii="Arial" w:hAnsi="Arial" w:cs="Arial"/>
                <w:sz w:val="22"/>
                <w:szCs w:val="22"/>
              </w:rPr>
            </w:pPr>
            <w:r w:rsidRPr="000A655A">
              <w:rPr>
                <w:rFonts w:ascii="Arial" w:hAnsi="Arial" w:cs="Arial"/>
                <w:sz w:val="22"/>
                <w:szCs w:val="22"/>
              </w:rPr>
              <w:t>Signature</w:t>
            </w:r>
          </w:p>
        </w:tc>
      </w:tr>
      <w:tr w:rsidR="0092656C" w:rsidRPr="000A655A" w:rsidTr="00C47A38">
        <w:tc>
          <w:tcPr>
            <w:tcW w:w="2235" w:type="dxa"/>
            <w:gridSpan w:val="2"/>
            <w:shd w:val="clear" w:color="auto" w:fill="auto"/>
          </w:tcPr>
          <w:p w:rsidR="0092656C" w:rsidRDefault="0092656C" w:rsidP="00C47A38">
            <w:pPr>
              <w:tabs>
                <w:tab w:val="left" w:pos="3600"/>
                <w:tab w:val="left" w:pos="6480"/>
              </w:tabs>
              <w:rPr>
                <w:rFonts w:ascii="Arial" w:hAnsi="Arial" w:cs="Arial"/>
                <w:sz w:val="22"/>
                <w:szCs w:val="22"/>
              </w:rPr>
            </w:pPr>
            <w:r>
              <w:rPr>
                <w:rFonts w:ascii="Arial" w:hAnsi="Arial" w:cs="Arial"/>
                <w:sz w:val="22"/>
                <w:szCs w:val="22"/>
              </w:rPr>
              <w:t>Ymchwilydd</w:t>
            </w:r>
          </w:p>
          <w:p w:rsidR="0092656C" w:rsidRPr="000A655A" w:rsidRDefault="0092656C" w:rsidP="00C47A38">
            <w:pPr>
              <w:tabs>
                <w:tab w:val="left" w:pos="3600"/>
                <w:tab w:val="left" w:pos="6480"/>
              </w:tabs>
              <w:rPr>
                <w:rFonts w:ascii="Arial" w:hAnsi="Arial" w:cs="Arial"/>
                <w:sz w:val="22"/>
                <w:szCs w:val="22"/>
              </w:rPr>
            </w:pPr>
            <w:r w:rsidRPr="000A655A">
              <w:rPr>
                <w:rFonts w:ascii="Arial" w:hAnsi="Arial" w:cs="Arial"/>
                <w:sz w:val="22"/>
                <w:szCs w:val="22"/>
              </w:rPr>
              <w:t>Researcher</w:t>
            </w:r>
          </w:p>
          <w:p w:rsidR="0092656C" w:rsidRPr="000A655A" w:rsidRDefault="0092656C" w:rsidP="00C47A38">
            <w:pPr>
              <w:tabs>
                <w:tab w:val="left" w:pos="3600"/>
                <w:tab w:val="left" w:pos="6480"/>
              </w:tabs>
              <w:rPr>
                <w:rFonts w:ascii="Arial" w:hAnsi="Arial" w:cs="Arial"/>
                <w:sz w:val="22"/>
                <w:szCs w:val="22"/>
              </w:rPr>
            </w:pPr>
          </w:p>
        </w:tc>
        <w:tc>
          <w:tcPr>
            <w:tcW w:w="5528" w:type="dxa"/>
            <w:gridSpan w:val="2"/>
            <w:shd w:val="clear" w:color="auto" w:fill="auto"/>
          </w:tcPr>
          <w:p w:rsidR="0092656C" w:rsidRPr="000A655A" w:rsidRDefault="0092656C" w:rsidP="00C47A38">
            <w:pPr>
              <w:tabs>
                <w:tab w:val="left" w:pos="3600"/>
                <w:tab w:val="left" w:pos="6480"/>
              </w:tabs>
              <w:rPr>
                <w:rFonts w:ascii="Arial" w:hAnsi="Arial" w:cs="Arial"/>
                <w:sz w:val="22"/>
                <w:szCs w:val="22"/>
              </w:rPr>
            </w:pPr>
          </w:p>
        </w:tc>
        <w:tc>
          <w:tcPr>
            <w:tcW w:w="2919" w:type="dxa"/>
            <w:gridSpan w:val="2"/>
            <w:shd w:val="clear" w:color="auto" w:fill="auto"/>
          </w:tcPr>
          <w:p w:rsidR="0092656C" w:rsidRDefault="0092656C" w:rsidP="00C47A38">
            <w:pPr>
              <w:tabs>
                <w:tab w:val="left" w:pos="3600"/>
                <w:tab w:val="left" w:pos="6480"/>
              </w:tabs>
              <w:rPr>
                <w:rFonts w:ascii="Arial" w:hAnsi="Arial" w:cs="Arial"/>
                <w:sz w:val="22"/>
                <w:szCs w:val="22"/>
              </w:rPr>
            </w:pPr>
            <w:r>
              <w:rPr>
                <w:rFonts w:ascii="Arial" w:hAnsi="Arial" w:cs="Arial"/>
                <w:sz w:val="22"/>
                <w:szCs w:val="22"/>
              </w:rPr>
              <w:t>Llofnodwyd</w:t>
            </w:r>
          </w:p>
          <w:p w:rsidR="0092656C" w:rsidRPr="000A655A" w:rsidRDefault="0092656C" w:rsidP="00C47A38">
            <w:pPr>
              <w:tabs>
                <w:tab w:val="left" w:pos="3600"/>
                <w:tab w:val="left" w:pos="6480"/>
              </w:tabs>
              <w:rPr>
                <w:rFonts w:ascii="Arial" w:hAnsi="Arial" w:cs="Arial"/>
                <w:sz w:val="22"/>
                <w:szCs w:val="22"/>
              </w:rPr>
            </w:pPr>
            <w:r w:rsidRPr="000A655A">
              <w:rPr>
                <w:rFonts w:ascii="Arial" w:hAnsi="Arial" w:cs="Arial"/>
                <w:sz w:val="22"/>
                <w:szCs w:val="22"/>
              </w:rPr>
              <w:t>Signature</w:t>
            </w:r>
          </w:p>
        </w:tc>
      </w:tr>
    </w:tbl>
    <w:p w:rsidR="0092656C" w:rsidRPr="00373093" w:rsidRDefault="0092656C" w:rsidP="0092656C">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4"/>
        <w:gridCol w:w="4102"/>
      </w:tblGrid>
      <w:tr w:rsidR="0092656C" w:rsidRPr="000A655A" w:rsidTr="00C47A38">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92656C" w:rsidRPr="000A655A" w:rsidRDefault="0092656C" w:rsidP="00C47A38">
            <w:pPr>
              <w:tabs>
                <w:tab w:val="left" w:pos="3600"/>
                <w:tab w:val="left" w:pos="6480"/>
              </w:tabs>
              <w:jc w:val="both"/>
              <w:rPr>
                <w:rStyle w:val="apple-style-span"/>
                <w:rFonts w:ascii="Arial" w:hAnsi="Arial" w:cs="Arial"/>
                <w:color w:val="000000"/>
                <w:sz w:val="22"/>
                <w:szCs w:val="22"/>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rsidR="0092656C" w:rsidRPr="000A655A" w:rsidRDefault="0092656C" w:rsidP="00C47A38">
            <w:pPr>
              <w:tabs>
                <w:tab w:val="left" w:pos="3600"/>
                <w:tab w:val="left" w:pos="6480"/>
              </w:tabs>
              <w:rPr>
                <w:rStyle w:val="apple-style-span"/>
                <w:rFonts w:ascii="Arial" w:hAnsi="Arial" w:cs="Arial"/>
                <w:color w:val="000000"/>
                <w:sz w:val="22"/>
                <w:szCs w:val="22"/>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92656C" w:rsidRPr="000A655A" w:rsidRDefault="0092656C" w:rsidP="00C47A38">
            <w:pPr>
              <w:tabs>
                <w:tab w:val="left" w:pos="3600"/>
                <w:tab w:val="left" w:pos="6480"/>
              </w:tabs>
              <w:jc w:val="both"/>
              <w:rPr>
                <w:rStyle w:val="apple-style-span"/>
                <w:rFonts w:ascii="Arial" w:hAnsi="Arial" w:cs="Arial"/>
                <w:color w:val="000000"/>
                <w:sz w:val="22"/>
                <w:szCs w:val="22"/>
              </w:rPr>
            </w:pPr>
            <w:r w:rsidRPr="000A655A">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92656C" w:rsidRPr="000A655A" w:rsidRDefault="0092656C" w:rsidP="00C47A38">
            <w:pPr>
              <w:tabs>
                <w:tab w:val="left" w:pos="3600"/>
                <w:tab w:val="left" w:pos="6480"/>
              </w:tabs>
              <w:rPr>
                <w:rStyle w:val="apple-style-span"/>
                <w:rFonts w:ascii="Arial" w:hAnsi="Arial" w:cs="Arial"/>
                <w:color w:val="000000"/>
                <w:sz w:val="22"/>
                <w:szCs w:val="22"/>
              </w:rPr>
            </w:pPr>
          </w:p>
        </w:tc>
      </w:tr>
    </w:tbl>
    <w:p w:rsidR="0092656C" w:rsidRDefault="0092656C" w:rsidP="0092656C">
      <w:pPr>
        <w:tabs>
          <w:tab w:val="left" w:pos="3600"/>
          <w:tab w:val="left" w:pos="6480"/>
        </w:tabs>
        <w:rPr>
          <w:rStyle w:val="apple-style-span"/>
          <w:rFonts w:ascii="Arial" w:hAnsi="Arial" w:cs="Arial"/>
          <w:color w:val="000000"/>
          <w:sz w:val="22"/>
          <w:szCs w:val="22"/>
        </w:rPr>
      </w:pPr>
    </w:p>
    <w:p w:rsidR="0092656C" w:rsidRPr="00373093" w:rsidRDefault="0092656C" w:rsidP="0092656C">
      <w:pPr>
        <w:tabs>
          <w:tab w:val="left" w:pos="3600"/>
          <w:tab w:val="left" w:pos="6480"/>
        </w:tabs>
        <w:rPr>
          <w:rFonts w:ascii="Arial" w:hAnsi="Arial" w:cs="Arial"/>
          <w:color w:val="000000"/>
          <w:sz w:val="22"/>
          <w:szCs w:val="22"/>
        </w:rPr>
      </w:pPr>
    </w:p>
    <w:p w:rsidR="0092656C" w:rsidRPr="009C682B" w:rsidRDefault="0092656C" w:rsidP="0092656C">
      <w:pPr>
        <w:shd w:val="clear" w:color="auto" w:fill="4F81BD"/>
        <w:tabs>
          <w:tab w:val="left" w:pos="3600"/>
          <w:tab w:val="left" w:pos="6480"/>
        </w:tabs>
        <w:jc w:val="center"/>
        <w:rPr>
          <w:rFonts w:ascii="Arial" w:hAnsi="Arial" w:cs="Arial"/>
          <w:b/>
          <w:color w:val="FFFFFF"/>
        </w:rPr>
      </w:pPr>
    </w:p>
    <w:p w:rsidR="0092656C" w:rsidRPr="00373093" w:rsidRDefault="0092656C" w:rsidP="0092656C">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141"/>
        <w:gridCol w:w="4149"/>
      </w:tblGrid>
      <w:tr w:rsidR="0092656C" w:rsidRPr="009C682B" w:rsidTr="00C47A38">
        <w:tc>
          <w:tcPr>
            <w:tcW w:w="5341" w:type="dxa"/>
            <w:shd w:val="clear" w:color="auto" w:fill="auto"/>
          </w:tcPr>
          <w:p w:rsidR="0092656C" w:rsidRDefault="0092656C" w:rsidP="00C47A38">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rsidR="0092656C" w:rsidRPr="009C682B" w:rsidRDefault="0092656C" w:rsidP="00C47A38">
            <w:pPr>
              <w:rPr>
                <w:rFonts w:ascii="Arial" w:hAnsi="Arial" w:cs="Arial"/>
                <w:sz w:val="22"/>
                <w:szCs w:val="22"/>
              </w:rPr>
            </w:pPr>
          </w:p>
        </w:tc>
        <w:tc>
          <w:tcPr>
            <w:tcW w:w="5341" w:type="dxa"/>
            <w:shd w:val="clear" w:color="auto" w:fill="auto"/>
          </w:tcPr>
          <w:p w:rsidR="0092656C" w:rsidRDefault="0092656C" w:rsidP="00C47A38">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rsidR="0092656C" w:rsidRPr="009C682B" w:rsidRDefault="0092656C" w:rsidP="00C47A38">
            <w:pPr>
              <w:rPr>
                <w:rFonts w:ascii="Arial" w:hAnsi="Arial" w:cs="Arial"/>
                <w:sz w:val="22"/>
                <w:szCs w:val="22"/>
              </w:rPr>
            </w:pPr>
          </w:p>
        </w:tc>
      </w:tr>
      <w:tr w:rsidR="0092656C" w:rsidRPr="009C682B" w:rsidTr="00C47A38">
        <w:tc>
          <w:tcPr>
            <w:tcW w:w="5341" w:type="dxa"/>
            <w:shd w:val="clear" w:color="auto" w:fill="auto"/>
          </w:tcPr>
          <w:p w:rsidR="0092656C" w:rsidRDefault="0092656C" w:rsidP="00C47A38">
            <w:pPr>
              <w:rPr>
                <w:rFonts w:ascii="Arial" w:hAnsi="Arial" w:cs="Arial"/>
                <w:b/>
                <w:sz w:val="22"/>
                <w:szCs w:val="22"/>
              </w:rPr>
            </w:pPr>
            <w:r w:rsidRPr="00911D4D">
              <w:rPr>
                <w:rFonts w:ascii="Arial" w:hAnsi="Arial" w:cs="Arial"/>
                <w:b/>
                <w:sz w:val="22"/>
                <w:szCs w:val="22"/>
              </w:rPr>
              <w:t>ENW A CHYFEIRIAD YR YMCHWILYDD</w:t>
            </w:r>
          </w:p>
          <w:p w:rsidR="0092656C" w:rsidRDefault="0092656C" w:rsidP="00C47A38">
            <w:pPr>
              <w:rPr>
                <w:rFonts w:ascii="Arial" w:hAnsi="Arial" w:cs="Arial"/>
                <w:b/>
                <w:sz w:val="22"/>
                <w:szCs w:val="22"/>
              </w:rPr>
            </w:pPr>
          </w:p>
          <w:p w:rsidR="0092656C" w:rsidRDefault="0092656C" w:rsidP="00C47A38">
            <w:pPr>
              <w:rPr>
                <w:rFonts w:ascii="Arial" w:hAnsi="Arial" w:cs="Arial"/>
                <w:b/>
                <w:sz w:val="22"/>
                <w:szCs w:val="22"/>
              </w:rPr>
            </w:pPr>
          </w:p>
          <w:p w:rsidR="0092656C" w:rsidRPr="00911D4D" w:rsidRDefault="0092656C" w:rsidP="00C47A38">
            <w:pPr>
              <w:rPr>
                <w:rFonts w:ascii="Arial" w:hAnsi="Arial" w:cs="Arial"/>
                <w:b/>
                <w:sz w:val="22"/>
                <w:szCs w:val="22"/>
              </w:rPr>
            </w:pPr>
          </w:p>
        </w:tc>
        <w:tc>
          <w:tcPr>
            <w:tcW w:w="5341" w:type="dxa"/>
            <w:shd w:val="clear" w:color="auto" w:fill="auto"/>
          </w:tcPr>
          <w:p w:rsidR="0092656C" w:rsidRPr="00911D4D" w:rsidRDefault="0092656C" w:rsidP="00C47A38">
            <w:pPr>
              <w:rPr>
                <w:rFonts w:ascii="Arial" w:hAnsi="Arial" w:cs="Arial"/>
                <w:b/>
                <w:sz w:val="22"/>
                <w:szCs w:val="22"/>
              </w:rPr>
            </w:pPr>
            <w:r w:rsidRPr="00911D4D">
              <w:rPr>
                <w:rFonts w:ascii="Arial" w:hAnsi="Arial" w:cs="Arial"/>
                <w:b/>
                <w:sz w:val="22"/>
                <w:szCs w:val="22"/>
              </w:rPr>
              <w:t>NAME &amp; ADDRESS OF RESEARCHER</w:t>
            </w:r>
          </w:p>
          <w:p w:rsidR="0092656C" w:rsidRDefault="0092656C" w:rsidP="00C47A38">
            <w:pPr>
              <w:rPr>
                <w:rFonts w:ascii="Arial" w:hAnsi="Arial" w:cs="Arial"/>
                <w:sz w:val="22"/>
                <w:szCs w:val="22"/>
              </w:rPr>
            </w:pPr>
          </w:p>
          <w:p w:rsidR="0092656C" w:rsidRDefault="0092656C" w:rsidP="00C47A38">
            <w:pPr>
              <w:rPr>
                <w:rFonts w:ascii="Arial" w:hAnsi="Arial" w:cs="Arial"/>
                <w:sz w:val="22"/>
                <w:szCs w:val="22"/>
              </w:rPr>
            </w:pPr>
          </w:p>
          <w:p w:rsidR="0092656C" w:rsidRDefault="0092656C" w:rsidP="00C47A38">
            <w:pPr>
              <w:rPr>
                <w:rFonts w:ascii="Arial" w:hAnsi="Arial" w:cs="Arial"/>
                <w:sz w:val="22"/>
                <w:szCs w:val="22"/>
              </w:rPr>
            </w:pPr>
          </w:p>
          <w:p w:rsidR="0092656C" w:rsidRDefault="0092656C" w:rsidP="00C47A38">
            <w:pPr>
              <w:rPr>
                <w:rFonts w:ascii="Arial" w:hAnsi="Arial" w:cs="Arial"/>
                <w:sz w:val="22"/>
                <w:szCs w:val="22"/>
              </w:rPr>
            </w:pPr>
          </w:p>
          <w:p w:rsidR="0092656C" w:rsidRDefault="0092656C" w:rsidP="00C47A38">
            <w:pPr>
              <w:rPr>
                <w:rFonts w:ascii="Arial" w:hAnsi="Arial" w:cs="Arial"/>
                <w:sz w:val="22"/>
                <w:szCs w:val="22"/>
              </w:rPr>
            </w:pPr>
          </w:p>
          <w:p w:rsidR="0092656C" w:rsidRDefault="0092656C" w:rsidP="00C47A38">
            <w:pPr>
              <w:rPr>
                <w:rFonts w:ascii="Arial" w:hAnsi="Arial" w:cs="Arial"/>
                <w:sz w:val="22"/>
                <w:szCs w:val="22"/>
              </w:rPr>
            </w:pPr>
          </w:p>
          <w:p w:rsidR="0092656C" w:rsidRDefault="0092656C" w:rsidP="00C47A38">
            <w:pPr>
              <w:rPr>
                <w:rFonts w:ascii="Arial" w:hAnsi="Arial" w:cs="Arial"/>
                <w:sz w:val="22"/>
                <w:szCs w:val="22"/>
              </w:rPr>
            </w:pPr>
          </w:p>
          <w:p w:rsidR="0092656C" w:rsidRPr="009C682B" w:rsidRDefault="0092656C" w:rsidP="00C47A38">
            <w:pPr>
              <w:rPr>
                <w:rFonts w:ascii="Arial" w:hAnsi="Arial" w:cs="Arial"/>
                <w:sz w:val="22"/>
                <w:szCs w:val="22"/>
              </w:rPr>
            </w:pPr>
          </w:p>
        </w:tc>
      </w:tr>
    </w:tbl>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Default="0092656C" w:rsidP="0092656C">
      <w:pPr>
        <w:rPr>
          <w:rFonts w:ascii="Arial" w:hAnsi="Arial" w:cs="Arial"/>
          <w:sz w:val="22"/>
          <w:szCs w:val="22"/>
        </w:rPr>
      </w:pPr>
    </w:p>
    <w:p w:rsidR="0092656C" w:rsidRPr="00373093" w:rsidRDefault="008D1BB5" w:rsidP="0092656C">
      <w:pPr>
        <w:rPr>
          <w:rFonts w:ascii="Arial" w:hAnsi="Arial" w:cs="Arial"/>
          <w:sz w:val="22"/>
          <w:szCs w:val="22"/>
        </w:rPr>
      </w:pPr>
      <w:r w:rsidRPr="00954955">
        <w:rPr>
          <w:noProof/>
        </w:rPr>
        <w:drawing>
          <wp:inline distT="0" distB="0" distL="0" distR="0">
            <wp:extent cx="2880360" cy="1132840"/>
            <wp:effectExtent l="0" t="0" r="0" b="0"/>
            <wp:docPr id="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0360" cy="113284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63"/>
        <w:gridCol w:w="3060"/>
        <w:gridCol w:w="1075"/>
      </w:tblGrid>
      <w:tr w:rsidR="0092656C" w:rsidRPr="00373093" w:rsidTr="00C47A38">
        <w:trPr>
          <w:trHeight w:val="572"/>
        </w:trPr>
        <w:tc>
          <w:tcPr>
            <w:tcW w:w="5341" w:type="dxa"/>
            <w:tcBorders>
              <w:top w:val="nil"/>
              <w:left w:val="nil"/>
              <w:bottom w:val="nil"/>
              <w:right w:val="nil"/>
            </w:tcBorders>
            <w:shd w:val="clear" w:color="auto" w:fill="auto"/>
          </w:tcPr>
          <w:p w:rsidR="0092656C" w:rsidRPr="00373093" w:rsidRDefault="0092656C" w:rsidP="00C47A38">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rsidR="0092656C" w:rsidRDefault="0092656C" w:rsidP="00C47A38">
            <w:pPr>
              <w:rPr>
                <w:rFonts w:ascii="Arial" w:hAnsi="Arial" w:cs="Arial"/>
                <w:sz w:val="22"/>
                <w:szCs w:val="22"/>
              </w:rPr>
            </w:pPr>
            <w:r w:rsidRPr="00373093">
              <w:rPr>
                <w:rFonts w:ascii="Arial" w:hAnsi="Arial" w:cs="Arial"/>
                <w:sz w:val="22"/>
                <w:szCs w:val="22"/>
              </w:rPr>
              <w:t>Rhif Adnabod</w:t>
            </w:r>
            <w:r>
              <w:rPr>
                <w:rFonts w:ascii="Arial" w:hAnsi="Arial" w:cs="Arial"/>
                <w:sz w:val="22"/>
                <w:szCs w:val="22"/>
              </w:rPr>
              <w:t xml:space="preserve"> </w:t>
            </w:r>
            <w:r w:rsidRPr="00373093">
              <w:rPr>
                <w:rFonts w:ascii="Arial" w:hAnsi="Arial" w:cs="Arial"/>
                <w:sz w:val="22"/>
                <w:szCs w:val="22"/>
              </w:rPr>
              <w:t xml:space="preserve">Cyfranogwr: </w:t>
            </w:r>
          </w:p>
          <w:p w:rsidR="0092656C" w:rsidRPr="00373093" w:rsidRDefault="0092656C" w:rsidP="00C47A38">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92656C" w:rsidRPr="00373093" w:rsidRDefault="0092656C" w:rsidP="00C47A38">
            <w:pPr>
              <w:rPr>
                <w:rFonts w:ascii="Arial" w:hAnsi="Arial" w:cs="Arial"/>
                <w:b/>
                <w:color w:val="FFFFFF"/>
                <w:sz w:val="22"/>
                <w:szCs w:val="22"/>
              </w:rPr>
            </w:pPr>
          </w:p>
        </w:tc>
      </w:tr>
      <w:tr w:rsidR="0092656C" w:rsidRPr="00373093" w:rsidTr="00C47A38">
        <w:trPr>
          <w:trHeight w:val="572"/>
        </w:trPr>
        <w:tc>
          <w:tcPr>
            <w:tcW w:w="5341" w:type="dxa"/>
            <w:tcBorders>
              <w:top w:val="nil"/>
              <w:bottom w:val="nil"/>
            </w:tcBorders>
            <w:shd w:val="clear" w:color="auto" w:fill="4F81BD"/>
          </w:tcPr>
          <w:p w:rsidR="0092656C" w:rsidRDefault="0092656C" w:rsidP="00C47A38">
            <w:pPr>
              <w:jc w:val="center"/>
              <w:rPr>
                <w:rFonts w:ascii="Arial" w:hAnsi="Arial" w:cs="Arial"/>
                <w:b/>
                <w:color w:val="FFFFFF"/>
                <w:sz w:val="22"/>
                <w:szCs w:val="22"/>
              </w:rPr>
            </w:pPr>
          </w:p>
          <w:p w:rsidR="0092656C" w:rsidRPr="00373093" w:rsidRDefault="0092656C" w:rsidP="00C47A38">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rsidR="0092656C" w:rsidRDefault="0092656C" w:rsidP="00C47A38">
            <w:pPr>
              <w:jc w:val="center"/>
              <w:rPr>
                <w:rFonts w:ascii="Arial" w:hAnsi="Arial" w:cs="Arial"/>
                <w:b/>
                <w:color w:val="FFFFFF"/>
                <w:sz w:val="22"/>
                <w:szCs w:val="22"/>
              </w:rPr>
            </w:pPr>
          </w:p>
          <w:p w:rsidR="0092656C" w:rsidRDefault="0092656C" w:rsidP="00C47A38">
            <w:pPr>
              <w:jc w:val="center"/>
              <w:rPr>
                <w:rFonts w:ascii="Arial" w:hAnsi="Arial" w:cs="Arial"/>
                <w:b/>
                <w:color w:val="FFFFFF"/>
                <w:sz w:val="22"/>
                <w:szCs w:val="22"/>
              </w:rPr>
            </w:pPr>
            <w:r>
              <w:rPr>
                <w:rFonts w:ascii="Arial" w:hAnsi="Arial" w:cs="Arial"/>
                <w:b/>
                <w:color w:val="FFFFFF"/>
                <w:sz w:val="22"/>
                <w:szCs w:val="22"/>
              </w:rPr>
              <w:t>SAMPLE PARTICIPANT INFORMATION SHEET</w:t>
            </w:r>
          </w:p>
          <w:p w:rsidR="0092656C" w:rsidRPr="00373093" w:rsidRDefault="0092656C" w:rsidP="00C47A38">
            <w:pPr>
              <w:jc w:val="center"/>
              <w:rPr>
                <w:rFonts w:ascii="Arial" w:hAnsi="Arial" w:cs="Arial"/>
                <w:color w:val="FFFFFF"/>
                <w:sz w:val="22"/>
                <w:szCs w:val="22"/>
              </w:rPr>
            </w:pPr>
          </w:p>
        </w:tc>
      </w:tr>
      <w:tr w:rsidR="0092656C" w:rsidRPr="00665645" w:rsidTr="00C47A38">
        <w:trPr>
          <w:trHeight w:val="572"/>
        </w:trPr>
        <w:tc>
          <w:tcPr>
            <w:tcW w:w="10682" w:type="dxa"/>
            <w:gridSpan w:val="3"/>
            <w:shd w:val="clear" w:color="auto" w:fill="auto"/>
          </w:tcPr>
          <w:p w:rsidR="0092656C" w:rsidRPr="00665645" w:rsidRDefault="0092656C" w:rsidP="00C47A38">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92656C" w:rsidRPr="00373093" w:rsidRDefault="0092656C" w:rsidP="0092656C">
      <w:pPr>
        <w:jc w:val="center"/>
        <w:rPr>
          <w:rStyle w:val="nw1"/>
          <w:rFonts w:ascii="Arial" w:hAnsi="Arial" w:cs="Arial"/>
          <w:b/>
          <w:color w:val="FF0000"/>
          <w:u w:val="single"/>
        </w:rPr>
      </w:pPr>
      <w:r w:rsidRPr="006F62B4">
        <w:rPr>
          <w:rStyle w:val="nw1"/>
          <w:rFonts w:ascii="Arial" w:hAnsi="Arial" w:cs="Arial"/>
          <w:b/>
          <w:color w:val="FF0000"/>
          <w:u w:val="single"/>
          <w:lang w:val="cy-GB"/>
        </w:rPr>
        <w:t>*MAE’R FFURFLEN HON I’W DIWYGIO A’I HADDASU YN ÔL YR ANGEN</w:t>
      </w:r>
    </w:p>
    <w:p w:rsidR="0092656C" w:rsidRDefault="0092656C" w:rsidP="0092656C">
      <w:pPr>
        <w:rPr>
          <w:rStyle w:val="nw1"/>
          <w:rFonts w:ascii="Arial" w:hAnsi="Arial" w:cs="Arial"/>
        </w:rPr>
      </w:pPr>
    </w:p>
    <w:p w:rsidR="0092656C" w:rsidRPr="00373093" w:rsidRDefault="0092656C" w:rsidP="0092656C">
      <w:pPr>
        <w:rPr>
          <w:rStyle w:val="nw1"/>
          <w:rFonts w:ascii="Arial" w:hAnsi="Arial" w:cs="Arial"/>
        </w:rPr>
      </w:pPr>
      <w:r w:rsidRPr="006F62B4">
        <w:rPr>
          <w:rStyle w:val="nw1"/>
          <w:rFonts w:ascii="Arial" w:hAnsi="Arial" w:cs="Arial"/>
          <w:lang w:val="cy-GB"/>
        </w:rPr>
        <w:t>Annwyl Gyfranogwr:</w:t>
      </w:r>
      <w:r w:rsidRPr="00373093">
        <w:rPr>
          <w:rStyle w:val="nw1"/>
          <w:rFonts w:ascii="Arial" w:hAnsi="Arial" w:cs="Arial"/>
        </w:rPr>
        <w:t xml:space="preserve"> </w:t>
      </w:r>
    </w:p>
    <w:p w:rsidR="0092656C" w:rsidRPr="00373093" w:rsidRDefault="0092656C" w:rsidP="0092656C">
      <w:pPr>
        <w:rPr>
          <w:rStyle w:val="nw1"/>
          <w:rFonts w:ascii="Arial" w:hAnsi="Arial" w:cs="Arial"/>
        </w:rPr>
      </w:pPr>
    </w:p>
    <w:p w:rsidR="0092656C" w:rsidRPr="00373093" w:rsidRDefault="0092656C" w:rsidP="0092656C">
      <w:pPr>
        <w:pStyle w:val="NormalWeb1"/>
        <w:spacing w:line="300" w:lineRule="atLeast"/>
        <w:jc w:val="both"/>
        <w:rPr>
          <w:rStyle w:val="nw1"/>
          <w:rFonts w:ascii="Arial" w:hAnsi="Arial" w:cs="Arial"/>
          <w:color w:val="000000"/>
        </w:rPr>
      </w:pPr>
      <w:r w:rsidRPr="006F62B4">
        <w:rPr>
          <w:rStyle w:val="nw1"/>
          <w:rFonts w:ascii="Arial" w:hAnsi="Arial" w:cs="Arial"/>
          <w:color w:val="000000"/>
          <w:lang w:val="cy-GB"/>
        </w:rPr>
        <w:t xml:space="preserve">Fy enw i yw </w:t>
      </w:r>
      <w:r w:rsidRPr="006F62B4">
        <w:rPr>
          <w:rStyle w:val="nw1"/>
          <w:rFonts w:ascii="Arial" w:hAnsi="Arial" w:cs="Arial"/>
          <w:color w:val="FF0000"/>
          <w:lang w:val="cy-GB"/>
        </w:rPr>
        <w:t>XXXX</w:t>
      </w:r>
      <w:r w:rsidRPr="006F62B4">
        <w:rPr>
          <w:rStyle w:val="nw1"/>
          <w:rFonts w:ascii="Arial" w:hAnsi="Arial" w:cs="Arial"/>
          <w:color w:val="000000"/>
          <w:lang w:val="cy-GB"/>
        </w:rPr>
        <w:t xml:space="preserve"> ac rwy’n astudio yn Ysgol </w:t>
      </w:r>
      <w:r w:rsidRPr="006F62B4">
        <w:rPr>
          <w:rStyle w:val="nw1"/>
          <w:rFonts w:ascii="Arial" w:hAnsi="Arial" w:cs="Arial"/>
          <w:color w:val="FF0000"/>
          <w:lang w:val="cy-GB"/>
        </w:rPr>
        <w:t>XXXX.</w:t>
      </w:r>
    </w:p>
    <w:p w:rsidR="0092656C" w:rsidRPr="00373093" w:rsidRDefault="0092656C" w:rsidP="0092656C">
      <w:pPr>
        <w:pStyle w:val="NormalWeb1"/>
        <w:spacing w:line="302" w:lineRule="atLeast"/>
        <w:jc w:val="both"/>
        <w:rPr>
          <w:rStyle w:val="nw1"/>
          <w:rFonts w:ascii="Arial" w:hAnsi="Arial" w:cs="Arial"/>
          <w:color w:val="000000"/>
        </w:rPr>
      </w:pPr>
    </w:p>
    <w:p w:rsidR="0092656C" w:rsidRPr="00373093" w:rsidRDefault="0092656C" w:rsidP="0092656C">
      <w:pPr>
        <w:pStyle w:val="NormalWeb1"/>
        <w:spacing w:line="300" w:lineRule="atLeast"/>
        <w:jc w:val="both"/>
        <w:rPr>
          <w:rStyle w:val="nw1"/>
          <w:rFonts w:ascii="Arial" w:hAnsi="Arial" w:cs="Arial"/>
          <w:color w:val="000000"/>
        </w:rPr>
      </w:pPr>
      <w:r w:rsidRPr="006F62B4">
        <w:rPr>
          <w:rStyle w:val="nw1"/>
          <w:rFonts w:ascii="Arial" w:hAnsi="Arial" w:cs="Arial"/>
          <w:color w:val="000000"/>
          <w:lang w:val="cy-GB"/>
        </w:rPr>
        <w:t>Hoffwn i eich gwahodd i gymryd rhan yn fy mhrosiect ymchwil.</w:t>
      </w:r>
      <w:r w:rsidRPr="00373093">
        <w:rPr>
          <w:rStyle w:val="nw1"/>
          <w:rFonts w:ascii="Arial" w:hAnsi="Arial" w:cs="Arial"/>
          <w:color w:val="000000"/>
        </w:rPr>
        <w:t xml:space="preserve"> </w:t>
      </w:r>
      <w:r w:rsidRPr="006F62B4">
        <w:rPr>
          <w:rStyle w:val="nw1"/>
          <w:rFonts w:ascii="Arial" w:hAnsi="Arial" w:cs="Arial"/>
          <w:color w:val="000000"/>
          <w:lang w:val="cy-GB"/>
        </w:rPr>
        <w:t>Bydd y prosiect hwn yn</w:t>
      </w:r>
      <w:r w:rsidRPr="006F62B4">
        <w:rPr>
          <w:rStyle w:val="nw1"/>
          <w:rFonts w:ascii="Arial" w:hAnsi="Arial" w:cs="Arial"/>
          <w:color w:val="FF0000"/>
          <w:lang w:val="cy-GB"/>
        </w:rPr>
        <w:t xml:space="preserve"> xxx</w:t>
      </w:r>
      <w:r w:rsidRPr="006F62B4">
        <w:rPr>
          <w:rStyle w:val="nw1"/>
          <w:rFonts w:ascii="Arial" w:hAnsi="Arial" w:cs="Arial"/>
          <w:color w:val="000000"/>
          <w:lang w:val="cy-GB"/>
        </w:rPr>
        <w:t xml:space="preserve"> ac anela at</w:t>
      </w:r>
      <w:r w:rsidRPr="006F62B4">
        <w:rPr>
          <w:rStyle w:val="nw1"/>
          <w:rFonts w:ascii="Arial" w:hAnsi="Arial" w:cs="Arial"/>
          <w:color w:val="FF0000"/>
          <w:lang w:val="cy-GB"/>
        </w:rPr>
        <w:t xml:space="preserve"> xxx</w:t>
      </w:r>
      <w:r w:rsidRPr="00373093">
        <w:rPr>
          <w:rStyle w:val="nw1"/>
          <w:rFonts w:ascii="Arial" w:hAnsi="Arial" w:cs="Arial"/>
          <w:color w:val="000000"/>
        </w:rPr>
        <w:t xml:space="preserve"> </w:t>
      </w:r>
    </w:p>
    <w:p w:rsidR="0092656C" w:rsidRPr="00373093" w:rsidRDefault="0092656C" w:rsidP="0092656C">
      <w:pPr>
        <w:pStyle w:val="NormalWeb1"/>
        <w:spacing w:line="302" w:lineRule="atLeast"/>
        <w:jc w:val="both"/>
        <w:rPr>
          <w:rStyle w:val="nw1"/>
          <w:rFonts w:ascii="Arial" w:hAnsi="Arial" w:cs="Arial"/>
          <w:color w:val="000000"/>
        </w:rPr>
      </w:pPr>
    </w:p>
    <w:p w:rsidR="0092656C" w:rsidRPr="00373093" w:rsidRDefault="0092656C" w:rsidP="0092656C">
      <w:pPr>
        <w:pStyle w:val="NormalWeb1"/>
        <w:spacing w:line="300" w:lineRule="atLeast"/>
        <w:jc w:val="both"/>
        <w:rPr>
          <w:rFonts w:ascii="Arial" w:hAnsi="Arial" w:cs="Arial"/>
          <w:color w:val="000000"/>
        </w:rPr>
      </w:pPr>
      <w:r w:rsidRPr="006F62B4">
        <w:rPr>
          <w:rStyle w:val="nw1"/>
          <w:rFonts w:ascii="Arial" w:hAnsi="Arial" w:cs="Arial"/>
          <w:color w:val="000000"/>
          <w:lang w:val="cy-GB"/>
        </w:rPr>
        <w:t>*Amgaeaf gyda’r llythyr hwn holiadur byr a ddatblygwyd gan</w:t>
      </w:r>
      <w:r w:rsidRPr="006F62B4">
        <w:rPr>
          <w:rStyle w:val="nw1"/>
          <w:rFonts w:ascii="Arial" w:hAnsi="Arial" w:cs="Arial"/>
          <w:color w:val="FF0000"/>
          <w:lang w:val="cy-GB"/>
        </w:rPr>
        <w:t xml:space="preserve"> XXX</w:t>
      </w:r>
      <w:r w:rsidRPr="006F62B4">
        <w:rPr>
          <w:rStyle w:val="nw1"/>
          <w:rFonts w:ascii="Arial" w:hAnsi="Arial" w:cs="Arial"/>
          <w:color w:val="000000"/>
          <w:lang w:val="cy-GB"/>
        </w:rPr>
        <w:t xml:space="preserve"> a fydd yn asesu </w:t>
      </w:r>
      <w:r w:rsidRPr="006F62B4">
        <w:rPr>
          <w:rStyle w:val="nw1"/>
          <w:rFonts w:ascii="Arial" w:hAnsi="Arial" w:cs="Arial"/>
          <w:color w:val="FF0000"/>
          <w:lang w:val="cy-GB"/>
        </w:rPr>
        <w:t>XXXX.</w:t>
      </w:r>
      <w:r w:rsidRPr="00373093">
        <w:rPr>
          <w:rStyle w:val="nw1"/>
          <w:rFonts w:ascii="Arial" w:hAnsi="Arial" w:cs="Arial"/>
          <w:color w:val="000000"/>
        </w:rPr>
        <w:t xml:space="preserve"> </w:t>
      </w:r>
      <w:r w:rsidRPr="006F62B4">
        <w:rPr>
          <w:rStyle w:val="nw1"/>
          <w:rFonts w:ascii="Arial" w:hAnsi="Arial" w:cs="Arial"/>
          <w:color w:val="000000"/>
          <w:lang w:val="cy-GB"/>
        </w:rPr>
        <w:t xml:space="preserve">Credaf y bydd eich barn o </w:t>
      </w:r>
      <w:r>
        <w:rPr>
          <w:rStyle w:val="nw1"/>
          <w:rFonts w:ascii="Arial" w:hAnsi="Arial" w:cs="Arial"/>
          <w:color w:val="000000"/>
          <w:lang w:val="cy-GB"/>
        </w:rPr>
        <w:t>fudd</w:t>
      </w:r>
      <w:r w:rsidRPr="006F62B4">
        <w:rPr>
          <w:rStyle w:val="nw1"/>
          <w:rFonts w:ascii="Arial" w:hAnsi="Arial" w:cs="Arial"/>
          <w:color w:val="000000"/>
          <w:lang w:val="cy-GB"/>
        </w:rPr>
        <w:t xml:space="preserve"> mawr i ni.</w:t>
      </w:r>
      <w:r w:rsidRPr="00373093">
        <w:rPr>
          <w:rFonts w:ascii="Arial" w:hAnsi="Arial" w:cs="Arial"/>
          <w:color w:val="000000"/>
        </w:rPr>
        <w:t xml:space="preserve"> </w:t>
      </w:r>
    </w:p>
    <w:p w:rsidR="0092656C" w:rsidRPr="00373093" w:rsidRDefault="0092656C" w:rsidP="0092656C">
      <w:pPr>
        <w:pStyle w:val="NormalWeb1"/>
        <w:spacing w:line="302" w:lineRule="atLeast"/>
        <w:jc w:val="both"/>
        <w:rPr>
          <w:rFonts w:ascii="Arial" w:hAnsi="Arial" w:cs="Arial"/>
          <w:color w:val="000000"/>
        </w:rPr>
      </w:pPr>
    </w:p>
    <w:p w:rsidR="0092656C" w:rsidRPr="00373093" w:rsidRDefault="0092656C" w:rsidP="0092656C">
      <w:pPr>
        <w:pStyle w:val="NormalWeb1"/>
        <w:spacing w:line="300" w:lineRule="atLeast"/>
        <w:jc w:val="both"/>
        <w:rPr>
          <w:rFonts w:ascii="Arial" w:hAnsi="Arial" w:cs="Arial"/>
          <w:color w:val="000000"/>
        </w:rPr>
      </w:pPr>
      <w:r>
        <w:rPr>
          <w:rStyle w:val="nw1"/>
          <w:rFonts w:ascii="Arial" w:hAnsi="Arial" w:cs="Arial"/>
          <w:color w:val="000000"/>
          <w:lang w:val="cy-GB"/>
        </w:rPr>
        <w:t>Trwy eich</w:t>
      </w:r>
      <w:r w:rsidRPr="006F62B4">
        <w:rPr>
          <w:rStyle w:val="nw1"/>
          <w:rFonts w:ascii="Arial" w:hAnsi="Arial" w:cs="Arial"/>
          <w:color w:val="000000"/>
          <w:lang w:val="cy-GB"/>
        </w:rPr>
        <w:t xml:space="preserve"> </w:t>
      </w:r>
      <w:r>
        <w:rPr>
          <w:rStyle w:val="nw1"/>
          <w:rFonts w:ascii="Arial" w:hAnsi="Arial" w:cs="Arial"/>
          <w:color w:val="000000"/>
          <w:lang w:val="cy-GB"/>
        </w:rPr>
        <w:t xml:space="preserve">cyfraniad </w:t>
      </w:r>
      <w:r w:rsidRPr="006F62B4">
        <w:rPr>
          <w:rStyle w:val="nw1"/>
          <w:rFonts w:ascii="Arial" w:hAnsi="Arial" w:cs="Arial"/>
          <w:color w:val="000000"/>
          <w:lang w:val="cy-GB"/>
        </w:rPr>
        <w:t xml:space="preserve">yn yr holiadur a/neu’r cyfweliadau, gobeithiaf ganfod </w:t>
      </w:r>
      <w:r w:rsidRPr="006F62B4">
        <w:rPr>
          <w:rStyle w:val="nw1"/>
          <w:rFonts w:ascii="Arial" w:hAnsi="Arial" w:cs="Arial"/>
          <w:color w:val="FF0000"/>
          <w:lang w:val="cy-GB"/>
        </w:rPr>
        <w:t>XXXX.</w:t>
      </w:r>
      <w:r w:rsidRPr="00373093">
        <w:rPr>
          <w:rFonts w:ascii="Arial" w:hAnsi="Arial" w:cs="Arial"/>
          <w:color w:val="000000"/>
        </w:rPr>
        <w:t xml:space="preserve"> </w:t>
      </w:r>
    </w:p>
    <w:p w:rsidR="0092656C" w:rsidRPr="00373093" w:rsidRDefault="0092656C" w:rsidP="0092656C">
      <w:pPr>
        <w:pStyle w:val="NormalWeb1"/>
        <w:spacing w:line="302" w:lineRule="atLeast"/>
        <w:jc w:val="both"/>
        <w:rPr>
          <w:rFonts w:ascii="Arial" w:hAnsi="Arial" w:cs="Arial"/>
          <w:color w:val="000000"/>
        </w:rPr>
      </w:pPr>
    </w:p>
    <w:p w:rsidR="0092656C" w:rsidRPr="00373093" w:rsidRDefault="0092656C" w:rsidP="0092656C">
      <w:pPr>
        <w:pStyle w:val="NormalWeb1"/>
        <w:spacing w:line="300" w:lineRule="atLeast"/>
        <w:jc w:val="both"/>
        <w:rPr>
          <w:rFonts w:ascii="Arial" w:hAnsi="Arial" w:cs="Arial"/>
          <w:color w:val="000000"/>
        </w:rPr>
      </w:pPr>
      <w:r w:rsidRPr="006F62B4">
        <w:rPr>
          <w:rStyle w:val="nw1"/>
          <w:rFonts w:ascii="Arial" w:hAnsi="Arial" w:cs="Arial"/>
          <w:color w:val="000000"/>
          <w:lang w:val="cy-GB"/>
        </w:rPr>
        <w:t xml:space="preserve">Cedwir pob holiadur yn gwbl gyfrinachol gan yr ymchwilwyr sy’n rhan o’r gwaith ac </w:t>
      </w:r>
      <w:r w:rsidRPr="006F62B4">
        <w:rPr>
          <w:rStyle w:val="nw1"/>
          <w:rFonts w:ascii="Arial" w:hAnsi="Arial" w:cs="Arial"/>
          <w:b/>
          <w:color w:val="000000"/>
          <w:u w:val="single"/>
          <w:lang w:val="cy-GB"/>
        </w:rPr>
        <w:t>NI</w:t>
      </w:r>
      <w:r w:rsidRPr="006F62B4">
        <w:rPr>
          <w:rStyle w:val="nw1"/>
          <w:rFonts w:ascii="Arial" w:hAnsi="Arial" w:cs="Arial"/>
          <w:color w:val="000000"/>
          <w:lang w:val="cy-GB"/>
        </w:rPr>
        <w:t xml:space="preserve"> ryddheir unrhyw holiaduron unigol i’r cyhoedd.</w:t>
      </w:r>
      <w:r w:rsidRPr="00373093">
        <w:rPr>
          <w:rStyle w:val="nw1"/>
          <w:rFonts w:ascii="Arial" w:hAnsi="Arial" w:cs="Arial"/>
          <w:color w:val="000000"/>
        </w:rPr>
        <w:t xml:space="preserve"> </w:t>
      </w:r>
      <w:r w:rsidRPr="006F62B4">
        <w:rPr>
          <w:rStyle w:val="nw1"/>
          <w:rFonts w:ascii="Arial" w:hAnsi="Arial" w:cs="Arial"/>
          <w:color w:val="000000"/>
          <w:lang w:val="cy-GB"/>
        </w:rPr>
        <w:t xml:space="preserve">Mae hyn yn rhoi cyfle i chi ddweud eich dweud am eich rhaglen mewn fforwm cyfrinachol a dienw a gwneud gwahaniaeth o hyd. </w:t>
      </w:r>
      <w:r w:rsidRPr="00373093">
        <w:rPr>
          <w:rStyle w:val="nw1"/>
          <w:rFonts w:ascii="Arial" w:hAnsi="Arial" w:cs="Arial"/>
          <w:color w:val="000000"/>
        </w:rPr>
        <w:t xml:space="preserve"> </w:t>
      </w:r>
      <w:r w:rsidRPr="006F62B4">
        <w:rPr>
          <w:rStyle w:val="nw1"/>
          <w:rFonts w:ascii="Arial" w:hAnsi="Arial" w:cs="Arial"/>
          <w:color w:val="000000"/>
          <w:lang w:val="cy-GB"/>
        </w:rPr>
        <w:t>Mae cymryd rhan yn yr astudiaeth hon yn gwbl wirfoddol ac felly cewch roi’r gorau i lenwi’r holiadur ar unrhyw adeg.</w:t>
      </w:r>
      <w:r w:rsidRPr="00373093">
        <w:rPr>
          <w:rFonts w:ascii="Arial" w:hAnsi="Arial" w:cs="Arial"/>
          <w:color w:val="000000"/>
        </w:rPr>
        <w:t xml:space="preserve"> </w:t>
      </w:r>
    </w:p>
    <w:p w:rsidR="0092656C" w:rsidRPr="00373093" w:rsidRDefault="0092656C" w:rsidP="0092656C">
      <w:pPr>
        <w:pStyle w:val="NormalWeb1"/>
        <w:spacing w:line="302" w:lineRule="atLeast"/>
        <w:jc w:val="both"/>
        <w:rPr>
          <w:rFonts w:ascii="Arial" w:hAnsi="Arial" w:cs="Arial"/>
          <w:color w:val="000000"/>
        </w:rPr>
      </w:pPr>
    </w:p>
    <w:p w:rsidR="0092656C" w:rsidRPr="00373093" w:rsidRDefault="0092656C" w:rsidP="0092656C">
      <w:pPr>
        <w:pStyle w:val="NormalWeb1"/>
        <w:spacing w:line="300" w:lineRule="atLeast"/>
        <w:jc w:val="both"/>
        <w:rPr>
          <w:rFonts w:ascii="Arial" w:hAnsi="Arial" w:cs="Arial"/>
          <w:color w:val="000000"/>
        </w:rPr>
      </w:pPr>
      <w:r w:rsidRPr="006F62B4">
        <w:rPr>
          <w:rStyle w:val="nw1"/>
          <w:rFonts w:ascii="Arial" w:hAnsi="Arial" w:cs="Arial"/>
          <w:color w:val="000000"/>
          <w:lang w:val="cy-GB"/>
        </w:rPr>
        <w:t xml:space="preserve">Dylai ein holiadur gymryd tua </w:t>
      </w:r>
      <w:r w:rsidRPr="006F62B4">
        <w:rPr>
          <w:rStyle w:val="nw1"/>
          <w:rFonts w:ascii="Arial" w:hAnsi="Arial" w:cs="Arial"/>
          <w:color w:val="FF0000"/>
          <w:lang w:val="cy-GB"/>
        </w:rPr>
        <w:t>XXX</w:t>
      </w:r>
      <w:r w:rsidRPr="006F62B4">
        <w:rPr>
          <w:rStyle w:val="nw1"/>
          <w:rFonts w:ascii="Arial" w:hAnsi="Arial" w:cs="Arial"/>
          <w:color w:val="000000"/>
          <w:lang w:val="cy-GB"/>
        </w:rPr>
        <w:t xml:space="preserve"> munud i’w lenwi, ond nid oes cyfyngiad amser.</w:t>
      </w:r>
      <w:r w:rsidRPr="00373093">
        <w:rPr>
          <w:rStyle w:val="nw1"/>
          <w:rFonts w:ascii="Arial" w:hAnsi="Arial" w:cs="Arial"/>
          <w:color w:val="000000"/>
        </w:rPr>
        <w:t xml:space="preserve"> </w:t>
      </w:r>
      <w:r w:rsidRPr="006F62B4">
        <w:rPr>
          <w:rStyle w:val="nw1"/>
          <w:rFonts w:ascii="Arial" w:hAnsi="Arial" w:cs="Arial"/>
          <w:color w:val="000000"/>
          <w:lang w:val="cy-GB"/>
        </w:rPr>
        <w:t>Hefyd nid oes unrhyw atebion cywir nac anghywir.</w:t>
      </w:r>
      <w:r w:rsidRPr="00373093">
        <w:rPr>
          <w:rStyle w:val="nw1"/>
          <w:rFonts w:ascii="Arial" w:hAnsi="Arial" w:cs="Arial"/>
          <w:color w:val="000000"/>
        </w:rPr>
        <w:t xml:space="preserve"> </w:t>
      </w:r>
      <w:r w:rsidRPr="006F62B4">
        <w:rPr>
          <w:rStyle w:val="nw1"/>
          <w:rFonts w:ascii="Arial" w:hAnsi="Arial" w:cs="Arial"/>
          <w:color w:val="000000"/>
          <w:lang w:val="cy-GB"/>
        </w:rPr>
        <w:t xml:space="preserve">Gyda’r llythyr hwn yn ogystal â’r holiadur amgaeir </w:t>
      </w:r>
      <w:r w:rsidRPr="006F62B4">
        <w:rPr>
          <w:rStyle w:val="nw1"/>
          <w:rFonts w:ascii="Arial" w:hAnsi="Arial" w:cs="Arial"/>
          <w:color w:val="FF0000"/>
          <w:lang w:val="cy-GB"/>
        </w:rPr>
        <w:t>XXX</w:t>
      </w:r>
      <w:r w:rsidRPr="006F62B4">
        <w:rPr>
          <w:rStyle w:val="nw1"/>
          <w:rFonts w:ascii="Arial" w:hAnsi="Arial" w:cs="Arial"/>
          <w:color w:val="000000"/>
          <w:lang w:val="cy-GB"/>
        </w:rPr>
        <w:t xml:space="preserve"> (e.e. </w:t>
      </w:r>
      <w:r w:rsidRPr="006F62B4">
        <w:rPr>
          <w:rStyle w:val="nw1"/>
          <w:rFonts w:ascii="Arial" w:hAnsi="Arial" w:cs="Arial"/>
          <w:color w:val="000000"/>
          <w:u w:val="single"/>
          <w:lang w:val="cy-GB"/>
        </w:rPr>
        <w:t>taflen gyfarwyddiadau / ffurflen gydsynio / taflen adborth).</w:t>
      </w:r>
      <w:r w:rsidRPr="00373093">
        <w:rPr>
          <w:rStyle w:val="nw1"/>
          <w:rFonts w:ascii="Arial" w:hAnsi="Arial" w:cs="Arial"/>
          <w:color w:val="000000"/>
        </w:rPr>
        <w:t xml:space="preserve"> </w:t>
      </w:r>
      <w:r w:rsidRPr="006F62B4">
        <w:rPr>
          <w:rStyle w:val="nw1"/>
          <w:rFonts w:ascii="Arial" w:hAnsi="Arial" w:cs="Arial"/>
          <w:color w:val="000000"/>
          <w:lang w:val="cy-GB"/>
        </w:rPr>
        <w:t>Gan mai prosiect newydd yw hwn, mae eich adborth hefyd yn bwysig iawn inni a byddwn yn ddiolchgar iawn pe</w:t>
      </w:r>
      <w:r>
        <w:rPr>
          <w:rStyle w:val="nw1"/>
          <w:rFonts w:ascii="Arial" w:hAnsi="Arial" w:cs="Arial"/>
          <w:color w:val="000000"/>
          <w:lang w:val="cy-GB"/>
        </w:rPr>
        <w:t xml:space="preserve"> b</w:t>
      </w:r>
      <w:r w:rsidRPr="006F62B4">
        <w:rPr>
          <w:rStyle w:val="nw1"/>
          <w:rFonts w:ascii="Arial" w:hAnsi="Arial" w:cs="Arial"/>
          <w:color w:val="000000"/>
          <w:lang w:val="cy-GB"/>
        </w:rPr>
        <w:t>aech yn cwblhau’r daflen adborth yn ogystal â’r holiadur.</w:t>
      </w:r>
      <w:r w:rsidRPr="00373093">
        <w:rPr>
          <w:rStyle w:val="nw1"/>
          <w:rFonts w:ascii="Arial" w:hAnsi="Arial" w:cs="Arial"/>
          <w:color w:val="000000"/>
        </w:rPr>
        <w:t xml:space="preserve"> </w:t>
      </w:r>
      <w:r w:rsidRPr="006F62B4">
        <w:rPr>
          <w:rStyle w:val="nw1"/>
          <w:rFonts w:ascii="Arial" w:hAnsi="Arial" w:cs="Arial"/>
          <w:color w:val="000000"/>
          <w:lang w:val="cy-GB"/>
        </w:rPr>
        <w:t>Deallwn fod eich amser yn brin ond mae eich barn yn werthfawr iawn i ni.</w:t>
      </w:r>
      <w:r w:rsidRPr="00373093">
        <w:rPr>
          <w:rFonts w:ascii="Arial" w:hAnsi="Arial" w:cs="Arial"/>
          <w:color w:val="000000"/>
        </w:rPr>
        <w:t xml:space="preserve"> </w:t>
      </w:r>
    </w:p>
    <w:p w:rsidR="0092656C" w:rsidRPr="00373093" w:rsidRDefault="0092656C" w:rsidP="0092656C">
      <w:pPr>
        <w:pStyle w:val="NormalWeb1"/>
        <w:spacing w:line="302" w:lineRule="atLeast"/>
        <w:jc w:val="both"/>
        <w:rPr>
          <w:rFonts w:ascii="Arial" w:hAnsi="Arial" w:cs="Arial"/>
          <w:color w:val="000000"/>
        </w:rPr>
      </w:pPr>
    </w:p>
    <w:p w:rsidR="0092656C" w:rsidRPr="00373093" w:rsidRDefault="0092656C" w:rsidP="0092656C">
      <w:pPr>
        <w:pStyle w:val="NormalWeb1"/>
        <w:spacing w:line="300" w:lineRule="atLeast"/>
        <w:jc w:val="both"/>
        <w:rPr>
          <w:rStyle w:val="nw1"/>
          <w:rFonts w:ascii="Arial" w:hAnsi="Arial" w:cs="Arial"/>
          <w:color w:val="000000"/>
        </w:rPr>
      </w:pPr>
      <w:r w:rsidRPr="006F62B4">
        <w:rPr>
          <w:rStyle w:val="nw1"/>
          <w:rFonts w:ascii="Arial" w:hAnsi="Arial" w:cs="Arial"/>
          <w:color w:val="000000"/>
          <w:lang w:val="cy-GB"/>
        </w:rPr>
        <w:t>Ar ôl inni ddadansoddi’r data o’r holiadur hwn yn ofalus ac yn fanwl, bydd croeso i chi gael copi o’n canfyddiadau os dymunwch.</w:t>
      </w:r>
      <w:r w:rsidRPr="00373093">
        <w:rPr>
          <w:rStyle w:val="nw1"/>
          <w:rFonts w:ascii="Arial" w:hAnsi="Arial" w:cs="Arial"/>
          <w:color w:val="000000"/>
        </w:rPr>
        <w:t xml:space="preserve"> </w:t>
      </w:r>
      <w:r w:rsidRPr="006F62B4">
        <w:rPr>
          <w:rStyle w:val="nw1"/>
          <w:rFonts w:ascii="Arial" w:hAnsi="Arial" w:cs="Arial"/>
          <w:color w:val="000000"/>
          <w:lang w:val="cy-GB"/>
        </w:rPr>
        <w:t xml:space="preserve">Gobeithio y bydd canlyniadau’r holiadur hwn yn gwella fy nealltwriaeth o </w:t>
      </w:r>
      <w:r w:rsidRPr="006F62B4">
        <w:rPr>
          <w:rStyle w:val="nw1"/>
          <w:rFonts w:ascii="Arial" w:hAnsi="Arial" w:cs="Arial"/>
          <w:color w:val="FF0000"/>
          <w:lang w:val="cy-GB"/>
        </w:rPr>
        <w:t>XXXX</w:t>
      </w:r>
      <w:r w:rsidRPr="006F62B4">
        <w:rPr>
          <w:rStyle w:val="nw1"/>
          <w:rFonts w:ascii="Arial" w:hAnsi="Arial" w:cs="Arial"/>
          <w:color w:val="000000"/>
          <w:lang w:val="cy-GB"/>
        </w:rPr>
        <w:t xml:space="preserve"> ac fe’i cedwir ar </w:t>
      </w:r>
      <w:r w:rsidRPr="006F62B4">
        <w:rPr>
          <w:rStyle w:val="nw1"/>
          <w:rFonts w:ascii="Arial" w:hAnsi="Arial" w:cs="Arial"/>
          <w:color w:val="FF0000"/>
          <w:lang w:val="cy-GB"/>
        </w:rPr>
        <w:t>XXX</w:t>
      </w:r>
      <w:r w:rsidRPr="006F62B4">
        <w:rPr>
          <w:rStyle w:val="nw1"/>
          <w:rFonts w:ascii="Arial" w:hAnsi="Arial" w:cs="Arial"/>
          <w:color w:val="000000"/>
          <w:lang w:val="cy-GB"/>
        </w:rPr>
        <w:t>.</w:t>
      </w:r>
      <w:r w:rsidRPr="00373093">
        <w:rPr>
          <w:rStyle w:val="nw1"/>
          <w:rFonts w:ascii="Arial" w:hAnsi="Arial" w:cs="Arial"/>
          <w:color w:val="000000"/>
        </w:rPr>
        <w:t xml:space="preserve"> </w:t>
      </w:r>
      <w:r w:rsidRPr="006F62B4">
        <w:rPr>
          <w:rStyle w:val="nw1"/>
          <w:rFonts w:ascii="Arial" w:hAnsi="Arial" w:cs="Arial"/>
          <w:color w:val="000000"/>
          <w:lang w:val="cy-GB"/>
        </w:rPr>
        <w:t xml:space="preserve">Bwydir canlyniadau’r ymchwil yn ôl i </w:t>
      </w:r>
      <w:r w:rsidRPr="006F62B4">
        <w:rPr>
          <w:rStyle w:val="nw1"/>
          <w:rFonts w:ascii="Arial" w:hAnsi="Arial" w:cs="Arial"/>
          <w:color w:val="FF0000"/>
          <w:lang w:val="cy-GB"/>
        </w:rPr>
        <w:t>XXX.</w:t>
      </w:r>
    </w:p>
    <w:p w:rsidR="0092656C" w:rsidRPr="00373093" w:rsidRDefault="0092656C" w:rsidP="0092656C">
      <w:pPr>
        <w:pStyle w:val="NormalWeb1"/>
        <w:spacing w:line="302" w:lineRule="atLeast"/>
        <w:jc w:val="both"/>
        <w:rPr>
          <w:rStyle w:val="nw1"/>
          <w:rFonts w:ascii="Arial" w:hAnsi="Arial" w:cs="Arial"/>
        </w:rPr>
      </w:pPr>
    </w:p>
    <w:p w:rsidR="0092656C" w:rsidRDefault="0092656C" w:rsidP="0092656C">
      <w:pPr>
        <w:jc w:val="both"/>
        <w:rPr>
          <w:rStyle w:val="nw1"/>
          <w:rFonts w:ascii="Arial" w:hAnsi="Arial" w:cs="Arial"/>
          <w:color w:val="000000"/>
        </w:rPr>
      </w:pPr>
      <w:r w:rsidRPr="006F62B4">
        <w:rPr>
          <w:rStyle w:val="nw1"/>
          <w:rFonts w:ascii="Arial" w:hAnsi="Arial" w:cs="Arial"/>
          <w:color w:val="000000"/>
          <w:lang w:val="cy-GB"/>
        </w:rPr>
        <w:t>Diolch ymlaen llaw am eich amser a’ch cyfraniad.</w:t>
      </w:r>
      <w:r w:rsidRPr="00373093">
        <w:rPr>
          <w:rStyle w:val="nw1"/>
          <w:rFonts w:ascii="Arial" w:hAnsi="Arial" w:cs="Arial"/>
          <w:color w:val="000000"/>
        </w:rPr>
        <w:t xml:space="preserve"> </w:t>
      </w:r>
      <w:r w:rsidRPr="006F62B4">
        <w:rPr>
          <w:rStyle w:val="nw1"/>
          <w:rFonts w:ascii="Arial" w:hAnsi="Arial" w:cs="Arial"/>
          <w:color w:val="000000"/>
          <w:lang w:val="cy-GB"/>
        </w:rPr>
        <w:t>Os bydd gennych unrhyw gwestiynau, mae croeso i chi gysylltu â ni pan fydd yn gyfleus.</w:t>
      </w:r>
      <w:r w:rsidRPr="00373093">
        <w:rPr>
          <w:rStyle w:val="nw1"/>
          <w:rFonts w:ascii="Arial" w:hAnsi="Arial" w:cs="Arial"/>
          <w:color w:val="000000"/>
        </w:rPr>
        <w:t xml:space="preserve"> </w:t>
      </w:r>
    </w:p>
    <w:p w:rsidR="0092656C" w:rsidRDefault="0092656C" w:rsidP="0092656C">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141"/>
        <w:gridCol w:w="4149"/>
      </w:tblGrid>
      <w:tr w:rsidR="0092656C" w:rsidRPr="009C682B" w:rsidTr="00C47A38">
        <w:tc>
          <w:tcPr>
            <w:tcW w:w="5341" w:type="dxa"/>
            <w:shd w:val="clear" w:color="auto" w:fill="auto"/>
          </w:tcPr>
          <w:p w:rsidR="0092656C" w:rsidRPr="009C682B" w:rsidRDefault="0092656C" w:rsidP="00C47A38">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92656C" w:rsidRPr="009C682B" w:rsidRDefault="0092656C" w:rsidP="00C47A38">
            <w:pPr>
              <w:rPr>
                <w:rFonts w:ascii="Arial" w:hAnsi="Arial" w:cs="Arial"/>
                <w:sz w:val="22"/>
                <w:szCs w:val="22"/>
              </w:rPr>
            </w:pPr>
            <w:r w:rsidRPr="009C682B">
              <w:rPr>
                <w:rFonts w:ascii="Arial" w:hAnsi="Arial" w:cs="Arial"/>
                <w:sz w:val="22"/>
                <w:szCs w:val="22"/>
              </w:rPr>
              <w:t>NAME &amp; ADDRESS OF RESEARCHER</w:t>
            </w:r>
          </w:p>
          <w:p w:rsidR="0092656C" w:rsidRDefault="0092656C" w:rsidP="00C47A38">
            <w:pPr>
              <w:rPr>
                <w:rFonts w:ascii="Arial" w:hAnsi="Arial" w:cs="Arial"/>
                <w:sz w:val="22"/>
                <w:szCs w:val="22"/>
              </w:rPr>
            </w:pPr>
          </w:p>
          <w:p w:rsidR="0092656C" w:rsidRPr="009C682B" w:rsidRDefault="0092656C" w:rsidP="00C47A38">
            <w:pPr>
              <w:rPr>
                <w:rFonts w:ascii="Arial" w:hAnsi="Arial" w:cs="Arial"/>
                <w:sz w:val="22"/>
                <w:szCs w:val="22"/>
              </w:rPr>
            </w:pPr>
          </w:p>
        </w:tc>
      </w:tr>
    </w:tbl>
    <w:p w:rsidR="0092656C" w:rsidRPr="00373093" w:rsidRDefault="008D1BB5" w:rsidP="0092656C">
      <w:pPr>
        <w:rPr>
          <w:rFonts w:ascii="Arial" w:hAnsi="Arial" w:cs="Arial"/>
          <w:sz w:val="22"/>
          <w:szCs w:val="22"/>
        </w:rPr>
      </w:pPr>
      <w:r w:rsidRPr="00954955">
        <w:rPr>
          <w:noProof/>
        </w:rPr>
        <w:drawing>
          <wp:inline distT="0" distB="0" distL="0" distR="0">
            <wp:extent cx="2880360" cy="113284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80360" cy="113284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163"/>
        <w:gridCol w:w="3060"/>
        <w:gridCol w:w="1075"/>
      </w:tblGrid>
      <w:tr w:rsidR="0092656C" w:rsidRPr="00373093" w:rsidTr="00C47A38">
        <w:trPr>
          <w:trHeight w:val="572"/>
        </w:trPr>
        <w:tc>
          <w:tcPr>
            <w:tcW w:w="5341" w:type="dxa"/>
            <w:tcBorders>
              <w:top w:val="nil"/>
              <w:left w:val="nil"/>
              <w:bottom w:val="nil"/>
              <w:right w:val="nil"/>
            </w:tcBorders>
            <w:shd w:val="clear" w:color="auto" w:fill="auto"/>
          </w:tcPr>
          <w:p w:rsidR="0092656C" w:rsidRPr="00373093" w:rsidRDefault="0092656C" w:rsidP="00C47A38">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rsidR="0092656C" w:rsidRDefault="0092656C" w:rsidP="00C47A38">
            <w:pPr>
              <w:rPr>
                <w:rFonts w:ascii="Arial" w:hAnsi="Arial" w:cs="Arial"/>
                <w:sz w:val="22"/>
                <w:szCs w:val="22"/>
              </w:rPr>
            </w:pPr>
            <w:r w:rsidRPr="00373093">
              <w:rPr>
                <w:rFonts w:ascii="Arial" w:hAnsi="Arial" w:cs="Arial"/>
                <w:sz w:val="22"/>
                <w:szCs w:val="22"/>
              </w:rPr>
              <w:t xml:space="preserve">Rhif Adnabod Cyfranogwr: </w:t>
            </w:r>
          </w:p>
          <w:p w:rsidR="0092656C" w:rsidRPr="00373093" w:rsidRDefault="0092656C" w:rsidP="00C47A38">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92656C" w:rsidRPr="00373093" w:rsidRDefault="0092656C" w:rsidP="00C47A38">
            <w:pPr>
              <w:rPr>
                <w:rFonts w:ascii="Arial" w:hAnsi="Arial" w:cs="Arial"/>
                <w:b/>
                <w:color w:val="FFFFFF"/>
                <w:sz w:val="22"/>
                <w:szCs w:val="22"/>
              </w:rPr>
            </w:pPr>
          </w:p>
        </w:tc>
      </w:tr>
      <w:tr w:rsidR="0092656C" w:rsidRPr="00373093" w:rsidTr="00C47A38">
        <w:trPr>
          <w:trHeight w:val="572"/>
        </w:trPr>
        <w:tc>
          <w:tcPr>
            <w:tcW w:w="5341" w:type="dxa"/>
            <w:tcBorders>
              <w:top w:val="nil"/>
              <w:bottom w:val="nil"/>
            </w:tcBorders>
            <w:shd w:val="clear" w:color="auto" w:fill="4F81BD"/>
          </w:tcPr>
          <w:p w:rsidR="0092656C" w:rsidRDefault="0092656C" w:rsidP="00C47A38">
            <w:pPr>
              <w:jc w:val="center"/>
              <w:rPr>
                <w:rFonts w:ascii="Arial" w:hAnsi="Arial" w:cs="Arial"/>
                <w:b/>
                <w:color w:val="FFFFFF"/>
                <w:sz w:val="22"/>
                <w:szCs w:val="22"/>
              </w:rPr>
            </w:pPr>
          </w:p>
          <w:p w:rsidR="0092656C" w:rsidRPr="00373093" w:rsidRDefault="0092656C" w:rsidP="00C47A38">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rsidR="0092656C" w:rsidRDefault="0092656C" w:rsidP="00C47A38">
            <w:pPr>
              <w:jc w:val="center"/>
              <w:rPr>
                <w:rFonts w:ascii="Arial" w:hAnsi="Arial" w:cs="Arial"/>
                <w:b/>
                <w:color w:val="FFFFFF"/>
                <w:sz w:val="22"/>
                <w:szCs w:val="22"/>
              </w:rPr>
            </w:pPr>
          </w:p>
          <w:p w:rsidR="0092656C" w:rsidRDefault="0092656C" w:rsidP="00C47A38">
            <w:pPr>
              <w:jc w:val="center"/>
              <w:rPr>
                <w:rFonts w:ascii="Arial" w:hAnsi="Arial" w:cs="Arial"/>
                <w:b/>
                <w:color w:val="FFFFFF"/>
                <w:sz w:val="22"/>
                <w:szCs w:val="22"/>
              </w:rPr>
            </w:pPr>
            <w:r>
              <w:rPr>
                <w:rFonts w:ascii="Arial" w:hAnsi="Arial" w:cs="Arial"/>
                <w:b/>
                <w:color w:val="FFFFFF"/>
                <w:sz w:val="22"/>
                <w:szCs w:val="22"/>
              </w:rPr>
              <w:t>SAMPLE PARTICIPANT INFORMATION SHEET</w:t>
            </w:r>
          </w:p>
          <w:p w:rsidR="0092656C" w:rsidRPr="00373093" w:rsidRDefault="0092656C" w:rsidP="00C47A38">
            <w:pPr>
              <w:jc w:val="center"/>
              <w:rPr>
                <w:rFonts w:ascii="Arial" w:hAnsi="Arial" w:cs="Arial"/>
                <w:color w:val="FFFFFF"/>
                <w:sz w:val="22"/>
                <w:szCs w:val="22"/>
              </w:rPr>
            </w:pPr>
          </w:p>
        </w:tc>
      </w:tr>
      <w:tr w:rsidR="0092656C" w:rsidRPr="00665645" w:rsidTr="00C47A38">
        <w:trPr>
          <w:trHeight w:val="572"/>
        </w:trPr>
        <w:tc>
          <w:tcPr>
            <w:tcW w:w="10682" w:type="dxa"/>
            <w:gridSpan w:val="3"/>
            <w:shd w:val="clear" w:color="auto" w:fill="auto"/>
          </w:tcPr>
          <w:p w:rsidR="0092656C" w:rsidRPr="00665645" w:rsidRDefault="0092656C" w:rsidP="00C47A38">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rsidR="0092656C" w:rsidRDefault="0092656C" w:rsidP="0092656C">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373093">
        <w:rPr>
          <w:rStyle w:val="nw1"/>
          <w:rFonts w:ascii="Arial" w:hAnsi="Arial" w:cs="Arial"/>
          <w:b/>
          <w:color w:val="FF0000"/>
          <w:u w:val="single"/>
        </w:rPr>
        <w:t>*THIS FORM IS TO BE AMENDED AND ADAPTED AS NECESSARY</w:t>
      </w:r>
    </w:p>
    <w:p w:rsidR="0092656C" w:rsidRDefault="0092656C" w:rsidP="0092656C">
      <w:pPr>
        <w:rPr>
          <w:rFonts w:ascii="Arial" w:hAnsi="Arial" w:cs="Arial"/>
          <w:sz w:val="22"/>
          <w:szCs w:val="22"/>
        </w:rPr>
      </w:pPr>
    </w:p>
    <w:p w:rsidR="0092656C" w:rsidRPr="00373093" w:rsidRDefault="0092656C" w:rsidP="0092656C">
      <w:pPr>
        <w:rPr>
          <w:rStyle w:val="nw1"/>
          <w:rFonts w:ascii="Arial" w:hAnsi="Arial" w:cs="Arial"/>
        </w:rPr>
      </w:pPr>
      <w:r w:rsidRPr="00373093">
        <w:rPr>
          <w:rStyle w:val="nw1"/>
          <w:rFonts w:ascii="Arial" w:hAnsi="Arial" w:cs="Arial"/>
        </w:rPr>
        <w:t xml:space="preserve">Dear Participant: </w:t>
      </w:r>
    </w:p>
    <w:p w:rsidR="0092656C" w:rsidRPr="00373093" w:rsidRDefault="0092656C" w:rsidP="0092656C">
      <w:pPr>
        <w:rPr>
          <w:rStyle w:val="nw1"/>
          <w:rFonts w:ascii="Arial" w:hAnsi="Arial" w:cs="Arial"/>
        </w:rPr>
      </w:pPr>
    </w:p>
    <w:p w:rsidR="0092656C" w:rsidRPr="00373093" w:rsidRDefault="0092656C" w:rsidP="0092656C">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Pr="00665645">
        <w:rPr>
          <w:rStyle w:val="nw1"/>
          <w:rFonts w:ascii="Arial" w:hAnsi="Arial" w:cs="Arial"/>
          <w:color w:val="FF0000"/>
        </w:rPr>
        <w:t>XXXX</w:t>
      </w:r>
      <w:r w:rsidRPr="00373093">
        <w:rPr>
          <w:rStyle w:val="nw1"/>
          <w:rFonts w:ascii="Arial" w:hAnsi="Arial" w:cs="Arial"/>
          <w:color w:val="000000"/>
        </w:rPr>
        <w:t xml:space="preserve"> and I am studying in the School of </w:t>
      </w:r>
      <w:r w:rsidRPr="00373093">
        <w:rPr>
          <w:rStyle w:val="nw1"/>
          <w:rFonts w:ascii="Arial" w:hAnsi="Arial" w:cs="Arial"/>
          <w:color w:val="FF0000"/>
        </w:rPr>
        <w:t>XXXX.</w:t>
      </w:r>
    </w:p>
    <w:p w:rsidR="0092656C" w:rsidRPr="00373093" w:rsidRDefault="0092656C" w:rsidP="0092656C">
      <w:pPr>
        <w:pStyle w:val="NormalWeb1"/>
        <w:spacing w:line="302" w:lineRule="atLeast"/>
        <w:jc w:val="both"/>
        <w:rPr>
          <w:rStyle w:val="nw1"/>
          <w:rFonts w:ascii="Arial" w:hAnsi="Arial" w:cs="Arial"/>
          <w:color w:val="000000"/>
        </w:rPr>
      </w:pPr>
    </w:p>
    <w:p w:rsidR="0092656C" w:rsidRPr="00373093" w:rsidRDefault="0092656C" w:rsidP="0092656C">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rsidR="0092656C" w:rsidRPr="00373093" w:rsidRDefault="0092656C" w:rsidP="0092656C">
      <w:pPr>
        <w:pStyle w:val="NormalWeb1"/>
        <w:spacing w:line="302" w:lineRule="atLeast"/>
        <w:jc w:val="both"/>
        <w:rPr>
          <w:rStyle w:val="nw1"/>
          <w:rFonts w:ascii="Arial" w:hAnsi="Arial" w:cs="Arial"/>
          <w:color w:val="000000"/>
        </w:rPr>
      </w:pPr>
    </w:p>
    <w:p w:rsidR="0092656C" w:rsidRPr="00373093" w:rsidRDefault="0092656C" w:rsidP="0092656C">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rsidR="0092656C" w:rsidRPr="00373093" w:rsidRDefault="0092656C" w:rsidP="0092656C">
      <w:pPr>
        <w:pStyle w:val="NormalWeb1"/>
        <w:spacing w:line="302" w:lineRule="atLeast"/>
        <w:jc w:val="both"/>
        <w:rPr>
          <w:rFonts w:ascii="Arial" w:hAnsi="Arial" w:cs="Arial"/>
          <w:color w:val="000000"/>
        </w:rPr>
      </w:pPr>
    </w:p>
    <w:p w:rsidR="0092656C" w:rsidRPr="00373093" w:rsidRDefault="0092656C" w:rsidP="0092656C">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rsidR="0092656C" w:rsidRPr="00373093" w:rsidRDefault="0092656C" w:rsidP="0092656C">
      <w:pPr>
        <w:pStyle w:val="NormalWeb1"/>
        <w:spacing w:line="302" w:lineRule="atLeast"/>
        <w:jc w:val="both"/>
        <w:rPr>
          <w:rFonts w:ascii="Arial" w:hAnsi="Arial" w:cs="Arial"/>
          <w:color w:val="000000"/>
        </w:rPr>
      </w:pPr>
    </w:p>
    <w:p w:rsidR="0092656C" w:rsidRPr="00373093" w:rsidRDefault="0092656C" w:rsidP="0092656C">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rsidR="0092656C" w:rsidRPr="00373093" w:rsidRDefault="0092656C" w:rsidP="0092656C">
      <w:pPr>
        <w:pStyle w:val="NormalWeb1"/>
        <w:spacing w:line="302" w:lineRule="atLeast"/>
        <w:jc w:val="both"/>
        <w:rPr>
          <w:rFonts w:ascii="Arial" w:hAnsi="Arial" w:cs="Arial"/>
          <w:color w:val="000000"/>
        </w:rPr>
      </w:pPr>
    </w:p>
    <w:p w:rsidR="0092656C" w:rsidRPr="00373093" w:rsidRDefault="0092656C" w:rsidP="0092656C">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XXX</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XXX</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rsidR="0092656C" w:rsidRPr="00373093" w:rsidRDefault="0092656C" w:rsidP="0092656C">
      <w:pPr>
        <w:pStyle w:val="NormalWeb1"/>
        <w:spacing w:line="302" w:lineRule="atLeast"/>
        <w:jc w:val="both"/>
        <w:rPr>
          <w:rFonts w:ascii="Arial" w:hAnsi="Arial" w:cs="Arial"/>
          <w:color w:val="000000"/>
        </w:rPr>
      </w:pPr>
    </w:p>
    <w:p w:rsidR="0092656C" w:rsidRPr="00373093" w:rsidRDefault="0092656C" w:rsidP="0092656C">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rsidR="0092656C" w:rsidRPr="00373093" w:rsidRDefault="0092656C" w:rsidP="0092656C">
      <w:pPr>
        <w:pStyle w:val="NormalWeb1"/>
        <w:spacing w:line="302" w:lineRule="atLeast"/>
        <w:jc w:val="both"/>
        <w:rPr>
          <w:rStyle w:val="nw1"/>
          <w:rFonts w:ascii="Arial" w:hAnsi="Arial" w:cs="Arial"/>
        </w:rPr>
      </w:pPr>
    </w:p>
    <w:p w:rsidR="0092656C" w:rsidRPr="00373093" w:rsidRDefault="0092656C" w:rsidP="0092656C">
      <w:pPr>
        <w:jc w:val="both"/>
        <w:rPr>
          <w:rFonts w:ascii="Arial" w:hAnsi="Arial" w:cs="Arial"/>
          <w:sz w:val="22"/>
          <w:szCs w:val="22"/>
        </w:rPr>
      </w:pPr>
      <w:r w:rsidRPr="00373093">
        <w:rPr>
          <w:rStyle w:val="nw1"/>
          <w:rFonts w:ascii="Arial" w:hAnsi="Arial" w:cs="Arial"/>
          <w:color w:val="000000"/>
        </w:rPr>
        <w:t xml:space="preserve">We thank you in advance for your time and participation. If any questions do arise, feel free to contact me at your convenience. </w:t>
      </w:r>
    </w:p>
    <w:p w:rsidR="0092656C" w:rsidRDefault="0092656C" w:rsidP="0092656C">
      <w:pPr>
        <w:jc w:val="both"/>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141"/>
        <w:gridCol w:w="4149"/>
      </w:tblGrid>
      <w:tr w:rsidR="0092656C" w:rsidRPr="009C682B" w:rsidTr="00C47A38">
        <w:tc>
          <w:tcPr>
            <w:tcW w:w="5341" w:type="dxa"/>
            <w:shd w:val="clear" w:color="auto" w:fill="auto"/>
          </w:tcPr>
          <w:p w:rsidR="0092656C" w:rsidRPr="009C682B" w:rsidRDefault="0092656C" w:rsidP="00C47A38">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92656C" w:rsidRPr="009C682B" w:rsidRDefault="0092656C" w:rsidP="00C47A38">
            <w:pPr>
              <w:rPr>
                <w:rFonts w:ascii="Arial" w:hAnsi="Arial" w:cs="Arial"/>
                <w:sz w:val="22"/>
                <w:szCs w:val="22"/>
              </w:rPr>
            </w:pPr>
            <w:r w:rsidRPr="009C682B">
              <w:rPr>
                <w:rFonts w:ascii="Arial" w:hAnsi="Arial" w:cs="Arial"/>
                <w:sz w:val="22"/>
                <w:szCs w:val="22"/>
              </w:rPr>
              <w:t>NAME &amp; ADDRESS OF RESEARCHER</w:t>
            </w:r>
          </w:p>
          <w:p w:rsidR="0092656C" w:rsidRPr="009C682B" w:rsidRDefault="0092656C" w:rsidP="00C47A38">
            <w:pPr>
              <w:rPr>
                <w:rFonts w:ascii="Arial" w:hAnsi="Arial" w:cs="Arial"/>
                <w:sz w:val="22"/>
                <w:szCs w:val="22"/>
              </w:rPr>
            </w:pPr>
          </w:p>
        </w:tc>
      </w:tr>
    </w:tbl>
    <w:p w:rsidR="0092656C" w:rsidRPr="002B3385" w:rsidRDefault="0092656C" w:rsidP="0092656C">
      <w:pPr>
        <w:rPr>
          <w:rFonts w:ascii="Arial" w:hAnsi="Arial" w:cs="Arial"/>
          <w:sz w:val="22"/>
          <w:szCs w:val="22"/>
        </w:rPr>
      </w:pPr>
    </w:p>
    <w:p w:rsidR="0092656C" w:rsidRDefault="0092656C" w:rsidP="0092656C"/>
    <w:p w:rsidR="0092656C" w:rsidRPr="0035232F" w:rsidRDefault="0092656C" w:rsidP="0092656C"/>
    <w:p w:rsidR="005E060A" w:rsidRPr="003366DD" w:rsidRDefault="005E060A" w:rsidP="005E060A">
      <w:pPr>
        <w:spacing w:line="480" w:lineRule="auto"/>
      </w:pPr>
    </w:p>
    <w:p w:rsidR="005E060A" w:rsidRDefault="005E060A" w:rsidP="00A773CC">
      <w:pPr>
        <w:spacing w:line="480" w:lineRule="auto"/>
        <w:outlineLvl w:val="1"/>
        <w:rPr>
          <w:rFonts w:ascii="Arial" w:hAnsi="Arial" w:cs="Arial"/>
          <w:b/>
          <w:u w:val="single"/>
        </w:rPr>
      </w:pPr>
      <w:r w:rsidRPr="00A773CC">
        <w:rPr>
          <w:rFonts w:ascii="Arial" w:hAnsi="Arial" w:cs="Arial"/>
          <w:b/>
          <w:u w:val="single"/>
        </w:rPr>
        <w:br w:type="page"/>
      </w:r>
      <w:bookmarkStart w:id="9" w:name="_Toc45110194"/>
      <w:r w:rsidR="00A773CC" w:rsidRPr="00A773CC">
        <w:rPr>
          <w:rFonts w:ascii="Arial" w:hAnsi="Arial" w:cs="Arial"/>
          <w:b/>
          <w:u w:val="single"/>
        </w:rPr>
        <w:t xml:space="preserve">8:2 Appendices </w:t>
      </w:r>
      <w:r w:rsidR="0092656C" w:rsidRPr="00A773CC">
        <w:rPr>
          <w:rFonts w:ascii="Arial" w:hAnsi="Arial" w:cs="Arial"/>
          <w:b/>
          <w:u w:val="single"/>
        </w:rPr>
        <w:t>2</w:t>
      </w:r>
      <w:bookmarkEnd w:id="9"/>
    </w:p>
    <w:p w:rsidR="00A773CC" w:rsidRDefault="008D1BB5" w:rsidP="00A773CC">
      <w:pPr>
        <w:jc w:val="center"/>
        <w:rPr>
          <w:rFonts w:ascii="Arial" w:hAnsi="Arial" w:cs="Arial"/>
          <w:b/>
          <w:bCs/>
        </w:rPr>
      </w:pPr>
      <w:r>
        <w:rPr>
          <w:noProof/>
        </w:rPr>
        <mc:AlternateContent>
          <mc:Choice Requires="wps">
            <w:drawing>
              <wp:anchor distT="0" distB="0" distL="114300" distR="114300" simplePos="0" relativeHeight="251640832" behindDoc="0" locked="0" layoutInCell="1" allowOverlap="1">
                <wp:simplePos x="0" y="0"/>
                <wp:positionH relativeFrom="column">
                  <wp:posOffset>-76200</wp:posOffset>
                </wp:positionH>
                <wp:positionV relativeFrom="paragraph">
                  <wp:posOffset>-30480</wp:posOffset>
                </wp:positionV>
                <wp:extent cx="5958840" cy="274320"/>
                <wp:effectExtent l="0" t="0" r="381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8840" cy="2743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D5F67B1" id="Rectangle 38" o:spid="_x0000_s1026" style="position:absolute;margin-left:-6pt;margin-top:-2.4pt;width:469.2pt;height:21.6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" filled="f" strokecolor="windowText" strokeweight="1pt">
                <v:path arrowok="t"/>
              </v:rect>
            </w:pict>
          </mc:Fallback>
        </mc:AlternateContent>
      </w:r>
      <w:r w:rsidR="00A773CC" w:rsidRPr="00F53884">
        <w:rPr>
          <w:rFonts w:ascii="Arial" w:hAnsi="Arial" w:cs="Arial"/>
          <w:b/>
          <w:bCs/>
        </w:rPr>
        <w:t>In</w:t>
      </w:r>
      <w:r w:rsidR="00A773CC">
        <w:rPr>
          <w:rFonts w:ascii="Arial" w:hAnsi="Arial" w:cs="Arial"/>
          <w:b/>
          <w:bCs/>
        </w:rPr>
        <w:t xml:space="preserve">vestigation </w:t>
      </w:r>
      <w:r w:rsidR="00A773CC" w:rsidRPr="00F53884">
        <w:rPr>
          <w:rFonts w:ascii="Arial" w:hAnsi="Arial" w:cs="Arial"/>
          <w:b/>
          <w:bCs/>
        </w:rPr>
        <w:t>Consent Form</w:t>
      </w:r>
    </w:p>
    <w:p w:rsidR="00A773CC" w:rsidRDefault="00A773CC" w:rsidP="00A773CC">
      <w:pPr>
        <w:jc w:val="center"/>
        <w:rPr>
          <w:rFonts w:ascii="Arial" w:hAnsi="Arial" w:cs="Arial"/>
          <w:b/>
          <w:bCs/>
        </w:rPr>
      </w:pPr>
    </w:p>
    <w:p w:rsidR="00A773CC" w:rsidRDefault="00A773CC" w:rsidP="00A773CC">
      <w:pPr>
        <w:rPr>
          <w:rFonts w:ascii="Arial" w:hAnsi="Arial" w:cs="Arial"/>
          <w:b/>
          <w:bCs/>
        </w:rPr>
      </w:pPr>
    </w:p>
    <w:p w:rsidR="00A773CC" w:rsidRDefault="00A773CC" w:rsidP="00A773CC">
      <w:pPr>
        <w:rPr>
          <w:rFonts w:ascii="Arial" w:hAnsi="Arial" w:cs="Arial"/>
          <w:b/>
          <w:bCs/>
        </w:rPr>
      </w:pPr>
      <w:r>
        <w:rPr>
          <w:rFonts w:ascii="Arial" w:hAnsi="Arial" w:cs="Arial"/>
          <w:b/>
          <w:bCs/>
        </w:rPr>
        <w:t>Researcher’s name: Charlotte Davies</w:t>
      </w:r>
    </w:p>
    <w:p w:rsidR="00A773CC" w:rsidRDefault="00A773CC" w:rsidP="00A773CC">
      <w:pPr>
        <w:spacing w:line="360" w:lineRule="auto"/>
        <w:jc w:val="center"/>
        <w:rPr>
          <w:rFonts w:ascii="Arial" w:hAnsi="Arial" w:cs="Arial"/>
          <w:b/>
          <w:bCs/>
        </w:rPr>
      </w:pPr>
    </w:p>
    <w:p w:rsidR="00A773CC" w:rsidRDefault="00A773CC" w:rsidP="00A773CC">
      <w:pPr>
        <w:spacing w:line="360" w:lineRule="auto"/>
        <w:rPr>
          <w:rFonts w:ascii="Arial" w:hAnsi="Arial" w:cs="Arial"/>
          <w:b/>
          <w:bCs/>
        </w:rPr>
      </w:pPr>
      <w:r>
        <w:rPr>
          <w:rFonts w:ascii="Arial" w:hAnsi="Arial" w:cs="Arial"/>
          <w:b/>
          <w:bCs/>
        </w:rPr>
        <w:t>Investigation Title</w:t>
      </w:r>
    </w:p>
    <w:p w:rsidR="00A773CC" w:rsidRPr="004E2A09" w:rsidRDefault="00A773CC" w:rsidP="00A773CC">
      <w:pPr>
        <w:spacing w:line="360" w:lineRule="auto"/>
        <w:rPr>
          <w:rFonts w:ascii="Arial" w:hAnsi="Arial" w:cs="Arial"/>
        </w:rPr>
      </w:pPr>
      <w:r>
        <w:rPr>
          <w:rFonts w:ascii="Arial" w:hAnsi="Arial" w:cs="Arial"/>
        </w:rPr>
        <w:t>‘A study to assess the impact of the Coronavirus pandemic on children’s mental health and physical well-being based on the views of children, parents and coaches located in a rugby club based within Southwest Wales.’</w:t>
      </w:r>
    </w:p>
    <w:p w:rsidR="00A773CC" w:rsidRPr="004E2A09" w:rsidRDefault="00A773CC" w:rsidP="00A773CC">
      <w:pPr>
        <w:spacing w:line="360" w:lineRule="auto"/>
        <w:rPr>
          <w:rFonts w:ascii="Arial" w:hAnsi="Arial" w:cs="Arial"/>
        </w:rPr>
      </w:pPr>
      <w:r w:rsidRPr="004E2A09">
        <w:rPr>
          <w:rFonts w:ascii="Arial" w:hAnsi="Arial" w:cs="Arial"/>
        </w:rPr>
        <w:t xml:space="preserve">Firstly, much thanks are offered to the participant reading this consent form, for taking the time to read the consent form and for your participant within this investigation. This study will occur on the specified date of 03/07/2022. </w:t>
      </w:r>
    </w:p>
    <w:p w:rsidR="00A773CC" w:rsidRPr="004E2A09" w:rsidRDefault="00A773CC" w:rsidP="00A773CC">
      <w:pPr>
        <w:spacing w:line="360" w:lineRule="auto"/>
        <w:rPr>
          <w:rFonts w:ascii="Arial" w:hAnsi="Arial" w:cs="Arial"/>
          <w:sz w:val="23"/>
          <w:szCs w:val="23"/>
        </w:rPr>
      </w:pPr>
      <w:r w:rsidRPr="004E2A09">
        <w:rPr>
          <w:rFonts w:ascii="Arial" w:hAnsi="Arial" w:cs="Arial"/>
          <w:sz w:val="23"/>
          <w:szCs w:val="23"/>
        </w:rPr>
        <w:t xml:space="preserve">The sole purpose for this investigation, will be to: </w:t>
      </w:r>
    </w:p>
    <w:p w:rsidR="00A773CC" w:rsidRDefault="00A773CC" w:rsidP="00A773CC">
      <w:pPr>
        <w:pStyle w:val="ListParagraph"/>
        <w:numPr>
          <w:ilvl w:val="0"/>
          <w:numId w:val="26"/>
        </w:numPr>
        <w:spacing w:line="360" w:lineRule="auto"/>
        <w:rPr>
          <w:rFonts w:ascii="Arial" w:hAnsi="Arial" w:cs="Arial"/>
        </w:rPr>
      </w:pPr>
      <w:r w:rsidRPr="00B632D9">
        <w:rPr>
          <w:rFonts w:ascii="Arial" w:hAnsi="Arial" w:cs="Arial"/>
        </w:rPr>
        <w:t>Acquire an understanding of the effects that the Coronavirus pandemic has had on children’s mental health and physical well-being through</w:t>
      </w:r>
      <w:r>
        <w:rPr>
          <w:rFonts w:ascii="Arial" w:hAnsi="Arial" w:cs="Arial"/>
        </w:rPr>
        <w:t>.</w:t>
      </w:r>
      <w:r w:rsidRPr="00B632D9">
        <w:rPr>
          <w:rFonts w:ascii="Arial" w:hAnsi="Arial" w:cs="Arial"/>
        </w:rPr>
        <w:t xml:space="preserve"> </w:t>
      </w:r>
    </w:p>
    <w:p w:rsidR="00A773CC" w:rsidRPr="00A614A3" w:rsidRDefault="00A773CC" w:rsidP="00A773CC">
      <w:pPr>
        <w:pStyle w:val="ListParagraph"/>
        <w:numPr>
          <w:ilvl w:val="0"/>
          <w:numId w:val="26"/>
        </w:numPr>
        <w:spacing w:line="360" w:lineRule="auto"/>
        <w:rPr>
          <w:rFonts w:ascii="Arial" w:hAnsi="Arial" w:cs="Arial"/>
        </w:rPr>
      </w:pPr>
      <w:r w:rsidRPr="00B632D9">
        <w:rPr>
          <w:rFonts w:ascii="Arial" w:hAnsi="Arial" w:cs="Arial"/>
        </w:rPr>
        <w:t xml:space="preserve">This investigation will </w:t>
      </w:r>
      <w:r>
        <w:rPr>
          <w:rFonts w:ascii="Arial" w:hAnsi="Arial" w:cs="Arial"/>
        </w:rPr>
        <w:t xml:space="preserve">allow the researcher to </w:t>
      </w:r>
      <w:r w:rsidRPr="00B632D9">
        <w:rPr>
          <w:rFonts w:ascii="Arial" w:hAnsi="Arial" w:cs="Arial"/>
        </w:rPr>
        <w:t xml:space="preserve">develop an understanding of the effects of the Coronavirus pandemic, which will then contribute to the researcher’s future practice and further investigations. </w:t>
      </w:r>
    </w:p>
    <w:p w:rsidR="00A773CC" w:rsidRDefault="00A773CC" w:rsidP="00A773CC">
      <w:pPr>
        <w:spacing w:line="360" w:lineRule="auto"/>
        <w:rPr>
          <w:rFonts w:ascii="Arial" w:hAnsi="Arial" w:cs="Arial"/>
        </w:rPr>
      </w:pPr>
      <w:r>
        <w:rPr>
          <w:rFonts w:ascii="Arial" w:hAnsi="Arial" w:cs="Arial"/>
        </w:rPr>
        <w:t>During this investigation, it is vital to acknowledge that this investigation will be conducted in a strictly confidential manner, with all records of the investigation taking part being destroyed on the 31</w:t>
      </w:r>
      <w:r w:rsidRPr="003D1871">
        <w:rPr>
          <w:rFonts w:ascii="Arial" w:hAnsi="Arial" w:cs="Arial"/>
          <w:vertAlign w:val="superscript"/>
        </w:rPr>
        <w:t>st</w:t>
      </w:r>
      <w:r>
        <w:rPr>
          <w:rFonts w:ascii="Arial" w:hAnsi="Arial" w:cs="Arial"/>
        </w:rPr>
        <w:t xml:space="preserve"> of October 2022. Participants will not be required to give any personal information, such as their name; address; age or telephone numbers. During the time of the investigation and until the documents are destroyed, all information will be kept in a zip locked file on the researcher’s own laptop, which will require a password to gain access.</w:t>
      </w:r>
    </w:p>
    <w:p w:rsidR="00A773CC" w:rsidRDefault="00A773CC" w:rsidP="00A773CC">
      <w:pPr>
        <w:spacing w:line="360" w:lineRule="auto"/>
        <w:rPr>
          <w:rFonts w:ascii="Arial" w:hAnsi="Arial" w:cs="Arial"/>
        </w:rPr>
      </w:pPr>
      <w:r>
        <w:rPr>
          <w:rFonts w:ascii="Arial" w:hAnsi="Arial" w:cs="Arial"/>
        </w:rPr>
        <w:t xml:space="preserve">It is also important to acknowledge that participants are free to withdraw themselves from the investigation at any point, with all participation in this investigation being voluntary and unpaid. </w:t>
      </w:r>
    </w:p>
    <w:p w:rsidR="00A773CC" w:rsidRDefault="00A773CC" w:rsidP="00A773CC">
      <w:pPr>
        <w:spacing w:line="360" w:lineRule="auto"/>
        <w:rPr>
          <w:rFonts w:ascii="Arial" w:hAnsi="Arial" w:cs="Arial"/>
          <w:b/>
          <w:bCs/>
        </w:rPr>
      </w:pPr>
      <w:r w:rsidRPr="003D1871">
        <w:rPr>
          <w:rFonts w:ascii="Arial" w:hAnsi="Arial" w:cs="Arial"/>
          <w:b/>
          <w:bCs/>
        </w:rPr>
        <w:t>Consent</w:t>
      </w:r>
    </w:p>
    <w:p w:rsidR="00A773CC" w:rsidRDefault="00A773CC" w:rsidP="00A773CC">
      <w:pPr>
        <w:spacing w:line="360" w:lineRule="auto"/>
        <w:rPr>
          <w:rFonts w:ascii="Arial" w:hAnsi="Arial" w:cs="Arial"/>
        </w:rPr>
      </w:pPr>
      <w:r>
        <w:rPr>
          <w:rFonts w:ascii="Arial" w:hAnsi="Arial" w:cs="Arial"/>
        </w:rPr>
        <w:t>In agreeing to participant in this investigation, you are consenting to:</w:t>
      </w:r>
    </w:p>
    <w:p w:rsidR="00A773CC" w:rsidRDefault="00A773CC" w:rsidP="00A773CC">
      <w:pPr>
        <w:pStyle w:val="ListParagraph"/>
        <w:numPr>
          <w:ilvl w:val="0"/>
          <w:numId w:val="27"/>
        </w:numPr>
        <w:spacing w:line="360" w:lineRule="auto"/>
        <w:rPr>
          <w:rFonts w:ascii="Arial" w:hAnsi="Arial" w:cs="Arial"/>
        </w:rPr>
      </w:pPr>
      <w:r>
        <w:rPr>
          <w:rFonts w:ascii="Arial" w:hAnsi="Arial" w:cs="Arial"/>
        </w:rPr>
        <w:t xml:space="preserve">Your own/ your child’s opinions and feelings towards the coronavirus pandemic being used as a research tool throughout this current investigation. </w:t>
      </w:r>
    </w:p>
    <w:p w:rsidR="00A773CC" w:rsidRDefault="00A773CC" w:rsidP="00A773CC">
      <w:pPr>
        <w:pStyle w:val="ListParagraph"/>
        <w:numPr>
          <w:ilvl w:val="0"/>
          <w:numId w:val="27"/>
        </w:numPr>
        <w:spacing w:line="360" w:lineRule="auto"/>
        <w:rPr>
          <w:rFonts w:ascii="Arial" w:hAnsi="Arial" w:cs="Arial"/>
        </w:rPr>
      </w:pPr>
      <w:r>
        <w:rPr>
          <w:rFonts w:ascii="Arial" w:hAnsi="Arial" w:cs="Arial"/>
        </w:rPr>
        <w:t xml:space="preserve">You understand that all interviews will be recorded audibly to be used as a data collection tool further into the investigation. </w:t>
      </w:r>
    </w:p>
    <w:p w:rsidR="00A773CC" w:rsidRDefault="00A773CC" w:rsidP="00A773CC">
      <w:pPr>
        <w:pStyle w:val="ListParagraph"/>
        <w:numPr>
          <w:ilvl w:val="0"/>
          <w:numId w:val="27"/>
        </w:numPr>
        <w:spacing w:line="360" w:lineRule="auto"/>
        <w:rPr>
          <w:rFonts w:ascii="Arial" w:hAnsi="Arial" w:cs="Arial"/>
        </w:rPr>
      </w:pPr>
      <w:r>
        <w:rPr>
          <w:rFonts w:ascii="Arial" w:hAnsi="Arial" w:cs="Arial"/>
        </w:rPr>
        <w:t>All information collected during this investigation will be destroyed on the 31</w:t>
      </w:r>
      <w:r w:rsidRPr="003D1871">
        <w:rPr>
          <w:rFonts w:ascii="Arial" w:hAnsi="Arial" w:cs="Arial"/>
          <w:vertAlign w:val="superscript"/>
        </w:rPr>
        <w:t>st</w:t>
      </w:r>
      <w:r>
        <w:rPr>
          <w:rFonts w:ascii="Arial" w:hAnsi="Arial" w:cs="Arial"/>
        </w:rPr>
        <w:t xml:space="preserve"> of October, unless you withdraw yourself from the investigation early, in which then all information will be destroyed immediately. </w:t>
      </w:r>
    </w:p>
    <w:p w:rsidR="00A773CC" w:rsidRDefault="00A773CC" w:rsidP="00A773CC">
      <w:pPr>
        <w:pStyle w:val="ListParagraph"/>
        <w:numPr>
          <w:ilvl w:val="0"/>
          <w:numId w:val="27"/>
        </w:numPr>
        <w:spacing w:line="360" w:lineRule="auto"/>
        <w:rPr>
          <w:rFonts w:ascii="Arial" w:hAnsi="Arial" w:cs="Arial"/>
        </w:rPr>
      </w:pPr>
      <w:r>
        <w:rPr>
          <w:rFonts w:ascii="Arial" w:hAnsi="Arial" w:cs="Arial"/>
        </w:rPr>
        <w:t>Participation in this investigation will be used for a university dissertation.</w:t>
      </w:r>
    </w:p>
    <w:p w:rsidR="00A773CC" w:rsidRDefault="00A773CC" w:rsidP="00A773CC">
      <w:pPr>
        <w:pStyle w:val="ListParagraph"/>
        <w:numPr>
          <w:ilvl w:val="0"/>
          <w:numId w:val="27"/>
        </w:numPr>
        <w:spacing w:line="360" w:lineRule="auto"/>
        <w:rPr>
          <w:rFonts w:ascii="Arial" w:hAnsi="Arial" w:cs="Arial"/>
        </w:rPr>
      </w:pPr>
      <w:r>
        <w:rPr>
          <w:rFonts w:ascii="Arial" w:hAnsi="Arial" w:cs="Arial"/>
        </w:rPr>
        <w:t>Participation in this investigation is strictly on a voluntary basis.</w:t>
      </w:r>
    </w:p>
    <w:p w:rsidR="00A773CC" w:rsidRDefault="00A773CC" w:rsidP="00A773CC">
      <w:pPr>
        <w:spacing w:line="360" w:lineRule="auto"/>
        <w:rPr>
          <w:rFonts w:ascii="Arial" w:hAnsi="Arial" w:cs="Arial"/>
          <w:b/>
          <w:bCs/>
        </w:rPr>
      </w:pPr>
      <w:r>
        <w:rPr>
          <w:rFonts w:ascii="Arial" w:hAnsi="Arial" w:cs="Arial"/>
          <w:b/>
          <w:bCs/>
        </w:rPr>
        <w:t>Signature</w:t>
      </w:r>
    </w:p>
    <w:p w:rsidR="00A773CC" w:rsidRDefault="008D1BB5" w:rsidP="00A773CC">
      <w:pPr>
        <w:spacing w:line="360" w:lineRule="auto"/>
        <w:rPr>
          <w:rFonts w:ascii="Arial" w:hAnsi="Arial" w:cs="Arial"/>
          <w:b/>
          <w:bCs/>
        </w:rPr>
      </w:pPr>
      <w:r>
        <w:rPr>
          <w:noProof/>
        </w:rPr>
        <mc:AlternateContent>
          <mc:Choice Requires="wps">
            <w:drawing>
              <wp:anchor distT="4294967295" distB="4294967295" distL="114300" distR="114300" simplePos="0" relativeHeight="251641856" behindDoc="0" locked="0" layoutInCell="1" allowOverlap="1">
                <wp:simplePos x="0" y="0"/>
                <wp:positionH relativeFrom="column">
                  <wp:posOffset>-7620</wp:posOffset>
                </wp:positionH>
                <wp:positionV relativeFrom="paragraph">
                  <wp:posOffset>273049</wp:posOffset>
                </wp:positionV>
                <wp:extent cx="4968240" cy="0"/>
                <wp:effectExtent l="0" t="0" r="0" b="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68240"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8369CC0" id="Straight Connector 37" o:spid="_x0000_s1026" style="position:absolute;z-index:251641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pt,21.5pt" to="390.6pt,21.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" strokecolor="#4472c4" strokeweight=".5pt">
                <v:stroke joinstyle="miter"/>
                <o:lock v:ext="edit" shapetype="f"/>
              </v:line>
            </w:pict>
          </mc:Fallback>
        </mc:AlternateContent>
      </w:r>
    </w:p>
    <w:p w:rsidR="00A773CC" w:rsidRDefault="00A773CC" w:rsidP="00A773CC">
      <w:pPr>
        <w:spacing w:line="360" w:lineRule="auto"/>
        <w:rPr>
          <w:rFonts w:ascii="Arial" w:hAnsi="Arial" w:cs="Arial"/>
          <w:b/>
          <w:bCs/>
        </w:rPr>
      </w:pPr>
    </w:p>
    <w:p w:rsidR="00A773CC" w:rsidRDefault="00A773CC" w:rsidP="00A773CC">
      <w:pPr>
        <w:spacing w:line="360" w:lineRule="auto"/>
        <w:rPr>
          <w:rFonts w:ascii="Arial" w:hAnsi="Arial" w:cs="Arial"/>
          <w:b/>
          <w:bCs/>
        </w:rPr>
      </w:pPr>
      <w:r>
        <w:rPr>
          <w:rFonts w:ascii="Arial" w:hAnsi="Arial" w:cs="Arial"/>
          <w:b/>
          <w:bCs/>
        </w:rPr>
        <w:t>Date</w:t>
      </w:r>
    </w:p>
    <w:p w:rsidR="00A773CC" w:rsidRPr="00162ED0" w:rsidRDefault="008D1BB5" w:rsidP="00A773CC">
      <w:pPr>
        <w:spacing w:line="360" w:lineRule="auto"/>
        <w:rPr>
          <w:rFonts w:ascii="Arial" w:hAnsi="Arial" w:cs="Arial"/>
          <w:b/>
          <w:bCs/>
        </w:rPr>
      </w:pPr>
      <w:r>
        <w:rPr>
          <w:noProof/>
        </w:rPr>
        <mc:AlternateContent>
          <mc:Choice Requires="wps">
            <w:drawing>
              <wp:anchor distT="4294967295" distB="4294967295" distL="114300" distR="114300" simplePos="0" relativeHeight="251642880" behindDoc="0" locked="0" layoutInCell="1" allowOverlap="1">
                <wp:simplePos x="0" y="0"/>
                <wp:positionH relativeFrom="column">
                  <wp:posOffset>-7620</wp:posOffset>
                </wp:positionH>
                <wp:positionV relativeFrom="paragraph">
                  <wp:posOffset>159384</wp:posOffset>
                </wp:positionV>
                <wp:extent cx="4922520" cy="0"/>
                <wp:effectExtent l="0" t="0" r="0" b="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22520" cy="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8E45192" id="Straight Connector 36" o:spid="_x0000_s1026" style="position:absolute;z-index:2516428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pt,12.55pt" to="387pt,12.5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" strokecolor="#4472c4" strokeweight=".5pt">
                <v:stroke joinstyle="miter"/>
                <o:lock v:ext="edit" shapetype="f"/>
              </v:line>
            </w:pict>
          </mc:Fallback>
        </mc:AlternateContent>
      </w:r>
    </w:p>
    <w:p w:rsidR="00A773CC" w:rsidRPr="00A773CC" w:rsidRDefault="00A773CC" w:rsidP="00A773CC">
      <w:pPr>
        <w:spacing w:line="480" w:lineRule="auto"/>
        <w:outlineLvl w:val="1"/>
        <w:rPr>
          <w:rFonts w:ascii="Arial" w:hAnsi="Arial" w:cs="Arial"/>
          <w:b/>
          <w:u w:val="single"/>
        </w:rPr>
      </w:pPr>
    </w:p>
    <w:p w:rsidR="00F84ED4" w:rsidRDefault="007F687D" w:rsidP="00F84ED4">
      <w:pPr>
        <w:spacing w:line="480" w:lineRule="auto"/>
        <w:rPr>
          <w:rFonts w:ascii="Arial" w:hAnsi="Arial" w:cs="Arial"/>
          <w:b/>
          <w:iCs/>
          <w:u w:val="single"/>
        </w:rPr>
      </w:pPr>
      <w:r>
        <w:rPr>
          <w:b/>
        </w:rPr>
        <w:br w:type="page"/>
      </w:r>
      <w:r w:rsidR="00A06C6B" w:rsidRPr="00A06C6B">
        <w:rPr>
          <w:rFonts w:ascii="Arial" w:hAnsi="Arial" w:cs="Arial"/>
          <w:b/>
          <w:iCs/>
          <w:u w:val="single"/>
        </w:rPr>
        <w:t>8:4 Appendices 3</w:t>
      </w:r>
    </w:p>
    <w:p w:rsidR="00A06C6B" w:rsidRPr="005E6D6F" w:rsidRDefault="00A06C6B" w:rsidP="00A06C6B">
      <w:pPr>
        <w:jc w:val="center"/>
        <w:rPr>
          <w:rFonts w:ascii="Arial" w:hAnsi="Arial" w:cs="Arial"/>
          <w:b/>
          <w:bCs/>
        </w:rPr>
      </w:pPr>
      <w:r w:rsidRPr="005E6D6F">
        <w:rPr>
          <w:rFonts w:ascii="Arial" w:hAnsi="Arial" w:cs="Arial"/>
          <w:b/>
          <w:bCs/>
        </w:rPr>
        <w:t>Research Questions for Children</w:t>
      </w:r>
    </w:p>
    <w:p w:rsidR="00A06C6B" w:rsidRDefault="00A06C6B" w:rsidP="00A06C6B">
      <w:pPr>
        <w:jc w:val="center"/>
        <w:rPr>
          <w:b/>
          <w:bCs/>
        </w:rPr>
      </w:pPr>
    </w:p>
    <w:p w:rsidR="00A06C6B" w:rsidRDefault="008D1BB5" w:rsidP="00A06C6B">
      <w:pPr>
        <w:pStyle w:val="ListParagraph"/>
        <w:numPr>
          <w:ilvl w:val="0"/>
          <w:numId w:val="28"/>
        </w:numPr>
        <w:rPr>
          <w:rFonts w:ascii="Arial" w:hAnsi="Arial" w:cs="Arial"/>
        </w:rPr>
      </w:pPr>
      <w:r>
        <w:rPr>
          <w:noProof/>
        </w:rPr>
        <mc:AlternateContent>
          <mc:Choice Requires="wps">
            <w:drawing>
              <wp:anchor distT="0" distB="0" distL="114300" distR="114300" simplePos="0" relativeHeight="251643904" behindDoc="0" locked="0" layoutInCell="1" allowOverlap="1">
                <wp:simplePos x="0" y="0"/>
                <wp:positionH relativeFrom="column">
                  <wp:posOffset>853440</wp:posOffset>
                </wp:positionH>
                <wp:positionV relativeFrom="paragraph">
                  <wp:posOffset>393065</wp:posOffset>
                </wp:positionV>
                <wp:extent cx="4648200" cy="594360"/>
                <wp:effectExtent l="0" t="0" r="0" b="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48200" cy="59436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06C6B" w:rsidRDefault="00A06C6B" w:rsidP="00A06C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left:0;text-align:left;margin-left:67.2pt;margin-top:30.95pt;width:366pt;height:46.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" fillcolor="window" strokecolor="windowText" strokeweight="1pt">
                <v:path arrowok="t"/>
                <v:textbox>
                  <w:txbxContent>
                    <w:p w:rsidR="00A06C6B" w:rsidRDefault="00A06C6B" w:rsidP="00A06C6B">
                      <w:pPr>
                        <w:jc w:val="center"/>
                      </w:pPr>
                    </w:p>
                  </w:txbxContent>
                </v:textbox>
              </v:rect>
            </w:pict>
          </mc:Fallback>
        </mc:AlternateContent>
      </w:r>
      <w:r w:rsidR="00A06C6B" w:rsidRPr="00E614EF">
        <w:rPr>
          <w:rFonts w:ascii="Arial" w:hAnsi="Arial" w:cs="Arial"/>
        </w:rPr>
        <w:t>During the coronavirus pandemic, did yourself or some</w:t>
      </w:r>
      <w:r w:rsidR="00A06C6B">
        <w:rPr>
          <w:rFonts w:ascii="Arial" w:hAnsi="Arial" w:cs="Arial"/>
        </w:rPr>
        <w:t xml:space="preserve">body you know </w:t>
      </w:r>
      <w:r w:rsidR="00A06C6B" w:rsidRPr="00E614EF">
        <w:rPr>
          <w:rFonts w:ascii="Arial" w:hAnsi="Arial" w:cs="Arial"/>
        </w:rPr>
        <w:t xml:space="preserve">contract Covid-19? If so, </w:t>
      </w:r>
      <w:r w:rsidR="00A06C6B">
        <w:rPr>
          <w:rFonts w:ascii="Arial" w:hAnsi="Arial" w:cs="Arial"/>
        </w:rPr>
        <w:t>how did this effect you?</w:t>
      </w:r>
    </w:p>
    <w:p w:rsidR="00A06C6B" w:rsidRDefault="00A06C6B" w:rsidP="00A06C6B">
      <w:pPr>
        <w:pStyle w:val="ListParagraph"/>
        <w:rPr>
          <w:rFonts w:ascii="Arial" w:hAnsi="Arial" w:cs="Arial"/>
        </w:rPr>
      </w:pPr>
    </w:p>
    <w:p w:rsidR="00A06C6B" w:rsidRDefault="00A06C6B" w:rsidP="00A06C6B">
      <w:pPr>
        <w:pStyle w:val="ListParagraph"/>
        <w:rPr>
          <w:rFonts w:ascii="Arial" w:hAnsi="Arial" w:cs="Arial"/>
        </w:rPr>
      </w:pPr>
    </w:p>
    <w:p w:rsidR="00A06C6B" w:rsidRPr="005E6D6F" w:rsidRDefault="00A06C6B" w:rsidP="00A06C6B">
      <w:pPr>
        <w:rPr>
          <w:rFonts w:ascii="Arial" w:hAnsi="Arial" w:cs="Arial"/>
        </w:rPr>
      </w:pPr>
    </w:p>
    <w:p w:rsidR="00A06C6B" w:rsidRDefault="00A06C6B" w:rsidP="00A06C6B">
      <w:pPr>
        <w:pStyle w:val="ListParagraph"/>
        <w:rPr>
          <w:rFonts w:ascii="Arial" w:hAnsi="Arial" w:cs="Arial"/>
        </w:rPr>
      </w:pPr>
    </w:p>
    <w:p w:rsidR="00A06C6B" w:rsidRDefault="00A06C6B" w:rsidP="00A06C6B">
      <w:pPr>
        <w:pStyle w:val="ListParagraph"/>
        <w:numPr>
          <w:ilvl w:val="0"/>
          <w:numId w:val="28"/>
        </w:numPr>
        <w:rPr>
          <w:rFonts w:ascii="Arial" w:hAnsi="Arial" w:cs="Arial"/>
        </w:rPr>
      </w:pPr>
      <w:r w:rsidRPr="00E614EF">
        <w:rPr>
          <w:rFonts w:ascii="Arial" w:hAnsi="Arial" w:cs="Arial"/>
        </w:rPr>
        <w:t>Have yourself or someone you know had to isolate due to the coronavirus?</w:t>
      </w:r>
      <w:r>
        <w:rPr>
          <w:rFonts w:ascii="Arial" w:hAnsi="Arial" w:cs="Arial"/>
        </w:rPr>
        <w:t xml:space="preserve"> If so, how did this effect you?</w:t>
      </w:r>
    </w:p>
    <w:p w:rsidR="00A06C6B" w:rsidRDefault="008D1BB5" w:rsidP="00A06C6B">
      <w:pPr>
        <w:pStyle w:val="ListParagraph"/>
        <w:ind w:left="1440"/>
        <w:rPr>
          <w:rFonts w:ascii="Arial" w:hAnsi="Arial" w:cs="Arial"/>
        </w:rPr>
      </w:pPr>
      <w:r>
        <w:rPr>
          <w:noProof/>
        </w:rPr>
        <mc:AlternateContent>
          <mc:Choice Requires="wps">
            <w:drawing>
              <wp:anchor distT="0" distB="0" distL="114300" distR="114300" simplePos="0" relativeHeight="251644928" behindDoc="0" locked="0" layoutInCell="1" allowOverlap="1">
                <wp:simplePos x="0" y="0"/>
                <wp:positionH relativeFrom="column">
                  <wp:posOffset>838200</wp:posOffset>
                </wp:positionH>
                <wp:positionV relativeFrom="paragraph">
                  <wp:posOffset>99060</wp:posOffset>
                </wp:positionV>
                <wp:extent cx="4678680" cy="731520"/>
                <wp:effectExtent l="0" t="0" r="7620" b="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8680" cy="73152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06C6B" w:rsidRDefault="00A06C6B" w:rsidP="00A06C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ctangle 34" o:spid="_x0000_s1027" style="position:absolute;left:0;text-align:left;margin-left:66pt;margin-top:7.8pt;width:368.4pt;height:57.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" fillcolor="window" strokecolor="windowText" strokeweight="1pt">
                <v:path arrowok="t"/>
                <v:textbox>
                  <w:txbxContent>
                    <w:p w:rsidR="00A06C6B" w:rsidRDefault="00A06C6B" w:rsidP="00A06C6B">
                      <w:pPr>
                        <w:jc w:val="center"/>
                      </w:pPr>
                    </w:p>
                  </w:txbxContent>
                </v:textbox>
              </v:rect>
            </w:pict>
          </mc:Fallback>
        </mc:AlternateContent>
      </w:r>
    </w:p>
    <w:p w:rsidR="00A06C6B" w:rsidRDefault="00A06C6B" w:rsidP="00A06C6B">
      <w:pPr>
        <w:rPr>
          <w:rFonts w:ascii="Arial" w:hAnsi="Arial" w:cs="Arial"/>
        </w:rPr>
      </w:pPr>
    </w:p>
    <w:p w:rsidR="00A06C6B" w:rsidRDefault="00A06C6B" w:rsidP="00A06C6B">
      <w:pPr>
        <w:rPr>
          <w:rFonts w:ascii="Arial" w:hAnsi="Arial" w:cs="Arial"/>
        </w:rPr>
      </w:pPr>
    </w:p>
    <w:p w:rsidR="00A06C6B" w:rsidRDefault="00A06C6B" w:rsidP="00A06C6B">
      <w:pPr>
        <w:rPr>
          <w:rFonts w:ascii="Arial" w:hAnsi="Arial" w:cs="Arial"/>
        </w:rPr>
      </w:pPr>
    </w:p>
    <w:p w:rsidR="00A06C6B" w:rsidRDefault="00A06C6B" w:rsidP="00A06C6B">
      <w:pPr>
        <w:rPr>
          <w:rFonts w:ascii="Arial" w:hAnsi="Arial" w:cs="Arial"/>
        </w:rPr>
      </w:pPr>
    </w:p>
    <w:p w:rsidR="00A06C6B" w:rsidRDefault="00A06C6B" w:rsidP="00A06C6B">
      <w:pPr>
        <w:pStyle w:val="ListParagraph"/>
        <w:numPr>
          <w:ilvl w:val="0"/>
          <w:numId w:val="28"/>
        </w:numPr>
        <w:rPr>
          <w:rFonts w:ascii="Arial" w:hAnsi="Arial" w:cs="Arial"/>
        </w:rPr>
      </w:pPr>
      <w:r w:rsidRPr="00C906F1">
        <w:rPr>
          <w:rFonts w:ascii="Arial" w:hAnsi="Arial" w:cs="Arial"/>
        </w:rPr>
        <w:t xml:space="preserve">How did you feel about the national lockdowns </w:t>
      </w:r>
      <w:r>
        <w:rPr>
          <w:rFonts w:ascii="Arial" w:hAnsi="Arial" w:cs="Arial"/>
        </w:rPr>
        <w:t>during 2020?</w:t>
      </w:r>
    </w:p>
    <w:p w:rsidR="00A06C6B" w:rsidRDefault="008D1BB5" w:rsidP="00A06C6B">
      <w:pPr>
        <w:pStyle w:val="ListParagraph"/>
        <w:ind w:left="1440"/>
        <w:rPr>
          <w:rFonts w:ascii="Arial" w:hAnsi="Arial" w:cs="Arial"/>
        </w:rPr>
      </w:pPr>
      <w:r>
        <w:rPr>
          <w:noProof/>
        </w:rPr>
        <mc:AlternateContent>
          <mc:Choice Requires="wps">
            <w:drawing>
              <wp:anchor distT="0" distB="0" distL="114300" distR="114300" simplePos="0" relativeHeight="251646976" behindDoc="0" locked="0" layoutInCell="1" allowOverlap="1">
                <wp:simplePos x="0" y="0"/>
                <wp:positionH relativeFrom="column">
                  <wp:posOffset>822960</wp:posOffset>
                </wp:positionH>
                <wp:positionV relativeFrom="paragraph">
                  <wp:posOffset>58420</wp:posOffset>
                </wp:positionV>
                <wp:extent cx="4686300" cy="784860"/>
                <wp:effectExtent l="0" t="0" r="0" b="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86300" cy="78486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06C6B" w:rsidRDefault="00A06C6B" w:rsidP="00A06C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28" style="position:absolute;left:0;text-align:left;margin-left:64.8pt;margin-top:4.6pt;width:369pt;height:6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" fillcolor="window" strokecolor="windowText" strokeweight="1pt">
                <v:path arrowok="t"/>
                <v:textbox>
                  <w:txbxContent>
                    <w:p w:rsidR="00A06C6B" w:rsidRDefault="00A06C6B" w:rsidP="00A06C6B">
                      <w:pPr>
                        <w:jc w:val="center"/>
                      </w:pPr>
                    </w:p>
                  </w:txbxContent>
                </v:textbox>
              </v:rect>
            </w:pict>
          </mc:Fallback>
        </mc:AlternateContent>
      </w:r>
    </w:p>
    <w:p w:rsidR="00A06C6B" w:rsidRDefault="00A06C6B" w:rsidP="00A06C6B">
      <w:pPr>
        <w:pStyle w:val="ListParagraph"/>
        <w:ind w:left="1440"/>
        <w:rPr>
          <w:rFonts w:ascii="Arial" w:hAnsi="Arial" w:cs="Arial"/>
        </w:rPr>
      </w:pPr>
    </w:p>
    <w:p w:rsidR="00A06C6B" w:rsidRDefault="00A06C6B" w:rsidP="00A06C6B">
      <w:pPr>
        <w:pStyle w:val="ListParagraph"/>
        <w:ind w:left="1440"/>
        <w:rPr>
          <w:rFonts w:ascii="Arial" w:hAnsi="Arial" w:cs="Arial"/>
        </w:rPr>
      </w:pPr>
    </w:p>
    <w:p w:rsidR="00A06C6B" w:rsidRPr="00C906F1" w:rsidRDefault="00A06C6B" w:rsidP="00A06C6B">
      <w:pPr>
        <w:rPr>
          <w:rFonts w:ascii="Arial" w:hAnsi="Arial" w:cs="Arial"/>
        </w:rPr>
      </w:pPr>
    </w:p>
    <w:p w:rsidR="00A06C6B" w:rsidRDefault="00A06C6B" w:rsidP="00A06C6B">
      <w:pPr>
        <w:pStyle w:val="ListParagraph"/>
        <w:ind w:left="1440"/>
        <w:rPr>
          <w:rFonts w:ascii="Arial" w:hAnsi="Arial" w:cs="Arial"/>
        </w:rPr>
      </w:pPr>
    </w:p>
    <w:p w:rsidR="00A06C6B" w:rsidRDefault="008D1BB5" w:rsidP="00A06C6B">
      <w:pPr>
        <w:pStyle w:val="ListParagraph"/>
        <w:numPr>
          <w:ilvl w:val="0"/>
          <w:numId w:val="28"/>
        </w:numPr>
        <w:rPr>
          <w:rFonts w:ascii="Arial" w:hAnsi="Arial" w:cs="Arial"/>
        </w:rPr>
      </w:pPr>
      <w:r>
        <w:rPr>
          <w:noProof/>
        </w:rPr>
        <mc:AlternateContent>
          <mc:Choice Requires="wps">
            <w:drawing>
              <wp:anchor distT="0" distB="0" distL="114300" distR="114300" simplePos="0" relativeHeight="251648000" behindDoc="0" locked="0" layoutInCell="1" allowOverlap="1">
                <wp:simplePos x="0" y="0"/>
                <wp:positionH relativeFrom="column">
                  <wp:posOffset>815340</wp:posOffset>
                </wp:positionH>
                <wp:positionV relativeFrom="paragraph">
                  <wp:posOffset>421005</wp:posOffset>
                </wp:positionV>
                <wp:extent cx="4747260" cy="853440"/>
                <wp:effectExtent l="0" t="0" r="0" b="381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47260" cy="85344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06C6B" w:rsidRDefault="00A06C6B" w:rsidP="00A06C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29" style="position:absolute;left:0;text-align:left;margin-left:64.2pt;margin-top:33.15pt;width:373.8pt;height:67.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" fillcolor="window" strokecolor="windowText" strokeweight="1pt">
                <v:path arrowok="t"/>
                <v:textbox>
                  <w:txbxContent>
                    <w:p w:rsidR="00A06C6B" w:rsidRDefault="00A06C6B" w:rsidP="00A06C6B">
                      <w:pPr>
                        <w:jc w:val="center"/>
                      </w:pPr>
                    </w:p>
                  </w:txbxContent>
                </v:textbox>
              </v:rect>
            </w:pict>
          </mc:Fallback>
        </mc:AlternateContent>
      </w:r>
      <w:r w:rsidR="00A06C6B" w:rsidRPr="00E614EF">
        <w:rPr>
          <w:rFonts w:ascii="Arial" w:hAnsi="Arial" w:cs="Arial"/>
        </w:rPr>
        <w:t xml:space="preserve">Did you </w:t>
      </w:r>
      <w:r w:rsidR="00A06C6B">
        <w:rPr>
          <w:rFonts w:ascii="Arial" w:hAnsi="Arial" w:cs="Arial"/>
        </w:rPr>
        <w:t>do</w:t>
      </w:r>
      <w:r w:rsidR="00A06C6B" w:rsidRPr="00E614EF">
        <w:rPr>
          <w:rFonts w:ascii="Arial" w:hAnsi="Arial" w:cs="Arial"/>
        </w:rPr>
        <w:t xml:space="preserve"> any exercise at home</w:t>
      </w:r>
      <w:r w:rsidR="00A06C6B">
        <w:rPr>
          <w:rFonts w:ascii="Arial" w:hAnsi="Arial" w:cs="Arial"/>
        </w:rPr>
        <w:t>/ in the garden/ outdoors during the lockdowns? Please explain where.</w:t>
      </w:r>
    </w:p>
    <w:p w:rsidR="00A06C6B" w:rsidRDefault="00A06C6B" w:rsidP="00A06C6B">
      <w:pPr>
        <w:rPr>
          <w:rFonts w:ascii="Arial" w:hAnsi="Arial" w:cs="Arial"/>
        </w:rPr>
      </w:pPr>
    </w:p>
    <w:p w:rsidR="00A06C6B" w:rsidRDefault="00A06C6B" w:rsidP="00A06C6B">
      <w:pPr>
        <w:rPr>
          <w:rFonts w:ascii="Arial" w:hAnsi="Arial" w:cs="Arial"/>
        </w:rPr>
      </w:pPr>
    </w:p>
    <w:p w:rsidR="00A06C6B" w:rsidRDefault="00A06C6B" w:rsidP="00A06C6B">
      <w:pPr>
        <w:rPr>
          <w:rFonts w:ascii="Arial" w:hAnsi="Arial" w:cs="Arial"/>
        </w:rPr>
      </w:pPr>
    </w:p>
    <w:p w:rsidR="00A06C6B" w:rsidRDefault="00A06C6B" w:rsidP="00A06C6B">
      <w:pPr>
        <w:rPr>
          <w:rFonts w:ascii="Arial" w:hAnsi="Arial" w:cs="Arial"/>
        </w:rPr>
      </w:pPr>
    </w:p>
    <w:p w:rsidR="00A06C6B" w:rsidRPr="00C906F1" w:rsidRDefault="00A06C6B" w:rsidP="00A06C6B">
      <w:pPr>
        <w:rPr>
          <w:rFonts w:ascii="Arial" w:hAnsi="Arial" w:cs="Arial"/>
        </w:rPr>
      </w:pPr>
    </w:p>
    <w:p w:rsidR="00A06C6B" w:rsidRPr="00155982" w:rsidRDefault="00A06C6B" w:rsidP="00A06C6B">
      <w:pPr>
        <w:pStyle w:val="ListParagraph"/>
        <w:numPr>
          <w:ilvl w:val="0"/>
          <w:numId w:val="28"/>
        </w:numPr>
        <w:rPr>
          <w:rFonts w:ascii="Arial" w:hAnsi="Arial" w:cs="Arial"/>
        </w:rPr>
      </w:pPr>
      <w:r w:rsidRPr="00E614EF">
        <w:rPr>
          <w:rFonts w:ascii="Arial" w:hAnsi="Arial" w:cs="Arial"/>
        </w:rPr>
        <w:t xml:space="preserve">Would you rather complete </w:t>
      </w:r>
      <w:r>
        <w:rPr>
          <w:rFonts w:ascii="Arial" w:hAnsi="Arial" w:cs="Arial"/>
        </w:rPr>
        <w:t>exercise/sports</w:t>
      </w:r>
      <w:r w:rsidRPr="00E614EF">
        <w:rPr>
          <w:rFonts w:ascii="Arial" w:hAnsi="Arial" w:cs="Arial"/>
        </w:rPr>
        <w:t xml:space="preserve"> at home or outdoors? Please </w:t>
      </w:r>
      <w:r>
        <w:rPr>
          <w:rFonts w:ascii="Arial" w:hAnsi="Arial" w:cs="Arial"/>
        </w:rPr>
        <w:t>explain your answer</w:t>
      </w:r>
      <w:r w:rsidRPr="00E614EF">
        <w:rPr>
          <w:rFonts w:ascii="Arial" w:hAnsi="Arial" w:cs="Arial"/>
        </w:rPr>
        <w:t>.</w:t>
      </w:r>
    </w:p>
    <w:p w:rsidR="00A06C6B" w:rsidRPr="00C906F1" w:rsidRDefault="00A06C6B" w:rsidP="00A06C6B">
      <w:pPr>
        <w:pStyle w:val="ListParagraph"/>
        <w:ind w:left="1440"/>
        <w:rPr>
          <w:rFonts w:ascii="Arial" w:hAnsi="Arial" w:cs="Arial"/>
        </w:rPr>
      </w:pPr>
    </w:p>
    <w:p w:rsidR="00A06C6B" w:rsidRDefault="008D1BB5" w:rsidP="00A06C6B">
      <w:pPr>
        <w:pStyle w:val="ListParagraph"/>
        <w:ind w:left="1440"/>
        <w:rPr>
          <w:rFonts w:ascii="Arial" w:hAnsi="Arial" w:cs="Arial"/>
        </w:rPr>
      </w:pPr>
      <w:r>
        <w:rPr>
          <w:noProof/>
        </w:rPr>
        <mc:AlternateContent>
          <mc:Choice Requires="wps">
            <w:drawing>
              <wp:anchor distT="0" distB="0" distL="114300" distR="114300" simplePos="0" relativeHeight="251645952" behindDoc="0" locked="0" layoutInCell="1" allowOverlap="1">
                <wp:simplePos x="0" y="0"/>
                <wp:positionH relativeFrom="column">
                  <wp:posOffset>838200</wp:posOffset>
                </wp:positionH>
                <wp:positionV relativeFrom="paragraph">
                  <wp:posOffset>40640</wp:posOffset>
                </wp:positionV>
                <wp:extent cx="4716780" cy="853440"/>
                <wp:effectExtent l="0" t="0" r="7620" b="381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16780" cy="853440"/>
                        </a:xfrm>
                        <a:prstGeom prst="rect">
                          <a:avLst/>
                        </a:prstGeom>
                        <a:noFill/>
                        <a:ln w="12700" cap="flat" cmpd="sng" algn="ctr">
                          <a:solidFill>
                            <a:sysClr val="windowText" lastClr="000000"/>
                          </a:solidFill>
                          <a:prstDash val="solid"/>
                          <a:miter lim="800000"/>
                        </a:ln>
                        <a:effectLst/>
                      </wps:spPr>
                      <wps:txbx>
                        <w:txbxContent>
                          <w:p w:rsidR="00A06C6B" w:rsidRDefault="00A06C6B" w:rsidP="00A06C6B">
                            <w:pPr>
                              <w:jc w:val="center"/>
                            </w:pPr>
                            <w:r>
                              <w:t xml:space="preserve">At home </w:t>
                            </w:r>
                          </w:p>
                          <w:p w:rsidR="00A06C6B" w:rsidRPr="00A06C6B" w:rsidRDefault="00A06C6B" w:rsidP="00A06C6B">
                            <w:pPr>
                              <w:rPr>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0" style="position:absolute;left:0;text-align:left;margin-left:66pt;margin-top:3.2pt;width:371.4pt;height:67.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" filled="f" strokecolor="windowText" strokeweight="1pt">
                <v:path arrowok="t"/>
                <v:textbox>
                  <w:txbxContent>
                    <w:p w:rsidR="00A06C6B" w:rsidRDefault="00A06C6B" w:rsidP="00A06C6B">
                      <w:pPr>
                        <w:jc w:val="center"/>
                      </w:pPr>
                      <w:r>
                        <w:t xml:space="preserve">At home </w:t>
                      </w:r>
                    </w:p>
                    <w:p w:rsidR="00A06C6B" w:rsidRPr="00A06C6B" w:rsidRDefault="00A06C6B" w:rsidP="00A06C6B">
                      <w:pPr>
                        <w:rPr>
                          <w:color w:val="000000"/>
                        </w:rPr>
                      </w:pPr>
                    </w:p>
                  </w:txbxContent>
                </v:textbox>
              </v:rect>
            </w:pict>
          </mc:Fallback>
        </mc:AlternateContent>
      </w:r>
    </w:p>
    <w:p w:rsidR="00A06C6B" w:rsidRPr="00E614EF" w:rsidRDefault="00A06C6B" w:rsidP="00A06C6B">
      <w:pPr>
        <w:pStyle w:val="ListParagraph"/>
        <w:ind w:left="1440"/>
        <w:rPr>
          <w:rFonts w:ascii="Arial" w:hAnsi="Arial" w:cs="Arial"/>
        </w:rPr>
      </w:pPr>
    </w:p>
    <w:p w:rsidR="00A06C6B" w:rsidRDefault="00A06C6B" w:rsidP="00A06C6B">
      <w:pPr>
        <w:pStyle w:val="ListParagraph"/>
        <w:rPr>
          <w:rFonts w:ascii="Arial" w:hAnsi="Arial" w:cs="Arial"/>
        </w:rPr>
      </w:pPr>
    </w:p>
    <w:p w:rsidR="00A06C6B" w:rsidRDefault="00A06C6B" w:rsidP="00A06C6B">
      <w:pPr>
        <w:pStyle w:val="ListParagraph"/>
        <w:rPr>
          <w:rFonts w:ascii="Arial" w:hAnsi="Arial" w:cs="Arial"/>
        </w:rPr>
      </w:pPr>
    </w:p>
    <w:p w:rsidR="00A06C6B" w:rsidRDefault="00A06C6B" w:rsidP="00A06C6B">
      <w:pPr>
        <w:pStyle w:val="ListParagraph"/>
        <w:rPr>
          <w:rFonts w:ascii="Arial" w:hAnsi="Arial" w:cs="Arial"/>
        </w:rPr>
      </w:pPr>
    </w:p>
    <w:p w:rsidR="00A06C6B" w:rsidRPr="00E614EF" w:rsidRDefault="00A06C6B" w:rsidP="00A06C6B">
      <w:pPr>
        <w:pStyle w:val="ListParagraph"/>
        <w:rPr>
          <w:rFonts w:ascii="Arial" w:hAnsi="Arial" w:cs="Arial"/>
        </w:rPr>
      </w:pPr>
    </w:p>
    <w:p w:rsidR="00A06C6B" w:rsidRPr="00E614EF" w:rsidRDefault="00A06C6B" w:rsidP="00A06C6B">
      <w:pPr>
        <w:pStyle w:val="ListParagraph"/>
        <w:numPr>
          <w:ilvl w:val="0"/>
          <w:numId w:val="28"/>
        </w:numPr>
        <w:spacing w:after="0" w:line="240" w:lineRule="auto"/>
        <w:rPr>
          <w:rFonts w:ascii="Arial" w:hAnsi="Arial" w:cs="Arial"/>
        </w:rPr>
      </w:pPr>
      <w:r>
        <w:rPr>
          <w:rFonts w:ascii="Arial" w:hAnsi="Arial" w:cs="Arial"/>
        </w:rPr>
        <w:t>Were you excited to return to sports? Please explain answer.</w:t>
      </w:r>
    </w:p>
    <w:p w:rsidR="00A06C6B" w:rsidRDefault="008D1BB5" w:rsidP="00A06C6B">
      <w:pPr>
        <w:pStyle w:val="ListParagraph"/>
        <w:ind w:left="1440"/>
        <w:rPr>
          <w:rFonts w:ascii="Arial" w:hAnsi="Arial" w:cs="Arial"/>
        </w:rPr>
      </w:pPr>
      <w:r>
        <w:rPr>
          <w:noProof/>
        </w:rPr>
        <mc:AlternateContent>
          <mc:Choice Requires="wps">
            <w:drawing>
              <wp:anchor distT="0" distB="0" distL="114300" distR="114300" simplePos="0" relativeHeight="251649024" behindDoc="0" locked="0" layoutInCell="1" allowOverlap="1">
                <wp:simplePos x="0" y="0"/>
                <wp:positionH relativeFrom="column">
                  <wp:posOffset>845820</wp:posOffset>
                </wp:positionH>
                <wp:positionV relativeFrom="paragraph">
                  <wp:posOffset>107950</wp:posOffset>
                </wp:positionV>
                <wp:extent cx="4724400" cy="670560"/>
                <wp:effectExtent l="0" t="0" r="0" b="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24400" cy="670560"/>
                        </a:xfrm>
                        <a:prstGeom prst="rect">
                          <a:avLst/>
                        </a:prstGeom>
                        <a:solidFill>
                          <a:sysClr val="window" lastClr="FFFFFF"/>
                        </a:solidFill>
                        <a:ln w="12700" cap="flat" cmpd="sng" algn="ctr">
                          <a:solidFill>
                            <a:sysClr val="windowText" lastClr="000000"/>
                          </a:solidFill>
                          <a:prstDash val="solid"/>
                          <a:miter lim="800000"/>
                        </a:ln>
                        <a:effectLst/>
                      </wps:spPr>
                      <wps:txbx>
                        <w:txbxContent>
                          <w:p w:rsidR="00A06C6B" w:rsidRDefault="00A06C6B" w:rsidP="00A06C6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30" o:spid="_x0000_s1031" style="position:absolute;left:0;text-align:left;margin-left:66.6pt;margin-top:8.5pt;width:372pt;height:52.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" fillcolor="window" strokecolor="windowText" strokeweight="1pt">
                <v:path arrowok="t"/>
                <v:textbox>
                  <w:txbxContent>
                    <w:p w:rsidR="00A06C6B" w:rsidRDefault="00A06C6B" w:rsidP="00A06C6B">
                      <w:pPr>
                        <w:jc w:val="center"/>
                      </w:pPr>
                    </w:p>
                  </w:txbxContent>
                </v:textbox>
              </v:rect>
            </w:pict>
          </mc:Fallback>
        </mc:AlternateContent>
      </w:r>
    </w:p>
    <w:p w:rsidR="00A06C6B" w:rsidRDefault="00A06C6B" w:rsidP="00A06C6B">
      <w:pPr>
        <w:pStyle w:val="ListParagraph"/>
        <w:ind w:left="1440"/>
        <w:rPr>
          <w:rFonts w:ascii="Arial" w:hAnsi="Arial" w:cs="Arial"/>
        </w:rPr>
      </w:pPr>
    </w:p>
    <w:p w:rsidR="00A06C6B" w:rsidRDefault="00A06C6B" w:rsidP="00A06C6B">
      <w:pPr>
        <w:pStyle w:val="ListParagraph"/>
        <w:ind w:left="1440"/>
        <w:rPr>
          <w:rFonts w:ascii="Arial" w:hAnsi="Arial" w:cs="Arial"/>
        </w:rPr>
      </w:pPr>
    </w:p>
    <w:p w:rsidR="00A06C6B" w:rsidRDefault="00A06C6B" w:rsidP="00A06C6B">
      <w:pPr>
        <w:pStyle w:val="ListParagraph"/>
        <w:ind w:left="1440"/>
        <w:rPr>
          <w:rFonts w:ascii="Arial" w:hAnsi="Arial" w:cs="Arial"/>
        </w:rPr>
      </w:pPr>
    </w:p>
    <w:p w:rsidR="00A06C6B" w:rsidRDefault="00A06C6B" w:rsidP="00A06C6B">
      <w:pPr>
        <w:pStyle w:val="ListParagraph"/>
        <w:ind w:left="1440"/>
        <w:rPr>
          <w:rFonts w:ascii="Arial" w:hAnsi="Arial" w:cs="Arial"/>
        </w:rPr>
      </w:pPr>
    </w:p>
    <w:p w:rsidR="00A06C6B" w:rsidRPr="00E614EF" w:rsidRDefault="00A06C6B" w:rsidP="00A06C6B">
      <w:pPr>
        <w:pStyle w:val="ListParagraph"/>
        <w:ind w:left="1440"/>
        <w:rPr>
          <w:rFonts w:ascii="Arial" w:hAnsi="Arial" w:cs="Arial"/>
        </w:rPr>
      </w:pPr>
    </w:p>
    <w:p w:rsidR="00A06C6B" w:rsidRPr="00732993" w:rsidRDefault="008D1BB5" w:rsidP="00A06C6B">
      <w:pPr>
        <w:pStyle w:val="ListParagraph"/>
        <w:numPr>
          <w:ilvl w:val="0"/>
          <w:numId w:val="28"/>
        </w:numPr>
        <w:rPr>
          <w:rFonts w:ascii="Arial" w:hAnsi="Arial" w:cs="Arial"/>
        </w:rPr>
      </w:pPr>
      <w:r>
        <w:rPr>
          <w:noProof/>
        </w:rPr>
        <mc:AlternateContent>
          <mc:Choice Requires="wps">
            <w:drawing>
              <wp:anchor distT="0" distB="0" distL="114300" distR="114300" simplePos="0" relativeHeight="251650048" behindDoc="0" locked="0" layoutInCell="1" allowOverlap="1">
                <wp:simplePos x="0" y="0"/>
                <wp:positionH relativeFrom="column">
                  <wp:posOffset>868680</wp:posOffset>
                </wp:positionH>
                <wp:positionV relativeFrom="paragraph">
                  <wp:posOffset>419100</wp:posOffset>
                </wp:positionV>
                <wp:extent cx="4518660" cy="731520"/>
                <wp:effectExtent l="0" t="0" r="0" b="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18660" cy="7315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893B9B7" id="Rectangle 29" o:spid="_x0000_s1026" style="position:absolute;margin-left:68.4pt;margin-top:33pt;width:355.8pt;height:57.6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" filled="f" strokecolor="windowText" strokeweight="1pt">
                <v:path arrowok="t"/>
              </v:rect>
            </w:pict>
          </mc:Fallback>
        </mc:AlternateContent>
      </w:r>
      <w:r w:rsidR="00A06C6B" w:rsidRPr="00732993">
        <w:rPr>
          <w:rFonts w:ascii="Arial" w:hAnsi="Arial" w:cs="Arial"/>
        </w:rPr>
        <w:t>Did you feel any other emotions retuning to sports after the lockdowns? For example: Sad, scared, nervous. And why?</w:t>
      </w:r>
    </w:p>
    <w:p w:rsidR="00A06C6B" w:rsidRDefault="00A06C6B" w:rsidP="00A06C6B">
      <w:pPr>
        <w:rPr>
          <w:rFonts w:ascii="Arial" w:hAnsi="Arial" w:cs="Arial"/>
        </w:rPr>
      </w:pPr>
    </w:p>
    <w:p w:rsidR="00A06C6B" w:rsidRDefault="00A06C6B" w:rsidP="00A06C6B">
      <w:pPr>
        <w:rPr>
          <w:rFonts w:ascii="Arial" w:hAnsi="Arial" w:cs="Arial"/>
        </w:rPr>
      </w:pPr>
    </w:p>
    <w:p w:rsidR="00A06C6B" w:rsidRPr="00B56A4E" w:rsidRDefault="00A06C6B" w:rsidP="00A06C6B">
      <w:pPr>
        <w:pStyle w:val="ListParagraph"/>
        <w:numPr>
          <w:ilvl w:val="0"/>
          <w:numId w:val="28"/>
        </w:numPr>
        <w:rPr>
          <w:rFonts w:ascii="Arial" w:hAnsi="Arial" w:cs="Arial"/>
        </w:rPr>
      </w:pPr>
      <w:r w:rsidRPr="00B56A4E">
        <w:rPr>
          <w:rFonts w:ascii="Arial" w:hAnsi="Arial" w:cs="Arial"/>
        </w:rPr>
        <w:t>How did you stay in contact with people during the national lockdowns? For example, facetime; text; social media.</w:t>
      </w:r>
    </w:p>
    <w:p w:rsidR="00A06C6B" w:rsidRDefault="008D1BB5" w:rsidP="00A06C6B">
      <w:pPr>
        <w:pStyle w:val="ListParagraph"/>
        <w:rPr>
          <w:rFonts w:ascii="Arial" w:hAnsi="Arial" w:cs="Arial"/>
        </w:rPr>
      </w:pPr>
      <w:r>
        <w:rPr>
          <w:noProof/>
        </w:rPr>
        <mc:AlternateContent>
          <mc:Choice Requires="wps">
            <w:drawing>
              <wp:anchor distT="0" distB="0" distL="114300" distR="114300" simplePos="0" relativeHeight="251651072" behindDoc="0" locked="0" layoutInCell="1" allowOverlap="1">
                <wp:simplePos x="0" y="0"/>
                <wp:positionH relativeFrom="column">
                  <wp:posOffset>868680</wp:posOffset>
                </wp:positionH>
                <wp:positionV relativeFrom="paragraph">
                  <wp:posOffset>41275</wp:posOffset>
                </wp:positionV>
                <wp:extent cx="4549140" cy="822960"/>
                <wp:effectExtent l="0" t="0" r="381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9140" cy="82296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594B523" id="Rectangle 28" o:spid="_x0000_s1026" style="position:absolute;margin-left:68.4pt;margin-top:3.25pt;width:358.2pt;height:64.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" filled="f" strokecolor="windowText" strokeweight="1pt">
                <v:path arrowok="t"/>
              </v:rect>
            </w:pict>
          </mc:Fallback>
        </mc:AlternateContent>
      </w:r>
    </w:p>
    <w:p w:rsidR="00A06C6B" w:rsidRDefault="00A06C6B" w:rsidP="00A06C6B">
      <w:pPr>
        <w:pStyle w:val="ListParagraph"/>
        <w:rPr>
          <w:rFonts w:ascii="Arial" w:hAnsi="Arial" w:cs="Arial"/>
        </w:rPr>
      </w:pPr>
    </w:p>
    <w:p w:rsidR="00A06C6B" w:rsidRDefault="00A06C6B" w:rsidP="00A06C6B">
      <w:pPr>
        <w:pStyle w:val="ListParagraph"/>
        <w:rPr>
          <w:rFonts w:ascii="Arial" w:hAnsi="Arial" w:cs="Arial"/>
        </w:rPr>
      </w:pPr>
    </w:p>
    <w:p w:rsidR="00A06C6B" w:rsidRDefault="00A06C6B" w:rsidP="00A06C6B">
      <w:pPr>
        <w:pStyle w:val="ListParagraph"/>
        <w:rPr>
          <w:rFonts w:ascii="Arial" w:hAnsi="Arial" w:cs="Arial"/>
        </w:rPr>
      </w:pPr>
    </w:p>
    <w:p w:rsidR="00A06C6B" w:rsidRDefault="00A06C6B" w:rsidP="00A06C6B">
      <w:pPr>
        <w:pStyle w:val="ListParagraph"/>
        <w:rPr>
          <w:rFonts w:ascii="Arial" w:hAnsi="Arial" w:cs="Arial"/>
        </w:rPr>
      </w:pPr>
    </w:p>
    <w:p w:rsidR="00A06C6B" w:rsidRDefault="00A06C6B" w:rsidP="00A06C6B">
      <w:pPr>
        <w:pStyle w:val="ListParagraph"/>
        <w:rPr>
          <w:rFonts w:ascii="Arial" w:hAnsi="Arial" w:cs="Arial"/>
        </w:rPr>
      </w:pPr>
    </w:p>
    <w:p w:rsidR="00A06C6B" w:rsidRPr="00D20442" w:rsidRDefault="008D1BB5" w:rsidP="00A06C6B">
      <w:pPr>
        <w:pStyle w:val="ListParagraph"/>
        <w:numPr>
          <w:ilvl w:val="0"/>
          <w:numId w:val="28"/>
        </w:numPr>
        <w:rPr>
          <w:rFonts w:ascii="Arial" w:hAnsi="Arial" w:cs="Arial"/>
        </w:rPr>
      </w:pPr>
      <w:r>
        <w:rPr>
          <w:noProof/>
        </w:rPr>
        <mc:AlternateContent>
          <mc:Choice Requires="wps">
            <w:drawing>
              <wp:anchor distT="0" distB="0" distL="114300" distR="114300" simplePos="0" relativeHeight="251652096" behindDoc="0" locked="0" layoutInCell="1" allowOverlap="1">
                <wp:simplePos x="0" y="0"/>
                <wp:positionH relativeFrom="column">
                  <wp:posOffset>853440</wp:posOffset>
                </wp:positionH>
                <wp:positionV relativeFrom="paragraph">
                  <wp:posOffset>212725</wp:posOffset>
                </wp:positionV>
                <wp:extent cx="4587240" cy="853440"/>
                <wp:effectExtent l="0" t="0" r="3810" b="381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87240" cy="8534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3424586" id="Rectangle 27" o:spid="_x0000_s1026" style="position:absolute;margin-left:67.2pt;margin-top:16.75pt;width:361.2pt;height:67.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" filled="f" strokecolor="windowText" strokeweight="1pt">
                <v:path arrowok="t"/>
              </v:rect>
            </w:pict>
          </mc:Fallback>
        </mc:AlternateContent>
      </w:r>
      <w:r w:rsidR="00A06C6B" w:rsidRPr="00D20442">
        <w:rPr>
          <w:rFonts w:ascii="Arial" w:hAnsi="Arial" w:cs="Arial"/>
        </w:rPr>
        <w:t>How do you feel now the lockdowns have finished?</w:t>
      </w:r>
    </w:p>
    <w:p w:rsidR="00A06C6B" w:rsidRPr="00747000" w:rsidRDefault="00A06C6B" w:rsidP="00A06C6B">
      <w:pPr>
        <w:rPr>
          <w:rFonts w:ascii="Arial" w:hAnsi="Arial" w:cs="Arial"/>
        </w:rPr>
      </w:pPr>
    </w:p>
    <w:p w:rsidR="00A06C6B" w:rsidRDefault="00A06C6B" w:rsidP="00A06C6B">
      <w:pPr>
        <w:rPr>
          <w:rFonts w:ascii="Arial" w:hAnsi="Arial" w:cs="Arial"/>
        </w:rPr>
      </w:pPr>
      <w:r>
        <w:rPr>
          <w:rFonts w:ascii="Arial" w:hAnsi="Arial" w:cs="Arial"/>
        </w:rPr>
        <w:t xml:space="preserve"> </w:t>
      </w:r>
    </w:p>
    <w:p w:rsidR="00A06C6B" w:rsidRDefault="00A06C6B" w:rsidP="00A06C6B">
      <w:pPr>
        <w:rPr>
          <w:rFonts w:ascii="Arial" w:hAnsi="Arial" w:cs="Arial"/>
        </w:rPr>
      </w:pPr>
    </w:p>
    <w:p w:rsidR="00A06C6B" w:rsidRDefault="00A06C6B" w:rsidP="00A06C6B">
      <w:pPr>
        <w:rPr>
          <w:rFonts w:ascii="Arial" w:hAnsi="Arial" w:cs="Arial"/>
        </w:rPr>
      </w:pPr>
    </w:p>
    <w:p w:rsidR="00A06C6B" w:rsidRDefault="00A06C6B" w:rsidP="00A06C6B">
      <w:pPr>
        <w:rPr>
          <w:rFonts w:ascii="Arial" w:hAnsi="Arial" w:cs="Arial"/>
        </w:rPr>
      </w:pPr>
    </w:p>
    <w:p w:rsidR="00A06C6B" w:rsidRDefault="00A06C6B" w:rsidP="00A06C6B">
      <w:pPr>
        <w:pStyle w:val="ListParagraph"/>
        <w:numPr>
          <w:ilvl w:val="0"/>
          <w:numId w:val="28"/>
        </w:numPr>
        <w:rPr>
          <w:rFonts w:ascii="Arial" w:hAnsi="Arial" w:cs="Arial"/>
        </w:rPr>
      </w:pPr>
      <w:r>
        <w:rPr>
          <w:rFonts w:ascii="Arial" w:hAnsi="Arial" w:cs="Arial"/>
        </w:rPr>
        <w:t>How do you feel about the coronavirus now? And why.</w:t>
      </w:r>
    </w:p>
    <w:p w:rsidR="00A06C6B" w:rsidRPr="00AF56DC" w:rsidRDefault="008D1BB5" w:rsidP="00A06C6B">
      <w:pPr>
        <w:rPr>
          <w:rFonts w:ascii="Arial" w:hAnsi="Arial" w:cs="Arial"/>
        </w:rPr>
      </w:pPr>
      <w:r>
        <w:rPr>
          <w:noProof/>
        </w:rPr>
        <mc:AlternateContent>
          <mc:Choice Requires="wps">
            <w:drawing>
              <wp:anchor distT="0" distB="0" distL="114300" distR="114300" simplePos="0" relativeHeight="251653120" behindDoc="0" locked="0" layoutInCell="1" allowOverlap="1">
                <wp:simplePos x="0" y="0"/>
                <wp:positionH relativeFrom="column">
                  <wp:posOffset>868680</wp:posOffset>
                </wp:positionH>
                <wp:positionV relativeFrom="paragraph">
                  <wp:posOffset>10795</wp:posOffset>
                </wp:positionV>
                <wp:extent cx="4625340" cy="899160"/>
                <wp:effectExtent l="0" t="0" r="3810" b="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25340" cy="89916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EFE4C3" id="Rectangle 26" o:spid="_x0000_s1026" style="position:absolute;margin-left:68.4pt;margin-top:.85pt;width:364.2pt;height:70.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" filled="f" strokecolor="windowText" strokeweight="1pt">
                <v:path arrowok="t"/>
              </v:rect>
            </w:pict>
          </mc:Fallback>
        </mc:AlternateContent>
      </w:r>
    </w:p>
    <w:p w:rsidR="00A06C6B" w:rsidRDefault="00A06C6B" w:rsidP="00A06C6B">
      <w:pPr>
        <w:pStyle w:val="ListParagraph"/>
        <w:ind w:left="1440"/>
        <w:rPr>
          <w:rFonts w:ascii="Arial" w:hAnsi="Arial" w:cs="Arial"/>
        </w:rPr>
      </w:pPr>
    </w:p>
    <w:p w:rsidR="00A06C6B" w:rsidRPr="00D20442" w:rsidRDefault="00A06C6B" w:rsidP="00A06C6B">
      <w:pPr>
        <w:pStyle w:val="ListParagraph"/>
        <w:ind w:left="1440"/>
        <w:rPr>
          <w:rFonts w:ascii="Arial" w:hAnsi="Arial" w:cs="Arial"/>
        </w:rPr>
      </w:pPr>
    </w:p>
    <w:p w:rsidR="005E060A" w:rsidRDefault="005E060A" w:rsidP="001673DE">
      <w:pPr>
        <w:spacing w:line="480" w:lineRule="auto"/>
        <w:outlineLvl w:val="1"/>
        <w:rPr>
          <w:rFonts w:ascii="Arial" w:hAnsi="Arial" w:cs="Arial"/>
          <w:b/>
          <w:iCs/>
          <w:u w:val="single"/>
        </w:rPr>
      </w:pPr>
    </w:p>
    <w:p w:rsidR="001673DE" w:rsidRDefault="001673DE" w:rsidP="001673DE">
      <w:pPr>
        <w:spacing w:line="480" w:lineRule="auto"/>
        <w:outlineLvl w:val="1"/>
        <w:rPr>
          <w:rFonts w:ascii="Arial" w:hAnsi="Arial" w:cs="Arial"/>
          <w:b/>
          <w:iCs/>
          <w:u w:val="single"/>
        </w:rPr>
      </w:pPr>
    </w:p>
    <w:p w:rsidR="001673DE" w:rsidRDefault="001673DE" w:rsidP="001673DE">
      <w:pPr>
        <w:jc w:val="center"/>
        <w:rPr>
          <w:rFonts w:ascii="Arial" w:hAnsi="Arial" w:cs="Arial"/>
          <w:b/>
          <w:bCs/>
        </w:rPr>
      </w:pPr>
      <w:r>
        <w:rPr>
          <w:rFonts w:ascii="Arial" w:hAnsi="Arial" w:cs="Arial"/>
          <w:b/>
          <w:bCs/>
        </w:rPr>
        <w:t>Research Questions</w:t>
      </w:r>
    </w:p>
    <w:p w:rsidR="001673DE" w:rsidRPr="00E614EF" w:rsidRDefault="001673DE" w:rsidP="001673DE">
      <w:pPr>
        <w:jc w:val="center"/>
        <w:rPr>
          <w:rFonts w:ascii="Arial" w:hAnsi="Arial" w:cs="Arial"/>
          <w:b/>
          <w:bCs/>
          <w:sz w:val="28"/>
          <w:szCs w:val="28"/>
        </w:rPr>
      </w:pPr>
    </w:p>
    <w:p w:rsidR="001673DE" w:rsidRDefault="008D1BB5" w:rsidP="001673DE">
      <w:pPr>
        <w:pStyle w:val="ListParagraph"/>
        <w:numPr>
          <w:ilvl w:val="0"/>
          <w:numId w:val="29"/>
        </w:numPr>
        <w:rPr>
          <w:rFonts w:ascii="Arial" w:hAnsi="Arial" w:cs="Arial"/>
        </w:rPr>
      </w:pPr>
      <w:r>
        <w:rPr>
          <w:noProof/>
        </w:rPr>
        <mc:AlternateContent>
          <mc:Choice Requires="wps">
            <w:drawing>
              <wp:anchor distT="0" distB="0" distL="114300" distR="114300" simplePos="0" relativeHeight="251654144" behindDoc="0" locked="0" layoutInCell="1" allowOverlap="1">
                <wp:simplePos x="0" y="0"/>
                <wp:positionH relativeFrom="column">
                  <wp:posOffset>853440</wp:posOffset>
                </wp:positionH>
                <wp:positionV relativeFrom="paragraph">
                  <wp:posOffset>408305</wp:posOffset>
                </wp:positionV>
                <wp:extent cx="4648200" cy="594360"/>
                <wp:effectExtent l="0" t="0" r="0" b="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48200" cy="59436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7E8E906" id="Rectangle 25" o:spid="_x0000_s1026" style="position:absolute;margin-left:67.2pt;margin-top:32.15pt;width:366pt;height:46.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" fillcolor="window" strokecolor="windowText" strokeweight="1pt">
                <v:path arrowok="t"/>
              </v:rect>
            </w:pict>
          </mc:Fallback>
        </mc:AlternateContent>
      </w:r>
      <w:r w:rsidR="001673DE" w:rsidRPr="00E614EF">
        <w:rPr>
          <w:rFonts w:ascii="Arial" w:hAnsi="Arial" w:cs="Arial"/>
        </w:rPr>
        <w:t xml:space="preserve">During the coronavirus pandemic, did </w:t>
      </w:r>
      <w:r w:rsidR="001673DE">
        <w:rPr>
          <w:rFonts w:ascii="Arial" w:hAnsi="Arial" w:cs="Arial"/>
        </w:rPr>
        <w:t>any of the children within your rugby team</w:t>
      </w:r>
      <w:r w:rsidR="001673DE" w:rsidRPr="00E614EF">
        <w:rPr>
          <w:rFonts w:ascii="Arial" w:hAnsi="Arial" w:cs="Arial"/>
        </w:rPr>
        <w:t xml:space="preserve"> contract Covid-19? </w:t>
      </w:r>
    </w:p>
    <w:p w:rsidR="001673DE" w:rsidRPr="00E614EF" w:rsidRDefault="001673DE" w:rsidP="001673DE">
      <w:pPr>
        <w:rPr>
          <w:rFonts w:ascii="Arial" w:hAnsi="Arial" w:cs="Arial"/>
        </w:rPr>
      </w:pPr>
    </w:p>
    <w:p w:rsidR="001673DE" w:rsidRDefault="001673DE" w:rsidP="001673DE">
      <w:pPr>
        <w:pStyle w:val="ListParagraph"/>
        <w:rPr>
          <w:rFonts w:ascii="Arial" w:hAnsi="Arial" w:cs="Arial"/>
        </w:rPr>
      </w:pPr>
    </w:p>
    <w:p w:rsidR="001673DE" w:rsidRDefault="001673DE" w:rsidP="001673DE">
      <w:pPr>
        <w:pStyle w:val="ListParagraph"/>
        <w:rPr>
          <w:rFonts w:ascii="Arial" w:hAnsi="Arial" w:cs="Arial"/>
        </w:rPr>
      </w:pPr>
    </w:p>
    <w:p w:rsidR="001673DE" w:rsidRPr="00E614EF" w:rsidRDefault="001673DE" w:rsidP="001673DE">
      <w:pPr>
        <w:pStyle w:val="ListParagraph"/>
        <w:rPr>
          <w:rFonts w:ascii="Arial" w:hAnsi="Arial" w:cs="Arial"/>
        </w:rPr>
      </w:pPr>
    </w:p>
    <w:p w:rsidR="001673DE" w:rsidRDefault="001673DE" w:rsidP="001673DE">
      <w:pPr>
        <w:pStyle w:val="ListParagraph"/>
        <w:numPr>
          <w:ilvl w:val="0"/>
          <w:numId w:val="29"/>
        </w:numPr>
        <w:rPr>
          <w:rFonts w:ascii="Arial" w:hAnsi="Arial" w:cs="Arial"/>
        </w:rPr>
      </w:pPr>
      <w:r w:rsidRPr="00E614EF">
        <w:rPr>
          <w:rFonts w:ascii="Arial" w:hAnsi="Arial" w:cs="Arial"/>
        </w:rPr>
        <w:t>If</w:t>
      </w:r>
      <w:r>
        <w:rPr>
          <w:rFonts w:ascii="Arial" w:hAnsi="Arial" w:cs="Arial"/>
        </w:rPr>
        <w:t xml:space="preserve"> you have</w:t>
      </w:r>
      <w:r w:rsidRPr="00E614EF">
        <w:rPr>
          <w:rFonts w:ascii="Arial" w:hAnsi="Arial" w:cs="Arial"/>
        </w:rPr>
        <w:t xml:space="preserve"> </w:t>
      </w:r>
      <w:r>
        <w:rPr>
          <w:rFonts w:ascii="Arial" w:hAnsi="Arial" w:cs="Arial"/>
        </w:rPr>
        <w:t>answered ‘yes’ to question 1</w:t>
      </w:r>
      <w:r w:rsidRPr="00E614EF">
        <w:rPr>
          <w:rFonts w:ascii="Arial" w:hAnsi="Arial" w:cs="Arial"/>
        </w:rPr>
        <w:t xml:space="preserve">, </w:t>
      </w:r>
      <w:r>
        <w:rPr>
          <w:rFonts w:ascii="Arial" w:hAnsi="Arial" w:cs="Arial"/>
        </w:rPr>
        <w:t>please state how this affected the team? For example, did the children have to isolate?</w:t>
      </w:r>
    </w:p>
    <w:p w:rsidR="001673DE" w:rsidRDefault="008D1BB5" w:rsidP="001673DE">
      <w:pPr>
        <w:rPr>
          <w:rFonts w:ascii="Arial" w:hAnsi="Arial" w:cs="Arial"/>
        </w:rPr>
      </w:pPr>
      <w:r>
        <w:rPr>
          <w:noProof/>
        </w:rPr>
        <mc:AlternateContent>
          <mc:Choice Requires="wps">
            <w:drawing>
              <wp:anchor distT="0" distB="0" distL="114300" distR="114300" simplePos="0" relativeHeight="251655168" behindDoc="0" locked="0" layoutInCell="1" allowOverlap="1">
                <wp:simplePos x="0" y="0"/>
                <wp:positionH relativeFrom="column">
                  <wp:posOffset>830580</wp:posOffset>
                </wp:positionH>
                <wp:positionV relativeFrom="paragraph">
                  <wp:posOffset>14605</wp:posOffset>
                </wp:positionV>
                <wp:extent cx="4678680" cy="731520"/>
                <wp:effectExtent l="0" t="0" r="7620" b="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78680" cy="7315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5EC2B45C" id="Rectangle 24" o:spid="_x0000_s1026" style="position:absolute;margin-left:65.4pt;margin-top:1.15pt;width:368.4pt;height:57.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" fillcolor="window" strokecolor="windowText" strokeweight="1pt">
                <v:path arrowok="t"/>
              </v:rect>
            </w:pict>
          </mc:Fallback>
        </mc:AlternateContent>
      </w:r>
    </w:p>
    <w:p w:rsidR="001673DE"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pStyle w:val="ListParagraph"/>
        <w:ind w:left="1440"/>
        <w:rPr>
          <w:rFonts w:ascii="Arial" w:hAnsi="Arial" w:cs="Arial"/>
        </w:rPr>
      </w:pPr>
    </w:p>
    <w:p w:rsidR="001673DE" w:rsidRPr="00205F2A" w:rsidRDefault="001673DE" w:rsidP="001673DE">
      <w:pPr>
        <w:pStyle w:val="ListParagraph"/>
        <w:numPr>
          <w:ilvl w:val="0"/>
          <w:numId w:val="29"/>
        </w:numPr>
        <w:spacing w:after="0" w:line="240" w:lineRule="auto"/>
        <w:rPr>
          <w:rFonts w:ascii="Arial" w:hAnsi="Arial" w:cs="Arial"/>
        </w:rPr>
      </w:pPr>
      <w:r w:rsidRPr="00205F2A">
        <w:rPr>
          <w:rFonts w:ascii="Arial" w:hAnsi="Arial" w:cs="Arial"/>
        </w:rPr>
        <w:t>Do you feel the children within your team would rather complete physical activity at home or outdoors? Please show a reason for your answer.</w:t>
      </w:r>
    </w:p>
    <w:p w:rsidR="001673DE" w:rsidRPr="00205F2A" w:rsidRDefault="008D1BB5" w:rsidP="001673DE">
      <w:pPr>
        <w:rPr>
          <w:rFonts w:ascii="Arial" w:hAnsi="Arial" w:cs="Arial"/>
        </w:rPr>
      </w:pPr>
      <w:r>
        <w:rPr>
          <w:noProof/>
        </w:rPr>
        <mc:AlternateContent>
          <mc:Choice Requires="wps">
            <w:drawing>
              <wp:anchor distT="0" distB="0" distL="114300" distR="114300" simplePos="0" relativeHeight="251656192" behindDoc="0" locked="0" layoutInCell="1" allowOverlap="1">
                <wp:simplePos x="0" y="0"/>
                <wp:positionH relativeFrom="column">
                  <wp:posOffset>822960</wp:posOffset>
                </wp:positionH>
                <wp:positionV relativeFrom="paragraph">
                  <wp:posOffset>147320</wp:posOffset>
                </wp:positionV>
                <wp:extent cx="4632960" cy="685800"/>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32960" cy="685800"/>
                        </a:xfrm>
                        <a:prstGeom prst="rect">
                          <a:avLst/>
                        </a:prstGeom>
                        <a:noFill/>
                        <a:ln w="12700" cap="flat" cmpd="sng" algn="ctr">
                          <a:solidFill>
                            <a:sysClr val="windowText" lastClr="000000"/>
                          </a:solidFill>
                          <a:prstDash val="solid"/>
                          <a:miter lim="800000"/>
                        </a:ln>
                        <a:effectLst/>
                      </wps:spPr>
                      <wps:txbx>
                        <w:txbxContent>
                          <w:p w:rsidR="001673DE" w:rsidRDefault="001673DE" w:rsidP="001673DE">
                            <w:pPr>
                              <w:jc w:val="center"/>
                            </w:pPr>
                          </w:p>
                          <w:p w:rsidR="001673DE" w:rsidRDefault="001673DE" w:rsidP="001673D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id="Rectangle 23" o:spid="_x0000_s1032" style="position:absolute;margin-left:64.8pt;margin-top:11.6pt;width:364.8pt;height: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" filled="f" strokecolor="windowText" strokeweight="1pt">
                <v:path arrowok="t"/>
                <v:textbox>
                  <w:txbxContent>
                    <w:p w:rsidR="001673DE" w:rsidRDefault="001673DE" w:rsidP="001673DE">
                      <w:pPr>
                        <w:jc w:val="center"/>
                      </w:pPr>
                    </w:p>
                    <w:p w:rsidR="001673DE" w:rsidRDefault="001673DE" w:rsidP="001673DE">
                      <w:pPr>
                        <w:jc w:val="center"/>
                      </w:pPr>
                    </w:p>
                  </w:txbxContent>
                </v:textbox>
              </v:rect>
            </w:pict>
          </mc:Fallback>
        </mc:AlternateContent>
      </w:r>
    </w:p>
    <w:p w:rsidR="001673DE" w:rsidRPr="00E614EF" w:rsidRDefault="001673DE" w:rsidP="001673DE">
      <w:pPr>
        <w:pStyle w:val="ListParagraph"/>
        <w:rPr>
          <w:rFonts w:ascii="Arial" w:hAnsi="Arial" w:cs="Arial"/>
        </w:rPr>
      </w:pPr>
    </w:p>
    <w:p w:rsidR="001673DE" w:rsidRPr="00E614EF" w:rsidRDefault="001673DE" w:rsidP="001673DE">
      <w:pPr>
        <w:pStyle w:val="ListParagraph"/>
        <w:ind w:left="1440"/>
        <w:rPr>
          <w:rFonts w:ascii="Arial" w:hAnsi="Arial" w:cs="Arial"/>
        </w:rPr>
      </w:pPr>
    </w:p>
    <w:p w:rsidR="001673DE" w:rsidRDefault="001673DE" w:rsidP="001673DE">
      <w:pPr>
        <w:pStyle w:val="ListParagraph"/>
        <w:rPr>
          <w:rFonts w:ascii="Arial" w:hAnsi="Arial" w:cs="Arial"/>
        </w:rPr>
      </w:pPr>
    </w:p>
    <w:p w:rsidR="001673DE" w:rsidRDefault="001673DE" w:rsidP="001673DE">
      <w:pPr>
        <w:pStyle w:val="ListParagraph"/>
        <w:rPr>
          <w:rFonts w:ascii="Arial" w:hAnsi="Arial" w:cs="Arial"/>
        </w:rPr>
      </w:pPr>
    </w:p>
    <w:p w:rsidR="001673DE" w:rsidRPr="00E614EF" w:rsidRDefault="001673DE" w:rsidP="001673DE">
      <w:pPr>
        <w:pStyle w:val="ListParagraph"/>
        <w:rPr>
          <w:rFonts w:ascii="Arial" w:hAnsi="Arial" w:cs="Arial"/>
        </w:rPr>
      </w:pPr>
    </w:p>
    <w:p w:rsidR="001673DE" w:rsidRPr="00205F2A" w:rsidRDefault="001673DE" w:rsidP="001673DE">
      <w:pPr>
        <w:pStyle w:val="ListParagraph"/>
        <w:numPr>
          <w:ilvl w:val="0"/>
          <w:numId w:val="29"/>
        </w:numPr>
        <w:spacing w:after="0" w:line="240" w:lineRule="auto"/>
        <w:rPr>
          <w:rFonts w:ascii="Arial" w:hAnsi="Arial" w:cs="Arial"/>
        </w:rPr>
      </w:pPr>
      <w:r w:rsidRPr="00205F2A">
        <w:rPr>
          <w:rFonts w:ascii="Arial" w:hAnsi="Arial" w:cs="Arial"/>
        </w:rPr>
        <w:t xml:space="preserve">Did the children within your team complete any group exercise at home / in another environment during the lockdowns? If so, please specify where, for example via ‘Zoom’ or socially distanced meetings.  </w:t>
      </w:r>
    </w:p>
    <w:p w:rsidR="001673DE" w:rsidRDefault="008D1BB5" w:rsidP="001673DE">
      <w:pPr>
        <w:pStyle w:val="ListParagraph"/>
        <w:ind w:left="1440"/>
        <w:rPr>
          <w:rFonts w:ascii="Arial" w:hAnsi="Arial" w:cs="Arial"/>
        </w:rPr>
      </w:pPr>
      <w:r>
        <w:rPr>
          <w:noProof/>
        </w:rPr>
        <mc:AlternateContent>
          <mc:Choice Requires="wps">
            <w:drawing>
              <wp:anchor distT="0" distB="0" distL="114300" distR="114300" simplePos="0" relativeHeight="251657216" behindDoc="0" locked="0" layoutInCell="1" allowOverlap="1">
                <wp:simplePos x="0" y="0"/>
                <wp:positionH relativeFrom="column">
                  <wp:posOffset>853440</wp:posOffset>
                </wp:positionH>
                <wp:positionV relativeFrom="paragraph">
                  <wp:posOffset>96520</wp:posOffset>
                </wp:positionV>
                <wp:extent cx="4686300" cy="754380"/>
                <wp:effectExtent l="0" t="0" r="0" b="762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86300" cy="75438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F2300A" id="Rectangle 22" o:spid="_x0000_s1026" style="position:absolute;margin-left:67.2pt;margin-top:7.6pt;width:369pt;height:59.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" fillcolor="window" strokecolor="windowText" strokeweight="1pt">
                <v:path arrowok="t"/>
              </v:rect>
            </w:pict>
          </mc:Fallback>
        </mc:AlternateContent>
      </w:r>
    </w:p>
    <w:p w:rsidR="001673DE" w:rsidRDefault="001673DE" w:rsidP="001673DE">
      <w:pPr>
        <w:pStyle w:val="ListParagraph"/>
        <w:ind w:left="1440"/>
        <w:rPr>
          <w:rFonts w:ascii="Arial" w:hAnsi="Arial" w:cs="Arial"/>
        </w:rPr>
      </w:pPr>
    </w:p>
    <w:p w:rsidR="001673DE" w:rsidRPr="00E614EF" w:rsidRDefault="001673DE" w:rsidP="001673DE">
      <w:pPr>
        <w:pStyle w:val="ListParagraph"/>
        <w:ind w:left="1440"/>
        <w:rPr>
          <w:rFonts w:ascii="Arial" w:hAnsi="Arial" w:cs="Arial"/>
        </w:rPr>
      </w:pPr>
    </w:p>
    <w:p w:rsidR="001673DE" w:rsidRPr="00E614EF" w:rsidRDefault="001673DE" w:rsidP="001673DE">
      <w:pPr>
        <w:pStyle w:val="ListParagraph"/>
        <w:rPr>
          <w:rFonts w:ascii="Arial" w:hAnsi="Arial" w:cs="Arial"/>
        </w:rPr>
      </w:pPr>
    </w:p>
    <w:p w:rsidR="001673DE" w:rsidRPr="00E56BF5" w:rsidRDefault="001673DE" w:rsidP="001673DE">
      <w:pPr>
        <w:rPr>
          <w:rFonts w:ascii="Arial" w:hAnsi="Arial" w:cs="Arial"/>
        </w:rPr>
      </w:pPr>
    </w:p>
    <w:p w:rsidR="001673DE" w:rsidRPr="00E56BF5" w:rsidRDefault="001673DE" w:rsidP="001673DE">
      <w:pPr>
        <w:pStyle w:val="ListParagraph"/>
        <w:ind w:left="1440"/>
        <w:rPr>
          <w:rFonts w:ascii="Arial" w:hAnsi="Arial" w:cs="Arial"/>
        </w:rPr>
      </w:pPr>
    </w:p>
    <w:p w:rsidR="001673DE" w:rsidRPr="00E614EF" w:rsidRDefault="001673DE" w:rsidP="001673DE">
      <w:pPr>
        <w:pStyle w:val="ListParagraph"/>
        <w:numPr>
          <w:ilvl w:val="0"/>
          <w:numId w:val="29"/>
        </w:numPr>
        <w:spacing w:after="0" w:line="240" w:lineRule="auto"/>
        <w:rPr>
          <w:rFonts w:ascii="Arial" w:hAnsi="Arial" w:cs="Arial"/>
        </w:rPr>
      </w:pPr>
      <w:r>
        <w:rPr>
          <w:rFonts w:ascii="Arial" w:hAnsi="Arial" w:cs="Arial"/>
        </w:rPr>
        <w:t>Since lockdown, do you feel the interest in physical activity, such as sports, has increased or decreased for the children within your team? If so, why?</w:t>
      </w:r>
    </w:p>
    <w:p w:rsidR="001673DE" w:rsidRDefault="008D1BB5" w:rsidP="001673DE">
      <w:pPr>
        <w:pStyle w:val="ListParagraph"/>
        <w:ind w:left="1440"/>
        <w:rPr>
          <w:rFonts w:ascii="Arial" w:hAnsi="Arial" w:cs="Arial"/>
        </w:rPr>
      </w:pPr>
      <w:r>
        <w:rPr>
          <w:noProof/>
        </w:rPr>
        <mc:AlternateContent>
          <mc:Choice Requires="wps">
            <w:drawing>
              <wp:anchor distT="0" distB="0" distL="114300" distR="114300" simplePos="0" relativeHeight="251658240" behindDoc="0" locked="0" layoutInCell="1" allowOverlap="1">
                <wp:simplePos x="0" y="0"/>
                <wp:positionH relativeFrom="column">
                  <wp:posOffset>845820</wp:posOffset>
                </wp:positionH>
                <wp:positionV relativeFrom="paragraph">
                  <wp:posOffset>107950</wp:posOffset>
                </wp:positionV>
                <wp:extent cx="4724400" cy="670560"/>
                <wp:effectExtent l="0" t="0" r="0"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24400" cy="67056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5D2381A" id="Rectangle 21" o:spid="_x0000_s1026" style="position:absolute;margin-left:66.6pt;margin-top:8.5pt;width:372pt;height:5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" fillcolor="window" strokecolor="windowText" strokeweight="1pt">
                <v:path arrowok="t"/>
              </v:rect>
            </w:pict>
          </mc:Fallback>
        </mc:AlternateContent>
      </w:r>
    </w:p>
    <w:p w:rsidR="001673DE" w:rsidRDefault="001673DE" w:rsidP="001673DE">
      <w:pPr>
        <w:pStyle w:val="ListParagraph"/>
        <w:ind w:left="1440"/>
        <w:rPr>
          <w:rFonts w:ascii="Arial" w:hAnsi="Arial" w:cs="Arial"/>
        </w:rPr>
      </w:pPr>
    </w:p>
    <w:p w:rsidR="001673DE" w:rsidRPr="00E614EF" w:rsidRDefault="001673DE" w:rsidP="001673DE">
      <w:pPr>
        <w:pStyle w:val="ListParagraph"/>
        <w:ind w:left="1440"/>
        <w:rPr>
          <w:rFonts w:ascii="Arial" w:hAnsi="Arial" w:cs="Arial"/>
        </w:rPr>
      </w:pPr>
    </w:p>
    <w:p w:rsidR="001673DE" w:rsidRPr="00E614EF" w:rsidRDefault="001673DE" w:rsidP="001673DE">
      <w:pPr>
        <w:pStyle w:val="ListParagraph"/>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numPr>
          <w:ilvl w:val="0"/>
          <w:numId w:val="29"/>
        </w:numPr>
        <w:rPr>
          <w:rFonts w:ascii="Arial" w:hAnsi="Arial" w:cs="Arial"/>
        </w:rPr>
      </w:pPr>
      <w:r w:rsidRPr="001B6833">
        <w:rPr>
          <w:rFonts w:ascii="Arial" w:hAnsi="Arial" w:cs="Arial"/>
        </w:rPr>
        <w:t>What</w:t>
      </w:r>
      <w:r>
        <w:rPr>
          <w:rFonts w:ascii="Arial" w:hAnsi="Arial" w:cs="Arial"/>
        </w:rPr>
        <w:t xml:space="preserve"> do you think </w:t>
      </w:r>
      <w:r w:rsidRPr="001B6833">
        <w:rPr>
          <w:rFonts w:ascii="Arial" w:hAnsi="Arial" w:cs="Arial"/>
        </w:rPr>
        <w:t>was the best part about returning to sports after the lockdowns</w:t>
      </w:r>
      <w:r>
        <w:rPr>
          <w:rFonts w:ascii="Arial" w:hAnsi="Arial" w:cs="Arial"/>
        </w:rPr>
        <w:t xml:space="preserve"> for the children within your team</w:t>
      </w:r>
      <w:r w:rsidRPr="001B6833">
        <w:rPr>
          <w:rFonts w:ascii="Arial" w:hAnsi="Arial" w:cs="Arial"/>
        </w:rPr>
        <w:t>?</w:t>
      </w:r>
    </w:p>
    <w:p w:rsidR="001673DE" w:rsidRPr="001B6833" w:rsidRDefault="001673DE" w:rsidP="001673DE">
      <w:pPr>
        <w:pStyle w:val="ListParagraph"/>
        <w:ind w:left="1440"/>
        <w:rPr>
          <w:rFonts w:ascii="Arial" w:hAnsi="Arial" w:cs="Arial"/>
        </w:rPr>
      </w:pPr>
    </w:p>
    <w:p w:rsidR="001673DE" w:rsidRDefault="008D1BB5" w:rsidP="001673DE">
      <w:pPr>
        <w:pStyle w:val="ListParagraph"/>
        <w:ind w:left="1440"/>
        <w:rPr>
          <w:rFonts w:ascii="Arial" w:hAnsi="Arial" w:cs="Arial"/>
        </w:rPr>
      </w:pPr>
      <w:r>
        <w:rPr>
          <w:noProof/>
        </w:rPr>
        <mc:AlternateContent>
          <mc:Choice Requires="wps">
            <w:drawing>
              <wp:anchor distT="0" distB="0" distL="114300" distR="114300" simplePos="0" relativeHeight="251659264" behindDoc="0" locked="0" layoutInCell="1" allowOverlap="1">
                <wp:simplePos x="0" y="0"/>
                <wp:positionH relativeFrom="column">
                  <wp:posOffset>845820</wp:posOffset>
                </wp:positionH>
                <wp:positionV relativeFrom="paragraph">
                  <wp:posOffset>13970</wp:posOffset>
                </wp:positionV>
                <wp:extent cx="4716780" cy="746760"/>
                <wp:effectExtent l="0" t="0" r="7620" b="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16780" cy="74676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77DE034" id="Rectangle 20" o:spid="_x0000_s1026" style="position:absolute;margin-left:66.6pt;margin-top:1.1pt;width:371.4pt;height:5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" fillcolor="window" strokecolor="windowText" strokeweight="1pt">
                <v:path arrowok="t"/>
              </v:rect>
            </w:pict>
          </mc:Fallback>
        </mc:AlternateContent>
      </w:r>
    </w:p>
    <w:p w:rsidR="001673DE" w:rsidRPr="00E614EF"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Pr="002D4F01" w:rsidRDefault="001673DE" w:rsidP="001673DE">
      <w:pPr>
        <w:rPr>
          <w:rFonts w:ascii="Arial" w:hAnsi="Arial" w:cs="Arial"/>
        </w:rPr>
      </w:pPr>
    </w:p>
    <w:p w:rsidR="001673DE" w:rsidRDefault="008D1BB5" w:rsidP="001673DE">
      <w:pPr>
        <w:pStyle w:val="ListParagraph"/>
        <w:numPr>
          <w:ilvl w:val="0"/>
          <w:numId w:val="29"/>
        </w:numPr>
        <w:rPr>
          <w:rFonts w:ascii="Arial" w:hAnsi="Arial" w:cs="Arial"/>
        </w:rPr>
      </w:pPr>
      <w:r>
        <w:rPr>
          <w:noProof/>
        </w:rPr>
        <mc:AlternateContent>
          <mc:Choice Requires="wps">
            <w:drawing>
              <wp:anchor distT="0" distB="0" distL="114300" distR="114300" simplePos="0" relativeHeight="251660288" behindDoc="0" locked="0" layoutInCell="1" allowOverlap="1">
                <wp:simplePos x="0" y="0"/>
                <wp:positionH relativeFrom="column">
                  <wp:posOffset>899160</wp:posOffset>
                </wp:positionH>
                <wp:positionV relativeFrom="paragraph">
                  <wp:posOffset>441960</wp:posOffset>
                </wp:positionV>
                <wp:extent cx="4518660" cy="731520"/>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18660" cy="7315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407AD5C8" id="Rectangle 19" o:spid="_x0000_s1026" style="position:absolute;margin-left:70.8pt;margin-top:34.8pt;width:355.8pt;height:5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" filled="f" strokecolor="windowText" strokeweight="1pt">
                <v:path arrowok="t"/>
              </v:rect>
            </w:pict>
          </mc:Fallback>
        </mc:AlternateContent>
      </w:r>
      <w:r w:rsidR="001673DE">
        <w:rPr>
          <w:rFonts w:ascii="Arial" w:hAnsi="Arial" w:cs="Arial"/>
        </w:rPr>
        <w:t xml:space="preserve">Did any of the children within your team feel any particular emotions retuning to sport after the lockdowns? </w:t>
      </w:r>
    </w:p>
    <w:p w:rsidR="001673DE"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rPr>
          <w:rFonts w:ascii="Arial" w:hAnsi="Arial" w:cs="Arial"/>
        </w:rPr>
      </w:pPr>
    </w:p>
    <w:p w:rsidR="001673DE" w:rsidRPr="00747000" w:rsidRDefault="001673DE" w:rsidP="001673DE">
      <w:pPr>
        <w:rPr>
          <w:rFonts w:ascii="Arial" w:hAnsi="Arial" w:cs="Arial"/>
        </w:rPr>
      </w:pPr>
    </w:p>
    <w:p w:rsidR="001673DE" w:rsidRPr="00B56A4E" w:rsidRDefault="001673DE" w:rsidP="001673DE">
      <w:pPr>
        <w:pStyle w:val="ListParagraph"/>
        <w:numPr>
          <w:ilvl w:val="0"/>
          <w:numId w:val="29"/>
        </w:numPr>
        <w:rPr>
          <w:rFonts w:ascii="Arial" w:hAnsi="Arial" w:cs="Arial"/>
        </w:rPr>
      </w:pPr>
      <w:bookmarkStart w:id="10" w:name="_Hlk109337863"/>
      <w:r w:rsidRPr="00B56A4E">
        <w:rPr>
          <w:rFonts w:ascii="Arial" w:hAnsi="Arial" w:cs="Arial"/>
        </w:rPr>
        <w:t xml:space="preserve">How did </w:t>
      </w:r>
      <w:r>
        <w:rPr>
          <w:rFonts w:ascii="Arial" w:hAnsi="Arial" w:cs="Arial"/>
        </w:rPr>
        <w:t>the children</w:t>
      </w:r>
      <w:r w:rsidRPr="00B56A4E">
        <w:rPr>
          <w:rFonts w:ascii="Arial" w:hAnsi="Arial" w:cs="Arial"/>
        </w:rPr>
        <w:t xml:space="preserve"> </w:t>
      </w:r>
      <w:r>
        <w:rPr>
          <w:rFonts w:ascii="Arial" w:hAnsi="Arial" w:cs="Arial"/>
        </w:rPr>
        <w:t xml:space="preserve">within your team </w:t>
      </w:r>
      <w:r w:rsidRPr="00B56A4E">
        <w:rPr>
          <w:rFonts w:ascii="Arial" w:hAnsi="Arial" w:cs="Arial"/>
        </w:rPr>
        <w:t xml:space="preserve">stay in contact with </w:t>
      </w:r>
      <w:r>
        <w:rPr>
          <w:rFonts w:ascii="Arial" w:hAnsi="Arial" w:cs="Arial"/>
        </w:rPr>
        <w:t>each other</w:t>
      </w:r>
      <w:r w:rsidRPr="00B56A4E">
        <w:rPr>
          <w:rFonts w:ascii="Arial" w:hAnsi="Arial" w:cs="Arial"/>
        </w:rPr>
        <w:t xml:space="preserve"> during the national lockdowns? For example, facetime; text; social media.</w:t>
      </w:r>
    </w:p>
    <w:p w:rsidR="001673DE" w:rsidRDefault="008D1BB5" w:rsidP="001673DE">
      <w:pPr>
        <w:pStyle w:val="ListParagraph"/>
        <w:rPr>
          <w:rFonts w:ascii="Arial" w:hAnsi="Arial" w:cs="Arial"/>
        </w:rPr>
      </w:pPr>
      <w:r>
        <w:rPr>
          <w:noProof/>
        </w:rPr>
        <mc:AlternateContent>
          <mc:Choice Requires="wps">
            <w:drawing>
              <wp:anchor distT="0" distB="0" distL="114300" distR="114300" simplePos="0" relativeHeight="251661312" behindDoc="0" locked="0" layoutInCell="1" allowOverlap="1">
                <wp:simplePos x="0" y="0"/>
                <wp:positionH relativeFrom="column">
                  <wp:posOffset>868680</wp:posOffset>
                </wp:positionH>
                <wp:positionV relativeFrom="paragraph">
                  <wp:posOffset>41275</wp:posOffset>
                </wp:positionV>
                <wp:extent cx="4549140" cy="822960"/>
                <wp:effectExtent l="0" t="0" r="3810"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49140" cy="82296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4EDBD17" id="Rectangle 18" o:spid="_x0000_s1026" style="position:absolute;margin-left:68.4pt;margin-top:3.25pt;width:358.2pt;height:6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" filled="f" strokecolor="windowText" strokeweight="1pt">
                <v:path arrowok="t"/>
              </v:rect>
            </w:pict>
          </mc:Fallback>
        </mc:AlternateContent>
      </w:r>
    </w:p>
    <w:p w:rsidR="001673DE" w:rsidRDefault="001673DE" w:rsidP="001673DE">
      <w:pPr>
        <w:pStyle w:val="ListParagraph"/>
        <w:rPr>
          <w:rFonts w:ascii="Arial" w:hAnsi="Arial" w:cs="Arial"/>
        </w:rPr>
      </w:pPr>
    </w:p>
    <w:p w:rsidR="001673DE" w:rsidRDefault="001673DE" w:rsidP="001673DE">
      <w:pPr>
        <w:pStyle w:val="ListParagraph"/>
        <w:rPr>
          <w:rFonts w:ascii="Arial" w:hAnsi="Arial" w:cs="Arial"/>
        </w:rPr>
      </w:pPr>
    </w:p>
    <w:bookmarkEnd w:id="10"/>
    <w:p w:rsidR="001673DE" w:rsidRDefault="001673DE" w:rsidP="001673DE">
      <w:pPr>
        <w:pStyle w:val="ListParagraph"/>
        <w:rPr>
          <w:rFonts w:ascii="Arial" w:hAnsi="Arial" w:cs="Arial"/>
        </w:rPr>
      </w:pPr>
    </w:p>
    <w:p w:rsidR="001673DE" w:rsidRDefault="001673DE" w:rsidP="001673DE">
      <w:pPr>
        <w:pStyle w:val="ListParagraph"/>
        <w:rPr>
          <w:rFonts w:ascii="Arial" w:hAnsi="Arial" w:cs="Arial"/>
        </w:rPr>
      </w:pPr>
    </w:p>
    <w:p w:rsidR="001673DE" w:rsidRPr="00E614EF" w:rsidRDefault="001673DE" w:rsidP="001673DE">
      <w:pPr>
        <w:pStyle w:val="ListParagraph"/>
        <w:rPr>
          <w:rFonts w:ascii="Arial" w:hAnsi="Arial" w:cs="Arial"/>
        </w:rPr>
      </w:pPr>
    </w:p>
    <w:p w:rsidR="001673DE" w:rsidRDefault="008D1BB5" w:rsidP="001673DE">
      <w:pPr>
        <w:pStyle w:val="ListParagraph"/>
        <w:numPr>
          <w:ilvl w:val="0"/>
          <w:numId w:val="29"/>
        </w:numPr>
        <w:rPr>
          <w:rFonts w:ascii="Arial" w:hAnsi="Arial" w:cs="Arial"/>
        </w:rPr>
      </w:pPr>
      <w:bookmarkStart w:id="11" w:name="_Hlk109337898"/>
      <w:r>
        <w:rPr>
          <w:noProof/>
        </w:rPr>
        <mc:AlternateContent>
          <mc:Choice Requires="wps">
            <w:drawing>
              <wp:anchor distT="0" distB="0" distL="114300" distR="114300" simplePos="0" relativeHeight="251662336" behindDoc="0" locked="0" layoutInCell="1" allowOverlap="1">
                <wp:simplePos x="0" y="0"/>
                <wp:positionH relativeFrom="column">
                  <wp:posOffset>853440</wp:posOffset>
                </wp:positionH>
                <wp:positionV relativeFrom="paragraph">
                  <wp:posOffset>426085</wp:posOffset>
                </wp:positionV>
                <wp:extent cx="4587240" cy="853440"/>
                <wp:effectExtent l="0" t="0" r="3810" b="381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87240" cy="85344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2D756F5" id="Rectangle 17" o:spid="_x0000_s1026" style="position:absolute;margin-left:67.2pt;margin-top:33.55pt;width:361.2pt;height:6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" filled="f" strokecolor="windowText" strokeweight="1pt">
                <v:path arrowok="t"/>
              </v:rect>
            </w:pict>
          </mc:Fallback>
        </mc:AlternateContent>
      </w:r>
      <w:r w:rsidR="001673DE" w:rsidRPr="00E614EF">
        <w:rPr>
          <w:rFonts w:ascii="Arial" w:hAnsi="Arial" w:cs="Arial"/>
        </w:rPr>
        <w:t>How do you</w:t>
      </w:r>
      <w:r w:rsidR="001673DE">
        <w:rPr>
          <w:rFonts w:ascii="Arial" w:hAnsi="Arial" w:cs="Arial"/>
        </w:rPr>
        <w:t xml:space="preserve"> think the children</w:t>
      </w:r>
      <w:r w:rsidR="001673DE" w:rsidRPr="00E614EF">
        <w:rPr>
          <w:rFonts w:ascii="Arial" w:hAnsi="Arial" w:cs="Arial"/>
        </w:rPr>
        <w:t xml:space="preserve"> </w:t>
      </w:r>
      <w:r w:rsidR="001673DE">
        <w:rPr>
          <w:rFonts w:ascii="Arial" w:hAnsi="Arial" w:cs="Arial"/>
        </w:rPr>
        <w:t>within your team are integrating</w:t>
      </w:r>
      <w:r w:rsidR="001673DE" w:rsidRPr="00E614EF">
        <w:rPr>
          <w:rFonts w:ascii="Arial" w:hAnsi="Arial" w:cs="Arial"/>
        </w:rPr>
        <w:t xml:space="preserve"> now the lockdowns are over?</w:t>
      </w:r>
    </w:p>
    <w:p w:rsidR="001673DE" w:rsidRPr="00747000"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rPr>
          <w:rFonts w:ascii="Arial" w:hAnsi="Arial" w:cs="Arial"/>
        </w:rPr>
      </w:pPr>
    </w:p>
    <w:bookmarkEnd w:id="11"/>
    <w:p w:rsidR="001673DE" w:rsidRPr="00AF56DC" w:rsidRDefault="001673DE" w:rsidP="001673DE">
      <w:pPr>
        <w:rPr>
          <w:rFonts w:ascii="Arial" w:hAnsi="Arial" w:cs="Arial"/>
        </w:rPr>
      </w:pPr>
    </w:p>
    <w:p w:rsidR="001673DE" w:rsidRPr="00E614EF" w:rsidRDefault="001673DE" w:rsidP="001673DE">
      <w:pPr>
        <w:pStyle w:val="ListParagraph"/>
        <w:rPr>
          <w:rFonts w:ascii="Arial" w:hAnsi="Arial" w:cs="Arial"/>
        </w:rPr>
      </w:pPr>
    </w:p>
    <w:p w:rsidR="001673DE" w:rsidRDefault="001673DE" w:rsidP="001673DE">
      <w:pPr>
        <w:pStyle w:val="ListParagraph"/>
        <w:numPr>
          <w:ilvl w:val="0"/>
          <w:numId w:val="29"/>
        </w:numPr>
        <w:rPr>
          <w:rFonts w:ascii="Arial" w:hAnsi="Arial" w:cs="Arial"/>
        </w:rPr>
      </w:pPr>
      <w:bookmarkStart w:id="12" w:name="_Hlk109337961"/>
      <w:r>
        <w:rPr>
          <w:rFonts w:ascii="Arial" w:hAnsi="Arial" w:cs="Arial"/>
        </w:rPr>
        <w:t>Do you think the coronavirus has had an effect on children within your team?</w:t>
      </w:r>
    </w:p>
    <w:p w:rsidR="001673DE" w:rsidRPr="00AF56DC" w:rsidRDefault="008D1BB5" w:rsidP="001673DE">
      <w:pPr>
        <w:rPr>
          <w:rFonts w:ascii="Arial" w:hAnsi="Arial" w:cs="Arial"/>
        </w:rPr>
      </w:pPr>
      <w:r>
        <w:rPr>
          <w:noProof/>
        </w:rPr>
        <mc:AlternateContent>
          <mc:Choice Requires="wps">
            <w:drawing>
              <wp:anchor distT="0" distB="0" distL="114300" distR="114300" simplePos="0" relativeHeight="251663360" behindDoc="0" locked="0" layoutInCell="1" allowOverlap="1">
                <wp:simplePos x="0" y="0"/>
                <wp:positionH relativeFrom="column">
                  <wp:posOffset>868680</wp:posOffset>
                </wp:positionH>
                <wp:positionV relativeFrom="paragraph">
                  <wp:posOffset>10795</wp:posOffset>
                </wp:positionV>
                <wp:extent cx="4625340" cy="899160"/>
                <wp:effectExtent l="0" t="0" r="381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25340" cy="89916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07E7EA7" id="Rectangle 16" o:spid="_x0000_s1026" style="position:absolute;margin-left:68.4pt;margin-top:.85pt;width:364.2pt;height:70.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" filled="f" strokecolor="windowText" strokeweight="1pt">
                <v:path arrowok="t"/>
              </v:rect>
            </w:pict>
          </mc:Fallback>
        </mc:AlternateContent>
      </w: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bookmarkEnd w:id="12"/>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jc w:val="center"/>
        <w:rPr>
          <w:rFonts w:ascii="Arial" w:hAnsi="Arial" w:cs="Arial"/>
          <w:b/>
          <w:bCs/>
        </w:rPr>
      </w:pPr>
    </w:p>
    <w:p w:rsidR="001673DE" w:rsidRDefault="001673DE" w:rsidP="001673DE">
      <w:pPr>
        <w:jc w:val="center"/>
        <w:rPr>
          <w:rFonts w:ascii="Arial" w:hAnsi="Arial" w:cs="Arial"/>
          <w:b/>
          <w:bCs/>
        </w:rPr>
      </w:pPr>
      <w:r>
        <w:rPr>
          <w:rFonts w:ascii="Arial" w:hAnsi="Arial" w:cs="Arial"/>
          <w:b/>
          <w:bCs/>
        </w:rPr>
        <w:t>Research Questions for Dissertation</w:t>
      </w:r>
    </w:p>
    <w:p w:rsidR="001673DE" w:rsidRPr="00FB4D5B" w:rsidRDefault="001673DE" w:rsidP="001673DE">
      <w:pPr>
        <w:jc w:val="center"/>
        <w:rPr>
          <w:rFonts w:ascii="Arial" w:hAnsi="Arial" w:cs="Arial"/>
          <w:b/>
          <w:bCs/>
        </w:rPr>
      </w:pPr>
    </w:p>
    <w:p w:rsidR="001673DE" w:rsidRDefault="008D1BB5" w:rsidP="001673DE">
      <w:pPr>
        <w:pStyle w:val="ListParagraph"/>
        <w:numPr>
          <w:ilvl w:val="0"/>
          <w:numId w:val="30"/>
        </w:numPr>
        <w:rPr>
          <w:rFonts w:ascii="Arial" w:hAnsi="Arial" w:cs="Arial"/>
        </w:rPr>
      </w:pPr>
      <w:r>
        <w:rPr>
          <w:noProof/>
        </w:rPr>
        <mc:AlternateContent>
          <mc:Choice Requires="wps">
            <w:drawing>
              <wp:anchor distT="0" distB="0" distL="114300" distR="114300" simplePos="0" relativeHeight="251665408" behindDoc="0" locked="0" layoutInCell="1" allowOverlap="1">
                <wp:simplePos x="0" y="0"/>
                <wp:positionH relativeFrom="column">
                  <wp:posOffset>929640</wp:posOffset>
                </wp:positionH>
                <wp:positionV relativeFrom="paragraph">
                  <wp:posOffset>354965</wp:posOffset>
                </wp:positionV>
                <wp:extent cx="4617720" cy="6477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7720" cy="647700"/>
                        </a:xfrm>
                        <a:prstGeom prst="rect">
                          <a:avLst/>
                        </a:prstGeom>
                        <a:solidFill>
                          <a:sysClr val="window" lastClr="FFFFFF"/>
                        </a:solidFill>
                        <a:ln w="6350">
                          <a:solidFill>
                            <a:prstClr val="black"/>
                          </a:solidFill>
                        </a:ln>
                      </wps:spPr>
                      <wps:txbx>
                        <w:txbxContent>
                          <w:p w:rsidR="001673DE" w:rsidRDefault="001673DE" w:rsidP="00167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33" type="#_x0000_t202" style="position:absolute;left:0;text-align:left;margin-left:73.2pt;margin-top:27.95pt;width:363.6pt;height:5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" fillcolor="window" strokeweight=".5pt">
                <v:path arrowok="t"/>
                <v:textbox>
                  <w:txbxContent>
                    <w:p w:rsidR="001673DE" w:rsidRDefault="001673DE" w:rsidP="001673DE"/>
                  </w:txbxContent>
                </v:textbox>
              </v:shape>
            </w:pict>
          </mc:Fallback>
        </mc:AlternateContent>
      </w:r>
      <w:r w:rsidR="001673DE" w:rsidRPr="00E614EF">
        <w:rPr>
          <w:rFonts w:ascii="Arial" w:hAnsi="Arial" w:cs="Arial"/>
        </w:rPr>
        <w:t>During the coronavirus pandemic, did your</w:t>
      </w:r>
      <w:r w:rsidR="001673DE">
        <w:rPr>
          <w:rFonts w:ascii="Arial" w:hAnsi="Arial" w:cs="Arial"/>
        </w:rPr>
        <w:t xml:space="preserve"> child</w:t>
      </w:r>
      <w:r w:rsidR="001673DE" w:rsidRPr="00E614EF">
        <w:rPr>
          <w:rFonts w:ascii="Arial" w:hAnsi="Arial" w:cs="Arial"/>
        </w:rPr>
        <w:t xml:space="preserve"> or someone close to </w:t>
      </w:r>
      <w:r w:rsidR="001673DE">
        <w:rPr>
          <w:rFonts w:ascii="Arial" w:hAnsi="Arial" w:cs="Arial"/>
        </w:rPr>
        <w:t>them</w:t>
      </w:r>
      <w:r w:rsidR="001673DE" w:rsidRPr="00E614EF">
        <w:rPr>
          <w:rFonts w:ascii="Arial" w:hAnsi="Arial" w:cs="Arial"/>
        </w:rPr>
        <w:t xml:space="preserve"> contract Covid-19? If so, </w:t>
      </w:r>
      <w:r w:rsidR="001673DE">
        <w:rPr>
          <w:rFonts w:ascii="Arial" w:hAnsi="Arial" w:cs="Arial"/>
        </w:rPr>
        <w:t>how did this affect them?</w:t>
      </w:r>
    </w:p>
    <w:p w:rsidR="001673DE" w:rsidRPr="00E614EF" w:rsidRDefault="001673DE" w:rsidP="001673DE">
      <w:pPr>
        <w:rPr>
          <w:rFonts w:ascii="Arial" w:hAnsi="Arial" w:cs="Arial"/>
        </w:rPr>
      </w:pPr>
    </w:p>
    <w:p w:rsidR="001673DE" w:rsidRDefault="001673DE" w:rsidP="001673DE">
      <w:pPr>
        <w:pStyle w:val="ListParagraph"/>
        <w:rPr>
          <w:rFonts w:ascii="Arial" w:hAnsi="Arial" w:cs="Arial"/>
        </w:rPr>
      </w:pPr>
    </w:p>
    <w:p w:rsidR="001673DE" w:rsidRDefault="001673DE" w:rsidP="001673DE">
      <w:pPr>
        <w:pStyle w:val="ListParagraph"/>
        <w:rPr>
          <w:rFonts w:ascii="Arial" w:hAnsi="Arial" w:cs="Arial"/>
        </w:rPr>
      </w:pPr>
    </w:p>
    <w:p w:rsidR="001673DE" w:rsidRPr="00E614EF" w:rsidRDefault="001673DE" w:rsidP="001673DE">
      <w:pPr>
        <w:pStyle w:val="ListParagraph"/>
        <w:rPr>
          <w:rFonts w:ascii="Arial" w:hAnsi="Arial" w:cs="Arial"/>
        </w:rPr>
      </w:pPr>
    </w:p>
    <w:p w:rsidR="001673DE" w:rsidRDefault="001673DE" w:rsidP="001673DE">
      <w:pPr>
        <w:pStyle w:val="ListParagraph"/>
        <w:numPr>
          <w:ilvl w:val="0"/>
          <w:numId w:val="30"/>
        </w:numPr>
        <w:rPr>
          <w:rFonts w:ascii="Arial" w:hAnsi="Arial" w:cs="Arial"/>
        </w:rPr>
      </w:pPr>
      <w:r w:rsidRPr="00E614EF">
        <w:rPr>
          <w:rFonts w:ascii="Arial" w:hAnsi="Arial" w:cs="Arial"/>
        </w:rPr>
        <w:t>Ha</w:t>
      </w:r>
      <w:r>
        <w:rPr>
          <w:rFonts w:ascii="Arial" w:hAnsi="Arial" w:cs="Arial"/>
        </w:rPr>
        <w:t>s</w:t>
      </w:r>
      <w:r w:rsidRPr="00E614EF">
        <w:rPr>
          <w:rFonts w:ascii="Arial" w:hAnsi="Arial" w:cs="Arial"/>
        </w:rPr>
        <w:t xml:space="preserve"> your</w:t>
      </w:r>
      <w:r>
        <w:rPr>
          <w:rFonts w:ascii="Arial" w:hAnsi="Arial" w:cs="Arial"/>
        </w:rPr>
        <w:t xml:space="preserve"> child</w:t>
      </w:r>
      <w:r w:rsidRPr="00E614EF">
        <w:rPr>
          <w:rFonts w:ascii="Arial" w:hAnsi="Arial" w:cs="Arial"/>
        </w:rPr>
        <w:t xml:space="preserve"> or someone</w:t>
      </w:r>
      <w:r>
        <w:rPr>
          <w:rFonts w:ascii="Arial" w:hAnsi="Arial" w:cs="Arial"/>
        </w:rPr>
        <w:t xml:space="preserve"> they</w:t>
      </w:r>
      <w:r w:rsidRPr="00E614EF">
        <w:rPr>
          <w:rFonts w:ascii="Arial" w:hAnsi="Arial" w:cs="Arial"/>
        </w:rPr>
        <w:t xml:space="preserve"> know had to isolate due to the coronavirus?</w:t>
      </w:r>
      <w:r>
        <w:rPr>
          <w:rFonts w:ascii="Arial" w:hAnsi="Arial" w:cs="Arial"/>
        </w:rPr>
        <w:t xml:space="preserve"> If so, how did this affect them?</w:t>
      </w:r>
    </w:p>
    <w:p w:rsidR="001673DE" w:rsidRDefault="008D1BB5" w:rsidP="001673DE">
      <w:pPr>
        <w:pStyle w:val="ListParagraph"/>
        <w:ind w:left="1440"/>
        <w:rPr>
          <w:rFonts w:ascii="Arial" w:hAnsi="Arial" w:cs="Arial"/>
        </w:rPr>
      </w:pPr>
      <w:r>
        <w:rPr>
          <w:noProof/>
        </w:rPr>
        <mc:AlternateContent>
          <mc:Choice Requires="wps">
            <w:drawing>
              <wp:anchor distT="0" distB="0" distL="114300" distR="114300" simplePos="0" relativeHeight="251664384" behindDoc="0" locked="0" layoutInCell="1" allowOverlap="1">
                <wp:simplePos x="0" y="0"/>
                <wp:positionH relativeFrom="column">
                  <wp:posOffset>891540</wp:posOffset>
                </wp:positionH>
                <wp:positionV relativeFrom="paragraph">
                  <wp:posOffset>23495</wp:posOffset>
                </wp:positionV>
                <wp:extent cx="4648200" cy="12192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8200" cy="1219200"/>
                        </a:xfrm>
                        <a:prstGeom prst="rect">
                          <a:avLst/>
                        </a:prstGeom>
                        <a:solidFill>
                          <a:sysClr val="window" lastClr="FFFFFF"/>
                        </a:solidFill>
                        <a:ln w="6350">
                          <a:solidFill>
                            <a:prstClr val="black"/>
                          </a:solidFill>
                        </a:ln>
                      </wps:spPr>
                      <wps:txbx>
                        <w:txbxContent>
                          <w:p w:rsidR="001673DE" w:rsidRDefault="001673DE" w:rsidP="00167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4" o:spid="_x0000_s1034" type="#_x0000_t202" style="position:absolute;left:0;text-align:left;margin-left:70.2pt;margin-top:1.85pt;width:366pt;height: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" fillcolor="window" strokeweight=".5pt">
                <v:path arrowok="t"/>
                <v:textbox>
                  <w:txbxContent>
                    <w:p w:rsidR="001673DE" w:rsidRDefault="001673DE" w:rsidP="001673DE"/>
                  </w:txbxContent>
                </v:textbox>
              </v:shape>
            </w:pict>
          </mc:Fallback>
        </mc:AlternateContent>
      </w:r>
    </w:p>
    <w:p w:rsidR="001673DE"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rPr>
          <w:rFonts w:ascii="Arial" w:hAnsi="Arial" w:cs="Arial"/>
        </w:rPr>
      </w:pPr>
    </w:p>
    <w:p w:rsidR="001673DE" w:rsidRPr="00E614EF" w:rsidRDefault="001673DE" w:rsidP="001673DE">
      <w:pPr>
        <w:rPr>
          <w:rFonts w:ascii="Arial" w:hAnsi="Arial" w:cs="Arial"/>
        </w:rPr>
      </w:pPr>
    </w:p>
    <w:p w:rsidR="001673DE" w:rsidRDefault="001673DE" w:rsidP="001673DE">
      <w:pPr>
        <w:pStyle w:val="ListParagraph"/>
        <w:numPr>
          <w:ilvl w:val="0"/>
          <w:numId w:val="30"/>
        </w:numPr>
        <w:rPr>
          <w:rFonts w:ascii="Arial" w:hAnsi="Arial" w:cs="Arial"/>
        </w:rPr>
      </w:pPr>
      <w:r w:rsidRPr="00E614EF">
        <w:rPr>
          <w:rFonts w:ascii="Arial" w:hAnsi="Arial" w:cs="Arial"/>
        </w:rPr>
        <w:t xml:space="preserve">How did </w:t>
      </w:r>
      <w:r>
        <w:rPr>
          <w:rFonts w:ascii="Arial" w:hAnsi="Arial" w:cs="Arial"/>
        </w:rPr>
        <w:t>your child</w:t>
      </w:r>
      <w:r w:rsidRPr="00E614EF">
        <w:rPr>
          <w:rFonts w:ascii="Arial" w:hAnsi="Arial" w:cs="Arial"/>
        </w:rPr>
        <w:t xml:space="preserve"> feel about the national lockdowns that were put in place during 2020?</w:t>
      </w:r>
    </w:p>
    <w:p w:rsidR="001673DE" w:rsidRPr="00E614EF" w:rsidRDefault="008D1BB5" w:rsidP="001673DE">
      <w:pPr>
        <w:pStyle w:val="ListParagraph"/>
        <w:rPr>
          <w:rFonts w:ascii="Arial" w:hAnsi="Arial" w:cs="Arial"/>
        </w:rPr>
      </w:pPr>
      <w:r>
        <w:rPr>
          <w:noProof/>
        </w:rPr>
        <mc:AlternateContent>
          <mc:Choice Requires="wps">
            <w:drawing>
              <wp:anchor distT="0" distB="0" distL="114300" distR="114300" simplePos="0" relativeHeight="251666432" behindDoc="0" locked="0" layoutInCell="1" allowOverlap="1">
                <wp:simplePos x="0" y="0"/>
                <wp:positionH relativeFrom="column">
                  <wp:posOffset>906780</wp:posOffset>
                </wp:positionH>
                <wp:positionV relativeFrom="paragraph">
                  <wp:posOffset>74930</wp:posOffset>
                </wp:positionV>
                <wp:extent cx="4625340" cy="1051560"/>
                <wp:effectExtent l="0" t="0" r="381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5340" cy="1051560"/>
                        </a:xfrm>
                        <a:prstGeom prst="rect">
                          <a:avLst/>
                        </a:prstGeom>
                        <a:solidFill>
                          <a:sysClr val="window" lastClr="FFFFFF"/>
                        </a:solidFill>
                        <a:ln w="6350">
                          <a:solidFill>
                            <a:prstClr val="black"/>
                          </a:solidFill>
                        </a:ln>
                      </wps:spPr>
                      <wps:txbx>
                        <w:txbxContent>
                          <w:p w:rsidR="001673DE" w:rsidRDefault="001673DE" w:rsidP="00167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3" o:spid="_x0000_s1035" type="#_x0000_t202" style="position:absolute;left:0;text-align:left;margin-left:71.4pt;margin-top:5.9pt;width:364.2pt;height:82.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" fillcolor="window" strokeweight=".5pt">
                <v:path arrowok="t"/>
                <v:textbox>
                  <w:txbxContent>
                    <w:p w:rsidR="001673DE" w:rsidRDefault="001673DE" w:rsidP="001673DE"/>
                  </w:txbxContent>
                </v:textbox>
              </v:shape>
            </w:pict>
          </mc:Fallback>
        </mc:AlternateContent>
      </w:r>
    </w:p>
    <w:p w:rsidR="001673DE" w:rsidRDefault="001673DE" w:rsidP="001673DE">
      <w:pPr>
        <w:pStyle w:val="ListParagraph"/>
        <w:ind w:left="1440"/>
        <w:rPr>
          <w:rFonts w:ascii="Arial" w:hAnsi="Arial" w:cs="Arial"/>
        </w:rPr>
      </w:pPr>
    </w:p>
    <w:p w:rsidR="001673DE" w:rsidRPr="00E614EF" w:rsidRDefault="001673DE" w:rsidP="001673DE">
      <w:pPr>
        <w:pStyle w:val="ListParagraph"/>
        <w:ind w:left="1440"/>
        <w:rPr>
          <w:rFonts w:ascii="Arial" w:hAnsi="Arial" w:cs="Arial"/>
        </w:rPr>
      </w:pPr>
    </w:p>
    <w:p w:rsidR="001673DE" w:rsidRDefault="001673DE" w:rsidP="001673DE">
      <w:pPr>
        <w:pStyle w:val="ListParagraph"/>
        <w:rPr>
          <w:rFonts w:ascii="Arial" w:hAnsi="Arial" w:cs="Arial"/>
        </w:rPr>
      </w:pPr>
    </w:p>
    <w:p w:rsidR="001673DE" w:rsidRDefault="001673DE" w:rsidP="001673DE">
      <w:pPr>
        <w:pStyle w:val="ListParagraph"/>
        <w:rPr>
          <w:rFonts w:ascii="Arial" w:hAnsi="Arial" w:cs="Arial"/>
        </w:rPr>
      </w:pPr>
    </w:p>
    <w:p w:rsidR="001673DE" w:rsidRDefault="001673DE" w:rsidP="001673DE">
      <w:pPr>
        <w:pStyle w:val="ListParagraph"/>
        <w:rPr>
          <w:rFonts w:ascii="Arial" w:hAnsi="Arial" w:cs="Arial"/>
        </w:rPr>
      </w:pPr>
    </w:p>
    <w:p w:rsidR="001673DE" w:rsidRPr="00E614EF" w:rsidRDefault="001673DE" w:rsidP="001673DE">
      <w:pPr>
        <w:pStyle w:val="ListParagraph"/>
        <w:rPr>
          <w:rFonts w:ascii="Arial" w:hAnsi="Arial" w:cs="Arial"/>
        </w:rPr>
      </w:pPr>
    </w:p>
    <w:p w:rsidR="001673DE" w:rsidRDefault="001673DE" w:rsidP="001673DE">
      <w:pPr>
        <w:pStyle w:val="ListParagraph"/>
        <w:numPr>
          <w:ilvl w:val="0"/>
          <w:numId w:val="30"/>
        </w:numPr>
        <w:rPr>
          <w:rFonts w:ascii="Arial" w:hAnsi="Arial" w:cs="Arial"/>
        </w:rPr>
      </w:pPr>
      <w:r w:rsidRPr="00E614EF">
        <w:rPr>
          <w:rFonts w:ascii="Arial" w:hAnsi="Arial" w:cs="Arial"/>
        </w:rPr>
        <w:t>Did you</w:t>
      </w:r>
      <w:r>
        <w:rPr>
          <w:rFonts w:ascii="Arial" w:hAnsi="Arial" w:cs="Arial"/>
        </w:rPr>
        <w:t>r child</w:t>
      </w:r>
      <w:r w:rsidRPr="00E614EF">
        <w:rPr>
          <w:rFonts w:ascii="Arial" w:hAnsi="Arial" w:cs="Arial"/>
        </w:rPr>
        <w:t xml:space="preserve"> complete any exercise at home or </w:t>
      </w:r>
      <w:r>
        <w:rPr>
          <w:rFonts w:ascii="Arial" w:hAnsi="Arial" w:cs="Arial"/>
        </w:rPr>
        <w:t>in another environment</w:t>
      </w:r>
      <w:r w:rsidRPr="00E614EF">
        <w:rPr>
          <w:rFonts w:ascii="Arial" w:hAnsi="Arial" w:cs="Arial"/>
        </w:rPr>
        <w:t xml:space="preserve"> during the lockdowns?</w:t>
      </w:r>
      <w:r>
        <w:rPr>
          <w:rFonts w:ascii="Arial" w:hAnsi="Arial" w:cs="Arial"/>
        </w:rPr>
        <w:t xml:space="preserve"> If so, please specify where. </w:t>
      </w:r>
    </w:p>
    <w:p w:rsidR="001673DE" w:rsidRDefault="008D1BB5" w:rsidP="001673DE">
      <w:pPr>
        <w:pStyle w:val="ListParagraph"/>
        <w:ind w:left="1440"/>
        <w:rPr>
          <w:rFonts w:ascii="Arial" w:hAnsi="Arial" w:cs="Arial"/>
        </w:rPr>
      </w:pPr>
      <w:r>
        <w:rPr>
          <w:noProof/>
        </w:rPr>
        <mc:AlternateContent>
          <mc:Choice Requires="wps">
            <w:drawing>
              <wp:anchor distT="0" distB="0" distL="114300" distR="114300" simplePos="0" relativeHeight="251667456" behindDoc="0" locked="0" layoutInCell="1" allowOverlap="1">
                <wp:simplePos x="0" y="0"/>
                <wp:positionH relativeFrom="column">
                  <wp:posOffset>914400</wp:posOffset>
                </wp:positionH>
                <wp:positionV relativeFrom="paragraph">
                  <wp:posOffset>35560</wp:posOffset>
                </wp:positionV>
                <wp:extent cx="4610100" cy="80772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10100" cy="807720"/>
                        </a:xfrm>
                        <a:prstGeom prst="rect">
                          <a:avLst/>
                        </a:prstGeom>
                        <a:solidFill>
                          <a:sysClr val="window" lastClr="FFFFFF"/>
                        </a:solidFill>
                        <a:ln w="6350">
                          <a:solidFill>
                            <a:prstClr val="black"/>
                          </a:solidFill>
                        </a:ln>
                      </wps:spPr>
                      <wps:txbx>
                        <w:txbxContent>
                          <w:p w:rsidR="001673DE" w:rsidRDefault="001673DE" w:rsidP="00167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2" o:spid="_x0000_s1036" type="#_x0000_t202" style="position:absolute;left:0;text-align:left;margin-left:1in;margin-top:2.8pt;width:363pt;height:6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" fillcolor="window" strokeweight=".5pt">
                <v:path arrowok="t"/>
                <v:textbox>
                  <w:txbxContent>
                    <w:p w:rsidR="001673DE" w:rsidRDefault="001673DE" w:rsidP="001673DE"/>
                  </w:txbxContent>
                </v:textbox>
              </v:shape>
            </w:pict>
          </mc:Fallback>
        </mc:AlternateContent>
      </w:r>
    </w:p>
    <w:p w:rsidR="001673DE" w:rsidRDefault="001673DE" w:rsidP="001673DE">
      <w:pPr>
        <w:pStyle w:val="ListParagraph"/>
        <w:ind w:left="1440"/>
        <w:rPr>
          <w:rFonts w:ascii="Arial" w:hAnsi="Arial" w:cs="Arial"/>
        </w:rPr>
      </w:pPr>
    </w:p>
    <w:p w:rsidR="001673DE" w:rsidRPr="00E614EF" w:rsidRDefault="001673DE" w:rsidP="001673DE">
      <w:pPr>
        <w:pStyle w:val="ListParagraph"/>
        <w:ind w:left="1440"/>
        <w:rPr>
          <w:rFonts w:ascii="Arial" w:hAnsi="Arial" w:cs="Arial"/>
        </w:rPr>
      </w:pPr>
    </w:p>
    <w:p w:rsidR="001673DE" w:rsidRPr="00E614EF" w:rsidRDefault="001673DE" w:rsidP="001673DE">
      <w:pPr>
        <w:pStyle w:val="ListParagraph"/>
        <w:rPr>
          <w:rFonts w:ascii="Arial" w:hAnsi="Arial" w:cs="Arial"/>
        </w:rPr>
      </w:pPr>
    </w:p>
    <w:p w:rsidR="001673DE" w:rsidRPr="00E56BF5" w:rsidRDefault="001673DE" w:rsidP="001673DE">
      <w:pPr>
        <w:rPr>
          <w:rFonts w:ascii="Arial" w:hAnsi="Arial" w:cs="Arial"/>
        </w:rPr>
      </w:pPr>
    </w:p>
    <w:p w:rsidR="001673DE" w:rsidRPr="00155982" w:rsidRDefault="008D1BB5" w:rsidP="001673DE">
      <w:pPr>
        <w:pStyle w:val="ListParagraph"/>
        <w:numPr>
          <w:ilvl w:val="0"/>
          <w:numId w:val="30"/>
        </w:numPr>
        <w:rPr>
          <w:rFonts w:ascii="Arial" w:hAnsi="Arial" w:cs="Arial"/>
        </w:rPr>
      </w:pPr>
      <w:r>
        <w:rPr>
          <w:noProof/>
        </w:rPr>
        <mc:AlternateContent>
          <mc:Choice Requires="wps">
            <w:drawing>
              <wp:anchor distT="0" distB="0" distL="114300" distR="114300" simplePos="0" relativeHeight="251668480" behindDoc="0" locked="0" layoutInCell="1" allowOverlap="1">
                <wp:simplePos x="0" y="0"/>
                <wp:positionH relativeFrom="column">
                  <wp:posOffset>929640</wp:posOffset>
                </wp:positionH>
                <wp:positionV relativeFrom="paragraph">
                  <wp:posOffset>504825</wp:posOffset>
                </wp:positionV>
                <wp:extent cx="4579620" cy="853440"/>
                <wp:effectExtent l="0" t="0" r="0" b="381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9620" cy="853440"/>
                        </a:xfrm>
                        <a:prstGeom prst="rect">
                          <a:avLst/>
                        </a:prstGeom>
                        <a:noFill/>
                        <a:ln w="6350">
                          <a:solidFill>
                            <a:prstClr val="black"/>
                          </a:solidFill>
                        </a:ln>
                      </wps:spPr>
                      <wps:txbx>
                        <w:txbxContent>
                          <w:p w:rsidR="001673DE" w:rsidRPr="00B9133F" w:rsidRDefault="001673DE" w:rsidP="001673DE">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7" type="#_x0000_t202" style="position:absolute;left:0;text-align:left;margin-left:73.2pt;margin-top:39.75pt;width:360.6pt;height:67.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" filled="f" strokeweight=".5pt">
                <v:path arrowok="t"/>
                <v:textbox>
                  <w:txbxContent>
                    <w:p w:rsidR="001673DE" w:rsidRPr="00B9133F" w:rsidRDefault="001673DE" w:rsidP="001673DE">
                      <w:pPr>
                        <w:rPr>
                          <w:rFonts w:ascii="Arial" w:hAnsi="Arial" w:cs="Arial"/>
                        </w:rPr>
                      </w:pPr>
                    </w:p>
                  </w:txbxContent>
                </v:textbox>
                <w10:wrap type="square"/>
              </v:shape>
            </w:pict>
          </mc:Fallback>
        </mc:AlternateContent>
      </w:r>
      <w:r w:rsidR="001673DE" w:rsidRPr="00E614EF">
        <w:rPr>
          <w:rFonts w:ascii="Arial" w:hAnsi="Arial" w:cs="Arial"/>
        </w:rPr>
        <w:t>Would you</w:t>
      </w:r>
      <w:r w:rsidR="001673DE">
        <w:rPr>
          <w:rFonts w:ascii="Arial" w:hAnsi="Arial" w:cs="Arial"/>
        </w:rPr>
        <w:t>r child</w:t>
      </w:r>
      <w:r w:rsidR="001673DE" w:rsidRPr="00E614EF">
        <w:rPr>
          <w:rFonts w:ascii="Arial" w:hAnsi="Arial" w:cs="Arial"/>
        </w:rPr>
        <w:t xml:space="preserve"> rather complete physical activity at home or outd</w:t>
      </w:r>
      <w:r w:rsidR="001673DE">
        <w:rPr>
          <w:rFonts w:ascii="Arial" w:hAnsi="Arial" w:cs="Arial"/>
        </w:rPr>
        <w:t>o</w:t>
      </w:r>
      <w:r w:rsidR="001673DE" w:rsidRPr="00E614EF">
        <w:rPr>
          <w:rFonts w:ascii="Arial" w:hAnsi="Arial" w:cs="Arial"/>
        </w:rPr>
        <w:t>ors? Please show a reason for your answer.</w:t>
      </w:r>
    </w:p>
    <w:p w:rsidR="001673DE" w:rsidRDefault="001673DE" w:rsidP="001673DE">
      <w:pPr>
        <w:rPr>
          <w:rFonts w:ascii="Arial" w:hAnsi="Arial" w:cs="Arial"/>
        </w:rPr>
      </w:pPr>
    </w:p>
    <w:p w:rsidR="001673DE" w:rsidRDefault="001673DE" w:rsidP="001673DE">
      <w:pPr>
        <w:rPr>
          <w:rFonts w:ascii="Arial" w:hAnsi="Arial" w:cs="Arial"/>
        </w:rPr>
      </w:pPr>
    </w:p>
    <w:p w:rsidR="001673DE" w:rsidRPr="00E1624E" w:rsidRDefault="001673DE" w:rsidP="001673DE">
      <w:pPr>
        <w:rPr>
          <w:rFonts w:ascii="Arial" w:hAnsi="Arial" w:cs="Arial"/>
        </w:rPr>
      </w:pPr>
    </w:p>
    <w:p w:rsidR="001673DE" w:rsidRPr="00E614EF" w:rsidRDefault="001673DE" w:rsidP="001673DE">
      <w:pPr>
        <w:pStyle w:val="ListParagraph"/>
        <w:numPr>
          <w:ilvl w:val="0"/>
          <w:numId w:val="30"/>
        </w:numPr>
        <w:spacing w:after="0" w:line="240" w:lineRule="auto"/>
        <w:rPr>
          <w:rFonts w:ascii="Arial" w:hAnsi="Arial" w:cs="Arial"/>
        </w:rPr>
      </w:pPr>
      <w:r>
        <w:rPr>
          <w:rFonts w:ascii="Arial" w:hAnsi="Arial" w:cs="Arial"/>
        </w:rPr>
        <w:t>Do you feel your child’s interest in physical activity, such as sports, has increased or decreased since lockdown? If so, why?</w:t>
      </w:r>
    </w:p>
    <w:p w:rsidR="001673DE" w:rsidRDefault="008D1BB5" w:rsidP="001673DE">
      <w:pPr>
        <w:pStyle w:val="ListParagraph"/>
        <w:ind w:left="1440"/>
        <w:rPr>
          <w:rFonts w:ascii="Arial" w:hAnsi="Arial" w:cs="Arial"/>
        </w:rPr>
      </w:pPr>
      <w:r>
        <w:rPr>
          <w:noProof/>
        </w:rPr>
        <mc:AlternateContent>
          <mc:Choice Requires="wps">
            <w:drawing>
              <wp:anchor distT="0" distB="0" distL="114300" distR="114300" simplePos="0" relativeHeight="251669504" behindDoc="0" locked="0" layoutInCell="1" allowOverlap="1">
                <wp:simplePos x="0" y="0"/>
                <wp:positionH relativeFrom="column">
                  <wp:posOffset>922020</wp:posOffset>
                </wp:positionH>
                <wp:positionV relativeFrom="paragraph">
                  <wp:posOffset>29210</wp:posOffset>
                </wp:positionV>
                <wp:extent cx="4594860" cy="10287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4860" cy="1028700"/>
                        </a:xfrm>
                        <a:prstGeom prst="rect">
                          <a:avLst/>
                        </a:prstGeom>
                        <a:solidFill>
                          <a:sysClr val="window" lastClr="FFFFFF"/>
                        </a:solidFill>
                        <a:ln w="6350">
                          <a:solidFill>
                            <a:prstClr val="black"/>
                          </a:solidFill>
                        </a:ln>
                      </wps:spPr>
                      <wps:txbx>
                        <w:txbxContent>
                          <w:p w:rsidR="001673DE" w:rsidRDefault="001673DE" w:rsidP="00167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0" o:spid="_x0000_s1038" type="#_x0000_t202" style="position:absolute;left:0;text-align:left;margin-left:72.6pt;margin-top:2.3pt;width:361.8pt;height:8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" fillcolor="window" strokeweight=".5pt">
                <v:path arrowok="t"/>
                <v:textbox>
                  <w:txbxContent>
                    <w:p w:rsidR="001673DE" w:rsidRDefault="001673DE" w:rsidP="001673DE"/>
                  </w:txbxContent>
                </v:textbox>
              </v:shape>
            </w:pict>
          </mc:Fallback>
        </mc:AlternateContent>
      </w:r>
    </w:p>
    <w:p w:rsidR="001673DE" w:rsidRPr="00253F6A"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Pr="001673DE" w:rsidRDefault="001673DE" w:rsidP="001673DE">
      <w:pPr>
        <w:pStyle w:val="ListParagraph"/>
        <w:numPr>
          <w:ilvl w:val="0"/>
          <w:numId w:val="30"/>
        </w:numPr>
        <w:rPr>
          <w:rFonts w:ascii="Arial" w:hAnsi="Arial" w:cs="Arial"/>
        </w:rPr>
      </w:pPr>
      <w:r w:rsidRPr="00B9133F">
        <w:rPr>
          <w:rFonts w:ascii="Arial" w:hAnsi="Arial" w:cs="Arial"/>
        </w:rPr>
        <w:t>What was the best part about returning to sports after the lockdowns for your child?</w:t>
      </w:r>
    </w:p>
    <w:p w:rsidR="001673DE" w:rsidRDefault="008D1BB5" w:rsidP="001673DE">
      <w:pPr>
        <w:pStyle w:val="ListParagraph"/>
        <w:ind w:left="1440"/>
        <w:rPr>
          <w:rFonts w:ascii="Arial" w:hAnsi="Arial" w:cs="Arial"/>
        </w:rPr>
      </w:pPr>
      <w:r>
        <w:rPr>
          <w:noProof/>
        </w:rPr>
        <mc:AlternateContent>
          <mc:Choice Requires="wps">
            <w:drawing>
              <wp:anchor distT="0" distB="0" distL="114300" distR="114300" simplePos="0" relativeHeight="251674624" behindDoc="0" locked="0" layoutInCell="1" allowOverlap="1">
                <wp:simplePos x="0" y="0"/>
                <wp:positionH relativeFrom="column">
                  <wp:posOffset>843280</wp:posOffset>
                </wp:positionH>
                <wp:positionV relativeFrom="paragraph">
                  <wp:posOffset>156210</wp:posOffset>
                </wp:positionV>
                <wp:extent cx="4625340" cy="853440"/>
                <wp:effectExtent l="0" t="0" r="3810" b="381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25340" cy="853440"/>
                        </a:xfrm>
                        <a:prstGeom prst="rect">
                          <a:avLst/>
                        </a:prstGeom>
                        <a:solidFill>
                          <a:sysClr val="window" lastClr="FFFFFF"/>
                        </a:solidFill>
                        <a:ln w="6350">
                          <a:solidFill>
                            <a:prstClr val="black"/>
                          </a:solidFill>
                        </a:ln>
                      </wps:spPr>
                      <wps:txbx>
                        <w:txbxContent>
                          <w:p w:rsidR="001673DE" w:rsidRDefault="001673DE" w:rsidP="00167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9" o:spid="_x0000_s1039" type="#_x0000_t202" style="position:absolute;left:0;text-align:left;margin-left:66.4pt;margin-top:12.3pt;width:364.2pt;height:67.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" fillcolor="window" strokeweight=".5pt">
                <v:path arrowok="t"/>
                <v:textbox>
                  <w:txbxContent>
                    <w:p w:rsidR="001673DE" w:rsidRDefault="001673DE" w:rsidP="001673DE"/>
                  </w:txbxContent>
                </v:textbox>
              </v:shape>
            </w:pict>
          </mc:Fallback>
        </mc:AlternateContent>
      </w: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Pr="00B9133F" w:rsidRDefault="001673DE" w:rsidP="001673DE">
      <w:pPr>
        <w:rPr>
          <w:rFonts w:ascii="Arial" w:hAnsi="Arial" w:cs="Arial"/>
        </w:rPr>
      </w:pPr>
    </w:p>
    <w:p w:rsidR="001673DE" w:rsidRPr="00B9133F" w:rsidRDefault="001673DE" w:rsidP="001673DE">
      <w:pPr>
        <w:pStyle w:val="ListParagraph"/>
        <w:numPr>
          <w:ilvl w:val="0"/>
          <w:numId w:val="30"/>
        </w:numPr>
        <w:spacing w:after="0" w:line="240" w:lineRule="auto"/>
        <w:rPr>
          <w:rFonts w:ascii="Arial" w:hAnsi="Arial" w:cs="Arial"/>
        </w:rPr>
      </w:pPr>
      <w:r w:rsidRPr="00B9133F">
        <w:rPr>
          <w:rFonts w:ascii="Arial" w:hAnsi="Arial" w:cs="Arial"/>
        </w:rPr>
        <w:t xml:space="preserve">Did your child feel any other emotions retuning to sports after the lockdowns? </w:t>
      </w:r>
    </w:p>
    <w:p w:rsidR="001673DE" w:rsidRDefault="008D1BB5" w:rsidP="001673DE">
      <w:pPr>
        <w:rPr>
          <w:rFonts w:ascii="Arial" w:hAnsi="Arial" w:cs="Arial"/>
        </w:rPr>
      </w:pPr>
      <w:r>
        <w:rPr>
          <w:noProof/>
        </w:rPr>
        <mc:AlternateContent>
          <mc:Choice Requires="wps">
            <w:drawing>
              <wp:anchor distT="0" distB="0" distL="114300" distR="114300" simplePos="0" relativeHeight="251670528" behindDoc="0" locked="0" layoutInCell="1" allowOverlap="1">
                <wp:simplePos x="0" y="0"/>
                <wp:positionH relativeFrom="column">
                  <wp:posOffset>929640</wp:posOffset>
                </wp:positionH>
                <wp:positionV relativeFrom="paragraph">
                  <wp:posOffset>83185</wp:posOffset>
                </wp:positionV>
                <wp:extent cx="4587240" cy="807720"/>
                <wp:effectExtent l="0" t="0" r="381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7240" cy="807720"/>
                        </a:xfrm>
                        <a:prstGeom prst="rect">
                          <a:avLst/>
                        </a:prstGeom>
                        <a:solidFill>
                          <a:sysClr val="window" lastClr="FFFFFF"/>
                        </a:solidFill>
                        <a:ln w="6350">
                          <a:solidFill>
                            <a:prstClr val="black"/>
                          </a:solidFill>
                        </a:ln>
                      </wps:spPr>
                      <wps:txbx>
                        <w:txbxContent>
                          <w:p w:rsidR="001673DE" w:rsidRDefault="001673DE" w:rsidP="00167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8" o:spid="_x0000_s1040" type="#_x0000_t202" style="position:absolute;margin-left:73.2pt;margin-top:6.55pt;width:361.2pt;height:6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" fillcolor="window" strokeweight=".5pt">
                <v:path arrowok="t"/>
                <v:textbox>
                  <w:txbxContent>
                    <w:p w:rsidR="001673DE" w:rsidRDefault="001673DE" w:rsidP="001673DE"/>
                  </w:txbxContent>
                </v:textbox>
              </v:shape>
            </w:pict>
          </mc:Fallback>
        </mc:AlternateContent>
      </w:r>
    </w:p>
    <w:p w:rsidR="001673DE"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rPr>
          <w:rFonts w:ascii="Arial" w:hAnsi="Arial" w:cs="Arial"/>
        </w:rPr>
      </w:pPr>
    </w:p>
    <w:p w:rsidR="001673DE" w:rsidRPr="00747000" w:rsidRDefault="001673DE" w:rsidP="001673DE">
      <w:pPr>
        <w:rPr>
          <w:rFonts w:ascii="Arial" w:hAnsi="Arial" w:cs="Arial"/>
        </w:rPr>
      </w:pPr>
    </w:p>
    <w:p w:rsidR="001673DE" w:rsidRPr="00B56A4E" w:rsidRDefault="001673DE" w:rsidP="001673DE">
      <w:pPr>
        <w:pStyle w:val="ListParagraph"/>
        <w:numPr>
          <w:ilvl w:val="0"/>
          <w:numId w:val="30"/>
        </w:numPr>
        <w:rPr>
          <w:rFonts w:ascii="Arial" w:hAnsi="Arial" w:cs="Arial"/>
        </w:rPr>
      </w:pPr>
      <w:r w:rsidRPr="00B56A4E">
        <w:rPr>
          <w:rFonts w:ascii="Arial" w:hAnsi="Arial" w:cs="Arial"/>
        </w:rPr>
        <w:t>How did you</w:t>
      </w:r>
      <w:r>
        <w:rPr>
          <w:rFonts w:ascii="Arial" w:hAnsi="Arial" w:cs="Arial"/>
        </w:rPr>
        <w:t>r child</w:t>
      </w:r>
      <w:r w:rsidRPr="00B56A4E">
        <w:rPr>
          <w:rFonts w:ascii="Arial" w:hAnsi="Arial" w:cs="Arial"/>
        </w:rPr>
        <w:t xml:space="preserve"> stay in contact with people during the national lockdowns? For example, facetime; text; social media.</w:t>
      </w:r>
    </w:p>
    <w:p w:rsidR="001673DE" w:rsidRDefault="001673DE" w:rsidP="001673DE">
      <w:pPr>
        <w:pStyle w:val="ListParagraph"/>
        <w:rPr>
          <w:rFonts w:ascii="Arial" w:hAnsi="Arial" w:cs="Arial"/>
        </w:rPr>
      </w:pPr>
    </w:p>
    <w:p w:rsidR="001673DE" w:rsidRDefault="008D1BB5" w:rsidP="001673DE">
      <w:pPr>
        <w:pStyle w:val="ListParagraph"/>
        <w:rPr>
          <w:rFonts w:ascii="Arial" w:hAnsi="Arial" w:cs="Arial"/>
        </w:rPr>
      </w:pPr>
      <w:r>
        <w:rPr>
          <w:noProof/>
        </w:rPr>
        <mc:AlternateContent>
          <mc:Choice Requires="wps">
            <w:drawing>
              <wp:anchor distT="0" distB="0" distL="114300" distR="114300" simplePos="0" relativeHeight="251671552" behindDoc="0" locked="0" layoutInCell="1" allowOverlap="1">
                <wp:simplePos x="0" y="0"/>
                <wp:positionH relativeFrom="column">
                  <wp:posOffset>914400</wp:posOffset>
                </wp:positionH>
                <wp:positionV relativeFrom="paragraph">
                  <wp:posOffset>31115</wp:posOffset>
                </wp:positionV>
                <wp:extent cx="4602480" cy="830580"/>
                <wp:effectExtent l="0" t="0" r="7620" b="762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02480" cy="830580"/>
                        </a:xfrm>
                        <a:prstGeom prst="rect">
                          <a:avLst/>
                        </a:prstGeom>
                        <a:solidFill>
                          <a:sysClr val="window" lastClr="FFFFFF"/>
                        </a:solidFill>
                        <a:ln w="6350">
                          <a:solidFill>
                            <a:prstClr val="black"/>
                          </a:solidFill>
                        </a:ln>
                      </wps:spPr>
                      <wps:txbx>
                        <w:txbxContent>
                          <w:p w:rsidR="001673DE" w:rsidRDefault="001673DE" w:rsidP="00167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7" o:spid="_x0000_s1041" type="#_x0000_t202" style="position:absolute;left:0;text-align:left;margin-left:1in;margin-top:2.45pt;width:362.4pt;height:6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" fillcolor="window" strokeweight=".5pt">
                <v:path arrowok="t"/>
                <v:textbox>
                  <w:txbxContent>
                    <w:p w:rsidR="001673DE" w:rsidRDefault="001673DE" w:rsidP="001673DE"/>
                  </w:txbxContent>
                </v:textbox>
              </v:shape>
            </w:pict>
          </mc:Fallback>
        </mc:AlternateContent>
      </w:r>
    </w:p>
    <w:p w:rsidR="001673DE" w:rsidRDefault="001673DE" w:rsidP="001673DE">
      <w:pPr>
        <w:pStyle w:val="ListParagraph"/>
        <w:rPr>
          <w:rFonts w:ascii="Arial" w:hAnsi="Arial" w:cs="Arial"/>
        </w:rPr>
      </w:pPr>
    </w:p>
    <w:p w:rsidR="001673DE" w:rsidRDefault="001673DE" w:rsidP="001673DE">
      <w:pPr>
        <w:pStyle w:val="ListParagraph"/>
        <w:rPr>
          <w:rFonts w:ascii="Arial" w:hAnsi="Arial" w:cs="Arial"/>
        </w:rPr>
      </w:pPr>
    </w:p>
    <w:p w:rsidR="001673DE" w:rsidRDefault="001673DE" w:rsidP="001673DE">
      <w:pPr>
        <w:pStyle w:val="ListParagraph"/>
        <w:rPr>
          <w:rFonts w:ascii="Arial" w:hAnsi="Arial" w:cs="Arial"/>
        </w:rPr>
      </w:pPr>
    </w:p>
    <w:p w:rsidR="001673DE" w:rsidRDefault="001673DE" w:rsidP="001673DE">
      <w:pPr>
        <w:pStyle w:val="ListParagraph"/>
        <w:rPr>
          <w:rFonts w:ascii="Arial" w:hAnsi="Arial" w:cs="Arial"/>
        </w:rPr>
      </w:pPr>
    </w:p>
    <w:p w:rsidR="001673DE" w:rsidRPr="00E614EF" w:rsidRDefault="001673DE" w:rsidP="001673DE">
      <w:pPr>
        <w:pStyle w:val="ListParagraph"/>
        <w:rPr>
          <w:rFonts w:ascii="Arial" w:hAnsi="Arial" w:cs="Arial"/>
        </w:rPr>
      </w:pPr>
    </w:p>
    <w:p w:rsidR="001673DE" w:rsidRDefault="008D1BB5" w:rsidP="001673DE">
      <w:pPr>
        <w:pStyle w:val="ListParagraph"/>
        <w:numPr>
          <w:ilvl w:val="0"/>
          <w:numId w:val="30"/>
        </w:numPr>
        <w:rPr>
          <w:rFonts w:ascii="Arial" w:hAnsi="Arial" w:cs="Arial"/>
        </w:rPr>
      </w:pPr>
      <w:r>
        <w:rPr>
          <w:noProof/>
        </w:rPr>
        <mc:AlternateContent>
          <mc:Choice Requires="wps">
            <w:drawing>
              <wp:anchor distT="0" distB="0" distL="114300" distR="114300" simplePos="0" relativeHeight="251672576" behindDoc="0" locked="0" layoutInCell="1" allowOverlap="1">
                <wp:simplePos x="0" y="0"/>
                <wp:positionH relativeFrom="column">
                  <wp:posOffset>914400</wp:posOffset>
                </wp:positionH>
                <wp:positionV relativeFrom="paragraph">
                  <wp:posOffset>245745</wp:posOffset>
                </wp:positionV>
                <wp:extent cx="4572000" cy="97536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2000" cy="975360"/>
                        </a:xfrm>
                        <a:prstGeom prst="rect">
                          <a:avLst/>
                        </a:prstGeom>
                        <a:solidFill>
                          <a:sysClr val="window" lastClr="FFFFFF"/>
                        </a:solidFill>
                        <a:ln w="6350">
                          <a:solidFill>
                            <a:prstClr val="black"/>
                          </a:solidFill>
                        </a:ln>
                      </wps:spPr>
                      <wps:txbx>
                        <w:txbxContent>
                          <w:p w:rsidR="001673DE" w:rsidRDefault="001673DE" w:rsidP="00167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6" o:spid="_x0000_s1042" type="#_x0000_t202" style="position:absolute;left:0;text-align:left;margin-left:1in;margin-top:19.35pt;width:5in;height:76.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" fillcolor="window" strokeweight=".5pt">
                <v:path arrowok="t"/>
                <v:textbox>
                  <w:txbxContent>
                    <w:p w:rsidR="001673DE" w:rsidRDefault="001673DE" w:rsidP="001673DE"/>
                  </w:txbxContent>
                </v:textbox>
              </v:shape>
            </w:pict>
          </mc:Fallback>
        </mc:AlternateContent>
      </w:r>
      <w:r w:rsidR="001673DE" w:rsidRPr="00E614EF">
        <w:rPr>
          <w:rFonts w:ascii="Arial" w:hAnsi="Arial" w:cs="Arial"/>
        </w:rPr>
        <w:t>How do you</w:t>
      </w:r>
      <w:r w:rsidR="001673DE">
        <w:rPr>
          <w:rFonts w:ascii="Arial" w:hAnsi="Arial" w:cs="Arial"/>
        </w:rPr>
        <w:t xml:space="preserve"> think your child</w:t>
      </w:r>
      <w:r w:rsidR="001673DE" w:rsidRPr="00E614EF">
        <w:rPr>
          <w:rFonts w:ascii="Arial" w:hAnsi="Arial" w:cs="Arial"/>
        </w:rPr>
        <w:t xml:space="preserve"> feel</w:t>
      </w:r>
      <w:r w:rsidR="001673DE">
        <w:rPr>
          <w:rFonts w:ascii="Arial" w:hAnsi="Arial" w:cs="Arial"/>
        </w:rPr>
        <w:t>s</w:t>
      </w:r>
      <w:r w:rsidR="001673DE" w:rsidRPr="00E614EF">
        <w:rPr>
          <w:rFonts w:ascii="Arial" w:hAnsi="Arial" w:cs="Arial"/>
        </w:rPr>
        <w:t xml:space="preserve"> now the lockdowns are over?</w:t>
      </w:r>
    </w:p>
    <w:p w:rsidR="001673DE" w:rsidRDefault="001673DE" w:rsidP="001673DE">
      <w:pPr>
        <w:rPr>
          <w:rFonts w:ascii="Arial" w:hAnsi="Arial" w:cs="Arial"/>
        </w:rPr>
      </w:pPr>
    </w:p>
    <w:p w:rsidR="001673DE" w:rsidRDefault="001673DE" w:rsidP="001673DE">
      <w:pPr>
        <w:rPr>
          <w:rFonts w:ascii="Arial" w:hAnsi="Arial" w:cs="Arial"/>
        </w:rPr>
      </w:pPr>
    </w:p>
    <w:p w:rsidR="001673DE" w:rsidRDefault="001673DE" w:rsidP="001673DE">
      <w:pPr>
        <w:rPr>
          <w:rFonts w:ascii="Arial" w:hAnsi="Arial" w:cs="Arial"/>
        </w:rPr>
      </w:pPr>
    </w:p>
    <w:p w:rsidR="001673DE" w:rsidRPr="00747000" w:rsidRDefault="001673DE" w:rsidP="001673DE">
      <w:pPr>
        <w:rPr>
          <w:rFonts w:ascii="Arial" w:hAnsi="Arial" w:cs="Arial"/>
        </w:rPr>
      </w:pPr>
    </w:p>
    <w:p w:rsidR="001673DE" w:rsidRDefault="001673DE" w:rsidP="001673DE">
      <w:pPr>
        <w:rPr>
          <w:rFonts w:ascii="Arial" w:hAnsi="Arial" w:cs="Arial"/>
        </w:rPr>
      </w:pPr>
    </w:p>
    <w:p w:rsidR="001673DE" w:rsidRPr="00AF56DC" w:rsidRDefault="001673DE" w:rsidP="001673DE">
      <w:pPr>
        <w:rPr>
          <w:rFonts w:ascii="Arial" w:hAnsi="Arial" w:cs="Arial"/>
        </w:rPr>
      </w:pPr>
    </w:p>
    <w:p w:rsidR="001673DE" w:rsidRPr="00E614EF" w:rsidRDefault="001673DE" w:rsidP="001673DE">
      <w:pPr>
        <w:pStyle w:val="ListParagraph"/>
        <w:rPr>
          <w:rFonts w:ascii="Arial" w:hAnsi="Arial" w:cs="Arial"/>
        </w:rPr>
      </w:pPr>
    </w:p>
    <w:p w:rsidR="001673DE" w:rsidRDefault="008D1BB5" w:rsidP="001673DE">
      <w:pPr>
        <w:pStyle w:val="ListParagraph"/>
        <w:numPr>
          <w:ilvl w:val="0"/>
          <w:numId w:val="30"/>
        </w:numPr>
        <w:rPr>
          <w:rFonts w:ascii="Arial" w:hAnsi="Arial" w:cs="Arial"/>
        </w:rPr>
      </w:pPr>
      <w:r>
        <w:rPr>
          <w:noProof/>
        </w:rPr>
        <mc:AlternateContent>
          <mc:Choice Requires="wps">
            <w:drawing>
              <wp:anchor distT="0" distB="0" distL="114300" distR="114300" simplePos="0" relativeHeight="251673600" behindDoc="0" locked="0" layoutInCell="1" allowOverlap="1">
                <wp:simplePos x="0" y="0"/>
                <wp:positionH relativeFrom="column">
                  <wp:posOffset>914400</wp:posOffset>
                </wp:positionH>
                <wp:positionV relativeFrom="paragraph">
                  <wp:posOffset>397510</wp:posOffset>
                </wp:positionV>
                <wp:extent cx="4572000" cy="1059180"/>
                <wp:effectExtent l="0" t="0" r="0" b="762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2000" cy="1059180"/>
                        </a:xfrm>
                        <a:prstGeom prst="rect">
                          <a:avLst/>
                        </a:prstGeom>
                        <a:solidFill>
                          <a:sysClr val="window" lastClr="FFFFFF"/>
                        </a:solidFill>
                        <a:ln w="6350">
                          <a:solidFill>
                            <a:prstClr val="black"/>
                          </a:solidFill>
                        </a:ln>
                      </wps:spPr>
                      <wps:txbx>
                        <w:txbxContent>
                          <w:p w:rsidR="001673DE" w:rsidRDefault="001673DE" w:rsidP="00167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5" o:spid="_x0000_s1043" type="#_x0000_t202" style="position:absolute;left:0;text-align:left;margin-left:1in;margin-top:31.3pt;width:5in;height:8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" fillcolor="window" strokeweight=".5pt">
                <v:path arrowok="t"/>
                <v:textbox>
                  <w:txbxContent>
                    <w:p w:rsidR="001673DE" w:rsidRDefault="001673DE" w:rsidP="001673DE"/>
                  </w:txbxContent>
                </v:textbox>
              </v:shape>
            </w:pict>
          </mc:Fallback>
        </mc:AlternateContent>
      </w:r>
      <w:r w:rsidR="001673DE">
        <w:rPr>
          <w:rFonts w:ascii="Arial" w:hAnsi="Arial" w:cs="Arial"/>
        </w:rPr>
        <w:t xml:space="preserve">Do you think the coronavirus had an impact on your child? Please explain, whether it is positive, negative, neutral or both. </w:t>
      </w:r>
    </w:p>
    <w:p w:rsidR="001673DE" w:rsidRPr="00AF56DC" w:rsidRDefault="001673DE" w:rsidP="001673DE">
      <w:pPr>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Pr>
        <w:pStyle w:val="ListParagraph"/>
        <w:ind w:left="1440"/>
        <w:rPr>
          <w:rFonts w:ascii="Arial" w:hAnsi="Arial" w:cs="Arial"/>
        </w:rPr>
      </w:pPr>
    </w:p>
    <w:p w:rsidR="001673DE" w:rsidRDefault="001673DE" w:rsidP="001673DE"/>
    <w:p w:rsidR="001673DE" w:rsidRDefault="001673DE" w:rsidP="001673DE">
      <w:pPr>
        <w:spacing w:line="480" w:lineRule="auto"/>
        <w:outlineLvl w:val="1"/>
        <w:rPr>
          <w:b/>
        </w:rPr>
      </w:pPr>
    </w:p>
    <w:p w:rsidR="00C26D16" w:rsidRDefault="00C26D16" w:rsidP="008E1CD2">
      <w:pPr>
        <w:spacing w:line="480" w:lineRule="auto"/>
      </w:pPr>
    </w:p>
    <w:p w:rsidR="00C26D16" w:rsidRPr="00C26D16" w:rsidRDefault="00C26D16" w:rsidP="005E060A">
      <w:pPr>
        <w:spacing w:line="480" w:lineRule="auto"/>
        <w:rPr>
          <w:b/>
        </w:rPr>
      </w:pPr>
      <w:r w:rsidRPr="00C26D16">
        <w:rPr>
          <w:b/>
        </w:rPr>
        <w:t xml:space="preserve"> </w:t>
      </w:r>
    </w:p>
    <w:sectPr w:rsidR="00C26D16" w:rsidRPr="00C26D16" w:rsidSect="002E5400">
      <w:footerReference w:type="default" r:id="rId13"/>
      <w:pgSz w:w="11906" w:h="16838"/>
      <w:pgMar w:top="1440" w:right="1800" w:bottom="1440" w:left="1800" w:header="708" w:footer="708" w:gutter="0"/>
      <w:pgNumType w:start="0"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47A38" w:rsidRDefault="00C47A38">
      <w:r>
        <w:separator/>
      </w:r>
    </w:p>
  </w:endnote>
  <w:endnote w:type="continuationSeparator" w:id="0">
    <w:p w:rsidR="00C47A38" w:rsidRDefault="00C47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2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sidR="00141D69">
      <w:rPr>
        <w:rStyle w:val="PageNumber"/>
      </w:rPr>
      <w:fldChar w:fldCharType="separate"/>
    </w:r>
    <w:r w:rsidR="00141D69">
      <w:rPr>
        <w:rStyle w:val="PageNumber"/>
        <w:noProof/>
      </w:rPr>
      <w:t>41</w:t>
    </w:r>
    <w:r>
      <w:rPr>
        <w:rStyle w:val="PageNumber"/>
      </w:rPr>
      <w:fldChar w:fldCharType="end"/>
    </w:r>
  </w:p>
  <w:p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5400" w:rsidRDefault="002E5400" w:rsidP="002E5400">
    <w:pPr>
      <w:pStyle w:val="Footer"/>
      <w:tabs>
        <w:tab w:val="clear" w:pos="4153"/>
        <w:tab w:val="clear" w:pos="8306"/>
        <w:tab w:val="left" w:pos="5388"/>
      </w:tabs>
    </w:pPr>
  </w:p>
  <w:p w:rsidR="002E5400" w:rsidRDefault="002E54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5400" w:rsidRDefault="002E5400">
    <w:pPr>
      <w:pStyle w:val="Footer"/>
      <w:jc w:val="center"/>
    </w:pPr>
    <w:r>
      <w:fldChar w:fldCharType="begin"/>
    </w:r>
    <w:r>
      <w:instrText xml:space="preserve"> PAGE   \* MERGEFORMAT </w:instrText>
    </w:r>
    <w:r>
      <w:fldChar w:fldCharType="separate"/>
    </w:r>
    <w:r>
      <w:rPr>
        <w:noProof/>
      </w:rPr>
      <w:t>2</w:t>
    </w:r>
    <w:r>
      <w:rPr>
        <w:noProof/>
      </w:rPr>
      <w:fldChar w:fldCharType="end"/>
    </w:r>
  </w:p>
  <w:p w:rsidR="002E5400" w:rsidRDefault="002E5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47A38" w:rsidRDefault="00C47A38">
      <w:r>
        <w:separator/>
      </w:r>
    </w:p>
  </w:footnote>
  <w:footnote w:type="continuationSeparator" w:id="0">
    <w:p w:rsidR="00C47A38" w:rsidRDefault="00C47A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311D"/>
    <w:multiLevelType w:val="multilevel"/>
    <w:tmpl w:val="0054E52A"/>
    <w:lvl w:ilvl="0">
      <w:start w:val="3"/>
      <w:numFmt w:val="decimal"/>
      <w:lvlText w:val="%1."/>
      <w:lvlJc w:val="left"/>
      <w:pPr>
        <w:ind w:left="408" w:hanging="408"/>
      </w:pPr>
      <w:rPr>
        <w:rFonts w:hint="default"/>
        <w:b/>
      </w:rPr>
    </w:lvl>
    <w:lvl w:ilvl="1">
      <w:start w:val="4"/>
      <w:numFmt w:val="decimal"/>
      <w:lvlText w:val="%1.%2."/>
      <w:lvlJc w:val="left"/>
      <w:pPr>
        <w:ind w:left="720" w:hanging="720"/>
      </w:pPr>
      <w:rPr>
        <w:rFonts w:hint="default"/>
        <w:b/>
        <w:u w:val="single"/>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 w15:restartNumberingAfterBreak="0">
    <w:nsid w:val="08D33D25"/>
    <w:multiLevelType w:val="hybridMultilevel"/>
    <w:tmpl w:val="934A221E"/>
    <w:lvl w:ilvl="0" w:tplc="A2F04188">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536B62"/>
    <w:multiLevelType w:val="multilevel"/>
    <w:tmpl w:val="71F2AE7E"/>
    <w:lvl w:ilvl="0">
      <w:start w:val="1"/>
      <w:numFmt w:val="decimal"/>
      <w:lvlText w:val="%1."/>
      <w:lvlJc w:val="left"/>
      <w:pPr>
        <w:ind w:left="720" w:hanging="360"/>
      </w:pPr>
      <w:rPr>
        <w:rFonts w:hint="default"/>
      </w:rPr>
    </w:lvl>
    <w:lvl w:ilvl="1">
      <w:start w:val="4"/>
      <w:numFmt w:val="decimal"/>
      <w:isLgl/>
      <w:lvlText w:val="%1.%2"/>
      <w:lvlJc w:val="left"/>
      <w:pPr>
        <w:ind w:left="538" w:hanging="396"/>
      </w:pPr>
      <w:rPr>
        <w:rFonts w:hint="default"/>
        <w:b/>
        <w:u w:val="singl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 w15:restartNumberingAfterBreak="0">
    <w:nsid w:val="0E697DFA"/>
    <w:multiLevelType w:val="hybridMultilevel"/>
    <w:tmpl w:val="789A4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2174C4"/>
    <w:multiLevelType w:val="multilevel"/>
    <w:tmpl w:val="88F6E054"/>
    <w:lvl w:ilvl="0">
      <w:start w:val="3"/>
      <w:numFmt w:val="decimal"/>
      <w:lvlText w:val="%1."/>
      <w:lvlJc w:val="left"/>
      <w:pPr>
        <w:ind w:left="360" w:hanging="360"/>
      </w:pPr>
      <w:rPr>
        <w:rFonts w:ascii="Segoe UI" w:hAnsi="Segoe UI" w:cs="Segoe UI" w:hint="default"/>
        <w:color w:val="auto"/>
        <w:sz w:val="18"/>
        <w:u w:val="none"/>
      </w:rPr>
    </w:lvl>
    <w:lvl w:ilvl="1">
      <w:start w:val="4"/>
      <w:numFmt w:val="decimal"/>
      <w:lvlText w:val="%1.%2."/>
      <w:lvlJc w:val="left"/>
      <w:pPr>
        <w:ind w:left="720" w:hanging="720"/>
      </w:pPr>
      <w:rPr>
        <w:rFonts w:ascii="Segoe UI" w:hAnsi="Segoe UI" w:cs="Segoe UI" w:hint="default"/>
        <w:color w:val="auto"/>
        <w:sz w:val="18"/>
        <w:u w:val="none"/>
      </w:rPr>
    </w:lvl>
    <w:lvl w:ilvl="2">
      <w:start w:val="1"/>
      <w:numFmt w:val="decimal"/>
      <w:lvlText w:val="%1.%2.%3."/>
      <w:lvlJc w:val="left"/>
      <w:pPr>
        <w:ind w:left="720" w:hanging="720"/>
      </w:pPr>
      <w:rPr>
        <w:rFonts w:ascii="Segoe UI" w:hAnsi="Segoe UI" w:cs="Segoe UI" w:hint="default"/>
        <w:color w:val="auto"/>
        <w:sz w:val="18"/>
        <w:u w:val="none"/>
      </w:rPr>
    </w:lvl>
    <w:lvl w:ilvl="3">
      <w:start w:val="1"/>
      <w:numFmt w:val="decimal"/>
      <w:lvlText w:val="%1.%2.%3.%4."/>
      <w:lvlJc w:val="left"/>
      <w:pPr>
        <w:ind w:left="1080" w:hanging="1080"/>
      </w:pPr>
      <w:rPr>
        <w:rFonts w:ascii="Segoe UI" w:hAnsi="Segoe UI" w:cs="Segoe UI" w:hint="default"/>
        <w:color w:val="auto"/>
        <w:sz w:val="18"/>
        <w:u w:val="none"/>
      </w:rPr>
    </w:lvl>
    <w:lvl w:ilvl="4">
      <w:start w:val="1"/>
      <w:numFmt w:val="decimal"/>
      <w:lvlText w:val="%1.%2.%3.%4.%5."/>
      <w:lvlJc w:val="left"/>
      <w:pPr>
        <w:ind w:left="1080" w:hanging="1080"/>
      </w:pPr>
      <w:rPr>
        <w:rFonts w:ascii="Segoe UI" w:hAnsi="Segoe UI" w:cs="Segoe UI" w:hint="default"/>
        <w:color w:val="auto"/>
        <w:sz w:val="18"/>
        <w:u w:val="none"/>
      </w:rPr>
    </w:lvl>
    <w:lvl w:ilvl="5">
      <w:start w:val="1"/>
      <w:numFmt w:val="decimal"/>
      <w:lvlText w:val="%1.%2.%3.%4.%5.%6."/>
      <w:lvlJc w:val="left"/>
      <w:pPr>
        <w:ind w:left="1440" w:hanging="1440"/>
      </w:pPr>
      <w:rPr>
        <w:rFonts w:ascii="Segoe UI" w:hAnsi="Segoe UI" w:cs="Segoe UI" w:hint="default"/>
        <w:color w:val="auto"/>
        <w:sz w:val="18"/>
        <w:u w:val="none"/>
      </w:rPr>
    </w:lvl>
    <w:lvl w:ilvl="6">
      <w:start w:val="1"/>
      <w:numFmt w:val="decimal"/>
      <w:lvlText w:val="%1.%2.%3.%4.%5.%6.%7."/>
      <w:lvlJc w:val="left"/>
      <w:pPr>
        <w:ind w:left="1440" w:hanging="1440"/>
      </w:pPr>
      <w:rPr>
        <w:rFonts w:ascii="Segoe UI" w:hAnsi="Segoe UI" w:cs="Segoe UI" w:hint="default"/>
        <w:color w:val="auto"/>
        <w:sz w:val="18"/>
        <w:u w:val="none"/>
      </w:rPr>
    </w:lvl>
    <w:lvl w:ilvl="7">
      <w:start w:val="1"/>
      <w:numFmt w:val="decimal"/>
      <w:lvlText w:val="%1.%2.%3.%4.%5.%6.%7.%8."/>
      <w:lvlJc w:val="left"/>
      <w:pPr>
        <w:ind w:left="1800" w:hanging="1800"/>
      </w:pPr>
      <w:rPr>
        <w:rFonts w:ascii="Segoe UI" w:hAnsi="Segoe UI" w:cs="Segoe UI" w:hint="default"/>
        <w:color w:val="auto"/>
        <w:sz w:val="18"/>
        <w:u w:val="none"/>
      </w:rPr>
    </w:lvl>
    <w:lvl w:ilvl="8">
      <w:start w:val="1"/>
      <w:numFmt w:val="decimal"/>
      <w:lvlText w:val="%1.%2.%3.%4.%5.%6.%7.%8.%9."/>
      <w:lvlJc w:val="left"/>
      <w:pPr>
        <w:ind w:left="2160" w:hanging="2160"/>
      </w:pPr>
      <w:rPr>
        <w:rFonts w:ascii="Segoe UI" w:hAnsi="Segoe UI" w:cs="Segoe UI" w:hint="default"/>
        <w:color w:val="auto"/>
        <w:sz w:val="18"/>
        <w:u w:val="none"/>
      </w:rPr>
    </w:lvl>
  </w:abstractNum>
  <w:abstractNum w:abstractNumId="5" w15:restartNumberingAfterBreak="0">
    <w:nsid w:val="175142C9"/>
    <w:multiLevelType w:val="hybridMultilevel"/>
    <w:tmpl w:val="939C49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9337C94"/>
    <w:multiLevelType w:val="multilevel"/>
    <w:tmpl w:val="2B62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4F192D"/>
    <w:multiLevelType w:val="multilevel"/>
    <w:tmpl w:val="2E0A89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EFE1FD8"/>
    <w:multiLevelType w:val="multilevel"/>
    <w:tmpl w:val="A786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170A77"/>
    <w:multiLevelType w:val="multilevel"/>
    <w:tmpl w:val="3AE48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0D545F"/>
    <w:multiLevelType w:val="hybridMultilevel"/>
    <w:tmpl w:val="E12A954E"/>
    <w:lvl w:ilvl="0" w:tplc="730AE6C6">
      <w:start w:val="5"/>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775FD0"/>
    <w:multiLevelType w:val="hybridMultilevel"/>
    <w:tmpl w:val="939C494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3E947B2E"/>
    <w:multiLevelType w:val="multilevel"/>
    <w:tmpl w:val="F3CE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0194830"/>
    <w:multiLevelType w:val="multilevel"/>
    <w:tmpl w:val="51CA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937217"/>
    <w:multiLevelType w:val="multilevel"/>
    <w:tmpl w:val="31AAA204"/>
    <w:lvl w:ilvl="0">
      <w:start w:val="1"/>
      <w:numFmt w:val="decimal"/>
      <w:lvlText w:val="%1."/>
      <w:lvlJc w:val="left"/>
      <w:pPr>
        <w:tabs>
          <w:tab w:val="num" w:pos="720"/>
        </w:tabs>
        <w:ind w:left="720" w:hanging="360"/>
      </w:pPr>
    </w:lvl>
    <w:lvl w:ilvl="1">
      <w:start w:val="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A24A58"/>
    <w:multiLevelType w:val="hybridMultilevel"/>
    <w:tmpl w:val="939C494C"/>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52F67451"/>
    <w:multiLevelType w:val="multilevel"/>
    <w:tmpl w:val="1D3A7AC0"/>
    <w:lvl w:ilvl="0">
      <w:start w:val="3"/>
      <w:numFmt w:val="decimal"/>
      <w:lvlText w:val="%1."/>
      <w:lvlJc w:val="left"/>
      <w:pPr>
        <w:ind w:left="408" w:hanging="408"/>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0" w15:restartNumberingAfterBreak="0">
    <w:nsid w:val="53510625"/>
    <w:multiLevelType w:val="multilevel"/>
    <w:tmpl w:val="C29ED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F60028"/>
    <w:multiLevelType w:val="multilevel"/>
    <w:tmpl w:val="4A425E7A"/>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660A4A56"/>
    <w:multiLevelType w:val="multilevel"/>
    <w:tmpl w:val="68FE37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174445"/>
    <w:multiLevelType w:val="hybridMultilevel"/>
    <w:tmpl w:val="B0DEA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0D0C9E"/>
    <w:multiLevelType w:val="hybridMultilevel"/>
    <w:tmpl w:val="8F786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5D5200"/>
    <w:multiLevelType w:val="multilevel"/>
    <w:tmpl w:val="10500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5242E27"/>
    <w:multiLevelType w:val="multilevel"/>
    <w:tmpl w:val="ADCE6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684AA5"/>
    <w:multiLevelType w:val="multilevel"/>
    <w:tmpl w:val="E5A46BB8"/>
    <w:lvl w:ilvl="0">
      <w:start w:val="3"/>
      <w:numFmt w:val="decimal"/>
      <w:lvlText w:val="%1."/>
      <w:lvlJc w:val="left"/>
      <w:pPr>
        <w:ind w:left="408" w:hanging="408"/>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8"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5F46E5"/>
    <w:multiLevelType w:val="multilevel"/>
    <w:tmpl w:val="51C2D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224077">
    <w:abstractNumId w:val="21"/>
  </w:num>
  <w:num w:numId="2" w16cid:durableId="495923223">
    <w:abstractNumId w:val="8"/>
  </w:num>
  <w:num w:numId="3" w16cid:durableId="260182323">
    <w:abstractNumId w:val="17"/>
  </w:num>
  <w:num w:numId="4" w16cid:durableId="2059158974">
    <w:abstractNumId w:val="28"/>
  </w:num>
  <w:num w:numId="5" w16cid:durableId="1094009509">
    <w:abstractNumId w:val="12"/>
  </w:num>
  <w:num w:numId="6" w16cid:durableId="1714232730">
    <w:abstractNumId w:val="2"/>
  </w:num>
  <w:num w:numId="7" w16cid:durableId="1513451441">
    <w:abstractNumId w:val="11"/>
  </w:num>
  <w:num w:numId="8" w16cid:durableId="688717954">
    <w:abstractNumId w:val="14"/>
  </w:num>
  <w:num w:numId="9" w16cid:durableId="754976482">
    <w:abstractNumId w:val="6"/>
  </w:num>
  <w:num w:numId="10" w16cid:durableId="1156140702">
    <w:abstractNumId w:val="20"/>
  </w:num>
  <w:num w:numId="11" w16cid:durableId="1300262350">
    <w:abstractNumId w:val="16"/>
  </w:num>
  <w:num w:numId="12" w16cid:durableId="914169167">
    <w:abstractNumId w:val="7"/>
  </w:num>
  <w:num w:numId="13" w16cid:durableId="349137972">
    <w:abstractNumId w:val="15"/>
  </w:num>
  <w:num w:numId="14" w16cid:durableId="1383603255">
    <w:abstractNumId w:val="1"/>
  </w:num>
  <w:num w:numId="15" w16cid:durableId="578562829">
    <w:abstractNumId w:val="19"/>
  </w:num>
  <w:num w:numId="16" w16cid:durableId="1234127428">
    <w:abstractNumId w:val="27"/>
  </w:num>
  <w:num w:numId="17" w16cid:durableId="1679457103">
    <w:abstractNumId w:val="0"/>
  </w:num>
  <w:num w:numId="18" w16cid:durableId="1333724905">
    <w:abstractNumId w:val="4"/>
  </w:num>
  <w:num w:numId="19" w16cid:durableId="1066682405">
    <w:abstractNumId w:val="9"/>
  </w:num>
  <w:num w:numId="20" w16cid:durableId="125397454">
    <w:abstractNumId w:val="26"/>
  </w:num>
  <w:num w:numId="21" w16cid:durableId="1402100219">
    <w:abstractNumId w:val="10"/>
  </w:num>
  <w:num w:numId="22" w16cid:durableId="717167871">
    <w:abstractNumId w:val="29"/>
  </w:num>
  <w:num w:numId="23" w16cid:durableId="687366173">
    <w:abstractNumId w:val="22"/>
  </w:num>
  <w:num w:numId="24" w16cid:durableId="127671632">
    <w:abstractNumId w:val="25"/>
  </w:num>
  <w:num w:numId="25" w16cid:durableId="1305811233">
    <w:abstractNumId w:val="3"/>
  </w:num>
  <w:num w:numId="26" w16cid:durableId="820270926">
    <w:abstractNumId w:val="24"/>
  </w:num>
  <w:num w:numId="27" w16cid:durableId="52781816">
    <w:abstractNumId w:val="23"/>
  </w:num>
  <w:num w:numId="28" w16cid:durableId="2094431975">
    <w:abstractNumId w:val="5"/>
  </w:num>
  <w:num w:numId="29" w16cid:durableId="1033575263">
    <w:abstractNumId w:val="13"/>
  </w:num>
  <w:num w:numId="30" w16cid:durableId="127305575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activeWritingStyle w:appName="MSWord" w:lang="fr-FR" w:vendorID="64" w:dllVersion="131078" w:nlCheck="1" w:checkStyle="0"/>
  <w:activeWritingStyle w:appName="MSWord" w:lang="en-GB" w:vendorID="64" w:dllVersion="131078" w:nlCheck="1" w:checkStyle="1"/>
  <w:activeWritingStyle w:appName="MSWord" w:lang="en-GB"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0075"/>
    <w:rsid w:val="00021EFD"/>
    <w:rsid w:val="000278A7"/>
    <w:rsid w:val="00027FD0"/>
    <w:rsid w:val="00030B2F"/>
    <w:rsid w:val="00033FDC"/>
    <w:rsid w:val="00041901"/>
    <w:rsid w:val="0004316D"/>
    <w:rsid w:val="00057A08"/>
    <w:rsid w:val="00083182"/>
    <w:rsid w:val="00094409"/>
    <w:rsid w:val="00095FC2"/>
    <w:rsid w:val="000B3C7C"/>
    <w:rsid w:val="000B62D6"/>
    <w:rsid w:val="000C411D"/>
    <w:rsid w:val="000D1F9E"/>
    <w:rsid w:val="000D4ADD"/>
    <w:rsid w:val="000D683C"/>
    <w:rsid w:val="000E2C96"/>
    <w:rsid w:val="000E7119"/>
    <w:rsid w:val="000F2FA7"/>
    <w:rsid w:val="000F2FF0"/>
    <w:rsid w:val="000F4260"/>
    <w:rsid w:val="00131091"/>
    <w:rsid w:val="00136626"/>
    <w:rsid w:val="00141D69"/>
    <w:rsid w:val="00166EF5"/>
    <w:rsid w:val="001673DE"/>
    <w:rsid w:val="00172E65"/>
    <w:rsid w:val="00176D84"/>
    <w:rsid w:val="001870C1"/>
    <w:rsid w:val="001A006A"/>
    <w:rsid w:val="001A5AB7"/>
    <w:rsid w:val="001A6C2F"/>
    <w:rsid w:val="001B4FFD"/>
    <w:rsid w:val="001B6403"/>
    <w:rsid w:val="001C49A5"/>
    <w:rsid w:val="001D04B5"/>
    <w:rsid w:val="001D53B6"/>
    <w:rsid w:val="001D7D34"/>
    <w:rsid w:val="001E12CD"/>
    <w:rsid w:val="001E293E"/>
    <w:rsid w:val="001F1D1D"/>
    <w:rsid w:val="00200F5C"/>
    <w:rsid w:val="002060C2"/>
    <w:rsid w:val="002069F2"/>
    <w:rsid w:val="00211DFA"/>
    <w:rsid w:val="0023012C"/>
    <w:rsid w:val="002313E0"/>
    <w:rsid w:val="00240ADC"/>
    <w:rsid w:val="002418A7"/>
    <w:rsid w:val="002505E0"/>
    <w:rsid w:val="0025547E"/>
    <w:rsid w:val="002627B7"/>
    <w:rsid w:val="00265702"/>
    <w:rsid w:val="00270064"/>
    <w:rsid w:val="002810D6"/>
    <w:rsid w:val="00282369"/>
    <w:rsid w:val="002968E9"/>
    <w:rsid w:val="002B0FD6"/>
    <w:rsid w:val="002B3119"/>
    <w:rsid w:val="002B581F"/>
    <w:rsid w:val="002C3167"/>
    <w:rsid w:val="002D0FF1"/>
    <w:rsid w:val="002D6DFA"/>
    <w:rsid w:val="002E5400"/>
    <w:rsid w:val="002F179A"/>
    <w:rsid w:val="003029A1"/>
    <w:rsid w:val="00307846"/>
    <w:rsid w:val="003245B6"/>
    <w:rsid w:val="003366DD"/>
    <w:rsid w:val="00341E9B"/>
    <w:rsid w:val="0034644F"/>
    <w:rsid w:val="00351965"/>
    <w:rsid w:val="0035232F"/>
    <w:rsid w:val="00384495"/>
    <w:rsid w:val="00385B03"/>
    <w:rsid w:val="003A0798"/>
    <w:rsid w:val="003A08F6"/>
    <w:rsid w:val="003A1941"/>
    <w:rsid w:val="003A2AE0"/>
    <w:rsid w:val="003B4574"/>
    <w:rsid w:val="003C4BF7"/>
    <w:rsid w:val="003D322F"/>
    <w:rsid w:val="003D5D06"/>
    <w:rsid w:val="00401C51"/>
    <w:rsid w:val="004060E1"/>
    <w:rsid w:val="004317A6"/>
    <w:rsid w:val="004341A9"/>
    <w:rsid w:val="00440EA1"/>
    <w:rsid w:val="004450E1"/>
    <w:rsid w:val="004459F8"/>
    <w:rsid w:val="00453A7C"/>
    <w:rsid w:val="0045582B"/>
    <w:rsid w:val="004665E4"/>
    <w:rsid w:val="00466D0C"/>
    <w:rsid w:val="0046716F"/>
    <w:rsid w:val="00484755"/>
    <w:rsid w:val="00485F92"/>
    <w:rsid w:val="0048772D"/>
    <w:rsid w:val="00496259"/>
    <w:rsid w:val="004A19B7"/>
    <w:rsid w:val="004A2E9F"/>
    <w:rsid w:val="004B08A5"/>
    <w:rsid w:val="004B2792"/>
    <w:rsid w:val="004B33F9"/>
    <w:rsid w:val="004B7DF1"/>
    <w:rsid w:val="004C3A29"/>
    <w:rsid w:val="004C5E41"/>
    <w:rsid w:val="004C6A7C"/>
    <w:rsid w:val="004E19CB"/>
    <w:rsid w:val="004E303B"/>
    <w:rsid w:val="004F0C66"/>
    <w:rsid w:val="00512CF8"/>
    <w:rsid w:val="00512F5A"/>
    <w:rsid w:val="005136DF"/>
    <w:rsid w:val="0051676D"/>
    <w:rsid w:val="00525BDC"/>
    <w:rsid w:val="00530876"/>
    <w:rsid w:val="00536520"/>
    <w:rsid w:val="00557C46"/>
    <w:rsid w:val="00560853"/>
    <w:rsid w:val="005634CA"/>
    <w:rsid w:val="00563ECE"/>
    <w:rsid w:val="0056423B"/>
    <w:rsid w:val="005875A3"/>
    <w:rsid w:val="00597839"/>
    <w:rsid w:val="005A58AB"/>
    <w:rsid w:val="005B0FB1"/>
    <w:rsid w:val="005B4141"/>
    <w:rsid w:val="005C6BBB"/>
    <w:rsid w:val="005D074B"/>
    <w:rsid w:val="005D274C"/>
    <w:rsid w:val="005E060A"/>
    <w:rsid w:val="005E62E2"/>
    <w:rsid w:val="005F09B4"/>
    <w:rsid w:val="005F24D2"/>
    <w:rsid w:val="005F61D5"/>
    <w:rsid w:val="00613AF0"/>
    <w:rsid w:val="006411C1"/>
    <w:rsid w:val="00650329"/>
    <w:rsid w:val="006519E2"/>
    <w:rsid w:val="00651B92"/>
    <w:rsid w:val="00662984"/>
    <w:rsid w:val="00662CD6"/>
    <w:rsid w:val="00664F2D"/>
    <w:rsid w:val="006663A6"/>
    <w:rsid w:val="00675DB0"/>
    <w:rsid w:val="00682743"/>
    <w:rsid w:val="006C4A4D"/>
    <w:rsid w:val="006C7A5A"/>
    <w:rsid w:val="006D66CB"/>
    <w:rsid w:val="006E55DA"/>
    <w:rsid w:val="006F31BD"/>
    <w:rsid w:val="007102C2"/>
    <w:rsid w:val="00730F9F"/>
    <w:rsid w:val="007324BE"/>
    <w:rsid w:val="00741C2E"/>
    <w:rsid w:val="007640A3"/>
    <w:rsid w:val="00767D9C"/>
    <w:rsid w:val="0078013A"/>
    <w:rsid w:val="00787CC2"/>
    <w:rsid w:val="007B0B05"/>
    <w:rsid w:val="007B0F24"/>
    <w:rsid w:val="007B2C71"/>
    <w:rsid w:val="007B4EAD"/>
    <w:rsid w:val="007B7BE9"/>
    <w:rsid w:val="007D298A"/>
    <w:rsid w:val="007D36EA"/>
    <w:rsid w:val="007D440B"/>
    <w:rsid w:val="007F687D"/>
    <w:rsid w:val="00800D09"/>
    <w:rsid w:val="00802B1A"/>
    <w:rsid w:val="00803F46"/>
    <w:rsid w:val="00806223"/>
    <w:rsid w:val="0082343A"/>
    <w:rsid w:val="0083215B"/>
    <w:rsid w:val="00847F86"/>
    <w:rsid w:val="008500D8"/>
    <w:rsid w:val="00855710"/>
    <w:rsid w:val="00865C83"/>
    <w:rsid w:val="00872912"/>
    <w:rsid w:val="00873BBD"/>
    <w:rsid w:val="0087519B"/>
    <w:rsid w:val="00892088"/>
    <w:rsid w:val="008978D1"/>
    <w:rsid w:val="00897AE1"/>
    <w:rsid w:val="008A2DA6"/>
    <w:rsid w:val="008A3352"/>
    <w:rsid w:val="008A469B"/>
    <w:rsid w:val="008A582A"/>
    <w:rsid w:val="008B0D0E"/>
    <w:rsid w:val="008B2DA5"/>
    <w:rsid w:val="008B4F08"/>
    <w:rsid w:val="008D1BB5"/>
    <w:rsid w:val="008E13AC"/>
    <w:rsid w:val="008E1CD2"/>
    <w:rsid w:val="008E4B78"/>
    <w:rsid w:val="008E5225"/>
    <w:rsid w:val="008F05B6"/>
    <w:rsid w:val="008F0A25"/>
    <w:rsid w:val="008F74FB"/>
    <w:rsid w:val="0091182A"/>
    <w:rsid w:val="009140B1"/>
    <w:rsid w:val="00915172"/>
    <w:rsid w:val="009155D0"/>
    <w:rsid w:val="00920D8E"/>
    <w:rsid w:val="0092656C"/>
    <w:rsid w:val="00927691"/>
    <w:rsid w:val="009512E6"/>
    <w:rsid w:val="00951620"/>
    <w:rsid w:val="00975531"/>
    <w:rsid w:val="009773F0"/>
    <w:rsid w:val="00983BA6"/>
    <w:rsid w:val="00990528"/>
    <w:rsid w:val="00997305"/>
    <w:rsid w:val="009A1A6E"/>
    <w:rsid w:val="009B2370"/>
    <w:rsid w:val="009B5E18"/>
    <w:rsid w:val="009C0C80"/>
    <w:rsid w:val="009C5B37"/>
    <w:rsid w:val="009D1BBC"/>
    <w:rsid w:val="009D6D6C"/>
    <w:rsid w:val="009D6FA4"/>
    <w:rsid w:val="009E34BC"/>
    <w:rsid w:val="009E52A8"/>
    <w:rsid w:val="009E5B74"/>
    <w:rsid w:val="009F754A"/>
    <w:rsid w:val="009F76DA"/>
    <w:rsid w:val="00A01FF2"/>
    <w:rsid w:val="00A03144"/>
    <w:rsid w:val="00A06C6B"/>
    <w:rsid w:val="00A10E54"/>
    <w:rsid w:val="00A12813"/>
    <w:rsid w:val="00A15B29"/>
    <w:rsid w:val="00A17D99"/>
    <w:rsid w:val="00A25093"/>
    <w:rsid w:val="00A30884"/>
    <w:rsid w:val="00A336EF"/>
    <w:rsid w:val="00A35D36"/>
    <w:rsid w:val="00A40DF7"/>
    <w:rsid w:val="00A44906"/>
    <w:rsid w:val="00A513C8"/>
    <w:rsid w:val="00A52141"/>
    <w:rsid w:val="00A5445B"/>
    <w:rsid w:val="00A63BEF"/>
    <w:rsid w:val="00A66299"/>
    <w:rsid w:val="00A77359"/>
    <w:rsid w:val="00A773CC"/>
    <w:rsid w:val="00A83182"/>
    <w:rsid w:val="00AA2A7E"/>
    <w:rsid w:val="00AC46BA"/>
    <w:rsid w:val="00AD5904"/>
    <w:rsid w:val="00AF0C6D"/>
    <w:rsid w:val="00AF2240"/>
    <w:rsid w:val="00AF233D"/>
    <w:rsid w:val="00B0598A"/>
    <w:rsid w:val="00B078D7"/>
    <w:rsid w:val="00B11C29"/>
    <w:rsid w:val="00B1427F"/>
    <w:rsid w:val="00B3117B"/>
    <w:rsid w:val="00B318AE"/>
    <w:rsid w:val="00B33EDE"/>
    <w:rsid w:val="00B43C02"/>
    <w:rsid w:val="00B45F34"/>
    <w:rsid w:val="00B46EF8"/>
    <w:rsid w:val="00B50D90"/>
    <w:rsid w:val="00B52D3B"/>
    <w:rsid w:val="00B56A70"/>
    <w:rsid w:val="00B85199"/>
    <w:rsid w:val="00B852A7"/>
    <w:rsid w:val="00B87344"/>
    <w:rsid w:val="00B9205F"/>
    <w:rsid w:val="00B93779"/>
    <w:rsid w:val="00BA5A8B"/>
    <w:rsid w:val="00BA7FED"/>
    <w:rsid w:val="00BB0E93"/>
    <w:rsid w:val="00BB20FE"/>
    <w:rsid w:val="00BB3B46"/>
    <w:rsid w:val="00BC7D1C"/>
    <w:rsid w:val="00BD0F5C"/>
    <w:rsid w:val="00BD4BA8"/>
    <w:rsid w:val="00BD5554"/>
    <w:rsid w:val="00BD7269"/>
    <w:rsid w:val="00BD7389"/>
    <w:rsid w:val="00BE0ACE"/>
    <w:rsid w:val="00BE5884"/>
    <w:rsid w:val="00BE6090"/>
    <w:rsid w:val="00BF3118"/>
    <w:rsid w:val="00C26D16"/>
    <w:rsid w:val="00C40472"/>
    <w:rsid w:val="00C46190"/>
    <w:rsid w:val="00C47A38"/>
    <w:rsid w:val="00C47A6C"/>
    <w:rsid w:val="00C51378"/>
    <w:rsid w:val="00C51B6A"/>
    <w:rsid w:val="00C55836"/>
    <w:rsid w:val="00C65CFE"/>
    <w:rsid w:val="00C70081"/>
    <w:rsid w:val="00C8144C"/>
    <w:rsid w:val="00C82C1C"/>
    <w:rsid w:val="00C85FEC"/>
    <w:rsid w:val="00C86257"/>
    <w:rsid w:val="00CA29E9"/>
    <w:rsid w:val="00CB28FB"/>
    <w:rsid w:val="00CC13E3"/>
    <w:rsid w:val="00CC4767"/>
    <w:rsid w:val="00CC6405"/>
    <w:rsid w:val="00CE48ED"/>
    <w:rsid w:val="00CE5F56"/>
    <w:rsid w:val="00CE7471"/>
    <w:rsid w:val="00D045CD"/>
    <w:rsid w:val="00D04C41"/>
    <w:rsid w:val="00D14686"/>
    <w:rsid w:val="00D23DF5"/>
    <w:rsid w:val="00D374A4"/>
    <w:rsid w:val="00D4608C"/>
    <w:rsid w:val="00D51B50"/>
    <w:rsid w:val="00D62366"/>
    <w:rsid w:val="00D869D4"/>
    <w:rsid w:val="00DA23CE"/>
    <w:rsid w:val="00DA6BFB"/>
    <w:rsid w:val="00DD2B0B"/>
    <w:rsid w:val="00DE12C5"/>
    <w:rsid w:val="00DE1839"/>
    <w:rsid w:val="00DE1B28"/>
    <w:rsid w:val="00DE7795"/>
    <w:rsid w:val="00DE7BEE"/>
    <w:rsid w:val="00DF0184"/>
    <w:rsid w:val="00DF355F"/>
    <w:rsid w:val="00E02DDC"/>
    <w:rsid w:val="00E05AC7"/>
    <w:rsid w:val="00E12D45"/>
    <w:rsid w:val="00E151F6"/>
    <w:rsid w:val="00E212E9"/>
    <w:rsid w:val="00E22DF1"/>
    <w:rsid w:val="00E27955"/>
    <w:rsid w:val="00E300F2"/>
    <w:rsid w:val="00E339FA"/>
    <w:rsid w:val="00E41987"/>
    <w:rsid w:val="00E42EDB"/>
    <w:rsid w:val="00E50D62"/>
    <w:rsid w:val="00E736AA"/>
    <w:rsid w:val="00E74AD7"/>
    <w:rsid w:val="00E82EDB"/>
    <w:rsid w:val="00EB08BB"/>
    <w:rsid w:val="00EB33E1"/>
    <w:rsid w:val="00EC0071"/>
    <w:rsid w:val="00EE7126"/>
    <w:rsid w:val="00EE7B7E"/>
    <w:rsid w:val="00EF044D"/>
    <w:rsid w:val="00F005DC"/>
    <w:rsid w:val="00F0452F"/>
    <w:rsid w:val="00F05978"/>
    <w:rsid w:val="00F10C26"/>
    <w:rsid w:val="00F1136D"/>
    <w:rsid w:val="00F42A0A"/>
    <w:rsid w:val="00F445A9"/>
    <w:rsid w:val="00F514C3"/>
    <w:rsid w:val="00F51851"/>
    <w:rsid w:val="00F61F9E"/>
    <w:rsid w:val="00F6445B"/>
    <w:rsid w:val="00F66232"/>
    <w:rsid w:val="00F84ED4"/>
    <w:rsid w:val="00FA2F54"/>
    <w:rsid w:val="00FA541E"/>
    <w:rsid w:val="00FA643C"/>
    <w:rsid w:val="00FA7F3F"/>
    <w:rsid w:val="00FD657B"/>
    <w:rsid w:val="00FF2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6CBA2EA-9249-2645-B6A7-F094C9EBD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uiPriority w:val="9"/>
    <w:qFormat/>
    <w:rsid w:val="007B4EAD"/>
    <w:pPr>
      <w:keepNext/>
      <w:spacing w:before="240" w:after="60"/>
      <w:outlineLvl w:val="0"/>
    </w:pPr>
    <w:rPr>
      <w:rFonts w:ascii="Calibri Light" w:hAnsi="Calibri Light"/>
      <w:b/>
      <w:bCs/>
      <w:kern w:val="32"/>
      <w:sz w:val="32"/>
      <w:szCs w:val="32"/>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3366D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character" w:customStyle="1" w:styleId="Heading1Char">
    <w:name w:val="Heading 1 Char"/>
    <w:link w:val="Heading1"/>
    <w:uiPriority w:val="9"/>
    <w:rsid w:val="007B4EAD"/>
    <w:rPr>
      <w:rFonts w:ascii="Calibri Light" w:eastAsia="Times New Roman" w:hAnsi="Calibri Light" w:cs="Times New Roman"/>
      <w:b/>
      <w:bCs/>
      <w:kern w:val="32"/>
      <w:sz w:val="32"/>
      <w:szCs w:val="32"/>
    </w:rPr>
  </w:style>
  <w:style w:type="paragraph" w:styleId="Title">
    <w:name w:val="Title"/>
    <w:basedOn w:val="Normal"/>
    <w:next w:val="Normal"/>
    <w:link w:val="TitleChar"/>
    <w:uiPriority w:val="10"/>
    <w:qFormat/>
    <w:rsid w:val="007B4EAD"/>
    <w:pPr>
      <w:spacing w:before="240" w:after="60"/>
      <w:jc w:val="center"/>
      <w:outlineLvl w:val="0"/>
    </w:pPr>
    <w:rPr>
      <w:rFonts w:ascii="Calibri Light" w:hAnsi="Calibri Light"/>
      <w:b/>
      <w:bCs/>
      <w:kern w:val="28"/>
      <w:sz w:val="32"/>
      <w:szCs w:val="32"/>
    </w:rPr>
  </w:style>
  <w:style w:type="character" w:customStyle="1" w:styleId="TitleChar">
    <w:name w:val="Title Char"/>
    <w:link w:val="Title"/>
    <w:uiPriority w:val="10"/>
    <w:rsid w:val="007B4EAD"/>
    <w:rPr>
      <w:rFonts w:ascii="Calibri Light" w:eastAsia="Times New Roman" w:hAnsi="Calibri Light" w:cs="Times New Roman"/>
      <w:b/>
      <w:bCs/>
      <w:kern w:val="28"/>
      <w:sz w:val="32"/>
      <w:szCs w:val="32"/>
    </w:rPr>
  </w:style>
  <w:style w:type="character" w:styleId="BookTitle">
    <w:name w:val="Book Title"/>
    <w:uiPriority w:val="33"/>
    <w:qFormat/>
    <w:rsid w:val="007B4EAD"/>
    <w:rPr>
      <w:b/>
      <w:bCs/>
      <w:i/>
      <w:iCs/>
      <w:spacing w:val="5"/>
    </w:rPr>
  </w:style>
  <w:style w:type="paragraph" w:customStyle="1" w:styleId="msonormal0">
    <w:name w:val="msonormal"/>
    <w:basedOn w:val="Normal"/>
    <w:rsid w:val="00B87344"/>
    <w:pPr>
      <w:spacing w:before="100" w:beforeAutospacing="1" w:after="100" w:afterAutospacing="1"/>
    </w:pPr>
  </w:style>
  <w:style w:type="character" w:customStyle="1" w:styleId="textrun">
    <w:name w:val="textrun"/>
    <w:basedOn w:val="DefaultParagraphFont"/>
    <w:rsid w:val="00B87344"/>
  </w:style>
  <w:style w:type="paragraph" w:customStyle="1" w:styleId="outlineelement">
    <w:name w:val="outlineelement"/>
    <w:basedOn w:val="Normal"/>
    <w:rsid w:val="00B87344"/>
    <w:pPr>
      <w:spacing w:before="100" w:beforeAutospacing="1" w:after="100" w:afterAutospacing="1"/>
    </w:pPr>
  </w:style>
  <w:style w:type="character" w:customStyle="1" w:styleId="tabrun">
    <w:name w:val="tabrun"/>
    <w:basedOn w:val="DefaultParagraphFont"/>
    <w:rsid w:val="00B87344"/>
  </w:style>
  <w:style w:type="character" w:customStyle="1" w:styleId="tabchar">
    <w:name w:val="tabchar"/>
    <w:basedOn w:val="DefaultParagraphFont"/>
    <w:rsid w:val="00B87344"/>
  </w:style>
  <w:style w:type="character" w:customStyle="1" w:styleId="tableaderchars">
    <w:name w:val="tableaderchars"/>
    <w:basedOn w:val="DefaultParagraphFont"/>
    <w:rsid w:val="00B87344"/>
  </w:style>
  <w:style w:type="character" w:customStyle="1" w:styleId="trackedchange">
    <w:name w:val="trackedchange"/>
    <w:basedOn w:val="DefaultParagraphFont"/>
    <w:rsid w:val="00F445A9"/>
  </w:style>
  <w:style w:type="character" w:customStyle="1" w:styleId="trackchangetextinsertion">
    <w:name w:val="trackchangetextinsertion"/>
    <w:basedOn w:val="DefaultParagraphFont"/>
    <w:rsid w:val="006C7A5A"/>
  </w:style>
  <w:style w:type="character" w:customStyle="1" w:styleId="trackchangetextdeletionmarker">
    <w:name w:val="trackchangetextdeletionmarker"/>
    <w:basedOn w:val="DefaultParagraphFont"/>
    <w:rsid w:val="006C7A5A"/>
  </w:style>
  <w:style w:type="paragraph" w:styleId="Header">
    <w:name w:val="header"/>
    <w:basedOn w:val="Normal"/>
    <w:link w:val="HeaderChar"/>
    <w:uiPriority w:val="99"/>
    <w:unhideWhenUsed/>
    <w:rsid w:val="00141D69"/>
    <w:pPr>
      <w:tabs>
        <w:tab w:val="center" w:pos="4513"/>
        <w:tab w:val="right" w:pos="9026"/>
      </w:tabs>
    </w:pPr>
  </w:style>
  <w:style w:type="character" w:customStyle="1" w:styleId="HeaderChar">
    <w:name w:val="Header Char"/>
    <w:link w:val="Header"/>
    <w:uiPriority w:val="99"/>
    <w:rsid w:val="00141D69"/>
    <w:rPr>
      <w:sz w:val="24"/>
      <w:szCs w:val="24"/>
    </w:rPr>
  </w:style>
  <w:style w:type="character" w:customStyle="1" w:styleId="FooterChar">
    <w:name w:val="Footer Char"/>
    <w:link w:val="Footer"/>
    <w:uiPriority w:val="99"/>
    <w:rsid w:val="00141D69"/>
    <w:rPr>
      <w:sz w:val="24"/>
      <w:szCs w:val="24"/>
    </w:rPr>
  </w:style>
  <w:style w:type="character" w:customStyle="1" w:styleId="title-text">
    <w:name w:val="title-text"/>
    <w:basedOn w:val="DefaultParagraphFont"/>
    <w:rsid w:val="007B7BE9"/>
  </w:style>
  <w:style w:type="character" w:styleId="UnresolvedMention">
    <w:name w:val="Unresolved Mention"/>
    <w:uiPriority w:val="99"/>
    <w:semiHidden/>
    <w:unhideWhenUsed/>
    <w:rsid w:val="006D66CB"/>
    <w:rPr>
      <w:color w:val="605E5C"/>
      <w:shd w:val="clear" w:color="auto" w:fill="E1DFDD"/>
    </w:rPr>
  </w:style>
  <w:style w:type="paragraph" w:styleId="NormalWeb">
    <w:name w:val="Normal (Web)"/>
    <w:basedOn w:val="Normal"/>
    <w:uiPriority w:val="99"/>
    <w:unhideWhenUsed/>
    <w:rsid w:val="00E82EDB"/>
    <w:pPr>
      <w:spacing w:before="100" w:beforeAutospacing="1" w:after="100" w:afterAutospacing="1"/>
    </w:pPr>
  </w:style>
  <w:style w:type="character" w:customStyle="1" w:styleId="apple-style-span">
    <w:name w:val="apple-style-span"/>
    <w:rsid w:val="0092656C"/>
  </w:style>
  <w:style w:type="paragraph" w:customStyle="1" w:styleId="NormalWeb1">
    <w:name w:val="Normal (Web)1"/>
    <w:basedOn w:val="Normal"/>
    <w:uiPriority w:val="99"/>
    <w:rsid w:val="0092656C"/>
    <w:rPr>
      <w:rFonts w:eastAsia="Calibri"/>
    </w:rPr>
  </w:style>
  <w:style w:type="character" w:customStyle="1" w:styleId="nw1">
    <w:name w:val="nw1"/>
    <w:uiPriority w:val="99"/>
    <w:rsid w:val="0092656C"/>
  </w:style>
  <w:style w:type="character" w:customStyle="1" w:styleId="hps">
    <w:name w:val="hps"/>
    <w:rsid w:val="0092656C"/>
  </w:style>
  <w:style w:type="character" w:customStyle="1" w:styleId="shorttext">
    <w:name w:val="short_text"/>
    <w:rsid w:val="009265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7730">
      <w:bodyDiv w:val="1"/>
      <w:marLeft w:val="0"/>
      <w:marRight w:val="0"/>
      <w:marTop w:val="0"/>
      <w:marBottom w:val="0"/>
      <w:divBdr>
        <w:top w:val="none" w:sz="0" w:space="0" w:color="auto"/>
        <w:left w:val="none" w:sz="0" w:space="0" w:color="auto"/>
        <w:bottom w:val="none" w:sz="0" w:space="0" w:color="auto"/>
        <w:right w:val="none" w:sz="0" w:space="0" w:color="auto"/>
      </w:divBdr>
    </w:div>
    <w:div w:id="42757374">
      <w:bodyDiv w:val="1"/>
      <w:marLeft w:val="0"/>
      <w:marRight w:val="0"/>
      <w:marTop w:val="0"/>
      <w:marBottom w:val="0"/>
      <w:divBdr>
        <w:top w:val="none" w:sz="0" w:space="0" w:color="auto"/>
        <w:left w:val="none" w:sz="0" w:space="0" w:color="auto"/>
        <w:bottom w:val="none" w:sz="0" w:space="0" w:color="auto"/>
        <w:right w:val="none" w:sz="0" w:space="0" w:color="auto"/>
      </w:divBdr>
      <w:divsChild>
        <w:div w:id="67459610">
          <w:marLeft w:val="0"/>
          <w:marRight w:val="0"/>
          <w:marTop w:val="0"/>
          <w:marBottom w:val="0"/>
          <w:divBdr>
            <w:top w:val="none" w:sz="0" w:space="0" w:color="auto"/>
            <w:left w:val="none" w:sz="0" w:space="0" w:color="auto"/>
            <w:bottom w:val="none" w:sz="0" w:space="0" w:color="auto"/>
            <w:right w:val="none" w:sz="0" w:space="0" w:color="auto"/>
          </w:divBdr>
        </w:div>
        <w:div w:id="70544287">
          <w:marLeft w:val="0"/>
          <w:marRight w:val="0"/>
          <w:marTop w:val="0"/>
          <w:marBottom w:val="0"/>
          <w:divBdr>
            <w:top w:val="none" w:sz="0" w:space="0" w:color="auto"/>
            <w:left w:val="none" w:sz="0" w:space="0" w:color="auto"/>
            <w:bottom w:val="none" w:sz="0" w:space="0" w:color="auto"/>
            <w:right w:val="none" w:sz="0" w:space="0" w:color="auto"/>
          </w:divBdr>
        </w:div>
        <w:div w:id="84618684">
          <w:marLeft w:val="0"/>
          <w:marRight w:val="0"/>
          <w:marTop w:val="0"/>
          <w:marBottom w:val="0"/>
          <w:divBdr>
            <w:top w:val="none" w:sz="0" w:space="0" w:color="auto"/>
            <w:left w:val="none" w:sz="0" w:space="0" w:color="auto"/>
            <w:bottom w:val="none" w:sz="0" w:space="0" w:color="auto"/>
            <w:right w:val="none" w:sz="0" w:space="0" w:color="auto"/>
          </w:divBdr>
        </w:div>
        <w:div w:id="192696500">
          <w:marLeft w:val="0"/>
          <w:marRight w:val="0"/>
          <w:marTop w:val="0"/>
          <w:marBottom w:val="0"/>
          <w:divBdr>
            <w:top w:val="none" w:sz="0" w:space="0" w:color="auto"/>
            <w:left w:val="none" w:sz="0" w:space="0" w:color="auto"/>
            <w:bottom w:val="none" w:sz="0" w:space="0" w:color="auto"/>
            <w:right w:val="none" w:sz="0" w:space="0" w:color="auto"/>
          </w:divBdr>
        </w:div>
        <w:div w:id="208761526">
          <w:marLeft w:val="0"/>
          <w:marRight w:val="0"/>
          <w:marTop w:val="0"/>
          <w:marBottom w:val="0"/>
          <w:divBdr>
            <w:top w:val="none" w:sz="0" w:space="0" w:color="auto"/>
            <w:left w:val="none" w:sz="0" w:space="0" w:color="auto"/>
            <w:bottom w:val="none" w:sz="0" w:space="0" w:color="auto"/>
            <w:right w:val="none" w:sz="0" w:space="0" w:color="auto"/>
          </w:divBdr>
        </w:div>
        <w:div w:id="256790277">
          <w:marLeft w:val="0"/>
          <w:marRight w:val="0"/>
          <w:marTop w:val="0"/>
          <w:marBottom w:val="0"/>
          <w:divBdr>
            <w:top w:val="none" w:sz="0" w:space="0" w:color="auto"/>
            <w:left w:val="none" w:sz="0" w:space="0" w:color="auto"/>
            <w:bottom w:val="none" w:sz="0" w:space="0" w:color="auto"/>
            <w:right w:val="none" w:sz="0" w:space="0" w:color="auto"/>
          </w:divBdr>
        </w:div>
        <w:div w:id="314720204">
          <w:marLeft w:val="0"/>
          <w:marRight w:val="0"/>
          <w:marTop w:val="0"/>
          <w:marBottom w:val="0"/>
          <w:divBdr>
            <w:top w:val="none" w:sz="0" w:space="0" w:color="auto"/>
            <w:left w:val="none" w:sz="0" w:space="0" w:color="auto"/>
            <w:bottom w:val="none" w:sz="0" w:space="0" w:color="auto"/>
            <w:right w:val="none" w:sz="0" w:space="0" w:color="auto"/>
          </w:divBdr>
        </w:div>
        <w:div w:id="322006052">
          <w:marLeft w:val="0"/>
          <w:marRight w:val="0"/>
          <w:marTop w:val="0"/>
          <w:marBottom w:val="0"/>
          <w:divBdr>
            <w:top w:val="none" w:sz="0" w:space="0" w:color="auto"/>
            <w:left w:val="none" w:sz="0" w:space="0" w:color="auto"/>
            <w:bottom w:val="none" w:sz="0" w:space="0" w:color="auto"/>
            <w:right w:val="none" w:sz="0" w:space="0" w:color="auto"/>
          </w:divBdr>
        </w:div>
        <w:div w:id="329984735">
          <w:marLeft w:val="0"/>
          <w:marRight w:val="0"/>
          <w:marTop w:val="0"/>
          <w:marBottom w:val="0"/>
          <w:divBdr>
            <w:top w:val="none" w:sz="0" w:space="0" w:color="auto"/>
            <w:left w:val="none" w:sz="0" w:space="0" w:color="auto"/>
            <w:bottom w:val="none" w:sz="0" w:space="0" w:color="auto"/>
            <w:right w:val="none" w:sz="0" w:space="0" w:color="auto"/>
          </w:divBdr>
        </w:div>
        <w:div w:id="347952921">
          <w:marLeft w:val="0"/>
          <w:marRight w:val="0"/>
          <w:marTop w:val="0"/>
          <w:marBottom w:val="0"/>
          <w:divBdr>
            <w:top w:val="none" w:sz="0" w:space="0" w:color="auto"/>
            <w:left w:val="none" w:sz="0" w:space="0" w:color="auto"/>
            <w:bottom w:val="none" w:sz="0" w:space="0" w:color="auto"/>
            <w:right w:val="none" w:sz="0" w:space="0" w:color="auto"/>
          </w:divBdr>
        </w:div>
        <w:div w:id="427166347">
          <w:marLeft w:val="0"/>
          <w:marRight w:val="0"/>
          <w:marTop w:val="0"/>
          <w:marBottom w:val="0"/>
          <w:divBdr>
            <w:top w:val="none" w:sz="0" w:space="0" w:color="auto"/>
            <w:left w:val="none" w:sz="0" w:space="0" w:color="auto"/>
            <w:bottom w:val="none" w:sz="0" w:space="0" w:color="auto"/>
            <w:right w:val="none" w:sz="0" w:space="0" w:color="auto"/>
          </w:divBdr>
        </w:div>
        <w:div w:id="476725469">
          <w:marLeft w:val="0"/>
          <w:marRight w:val="0"/>
          <w:marTop w:val="0"/>
          <w:marBottom w:val="0"/>
          <w:divBdr>
            <w:top w:val="none" w:sz="0" w:space="0" w:color="auto"/>
            <w:left w:val="none" w:sz="0" w:space="0" w:color="auto"/>
            <w:bottom w:val="none" w:sz="0" w:space="0" w:color="auto"/>
            <w:right w:val="none" w:sz="0" w:space="0" w:color="auto"/>
          </w:divBdr>
        </w:div>
        <w:div w:id="517891916">
          <w:marLeft w:val="0"/>
          <w:marRight w:val="0"/>
          <w:marTop w:val="0"/>
          <w:marBottom w:val="0"/>
          <w:divBdr>
            <w:top w:val="none" w:sz="0" w:space="0" w:color="auto"/>
            <w:left w:val="none" w:sz="0" w:space="0" w:color="auto"/>
            <w:bottom w:val="none" w:sz="0" w:space="0" w:color="auto"/>
            <w:right w:val="none" w:sz="0" w:space="0" w:color="auto"/>
          </w:divBdr>
        </w:div>
        <w:div w:id="527717963">
          <w:marLeft w:val="0"/>
          <w:marRight w:val="0"/>
          <w:marTop w:val="0"/>
          <w:marBottom w:val="0"/>
          <w:divBdr>
            <w:top w:val="none" w:sz="0" w:space="0" w:color="auto"/>
            <w:left w:val="none" w:sz="0" w:space="0" w:color="auto"/>
            <w:bottom w:val="none" w:sz="0" w:space="0" w:color="auto"/>
            <w:right w:val="none" w:sz="0" w:space="0" w:color="auto"/>
          </w:divBdr>
        </w:div>
        <w:div w:id="552735084">
          <w:marLeft w:val="0"/>
          <w:marRight w:val="0"/>
          <w:marTop w:val="0"/>
          <w:marBottom w:val="0"/>
          <w:divBdr>
            <w:top w:val="none" w:sz="0" w:space="0" w:color="auto"/>
            <w:left w:val="none" w:sz="0" w:space="0" w:color="auto"/>
            <w:bottom w:val="none" w:sz="0" w:space="0" w:color="auto"/>
            <w:right w:val="none" w:sz="0" w:space="0" w:color="auto"/>
          </w:divBdr>
        </w:div>
        <w:div w:id="681278763">
          <w:marLeft w:val="0"/>
          <w:marRight w:val="0"/>
          <w:marTop w:val="0"/>
          <w:marBottom w:val="0"/>
          <w:divBdr>
            <w:top w:val="none" w:sz="0" w:space="0" w:color="auto"/>
            <w:left w:val="none" w:sz="0" w:space="0" w:color="auto"/>
            <w:bottom w:val="none" w:sz="0" w:space="0" w:color="auto"/>
            <w:right w:val="none" w:sz="0" w:space="0" w:color="auto"/>
          </w:divBdr>
        </w:div>
        <w:div w:id="737676661">
          <w:marLeft w:val="0"/>
          <w:marRight w:val="0"/>
          <w:marTop w:val="0"/>
          <w:marBottom w:val="0"/>
          <w:divBdr>
            <w:top w:val="none" w:sz="0" w:space="0" w:color="auto"/>
            <w:left w:val="none" w:sz="0" w:space="0" w:color="auto"/>
            <w:bottom w:val="none" w:sz="0" w:space="0" w:color="auto"/>
            <w:right w:val="none" w:sz="0" w:space="0" w:color="auto"/>
          </w:divBdr>
        </w:div>
        <w:div w:id="787967456">
          <w:marLeft w:val="0"/>
          <w:marRight w:val="0"/>
          <w:marTop w:val="0"/>
          <w:marBottom w:val="0"/>
          <w:divBdr>
            <w:top w:val="none" w:sz="0" w:space="0" w:color="auto"/>
            <w:left w:val="none" w:sz="0" w:space="0" w:color="auto"/>
            <w:bottom w:val="none" w:sz="0" w:space="0" w:color="auto"/>
            <w:right w:val="none" w:sz="0" w:space="0" w:color="auto"/>
          </w:divBdr>
        </w:div>
        <w:div w:id="981815710">
          <w:marLeft w:val="0"/>
          <w:marRight w:val="0"/>
          <w:marTop w:val="0"/>
          <w:marBottom w:val="0"/>
          <w:divBdr>
            <w:top w:val="none" w:sz="0" w:space="0" w:color="auto"/>
            <w:left w:val="none" w:sz="0" w:space="0" w:color="auto"/>
            <w:bottom w:val="none" w:sz="0" w:space="0" w:color="auto"/>
            <w:right w:val="none" w:sz="0" w:space="0" w:color="auto"/>
          </w:divBdr>
        </w:div>
        <w:div w:id="1022510085">
          <w:marLeft w:val="0"/>
          <w:marRight w:val="0"/>
          <w:marTop w:val="0"/>
          <w:marBottom w:val="0"/>
          <w:divBdr>
            <w:top w:val="none" w:sz="0" w:space="0" w:color="auto"/>
            <w:left w:val="none" w:sz="0" w:space="0" w:color="auto"/>
            <w:bottom w:val="none" w:sz="0" w:space="0" w:color="auto"/>
            <w:right w:val="none" w:sz="0" w:space="0" w:color="auto"/>
          </w:divBdr>
        </w:div>
        <w:div w:id="1043217978">
          <w:marLeft w:val="0"/>
          <w:marRight w:val="0"/>
          <w:marTop w:val="0"/>
          <w:marBottom w:val="0"/>
          <w:divBdr>
            <w:top w:val="none" w:sz="0" w:space="0" w:color="auto"/>
            <w:left w:val="none" w:sz="0" w:space="0" w:color="auto"/>
            <w:bottom w:val="none" w:sz="0" w:space="0" w:color="auto"/>
            <w:right w:val="none" w:sz="0" w:space="0" w:color="auto"/>
          </w:divBdr>
        </w:div>
        <w:div w:id="1051996704">
          <w:marLeft w:val="0"/>
          <w:marRight w:val="0"/>
          <w:marTop w:val="0"/>
          <w:marBottom w:val="0"/>
          <w:divBdr>
            <w:top w:val="none" w:sz="0" w:space="0" w:color="auto"/>
            <w:left w:val="none" w:sz="0" w:space="0" w:color="auto"/>
            <w:bottom w:val="none" w:sz="0" w:space="0" w:color="auto"/>
            <w:right w:val="none" w:sz="0" w:space="0" w:color="auto"/>
          </w:divBdr>
        </w:div>
        <w:div w:id="1064836720">
          <w:marLeft w:val="0"/>
          <w:marRight w:val="0"/>
          <w:marTop w:val="0"/>
          <w:marBottom w:val="0"/>
          <w:divBdr>
            <w:top w:val="none" w:sz="0" w:space="0" w:color="auto"/>
            <w:left w:val="none" w:sz="0" w:space="0" w:color="auto"/>
            <w:bottom w:val="none" w:sz="0" w:space="0" w:color="auto"/>
            <w:right w:val="none" w:sz="0" w:space="0" w:color="auto"/>
          </w:divBdr>
        </w:div>
        <w:div w:id="1090007889">
          <w:marLeft w:val="0"/>
          <w:marRight w:val="0"/>
          <w:marTop w:val="0"/>
          <w:marBottom w:val="0"/>
          <w:divBdr>
            <w:top w:val="none" w:sz="0" w:space="0" w:color="auto"/>
            <w:left w:val="none" w:sz="0" w:space="0" w:color="auto"/>
            <w:bottom w:val="none" w:sz="0" w:space="0" w:color="auto"/>
            <w:right w:val="none" w:sz="0" w:space="0" w:color="auto"/>
          </w:divBdr>
        </w:div>
        <w:div w:id="1133986786">
          <w:marLeft w:val="0"/>
          <w:marRight w:val="0"/>
          <w:marTop w:val="0"/>
          <w:marBottom w:val="0"/>
          <w:divBdr>
            <w:top w:val="none" w:sz="0" w:space="0" w:color="auto"/>
            <w:left w:val="none" w:sz="0" w:space="0" w:color="auto"/>
            <w:bottom w:val="none" w:sz="0" w:space="0" w:color="auto"/>
            <w:right w:val="none" w:sz="0" w:space="0" w:color="auto"/>
          </w:divBdr>
        </w:div>
        <w:div w:id="1147014258">
          <w:marLeft w:val="0"/>
          <w:marRight w:val="0"/>
          <w:marTop w:val="0"/>
          <w:marBottom w:val="0"/>
          <w:divBdr>
            <w:top w:val="none" w:sz="0" w:space="0" w:color="auto"/>
            <w:left w:val="none" w:sz="0" w:space="0" w:color="auto"/>
            <w:bottom w:val="none" w:sz="0" w:space="0" w:color="auto"/>
            <w:right w:val="none" w:sz="0" w:space="0" w:color="auto"/>
          </w:divBdr>
        </w:div>
        <w:div w:id="1194272987">
          <w:marLeft w:val="0"/>
          <w:marRight w:val="0"/>
          <w:marTop w:val="0"/>
          <w:marBottom w:val="0"/>
          <w:divBdr>
            <w:top w:val="none" w:sz="0" w:space="0" w:color="auto"/>
            <w:left w:val="none" w:sz="0" w:space="0" w:color="auto"/>
            <w:bottom w:val="none" w:sz="0" w:space="0" w:color="auto"/>
            <w:right w:val="none" w:sz="0" w:space="0" w:color="auto"/>
          </w:divBdr>
        </w:div>
        <w:div w:id="1200902008">
          <w:marLeft w:val="0"/>
          <w:marRight w:val="0"/>
          <w:marTop w:val="0"/>
          <w:marBottom w:val="0"/>
          <w:divBdr>
            <w:top w:val="none" w:sz="0" w:space="0" w:color="auto"/>
            <w:left w:val="none" w:sz="0" w:space="0" w:color="auto"/>
            <w:bottom w:val="none" w:sz="0" w:space="0" w:color="auto"/>
            <w:right w:val="none" w:sz="0" w:space="0" w:color="auto"/>
          </w:divBdr>
        </w:div>
        <w:div w:id="1201625670">
          <w:marLeft w:val="0"/>
          <w:marRight w:val="0"/>
          <w:marTop w:val="0"/>
          <w:marBottom w:val="0"/>
          <w:divBdr>
            <w:top w:val="none" w:sz="0" w:space="0" w:color="auto"/>
            <w:left w:val="none" w:sz="0" w:space="0" w:color="auto"/>
            <w:bottom w:val="none" w:sz="0" w:space="0" w:color="auto"/>
            <w:right w:val="none" w:sz="0" w:space="0" w:color="auto"/>
          </w:divBdr>
        </w:div>
        <w:div w:id="1207915056">
          <w:marLeft w:val="0"/>
          <w:marRight w:val="0"/>
          <w:marTop w:val="0"/>
          <w:marBottom w:val="0"/>
          <w:divBdr>
            <w:top w:val="none" w:sz="0" w:space="0" w:color="auto"/>
            <w:left w:val="none" w:sz="0" w:space="0" w:color="auto"/>
            <w:bottom w:val="none" w:sz="0" w:space="0" w:color="auto"/>
            <w:right w:val="none" w:sz="0" w:space="0" w:color="auto"/>
          </w:divBdr>
        </w:div>
        <w:div w:id="1214390958">
          <w:marLeft w:val="0"/>
          <w:marRight w:val="0"/>
          <w:marTop w:val="0"/>
          <w:marBottom w:val="0"/>
          <w:divBdr>
            <w:top w:val="none" w:sz="0" w:space="0" w:color="auto"/>
            <w:left w:val="none" w:sz="0" w:space="0" w:color="auto"/>
            <w:bottom w:val="none" w:sz="0" w:space="0" w:color="auto"/>
            <w:right w:val="none" w:sz="0" w:space="0" w:color="auto"/>
          </w:divBdr>
        </w:div>
        <w:div w:id="1258635771">
          <w:marLeft w:val="0"/>
          <w:marRight w:val="0"/>
          <w:marTop w:val="0"/>
          <w:marBottom w:val="0"/>
          <w:divBdr>
            <w:top w:val="none" w:sz="0" w:space="0" w:color="auto"/>
            <w:left w:val="none" w:sz="0" w:space="0" w:color="auto"/>
            <w:bottom w:val="none" w:sz="0" w:space="0" w:color="auto"/>
            <w:right w:val="none" w:sz="0" w:space="0" w:color="auto"/>
          </w:divBdr>
        </w:div>
        <w:div w:id="1430278538">
          <w:marLeft w:val="0"/>
          <w:marRight w:val="0"/>
          <w:marTop w:val="0"/>
          <w:marBottom w:val="0"/>
          <w:divBdr>
            <w:top w:val="none" w:sz="0" w:space="0" w:color="auto"/>
            <w:left w:val="none" w:sz="0" w:space="0" w:color="auto"/>
            <w:bottom w:val="none" w:sz="0" w:space="0" w:color="auto"/>
            <w:right w:val="none" w:sz="0" w:space="0" w:color="auto"/>
          </w:divBdr>
        </w:div>
        <w:div w:id="1434133989">
          <w:marLeft w:val="0"/>
          <w:marRight w:val="0"/>
          <w:marTop w:val="0"/>
          <w:marBottom w:val="0"/>
          <w:divBdr>
            <w:top w:val="none" w:sz="0" w:space="0" w:color="auto"/>
            <w:left w:val="none" w:sz="0" w:space="0" w:color="auto"/>
            <w:bottom w:val="none" w:sz="0" w:space="0" w:color="auto"/>
            <w:right w:val="none" w:sz="0" w:space="0" w:color="auto"/>
          </w:divBdr>
        </w:div>
        <w:div w:id="1438520750">
          <w:marLeft w:val="0"/>
          <w:marRight w:val="0"/>
          <w:marTop w:val="0"/>
          <w:marBottom w:val="0"/>
          <w:divBdr>
            <w:top w:val="none" w:sz="0" w:space="0" w:color="auto"/>
            <w:left w:val="none" w:sz="0" w:space="0" w:color="auto"/>
            <w:bottom w:val="none" w:sz="0" w:space="0" w:color="auto"/>
            <w:right w:val="none" w:sz="0" w:space="0" w:color="auto"/>
          </w:divBdr>
        </w:div>
        <w:div w:id="1508908229">
          <w:marLeft w:val="0"/>
          <w:marRight w:val="0"/>
          <w:marTop w:val="0"/>
          <w:marBottom w:val="0"/>
          <w:divBdr>
            <w:top w:val="none" w:sz="0" w:space="0" w:color="auto"/>
            <w:left w:val="none" w:sz="0" w:space="0" w:color="auto"/>
            <w:bottom w:val="none" w:sz="0" w:space="0" w:color="auto"/>
            <w:right w:val="none" w:sz="0" w:space="0" w:color="auto"/>
          </w:divBdr>
        </w:div>
        <w:div w:id="1646201685">
          <w:marLeft w:val="0"/>
          <w:marRight w:val="0"/>
          <w:marTop w:val="0"/>
          <w:marBottom w:val="0"/>
          <w:divBdr>
            <w:top w:val="none" w:sz="0" w:space="0" w:color="auto"/>
            <w:left w:val="none" w:sz="0" w:space="0" w:color="auto"/>
            <w:bottom w:val="none" w:sz="0" w:space="0" w:color="auto"/>
            <w:right w:val="none" w:sz="0" w:space="0" w:color="auto"/>
          </w:divBdr>
        </w:div>
        <w:div w:id="1682079617">
          <w:marLeft w:val="0"/>
          <w:marRight w:val="0"/>
          <w:marTop w:val="0"/>
          <w:marBottom w:val="0"/>
          <w:divBdr>
            <w:top w:val="none" w:sz="0" w:space="0" w:color="auto"/>
            <w:left w:val="none" w:sz="0" w:space="0" w:color="auto"/>
            <w:bottom w:val="none" w:sz="0" w:space="0" w:color="auto"/>
            <w:right w:val="none" w:sz="0" w:space="0" w:color="auto"/>
          </w:divBdr>
        </w:div>
        <w:div w:id="1713186946">
          <w:marLeft w:val="0"/>
          <w:marRight w:val="0"/>
          <w:marTop w:val="0"/>
          <w:marBottom w:val="0"/>
          <w:divBdr>
            <w:top w:val="none" w:sz="0" w:space="0" w:color="auto"/>
            <w:left w:val="none" w:sz="0" w:space="0" w:color="auto"/>
            <w:bottom w:val="none" w:sz="0" w:space="0" w:color="auto"/>
            <w:right w:val="none" w:sz="0" w:space="0" w:color="auto"/>
          </w:divBdr>
        </w:div>
        <w:div w:id="1744643480">
          <w:marLeft w:val="0"/>
          <w:marRight w:val="0"/>
          <w:marTop w:val="0"/>
          <w:marBottom w:val="0"/>
          <w:divBdr>
            <w:top w:val="none" w:sz="0" w:space="0" w:color="auto"/>
            <w:left w:val="none" w:sz="0" w:space="0" w:color="auto"/>
            <w:bottom w:val="none" w:sz="0" w:space="0" w:color="auto"/>
            <w:right w:val="none" w:sz="0" w:space="0" w:color="auto"/>
          </w:divBdr>
        </w:div>
        <w:div w:id="1807503840">
          <w:marLeft w:val="0"/>
          <w:marRight w:val="0"/>
          <w:marTop w:val="0"/>
          <w:marBottom w:val="0"/>
          <w:divBdr>
            <w:top w:val="none" w:sz="0" w:space="0" w:color="auto"/>
            <w:left w:val="none" w:sz="0" w:space="0" w:color="auto"/>
            <w:bottom w:val="none" w:sz="0" w:space="0" w:color="auto"/>
            <w:right w:val="none" w:sz="0" w:space="0" w:color="auto"/>
          </w:divBdr>
        </w:div>
        <w:div w:id="1888759542">
          <w:marLeft w:val="0"/>
          <w:marRight w:val="0"/>
          <w:marTop w:val="0"/>
          <w:marBottom w:val="0"/>
          <w:divBdr>
            <w:top w:val="none" w:sz="0" w:space="0" w:color="auto"/>
            <w:left w:val="none" w:sz="0" w:space="0" w:color="auto"/>
            <w:bottom w:val="none" w:sz="0" w:space="0" w:color="auto"/>
            <w:right w:val="none" w:sz="0" w:space="0" w:color="auto"/>
          </w:divBdr>
        </w:div>
        <w:div w:id="1896120271">
          <w:marLeft w:val="0"/>
          <w:marRight w:val="0"/>
          <w:marTop w:val="0"/>
          <w:marBottom w:val="0"/>
          <w:divBdr>
            <w:top w:val="none" w:sz="0" w:space="0" w:color="auto"/>
            <w:left w:val="none" w:sz="0" w:space="0" w:color="auto"/>
            <w:bottom w:val="none" w:sz="0" w:space="0" w:color="auto"/>
            <w:right w:val="none" w:sz="0" w:space="0" w:color="auto"/>
          </w:divBdr>
        </w:div>
        <w:div w:id="2052804423">
          <w:marLeft w:val="0"/>
          <w:marRight w:val="0"/>
          <w:marTop w:val="0"/>
          <w:marBottom w:val="0"/>
          <w:divBdr>
            <w:top w:val="none" w:sz="0" w:space="0" w:color="auto"/>
            <w:left w:val="none" w:sz="0" w:space="0" w:color="auto"/>
            <w:bottom w:val="none" w:sz="0" w:space="0" w:color="auto"/>
            <w:right w:val="none" w:sz="0" w:space="0" w:color="auto"/>
          </w:divBdr>
        </w:div>
        <w:div w:id="2076119120">
          <w:marLeft w:val="0"/>
          <w:marRight w:val="0"/>
          <w:marTop w:val="0"/>
          <w:marBottom w:val="0"/>
          <w:divBdr>
            <w:top w:val="none" w:sz="0" w:space="0" w:color="auto"/>
            <w:left w:val="none" w:sz="0" w:space="0" w:color="auto"/>
            <w:bottom w:val="none" w:sz="0" w:space="0" w:color="auto"/>
            <w:right w:val="none" w:sz="0" w:space="0" w:color="auto"/>
          </w:divBdr>
        </w:div>
        <w:div w:id="2079549353">
          <w:marLeft w:val="0"/>
          <w:marRight w:val="0"/>
          <w:marTop w:val="0"/>
          <w:marBottom w:val="0"/>
          <w:divBdr>
            <w:top w:val="none" w:sz="0" w:space="0" w:color="auto"/>
            <w:left w:val="none" w:sz="0" w:space="0" w:color="auto"/>
            <w:bottom w:val="none" w:sz="0" w:space="0" w:color="auto"/>
            <w:right w:val="none" w:sz="0" w:space="0" w:color="auto"/>
          </w:divBdr>
        </w:div>
        <w:div w:id="2085059669">
          <w:marLeft w:val="0"/>
          <w:marRight w:val="0"/>
          <w:marTop w:val="0"/>
          <w:marBottom w:val="0"/>
          <w:divBdr>
            <w:top w:val="none" w:sz="0" w:space="0" w:color="auto"/>
            <w:left w:val="none" w:sz="0" w:space="0" w:color="auto"/>
            <w:bottom w:val="none" w:sz="0" w:space="0" w:color="auto"/>
            <w:right w:val="none" w:sz="0" w:space="0" w:color="auto"/>
          </w:divBdr>
        </w:div>
        <w:div w:id="2105026829">
          <w:marLeft w:val="0"/>
          <w:marRight w:val="0"/>
          <w:marTop w:val="0"/>
          <w:marBottom w:val="0"/>
          <w:divBdr>
            <w:top w:val="none" w:sz="0" w:space="0" w:color="auto"/>
            <w:left w:val="none" w:sz="0" w:space="0" w:color="auto"/>
            <w:bottom w:val="none" w:sz="0" w:space="0" w:color="auto"/>
            <w:right w:val="none" w:sz="0" w:space="0" w:color="auto"/>
          </w:divBdr>
        </w:div>
        <w:div w:id="2122217961">
          <w:marLeft w:val="0"/>
          <w:marRight w:val="0"/>
          <w:marTop w:val="0"/>
          <w:marBottom w:val="0"/>
          <w:divBdr>
            <w:top w:val="none" w:sz="0" w:space="0" w:color="auto"/>
            <w:left w:val="none" w:sz="0" w:space="0" w:color="auto"/>
            <w:bottom w:val="none" w:sz="0" w:space="0" w:color="auto"/>
            <w:right w:val="none" w:sz="0" w:space="0" w:color="auto"/>
          </w:divBdr>
        </w:div>
        <w:div w:id="2126078126">
          <w:marLeft w:val="0"/>
          <w:marRight w:val="0"/>
          <w:marTop w:val="0"/>
          <w:marBottom w:val="0"/>
          <w:divBdr>
            <w:top w:val="none" w:sz="0" w:space="0" w:color="auto"/>
            <w:left w:val="none" w:sz="0" w:space="0" w:color="auto"/>
            <w:bottom w:val="none" w:sz="0" w:space="0" w:color="auto"/>
            <w:right w:val="none" w:sz="0" w:space="0" w:color="auto"/>
          </w:divBdr>
        </w:div>
      </w:divsChild>
    </w:div>
    <w:div w:id="302664382">
      <w:bodyDiv w:val="1"/>
      <w:marLeft w:val="0"/>
      <w:marRight w:val="0"/>
      <w:marTop w:val="0"/>
      <w:marBottom w:val="0"/>
      <w:divBdr>
        <w:top w:val="none" w:sz="0" w:space="0" w:color="auto"/>
        <w:left w:val="none" w:sz="0" w:space="0" w:color="auto"/>
        <w:bottom w:val="none" w:sz="0" w:space="0" w:color="auto"/>
        <w:right w:val="none" w:sz="0" w:space="0" w:color="auto"/>
      </w:divBdr>
    </w:div>
    <w:div w:id="508908836">
      <w:bodyDiv w:val="1"/>
      <w:marLeft w:val="0"/>
      <w:marRight w:val="0"/>
      <w:marTop w:val="0"/>
      <w:marBottom w:val="0"/>
      <w:divBdr>
        <w:top w:val="none" w:sz="0" w:space="0" w:color="auto"/>
        <w:left w:val="none" w:sz="0" w:space="0" w:color="auto"/>
        <w:bottom w:val="none" w:sz="0" w:space="0" w:color="auto"/>
        <w:right w:val="none" w:sz="0" w:space="0" w:color="auto"/>
      </w:divBdr>
      <w:divsChild>
        <w:div w:id="99449997">
          <w:marLeft w:val="0"/>
          <w:marRight w:val="0"/>
          <w:marTop w:val="0"/>
          <w:marBottom w:val="0"/>
          <w:divBdr>
            <w:top w:val="none" w:sz="0" w:space="0" w:color="auto"/>
            <w:left w:val="none" w:sz="0" w:space="0" w:color="auto"/>
            <w:bottom w:val="none" w:sz="0" w:space="0" w:color="auto"/>
            <w:right w:val="none" w:sz="0" w:space="0" w:color="auto"/>
          </w:divBdr>
        </w:div>
        <w:div w:id="489179549">
          <w:marLeft w:val="0"/>
          <w:marRight w:val="0"/>
          <w:marTop w:val="0"/>
          <w:marBottom w:val="0"/>
          <w:divBdr>
            <w:top w:val="none" w:sz="0" w:space="0" w:color="auto"/>
            <w:left w:val="none" w:sz="0" w:space="0" w:color="auto"/>
            <w:bottom w:val="none" w:sz="0" w:space="0" w:color="auto"/>
            <w:right w:val="none" w:sz="0" w:space="0" w:color="auto"/>
          </w:divBdr>
        </w:div>
        <w:div w:id="568467317">
          <w:marLeft w:val="0"/>
          <w:marRight w:val="0"/>
          <w:marTop w:val="0"/>
          <w:marBottom w:val="0"/>
          <w:divBdr>
            <w:top w:val="none" w:sz="0" w:space="0" w:color="auto"/>
            <w:left w:val="none" w:sz="0" w:space="0" w:color="auto"/>
            <w:bottom w:val="none" w:sz="0" w:space="0" w:color="auto"/>
            <w:right w:val="none" w:sz="0" w:space="0" w:color="auto"/>
          </w:divBdr>
        </w:div>
        <w:div w:id="627708223">
          <w:marLeft w:val="0"/>
          <w:marRight w:val="0"/>
          <w:marTop w:val="0"/>
          <w:marBottom w:val="0"/>
          <w:divBdr>
            <w:top w:val="none" w:sz="0" w:space="0" w:color="auto"/>
            <w:left w:val="none" w:sz="0" w:space="0" w:color="auto"/>
            <w:bottom w:val="none" w:sz="0" w:space="0" w:color="auto"/>
            <w:right w:val="none" w:sz="0" w:space="0" w:color="auto"/>
          </w:divBdr>
        </w:div>
        <w:div w:id="695424033">
          <w:marLeft w:val="0"/>
          <w:marRight w:val="0"/>
          <w:marTop w:val="0"/>
          <w:marBottom w:val="0"/>
          <w:divBdr>
            <w:top w:val="none" w:sz="0" w:space="0" w:color="auto"/>
            <w:left w:val="none" w:sz="0" w:space="0" w:color="auto"/>
            <w:bottom w:val="none" w:sz="0" w:space="0" w:color="auto"/>
            <w:right w:val="none" w:sz="0" w:space="0" w:color="auto"/>
          </w:divBdr>
        </w:div>
        <w:div w:id="767312821">
          <w:marLeft w:val="0"/>
          <w:marRight w:val="0"/>
          <w:marTop w:val="0"/>
          <w:marBottom w:val="0"/>
          <w:divBdr>
            <w:top w:val="none" w:sz="0" w:space="0" w:color="auto"/>
            <w:left w:val="none" w:sz="0" w:space="0" w:color="auto"/>
            <w:bottom w:val="none" w:sz="0" w:space="0" w:color="auto"/>
            <w:right w:val="none" w:sz="0" w:space="0" w:color="auto"/>
          </w:divBdr>
        </w:div>
        <w:div w:id="806775406">
          <w:marLeft w:val="0"/>
          <w:marRight w:val="0"/>
          <w:marTop w:val="0"/>
          <w:marBottom w:val="0"/>
          <w:divBdr>
            <w:top w:val="none" w:sz="0" w:space="0" w:color="auto"/>
            <w:left w:val="none" w:sz="0" w:space="0" w:color="auto"/>
            <w:bottom w:val="none" w:sz="0" w:space="0" w:color="auto"/>
            <w:right w:val="none" w:sz="0" w:space="0" w:color="auto"/>
          </w:divBdr>
        </w:div>
        <w:div w:id="841239659">
          <w:marLeft w:val="0"/>
          <w:marRight w:val="0"/>
          <w:marTop w:val="0"/>
          <w:marBottom w:val="0"/>
          <w:divBdr>
            <w:top w:val="none" w:sz="0" w:space="0" w:color="auto"/>
            <w:left w:val="none" w:sz="0" w:space="0" w:color="auto"/>
            <w:bottom w:val="none" w:sz="0" w:space="0" w:color="auto"/>
            <w:right w:val="none" w:sz="0" w:space="0" w:color="auto"/>
          </w:divBdr>
        </w:div>
        <w:div w:id="962079593">
          <w:marLeft w:val="0"/>
          <w:marRight w:val="0"/>
          <w:marTop w:val="0"/>
          <w:marBottom w:val="0"/>
          <w:divBdr>
            <w:top w:val="none" w:sz="0" w:space="0" w:color="auto"/>
            <w:left w:val="none" w:sz="0" w:space="0" w:color="auto"/>
            <w:bottom w:val="none" w:sz="0" w:space="0" w:color="auto"/>
            <w:right w:val="none" w:sz="0" w:space="0" w:color="auto"/>
          </w:divBdr>
        </w:div>
        <w:div w:id="1108507529">
          <w:marLeft w:val="0"/>
          <w:marRight w:val="0"/>
          <w:marTop w:val="0"/>
          <w:marBottom w:val="0"/>
          <w:divBdr>
            <w:top w:val="none" w:sz="0" w:space="0" w:color="auto"/>
            <w:left w:val="none" w:sz="0" w:space="0" w:color="auto"/>
            <w:bottom w:val="none" w:sz="0" w:space="0" w:color="auto"/>
            <w:right w:val="none" w:sz="0" w:space="0" w:color="auto"/>
          </w:divBdr>
        </w:div>
        <w:div w:id="1257403147">
          <w:marLeft w:val="0"/>
          <w:marRight w:val="0"/>
          <w:marTop w:val="0"/>
          <w:marBottom w:val="0"/>
          <w:divBdr>
            <w:top w:val="none" w:sz="0" w:space="0" w:color="auto"/>
            <w:left w:val="none" w:sz="0" w:space="0" w:color="auto"/>
            <w:bottom w:val="none" w:sz="0" w:space="0" w:color="auto"/>
            <w:right w:val="none" w:sz="0" w:space="0" w:color="auto"/>
          </w:divBdr>
        </w:div>
        <w:div w:id="1386611494">
          <w:marLeft w:val="0"/>
          <w:marRight w:val="0"/>
          <w:marTop w:val="0"/>
          <w:marBottom w:val="0"/>
          <w:divBdr>
            <w:top w:val="none" w:sz="0" w:space="0" w:color="auto"/>
            <w:left w:val="none" w:sz="0" w:space="0" w:color="auto"/>
            <w:bottom w:val="none" w:sz="0" w:space="0" w:color="auto"/>
            <w:right w:val="none" w:sz="0" w:space="0" w:color="auto"/>
          </w:divBdr>
        </w:div>
        <w:div w:id="1491679874">
          <w:marLeft w:val="0"/>
          <w:marRight w:val="0"/>
          <w:marTop w:val="0"/>
          <w:marBottom w:val="0"/>
          <w:divBdr>
            <w:top w:val="none" w:sz="0" w:space="0" w:color="auto"/>
            <w:left w:val="none" w:sz="0" w:space="0" w:color="auto"/>
            <w:bottom w:val="none" w:sz="0" w:space="0" w:color="auto"/>
            <w:right w:val="none" w:sz="0" w:space="0" w:color="auto"/>
          </w:divBdr>
        </w:div>
        <w:div w:id="1539708364">
          <w:marLeft w:val="0"/>
          <w:marRight w:val="0"/>
          <w:marTop w:val="0"/>
          <w:marBottom w:val="0"/>
          <w:divBdr>
            <w:top w:val="none" w:sz="0" w:space="0" w:color="auto"/>
            <w:left w:val="none" w:sz="0" w:space="0" w:color="auto"/>
            <w:bottom w:val="none" w:sz="0" w:space="0" w:color="auto"/>
            <w:right w:val="none" w:sz="0" w:space="0" w:color="auto"/>
          </w:divBdr>
          <w:divsChild>
            <w:div w:id="757680620">
              <w:marLeft w:val="0"/>
              <w:marRight w:val="0"/>
              <w:marTop w:val="0"/>
              <w:marBottom w:val="0"/>
              <w:divBdr>
                <w:top w:val="none" w:sz="0" w:space="0" w:color="auto"/>
                <w:left w:val="none" w:sz="0" w:space="0" w:color="auto"/>
                <w:bottom w:val="none" w:sz="0" w:space="0" w:color="auto"/>
                <w:right w:val="none" w:sz="0" w:space="0" w:color="auto"/>
              </w:divBdr>
            </w:div>
            <w:div w:id="1248074611">
              <w:marLeft w:val="0"/>
              <w:marRight w:val="0"/>
              <w:marTop w:val="0"/>
              <w:marBottom w:val="0"/>
              <w:divBdr>
                <w:top w:val="none" w:sz="0" w:space="0" w:color="auto"/>
                <w:left w:val="none" w:sz="0" w:space="0" w:color="auto"/>
                <w:bottom w:val="none" w:sz="0" w:space="0" w:color="auto"/>
                <w:right w:val="none" w:sz="0" w:space="0" w:color="auto"/>
              </w:divBdr>
            </w:div>
            <w:div w:id="2088526620">
              <w:marLeft w:val="0"/>
              <w:marRight w:val="0"/>
              <w:marTop w:val="0"/>
              <w:marBottom w:val="0"/>
              <w:divBdr>
                <w:top w:val="none" w:sz="0" w:space="0" w:color="auto"/>
                <w:left w:val="none" w:sz="0" w:space="0" w:color="auto"/>
                <w:bottom w:val="none" w:sz="0" w:space="0" w:color="auto"/>
                <w:right w:val="none" w:sz="0" w:space="0" w:color="auto"/>
              </w:divBdr>
            </w:div>
          </w:divsChild>
        </w:div>
        <w:div w:id="1762331493">
          <w:marLeft w:val="0"/>
          <w:marRight w:val="0"/>
          <w:marTop w:val="0"/>
          <w:marBottom w:val="0"/>
          <w:divBdr>
            <w:top w:val="none" w:sz="0" w:space="0" w:color="auto"/>
            <w:left w:val="none" w:sz="0" w:space="0" w:color="auto"/>
            <w:bottom w:val="none" w:sz="0" w:space="0" w:color="auto"/>
            <w:right w:val="none" w:sz="0" w:space="0" w:color="auto"/>
          </w:divBdr>
        </w:div>
        <w:div w:id="1841387419">
          <w:marLeft w:val="0"/>
          <w:marRight w:val="0"/>
          <w:marTop w:val="0"/>
          <w:marBottom w:val="0"/>
          <w:divBdr>
            <w:top w:val="none" w:sz="0" w:space="0" w:color="auto"/>
            <w:left w:val="none" w:sz="0" w:space="0" w:color="auto"/>
            <w:bottom w:val="none" w:sz="0" w:space="0" w:color="auto"/>
            <w:right w:val="none" w:sz="0" w:space="0" w:color="auto"/>
          </w:divBdr>
        </w:div>
      </w:divsChild>
    </w:div>
    <w:div w:id="562983558">
      <w:bodyDiv w:val="1"/>
      <w:marLeft w:val="0"/>
      <w:marRight w:val="0"/>
      <w:marTop w:val="0"/>
      <w:marBottom w:val="0"/>
      <w:divBdr>
        <w:top w:val="none" w:sz="0" w:space="0" w:color="auto"/>
        <w:left w:val="none" w:sz="0" w:space="0" w:color="auto"/>
        <w:bottom w:val="none" w:sz="0" w:space="0" w:color="auto"/>
        <w:right w:val="none" w:sz="0" w:space="0" w:color="auto"/>
      </w:divBdr>
      <w:divsChild>
        <w:div w:id="160969532">
          <w:marLeft w:val="0"/>
          <w:marRight w:val="0"/>
          <w:marTop w:val="0"/>
          <w:marBottom w:val="0"/>
          <w:divBdr>
            <w:top w:val="none" w:sz="0" w:space="0" w:color="auto"/>
            <w:left w:val="none" w:sz="0" w:space="0" w:color="auto"/>
            <w:bottom w:val="none" w:sz="0" w:space="0" w:color="auto"/>
            <w:right w:val="none" w:sz="0" w:space="0" w:color="auto"/>
          </w:divBdr>
        </w:div>
        <w:div w:id="445588123">
          <w:marLeft w:val="0"/>
          <w:marRight w:val="0"/>
          <w:marTop w:val="0"/>
          <w:marBottom w:val="0"/>
          <w:divBdr>
            <w:top w:val="none" w:sz="0" w:space="0" w:color="auto"/>
            <w:left w:val="none" w:sz="0" w:space="0" w:color="auto"/>
            <w:bottom w:val="none" w:sz="0" w:space="0" w:color="auto"/>
            <w:right w:val="none" w:sz="0" w:space="0" w:color="auto"/>
          </w:divBdr>
        </w:div>
        <w:div w:id="556891254">
          <w:marLeft w:val="0"/>
          <w:marRight w:val="0"/>
          <w:marTop w:val="0"/>
          <w:marBottom w:val="0"/>
          <w:divBdr>
            <w:top w:val="none" w:sz="0" w:space="0" w:color="auto"/>
            <w:left w:val="none" w:sz="0" w:space="0" w:color="auto"/>
            <w:bottom w:val="none" w:sz="0" w:space="0" w:color="auto"/>
            <w:right w:val="none" w:sz="0" w:space="0" w:color="auto"/>
          </w:divBdr>
        </w:div>
        <w:div w:id="702828188">
          <w:marLeft w:val="0"/>
          <w:marRight w:val="0"/>
          <w:marTop w:val="0"/>
          <w:marBottom w:val="0"/>
          <w:divBdr>
            <w:top w:val="none" w:sz="0" w:space="0" w:color="auto"/>
            <w:left w:val="none" w:sz="0" w:space="0" w:color="auto"/>
            <w:bottom w:val="none" w:sz="0" w:space="0" w:color="auto"/>
            <w:right w:val="none" w:sz="0" w:space="0" w:color="auto"/>
          </w:divBdr>
        </w:div>
        <w:div w:id="1173767064">
          <w:marLeft w:val="0"/>
          <w:marRight w:val="0"/>
          <w:marTop w:val="0"/>
          <w:marBottom w:val="0"/>
          <w:divBdr>
            <w:top w:val="none" w:sz="0" w:space="0" w:color="auto"/>
            <w:left w:val="none" w:sz="0" w:space="0" w:color="auto"/>
            <w:bottom w:val="none" w:sz="0" w:space="0" w:color="auto"/>
            <w:right w:val="none" w:sz="0" w:space="0" w:color="auto"/>
          </w:divBdr>
        </w:div>
        <w:div w:id="1188446137">
          <w:marLeft w:val="0"/>
          <w:marRight w:val="0"/>
          <w:marTop w:val="0"/>
          <w:marBottom w:val="0"/>
          <w:divBdr>
            <w:top w:val="none" w:sz="0" w:space="0" w:color="auto"/>
            <w:left w:val="none" w:sz="0" w:space="0" w:color="auto"/>
            <w:bottom w:val="none" w:sz="0" w:space="0" w:color="auto"/>
            <w:right w:val="none" w:sz="0" w:space="0" w:color="auto"/>
          </w:divBdr>
        </w:div>
        <w:div w:id="1233351681">
          <w:marLeft w:val="0"/>
          <w:marRight w:val="0"/>
          <w:marTop w:val="0"/>
          <w:marBottom w:val="0"/>
          <w:divBdr>
            <w:top w:val="none" w:sz="0" w:space="0" w:color="auto"/>
            <w:left w:val="none" w:sz="0" w:space="0" w:color="auto"/>
            <w:bottom w:val="none" w:sz="0" w:space="0" w:color="auto"/>
            <w:right w:val="none" w:sz="0" w:space="0" w:color="auto"/>
          </w:divBdr>
        </w:div>
        <w:div w:id="1531184659">
          <w:marLeft w:val="0"/>
          <w:marRight w:val="0"/>
          <w:marTop w:val="0"/>
          <w:marBottom w:val="0"/>
          <w:divBdr>
            <w:top w:val="none" w:sz="0" w:space="0" w:color="auto"/>
            <w:left w:val="none" w:sz="0" w:space="0" w:color="auto"/>
            <w:bottom w:val="none" w:sz="0" w:space="0" w:color="auto"/>
            <w:right w:val="none" w:sz="0" w:space="0" w:color="auto"/>
          </w:divBdr>
        </w:div>
        <w:div w:id="1716931097">
          <w:marLeft w:val="0"/>
          <w:marRight w:val="0"/>
          <w:marTop w:val="0"/>
          <w:marBottom w:val="0"/>
          <w:divBdr>
            <w:top w:val="none" w:sz="0" w:space="0" w:color="auto"/>
            <w:left w:val="none" w:sz="0" w:space="0" w:color="auto"/>
            <w:bottom w:val="none" w:sz="0" w:space="0" w:color="auto"/>
            <w:right w:val="none" w:sz="0" w:space="0" w:color="auto"/>
          </w:divBdr>
        </w:div>
        <w:div w:id="1783919818">
          <w:marLeft w:val="0"/>
          <w:marRight w:val="0"/>
          <w:marTop w:val="0"/>
          <w:marBottom w:val="0"/>
          <w:divBdr>
            <w:top w:val="none" w:sz="0" w:space="0" w:color="auto"/>
            <w:left w:val="none" w:sz="0" w:space="0" w:color="auto"/>
            <w:bottom w:val="none" w:sz="0" w:space="0" w:color="auto"/>
            <w:right w:val="none" w:sz="0" w:space="0" w:color="auto"/>
          </w:divBdr>
        </w:div>
        <w:div w:id="1824199660">
          <w:marLeft w:val="0"/>
          <w:marRight w:val="0"/>
          <w:marTop w:val="0"/>
          <w:marBottom w:val="0"/>
          <w:divBdr>
            <w:top w:val="none" w:sz="0" w:space="0" w:color="auto"/>
            <w:left w:val="none" w:sz="0" w:space="0" w:color="auto"/>
            <w:bottom w:val="none" w:sz="0" w:space="0" w:color="auto"/>
            <w:right w:val="none" w:sz="0" w:space="0" w:color="auto"/>
          </w:divBdr>
        </w:div>
        <w:div w:id="1983267951">
          <w:marLeft w:val="0"/>
          <w:marRight w:val="0"/>
          <w:marTop w:val="0"/>
          <w:marBottom w:val="0"/>
          <w:divBdr>
            <w:top w:val="none" w:sz="0" w:space="0" w:color="auto"/>
            <w:left w:val="none" w:sz="0" w:space="0" w:color="auto"/>
            <w:bottom w:val="none" w:sz="0" w:space="0" w:color="auto"/>
            <w:right w:val="none" w:sz="0" w:space="0" w:color="auto"/>
          </w:divBdr>
        </w:div>
      </w:divsChild>
    </w:div>
    <w:div w:id="724178371">
      <w:bodyDiv w:val="1"/>
      <w:marLeft w:val="0"/>
      <w:marRight w:val="0"/>
      <w:marTop w:val="0"/>
      <w:marBottom w:val="0"/>
      <w:divBdr>
        <w:top w:val="none" w:sz="0" w:space="0" w:color="auto"/>
        <w:left w:val="none" w:sz="0" w:space="0" w:color="auto"/>
        <w:bottom w:val="none" w:sz="0" w:space="0" w:color="auto"/>
        <w:right w:val="none" w:sz="0" w:space="0" w:color="auto"/>
      </w:divBdr>
      <w:divsChild>
        <w:div w:id="30763344">
          <w:marLeft w:val="0"/>
          <w:marRight w:val="0"/>
          <w:marTop w:val="0"/>
          <w:marBottom w:val="0"/>
          <w:divBdr>
            <w:top w:val="none" w:sz="0" w:space="0" w:color="auto"/>
            <w:left w:val="none" w:sz="0" w:space="0" w:color="auto"/>
            <w:bottom w:val="none" w:sz="0" w:space="0" w:color="auto"/>
            <w:right w:val="none" w:sz="0" w:space="0" w:color="auto"/>
          </w:divBdr>
        </w:div>
        <w:div w:id="70468728">
          <w:marLeft w:val="0"/>
          <w:marRight w:val="0"/>
          <w:marTop w:val="0"/>
          <w:marBottom w:val="0"/>
          <w:divBdr>
            <w:top w:val="none" w:sz="0" w:space="0" w:color="auto"/>
            <w:left w:val="none" w:sz="0" w:space="0" w:color="auto"/>
            <w:bottom w:val="none" w:sz="0" w:space="0" w:color="auto"/>
            <w:right w:val="none" w:sz="0" w:space="0" w:color="auto"/>
          </w:divBdr>
        </w:div>
        <w:div w:id="109474662">
          <w:marLeft w:val="0"/>
          <w:marRight w:val="0"/>
          <w:marTop w:val="0"/>
          <w:marBottom w:val="0"/>
          <w:divBdr>
            <w:top w:val="none" w:sz="0" w:space="0" w:color="auto"/>
            <w:left w:val="none" w:sz="0" w:space="0" w:color="auto"/>
            <w:bottom w:val="none" w:sz="0" w:space="0" w:color="auto"/>
            <w:right w:val="none" w:sz="0" w:space="0" w:color="auto"/>
          </w:divBdr>
        </w:div>
        <w:div w:id="172456403">
          <w:marLeft w:val="0"/>
          <w:marRight w:val="0"/>
          <w:marTop w:val="0"/>
          <w:marBottom w:val="0"/>
          <w:divBdr>
            <w:top w:val="none" w:sz="0" w:space="0" w:color="auto"/>
            <w:left w:val="none" w:sz="0" w:space="0" w:color="auto"/>
            <w:bottom w:val="none" w:sz="0" w:space="0" w:color="auto"/>
            <w:right w:val="none" w:sz="0" w:space="0" w:color="auto"/>
          </w:divBdr>
        </w:div>
        <w:div w:id="467599728">
          <w:marLeft w:val="0"/>
          <w:marRight w:val="0"/>
          <w:marTop w:val="0"/>
          <w:marBottom w:val="0"/>
          <w:divBdr>
            <w:top w:val="none" w:sz="0" w:space="0" w:color="auto"/>
            <w:left w:val="none" w:sz="0" w:space="0" w:color="auto"/>
            <w:bottom w:val="none" w:sz="0" w:space="0" w:color="auto"/>
            <w:right w:val="none" w:sz="0" w:space="0" w:color="auto"/>
          </w:divBdr>
        </w:div>
        <w:div w:id="472069095">
          <w:marLeft w:val="0"/>
          <w:marRight w:val="0"/>
          <w:marTop w:val="0"/>
          <w:marBottom w:val="0"/>
          <w:divBdr>
            <w:top w:val="none" w:sz="0" w:space="0" w:color="auto"/>
            <w:left w:val="none" w:sz="0" w:space="0" w:color="auto"/>
            <w:bottom w:val="none" w:sz="0" w:space="0" w:color="auto"/>
            <w:right w:val="none" w:sz="0" w:space="0" w:color="auto"/>
          </w:divBdr>
        </w:div>
        <w:div w:id="474029022">
          <w:marLeft w:val="0"/>
          <w:marRight w:val="0"/>
          <w:marTop w:val="0"/>
          <w:marBottom w:val="0"/>
          <w:divBdr>
            <w:top w:val="none" w:sz="0" w:space="0" w:color="auto"/>
            <w:left w:val="none" w:sz="0" w:space="0" w:color="auto"/>
            <w:bottom w:val="none" w:sz="0" w:space="0" w:color="auto"/>
            <w:right w:val="none" w:sz="0" w:space="0" w:color="auto"/>
          </w:divBdr>
          <w:divsChild>
            <w:div w:id="665135322">
              <w:marLeft w:val="0"/>
              <w:marRight w:val="0"/>
              <w:marTop w:val="0"/>
              <w:marBottom w:val="0"/>
              <w:divBdr>
                <w:top w:val="none" w:sz="0" w:space="0" w:color="auto"/>
                <w:left w:val="none" w:sz="0" w:space="0" w:color="auto"/>
                <w:bottom w:val="none" w:sz="0" w:space="0" w:color="auto"/>
                <w:right w:val="none" w:sz="0" w:space="0" w:color="auto"/>
              </w:divBdr>
            </w:div>
            <w:div w:id="1461454823">
              <w:marLeft w:val="0"/>
              <w:marRight w:val="0"/>
              <w:marTop w:val="0"/>
              <w:marBottom w:val="0"/>
              <w:divBdr>
                <w:top w:val="none" w:sz="0" w:space="0" w:color="auto"/>
                <w:left w:val="none" w:sz="0" w:space="0" w:color="auto"/>
                <w:bottom w:val="none" w:sz="0" w:space="0" w:color="auto"/>
                <w:right w:val="none" w:sz="0" w:space="0" w:color="auto"/>
              </w:divBdr>
            </w:div>
            <w:div w:id="2058427571">
              <w:marLeft w:val="0"/>
              <w:marRight w:val="0"/>
              <w:marTop w:val="0"/>
              <w:marBottom w:val="0"/>
              <w:divBdr>
                <w:top w:val="none" w:sz="0" w:space="0" w:color="auto"/>
                <w:left w:val="none" w:sz="0" w:space="0" w:color="auto"/>
                <w:bottom w:val="none" w:sz="0" w:space="0" w:color="auto"/>
                <w:right w:val="none" w:sz="0" w:space="0" w:color="auto"/>
              </w:divBdr>
            </w:div>
          </w:divsChild>
        </w:div>
        <w:div w:id="659385611">
          <w:marLeft w:val="0"/>
          <w:marRight w:val="0"/>
          <w:marTop w:val="0"/>
          <w:marBottom w:val="0"/>
          <w:divBdr>
            <w:top w:val="none" w:sz="0" w:space="0" w:color="auto"/>
            <w:left w:val="none" w:sz="0" w:space="0" w:color="auto"/>
            <w:bottom w:val="none" w:sz="0" w:space="0" w:color="auto"/>
            <w:right w:val="none" w:sz="0" w:space="0" w:color="auto"/>
          </w:divBdr>
        </w:div>
        <w:div w:id="677468455">
          <w:marLeft w:val="0"/>
          <w:marRight w:val="0"/>
          <w:marTop w:val="0"/>
          <w:marBottom w:val="0"/>
          <w:divBdr>
            <w:top w:val="none" w:sz="0" w:space="0" w:color="auto"/>
            <w:left w:val="none" w:sz="0" w:space="0" w:color="auto"/>
            <w:bottom w:val="none" w:sz="0" w:space="0" w:color="auto"/>
            <w:right w:val="none" w:sz="0" w:space="0" w:color="auto"/>
          </w:divBdr>
          <w:divsChild>
            <w:div w:id="193035335">
              <w:marLeft w:val="0"/>
              <w:marRight w:val="0"/>
              <w:marTop w:val="0"/>
              <w:marBottom w:val="0"/>
              <w:divBdr>
                <w:top w:val="none" w:sz="0" w:space="0" w:color="auto"/>
                <w:left w:val="none" w:sz="0" w:space="0" w:color="auto"/>
                <w:bottom w:val="none" w:sz="0" w:space="0" w:color="auto"/>
                <w:right w:val="none" w:sz="0" w:space="0" w:color="auto"/>
              </w:divBdr>
            </w:div>
            <w:div w:id="658000377">
              <w:marLeft w:val="0"/>
              <w:marRight w:val="0"/>
              <w:marTop w:val="0"/>
              <w:marBottom w:val="0"/>
              <w:divBdr>
                <w:top w:val="none" w:sz="0" w:space="0" w:color="auto"/>
                <w:left w:val="none" w:sz="0" w:space="0" w:color="auto"/>
                <w:bottom w:val="none" w:sz="0" w:space="0" w:color="auto"/>
                <w:right w:val="none" w:sz="0" w:space="0" w:color="auto"/>
              </w:divBdr>
            </w:div>
            <w:div w:id="780956037">
              <w:marLeft w:val="0"/>
              <w:marRight w:val="0"/>
              <w:marTop w:val="0"/>
              <w:marBottom w:val="0"/>
              <w:divBdr>
                <w:top w:val="none" w:sz="0" w:space="0" w:color="auto"/>
                <w:left w:val="none" w:sz="0" w:space="0" w:color="auto"/>
                <w:bottom w:val="none" w:sz="0" w:space="0" w:color="auto"/>
                <w:right w:val="none" w:sz="0" w:space="0" w:color="auto"/>
              </w:divBdr>
            </w:div>
            <w:div w:id="1632708014">
              <w:marLeft w:val="0"/>
              <w:marRight w:val="0"/>
              <w:marTop w:val="0"/>
              <w:marBottom w:val="0"/>
              <w:divBdr>
                <w:top w:val="none" w:sz="0" w:space="0" w:color="auto"/>
                <w:left w:val="none" w:sz="0" w:space="0" w:color="auto"/>
                <w:bottom w:val="none" w:sz="0" w:space="0" w:color="auto"/>
                <w:right w:val="none" w:sz="0" w:space="0" w:color="auto"/>
              </w:divBdr>
            </w:div>
          </w:divsChild>
        </w:div>
        <w:div w:id="786194296">
          <w:marLeft w:val="0"/>
          <w:marRight w:val="0"/>
          <w:marTop w:val="0"/>
          <w:marBottom w:val="0"/>
          <w:divBdr>
            <w:top w:val="none" w:sz="0" w:space="0" w:color="auto"/>
            <w:left w:val="none" w:sz="0" w:space="0" w:color="auto"/>
            <w:bottom w:val="none" w:sz="0" w:space="0" w:color="auto"/>
            <w:right w:val="none" w:sz="0" w:space="0" w:color="auto"/>
          </w:divBdr>
        </w:div>
        <w:div w:id="887037704">
          <w:marLeft w:val="0"/>
          <w:marRight w:val="0"/>
          <w:marTop w:val="0"/>
          <w:marBottom w:val="0"/>
          <w:divBdr>
            <w:top w:val="none" w:sz="0" w:space="0" w:color="auto"/>
            <w:left w:val="none" w:sz="0" w:space="0" w:color="auto"/>
            <w:bottom w:val="none" w:sz="0" w:space="0" w:color="auto"/>
            <w:right w:val="none" w:sz="0" w:space="0" w:color="auto"/>
          </w:divBdr>
        </w:div>
        <w:div w:id="937716812">
          <w:marLeft w:val="0"/>
          <w:marRight w:val="0"/>
          <w:marTop w:val="0"/>
          <w:marBottom w:val="0"/>
          <w:divBdr>
            <w:top w:val="none" w:sz="0" w:space="0" w:color="auto"/>
            <w:left w:val="none" w:sz="0" w:space="0" w:color="auto"/>
            <w:bottom w:val="none" w:sz="0" w:space="0" w:color="auto"/>
            <w:right w:val="none" w:sz="0" w:space="0" w:color="auto"/>
          </w:divBdr>
        </w:div>
        <w:div w:id="1065642585">
          <w:marLeft w:val="0"/>
          <w:marRight w:val="0"/>
          <w:marTop w:val="0"/>
          <w:marBottom w:val="0"/>
          <w:divBdr>
            <w:top w:val="none" w:sz="0" w:space="0" w:color="auto"/>
            <w:left w:val="none" w:sz="0" w:space="0" w:color="auto"/>
            <w:bottom w:val="none" w:sz="0" w:space="0" w:color="auto"/>
            <w:right w:val="none" w:sz="0" w:space="0" w:color="auto"/>
          </w:divBdr>
        </w:div>
        <w:div w:id="1115253357">
          <w:marLeft w:val="0"/>
          <w:marRight w:val="0"/>
          <w:marTop w:val="0"/>
          <w:marBottom w:val="0"/>
          <w:divBdr>
            <w:top w:val="none" w:sz="0" w:space="0" w:color="auto"/>
            <w:left w:val="none" w:sz="0" w:space="0" w:color="auto"/>
            <w:bottom w:val="none" w:sz="0" w:space="0" w:color="auto"/>
            <w:right w:val="none" w:sz="0" w:space="0" w:color="auto"/>
          </w:divBdr>
        </w:div>
        <w:div w:id="1207639923">
          <w:marLeft w:val="0"/>
          <w:marRight w:val="0"/>
          <w:marTop w:val="0"/>
          <w:marBottom w:val="0"/>
          <w:divBdr>
            <w:top w:val="none" w:sz="0" w:space="0" w:color="auto"/>
            <w:left w:val="none" w:sz="0" w:space="0" w:color="auto"/>
            <w:bottom w:val="none" w:sz="0" w:space="0" w:color="auto"/>
            <w:right w:val="none" w:sz="0" w:space="0" w:color="auto"/>
          </w:divBdr>
        </w:div>
        <w:div w:id="1290740464">
          <w:marLeft w:val="0"/>
          <w:marRight w:val="0"/>
          <w:marTop w:val="0"/>
          <w:marBottom w:val="0"/>
          <w:divBdr>
            <w:top w:val="none" w:sz="0" w:space="0" w:color="auto"/>
            <w:left w:val="none" w:sz="0" w:space="0" w:color="auto"/>
            <w:bottom w:val="none" w:sz="0" w:space="0" w:color="auto"/>
            <w:right w:val="none" w:sz="0" w:space="0" w:color="auto"/>
          </w:divBdr>
        </w:div>
        <w:div w:id="1337225476">
          <w:marLeft w:val="0"/>
          <w:marRight w:val="0"/>
          <w:marTop w:val="0"/>
          <w:marBottom w:val="0"/>
          <w:divBdr>
            <w:top w:val="none" w:sz="0" w:space="0" w:color="auto"/>
            <w:left w:val="none" w:sz="0" w:space="0" w:color="auto"/>
            <w:bottom w:val="none" w:sz="0" w:space="0" w:color="auto"/>
            <w:right w:val="none" w:sz="0" w:space="0" w:color="auto"/>
          </w:divBdr>
        </w:div>
        <w:div w:id="1365911540">
          <w:marLeft w:val="0"/>
          <w:marRight w:val="0"/>
          <w:marTop w:val="0"/>
          <w:marBottom w:val="0"/>
          <w:divBdr>
            <w:top w:val="none" w:sz="0" w:space="0" w:color="auto"/>
            <w:left w:val="none" w:sz="0" w:space="0" w:color="auto"/>
            <w:bottom w:val="none" w:sz="0" w:space="0" w:color="auto"/>
            <w:right w:val="none" w:sz="0" w:space="0" w:color="auto"/>
          </w:divBdr>
        </w:div>
        <w:div w:id="1427848303">
          <w:marLeft w:val="0"/>
          <w:marRight w:val="0"/>
          <w:marTop w:val="0"/>
          <w:marBottom w:val="0"/>
          <w:divBdr>
            <w:top w:val="none" w:sz="0" w:space="0" w:color="auto"/>
            <w:left w:val="none" w:sz="0" w:space="0" w:color="auto"/>
            <w:bottom w:val="none" w:sz="0" w:space="0" w:color="auto"/>
            <w:right w:val="none" w:sz="0" w:space="0" w:color="auto"/>
          </w:divBdr>
          <w:divsChild>
            <w:div w:id="65034602">
              <w:marLeft w:val="0"/>
              <w:marRight w:val="0"/>
              <w:marTop w:val="0"/>
              <w:marBottom w:val="0"/>
              <w:divBdr>
                <w:top w:val="none" w:sz="0" w:space="0" w:color="auto"/>
                <w:left w:val="none" w:sz="0" w:space="0" w:color="auto"/>
                <w:bottom w:val="none" w:sz="0" w:space="0" w:color="auto"/>
                <w:right w:val="none" w:sz="0" w:space="0" w:color="auto"/>
              </w:divBdr>
            </w:div>
            <w:div w:id="721059284">
              <w:marLeft w:val="0"/>
              <w:marRight w:val="0"/>
              <w:marTop w:val="0"/>
              <w:marBottom w:val="0"/>
              <w:divBdr>
                <w:top w:val="none" w:sz="0" w:space="0" w:color="auto"/>
                <w:left w:val="none" w:sz="0" w:space="0" w:color="auto"/>
                <w:bottom w:val="none" w:sz="0" w:space="0" w:color="auto"/>
                <w:right w:val="none" w:sz="0" w:space="0" w:color="auto"/>
              </w:divBdr>
            </w:div>
            <w:div w:id="1010372239">
              <w:marLeft w:val="0"/>
              <w:marRight w:val="0"/>
              <w:marTop w:val="0"/>
              <w:marBottom w:val="0"/>
              <w:divBdr>
                <w:top w:val="none" w:sz="0" w:space="0" w:color="auto"/>
                <w:left w:val="none" w:sz="0" w:space="0" w:color="auto"/>
                <w:bottom w:val="none" w:sz="0" w:space="0" w:color="auto"/>
                <w:right w:val="none" w:sz="0" w:space="0" w:color="auto"/>
              </w:divBdr>
            </w:div>
            <w:div w:id="1583249493">
              <w:marLeft w:val="0"/>
              <w:marRight w:val="0"/>
              <w:marTop w:val="0"/>
              <w:marBottom w:val="0"/>
              <w:divBdr>
                <w:top w:val="none" w:sz="0" w:space="0" w:color="auto"/>
                <w:left w:val="none" w:sz="0" w:space="0" w:color="auto"/>
                <w:bottom w:val="none" w:sz="0" w:space="0" w:color="auto"/>
                <w:right w:val="none" w:sz="0" w:space="0" w:color="auto"/>
              </w:divBdr>
            </w:div>
            <w:div w:id="1643189641">
              <w:marLeft w:val="0"/>
              <w:marRight w:val="0"/>
              <w:marTop w:val="0"/>
              <w:marBottom w:val="0"/>
              <w:divBdr>
                <w:top w:val="none" w:sz="0" w:space="0" w:color="auto"/>
                <w:left w:val="none" w:sz="0" w:space="0" w:color="auto"/>
                <w:bottom w:val="none" w:sz="0" w:space="0" w:color="auto"/>
                <w:right w:val="none" w:sz="0" w:space="0" w:color="auto"/>
              </w:divBdr>
            </w:div>
          </w:divsChild>
        </w:div>
        <w:div w:id="1449354693">
          <w:marLeft w:val="0"/>
          <w:marRight w:val="0"/>
          <w:marTop w:val="0"/>
          <w:marBottom w:val="0"/>
          <w:divBdr>
            <w:top w:val="none" w:sz="0" w:space="0" w:color="auto"/>
            <w:left w:val="none" w:sz="0" w:space="0" w:color="auto"/>
            <w:bottom w:val="none" w:sz="0" w:space="0" w:color="auto"/>
            <w:right w:val="none" w:sz="0" w:space="0" w:color="auto"/>
          </w:divBdr>
        </w:div>
        <w:div w:id="1463769707">
          <w:marLeft w:val="0"/>
          <w:marRight w:val="0"/>
          <w:marTop w:val="0"/>
          <w:marBottom w:val="0"/>
          <w:divBdr>
            <w:top w:val="none" w:sz="0" w:space="0" w:color="auto"/>
            <w:left w:val="none" w:sz="0" w:space="0" w:color="auto"/>
            <w:bottom w:val="none" w:sz="0" w:space="0" w:color="auto"/>
            <w:right w:val="none" w:sz="0" w:space="0" w:color="auto"/>
          </w:divBdr>
        </w:div>
        <w:div w:id="1472403342">
          <w:marLeft w:val="0"/>
          <w:marRight w:val="0"/>
          <w:marTop w:val="0"/>
          <w:marBottom w:val="0"/>
          <w:divBdr>
            <w:top w:val="none" w:sz="0" w:space="0" w:color="auto"/>
            <w:left w:val="none" w:sz="0" w:space="0" w:color="auto"/>
            <w:bottom w:val="none" w:sz="0" w:space="0" w:color="auto"/>
            <w:right w:val="none" w:sz="0" w:space="0" w:color="auto"/>
          </w:divBdr>
        </w:div>
        <w:div w:id="1579904547">
          <w:marLeft w:val="0"/>
          <w:marRight w:val="0"/>
          <w:marTop w:val="0"/>
          <w:marBottom w:val="0"/>
          <w:divBdr>
            <w:top w:val="none" w:sz="0" w:space="0" w:color="auto"/>
            <w:left w:val="none" w:sz="0" w:space="0" w:color="auto"/>
            <w:bottom w:val="none" w:sz="0" w:space="0" w:color="auto"/>
            <w:right w:val="none" w:sz="0" w:space="0" w:color="auto"/>
          </w:divBdr>
        </w:div>
        <w:div w:id="1673680956">
          <w:marLeft w:val="0"/>
          <w:marRight w:val="0"/>
          <w:marTop w:val="0"/>
          <w:marBottom w:val="0"/>
          <w:divBdr>
            <w:top w:val="none" w:sz="0" w:space="0" w:color="auto"/>
            <w:left w:val="none" w:sz="0" w:space="0" w:color="auto"/>
            <w:bottom w:val="none" w:sz="0" w:space="0" w:color="auto"/>
            <w:right w:val="none" w:sz="0" w:space="0" w:color="auto"/>
          </w:divBdr>
        </w:div>
        <w:div w:id="1722752091">
          <w:marLeft w:val="0"/>
          <w:marRight w:val="0"/>
          <w:marTop w:val="0"/>
          <w:marBottom w:val="0"/>
          <w:divBdr>
            <w:top w:val="none" w:sz="0" w:space="0" w:color="auto"/>
            <w:left w:val="none" w:sz="0" w:space="0" w:color="auto"/>
            <w:bottom w:val="none" w:sz="0" w:space="0" w:color="auto"/>
            <w:right w:val="none" w:sz="0" w:space="0" w:color="auto"/>
          </w:divBdr>
        </w:div>
        <w:div w:id="1764690732">
          <w:marLeft w:val="0"/>
          <w:marRight w:val="0"/>
          <w:marTop w:val="0"/>
          <w:marBottom w:val="0"/>
          <w:divBdr>
            <w:top w:val="none" w:sz="0" w:space="0" w:color="auto"/>
            <w:left w:val="none" w:sz="0" w:space="0" w:color="auto"/>
            <w:bottom w:val="none" w:sz="0" w:space="0" w:color="auto"/>
            <w:right w:val="none" w:sz="0" w:space="0" w:color="auto"/>
          </w:divBdr>
        </w:div>
        <w:div w:id="2019846769">
          <w:marLeft w:val="0"/>
          <w:marRight w:val="0"/>
          <w:marTop w:val="0"/>
          <w:marBottom w:val="0"/>
          <w:divBdr>
            <w:top w:val="none" w:sz="0" w:space="0" w:color="auto"/>
            <w:left w:val="none" w:sz="0" w:space="0" w:color="auto"/>
            <w:bottom w:val="none" w:sz="0" w:space="0" w:color="auto"/>
            <w:right w:val="none" w:sz="0" w:space="0" w:color="auto"/>
          </w:divBdr>
        </w:div>
      </w:divsChild>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1156533116">
      <w:bodyDiv w:val="1"/>
      <w:marLeft w:val="0"/>
      <w:marRight w:val="0"/>
      <w:marTop w:val="0"/>
      <w:marBottom w:val="0"/>
      <w:divBdr>
        <w:top w:val="none" w:sz="0" w:space="0" w:color="auto"/>
        <w:left w:val="none" w:sz="0" w:space="0" w:color="auto"/>
        <w:bottom w:val="none" w:sz="0" w:space="0" w:color="auto"/>
        <w:right w:val="none" w:sz="0" w:space="0" w:color="auto"/>
      </w:divBdr>
    </w:div>
    <w:div w:id="1460609196">
      <w:bodyDiv w:val="1"/>
      <w:marLeft w:val="0"/>
      <w:marRight w:val="0"/>
      <w:marTop w:val="0"/>
      <w:marBottom w:val="0"/>
      <w:divBdr>
        <w:top w:val="none" w:sz="0" w:space="0" w:color="auto"/>
        <w:left w:val="none" w:sz="0" w:space="0" w:color="auto"/>
        <w:bottom w:val="none" w:sz="0" w:space="0" w:color="auto"/>
        <w:right w:val="none" w:sz="0" w:space="0" w:color="auto"/>
      </w:divBdr>
    </w:div>
    <w:div w:id="1626429018">
      <w:bodyDiv w:val="1"/>
      <w:marLeft w:val="0"/>
      <w:marRight w:val="0"/>
      <w:marTop w:val="0"/>
      <w:marBottom w:val="0"/>
      <w:divBdr>
        <w:top w:val="none" w:sz="0" w:space="0" w:color="auto"/>
        <w:left w:val="none" w:sz="0" w:space="0" w:color="auto"/>
        <w:bottom w:val="none" w:sz="0" w:space="0" w:color="auto"/>
        <w:right w:val="none" w:sz="0" w:space="0" w:color="auto"/>
      </w:divBdr>
      <w:divsChild>
        <w:div w:id="924925565">
          <w:marLeft w:val="0"/>
          <w:marRight w:val="0"/>
          <w:marTop w:val="0"/>
          <w:marBottom w:val="0"/>
          <w:divBdr>
            <w:top w:val="none" w:sz="0" w:space="0" w:color="auto"/>
            <w:left w:val="none" w:sz="0" w:space="0" w:color="auto"/>
            <w:bottom w:val="none" w:sz="0" w:space="0" w:color="auto"/>
            <w:right w:val="none" w:sz="0" w:space="0" w:color="auto"/>
          </w:divBdr>
        </w:div>
        <w:div w:id="1110318288">
          <w:marLeft w:val="0"/>
          <w:marRight w:val="0"/>
          <w:marTop w:val="0"/>
          <w:marBottom w:val="0"/>
          <w:divBdr>
            <w:top w:val="none" w:sz="0" w:space="0" w:color="auto"/>
            <w:left w:val="none" w:sz="0" w:space="0" w:color="auto"/>
            <w:bottom w:val="none" w:sz="0" w:space="0" w:color="auto"/>
            <w:right w:val="none" w:sz="0" w:space="0" w:color="auto"/>
          </w:divBdr>
        </w:div>
        <w:div w:id="1116563719">
          <w:marLeft w:val="0"/>
          <w:marRight w:val="0"/>
          <w:marTop w:val="0"/>
          <w:marBottom w:val="0"/>
          <w:divBdr>
            <w:top w:val="none" w:sz="0" w:space="0" w:color="auto"/>
            <w:left w:val="none" w:sz="0" w:space="0" w:color="auto"/>
            <w:bottom w:val="none" w:sz="0" w:space="0" w:color="auto"/>
            <w:right w:val="none" w:sz="0" w:space="0" w:color="auto"/>
          </w:divBdr>
        </w:div>
        <w:div w:id="1131171593">
          <w:marLeft w:val="0"/>
          <w:marRight w:val="0"/>
          <w:marTop w:val="0"/>
          <w:marBottom w:val="0"/>
          <w:divBdr>
            <w:top w:val="none" w:sz="0" w:space="0" w:color="auto"/>
            <w:left w:val="none" w:sz="0" w:space="0" w:color="auto"/>
            <w:bottom w:val="none" w:sz="0" w:space="0" w:color="auto"/>
            <w:right w:val="none" w:sz="0" w:space="0" w:color="auto"/>
          </w:divBdr>
          <w:divsChild>
            <w:div w:id="438306512">
              <w:marLeft w:val="0"/>
              <w:marRight w:val="0"/>
              <w:marTop w:val="0"/>
              <w:marBottom w:val="0"/>
              <w:divBdr>
                <w:top w:val="none" w:sz="0" w:space="0" w:color="auto"/>
                <w:left w:val="none" w:sz="0" w:space="0" w:color="auto"/>
                <w:bottom w:val="none" w:sz="0" w:space="0" w:color="auto"/>
                <w:right w:val="none" w:sz="0" w:space="0" w:color="auto"/>
              </w:divBdr>
            </w:div>
            <w:div w:id="1423986811">
              <w:marLeft w:val="0"/>
              <w:marRight w:val="0"/>
              <w:marTop w:val="0"/>
              <w:marBottom w:val="0"/>
              <w:divBdr>
                <w:top w:val="none" w:sz="0" w:space="0" w:color="auto"/>
                <w:left w:val="none" w:sz="0" w:space="0" w:color="auto"/>
                <w:bottom w:val="none" w:sz="0" w:space="0" w:color="auto"/>
                <w:right w:val="none" w:sz="0" w:space="0" w:color="auto"/>
              </w:divBdr>
            </w:div>
            <w:div w:id="1433625675">
              <w:marLeft w:val="0"/>
              <w:marRight w:val="0"/>
              <w:marTop w:val="0"/>
              <w:marBottom w:val="0"/>
              <w:divBdr>
                <w:top w:val="none" w:sz="0" w:space="0" w:color="auto"/>
                <w:left w:val="none" w:sz="0" w:space="0" w:color="auto"/>
                <w:bottom w:val="none" w:sz="0" w:space="0" w:color="auto"/>
                <w:right w:val="none" w:sz="0" w:space="0" w:color="auto"/>
              </w:divBdr>
            </w:div>
          </w:divsChild>
        </w:div>
        <w:div w:id="1205630053">
          <w:marLeft w:val="0"/>
          <w:marRight w:val="0"/>
          <w:marTop w:val="0"/>
          <w:marBottom w:val="0"/>
          <w:divBdr>
            <w:top w:val="none" w:sz="0" w:space="0" w:color="auto"/>
            <w:left w:val="none" w:sz="0" w:space="0" w:color="auto"/>
            <w:bottom w:val="none" w:sz="0" w:space="0" w:color="auto"/>
            <w:right w:val="none" w:sz="0" w:space="0" w:color="auto"/>
          </w:divBdr>
        </w:div>
        <w:div w:id="1252081431">
          <w:marLeft w:val="0"/>
          <w:marRight w:val="0"/>
          <w:marTop w:val="0"/>
          <w:marBottom w:val="0"/>
          <w:divBdr>
            <w:top w:val="none" w:sz="0" w:space="0" w:color="auto"/>
            <w:left w:val="none" w:sz="0" w:space="0" w:color="auto"/>
            <w:bottom w:val="none" w:sz="0" w:space="0" w:color="auto"/>
            <w:right w:val="none" w:sz="0" w:space="0" w:color="auto"/>
          </w:divBdr>
        </w:div>
        <w:div w:id="1268151573">
          <w:marLeft w:val="0"/>
          <w:marRight w:val="0"/>
          <w:marTop w:val="0"/>
          <w:marBottom w:val="0"/>
          <w:divBdr>
            <w:top w:val="none" w:sz="0" w:space="0" w:color="auto"/>
            <w:left w:val="none" w:sz="0" w:space="0" w:color="auto"/>
            <w:bottom w:val="none" w:sz="0" w:space="0" w:color="auto"/>
            <w:right w:val="none" w:sz="0" w:space="0" w:color="auto"/>
          </w:divBdr>
        </w:div>
        <w:div w:id="1271626305">
          <w:marLeft w:val="0"/>
          <w:marRight w:val="0"/>
          <w:marTop w:val="0"/>
          <w:marBottom w:val="0"/>
          <w:divBdr>
            <w:top w:val="none" w:sz="0" w:space="0" w:color="auto"/>
            <w:left w:val="none" w:sz="0" w:space="0" w:color="auto"/>
            <w:bottom w:val="none" w:sz="0" w:space="0" w:color="auto"/>
            <w:right w:val="none" w:sz="0" w:space="0" w:color="auto"/>
          </w:divBdr>
        </w:div>
        <w:div w:id="1495074124">
          <w:marLeft w:val="0"/>
          <w:marRight w:val="0"/>
          <w:marTop w:val="0"/>
          <w:marBottom w:val="0"/>
          <w:divBdr>
            <w:top w:val="none" w:sz="0" w:space="0" w:color="auto"/>
            <w:left w:val="none" w:sz="0" w:space="0" w:color="auto"/>
            <w:bottom w:val="none" w:sz="0" w:space="0" w:color="auto"/>
            <w:right w:val="none" w:sz="0" w:space="0" w:color="auto"/>
          </w:divBdr>
        </w:div>
        <w:div w:id="1551526862">
          <w:marLeft w:val="0"/>
          <w:marRight w:val="0"/>
          <w:marTop w:val="0"/>
          <w:marBottom w:val="0"/>
          <w:divBdr>
            <w:top w:val="none" w:sz="0" w:space="0" w:color="auto"/>
            <w:left w:val="none" w:sz="0" w:space="0" w:color="auto"/>
            <w:bottom w:val="none" w:sz="0" w:space="0" w:color="auto"/>
            <w:right w:val="none" w:sz="0" w:space="0" w:color="auto"/>
          </w:divBdr>
        </w:div>
        <w:div w:id="1662542861">
          <w:marLeft w:val="0"/>
          <w:marRight w:val="0"/>
          <w:marTop w:val="0"/>
          <w:marBottom w:val="0"/>
          <w:divBdr>
            <w:top w:val="none" w:sz="0" w:space="0" w:color="auto"/>
            <w:left w:val="none" w:sz="0" w:space="0" w:color="auto"/>
            <w:bottom w:val="none" w:sz="0" w:space="0" w:color="auto"/>
            <w:right w:val="none" w:sz="0" w:space="0" w:color="auto"/>
          </w:divBdr>
        </w:div>
        <w:div w:id="1696270802">
          <w:marLeft w:val="0"/>
          <w:marRight w:val="0"/>
          <w:marTop w:val="0"/>
          <w:marBottom w:val="0"/>
          <w:divBdr>
            <w:top w:val="none" w:sz="0" w:space="0" w:color="auto"/>
            <w:left w:val="none" w:sz="0" w:space="0" w:color="auto"/>
            <w:bottom w:val="none" w:sz="0" w:space="0" w:color="auto"/>
            <w:right w:val="none" w:sz="0" w:space="0" w:color="auto"/>
          </w:divBdr>
        </w:div>
        <w:div w:id="1870793644">
          <w:marLeft w:val="0"/>
          <w:marRight w:val="0"/>
          <w:marTop w:val="0"/>
          <w:marBottom w:val="0"/>
          <w:divBdr>
            <w:top w:val="none" w:sz="0" w:space="0" w:color="auto"/>
            <w:left w:val="none" w:sz="0" w:space="0" w:color="auto"/>
            <w:bottom w:val="none" w:sz="0" w:space="0" w:color="auto"/>
            <w:right w:val="none" w:sz="0" w:space="0" w:color="auto"/>
          </w:divBdr>
        </w:div>
        <w:div w:id="1940016666">
          <w:marLeft w:val="0"/>
          <w:marRight w:val="0"/>
          <w:marTop w:val="0"/>
          <w:marBottom w:val="0"/>
          <w:divBdr>
            <w:top w:val="none" w:sz="0" w:space="0" w:color="auto"/>
            <w:left w:val="none" w:sz="0" w:space="0" w:color="auto"/>
            <w:bottom w:val="none" w:sz="0" w:space="0" w:color="auto"/>
            <w:right w:val="none" w:sz="0" w:space="0" w:color="auto"/>
          </w:divBdr>
        </w:div>
        <w:div w:id="1953242973">
          <w:marLeft w:val="0"/>
          <w:marRight w:val="0"/>
          <w:marTop w:val="0"/>
          <w:marBottom w:val="0"/>
          <w:divBdr>
            <w:top w:val="none" w:sz="0" w:space="0" w:color="auto"/>
            <w:left w:val="none" w:sz="0" w:space="0" w:color="auto"/>
            <w:bottom w:val="none" w:sz="0" w:space="0" w:color="auto"/>
            <w:right w:val="none" w:sz="0" w:space="0" w:color="auto"/>
          </w:divBdr>
        </w:div>
        <w:div w:id="2076396959">
          <w:marLeft w:val="0"/>
          <w:marRight w:val="0"/>
          <w:marTop w:val="0"/>
          <w:marBottom w:val="0"/>
          <w:divBdr>
            <w:top w:val="none" w:sz="0" w:space="0" w:color="auto"/>
            <w:left w:val="none" w:sz="0" w:space="0" w:color="auto"/>
            <w:bottom w:val="none" w:sz="0" w:space="0" w:color="auto"/>
            <w:right w:val="none" w:sz="0" w:space="0" w:color="auto"/>
          </w:divBdr>
        </w:div>
      </w:divsChild>
    </w:div>
    <w:div w:id="1932930394">
      <w:bodyDiv w:val="1"/>
      <w:marLeft w:val="0"/>
      <w:marRight w:val="0"/>
      <w:marTop w:val="0"/>
      <w:marBottom w:val="0"/>
      <w:divBdr>
        <w:top w:val="none" w:sz="0" w:space="0" w:color="auto"/>
        <w:left w:val="none" w:sz="0" w:space="0" w:color="auto"/>
        <w:bottom w:val="none" w:sz="0" w:space="0" w:color="auto"/>
        <w:right w:val="none" w:sz="0" w:space="0" w:color="auto"/>
      </w:divBdr>
    </w:div>
    <w:div w:id="1990405538">
      <w:bodyDiv w:val="1"/>
      <w:marLeft w:val="0"/>
      <w:marRight w:val="0"/>
      <w:marTop w:val="0"/>
      <w:marBottom w:val="0"/>
      <w:divBdr>
        <w:top w:val="none" w:sz="0" w:space="0" w:color="auto"/>
        <w:left w:val="none" w:sz="0" w:space="0" w:color="auto"/>
        <w:bottom w:val="none" w:sz="0" w:space="0" w:color="auto"/>
        <w:right w:val="none" w:sz="0" w:space="0" w:color="auto"/>
      </w:divBdr>
      <w:divsChild>
        <w:div w:id="102236163">
          <w:marLeft w:val="0"/>
          <w:marRight w:val="0"/>
          <w:marTop w:val="0"/>
          <w:marBottom w:val="0"/>
          <w:divBdr>
            <w:top w:val="none" w:sz="0" w:space="0" w:color="auto"/>
            <w:left w:val="none" w:sz="0" w:space="0" w:color="auto"/>
            <w:bottom w:val="none" w:sz="0" w:space="0" w:color="auto"/>
            <w:right w:val="none" w:sz="0" w:space="0" w:color="auto"/>
          </w:divBdr>
        </w:div>
        <w:div w:id="195386227">
          <w:marLeft w:val="0"/>
          <w:marRight w:val="0"/>
          <w:marTop w:val="0"/>
          <w:marBottom w:val="0"/>
          <w:divBdr>
            <w:top w:val="none" w:sz="0" w:space="0" w:color="auto"/>
            <w:left w:val="none" w:sz="0" w:space="0" w:color="auto"/>
            <w:bottom w:val="none" w:sz="0" w:space="0" w:color="auto"/>
            <w:right w:val="none" w:sz="0" w:space="0" w:color="auto"/>
          </w:divBdr>
        </w:div>
        <w:div w:id="338701755">
          <w:marLeft w:val="0"/>
          <w:marRight w:val="0"/>
          <w:marTop w:val="0"/>
          <w:marBottom w:val="0"/>
          <w:divBdr>
            <w:top w:val="none" w:sz="0" w:space="0" w:color="auto"/>
            <w:left w:val="none" w:sz="0" w:space="0" w:color="auto"/>
            <w:bottom w:val="none" w:sz="0" w:space="0" w:color="auto"/>
            <w:right w:val="none" w:sz="0" w:space="0" w:color="auto"/>
          </w:divBdr>
        </w:div>
        <w:div w:id="362825810">
          <w:marLeft w:val="0"/>
          <w:marRight w:val="0"/>
          <w:marTop w:val="0"/>
          <w:marBottom w:val="0"/>
          <w:divBdr>
            <w:top w:val="none" w:sz="0" w:space="0" w:color="auto"/>
            <w:left w:val="none" w:sz="0" w:space="0" w:color="auto"/>
            <w:bottom w:val="none" w:sz="0" w:space="0" w:color="auto"/>
            <w:right w:val="none" w:sz="0" w:space="0" w:color="auto"/>
          </w:divBdr>
        </w:div>
        <w:div w:id="373623450">
          <w:marLeft w:val="0"/>
          <w:marRight w:val="0"/>
          <w:marTop w:val="0"/>
          <w:marBottom w:val="0"/>
          <w:divBdr>
            <w:top w:val="none" w:sz="0" w:space="0" w:color="auto"/>
            <w:left w:val="none" w:sz="0" w:space="0" w:color="auto"/>
            <w:bottom w:val="none" w:sz="0" w:space="0" w:color="auto"/>
            <w:right w:val="none" w:sz="0" w:space="0" w:color="auto"/>
          </w:divBdr>
        </w:div>
        <w:div w:id="559874738">
          <w:marLeft w:val="0"/>
          <w:marRight w:val="0"/>
          <w:marTop w:val="0"/>
          <w:marBottom w:val="0"/>
          <w:divBdr>
            <w:top w:val="none" w:sz="0" w:space="0" w:color="auto"/>
            <w:left w:val="none" w:sz="0" w:space="0" w:color="auto"/>
            <w:bottom w:val="none" w:sz="0" w:space="0" w:color="auto"/>
            <w:right w:val="none" w:sz="0" w:space="0" w:color="auto"/>
          </w:divBdr>
          <w:divsChild>
            <w:div w:id="131211764">
              <w:marLeft w:val="0"/>
              <w:marRight w:val="0"/>
              <w:marTop w:val="0"/>
              <w:marBottom w:val="0"/>
              <w:divBdr>
                <w:top w:val="none" w:sz="0" w:space="0" w:color="auto"/>
                <w:left w:val="none" w:sz="0" w:space="0" w:color="auto"/>
                <w:bottom w:val="none" w:sz="0" w:space="0" w:color="auto"/>
                <w:right w:val="none" w:sz="0" w:space="0" w:color="auto"/>
              </w:divBdr>
            </w:div>
            <w:div w:id="1611626735">
              <w:marLeft w:val="0"/>
              <w:marRight w:val="0"/>
              <w:marTop w:val="0"/>
              <w:marBottom w:val="0"/>
              <w:divBdr>
                <w:top w:val="none" w:sz="0" w:space="0" w:color="auto"/>
                <w:left w:val="none" w:sz="0" w:space="0" w:color="auto"/>
                <w:bottom w:val="none" w:sz="0" w:space="0" w:color="auto"/>
                <w:right w:val="none" w:sz="0" w:space="0" w:color="auto"/>
              </w:divBdr>
            </w:div>
            <w:div w:id="1762675380">
              <w:marLeft w:val="0"/>
              <w:marRight w:val="0"/>
              <w:marTop w:val="0"/>
              <w:marBottom w:val="0"/>
              <w:divBdr>
                <w:top w:val="none" w:sz="0" w:space="0" w:color="auto"/>
                <w:left w:val="none" w:sz="0" w:space="0" w:color="auto"/>
                <w:bottom w:val="none" w:sz="0" w:space="0" w:color="auto"/>
                <w:right w:val="none" w:sz="0" w:space="0" w:color="auto"/>
              </w:divBdr>
            </w:div>
          </w:divsChild>
        </w:div>
        <w:div w:id="569854993">
          <w:marLeft w:val="0"/>
          <w:marRight w:val="0"/>
          <w:marTop w:val="0"/>
          <w:marBottom w:val="0"/>
          <w:divBdr>
            <w:top w:val="none" w:sz="0" w:space="0" w:color="auto"/>
            <w:left w:val="none" w:sz="0" w:space="0" w:color="auto"/>
            <w:bottom w:val="none" w:sz="0" w:space="0" w:color="auto"/>
            <w:right w:val="none" w:sz="0" w:space="0" w:color="auto"/>
          </w:divBdr>
        </w:div>
        <w:div w:id="610861476">
          <w:marLeft w:val="0"/>
          <w:marRight w:val="0"/>
          <w:marTop w:val="0"/>
          <w:marBottom w:val="0"/>
          <w:divBdr>
            <w:top w:val="none" w:sz="0" w:space="0" w:color="auto"/>
            <w:left w:val="none" w:sz="0" w:space="0" w:color="auto"/>
            <w:bottom w:val="none" w:sz="0" w:space="0" w:color="auto"/>
            <w:right w:val="none" w:sz="0" w:space="0" w:color="auto"/>
          </w:divBdr>
        </w:div>
        <w:div w:id="628440527">
          <w:marLeft w:val="0"/>
          <w:marRight w:val="0"/>
          <w:marTop w:val="0"/>
          <w:marBottom w:val="0"/>
          <w:divBdr>
            <w:top w:val="none" w:sz="0" w:space="0" w:color="auto"/>
            <w:left w:val="none" w:sz="0" w:space="0" w:color="auto"/>
            <w:bottom w:val="none" w:sz="0" w:space="0" w:color="auto"/>
            <w:right w:val="none" w:sz="0" w:space="0" w:color="auto"/>
          </w:divBdr>
        </w:div>
        <w:div w:id="732973729">
          <w:marLeft w:val="0"/>
          <w:marRight w:val="0"/>
          <w:marTop w:val="0"/>
          <w:marBottom w:val="0"/>
          <w:divBdr>
            <w:top w:val="none" w:sz="0" w:space="0" w:color="auto"/>
            <w:left w:val="none" w:sz="0" w:space="0" w:color="auto"/>
            <w:bottom w:val="none" w:sz="0" w:space="0" w:color="auto"/>
            <w:right w:val="none" w:sz="0" w:space="0" w:color="auto"/>
          </w:divBdr>
        </w:div>
        <w:div w:id="809789008">
          <w:marLeft w:val="0"/>
          <w:marRight w:val="0"/>
          <w:marTop w:val="0"/>
          <w:marBottom w:val="0"/>
          <w:divBdr>
            <w:top w:val="none" w:sz="0" w:space="0" w:color="auto"/>
            <w:left w:val="none" w:sz="0" w:space="0" w:color="auto"/>
            <w:bottom w:val="none" w:sz="0" w:space="0" w:color="auto"/>
            <w:right w:val="none" w:sz="0" w:space="0" w:color="auto"/>
          </w:divBdr>
          <w:divsChild>
            <w:div w:id="6754895">
              <w:marLeft w:val="0"/>
              <w:marRight w:val="0"/>
              <w:marTop w:val="0"/>
              <w:marBottom w:val="0"/>
              <w:divBdr>
                <w:top w:val="none" w:sz="0" w:space="0" w:color="auto"/>
                <w:left w:val="none" w:sz="0" w:space="0" w:color="auto"/>
                <w:bottom w:val="none" w:sz="0" w:space="0" w:color="auto"/>
                <w:right w:val="none" w:sz="0" w:space="0" w:color="auto"/>
              </w:divBdr>
            </w:div>
            <w:div w:id="579557168">
              <w:marLeft w:val="0"/>
              <w:marRight w:val="0"/>
              <w:marTop w:val="0"/>
              <w:marBottom w:val="0"/>
              <w:divBdr>
                <w:top w:val="none" w:sz="0" w:space="0" w:color="auto"/>
                <w:left w:val="none" w:sz="0" w:space="0" w:color="auto"/>
                <w:bottom w:val="none" w:sz="0" w:space="0" w:color="auto"/>
                <w:right w:val="none" w:sz="0" w:space="0" w:color="auto"/>
              </w:divBdr>
            </w:div>
            <w:div w:id="1540582117">
              <w:marLeft w:val="0"/>
              <w:marRight w:val="0"/>
              <w:marTop w:val="0"/>
              <w:marBottom w:val="0"/>
              <w:divBdr>
                <w:top w:val="none" w:sz="0" w:space="0" w:color="auto"/>
                <w:left w:val="none" w:sz="0" w:space="0" w:color="auto"/>
                <w:bottom w:val="none" w:sz="0" w:space="0" w:color="auto"/>
                <w:right w:val="none" w:sz="0" w:space="0" w:color="auto"/>
              </w:divBdr>
            </w:div>
            <w:div w:id="1986741812">
              <w:marLeft w:val="0"/>
              <w:marRight w:val="0"/>
              <w:marTop w:val="0"/>
              <w:marBottom w:val="0"/>
              <w:divBdr>
                <w:top w:val="none" w:sz="0" w:space="0" w:color="auto"/>
                <w:left w:val="none" w:sz="0" w:space="0" w:color="auto"/>
                <w:bottom w:val="none" w:sz="0" w:space="0" w:color="auto"/>
                <w:right w:val="none" w:sz="0" w:space="0" w:color="auto"/>
              </w:divBdr>
            </w:div>
            <w:div w:id="2020693886">
              <w:marLeft w:val="0"/>
              <w:marRight w:val="0"/>
              <w:marTop w:val="0"/>
              <w:marBottom w:val="0"/>
              <w:divBdr>
                <w:top w:val="none" w:sz="0" w:space="0" w:color="auto"/>
                <w:left w:val="none" w:sz="0" w:space="0" w:color="auto"/>
                <w:bottom w:val="none" w:sz="0" w:space="0" w:color="auto"/>
                <w:right w:val="none" w:sz="0" w:space="0" w:color="auto"/>
              </w:divBdr>
            </w:div>
          </w:divsChild>
        </w:div>
        <w:div w:id="872115229">
          <w:marLeft w:val="0"/>
          <w:marRight w:val="0"/>
          <w:marTop w:val="0"/>
          <w:marBottom w:val="0"/>
          <w:divBdr>
            <w:top w:val="none" w:sz="0" w:space="0" w:color="auto"/>
            <w:left w:val="none" w:sz="0" w:space="0" w:color="auto"/>
            <w:bottom w:val="none" w:sz="0" w:space="0" w:color="auto"/>
            <w:right w:val="none" w:sz="0" w:space="0" w:color="auto"/>
          </w:divBdr>
        </w:div>
        <w:div w:id="926158769">
          <w:marLeft w:val="0"/>
          <w:marRight w:val="0"/>
          <w:marTop w:val="0"/>
          <w:marBottom w:val="0"/>
          <w:divBdr>
            <w:top w:val="none" w:sz="0" w:space="0" w:color="auto"/>
            <w:left w:val="none" w:sz="0" w:space="0" w:color="auto"/>
            <w:bottom w:val="none" w:sz="0" w:space="0" w:color="auto"/>
            <w:right w:val="none" w:sz="0" w:space="0" w:color="auto"/>
          </w:divBdr>
        </w:div>
        <w:div w:id="1063410527">
          <w:marLeft w:val="0"/>
          <w:marRight w:val="0"/>
          <w:marTop w:val="0"/>
          <w:marBottom w:val="0"/>
          <w:divBdr>
            <w:top w:val="none" w:sz="0" w:space="0" w:color="auto"/>
            <w:left w:val="none" w:sz="0" w:space="0" w:color="auto"/>
            <w:bottom w:val="none" w:sz="0" w:space="0" w:color="auto"/>
            <w:right w:val="none" w:sz="0" w:space="0" w:color="auto"/>
          </w:divBdr>
        </w:div>
        <w:div w:id="1073353552">
          <w:marLeft w:val="0"/>
          <w:marRight w:val="0"/>
          <w:marTop w:val="0"/>
          <w:marBottom w:val="0"/>
          <w:divBdr>
            <w:top w:val="none" w:sz="0" w:space="0" w:color="auto"/>
            <w:left w:val="none" w:sz="0" w:space="0" w:color="auto"/>
            <w:bottom w:val="none" w:sz="0" w:space="0" w:color="auto"/>
            <w:right w:val="none" w:sz="0" w:space="0" w:color="auto"/>
          </w:divBdr>
        </w:div>
        <w:div w:id="1280725235">
          <w:marLeft w:val="0"/>
          <w:marRight w:val="0"/>
          <w:marTop w:val="0"/>
          <w:marBottom w:val="0"/>
          <w:divBdr>
            <w:top w:val="none" w:sz="0" w:space="0" w:color="auto"/>
            <w:left w:val="none" w:sz="0" w:space="0" w:color="auto"/>
            <w:bottom w:val="none" w:sz="0" w:space="0" w:color="auto"/>
            <w:right w:val="none" w:sz="0" w:space="0" w:color="auto"/>
          </w:divBdr>
        </w:div>
        <w:div w:id="1488013350">
          <w:marLeft w:val="0"/>
          <w:marRight w:val="0"/>
          <w:marTop w:val="0"/>
          <w:marBottom w:val="0"/>
          <w:divBdr>
            <w:top w:val="none" w:sz="0" w:space="0" w:color="auto"/>
            <w:left w:val="none" w:sz="0" w:space="0" w:color="auto"/>
            <w:bottom w:val="none" w:sz="0" w:space="0" w:color="auto"/>
            <w:right w:val="none" w:sz="0" w:space="0" w:color="auto"/>
          </w:divBdr>
        </w:div>
        <w:div w:id="1728411482">
          <w:marLeft w:val="0"/>
          <w:marRight w:val="0"/>
          <w:marTop w:val="0"/>
          <w:marBottom w:val="0"/>
          <w:divBdr>
            <w:top w:val="none" w:sz="0" w:space="0" w:color="auto"/>
            <w:left w:val="none" w:sz="0" w:space="0" w:color="auto"/>
            <w:bottom w:val="none" w:sz="0" w:space="0" w:color="auto"/>
            <w:right w:val="none" w:sz="0" w:space="0" w:color="auto"/>
          </w:divBdr>
        </w:div>
        <w:div w:id="1734280620">
          <w:marLeft w:val="0"/>
          <w:marRight w:val="0"/>
          <w:marTop w:val="0"/>
          <w:marBottom w:val="0"/>
          <w:divBdr>
            <w:top w:val="none" w:sz="0" w:space="0" w:color="auto"/>
            <w:left w:val="none" w:sz="0" w:space="0" w:color="auto"/>
            <w:bottom w:val="none" w:sz="0" w:space="0" w:color="auto"/>
            <w:right w:val="none" w:sz="0" w:space="0" w:color="auto"/>
          </w:divBdr>
        </w:div>
        <w:div w:id="1748729355">
          <w:marLeft w:val="0"/>
          <w:marRight w:val="0"/>
          <w:marTop w:val="0"/>
          <w:marBottom w:val="0"/>
          <w:divBdr>
            <w:top w:val="none" w:sz="0" w:space="0" w:color="auto"/>
            <w:left w:val="none" w:sz="0" w:space="0" w:color="auto"/>
            <w:bottom w:val="none" w:sz="0" w:space="0" w:color="auto"/>
            <w:right w:val="none" w:sz="0" w:space="0" w:color="auto"/>
          </w:divBdr>
        </w:div>
        <w:div w:id="1855416964">
          <w:marLeft w:val="0"/>
          <w:marRight w:val="0"/>
          <w:marTop w:val="0"/>
          <w:marBottom w:val="0"/>
          <w:divBdr>
            <w:top w:val="none" w:sz="0" w:space="0" w:color="auto"/>
            <w:left w:val="none" w:sz="0" w:space="0" w:color="auto"/>
            <w:bottom w:val="none" w:sz="0" w:space="0" w:color="auto"/>
            <w:right w:val="none" w:sz="0" w:space="0" w:color="auto"/>
          </w:divBdr>
          <w:divsChild>
            <w:div w:id="20711134">
              <w:marLeft w:val="0"/>
              <w:marRight w:val="0"/>
              <w:marTop w:val="0"/>
              <w:marBottom w:val="0"/>
              <w:divBdr>
                <w:top w:val="none" w:sz="0" w:space="0" w:color="auto"/>
                <w:left w:val="none" w:sz="0" w:space="0" w:color="auto"/>
                <w:bottom w:val="none" w:sz="0" w:space="0" w:color="auto"/>
                <w:right w:val="none" w:sz="0" w:space="0" w:color="auto"/>
              </w:divBdr>
            </w:div>
            <w:div w:id="289017982">
              <w:marLeft w:val="0"/>
              <w:marRight w:val="0"/>
              <w:marTop w:val="0"/>
              <w:marBottom w:val="0"/>
              <w:divBdr>
                <w:top w:val="none" w:sz="0" w:space="0" w:color="auto"/>
                <w:left w:val="none" w:sz="0" w:space="0" w:color="auto"/>
                <w:bottom w:val="none" w:sz="0" w:space="0" w:color="auto"/>
                <w:right w:val="none" w:sz="0" w:space="0" w:color="auto"/>
              </w:divBdr>
            </w:div>
            <w:div w:id="507716210">
              <w:marLeft w:val="0"/>
              <w:marRight w:val="0"/>
              <w:marTop w:val="0"/>
              <w:marBottom w:val="0"/>
              <w:divBdr>
                <w:top w:val="none" w:sz="0" w:space="0" w:color="auto"/>
                <w:left w:val="none" w:sz="0" w:space="0" w:color="auto"/>
                <w:bottom w:val="none" w:sz="0" w:space="0" w:color="auto"/>
                <w:right w:val="none" w:sz="0" w:space="0" w:color="auto"/>
              </w:divBdr>
            </w:div>
            <w:div w:id="1361928139">
              <w:marLeft w:val="0"/>
              <w:marRight w:val="0"/>
              <w:marTop w:val="0"/>
              <w:marBottom w:val="0"/>
              <w:divBdr>
                <w:top w:val="none" w:sz="0" w:space="0" w:color="auto"/>
                <w:left w:val="none" w:sz="0" w:space="0" w:color="auto"/>
                <w:bottom w:val="none" w:sz="0" w:space="0" w:color="auto"/>
                <w:right w:val="none" w:sz="0" w:space="0" w:color="auto"/>
              </w:divBdr>
            </w:div>
          </w:divsChild>
        </w:div>
        <w:div w:id="1931160608">
          <w:marLeft w:val="0"/>
          <w:marRight w:val="0"/>
          <w:marTop w:val="0"/>
          <w:marBottom w:val="0"/>
          <w:divBdr>
            <w:top w:val="none" w:sz="0" w:space="0" w:color="auto"/>
            <w:left w:val="none" w:sz="0" w:space="0" w:color="auto"/>
            <w:bottom w:val="none" w:sz="0" w:space="0" w:color="auto"/>
            <w:right w:val="none" w:sz="0" w:space="0" w:color="auto"/>
          </w:divBdr>
        </w:div>
        <w:div w:id="1977644529">
          <w:marLeft w:val="0"/>
          <w:marRight w:val="0"/>
          <w:marTop w:val="0"/>
          <w:marBottom w:val="0"/>
          <w:divBdr>
            <w:top w:val="none" w:sz="0" w:space="0" w:color="auto"/>
            <w:left w:val="none" w:sz="0" w:space="0" w:color="auto"/>
            <w:bottom w:val="none" w:sz="0" w:space="0" w:color="auto"/>
            <w:right w:val="none" w:sz="0" w:space="0" w:color="auto"/>
          </w:divBdr>
        </w:div>
        <w:div w:id="2019697228">
          <w:marLeft w:val="0"/>
          <w:marRight w:val="0"/>
          <w:marTop w:val="0"/>
          <w:marBottom w:val="0"/>
          <w:divBdr>
            <w:top w:val="none" w:sz="0" w:space="0" w:color="auto"/>
            <w:left w:val="none" w:sz="0" w:space="0" w:color="auto"/>
            <w:bottom w:val="none" w:sz="0" w:space="0" w:color="auto"/>
            <w:right w:val="none" w:sz="0" w:space="0" w:color="auto"/>
          </w:divBdr>
        </w:div>
        <w:div w:id="2046176839">
          <w:marLeft w:val="0"/>
          <w:marRight w:val="0"/>
          <w:marTop w:val="0"/>
          <w:marBottom w:val="0"/>
          <w:divBdr>
            <w:top w:val="none" w:sz="0" w:space="0" w:color="auto"/>
            <w:left w:val="none" w:sz="0" w:space="0" w:color="auto"/>
            <w:bottom w:val="none" w:sz="0" w:space="0" w:color="auto"/>
            <w:right w:val="none" w:sz="0" w:space="0" w:color="auto"/>
          </w:divBdr>
        </w:div>
      </w:divsChild>
    </w:div>
    <w:div w:id="2002346288">
      <w:bodyDiv w:val="1"/>
      <w:marLeft w:val="0"/>
      <w:marRight w:val="0"/>
      <w:marTop w:val="0"/>
      <w:marBottom w:val="0"/>
      <w:divBdr>
        <w:top w:val="none" w:sz="0" w:space="0" w:color="auto"/>
        <w:left w:val="none" w:sz="0" w:space="0" w:color="auto"/>
        <w:bottom w:val="none" w:sz="0" w:space="0" w:color="auto"/>
        <w:right w:val="none" w:sz="0" w:space="0" w:color="auto"/>
      </w:divBdr>
    </w:div>
    <w:div w:id="2010909981">
      <w:bodyDiv w:val="1"/>
      <w:marLeft w:val="0"/>
      <w:marRight w:val="0"/>
      <w:marTop w:val="0"/>
      <w:marBottom w:val="0"/>
      <w:divBdr>
        <w:top w:val="none" w:sz="0" w:space="0" w:color="auto"/>
        <w:left w:val="none" w:sz="0" w:space="0" w:color="auto"/>
        <w:bottom w:val="none" w:sz="0" w:space="0" w:color="auto"/>
        <w:right w:val="none" w:sz="0" w:space="0" w:color="auto"/>
      </w:divBdr>
      <w:divsChild>
        <w:div w:id="1974870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2.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research.senedd.wales/research-articles/children-and-young-people-is-there-a-mental-health-crisis/"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53EF0-E3F6-4B20-868E-5448065D63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20462</Words>
  <Characters>116634</Characters>
  <Application>Microsoft Office Word</Application>
  <DocSecurity>0</DocSecurity>
  <Lines>971</Lines>
  <Paragraphs>273</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Tina Green</vt:lpstr>
      <vt:lpstr/>
      <vt:lpstr/>
      <vt:lpstr>‘A study to assess the impact of the Coronavirus pandemic on children’s mental h</vt:lpstr>
      <vt:lpstr>DECLARATION FORM</vt:lpstr>
      <vt:lpstr/>
      <vt:lpstr>CONTENTS </vt:lpstr>
      <vt:lpstr>Acknowledgments </vt:lpstr>
      <vt:lpstr>Abstract</vt:lpstr>
      <vt:lpstr/>
      <vt:lpstr>Acronym</vt:lpstr>
      <vt:lpstr>PA – Physical Activity</vt:lpstr>
      <vt:lpstr>Chapter 4: Results</vt:lpstr>
      <vt:lpstr/>
      <vt:lpstr>5:3 Conclusion</vt:lpstr>
      <vt:lpstr/>
      <vt:lpstr>In conclusion, this chapter discusses the results taken from the participants qu</vt:lpstr>
      <vt:lpstr>Chapter 6: Conclusion and Recommendations</vt:lpstr>
      <vt:lpstr/>
      <vt:lpstr>6:1. Conclusion</vt:lpstr>
      <vt:lpstr/>
    </vt:vector>
  </TitlesOfParts>
  <Company>CYD</Company>
  <LinksUpToDate>false</LinksUpToDate>
  <CharactersWithSpaces>136823</CharactersWithSpaces>
  <SharedDoc>false</SharedDoc>
  <HLinks>
    <vt:vector size="246" baseType="variant">
      <vt:variant>
        <vt:i4>8192115</vt:i4>
      </vt:variant>
      <vt:variant>
        <vt:i4>243</vt:i4>
      </vt:variant>
      <vt:variant>
        <vt:i4>0</vt:i4>
      </vt:variant>
      <vt:variant>
        <vt:i4>5</vt:i4>
      </vt:variant>
      <vt:variant>
        <vt:lpwstr>https://research.senedd.wales/research-articles/children-and-young-people-is-there-a-mental-health-crisis/</vt:lpwstr>
      </vt:variant>
      <vt:variant>
        <vt:lpwstr/>
      </vt:variant>
      <vt:variant>
        <vt:i4>1507388</vt:i4>
      </vt:variant>
      <vt:variant>
        <vt:i4>236</vt:i4>
      </vt:variant>
      <vt:variant>
        <vt:i4>0</vt:i4>
      </vt:variant>
      <vt:variant>
        <vt:i4>5</vt:i4>
      </vt:variant>
      <vt:variant>
        <vt:lpwstr/>
      </vt:variant>
      <vt:variant>
        <vt:lpwstr>_Toc45110195</vt:lpwstr>
      </vt:variant>
      <vt:variant>
        <vt:i4>1441852</vt:i4>
      </vt:variant>
      <vt:variant>
        <vt:i4>230</vt:i4>
      </vt:variant>
      <vt:variant>
        <vt:i4>0</vt:i4>
      </vt:variant>
      <vt:variant>
        <vt:i4>5</vt:i4>
      </vt:variant>
      <vt:variant>
        <vt:lpwstr/>
      </vt:variant>
      <vt:variant>
        <vt:lpwstr>_Toc45110194</vt:lpwstr>
      </vt:variant>
      <vt:variant>
        <vt:i4>1114172</vt:i4>
      </vt:variant>
      <vt:variant>
        <vt:i4>224</vt:i4>
      </vt:variant>
      <vt:variant>
        <vt:i4>0</vt:i4>
      </vt:variant>
      <vt:variant>
        <vt:i4>5</vt:i4>
      </vt:variant>
      <vt:variant>
        <vt:lpwstr/>
      </vt:variant>
      <vt:variant>
        <vt:lpwstr>_Toc45110193</vt:lpwstr>
      </vt:variant>
      <vt:variant>
        <vt:i4>1048636</vt:i4>
      </vt:variant>
      <vt:variant>
        <vt:i4>218</vt:i4>
      </vt:variant>
      <vt:variant>
        <vt:i4>0</vt:i4>
      </vt:variant>
      <vt:variant>
        <vt:i4>5</vt:i4>
      </vt:variant>
      <vt:variant>
        <vt:lpwstr/>
      </vt:variant>
      <vt:variant>
        <vt:lpwstr>_Toc45110192</vt:lpwstr>
      </vt:variant>
      <vt:variant>
        <vt:i4>1245244</vt:i4>
      </vt:variant>
      <vt:variant>
        <vt:i4>212</vt:i4>
      </vt:variant>
      <vt:variant>
        <vt:i4>0</vt:i4>
      </vt:variant>
      <vt:variant>
        <vt:i4>5</vt:i4>
      </vt:variant>
      <vt:variant>
        <vt:lpwstr/>
      </vt:variant>
      <vt:variant>
        <vt:lpwstr>_Toc45110191</vt:lpwstr>
      </vt:variant>
      <vt:variant>
        <vt:i4>1179708</vt:i4>
      </vt:variant>
      <vt:variant>
        <vt:i4>206</vt:i4>
      </vt:variant>
      <vt:variant>
        <vt:i4>0</vt:i4>
      </vt:variant>
      <vt:variant>
        <vt:i4>5</vt:i4>
      </vt:variant>
      <vt:variant>
        <vt:lpwstr/>
      </vt:variant>
      <vt:variant>
        <vt:lpwstr>_Toc45110190</vt:lpwstr>
      </vt:variant>
      <vt:variant>
        <vt:i4>1769533</vt:i4>
      </vt:variant>
      <vt:variant>
        <vt:i4>200</vt:i4>
      </vt:variant>
      <vt:variant>
        <vt:i4>0</vt:i4>
      </vt:variant>
      <vt:variant>
        <vt:i4>5</vt:i4>
      </vt:variant>
      <vt:variant>
        <vt:lpwstr/>
      </vt:variant>
      <vt:variant>
        <vt:lpwstr>_Toc45110189</vt:lpwstr>
      </vt:variant>
      <vt:variant>
        <vt:i4>1703997</vt:i4>
      </vt:variant>
      <vt:variant>
        <vt:i4>194</vt:i4>
      </vt:variant>
      <vt:variant>
        <vt:i4>0</vt:i4>
      </vt:variant>
      <vt:variant>
        <vt:i4>5</vt:i4>
      </vt:variant>
      <vt:variant>
        <vt:lpwstr/>
      </vt:variant>
      <vt:variant>
        <vt:lpwstr>_Toc45110188</vt:lpwstr>
      </vt:variant>
      <vt:variant>
        <vt:i4>1376317</vt:i4>
      </vt:variant>
      <vt:variant>
        <vt:i4>188</vt:i4>
      </vt:variant>
      <vt:variant>
        <vt:i4>0</vt:i4>
      </vt:variant>
      <vt:variant>
        <vt:i4>5</vt:i4>
      </vt:variant>
      <vt:variant>
        <vt:lpwstr/>
      </vt:variant>
      <vt:variant>
        <vt:lpwstr>_Toc45110187</vt:lpwstr>
      </vt:variant>
      <vt:variant>
        <vt:i4>1310781</vt:i4>
      </vt:variant>
      <vt:variant>
        <vt:i4>182</vt:i4>
      </vt:variant>
      <vt:variant>
        <vt:i4>0</vt:i4>
      </vt:variant>
      <vt:variant>
        <vt:i4>5</vt:i4>
      </vt:variant>
      <vt:variant>
        <vt:lpwstr/>
      </vt:variant>
      <vt:variant>
        <vt:lpwstr>_Toc45110186</vt:lpwstr>
      </vt:variant>
      <vt:variant>
        <vt:i4>1507389</vt:i4>
      </vt:variant>
      <vt:variant>
        <vt:i4>176</vt:i4>
      </vt:variant>
      <vt:variant>
        <vt:i4>0</vt:i4>
      </vt:variant>
      <vt:variant>
        <vt:i4>5</vt:i4>
      </vt:variant>
      <vt:variant>
        <vt:lpwstr/>
      </vt:variant>
      <vt:variant>
        <vt:lpwstr>_Toc45110185</vt:lpwstr>
      </vt:variant>
      <vt:variant>
        <vt:i4>1441853</vt:i4>
      </vt:variant>
      <vt:variant>
        <vt:i4>170</vt:i4>
      </vt:variant>
      <vt:variant>
        <vt:i4>0</vt:i4>
      </vt:variant>
      <vt:variant>
        <vt:i4>5</vt:i4>
      </vt:variant>
      <vt:variant>
        <vt:lpwstr/>
      </vt:variant>
      <vt:variant>
        <vt:lpwstr>_Toc45110184</vt:lpwstr>
      </vt:variant>
      <vt:variant>
        <vt:i4>1114173</vt:i4>
      </vt:variant>
      <vt:variant>
        <vt:i4>164</vt:i4>
      </vt:variant>
      <vt:variant>
        <vt:i4>0</vt:i4>
      </vt:variant>
      <vt:variant>
        <vt:i4>5</vt:i4>
      </vt:variant>
      <vt:variant>
        <vt:lpwstr/>
      </vt:variant>
      <vt:variant>
        <vt:lpwstr>_Toc45110183</vt:lpwstr>
      </vt:variant>
      <vt:variant>
        <vt:i4>1048637</vt:i4>
      </vt:variant>
      <vt:variant>
        <vt:i4>158</vt:i4>
      </vt:variant>
      <vt:variant>
        <vt:i4>0</vt:i4>
      </vt:variant>
      <vt:variant>
        <vt:i4>5</vt:i4>
      </vt:variant>
      <vt:variant>
        <vt:lpwstr/>
      </vt:variant>
      <vt:variant>
        <vt:lpwstr>_Toc45110182</vt:lpwstr>
      </vt:variant>
      <vt:variant>
        <vt:i4>1245245</vt:i4>
      </vt:variant>
      <vt:variant>
        <vt:i4>152</vt:i4>
      </vt:variant>
      <vt:variant>
        <vt:i4>0</vt:i4>
      </vt:variant>
      <vt:variant>
        <vt:i4>5</vt:i4>
      </vt:variant>
      <vt:variant>
        <vt:lpwstr/>
      </vt:variant>
      <vt:variant>
        <vt:lpwstr>_Toc45110181</vt:lpwstr>
      </vt:variant>
      <vt:variant>
        <vt:i4>1179709</vt:i4>
      </vt:variant>
      <vt:variant>
        <vt:i4>146</vt:i4>
      </vt:variant>
      <vt:variant>
        <vt:i4>0</vt:i4>
      </vt:variant>
      <vt:variant>
        <vt:i4>5</vt:i4>
      </vt:variant>
      <vt:variant>
        <vt:lpwstr/>
      </vt:variant>
      <vt:variant>
        <vt:lpwstr>_Toc45110180</vt:lpwstr>
      </vt:variant>
      <vt:variant>
        <vt:i4>1769522</vt:i4>
      </vt:variant>
      <vt:variant>
        <vt:i4>140</vt:i4>
      </vt:variant>
      <vt:variant>
        <vt:i4>0</vt:i4>
      </vt:variant>
      <vt:variant>
        <vt:i4>5</vt:i4>
      </vt:variant>
      <vt:variant>
        <vt:lpwstr/>
      </vt:variant>
      <vt:variant>
        <vt:lpwstr>_Toc45110179</vt:lpwstr>
      </vt:variant>
      <vt:variant>
        <vt:i4>1703986</vt:i4>
      </vt:variant>
      <vt:variant>
        <vt:i4>134</vt:i4>
      </vt:variant>
      <vt:variant>
        <vt:i4>0</vt:i4>
      </vt:variant>
      <vt:variant>
        <vt:i4>5</vt:i4>
      </vt:variant>
      <vt:variant>
        <vt:lpwstr/>
      </vt:variant>
      <vt:variant>
        <vt:lpwstr>_Toc45110178</vt:lpwstr>
      </vt:variant>
      <vt:variant>
        <vt:i4>1376306</vt:i4>
      </vt:variant>
      <vt:variant>
        <vt:i4>128</vt:i4>
      </vt:variant>
      <vt:variant>
        <vt:i4>0</vt:i4>
      </vt:variant>
      <vt:variant>
        <vt:i4>5</vt:i4>
      </vt:variant>
      <vt:variant>
        <vt:lpwstr/>
      </vt:variant>
      <vt:variant>
        <vt:lpwstr>_Toc45110177</vt:lpwstr>
      </vt:variant>
      <vt:variant>
        <vt:i4>1310770</vt:i4>
      </vt:variant>
      <vt:variant>
        <vt:i4>122</vt:i4>
      </vt:variant>
      <vt:variant>
        <vt:i4>0</vt:i4>
      </vt:variant>
      <vt:variant>
        <vt:i4>5</vt:i4>
      </vt:variant>
      <vt:variant>
        <vt:lpwstr/>
      </vt:variant>
      <vt:variant>
        <vt:lpwstr>_Toc45110176</vt:lpwstr>
      </vt:variant>
      <vt:variant>
        <vt:i4>1507378</vt:i4>
      </vt:variant>
      <vt:variant>
        <vt:i4>116</vt:i4>
      </vt:variant>
      <vt:variant>
        <vt:i4>0</vt:i4>
      </vt:variant>
      <vt:variant>
        <vt:i4>5</vt:i4>
      </vt:variant>
      <vt:variant>
        <vt:lpwstr/>
      </vt:variant>
      <vt:variant>
        <vt:lpwstr>_Toc45110175</vt:lpwstr>
      </vt:variant>
      <vt:variant>
        <vt:i4>1441842</vt:i4>
      </vt:variant>
      <vt:variant>
        <vt:i4>110</vt:i4>
      </vt:variant>
      <vt:variant>
        <vt:i4>0</vt:i4>
      </vt:variant>
      <vt:variant>
        <vt:i4>5</vt:i4>
      </vt:variant>
      <vt:variant>
        <vt:lpwstr/>
      </vt:variant>
      <vt:variant>
        <vt:lpwstr>_Toc45110174</vt:lpwstr>
      </vt:variant>
      <vt:variant>
        <vt:i4>1114162</vt:i4>
      </vt:variant>
      <vt:variant>
        <vt:i4>104</vt:i4>
      </vt:variant>
      <vt:variant>
        <vt:i4>0</vt:i4>
      </vt:variant>
      <vt:variant>
        <vt:i4>5</vt:i4>
      </vt:variant>
      <vt:variant>
        <vt:lpwstr/>
      </vt:variant>
      <vt:variant>
        <vt:lpwstr>_Toc45110173</vt:lpwstr>
      </vt:variant>
      <vt:variant>
        <vt:i4>1048626</vt:i4>
      </vt:variant>
      <vt:variant>
        <vt:i4>98</vt:i4>
      </vt:variant>
      <vt:variant>
        <vt:i4>0</vt:i4>
      </vt:variant>
      <vt:variant>
        <vt:i4>5</vt:i4>
      </vt:variant>
      <vt:variant>
        <vt:lpwstr/>
      </vt:variant>
      <vt:variant>
        <vt:lpwstr>_Toc45110172</vt:lpwstr>
      </vt:variant>
      <vt:variant>
        <vt:i4>1245234</vt:i4>
      </vt:variant>
      <vt:variant>
        <vt:i4>92</vt:i4>
      </vt:variant>
      <vt:variant>
        <vt:i4>0</vt:i4>
      </vt:variant>
      <vt:variant>
        <vt:i4>5</vt:i4>
      </vt:variant>
      <vt:variant>
        <vt:lpwstr/>
      </vt:variant>
      <vt:variant>
        <vt:lpwstr>_Toc45110171</vt:lpwstr>
      </vt:variant>
      <vt:variant>
        <vt:i4>1179698</vt:i4>
      </vt:variant>
      <vt:variant>
        <vt:i4>86</vt:i4>
      </vt:variant>
      <vt:variant>
        <vt:i4>0</vt:i4>
      </vt:variant>
      <vt:variant>
        <vt:i4>5</vt:i4>
      </vt:variant>
      <vt:variant>
        <vt:lpwstr/>
      </vt:variant>
      <vt:variant>
        <vt:lpwstr>_Toc45110170</vt:lpwstr>
      </vt:variant>
      <vt:variant>
        <vt:i4>1769523</vt:i4>
      </vt:variant>
      <vt:variant>
        <vt:i4>80</vt:i4>
      </vt:variant>
      <vt:variant>
        <vt:i4>0</vt:i4>
      </vt:variant>
      <vt:variant>
        <vt:i4>5</vt:i4>
      </vt:variant>
      <vt:variant>
        <vt:lpwstr/>
      </vt:variant>
      <vt:variant>
        <vt:lpwstr>_Toc45110169</vt:lpwstr>
      </vt:variant>
      <vt:variant>
        <vt:i4>1703987</vt:i4>
      </vt:variant>
      <vt:variant>
        <vt:i4>74</vt:i4>
      </vt:variant>
      <vt:variant>
        <vt:i4>0</vt:i4>
      </vt:variant>
      <vt:variant>
        <vt:i4>5</vt:i4>
      </vt:variant>
      <vt:variant>
        <vt:lpwstr/>
      </vt:variant>
      <vt:variant>
        <vt:lpwstr>_Toc45110168</vt:lpwstr>
      </vt:variant>
      <vt:variant>
        <vt:i4>1376307</vt:i4>
      </vt:variant>
      <vt:variant>
        <vt:i4>68</vt:i4>
      </vt:variant>
      <vt:variant>
        <vt:i4>0</vt:i4>
      </vt:variant>
      <vt:variant>
        <vt:i4>5</vt:i4>
      </vt:variant>
      <vt:variant>
        <vt:lpwstr/>
      </vt:variant>
      <vt:variant>
        <vt:lpwstr>_Toc45110167</vt:lpwstr>
      </vt:variant>
      <vt:variant>
        <vt:i4>1310771</vt:i4>
      </vt:variant>
      <vt:variant>
        <vt:i4>62</vt:i4>
      </vt:variant>
      <vt:variant>
        <vt:i4>0</vt:i4>
      </vt:variant>
      <vt:variant>
        <vt:i4>5</vt:i4>
      </vt:variant>
      <vt:variant>
        <vt:lpwstr/>
      </vt:variant>
      <vt:variant>
        <vt:lpwstr>_Toc45110166</vt:lpwstr>
      </vt:variant>
      <vt:variant>
        <vt:i4>1507379</vt:i4>
      </vt:variant>
      <vt:variant>
        <vt:i4>56</vt:i4>
      </vt:variant>
      <vt:variant>
        <vt:i4>0</vt:i4>
      </vt:variant>
      <vt:variant>
        <vt:i4>5</vt:i4>
      </vt:variant>
      <vt:variant>
        <vt:lpwstr/>
      </vt:variant>
      <vt:variant>
        <vt:lpwstr>_Toc45110165</vt:lpwstr>
      </vt:variant>
      <vt:variant>
        <vt:i4>1441843</vt:i4>
      </vt:variant>
      <vt:variant>
        <vt:i4>50</vt:i4>
      </vt:variant>
      <vt:variant>
        <vt:i4>0</vt:i4>
      </vt:variant>
      <vt:variant>
        <vt:i4>5</vt:i4>
      </vt:variant>
      <vt:variant>
        <vt:lpwstr/>
      </vt:variant>
      <vt:variant>
        <vt:lpwstr>_Toc45110164</vt:lpwstr>
      </vt:variant>
      <vt:variant>
        <vt:i4>1114163</vt:i4>
      </vt:variant>
      <vt:variant>
        <vt:i4>44</vt:i4>
      </vt:variant>
      <vt:variant>
        <vt:i4>0</vt:i4>
      </vt:variant>
      <vt:variant>
        <vt:i4>5</vt:i4>
      </vt:variant>
      <vt:variant>
        <vt:lpwstr/>
      </vt:variant>
      <vt:variant>
        <vt:lpwstr>_Toc45110163</vt:lpwstr>
      </vt:variant>
      <vt:variant>
        <vt:i4>1048627</vt:i4>
      </vt:variant>
      <vt:variant>
        <vt:i4>38</vt:i4>
      </vt:variant>
      <vt:variant>
        <vt:i4>0</vt:i4>
      </vt:variant>
      <vt:variant>
        <vt:i4>5</vt:i4>
      </vt:variant>
      <vt:variant>
        <vt:lpwstr/>
      </vt:variant>
      <vt:variant>
        <vt:lpwstr>_Toc45110162</vt:lpwstr>
      </vt:variant>
      <vt:variant>
        <vt:i4>1245235</vt:i4>
      </vt:variant>
      <vt:variant>
        <vt:i4>32</vt:i4>
      </vt:variant>
      <vt:variant>
        <vt:i4>0</vt:i4>
      </vt:variant>
      <vt:variant>
        <vt:i4>5</vt:i4>
      </vt:variant>
      <vt:variant>
        <vt:lpwstr/>
      </vt:variant>
      <vt:variant>
        <vt:lpwstr>_Toc45110161</vt:lpwstr>
      </vt:variant>
      <vt:variant>
        <vt:i4>1769520</vt:i4>
      </vt:variant>
      <vt:variant>
        <vt:i4>26</vt:i4>
      </vt:variant>
      <vt:variant>
        <vt:i4>0</vt:i4>
      </vt:variant>
      <vt:variant>
        <vt:i4>5</vt:i4>
      </vt:variant>
      <vt:variant>
        <vt:lpwstr/>
      </vt:variant>
      <vt:variant>
        <vt:lpwstr>_Toc45110159</vt:lpwstr>
      </vt:variant>
      <vt:variant>
        <vt:i4>1703984</vt:i4>
      </vt:variant>
      <vt:variant>
        <vt:i4>20</vt:i4>
      </vt:variant>
      <vt:variant>
        <vt:i4>0</vt:i4>
      </vt:variant>
      <vt:variant>
        <vt:i4>5</vt:i4>
      </vt:variant>
      <vt:variant>
        <vt:lpwstr/>
      </vt:variant>
      <vt:variant>
        <vt:lpwstr>_Toc45110158</vt:lpwstr>
      </vt:variant>
      <vt:variant>
        <vt:i4>1376304</vt:i4>
      </vt:variant>
      <vt:variant>
        <vt:i4>14</vt:i4>
      </vt:variant>
      <vt:variant>
        <vt:i4>0</vt:i4>
      </vt:variant>
      <vt:variant>
        <vt:i4>5</vt:i4>
      </vt:variant>
      <vt:variant>
        <vt:lpwstr/>
      </vt:variant>
      <vt:variant>
        <vt:lpwstr>_Toc45110157</vt:lpwstr>
      </vt:variant>
      <vt:variant>
        <vt:i4>1310768</vt:i4>
      </vt:variant>
      <vt:variant>
        <vt:i4>8</vt:i4>
      </vt:variant>
      <vt:variant>
        <vt:i4>0</vt:i4>
      </vt:variant>
      <vt:variant>
        <vt:i4>5</vt:i4>
      </vt:variant>
      <vt:variant>
        <vt:lpwstr/>
      </vt:variant>
      <vt:variant>
        <vt:lpwstr>_Toc45110156</vt:lpwstr>
      </vt:variant>
      <vt:variant>
        <vt:i4>1507376</vt:i4>
      </vt:variant>
      <vt:variant>
        <vt:i4>2</vt:i4>
      </vt:variant>
      <vt:variant>
        <vt:i4>0</vt:i4>
      </vt:variant>
      <vt:variant>
        <vt:i4>5</vt:i4>
      </vt:variant>
      <vt:variant>
        <vt:lpwstr/>
      </vt:variant>
      <vt:variant>
        <vt:lpwstr>_Toc45110155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Charlotte Davies</cp:lastModifiedBy>
  <cp:revision>2</cp:revision>
  <cp:lastPrinted>2010-07-27T14:12:00Z</cp:lastPrinted>
  <dcterms:created xsi:type="dcterms:W3CDTF">2022-09-30T10:49:00Z</dcterms:created>
  <dcterms:modified xsi:type="dcterms:W3CDTF">2022-09-30T10:49:00Z</dcterms:modified>
</cp:coreProperties>
</file>