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07E8C" w:rsidRPr="00AF0681" w:rsidRDefault="00007E8C" w:rsidP="00007E8C">
      <w:pPr>
        <w:spacing w:line="480" w:lineRule="auto"/>
        <w:jc w:val="center"/>
        <w:rPr>
          <w:rFonts w:ascii="Times New Roman" w:hAnsi="Times New Roman" w:cs="Times New Roman"/>
          <w:sz w:val="24"/>
          <w:szCs w:val="24"/>
        </w:rPr>
      </w:pPr>
      <w:r w:rsidRPr="00AF0681">
        <w:rPr>
          <w:rFonts w:ascii="Times New Roman" w:hAnsi="Times New Roman" w:cs="Times New Roman"/>
          <w:sz w:val="24"/>
          <w:szCs w:val="24"/>
        </w:rPr>
        <w:t>Business Manag</w:t>
      </w:r>
      <w:r w:rsidR="00296B49">
        <w:rPr>
          <w:rFonts w:ascii="Times New Roman" w:hAnsi="Times New Roman" w:cs="Times New Roman"/>
          <w:sz w:val="24"/>
          <w:szCs w:val="24"/>
        </w:rPr>
        <w:t>ement</w:t>
      </w:r>
    </w:p>
    <w:p w:rsidR="00007E8C" w:rsidRPr="00AF0681" w:rsidRDefault="00007E8C" w:rsidP="00007E8C">
      <w:pPr>
        <w:spacing w:line="480" w:lineRule="auto"/>
        <w:jc w:val="center"/>
        <w:rPr>
          <w:rFonts w:ascii="Times New Roman" w:hAnsi="Times New Roman" w:cs="Times New Roman"/>
          <w:sz w:val="24"/>
          <w:szCs w:val="24"/>
        </w:rPr>
      </w:pPr>
      <w:r w:rsidRPr="00AF0681">
        <w:rPr>
          <w:rFonts w:ascii="Times New Roman" w:hAnsi="Times New Roman" w:cs="Times New Roman"/>
          <w:sz w:val="24"/>
          <w:szCs w:val="24"/>
        </w:rPr>
        <w:t>Student’s Name</w:t>
      </w:r>
      <w:r w:rsidR="00296B49">
        <w:rPr>
          <w:rFonts w:ascii="Times New Roman" w:hAnsi="Times New Roman" w:cs="Times New Roman"/>
          <w:sz w:val="24"/>
          <w:szCs w:val="24"/>
        </w:rPr>
        <w:t xml:space="preserve">:Iva </w:t>
      </w:r>
      <w:proofErr w:type="spellStart"/>
      <w:r w:rsidR="00296B49">
        <w:rPr>
          <w:rFonts w:ascii="Times New Roman" w:hAnsi="Times New Roman" w:cs="Times New Roman"/>
          <w:sz w:val="24"/>
          <w:szCs w:val="24"/>
        </w:rPr>
        <w:t>Stefanova</w:t>
      </w:r>
      <w:proofErr w:type="spellEnd"/>
      <w:r w:rsidR="00296B49">
        <w:rPr>
          <w:rFonts w:ascii="Times New Roman" w:hAnsi="Times New Roman" w:cs="Times New Roman"/>
          <w:sz w:val="24"/>
          <w:szCs w:val="24"/>
        </w:rPr>
        <w:t xml:space="preserve"> Tyufekchieva</w:t>
      </w:r>
    </w:p>
    <w:p w:rsidR="00007E8C" w:rsidRPr="00AF0681" w:rsidRDefault="00007E8C" w:rsidP="00007E8C">
      <w:pPr>
        <w:spacing w:line="480" w:lineRule="auto"/>
        <w:jc w:val="center"/>
        <w:rPr>
          <w:rFonts w:ascii="Times New Roman" w:hAnsi="Times New Roman" w:cs="Times New Roman"/>
          <w:sz w:val="24"/>
          <w:szCs w:val="24"/>
        </w:rPr>
      </w:pPr>
    </w:p>
    <w:p w:rsidR="00007E8C" w:rsidRPr="00AF0681" w:rsidRDefault="00007E8C" w:rsidP="00007E8C">
      <w:pPr>
        <w:spacing w:line="480" w:lineRule="auto"/>
        <w:jc w:val="center"/>
        <w:rPr>
          <w:rFonts w:ascii="Times New Roman" w:hAnsi="Times New Roman" w:cs="Times New Roman"/>
          <w:sz w:val="24"/>
          <w:szCs w:val="24"/>
        </w:rPr>
      </w:pPr>
      <w:r w:rsidRPr="00AF0681">
        <w:rPr>
          <w:rFonts w:ascii="Times New Roman" w:hAnsi="Times New Roman" w:cs="Times New Roman"/>
          <w:sz w:val="24"/>
          <w:szCs w:val="24"/>
        </w:rPr>
        <w:t>Professor’s Name</w:t>
      </w:r>
      <w:r w:rsidR="007B4602">
        <w:rPr>
          <w:rFonts w:ascii="Times New Roman" w:hAnsi="Times New Roman" w:cs="Times New Roman"/>
          <w:sz w:val="24"/>
          <w:szCs w:val="24"/>
        </w:rPr>
        <w:t>:Char</w:t>
      </w:r>
      <w:r w:rsidR="00BC1605">
        <w:rPr>
          <w:rFonts w:ascii="Times New Roman" w:hAnsi="Times New Roman" w:cs="Times New Roman"/>
          <w:sz w:val="24"/>
          <w:szCs w:val="24"/>
        </w:rPr>
        <w:t xml:space="preserve">les </w:t>
      </w:r>
      <w:proofErr w:type="spellStart"/>
      <w:r w:rsidR="00BC1605">
        <w:rPr>
          <w:rFonts w:ascii="Times New Roman" w:hAnsi="Times New Roman" w:cs="Times New Roman"/>
          <w:sz w:val="24"/>
          <w:szCs w:val="24"/>
        </w:rPr>
        <w:t>Oham</w:t>
      </w:r>
      <w:proofErr w:type="spellEnd"/>
    </w:p>
    <w:p w:rsidR="00007E8C" w:rsidRPr="00AF0681" w:rsidRDefault="00007E8C" w:rsidP="00007E8C">
      <w:pPr>
        <w:spacing w:line="480" w:lineRule="auto"/>
        <w:jc w:val="center"/>
        <w:rPr>
          <w:rFonts w:ascii="Times New Roman" w:hAnsi="Times New Roman" w:cs="Times New Roman"/>
          <w:sz w:val="24"/>
          <w:szCs w:val="24"/>
        </w:rPr>
      </w:pPr>
    </w:p>
    <w:p w:rsidR="00007E8C" w:rsidRPr="00AF0681" w:rsidRDefault="00007E8C" w:rsidP="00007E8C">
      <w:pPr>
        <w:spacing w:line="480" w:lineRule="auto"/>
        <w:jc w:val="center"/>
        <w:rPr>
          <w:rFonts w:ascii="Times New Roman" w:hAnsi="Times New Roman" w:cs="Times New Roman"/>
          <w:sz w:val="24"/>
          <w:szCs w:val="24"/>
        </w:rPr>
      </w:pPr>
    </w:p>
    <w:p w:rsidR="00007E8C" w:rsidRPr="00AF0681" w:rsidRDefault="00007E8C" w:rsidP="001B5016">
      <w:pPr>
        <w:spacing w:line="360" w:lineRule="auto"/>
        <w:jc w:val="both"/>
        <w:rPr>
          <w:rFonts w:ascii="Times New Roman" w:hAnsi="Times New Roman" w:cs="Times New Roman"/>
          <w:sz w:val="24"/>
          <w:szCs w:val="24"/>
        </w:rPr>
      </w:pPr>
    </w:p>
    <w:p w:rsidR="00007E8C" w:rsidRPr="00AF0681" w:rsidRDefault="00007E8C">
      <w:pPr>
        <w:rPr>
          <w:rFonts w:ascii="Times New Roman" w:hAnsi="Times New Roman" w:cs="Times New Roman"/>
          <w:sz w:val="24"/>
          <w:szCs w:val="24"/>
        </w:rPr>
      </w:pPr>
      <w:r w:rsidRPr="00AF0681">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779012472"/>
        <w:docPartObj>
          <w:docPartGallery w:val="Table of Contents"/>
          <w:docPartUnique/>
        </w:docPartObj>
      </w:sdtPr>
      <w:sdtEndPr>
        <w:rPr>
          <w:b/>
          <w:bCs/>
          <w:noProof/>
        </w:rPr>
      </w:sdtEndPr>
      <w:sdtContent>
        <w:p w:rsidR="009E5518" w:rsidRDefault="009E5518">
          <w:pPr>
            <w:pStyle w:val="TOCHeading"/>
          </w:pPr>
          <w:r>
            <w:t>Table of Contents</w:t>
          </w:r>
        </w:p>
        <w:p w:rsidR="009E5518" w:rsidRDefault="009E5518">
          <w:pPr>
            <w:pStyle w:val="TOC1"/>
            <w:tabs>
              <w:tab w:val="right" w:leader="dot" w:pos="9016"/>
            </w:tabs>
            <w:rPr>
              <w:noProof/>
            </w:rPr>
          </w:pPr>
          <w:r>
            <w:fldChar w:fldCharType="begin"/>
          </w:r>
          <w:r>
            <w:instrText xml:space="preserve"> TOC \o "1-3" \h \z \u </w:instrText>
          </w:r>
          <w:r>
            <w:fldChar w:fldCharType="separate"/>
          </w:r>
          <w:hyperlink w:anchor="_Toc56485216" w:history="1">
            <w:r w:rsidRPr="00CC318D">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_Toc56485216 \h </w:instrText>
            </w:r>
            <w:r>
              <w:rPr>
                <w:noProof/>
                <w:webHidden/>
              </w:rPr>
            </w:r>
            <w:r>
              <w:rPr>
                <w:noProof/>
                <w:webHidden/>
              </w:rPr>
              <w:fldChar w:fldCharType="separate"/>
            </w:r>
            <w:r>
              <w:rPr>
                <w:noProof/>
                <w:webHidden/>
              </w:rPr>
              <w:t>2</w:t>
            </w:r>
            <w:r>
              <w:rPr>
                <w:noProof/>
                <w:webHidden/>
              </w:rPr>
              <w:fldChar w:fldCharType="end"/>
            </w:r>
          </w:hyperlink>
        </w:p>
        <w:p w:rsidR="009E5518" w:rsidRDefault="00A76D01">
          <w:pPr>
            <w:pStyle w:val="TOC2"/>
            <w:tabs>
              <w:tab w:val="right" w:leader="dot" w:pos="9016"/>
            </w:tabs>
            <w:rPr>
              <w:noProof/>
            </w:rPr>
          </w:pPr>
          <w:hyperlink w:anchor="_Toc56485217" w:history="1">
            <w:r w:rsidR="009E5518" w:rsidRPr="00CC318D">
              <w:rPr>
                <w:rStyle w:val="Hyperlink"/>
                <w:rFonts w:ascii="Times New Roman" w:hAnsi="Times New Roman" w:cs="Times New Roman"/>
                <w:b/>
                <w:noProof/>
              </w:rPr>
              <w:t>Concept of employee engagement</w:t>
            </w:r>
            <w:r w:rsidR="009E5518">
              <w:rPr>
                <w:noProof/>
                <w:webHidden/>
              </w:rPr>
              <w:tab/>
            </w:r>
            <w:r w:rsidR="009E5518">
              <w:rPr>
                <w:noProof/>
                <w:webHidden/>
              </w:rPr>
              <w:fldChar w:fldCharType="begin"/>
            </w:r>
            <w:r w:rsidR="009E5518">
              <w:rPr>
                <w:noProof/>
                <w:webHidden/>
              </w:rPr>
              <w:instrText xml:space="preserve"> PAGEREF _Toc56485217 \h </w:instrText>
            </w:r>
            <w:r w:rsidR="009E5518">
              <w:rPr>
                <w:noProof/>
                <w:webHidden/>
              </w:rPr>
            </w:r>
            <w:r w:rsidR="009E5518">
              <w:rPr>
                <w:noProof/>
                <w:webHidden/>
              </w:rPr>
              <w:fldChar w:fldCharType="separate"/>
            </w:r>
            <w:r w:rsidR="009E5518">
              <w:rPr>
                <w:noProof/>
                <w:webHidden/>
              </w:rPr>
              <w:t>2</w:t>
            </w:r>
            <w:r w:rsidR="009E5518">
              <w:rPr>
                <w:noProof/>
                <w:webHidden/>
              </w:rPr>
              <w:fldChar w:fldCharType="end"/>
            </w:r>
          </w:hyperlink>
        </w:p>
        <w:p w:rsidR="009E5518" w:rsidRDefault="00A76D01">
          <w:pPr>
            <w:pStyle w:val="TOC2"/>
            <w:tabs>
              <w:tab w:val="right" w:leader="dot" w:pos="9016"/>
            </w:tabs>
            <w:rPr>
              <w:noProof/>
            </w:rPr>
          </w:pPr>
          <w:hyperlink w:anchor="_Toc56485218" w:history="1">
            <w:r w:rsidR="009E5518" w:rsidRPr="00CC318D">
              <w:rPr>
                <w:rStyle w:val="Hyperlink"/>
                <w:rFonts w:ascii="Times New Roman" w:hAnsi="Times New Roman" w:cs="Times New Roman"/>
                <w:b/>
                <w:noProof/>
              </w:rPr>
              <w:t>Drivers of employee engagement.</w:t>
            </w:r>
            <w:r w:rsidR="009E5518">
              <w:rPr>
                <w:noProof/>
                <w:webHidden/>
              </w:rPr>
              <w:tab/>
            </w:r>
            <w:r w:rsidR="009E5518">
              <w:rPr>
                <w:noProof/>
                <w:webHidden/>
              </w:rPr>
              <w:fldChar w:fldCharType="begin"/>
            </w:r>
            <w:r w:rsidR="009E5518">
              <w:rPr>
                <w:noProof/>
                <w:webHidden/>
              </w:rPr>
              <w:instrText xml:space="preserve"> PAGEREF _Toc56485218 \h </w:instrText>
            </w:r>
            <w:r w:rsidR="009E5518">
              <w:rPr>
                <w:noProof/>
                <w:webHidden/>
              </w:rPr>
            </w:r>
            <w:r w:rsidR="009E5518">
              <w:rPr>
                <w:noProof/>
                <w:webHidden/>
              </w:rPr>
              <w:fldChar w:fldCharType="separate"/>
            </w:r>
            <w:r w:rsidR="009E5518">
              <w:rPr>
                <w:noProof/>
                <w:webHidden/>
              </w:rPr>
              <w:t>3</w:t>
            </w:r>
            <w:r w:rsidR="009E5518">
              <w:rPr>
                <w:noProof/>
                <w:webHidden/>
              </w:rPr>
              <w:fldChar w:fldCharType="end"/>
            </w:r>
          </w:hyperlink>
        </w:p>
        <w:p w:rsidR="009E5518" w:rsidRDefault="00A76D01">
          <w:pPr>
            <w:pStyle w:val="TOC2"/>
            <w:tabs>
              <w:tab w:val="right" w:leader="dot" w:pos="9016"/>
            </w:tabs>
            <w:rPr>
              <w:noProof/>
            </w:rPr>
          </w:pPr>
          <w:hyperlink w:anchor="_Toc56485219" w:history="1">
            <w:r w:rsidR="009E5518" w:rsidRPr="00CC318D">
              <w:rPr>
                <w:rStyle w:val="Hyperlink"/>
                <w:rFonts w:ascii="Times New Roman" w:hAnsi="Times New Roman" w:cs="Times New Roman"/>
                <w:b/>
                <w:noProof/>
              </w:rPr>
              <w:t>Diagnostic tools to measure engagement</w:t>
            </w:r>
            <w:r w:rsidR="009E5518">
              <w:rPr>
                <w:noProof/>
                <w:webHidden/>
              </w:rPr>
              <w:tab/>
            </w:r>
            <w:r w:rsidR="009E5518">
              <w:rPr>
                <w:noProof/>
                <w:webHidden/>
              </w:rPr>
              <w:fldChar w:fldCharType="begin"/>
            </w:r>
            <w:r w:rsidR="009E5518">
              <w:rPr>
                <w:noProof/>
                <w:webHidden/>
              </w:rPr>
              <w:instrText xml:space="preserve"> PAGEREF _Toc56485219 \h </w:instrText>
            </w:r>
            <w:r w:rsidR="009E5518">
              <w:rPr>
                <w:noProof/>
                <w:webHidden/>
              </w:rPr>
            </w:r>
            <w:r w:rsidR="009E5518">
              <w:rPr>
                <w:noProof/>
                <w:webHidden/>
              </w:rPr>
              <w:fldChar w:fldCharType="separate"/>
            </w:r>
            <w:r w:rsidR="009E5518">
              <w:rPr>
                <w:noProof/>
                <w:webHidden/>
              </w:rPr>
              <w:t>4</w:t>
            </w:r>
            <w:r w:rsidR="009E5518">
              <w:rPr>
                <w:noProof/>
                <w:webHidden/>
              </w:rPr>
              <w:fldChar w:fldCharType="end"/>
            </w:r>
          </w:hyperlink>
        </w:p>
        <w:p w:rsidR="009E5518" w:rsidRDefault="00A76D01">
          <w:pPr>
            <w:pStyle w:val="TOC2"/>
            <w:tabs>
              <w:tab w:val="right" w:leader="dot" w:pos="9016"/>
            </w:tabs>
            <w:rPr>
              <w:noProof/>
            </w:rPr>
          </w:pPr>
          <w:hyperlink w:anchor="_Toc56485220" w:history="1">
            <w:r w:rsidR="009E5518" w:rsidRPr="00CC318D">
              <w:rPr>
                <w:rStyle w:val="Hyperlink"/>
                <w:rFonts w:ascii="Times New Roman" w:hAnsi="Times New Roman" w:cs="Times New Roman"/>
                <w:b/>
                <w:noProof/>
              </w:rPr>
              <w:t>Constructs an employee value proposition from the ideas and analysis covered</w:t>
            </w:r>
            <w:r w:rsidR="009E5518">
              <w:rPr>
                <w:noProof/>
                <w:webHidden/>
              </w:rPr>
              <w:tab/>
            </w:r>
            <w:r w:rsidR="009E5518">
              <w:rPr>
                <w:noProof/>
                <w:webHidden/>
              </w:rPr>
              <w:fldChar w:fldCharType="begin"/>
            </w:r>
            <w:r w:rsidR="009E5518">
              <w:rPr>
                <w:noProof/>
                <w:webHidden/>
              </w:rPr>
              <w:instrText xml:space="preserve"> PAGEREF _Toc56485220 \h </w:instrText>
            </w:r>
            <w:r w:rsidR="009E5518">
              <w:rPr>
                <w:noProof/>
                <w:webHidden/>
              </w:rPr>
            </w:r>
            <w:r w:rsidR="009E5518">
              <w:rPr>
                <w:noProof/>
                <w:webHidden/>
              </w:rPr>
              <w:fldChar w:fldCharType="separate"/>
            </w:r>
            <w:r w:rsidR="009E5518">
              <w:rPr>
                <w:noProof/>
                <w:webHidden/>
              </w:rPr>
              <w:t>6</w:t>
            </w:r>
            <w:r w:rsidR="009E5518">
              <w:rPr>
                <w:noProof/>
                <w:webHidden/>
              </w:rPr>
              <w:fldChar w:fldCharType="end"/>
            </w:r>
          </w:hyperlink>
        </w:p>
        <w:p w:rsidR="009E5518" w:rsidRDefault="00A76D01">
          <w:pPr>
            <w:pStyle w:val="TOC2"/>
            <w:tabs>
              <w:tab w:val="right" w:leader="dot" w:pos="9016"/>
            </w:tabs>
            <w:rPr>
              <w:noProof/>
            </w:rPr>
          </w:pPr>
          <w:hyperlink w:anchor="_Toc56485221" w:history="1">
            <w:r w:rsidR="009E5518" w:rsidRPr="00CC318D">
              <w:rPr>
                <w:rStyle w:val="Hyperlink"/>
                <w:rFonts w:ascii="Times New Roman" w:hAnsi="Times New Roman" w:cs="Times New Roman"/>
                <w:b/>
                <w:noProof/>
              </w:rPr>
              <w:t>Strategies to raise levels of engagement</w:t>
            </w:r>
            <w:r w:rsidR="009E5518">
              <w:rPr>
                <w:noProof/>
                <w:webHidden/>
              </w:rPr>
              <w:tab/>
            </w:r>
            <w:r w:rsidR="009E5518">
              <w:rPr>
                <w:noProof/>
                <w:webHidden/>
              </w:rPr>
              <w:fldChar w:fldCharType="begin"/>
            </w:r>
            <w:r w:rsidR="009E5518">
              <w:rPr>
                <w:noProof/>
                <w:webHidden/>
              </w:rPr>
              <w:instrText xml:space="preserve"> PAGEREF _Toc56485221 \h </w:instrText>
            </w:r>
            <w:r w:rsidR="009E5518">
              <w:rPr>
                <w:noProof/>
                <w:webHidden/>
              </w:rPr>
            </w:r>
            <w:r w:rsidR="009E5518">
              <w:rPr>
                <w:noProof/>
                <w:webHidden/>
              </w:rPr>
              <w:fldChar w:fldCharType="separate"/>
            </w:r>
            <w:r w:rsidR="009E5518">
              <w:rPr>
                <w:noProof/>
                <w:webHidden/>
              </w:rPr>
              <w:t>6</w:t>
            </w:r>
            <w:r w:rsidR="009E5518">
              <w:rPr>
                <w:noProof/>
                <w:webHidden/>
              </w:rPr>
              <w:fldChar w:fldCharType="end"/>
            </w:r>
          </w:hyperlink>
        </w:p>
        <w:p w:rsidR="009E5518" w:rsidRDefault="00A76D01">
          <w:pPr>
            <w:pStyle w:val="TOC1"/>
            <w:tabs>
              <w:tab w:val="right" w:leader="dot" w:pos="9016"/>
            </w:tabs>
            <w:rPr>
              <w:noProof/>
            </w:rPr>
          </w:pPr>
          <w:hyperlink w:anchor="_Toc56485222" w:history="1">
            <w:r w:rsidR="009E5518" w:rsidRPr="00CC318D">
              <w:rPr>
                <w:rStyle w:val="Hyperlink"/>
                <w:rFonts w:ascii="Times New Roman" w:hAnsi="Times New Roman" w:cs="Times New Roman"/>
                <w:b/>
                <w:noProof/>
              </w:rPr>
              <w:t>Conclusion</w:t>
            </w:r>
            <w:r w:rsidR="009E5518">
              <w:rPr>
                <w:noProof/>
                <w:webHidden/>
              </w:rPr>
              <w:tab/>
            </w:r>
            <w:r w:rsidR="009E5518">
              <w:rPr>
                <w:noProof/>
                <w:webHidden/>
              </w:rPr>
              <w:fldChar w:fldCharType="begin"/>
            </w:r>
            <w:r w:rsidR="009E5518">
              <w:rPr>
                <w:noProof/>
                <w:webHidden/>
              </w:rPr>
              <w:instrText xml:space="preserve"> PAGEREF _Toc56485222 \h </w:instrText>
            </w:r>
            <w:r w:rsidR="009E5518">
              <w:rPr>
                <w:noProof/>
                <w:webHidden/>
              </w:rPr>
            </w:r>
            <w:r w:rsidR="009E5518">
              <w:rPr>
                <w:noProof/>
                <w:webHidden/>
              </w:rPr>
              <w:fldChar w:fldCharType="separate"/>
            </w:r>
            <w:r w:rsidR="009E5518">
              <w:rPr>
                <w:noProof/>
                <w:webHidden/>
              </w:rPr>
              <w:t>7</w:t>
            </w:r>
            <w:r w:rsidR="009E5518">
              <w:rPr>
                <w:noProof/>
                <w:webHidden/>
              </w:rPr>
              <w:fldChar w:fldCharType="end"/>
            </w:r>
          </w:hyperlink>
        </w:p>
        <w:p w:rsidR="009E5518" w:rsidRDefault="00A76D01">
          <w:pPr>
            <w:pStyle w:val="TOC1"/>
            <w:tabs>
              <w:tab w:val="right" w:leader="dot" w:pos="9016"/>
            </w:tabs>
            <w:rPr>
              <w:noProof/>
            </w:rPr>
          </w:pPr>
          <w:hyperlink w:anchor="_Toc56485223" w:history="1">
            <w:r w:rsidR="009E5518" w:rsidRPr="00CC318D">
              <w:rPr>
                <w:rStyle w:val="Hyperlink"/>
                <w:rFonts w:ascii="Times New Roman" w:hAnsi="Times New Roman" w:cs="Times New Roman"/>
                <w:b/>
                <w:noProof/>
              </w:rPr>
              <w:t>References</w:t>
            </w:r>
            <w:r w:rsidR="009E5518">
              <w:rPr>
                <w:noProof/>
                <w:webHidden/>
              </w:rPr>
              <w:tab/>
            </w:r>
            <w:r w:rsidR="009E5518">
              <w:rPr>
                <w:noProof/>
                <w:webHidden/>
              </w:rPr>
              <w:fldChar w:fldCharType="begin"/>
            </w:r>
            <w:r w:rsidR="009E5518">
              <w:rPr>
                <w:noProof/>
                <w:webHidden/>
              </w:rPr>
              <w:instrText xml:space="preserve"> PAGEREF _Toc56485223 \h </w:instrText>
            </w:r>
            <w:r w:rsidR="009E5518">
              <w:rPr>
                <w:noProof/>
                <w:webHidden/>
              </w:rPr>
            </w:r>
            <w:r w:rsidR="009E5518">
              <w:rPr>
                <w:noProof/>
                <w:webHidden/>
              </w:rPr>
              <w:fldChar w:fldCharType="separate"/>
            </w:r>
            <w:r w:rsidR="009E5518">
              <w:rPr>
                <w:noProof/>
                <w:webHidden/>
              </w:rPr>
              <w:t>7</w:t>
            </w:r>
            <w:r w:rsidR="009E5518">
              <w:rPr>
                <w:noProof/>
                <w:webHidden/>
              </w:rPr>
              <w:fldChar w:fldCharType="end"/>
            </w:r>
          </w:hyperlink>
        </w:p>
        <w:p w:rsidR="009E5518" w:rsidRDefault="009E5518">
          <w:r>
            <w:rPr>
              <w:b/>
              <w:bCs/>
              <w:noProof/>
            </w:rPr>
            <w:fldChar w:fldCharType="end"/>
          </w:r>
        </w:p>
      </w:sdtContent>
    </w:sdt>
    <w:p w:rsidR="009E5518" w:rsidRDefault="009E5518" w:rsidP="006A0AEC">
      <w:pPr>
        <w:pStyle w:val="Heading1"/>
        <w:ind w:left="2880" w:firstLine="720"/>
        <w:rPr>
          <w:rFonts w:ascii="Times New Roman" w:hAnsi="Times New Roman" w:cs="Times New Roman"/>
          <w:b/>
          <w:color w:val="auto"/>
        </w:rPr>
      </w:pPr>
      <w:bookmarkStart w:id="0" w:name="_Toc56485216"/>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pPr>
    </w:p>
    <w:p w:rsidR="009E5518" w:rsidRDefault="009E5518" w:rsidP="006A0AEC">
      <w:pPr>
        <w:pStyle w:val="Heading1"/>
        <w:ind w:left="2880" w:firstLine="720"/>
        <w:rPr>
          <w:rFonts w:ascii="Times New Roman" w:hAnsi="Times New Roman" w:cs="Times New Roman"/>
          <w:b/>
          <w:color w:val="auto"/>
        </w:rPr>
        <w:sectPr w:rsidR="009E5518">
          <w:headerReference w:type="default" r:id="rId7"/>
          <w:footerReference w:type="default" r:id="rId8"/>
          <w:pgSz w:w="11906" w:h="16838"/>
          <w:pgMar w:top="1440" w:right="1440" w:bottom="1440" w:left="1440" w:header="708" w:footer="708" w:gutter="0"/>
          <w:cols w:space="708"/>
          <w:docGrid w:linePitch="360"/>
        </w:sectPr>
      </w:pPr>
    </w:p>
    <w:p w:rsidR="001B5016" w:rsidRPr="006A0AEC" w:rsidRDefault="001B5016" w:rsidP="006A0AEC">
      <w:pPr>
        <w:pStyle w:val="Heading1"/>
        <w:ind w:left="2880" w:firstLine="720"/>
        <w:rPr>
          <w:rFonts w:ascii="Times New Roman" w:hAnsi="Times New Roman" w:cs="Times New Roman"/>
          <w:b/>
          <w:color w:val="auto"/>
        </w:rPr>
      </w:pPr>
      <w:r w:rsidRPr="006A0AEC">
        <w:rPr>
          <w:rFonts w:ascii="Times New Roman" w:hAnsi="Times New Roman" w:cs="Times New Roman"/>
          <w:b/>
          <w:color w:val="auto"/>
        </w:rPr>
        <w:lastRenderedPageBreak/>
        <w:t>Introduction</w:t>
      </w:r>
      <w:bookmarkEnd w:id="0"/>
    </w:p>
    <w:p w:rsidR="001B5016" w:rsidRPr="001B5016" w:rsidRDefault="00CF4E83" w:rsidP="001B5016">
      <w:pPr>
        <w:spacing w:line="360" w:lineRule="auto"/>
        <w:jc w:val="both"/>
        <w:rPr>
          <w:rFonts w:ascii="Times New Roman" w:hAnsi="Times New Roman" w:cs="Times New Roman"/>
          <w:sz w:val="24"/>
          <w:szCs w:val="24"/>
        </w:rPr>
      </w:pPr>
      <w:r>
        <w:rPr>
          <w:rFonts w:ascii="Times New Roman" w:hAnsi="Times New Roman" w:cs="Times New Roman"/>
          <w:sz w:val="24"/>
          <w:szCs w:val="24"/>
        </w:rPr>
        <w:t>Managing people in a given workplace could have been easier if all employees were collaborative, hardworking, talented and possess positive attitude to work. It is clearly noted that some people are easier to manage than ot</w:t>
      </w:r>
      <w:r w:rsidR="009D546C">
        <w:rPr>
          <w:rFonts w:ascii="Times New Roman" w:hAnsi="Times New Roman" w:cs="Times New Roman"/>
          <w:sz w:val="24"/>
          <w:szCs w:val="24"/>
        </w:rPr>
        <w:t>hers since modern workplace are</w:t>
      </w:r>
      <w:r>
        <w:rPr>
          <w:rFonts w:ascii="Times New Roman" w:hAnsi="Times New Roman" w:cs="Times New Roman"/>
          <w:sz w:val="24"/>
          <w:szCs w:val="24"/>
        </w:rPr>
        <w:t xml:space="preserve"> diverse. </w:t>
      </w:r>
      <w:r w:rsidR="001B5016">
        <w:rPr>
          <w:rFonts w:ascii="Times New Roman" w:hAnsi="Times New Roman" w:cs="Times New Roman"/>
          <w:sz w:val="24"/>
          <w:szCs w:val="24"/>
        </w:rPr>
        <w:t>Managers are therefore required to have right</w:t>
      </w:r>
      <w:r w:rsidR="00A55560">
        <w:rPr>
          <w:rFonts w:ascii="Times New Roman" w:hAnsi="Times New Roman" w:cs="Times New Roman"/>
          <w:sz w:val="24"/>
          <w:szCs w:val="24"/>
        </w:rPr>
        <w:t xml:space="preserve"> skills in order to manage </w:t>
      </w:r>
      <w:r w:rsidR="001B5016">
        <w:rPr>
          <w:rFonts w:ascii="Times New Roman" w:hAnsi="Times New Roman" w:cs="Times New Roman"/>
          <w:sz w:val="24"/>
          <w:szCs w:val="24"/>
        </w:rPr>
        <w:t xml:space="preserve">diverse people in a given workplace. </w:t>
      </w:r>
      <w:r w:rsidR="008B70DE">
        <w:rPr>
          <w:rFonts w:ascii="Times New Roman" w:hAnsi="Times New Roman" w:cs="Times New Roman"/>
          <w:sz w:val="24"/>
          <w:szCs w:val="24"/>
        </w:rPr>
        <w:t xml:space="preserve">Successful management of people is essential in any workplace because </w:t>
      </w:r>
      <w:r w:rsidR="006560B4">
        <w:rPr>
          <w:rFonts w:ascii="Times New Roman" w:hAnsi="Times New Roman" w:cs="Times New Roman"/>
          <w:sz w:val="24"/>
          <w:szCs w:val="24"/>
        </w:rPr>
        <w:t>it promote</w:t>
      </w:r>
      <w:r w:rsidR="009D546C">
        <w:rPr>
          <w:rFonts w:ascii="Times New Roman" w:hAnsi="Times New Roman" w:cs="Times New Roman"/>
          <w:sz w:val="24"/>
          <w:szCs w:val="24"/>
        </w:rPr>
        <w:t>s</w:t>
      </w:r>
      <w:r w:rsidR="006560B4">
        <w:rPr>
          <w:rFonts w:ascii="Times New Roman" w:hAnsi="Times New Roman" w:cs="Times New Roman"/>
          <w:sz w:val="24"/>
          <w:szCs w:val="24"/>
        </w:rPr>
        <w:t xml:space="preserve"> individual and organisational performance. In this report, concepts and drivers of e</w:t>
      </w:r>
      <w:r w:rsidR="009E50B4">
        <w:rPr>
          <w:rFonts w:ascii="Times New Roman" w:hAnsi="Times New Roman" w:cs="Times New Roman"/>
          <w:sz w:val="24"/>
          <w:szCs w:val="24"/>
        </w:rPr>
        <w:t xml:space="preserve">mployee engagement are </w:t>
      </w:r>
      <w:r w:rsidR="00A55560">
        <w:rPr>
          <w:rFonts w:ascii="Times New Roman" w:hAnsi="Times New Roman" w:cs="Times New Roman"/>
          <w:sz w:val="24"/>
          <w:szCs w:val="24"/>
        </w:rPr>
        <w:t>reviewed. Critical evaluation is</w:t>
      </w:r>
      <w:r w:rsidR="009E50B4">
        <w:rPr>
          <w:rFonts w:ascii="Times New Roman" w:hAnsi="Times New Roman" w:cs="Times New Roman"/>
          <w:sz w:val="24"/>
          <w:szCs w:val="24"/>
        </w:rPr>
        <w:t xml:space="preserve"> done on various diagnostics tools that are used to measure employee engagement in given workplace. Lastly, employee value proposition is constructed and analysis made various</w:t>
      </w:r>
      <w:r w:rsidR="00A55560">
        <w:rPr>
          <w:rFonts w:ascii="Times New Roman" w:hAnsi="Times New Roman" w:cs="Times New Roman"/>
          <w:sz w:val="24"/>
          <w:szCs w:val="24"/>
        </w:rPr>
        <w:t xml:space="preserve"> on</w:t>
      </w:r>
      <w:r w:rsidR="009E50B4">
        <w:rPr>
          <w:rFonts w:ascii="Times New Roman" w:hAnsi="Times New Roman" w:cs="Times New Roman"/>
          <w:sz w:val="24"/>
          <w:szCs w:val="24"/>
        </w:rPr>
        <w:t xml:space="preserve"> strategies which can be used to improve employee engagement. </w:t>
      </w:r>
    </w:p>
    <w:p w:rsidR="001B5016" w:rsidRPr="001F7422" w:rsidRDefault="001B5016" w:rsidP="001F7422">
      <w:pPr>
        <w:pStyle w:val="Heading2"/>
        <w:ind w:left="2160" w:firstLine="720"/>
        <w:rPr>
          <w:rFonts w:ascii="Times New Roman" w:hAnsi="Times New Roman" w:cs="Times New Roman"/>
          <w:b/>
          <w:color w:val="auto"/>
        </w:rPr>
      </w:pPr>
      <w:bookmarkStart w:id="1" w:name="_Toc56485217"/>
      <w:r w:rsidRPr="001F7422">
        <w:rPr>
          <w:rFonts w:ascii="Times New Roman" w:hAnsi="Times New Roman" w:cs="Times New Roman"/>
          <w:b/>
          <w:color w:val="auto"/>
        </w:rPr>
        <w:t>Concept of employee engagement</w:t>
      </w:r>
      <w:bookmarkEnd w:id="1"/>
    </w:p>
    <w:p w:rsidR="00283656" w:rsidRDefault="00AF472F" w:rsidP="001B501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w:t>
      </w:r>
      <w:r w:rsidR="009D546C">
        <w:rPr>
          <w:rFonts w:ascii="Times New Roman" w:hAnsi="Times New Roman" w:cs="Times New Roman"/>
          <w:sz w:val="24"/>
          <w:szCs w:val="24"/>
        </w:rPr>
        <w:t>cey</w:t>
      </w:r>
      <w:proofErr w:type="spellEnd"/>
      <w:r w:rsidR="009D546C">
        <w:rPr>
          <w:rFonts w:ascii="Times New Roman" w:hAnsi="Times New Roman" w:cs="Times New Roman"/>
          <w:sz w:val="24"/>
          <w:szCs w:val="24"/>
        </w:rPr>
        <w:t xml:space="preserve"> and Schneider (2018) define</w:t>
      </w:r>
      <w:r>
        <w:rPr>
          <w:rFonts w:ascii="Times New Roman" w:hAnsi="Times New Roman" w:cs="Times New Roman"/>
          <w:sz w:val="24"/>
          <w:szCs w:val="24"/>
        </w:rPr>
        <w:t xml:space="preserve"> employee engagement as def</w:t>
      </w:r>
      <w:r w:rsidR="00283656">
        <w:rPr>
          <w:rFonts w:ascii="Times New Roman" w:hAnsi="Times New Roman" w:cs="Times New Roman"/>
          <w:sz w:val="24"/>
          <w:szCs w:val="24"/>
        </w:rPr>
        <w:t xml:space="preserve">ined approaches at workplace which has shown to create and maintain positive working environment </w:t>
      </w:r>
      <w:r w:rsidR="00BB13BE">
        <w:rPr>
          <w:rFonts w:ascii="Times New Roman" w:hAnsi="Times New Roman" w:cs="Times New Roman"/>
          <w:sz w:val="24"/>
          <w:szCs w:val="24"/>
        </w:rPr>
        <w:t>for employee in a given workplace through activities like improving individual productivity, motivating team members, promoting commitment among employees in relationship to business goals and enhancing well-being of individual</w:t>
      </w:r>
      <w:r>
        <w:rPr>
          <w:rFonts w:ascii="Times New Roman" w:hAnsi="Times New Roman" w:cs="Times New Roman"/>
          <w:sz w:val="24"/>
          <w:szCs w:val="24"/>
        </w:rPr>
        <w:t>s</w:t>
      </w:r>
      <w:r w:rsidR="00BB13BE">
        <w:rPr>
          <w:rFonts w:ascii="Times New Roman" w:hAnsi="Times New Roman" w:cs="Times New Roman"/>
          <w:sz w:val="24"/>
          <w:szCs w:val="24"/>
        </w:rPr>
        <w:t xml:space="preserve"> in </w:t>
      </w:r>
      <w:r>
        <w:rPr>
          <w:rFonts w:ascii="Times New Roman" w:hAnsi="Times New Roman" w:cs="Times New Roman"/>
          <w:sz w:val="24"/>
          <w:szCs w:val="24"/>
        </w:rPr>
        <w:t xml:space="preserve">their </w:t>
      </w:r>
      <w:r w:rsidR="00BB13BE">
        <w:rPr>
          <w:rFonts w:ascii="Times New Roman" w:hAnsi="Times New Roman" w:cs="Times New Roman"/>
          <w:sz w:val="24"/>
          <w:szCs w:val="24"/>
        </w:rPr>
        <w:t xml:space="preserve">workplace. </w:t>
      </w:r>
      <w:r w:rsidR="00DE400A">
        <w:rPr>
          <w:rFonts w:ascii="Times New Roman" w:hAnsi="Times New Roman" w:cs="Times New Roman"/>
          <w:sz w:val="24"/>
          <w:szCs w:val="24"/>
        </w:rPr>
        <w:t xml:space="preserve">Managers are able to build this concept of employee engagement through aspects like enhancing commitment, trust and effective communication with their team members. </w:t>
      </w:r>
      <w:r w:rsidR="001D1EB6">
        <w:rPr>
          <w:rFonts w:ascii="Times New Roman" w:hAnsi="Times New Roman" w:cs="Times New Roman"/>
          <w:sz w:val="24"/>
          <w:szCs w:val="24"/>
        </w:rPr>
        <w:t>This aspect is so important to developing business and most critical during this period of Covid-19 when business</w:t>
      </w:r>
      <w:r w:rsidR="00D11EF7">
        <w:rPr>
          <w:rFonts w:ascii="Times New Roman" w:hAnsi="Times New Roman" w:cs="Times New Roman"/>
          <w:sz w:val="24"/>
          <w:szCs w:val="24"/>
        </w:rPr>
        <w:t>es</w:t>
      </w:r>
      <w:r w:rsidR="001D1EB6">
        <w:rPr>
          <w:rFonts w:ascii="Times New Roman" w:hAnsi="Times New Roman" w:cs="Times New Roman"/>
          <w:sz w:val="24"/>
          <w:szCs w:val="24"/>
        </w:rPr>
        <w:t xml:space="preserve"> are struggling with productivity and quality output from employees. </w:t>
      </w:r>
    </w:p>
    <w:p w:rsidR="00D11EF7" w:rsidRDefault="00D11EF7" w:rsidP="001B50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 engagement </w:t>
      </w:r>
      <w:r w:rsidR="00E75959">
        <w:rPr>
          <w:rFonts w:ascii="Times New Roman" w:hAnsi="Times New Roman" w:cs="Times New Roman"/>
          <w:sz w:val="24"/>
          <w:szCs w:val="24"/>
        </w:rPr>
        <w:t xml:space="preserve">can be defined based on determining and appreciating individual roles within the company and fitting them to promote aims and objectives of business. </w:t>
      </w:r>
      <w:r w:rsidR="003A253D">
        <w:rPr>
          <w:rFonts w:ascii="Times New Roman" w:hAnsi="Times New Roman" w:cs="Times New Roman"/>
          <w:sz w:val="24"/>
          <w:szCs w:val="24"/>
        </w:rPr>
        <w:t xml:space="preserve">It is also identified based on the understanding ways used by team members within the organisation </w:t>
      </w:r>
      <w:r w:rsidR="0051173A">
        <w:rPr>
          <w:rFonts w:ascii="Times New Roman" w:hAnsi="Times New Roman" w:cs="Times New Roman"/>
          <w:sz w:val="24"/>
          <w:szCs w:val="24"/>
        </w:rPr>
        <w:t xml:space="preserve">to meet business objectives and promoting quality results. </w:t>
      </w:r>
      <w:r w:rsidR="00E64756">
        <w:rPr>
          <w:rFonts w:ascii="Times New Roman" w:hAnsi="Times New Roman" w:cs="Times New Roman"/>
          <w:sz w:val="24"/>
          <w:szCs w:val="24"/>
        </w:rPr>
        <w:t>Employee engagement is further identified when employee engages in te</w:t>
      </w:r>
      <w:r w:rsidR="00914250">
        <w:rPr>
          <w:rFonts w:ascii="Times New Roman" w:hAnsi="Times New Roman" w:cs="Times New Roman"/>
          <w:sz w:val="24"/>
          <w:szCs w:val="24"/>
        </w:rPr>
        <w:t>amwork with objective of</w:t>
      </w:r>
      <w:r w:rsidR="00F249B8">
        <w:rPr>
          <w:rFonts w:ascii="Times New Roman" w:hAnsi="Times New Roman" w:cs="Times New Roman"/>
          <w:sz w:val="24"/>
          <w:szCs w:val="24"/>
        </w:rPr>
        <w:t xml:space="preserve"> realising business goals, </w:t>
      </w:r>
      <w:r w:rsidR="00DB0389">
        <w:rPr>
          <w:rFonts w:ascii="Times New Roman" w:hAnsi="Times New Roman" w:cs="Times New Roman"/>
          <w:sz w:val="24"/>
          <w:szCs w:val="24"/>
        </w:rPr>
        <w:t xml:space="preserve">being empowered, </w:t>
      </w:r>
      <w:r w:rsidR="00F249B8">
        <w:rPr>
          <w:rFonts w:ascii="Times New Roman" w:hAnsi="Times New Roman" w:cs="Times New Roman"/>
          <w:sz w:val="24"/>
          <w:szCs w:val="24"/>
        </w:rPr>
        <w:t xml:space="preserve">getting recognition and constrictive feedback </w:t>
      </w:r>
      <w:r w:rsidR="00D03135">
        <w:rPr>
          <w:rFonts w:ascii="Times New Roman" w:hAnsi="Times New Roman" w:cs="Times New Roman"/>
          <w:sz w:val="24"/>
          <w:szCs w:val="24"/>
        </w:rPr>
        <w:t>from their managers</w:t>
      </w:r>
      <w:r w:rsidR="00EC0F9D" w:rsidRPr="00EC0F9D">
        <w:t xml:space="preserve"> </w:t>
      </w:r>
      <w:r w:rsidR="00EC0F9D">
        <w:t>(</w:t>
      </w:r>
      <w:proofErr w:type="spellStart"/>
      <w:r w:rsidR="00EC0F9D">
        <w:rPr>
          <w:rFonts w:ascii="Times New Roman" w:hAnsi="Times New Roman" w:cs="Times New Roman"/>
          <w:sz w:val="24"/>
          <w:szCs w:val="24"/>
        </w:rPr>
        <w:t>Markos</w:t>
      </w:r>
      <w:proofErr w:type="spellEnd"/>
      <w:r w:rsidR="00EC0F9D">
        <w:rPr>
          <w:rFonts w:ascii="Times New Roman" w:hAnsi="Times New Roman" w:cs="Times New Roman"/>
          <w:sz w:val="24"/>
          <w:szCs w:val="24"/>
        </w:rPr>
        <w:t xml:space="preserve"> and </w:t>
      </w:r>
      <w:proofErr w:type="spellStart"/>
      <w:r w:rsidR="00EC0F9D">
        <w:rPr>
          <w:rFonts w:ascii="Times New Roman" w:hAnsi="Times New Roman" w:cs="Times New Roman"/>
          <w:sz w:val="24"/>
          <w:szCs w:val="24"/>
        </w:rPr>
        <w:t>Sridevi</w:t>
      </w:r>
      <w:proofErr w:type="spellEnd"/>
      <w:r w:rsidR="00EC0F9D">
        <w:rPr>
          <w:rFonts w:ascii="Times New Roman" w:hAnsi="Times New Roman" w:cs="Times New Roman"/>
          <w:sz w:val="24"/>
          <w:szCs w:val="24"/>
        </w:rPr>
        <w:t xml:space="preserve">, </w:t>
      </w:r>
      <w:r w:rsidR="00EC0F9D" w:rsidRPr="00EC0F9D">
        <w:rPr>
          <w:rFonts w:ascii="Times New Roman" w:hAnsi="Times New Roman" w:cs="Times New Roman"/>
          <w:sz w:val="24"/>
          <w:szCs w:val="24"/>
        </w:rPr>
        <w:t>2018)</w:t>
      </w:r>
      <w:r w:rsidR="00D03135">
        <w:rPr>
          <w:rFonts w:ascii="Times New Roman" w:hAnsi="Times New Roman" w:cs="Times New Roman"/>
          <w:sz w:val="24"/>
          <w:szCs w:val="24"/>
        </w:rPr>
        <w:t>.</w:t>
      </w:r>
    </w:p>
    <w:p w:rsidR="005D48C3" w:rsidRDefault="005D48C3" w:rsidP="001B50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other cases, employee engagement result to productivity when employees have positive attitude and behaviours to work. </w:t>
      </w:r>
      <w:r w:rsidR="00D741A6">
        <w:rPr>
          <w:rFonts w:ascii="Times New Roman" w:hAnsi="Times New Roman" w:cs="Times New Roman"/>
          <w:sz w:val="24"/>
          <w:szCs w:val="24"/>
        </w:rPr>
        <w:t xml:space="preserve">This aspect has shown to make employees become loyal and proud of their company and engage in further activities that enhances their productivity. </w:t>
      </w:r>
      <w:r w:rsidR="00DA6B03">
        <w:rPr>
          <w:rFonts w:ascii="Times New Roman" w:hAnsi="Times New Roman" w:cs="Times New Roman"/>
          <w:sz w:val="24"/>
          <w:szCs w:val="24"/>
        </w:rPr>
        <w:lastRenderedPageBreak/>
        <w:t xml:space="preserve">Workplace where employees feel engaged encounters </w:t>
      </w:r>
      <w:r w:rsidR="005F6145">
        <w:rPr>
          <w:rFonts w:ascii="Times New Roman" w:hAnsi="Times New Roman" w:cs="Times New Roman"/>
          <w:sz w:val="24"/>
          <w:szCs w:val="24"/>
        </w:rPr>
        <w:t xml:space="preserve">low absentees, turnover rate and conflicts. </w:t>
      </w:r>
    </w:p>
    <w:p w:rsidR="001B5016" w:rsidRPr="00A91AF9" w:rsidRDefault="001B5016" w:rsidP="00A91AF9">
      <w:pPr>
        <w:pStyle w:val="Heading2"/>
        <w:ind w:left="2160" w:firstLine="720"/>
        <w:rPr>
          <w:rFonts w:ascii="Times New Roman" w:hAnsi="Times New Roman" w:cs="Times New Roman"/>
          <w:b/>
          <w:color w:val="auto"/>
        </w:rPr>
      </w:pPr>
      <w:bookmarkStart w:id="2" w:name="_Toc56485218"/>
      <w:r w:rsidRPr="00A91AF9">
        <w:rPr>
          <w:rFonts w:ascii="Times New Roman" w:hAnsi="Times New Roman" w:cs="Times New Roman"/>
          <w:b/>
          <w:color w:val="auto"/>
        </w:rPr>
        <w:t>Drivers of employee engagement.</w:t>
      </w:r>
      <w:bookmarkEnd w:id="2"/>
    </w:p>
    <w:p w:rsidR="00592A9D" w:rsidRDefault="003D717A" w:rsidP="001B5016">
      <w:pPr>
        <w:spacing w:line="360" w:lineRule="auto"/>
        <w:jc w:val="both"/>
        <w:rPr>
          <w:rFonts w:ascii="Times New Roman" w:hAnsi="Times New Roman" w:cs="Times New Roman"/>
          <w:sz w:val="24"/>
          <w:szCs w:val="24"/>
        </w:rPr>
      </w:pPr>
      <w:r>
        <w:rPr>
          <w:rFonts w:ascii="Times New Roman" w:hAnsi="Times New Roman" w:cs="Times New Roman"/>
          <w:sz w:val="24"/>
          <w:szCs w:val="24"/>
        </w:rPr>
        <w:t>Continuous</w:t>
      </w:r>
      <w:r w:rsidR="00800ACC">
        <w:rPr>
          <w:rFonts w:ascii="Times New Roman" w:hAnsi="Times New Roman" w:cs="Times New Roman"/>
          <w:sz w:val="24"/>
          <w:szCs w:val="24"/>
        </w:rPr>
        <w:t>, timely and</w:t>
      </w:r>
      <w:r>
        <w:rPr>
          <w:rFonts w:ascii="Times New Roman" w:hAnsi="Times New Roman" w:cs="Times New Roman"/>
          <w:sz w:val="24"/>
          <w:szCs w:val="24"/>
        </w:rPr>
        <w:t xml:space="preserve"> constructive feedback</w:t>
      </w:r>
      <w:r w:rsidR="00800ACC">
        <w:rPr>
          <w:rFonts w:ascii="Times New Roman" w:hAnsi="Times New Roman" w:cs="Times New Roman"/>
          <w:sz w:val="24"/>
          <w:szCs w:val="24"/>
        </w:rPr>
        <w:t>. It is essential driver of employee eng</w:t>
      </w:r>
      <w:r w:rsidR="001B21D5">
        <w:rPr>
          <w:rFonts w:ascii="Times New Roman" w:hAnsi="Times New Roman" w:cs="Times New Roman"/>
          <w:sz w:val="24"/>
          <w:szCs w:val="24"/>
        </w:rPr>
        <w:t xml:space="preserve">agement since it enables employees in understanding </w:t>
      </w:r>
      <w:r w:rsidR="00800ACC">
        <w:rPr>
          <w:rFonts w:ascii="Times New Roman" w:hAnsi="Times New Roman" w:cs="Times New Roman"/>
          <w:sz w:val="24"/>
          <w:szCs w:val="24"/>
        </w:rPr>
        <w:t xml:space="preserve">whether set goals are being achieved. </w:t>
      </w:r>
      <w:r w:rsidR="001B21D5">
        <w:rPr>
          <w:rFonts w:ascii="Times New Roman" w:hAnsi="Times New Roman" w:cs="Times New Roman"/>
          <w:sz w:val="24"/>
          <w:szCs w:val="24"/>
        </w:rPr>
        <w:t xml:space="preserve">It enables </w:t>
      </w:r>
      <w:r w:rsidR="00800ACC">
        <w:rPr>
          <w:rFonts w:ascii="Times New Roman" w:hAnsi="Times New Roman" w:cs="Times New Roman"/>
          <w:sz w:val="24"/>
          <w:szCs w:val="24"/>
        </w:rPr>
        <w:t xml:space="preserve">employees in assessing their performance during </w:t>
      </w:r>
      <w:r w:rsidR="0018603D">
        <w:rPr>
          <w:rFonts w:ascii="Times New Roman" w:hAnsi="Times New Roman" w:cs="Times New Roman"/>
          <w:sz w:val="24"/>
          <w:szCs w:val="24"/>
        </w:rPr>
        <w:t xml:space="preserve">this </w:t>
      </w:r>
      <w:r w:rsidR="00800ACC">
        <w:rPr>
          <w:rFonts w:ascii="Times New Roman" w:hAnsi="Times New Roman" w:cs="Times New Roman"/>
          <w:sz w:val="24"/>
          <w:szCs w:val="24"/>
        </w:rPr>
        <w:t xml:space="preserve">pandemic period and identify ways which can be used to improve </w:t>
      </w:r>
      <w:r w:rsidR="0018603D">
        <w:rPr>
          <w:rFonts w:ascii="Times New Roman" w:hAnsi="Times New Roman" w:cs="Times New Roman"/>
          <w:sz w:val="24"/>
          <w:szCs w:val="24"/>
        </w:rPr>
        <w:t xml:space="preserve">them. </w:t>
      </w:r>
      <w:r w:rsidR="00BE0DD4">
        <w:rPr>
          <w:rFonts w:ascii="Times New Roman" w:hAnsi="Times New Roman" w:cs="Times New Roman"/>
          <w:sz w:val="24"/>
          <w:szCs w:val="24"/>
        </w:rPr>
        <w:t>When the manager and employee have positive relationship</w:t>
      </w:r>
      <w:r w:rsidR="00FB2006">
        <w:rPr>
          <w:rFonts w:ascii="Times New Roman" w:hAnsi="Times New Roman" w:cs="Times New Roman"/>
          <w:sz w:val="24"/>
          <w:szCs w:val="24"/>
        </w:rPr>
        <w:t xml:space="preserve"> in workplace, employee engagement is promoted since they are able to determine their strengths and weaknesses and appropriate ways of improving their productivity</w:t>
      </w:r>
      <w:r w:rsidR="009905D4" w:rsidRPr="009905D4">
        <w:t xml:space="preserve"> </w:t>
      </w:r>
      <w:r w:rsidR="009905D4">
        <w:t>(</w:t>
      </w:r>
      <w:proofErr w:type="spellStart"/>
      <w:r w:rsidR="009905D4">
        <w:rPr>
          <w:rFonts w:ascii="Times New Roman" w:hAnsi="Times New Roman" w:cs="Times New Roman"/>
          <w:sz w:val="24"/>
          <w:szCs w:val="24"/>
        </w:rPr>
        <w:t>Albrech</w:t>
      </w:r>
      <w:proofErr w:type="spellEnd"/>
      <w:r w:rsidR="009905D4">
        <w:rPr>
          <w:rFonts w:ascii="Times New Roman" w:hAnsi="Times New Roman" w:cs="Times New Roman"/>
          <w:sz w:val="24"/>
          <w:szCs w:val="24"/>
        </w:rPr>
        <w:t xml:space="preserve">, </w:t>
      </w:r>
      <w:r w:rsidR="009905D4" w:rsidRPr="009905D4">
        <w:rPr>
          <w:rFonts w:ascii="Times New Roman" w:hAnsi="Times New Roman" w:cs="Times New Roman"/>
          <w:sz w:val="24"/>
          <w:szCs w:val="24"/>
        </w:rPr>
        <w:t>2017).</w:t>
      </w:r>
      <w:r w:rsidR="00FB2006">
        <w:rPr>
          <w:rFonts w:ascii="Times New Roman" w:hAnsi="Times New Roman" w:cs="Times New Roman"/>
          <w:sz w:val="24"/>
          <w:szCs w:val="24"/>
        </w:rPr>
        <w:t xml:space="preserve"> </w:t>
      </w:r>
    </w:p>
    <w:p w:rsidR="002C65B6" w:rsidRPr="002C65B6" w:rsidRDefault="002C65B6" w:rsidP="002C65B6">
      <w:pPr>
        <w:spacing w:line="360" w:lineRule="auto"/>
        <w:jc w:val="both"/>
        <w:rPr>
          <w:rFonts w:ascii="Times New Roman" w:hAnsi="Times New Roman" w:cs="Times New Roman"/>
          <w:sz w:val="24"/>
          <w:szCs w:val="24"/>
        </w:rPr>
      </w:pPr>
      <w:r w:rsidRPr="002C65B6">
        <w:rPr>
          <w:rFonts w:ascii="Times New Roman" w:hAnsi="Times New Roman" w:cs="Times New Roman"/>
          <w:sz w:val="24"/>
          <w:szCs w:val="24"/>
        </w:rPr>
        <w:t xml:space="preserve">Clarity. In the recent years, employees have been utilising missions and visions of the business to evaluate their respective roles and performance. </w:t>
      </w:r>
      <w:r w:rsidR="007F4298">
        <w:rPr>
          <w:rFonts w:ascii="Times New Roman" w:hAnsi="Times New Roman" w:cs="Times New Roman"/>
          <w:sz w:val="24"/>
          <w:szCs w:val="24"/>
        </w:rPr>
        <w:t xml:space="preserve">Saks and </w:t>
      </w:r>
      <w:proofErr w:type="spellStart"/>
      <w:r w:rsidR="007F4298">
        <w:rPr>
          <w:rFonts w:ascii="Times New Roman" w:hAnsi="Times New Roman" w:cs="Times New Roman"/>
          <w:sz w:val="24"/>
          <w:szCs w:val="24"/>
        </w:rPr>
        <w:t>Gruman</w:t>
      </w:r>
      <w:proofErr w:type="spellEnd"/>
      <w:r w:rsidR="007F4298" w:rsidRPr="007F4298">
        <w:rPr>
          <w:rFonts w:ascii="Times New Roman" w:hAnsi="Times New Roman" w:cs="Times New Roman"/>
          <w:sz w:val="24"/>
          <w:szCs w:val="24"/>
        </w:rPr>
        <w:t xml:space="preserve"> (2014)</w:t>
      </w:r>
      <w:r w:rsidR="007F4298">
        <w:rPr>
          <w:rFonts w:ascii="Times New Roman" w:hAnsi="Times New Roman" w:cs="Times New Roman"/>
          <w:sz w:val="24"/>
          <w:szCs w:val="24"/>
        </w:rPr>
        <w:t xml:space="preserve"> argued that m</w:t>
      </w:r>
      <w:r w:rsidR="00164B3C">
        <w:rPr>
          <w:rFonts w:ascii="Times New Roman" w:hAnsi="Times New Roman" w:cs="Times New Roman"/>
          <w:sz w:val="24"/>
          <w:szCs w:val="24"/>
        </w:rPr>
        <w:t>anagers are</w:t>
      </w:r>
      <w:r w:rsidRPr="002C65B6">
        <w:rPr>
          <w:rFonts w:ascii="Times New Roman" w:hAnsi="Times New Roman" w:cs="Times New Roman"/>
          <w:sz w:val="24"/>
          <w:szCs w:val="24"/>
        </w:rPr>
        <w:t xml:space="preserve"> required t</w:t>
      </w:r>
      <w:r w:rsidR="00974DDA">
        <w:rPr>
          <w:rFonts w:ascii="Times New Roman" w:hAnsi="Times New Roman" w:cs="Times New Roman"/>
          <w:sz w:val="24"/>
          <w:szCs w:val="24"/>
        </w:rPr>
        <w:t>o promote employee engagement through</w:t>
      </w:r>
      <w:r w:rsidRPr="002C65B6">
        <w:rPr>
          <w:rFonts w:ascii="Times New Roman" w:hAnsi="Times New Roman" w:cs="Times New Roman"/>
          <w:sz w:val="24"/>
          <w:szCs w:val="24"/>
        </w:rPr>
        <w:t xml:space="preserve"> communicating connection that exist between individual roles and set goals and missions of the business. Moreover, when individual roles are clear</w:t>
      </w:r>
      <w:r w:rsidR="007F4298">
        <w:rPr>
          <w:rFonts w:ascii="Times New Roman" w:hAnsi="Times New Roman" w:cs="Times New Roman"/>
          <w:sz w:val="24"/>
          <w:szCs w:val="24"/>
        </w:rPr>
        <w:t>,</w:t>
      </w:r>
      <w:r w:rsidRPr="002C65B6">
        <w:rPr>
          <w:rFonts w:ascii="Times New Roman" w:hAnsi="Times New Roman" w:cs="Times New Roman"/>
          <w:sz w:val="24"/>
          <w:szCs w:val="24"/>
        </w:rPr>
        <w:t xml:space="preserve"> such individuals can work consistent with objective of realising business objectives and becoming more engaged.</w:t>
      </w:r>
    </w:p>
    <w:p w:rsidR="00F62625" w:rsidRDefault="001B5016" w:rsidP="001B5016">
      <w:pPr>
        <w:spacing w:line="360" w:lineRule="auto"/>
        <w:jc w:val="both"/>
        <w:rPr>
          <w:rFonts w:ascii="Times New Roman" w:hAnsi="Times New Roman" w:cs="Times New Roman"/>
          <w:sz w:val="24"/>
          <w:szCs w:val="24"/>
        </w:rPr>
      </w:pPr>
      <w:r w:rsidRPr="001B5016">
        <w:rPr>
          <w:rFonts w:ascii="Times New Roman" w:hAnsi="Times New Roman" w:cs="Times New Roman"/>
          <w:sz w:val="24"/>
          <w:szCs w:val="24"/>
        </w:rPr>
        <w:t xml:space="preserve">Recognition. </w:t>
      </w:r>
      <w:r w:rsidR="00F62625">
        <w:rPr>
          <w:rFonts w:ascii="Times New Roman" w:hAnsi="Times New Roman" w:cs="Times New Roman"/>
          <w:sz w:val="24"/>
          <w:szCs w:val="24"/>
        </w:rPr>
        <w:t xml:space="preserve">The quality performance and efforts of individual employee should be recognised by managers to enhance engagement at their respective workplace. </w:t>
      </w:r>
      <w:r w:rsidR="0015473D">
        <w:rPr>
          <w:rFonts w:ascii="Times New Roman" w:hAnsi="Times New Roman" w:cs="Times New Roman"/>
          <w:sz w:val="24"/>
          <w:szCs w:val="24"/>
        </w:rPr>
        <w:t>Employers have essential roles of recognising achievements made by employees and utilise</w:t>
      </w:r>
      <w:r w:rsidR="00E979B1">
        <w:rPr>
          <w:rFonts w:ascii="Times New Roman" w:hAnsi="Times New Roman" w:cs="Times New Roman"/>
          <w:sz w:val="24"/>
          <w:szCs w:val="24"/>
        </w:rPr>
        <w:t xml:space="preserve"> fair</w:t>
      </w:r>
      <w:r w:rsidR="0015473D">
        <w:rPr>
          <w:rFonts w:ascii="Times New Roman" w:hAnsi="Times New Roman" w:cs="Times New Roman"/>
          <w:sz w:val="24"/>
          <w:szCs w:val="24"/>
        </w:rPr>
        <w:t xml:space="preserve"> remuneration system to encourage positive performance. Moreover, </w:t>
      </w:r>
      <w:r w:rsidR="004B5173">
        <w:rPr>
          <w:rFonts w:ascii="Times New Roman" w:hAnsi="Times New Roman" w:cs="Times New Roman"/>
          <w:sz w:val="24"/>
          <w:szCs w:val="24"/>
        </w:rPr>
        <w:t>employer should</w:t>
      </w:r>
      <w:r w:rsidR="008537E4">
        <w:rPr>
          <w:rFonts w:ascii="Times New Roman" w:hAnsi="Times New Roman" w:cs="Times New Roman"/>
          <w:sz w:val="24"/>
          <w:szCs w:val="24"/>
        </w:rPr>
        <w:t xml:space="preserve"> restructure individual </w:t>
      </w:r>
      <w:r w:rsidR="008540FA">
        <w:rPr>
          <w:rFonts w:ascii="Times New Roman" w:hAnsi="Times New Roman" w:cs="Times New Roman"/>
          <w:sz w:val="24"/>
          <w:szCs w:val="24"/>
        </w:rPr>
        <w:t>roles and</w:t>
      </w:r>
      <w:r w:rsidR="004B5173">
        <w:rPr>
          <w:rFonts w:ascii="Times New Roman" w:hAnsi="Times New Roman" w:cs="Times New Roman"/>
          <w:sz w:val="24"/>
          <w:szCs w:val="24"/>
        </w:rPr>
        <w:t xml:space="preserve"> develop creative systems </w:t>
      </w:r>
      <w:r w:rsidR="00A93269">
        <w:rPr>
          <w:rFonts w:ascii="Times New Roman" w:hAnsi="Times New Roman" w:cs="Times New Roman"/>
          <w:sz w:val="24"/>
          <w:szCs w:val="24"/>
        </w:rPr>
        <w:t xml:space="preserve">which </w:t>
      </w:r>
      <w:r w:rsidR="004B5173">
        <w:rPr>
          <w:rFonts w:ascii="Times New Roman" w:hAnsi="Times New Roman" w:cs="Times New Roman"/>
          <w:sz w:val="24"/>
          <w:szCs w:val="24"/>
        </w:rPr>
        <w:t xml:space="preserve">can allow employees </w:t>
      </w:r>
      <w:r w:rsidR="005D6D77">
        <w:rPr>
          <w:rFonts w:ascii="Times New Roman" w:hAnsi="Times New Roman" w:cs="Times New Roman"/>
          <w:sz w:val="24"/>
          <w:szCs w:val="24"/>
        </w:rPr>
        <w:t xml:space="preserve">to </w:t>
      </w:r>
      <w:r w:rsidR="004B5173">
        <w:rPr>
          <w:rFonts w:ascii="Times New Roman" w:hAnsi="Times New Roman" w:cs="Times New Roman"/>
          <w:sz w:val="24"/>
          <w:szCs w:val="24"/>
        </w:rPr>
        <w:t xml:space="preserve">reward themselves especially now they are working at home. </w:t>
      </w:r>
    </w:p>
    <w:p w:rsidR="00411121" w:rsidRDefault="00411121" w:rsidP="00411121">
      <w:pPr>
        <w:spacing w:line="360" w:lineRule="auto"/>
        <w:jc w:val="both"/>
        <w:rPr>
          <w:rFonts w:ascii="Times New Roman" w:hAnsi="Times New Roman" w:cs="Times New Roman"/>
          <w:sz w:val="24"/>
          <w:szCs w:val="24"/>
        </w:rPr>
      </w:pPr>
      <w:r w:rsidRPr="00411121">
        <w:rPr>
          <w:rFonts w:ascii="Times New Roman" w:hAnsi="Times New Roman" w:cs="Times New Roman"/>
          <w:sz w:val="24"/>
          <w:szCs w:val="24"/>
        </w:rPr>
        <w:t>Teamwork</w:t>
      </w:r>
      <w:r>
        <w:rPr>
          <w:rFonts w:ascii="Times New Roman" w:hAnsi="Times New Roman" w:cs="Times New Roman"/>
          <w:sz w:val="24"/>
          <w:szCs w:val="24"/>
        </w:rPr>
        <w:t xml:space="preserve">. </w:t>
      </w:r>
      <w:r w:rsidR="00B96F66">
        <w:rPr>
          <w:rFonts w:ascii="Times New Roman" w:hAnsi="Times New Roman" w:cs="Times New Roman"/>
          <w:sz w:val="24"/>
          <w:szCs w:val="24"/>
        </w:rPr>
        <w:t>According t</w:t>
      </w:r>
      <w:r w:rsidR="008A3F7F">
        <w:rPr>
          <w:rFonts w:ascii="Times New Roman" w:hAnsi="Times New Roman" w:cs="Times New Roman"/>
          <w:sz w:val="24"/>
          <w:szCs w:val="24"/>
        </w:rPr>
        <w:t>o</w:t>
      </w:r>
      <w:r w:rsidR="008A3F7F" w:rsidRPr="008A3F7F">
        <w:t xml:space="preserve"> </w:t>
      </w:r>
      <w:r w:rsidR="008A3F7F">
        <w:rPr>
          <w:rFonts w:ascii="Times New Roman" w:hAnsi="Times New Roman" w:cs="Times New Roman"/>
          <w:sz w:val="24"/>
          <w:szCs w:val="24"/>
        </w:rPr>
        <w:t>Purcell and Hall</w:t>
      </w:r>
      <w:r w:rsidR="00092051">
        <w:rPr>
          <w:rFonts w:ascii="Times New Roman" w:hAnsi="Times New Roman" w:cs="Times New Roman"/>
          <w:sz w:val="24"/>
          <w:szCs w:val="24"/>
        </w:rPr>
        <w:t xml:space="preserve"> (2012),</w:t>
      </w:r>
      <w:r w:rsidR="00B96F66">
        <w:rPr>
          <w:rFonts w:ascii="Times New Roman" w:hAnsi="Times New Roman" w:cs="Times New Roman"/>
          <w:sz w:val="24"/>
          <w:szCs w:val="24"/>
        </w:rPr>
        <w:t xml:space="preserve"> when employees have greater trust and confidence </w:t>
      </w:r>
      <w:r w:rsidR="00CE1F49">
        <w:rPr>
          <w:rFonts w:ascii="Times New Roman" w:hAnsi="Times New Roman" w:cs="Times New Roman"/>
          <w:sz w:val="24"/>
          <w:szCs w:val="24"/>
        </w:rPr>
        <w:t xml:space="preserve">to their </w:t>
      </w:r>
      <w:r w:rsidR="008E4858">
        <w:rPr>
          <w:rFonts w:ascii="Times New Roman" w:hAnsi="Times New Roman" w:cs="Times New Roman"/>
          <w:sz w:val="24"/>
          <w:szCs w:val="24"/>
        </w:rPr>
        <w:t xml:space="preserve">line </w:t>
      </w:r>
      <w:r w:rsidR="00CE1F49">
        <w:rPr>
          <w:rFonts w:ascii="Times New Roman" w:hAnsi="Times New Roman" w:cs="Times New Roman"/>
          <w:sz w:val="24"/>
          <w:szCs w:val="24"/>
        </w:rPr>
        <w:t xml:space="preserve">managers, </w:t>
      </w:r>
      <w:r w:rsidR="002D56F1">
        <w:rPr>
          <w:rFonts w:ascii="Times New Roman" w:hAnsi="Times New Roman" w:cs="Times New Roman"/>
          <w:sz w:val="24"/>
          <w:szCs w:val="24"/>
        </w:rPr>
        <w:t xml:space="preserve">teamwork </w:t>
      </w:r>
      <w:r w:rsidR="00643B37">
        <w:rPr>
          <w:rFonts w:ascii="Times New Roman" w:hAnsi="Times New Roman" w:cs="Times New Roman"/>
          <w:sz w:val="24"/>
          <w:szCs w:val="24"/>
        </w:rPr>
        <w:t xml:space="preserve">will </w:t>
      </w:r>
      <w:r w:rsidR="002D56F1">
        <w:rPr>
          <w:rFonts w:ascii="Times New Roman" w:hAnsi="Times New Roman" w:cs="Times New Roman"/>
          <w:sz w:val="24"/>
          <w:szCs w:val="24"/>
        </w:rPr>
        <w:t xml:space="preserve">promote their engagement in workplace. </w:t>
      </w:r>
      <w:r w:rsidR="003A63B6">
        <w:rPr>
          <w:rFonts w:ascii="Times New Roman" w:hAnsi="Times New Roman" w:cs="Times New Roman"/>
          <w:sz w:val="24"/>
          <w:szCs w:val="24"/>
        </w:rPr>
        <w:t xml:space="preserve">Managers need to promote such trust through focus on determining employees and their needs using active listening capabilities </w:t>
      </w:r>
      <w:r w:rsidR="00BD6B43">
        <w:rPr>
          <w:rFonts w:ascii="Times New Roman" w:hAnsi="Times New Roman" w:cs="Times New Roman"/>
          <w:sz w:val="24"/>
          <w:szCs w:val="24"/>
        </w:rPr>
        <w:t xml:space="preserve">and sharing information </w:t>
      </w:r>
      <w:r w:rsidR="00857410">
        <w:rPr>
          <w:rFonts w:ascii="Times New Roman" w:hAnsi="Times New Roman" w:cs="Times New Roman"/>
          <w:sz w:val="24"/>
          <w:szCs w:val="24"/>
        </w:rPr>
        <w:t>openly to enhance their</w:t>
      </w:r>
      <w:r w:rsidR="00BD6B43">
        <w:rPr>
          <w:rFonts w:ascii="Times New Roman" w:hAnsi="Times New Roman" w:cs="Times New Roman"/>
          <w:sz w:val="24"/>
          <w:szCs w:val="24"/>
        </w:rPr>
        <w:t xml:space="preserve"> engagement. </w:t>
      </w:r>
    </w:p>
    <w:p w:rsidR="005B115B" w:rsidRPr="005B115B" w:rsidRDefault="005B115B" w:rsidP="005B115B">
      <w:pPr>
        <w:spacing w:line="360" w:lineRule="auto"/>
        <w:jc w:val="both"/>
        <w:rPr>
          <w:rFonts w:ascii="Times New Roman" w:hAnsi="Times New Roman" w:cs="Times New Roman"/>
          <w:sz w:val="24"/>
          <w:szCs w:val="24"/>
        </w:rPr>
      </w:pPr>
      <w:r w:rsidRPr="005B115B">
        <w:rPr>
          <w:rFonts w:ascii="Times New Roman" w:hAnsi="Times New Roman" w:cs="Times New Roman"/>
          <w:sz w:val="24"/>
          <w:szCs w:val="24"/>
        </w:rPr>
        <w:t>Fairness. Research conducted by Harvard School of Business revealed that 94% of employees identifies fairness at workplace as most essential driver that promote their engagement</w:t>
      </w:r>
      <w:r w:rsidR="003F0212" w:rsidRPr="003F0212">
        <w:t xml:space="preserve"> </w:t>
      </w:r>
      <w:r w:rsidR="003F0212">
        <w:t>(</w:t>
      </w:r>
      <w:r w:rsidR="003F0212">
        <w:rPr>
          <w:rFonts w:ascii="Times New Roman" w:hAnsi="Times New Roman" w:cs="Times New Roman"/>
          <w:sz w:val="24"/>
          <w:szCs w:val="24"/>
        </w:rPr>
        <w:t xml:space="preserve">Council, </w:t>
      </w:r>
      <w:r w:rsidR="003F0212" w:rsidRPr="003F0212">
        <w:rPr>
          <w:rFonts w:ascii="Times New Roman" w:hAnsi="Times New Roman" w:cs="Times New Roman"/>
          <w:sz w:val="24"/>
          <w:szCs w:val="24"/>
        </w:rPr>
        <w:t>2019).</w:t>
      </w:r>
      <w:r w:rsidRPr="005B115B">
        <w:rPr>
          <w:rFonts w:ascii="Times New Roman" w:hAnsi="Times New Roman" w:cs="Times New Roman"/>
          <w:sz w:val="24"/>
          <w:szCs w:val="24"/>
        </w:rPr>
        <w:t xml:space="preserve"> Fairness makes employee to feel valued and treated well by managers. It has shown to indicate certain aspects in </w:t>
      </w:r>
      <w:r w:rsidR="008E6E1B">
        <w:rPr>
          <w:rFonts w:ascii="Times New Roman" w:hAnsi="Times New Roman" w:cs="Times New Roman"/>
          <w:sz w:val="24"/>
          <w:szCs w:val="24"/>
        </w:rPr>
        <w:t xml:space="preserve">a </w:t>
      </w:r>
      <w:r w:rsidRPr="005B115B">
        <w:rPr>
          <w:rFonts w:ascii="Times New Roman" w:hAnsi="Times New Roman" w:cs="Times New Roman"/>
          <w:sz w:val="24"/>
          <w:szCs w:val="24"/>
        </w:rPr>
        <w:t>given workplace concerning employee engagement ranging from the degree of openness between managers and e</w:t>
      </w:r>
      <w:r w:rsidR="008E6E1B">
        <w:rPr>
          <w:rFonts w:ascii="Times New Roman" w:hAnsi="Times New Roman" w:cs="Times New Roman"/>
          <w:sz w:val="24"/>
          <w:szCs w:val="24"/>
        </w:rPr>
        <w:t>mployees, nature of employee attitudes</w:t>
      </w:r>
      <w:r w:rsidRPr="005B115B">
        <w:rPr>
          <w:rFonts w:ascii="Times New Roman" w:hAnsi="Times New Roman" w:cs="Times New Roman"/>
          <w:sz w:val="24"/>
          <w:szCs w:val="24"/>
        </w:rPr>
        <w:t xml:space="preserve"> to their duties and how management is respected by employees. It is essential for </w:t>
      </w:r>
      <w:r w:rsidRPr="005B115B">
        <w:rPr>
          <w:rFonts w:ascii="Times New Roman" w:hAnsi="Times New Roman" w:cs="Times New Roman"/>
          <w:sz w:val="24"/>
          <w:szCs w:val="24"/>
        </w:rPr>
        <w:lastRenderedPageBreak/>
        <w:t xml:space="preserve">managers </w:t>
      </w:r>
      <w:r w:rsidR="00CF495C">
        <w:rPr>
          <w:rFonts w:ascii="Times New Roman" w:hAnsi="Times New Roman" w:cs="Times New Roman"/>
          <w:sz w:val="24"/>
          <w:szCs w:val="24"/>
        </w:rPr>
        <w:t>to determine effective ways which</w:t>
      </w:r>
      <w:r w:rsidRPr="005B115B">
        <w:rPr>
          <w:rFonts w:ascii="Times New Roman" w:hAnsi="Times New Roman" w:cs="Times New Roman"/>
          <w:sz w:val="24"/>
          <w:szCs w:val="24"/>
        </w:rPr>
        <w:t xml:space="preserve"> can promote fairness at workplace and set fair goals to all employees to improve their engagement.</w:t>
      </w:r>
    </w:p>
    <w:p w:rsidR="0034622F" w:rsidRDefault="001B5016" w:rsidP="001B5016">
      <w:pPr>
        <w:spacing w:line="360" w:lineRule="auto"/>
        <w:jc w:val="both"/>
        <w:rPr>
          <w:rFonts w:ascii="Times New Roman" w:hAnsi="Times New Roman" w:cs="Times New Roman"/>
          <w:sz w:val="24"/>
          <w:szCs w:val="24"/>
        </w:rPr>
      </w:pPr>
      <w:r w:rsidRPr="001B5016">
        <w:rPr>
          <w:rFonts w:ascii="Times New Roman" w:hAnsi="Times New Roman" w:cs="Times New Roman"/>
          <w:sz w:val="24"/>
          <w:szCs w:val="24"/>
        </w:rPr>
        <w:t xml:space="preserve">Shared values. </w:t>
      </w:r>
      <w:r w:rsidR="00D00F6F">
        <w:rPr>
          <w:rFonts w:ascii="Times New Roman" w:hAnsi="Times New Roman" w:cs="Times New Roman"/>
          <w:sz w:val="24"/>
          <w:szCs w:val="24"/>
        </w:rPr>
        <w:t>It is c</w:t>
      </w:r>
      <w:r w:rsidR="00746F6D">
        <w:rPr>
          <w:rFonts w:ascii="Times New Roman" w:hAnsi="Times New Roman" w:cs="Times New Roman"/>
          <w:sz w:val="24"/>
          <w:szCs w:val="24"/>
        </w:rPr>
        <w:t xml:space="preserve">learly noted that employees </w:t>
      </w:r>
      <w:r w:rsidR="00D00F6F">
        <w:rPr>
          <w:rFonts w:ascii="Times New Roman" w:hAnsi="Times New Roman" w:cs="Times New Roman"/>
          <w:sz w:val="24"/>
          <w:szCs w:val="24"/>
        </w:rPr>
        <w:t xml:space="preserve">promote common values when they express similar attitudes in their daily team duties. </w:t>
      </w:r>
      <w:r w:rsidR="00572527">
        <w:rPr>
          <w:rFonts w:ascii="Times New Roman" w:hAnsi="Times New Roman" w:cs="Times New Roman"/>
          <w:sz w:val="24"/>
          <w:szCs w:val="24"/>
        </w:rPr>
        <w:t xml:space="preserve">This has shown to encourage teamwork and spirit of cooperating in attaining common set goal since their individual values are linked </w:t>
      </w:r>
      <w:r w:rsidR="00885587">
        <w:rPr>
          <w:rFonts w:ascii="Times New Roman" w:hAnsi="Times New Roman" w:cs="Times New Roman"/>
          <w:sz w:val="24"/>
          <w:szCs w:val="24"/>
        </w:rPr>
        <w:t xml:space="preserve">to </w:t>
      </w:r>
      <w:r w:rsidR="00572527">
        <w:rPr>
          <w:rFonts w:ascii="Times New Roman" w:hAnsi="Times New Roman" w:cs="Times New Roman"/>
          <w:sz w:val="24"/>
          <w:szCs w:val="24"/>
        </w:rPr>
        <w:t xml:space="preserve">team goals hence enhancing employee engagement. </w:t>
      </w:r>
    </w:p>
    <w:p w:rsidR="005B115B" w:rsidRPr="0084649C" w:rsidRDefault="001B5016" w:rsidP="0084649C">
      <w:pPr>
        <w:pStyle w:val="Heading2"/>
        <w:ind w:left="1440" w:firstLine="720"/>
        <w:rPr>
          <w:rFonts w:ascii="Times New Roman" w:hAnsi="Times New Roman" w:cs="Times New Roman"/>
          <w:b/>
          <w:color w:val="auto"/>
        </w:rPr>
      </w:pPr>
      <w:bookmarkStart w:id="3" w:name="_Toc56485219"/>
      <w:r w:rsidRPr="0084649C">
        <w:rPr>
          <w:rFonts w:ascii="Times New Roman" w:hAnsi="Times New Roman" w:cs="Times New Roman"/>
          <w:b/>
          <w:color w:val="auto"/>
        </w:rPr>
        <w:t>Diagnostic tools to measure engagement</w:t>
      </w:r>
      <w:bookmarkEnd w:id="3"/>
    </w:p>
    <w:p w:rsidR="003D5BA3" w:rsidRDefault="001B5016" w:rsidP="001B5016">
      <w:pPr>
        <w:spacing w:line="360" w:lineRule="auto"/>
        <w:jc w:val="both"/>
        <w:rPr>
          <w:rFonts w:ascii="Times New Roman" w:hAnsi="Times New Roman" w:cs="Times New Roman"/>
          <w:sz w:val="24"/>
          <w:szCs w:val="24"/>
        </w:rPr>
      </w:pPr>
      <w:r w:rsidRPr="001B5016">
        <w:rPr>
          <w:rFonts w:ascii="Times New Roman" w:hAnsi="Times New Roman" w:cs="Times New Roman"/>
          <w:sz w:val="24"/>
          <w:szCs w:val="24"/>
        </w:rPr>
        <w:t xml:space="preserve">Job satisfaction. </w:t>
      </w:r>
      <w:r w:rsidR="003D5BA3">
        <w:rPr>
          <w:rFonts w:ascii="Times New Roman" w:hAnsi="Times New Roman" w:cs="Times New Roman"/>
          <w:sz w:val="24"/>
          <w:szCs w:val="24"/>
        </w:rPr>
        <w:t xml:space="preserve">This diagnostic tool is highly valued with managers in a given company </w:t>
      </w:r>
      <w:r w:rsidR="00036F15">
        <w:rPr>
          <w:rFonts w:ascii="Times New Roman" w:hAnsi="Times New Roman" w:cs="Times New Roman"/>
          <w:sz w:val="24"/>
          <w:szCs w:val="24"/>
        </w:rPr>
        <w:t xml:space="preserve">when measuring employee attitudes and views in their respective place of work. </w:t>
      </w:r>
      <w:r w:rsidR="00B1530B">
        <w:rPr>
          <w:rFonts w:ascii="Times New Roman" w:hAnsi="Times New Roman" w:cs="Times New Roman"/>
          <w:sz w:val="24"/>
          <w:szCs w:val="24"/>
        </w:rPr>
        <w:t xml:space="preserve">The job satisfaction from employees are normally high when such individuals are satisfied with the current roles hence promoting employee engagement. </w:t>
      </w:r>
      <w:r w:rsidR="005369A4">
        <w:rPr>
          <w:rFonts w:ascii="Times New Roman" w:hAnsi="Times New Roman" w:cs="Times New Roman"/>
          <w:sz w:val="24"/>
          <w:szCs w:val="24"/>
        </w:rPr>
        <w:t xml:space="preserve">It has shown to be effective tool </w:t>
      </w:r>
      <w:r w:rsidR="009831BC">
        <w:rPr>
          <w:rFonts w:ascii="Times New Roman" w:hAnsi="Times New Roman" w:cs="Times New Roman"/>
          <w:sz w:val="24"/>
          <w:szCs w:val="24"/>
        </w:rPr>
        <w:t xml:space="preserve">when employees </w:t>
      </w:r>
      <w:r w:rsidR="00F762EF">
        <w:rPr>
          <w:rFonts w:ascii="Times New Roman" w:hAnsi="Times New Roman" w:cs="Times New Roman"/>
          <w:sz w:val="24"/>
          <w:szCs w:val="24"/>
        </w:rPr>
        <w:t xml:space="preserve">attitudes and feelings in a given workplace are measured using simple survey to determine how they feel when conducting their duties. </w:t>
      </w:r>
      <w:r w:rsidR="006E1229">
        <w:rPr>
          <w:rFonts w:ascii="Times New Roman" w:hAnsi="Times New Roman" w:cs="Times New Roman"/>
          <w:sz w:val="24"/>
          <w:szCs w:val="24"/>
        </w:rPr>
        <w:t xml:space="preserve">Managers use job satisfaction </w:t>
      </w:r>
      <w:r w:rsidR="004D2613">
        <w:rPr>
          <w:rFonts w:ascii="Times New Roman" w:hAnsi="Times New Roman" w:cs="Times New Roman"/>
          <w:sz w:val="24"/>
          <w:szCs w:val="24"/>
        </w:rPr>
        <w:t xml:space="preserve">to determine how employees are engaged in their workplace </w:t>
      </w:r>
      <w:r w:rsidR="008B2331">
        <w:rPr>
          <w:rFonts w:ascii="Times New Roman" w:hAnsi="Times New Roman" w:cs="Times New Roman"/>
          <w:sz w:val="24"/>
          <w:szCs w:val="24"/>
        </w:rPr>
        <w:t xml:space="preserve">especially during pandemic period. </w:t>
      </w:r>
    </w:p>
    <w:p w:rsidR="00117B1E" w:rsidRDefault="001B5016" w:rsidP="001B5016">
      <w:pPr>
        <w:spacing w:line="360" w:lineRule="auto"/>
        <w:jc w:val="both"/>
        <w:rPr>
          <w:rFonts w:ascii="Times New Roman" w:hAnsi="Times New Roman" w:cs="Times New Roman"/>
          <w:sz w:val="24"/>
          <w:szCs w:val="24"/>
        </w:rPr>
      </w:pPr>
      <w:r w:rsidRPr="001B5016">
        <w:rPr>
          <w:rFonts w:ascii="Times New Roman" w:hAnsi="Times New Roman" w:cs="Times New Roman"/>
          <w:sz w:val="24"/>
          <w:szCs w:val="24"/>
        </w:rPr>
        <w:t xml:space="preserve">Performance and appraisal. </w:t>
      </w:r>
      <w:r w:rsidR="009E56E8">
        <w:rPr>
          <w:rFonts w:ascii="Times New Roman" w:hAnsi="Times New Roman" w:cs="Times New Roman"/>
          <w:sz w:val="24"/>
          <w:szCs w:val="24"/>
        </w:rPr>
        <w:t xml:space="preserve">This </w:t>
      </w:r>
      <w:r w:rsidR="00E676C1">
        <w:rPr>
          <w:rFonts w:ascii="Times New Roman" w:hAnsi="Times New Roman" w:cs="Times New Roman"/>
          <w:sz w:val="24"/>
          <w:szCs w:val="24"/>
        </w:rPr>
        <w:t xml:space="preserve">is </w:t>
      </w:r>
      <w:r w:rsidR="006E1229">
        <w:rPr>
          <w:rFonts w:ascii="Times New Roman" w:hAnsi="Times New Roman" w:cs="Times New Roman"/>
          <w:sz w:val="24"/>
          <w:szCs w:val="24"/>
        </w:rPr>
        <w:t xml:space="preserve">an </w:t>
      </w:r>
      <w:r w:rsidR="00E676C1">
        <w:rPr>
          <w:rFonts w:ascii="Times New Roman" w:hAnsi="Times New Roman" w:cs="Times New Roman"/>
          <w:sz w:val="24"/>
          <w:szCs w:val="24"/>
        </w:rPr>
        <w:t xml:space="preserve">important diagnostic tool </w:t>
      </w:r>
      <w:r w:rsidR="000C73AC">
        <w:rPr>
          <w:rFonts w:ascii="Times New Roman" w:hAnsi="Times New Roman" w:cs="Times New Roman"/>
          <w:sz w:val="24"/>
          <w:szCs w:val="24"/>
        </w:rPr>
        <w:t xml:space="preserve">that enables employer to assess engagement of employees in their workplace. </w:t>
      </w:r>
      <w:r w:rsidR="00F354AE">
        <w:rPr>
          <w:rFonts w:ascii="Times New Roman" w:hAnsi="Times New Roman" w:cs="Times New Roman"/>
          <w:sz w:val="24"/>
          <w:szCs w:val="24"/>
        </w:rPr>
        <w:t>It</w:t>
      </w:r>
      <w:r w:rsidR="009E0324">
        <w:rPr>
          <w:rFonts w:ascii="Times New Roman" w:hAnsi="Times New Roman" w:cs="Times New Roman"/>
          <w:sz w:val="24"/>
          <w:szCs w:val="24"/>
        </w:rPr>
        <w:t xml:space="preserve"> indicate</w:t>
      </w:r>
      <w:r w:rsidR="00F354AE">
        <w:rPr>
          <w:rFonts w:ascii="Times New Roman" w:hAnsi="Times New Roman" w:cs="Times New Roman"/>
          <w:sz w:val="24"/>
          <w:szCs w:val="24"/>
        </w:rPr>
        <w:t>s</w:t>
      </w:r>
      <w:r w:rsidR="009E0324">
        <w:rPr>
          <w:rFonts w:ascii="Times New Roman" w:hAnsi="Times New Roman" w:cs="Times New Roman"/>
          <w:sz w:val="24"/>
          <w:szCs w:val="24"/>
        </w:rPr>
        <w:t xml:space="preserve"> productivity of the business since performance of employee is proportional to how they are motivated. </w:t>
      </w:r>
      <w:r w:rsidR="00C6571E">
        <w:rPr>
          <w:rFonts w:ascii="Times New Roman" w:hAnsi="Times New Roman" w:cs="Times New Roman"/>
          <w:sz w:val="24"/>
          <w:szCs w:val="24"/>
        </w:rPr>
        <w:t xml:space="preserve">The performance of employee in given workplace can be evaluated based on individual job description </w:t>
      </w:r>
      <w:r w:rsidR="004A31F1">
        <w:rPr>
          <w:rFonts w:ascii="Times New Roman" w:hAnsi="Times New Roman" w:cs="Times New Roman"/>
          <w:sz w:val="24"/>
          <w:szCs w:val="24"/>
        </w:rPr>
        <w:t>and positioni</w:t>
      </w:r>
      <w:r w:rsidR="00CE6E33">
        <w:rPr>
          <w:rFonts w:ascii="Times New Roman" w:hAnsi="Times New Roman" w:cs="Times New Roman"/>
          <w:sz w:val="24"/>
          <w:szCs w:val="24"/>
        </w:rPr>
        <w:t>ng them according to their performance</w:t>
      </w:r>
      <w:r w:rsidR="00F354AE" w:rsidRPr="00F354AE">
        <w:t xml:space="preserve"> </w:t>
      </w:r>
      <w:r w:rsidR="00F354AE">
        <w:t>(</w:t>
      </w:r>
      <w:proofErr w:type="spellStart"/>
      <w:r w:rsidR="00F354AE">
        <w:rPr>
          <w:rFonts w:ascii="Times New Roman" w:hAnsi="Times New Roman" w:cs="Times New Roman"/>
          <w:sz w:val="24"/>
          <w:szCs w:val="24"/>
        </w:rPr>
        <w:t>MacLeod</w:t>
      </w:r>
      <w:proofErr w:type="spellEnd"/>
      <w:r w:rsidR="00F354AE">
        <w:rPr>
          <w:rFonts w:ascii="Times New Roman" w:hAnsi="Times New Roman" w:cs="Times New Roman"/>
          <w:sz w:val="24"/>
          <w:szCs w:val="24"/>
        </w:rPr>
        <w:t xml:space="preserve"> and Clarke, 2009)</w:t>
      </w:r>
      <w:r w:rsidR="00CE6E33">
        <w:rPr>
          <w:rFonts w:ascii="Times New Roman" w:hAnsi="Times New Roman" w:cs="Times New Roman"/>
          <w:sz w:val="24"/>
          <w:szCs w:val="24"/>
        </w:rPr>
        <w:t xml:space="preserve">. </w:t>
      </w:r>
      <w:r w:rsidR="00E8301F">
        <w:rPr>
          <w:rFonts w:ascii="Times New Roman" w:hAnsi="Times New Roman" w:cs="Times New Roman"/>
          <w:sz w:val="24"/>
          <w:szCs w:val="24"/>
        </w:rPr>
        <w:t>The ideas of appraisal ena</w:t>
      </w:r>
      <w:r w:rsidR="00CB7DFB">
        <w:rPr>
          <w:rFonts w:ascii="Times New Roman" w:hAnsi="Times New Roman" w:cs="Times New Roman"/>
          <w:sz w:val="24"/>
          <w:szCs w:val="24"/>
        </w:rPr>
        <w:t>ble</w:t>
      </w:r>
      <w:r w:rsidR="00E8301F">
        <w:rPr>
          <w:rFonts w:ascii="Times New Roman" w:hAnsi="Times New Roman" w:cs="Times New Roman"/>
          <w:sz w:val="24"/>
          <w:szCs w:val="24"/>
        </w:rPr>
        <w:t xml:space="preserve"> managers in determining skill gaps of </w:t>
      </w:r>
      <w:r w:rsidR="008E2993">
        <w:rPr>
          <w:rFonts w:ascii="Times New Roman" w:hAnsi="Times New Roman" w:cs="Times New Roman"/>
          <w:sz w:val="24"/>
          <w:szCs w:val="24"/>
        </w:rPr>
        <w:t>employees and relevant ways which</w:t>
      </w:r>
      <w:r w:rsidR="00E8301F">
        <w:rPr>
          <w:rFonts w:ascii="Times New Roman" w:hAnsi="Times New Roman" w:cs="Times New Roman"/>
          <w:sz w:val="24"/>
          <w:szCs w:val="24"/>
        </w:rPr>
        <w:t xml:space="preserve"> can</w:t>
      </w:r>
      <w:r w:rsidR="008E2993">
        <w:rPr>
          <w:rFonts w:ascii="Times New Roman" w:hAnsi="Times New Roman" w:cs="Times New Roman"/>
          <w:sz w:val="24"/>
          <w:szCs w:val="24"/>
        </w:rPr>
        <w:t xml:space="preserve"> be</w:t>
      </w:r>
      <w:r w:rsidR="00E8301F">
        <w:rPr>
          <w:rFonts w:ascii="Times New Roman" w:hAnsi="Times New Roman" w:cs="Times New Roman"/>
          <w:sz w:val="24"/>
          <w:szCs w:val="24"/>
        </w:rPr>
        <w:t xml:space="preserve"> use</w:t>
      </w:r>
      <w:r w:rsidR="008E2993">
        <w:rPr>
          <w:rFonts w:ascii="Times New Roman" w:hAnsi="Times New Roman" w:cs="Times New Roman"/>
          <w:sz w:val="24"/>
          <w:szCs w:val="24"/>
        </w:rPr>
        <w:t>d to improve their skills</w:t>
      </w:r>
      <w:r w:rsidR="00E8301F">
        <w:rPr>
          <w:rFonts w:ascii="Times New Roman" w:hAnsi="Times New Roman" w:cs="Times New Roman"/>
          <w:sz w:val="24"/>
          <w:szCs w:val="24"/>
        </w:rPr>
        <w:t xml:space="preserve"> to enhance individual engagement. </w:t>
      </w:r>
      <w:r w:rsidR="00CB7DFB">
        <w:rPr>
          <w:rFonts w:ascii="Times New Roman" w:hAnsi="Times New Roman" w:cs="Times New Roman"/>
          <w:sz w:val="24"/>
          <w:szCs w:val="24"/>
        </w:rPr>
        <w:t xml:space="preserve">Suitable appraisal approach should indicate employee set targets and specific goals attained. </w:t>
      </w:r>
    </w:p>
    <w:p w:rsidR="00823112" w:rsidRDefault="001B5016" w:rsidP="001B5016">
      <w:pPr>
        <w:spacing w:line="360" w:lineRule="auto"/>
        <w:jc w:val="both"/>
        <w:rPr>
          <w:rFonts w:ascii="Times New Roman" w:hAnsi="Times New Roman" w:cs="Times New Roman"/>
          <w:sz w:val="24"/>
          <w:szCs w:val="24"/>
        </w:rPr>
      </w:pPr>
      <w:r w:rsidRPr="001B5016">
        <w:rPr>
          <w:rFonts w:ascii="Times New Roman" w:hAnsi="Times New Roman" w:cs="Times New Roman"/>
          <w:sz w:val="24"/>
          <w:szCs w:val="24"/>
        </w:rPr>
        <w:t xml:space="preserve">Communication. </w:t>
      </w:r>
      <w:r w:rsidR="00FC1B55">
        <w:rPr>
          <w:rFonts w:ascii="Times New Roman" w:hAnsi="Times New Roman" w:cs="Times New Roman"/>
          <w:sz w:val="24"/>
          <w:szCs w:val="24"/>
        </w:rPr>
        <w:t xml:space="preserve">With this diagnostic tool, managers are able to understand feelings of employees based on the value and engagement to daily activities. </w:t>
      </w:r>
      <w:r w:rsidR="00F90CDA">
        <w:rPr>
          <w:rFonts w:ascii="Times New Roman" w:hAnsi="Times New Roman" w:cs="Times New Roman"/>
          <w:sz w:val="24"/>
          <w:szCs w:val="24"/>
        </w:rPr>
        <w:t>Quality systems of communication in workplace ensure each employee gets consistent and timely feedback to carry out their duties effectively. Employees are able to give their</w:t>
      </w:r>
      <w:r w:rsidR="009705D0">
        <w:rPr>
          <w:rFonts w:ascii="Times New Roman" w:hAnsi="Times New Roman" w:cs="Times New Roman"/>
          <w:sz w:val="24"/>
          <w:szCs w:val="24"/>
        </w:rPr>
        <w:t xml:space="preserve"> new ideas and suggestions in when</w:t>
      </w:r>
      <w:r w:rsidR="00F90CDA">
        <w:rPr>
          <w:rFonts w:ascii="Times New Roman" w:hAnsi="Times New Roman" w:cs="Times New Roman"/>
          <w:sz w:val="24"/>
          <w:szCs w:val="24"/>
        </w:rPr>
        <w:t xml:space="preserve"> the managers have developed effective skills of communication like active listening and decision making hence promoting employee engagement. </w:t>
      </w:r>
      <w:r w:rsidR="007F1758">
        <w:rPr>
          <w:rFonts w:ascii="Times New Roman" w:hAnsi="Times New Roman" w:cs="Times New Roman"/>
          <w:sz w:val="24"/>
          <w:szCs w:val="24"/>
        </w:rPr>
        <w:t xml:space="preserve">It is the responsibility of business management to create workplace where teamwork </w:t>
      </w:r>
      <w:r w:rsidR="000D1CE9">
        <w:rPr>
          <w:rFonts w:ascii="Times New Roman" w:hAnsi="Times New Roman" w:cs="Times New Roman"/>
          <w:sz w:val="24"/>
          <w:szCs w:val="24"/>
        </w:rPr>
        <w:t>is</w:t>
      </w:r>
      <w:r w:rsidR="007F1758">
        <w:rPr>
          <w:rFonts w:ascii="Times New Roman" w:hAnsi="Times New Roman" w:cs="Times New Roman"/>
          <w:sz w:val="24"/>
          <w:szCs w:val="24"/>
        </w:rPr>
        <w:t xml:space="preserve"> promoted and individual efforts are recognised especially to struggling business</w:t>
      </w:r>
      <w:r w:rsidR="009705D0">
        <w:rPr>
          <w:rFonts w:ascii="Times New Roman" w:hAnsi="Times New Roman" w:cs="Times New Roman"/>
          <w:sz w:val="24"/>
          <w:szCs w:val="24"/>
        </w:rPr>
        <w:t>es</w:t>
      </w:r>
      <w:r w:rsidR="007F1758">
        <w:rPr>
          <w:rFonts w:ascii="Times New Roman" w:hAnsi="Times New Roman" w:cs="Times New Roman"/>
          <w:sz w:val="24"/>
          <w:szCs w:val="24"/>
        </w:rPr>
        <w:t xml:space="preserve"> during pandemic. </w:t>
      </w:r>
      <w:r w:rsidR="009D33BA">
        <w:rPr>
          <w:rFonts w:ascii="Times New Roman" w:hAnsi="Times New Roman" w:cs="Times New Roman"/>
          <w:sz w:val="24"/>
          <w:szCs w:val="24"/>
        </w:rPr>
        <w:t>Employee engagement in workplace is directly proportional to inte</w:t>
      </w:r>
      <w:r w:rsidR="009705D0">
        <w:rPr>
          <w:rFonts w:ascii="Times New Roman" w:hAnsi="Times New Roman" w:cs="Times New Roman"/>
          <w:sz w:val="24"/>
          <w:szCs w:val="24"/>
        </w:rPr>
        <w:t>rnal communication channels which</w:t>
      </w:r>
      <w:r w:rsidR="009D33BA">
        <w:rPr>
          <w:rFonts w:ascii="Times New Roman" w:hAnsi="Times New Roman" w:cs="Times New Roman"/>
          <w:sz w:val="24"/>
          <w:szCs w:val="24"/>
        </w:rPr>
        <w:t xml:space="preserve"> are effective in </w:t>
      </w:r>
      <w:r w:rsidR="009D33BA">
        <w:rPr>
          <w:rFonts w:ascii="Times New Roman" w:hAnsi="Times New Roman" w:cs="Times New Roman"/>
          <w:sz w:val="24"/>
          <w:szCs w:val="24"/>
        </w:rPr>
        <w:lastRenderedPageBreak/>
        <w:t>promoting well-being of employees in their respective workplaces</w:t>
      </w:r>
      <w:r w:rsidR="00FF4C68" w:rsidRPr="00FF4C68">
        <w:t xml:space="preserve"> </w:t>
      </w:r>
      <w:r w:rsidR="00FF4C68">
        <w:t>(</w:t>
      </w:r>
      <w:proofErr w:type="spellStart"/>
      <w:r w:rsidR="00FF4C68">
        <w:rPr>
          <w:rFonts w:ascii="Times New Roman" w:hAnsi="Times New Roman" w:cs="Times New Roman"/>
          <w:sz w:val="24"/>
          <w:szCs w:val="24"/>
        </w:rPr>
        <w:t>Bedarkar</w:t>
      </w:r>
      <w:proofErr w:type="spellEnd"/>
      <w:r w:rsidR="00FF4C68" w:rsidRPr="00FF4C68">
        <w:rPr>
          <w:rFonts w:ascii="Times New Roman" w:hAnsi="Times New Roman" w:cs="Times New Roman"/>
          <w:sz w:val="24"/>
          <w:szCs w:val="24"/>
        </w:rPr>
        <w:t xml:space="preserve"> and </w:t>
      </w:r>
      <w:proofErr w:type="spellStart"/>
      <w:r w:rsidR="00FF4C68" w:rsidRPr="00FF4C68">
        <w:rPr>
          <w:rFonts w:ascii="Times New Roman" w:hAnsi="Times New Roman" w:cs="Times New Roman"/>
          <w:sz w:val="24"/>
          <w:szCs w:val="24"/>
        </w:rPr>
        <w:t>P</w:t>
      </w:r>
      <w:r w:rsidR="00FF4C68">
        <w:rPr>
          <w:rFonts w:ascii="Times New Roman" w:hAnsi="Times New Roman" w:cs="Times New Roman"/>
          <w:sz w:val="24"/>
          <w:szCs w:val="24"/>
        </w:rPr>
        <w:t>andita</w:t>
      </w:r>
      <w:proofErr w:type="spellEnd"/>
      <w:r w:rsidR="00FF4C68">
        <w:rPr>
          <w:rFonts w:ascii="Times New Roman" w:hAnsi="Times New Roman" w:cs="Times New Roman"/>
          <w:sz w:val="24"/>
          <w:szCs w:val="24"/>
        </w:rPr>
        <w:t xml:space="preserve">, </w:t>
      </w:r>
      <w:r w:rsidR="00FF4C68" w:rsidRPr="00FF4C68">
        <w:rPr>
          <w:rFonts w:ascii="Times New Roman" w:hAnsi="Times New Roman" w:cs="Times New Roman"/>
          <w:sz w:val="24"/>
          <w:szCs w:val="24"/>
        </w:rPr>
        <w:t>2020)</w:t>
      </w:r>
      <w:r w:rsidR="009D33BA">
        <w:rPr>
          <w:rFonts w:ascii="Times New Roman" w:hAnsi="Times New Roman" w:cs="Times New Roman"/>
          <w:sz w:val="24"/>
          <w:szCs w:val="24"/>
        </w:rPr>
        <w:t xml:space="preserve">. </w:t>
      </w:r>
    </w:p>
    <w:p w:rsidR="004431A6" w:rsidRDefault="001B5016" w:rsidP="001B5016">
      <w:pPr>
        <w:spacing w:line="360" w:lineRule="auto"/>
        <w:jc w:val="both"/>
        <w:rPr>
          <w:rFonts w:ascii="Times New Roman" w:hAnsi="Times New Roman" w:cs="Times New Roman"/>
          <w:sz w:val="24"/>
          <w:szCs w:val="24"/>
        </w:rPr>
      </w:pPr>
      <w:r w:rsidRPr="001B5016">
        <w:rPr>
          <w:rFonts w:ascii="Times New Roman" w:hAnsi="Times New Roman" w:cs="Times New Roman"/>
          <w:sz w:val="24"/>
          <w:szCs w:val="24"/>
        </w:rPr>
        <w:t xml:space="preserve">Cooperation. </w:t>
      </w:r>
      <w:r w:rsidR="004C2739">
        <w:rPr>
          <w:rFonts w:ascii="Times New Roman" w:hAnsi="Times New Roman" w:cs="Times New Roman"/>
          <w:sz w:val="24"/>
          <w:szCs w:val="24"/>
        </w:rPr>
        <w:t xml:space="preserve">This is diagnostic tool that enables managers in measuring ways used by employees to realise common business goal. </w:t>
      </w:r>
      <w:r w:rsidR="00B73A92">
        <w:rPr>
          <w:rFonts w:ascii="Times New Roman" w:hAnsi="Times New Roman" w:cs="Times New Roman"/>
          <w:sz w:val="24"/>
          <w:szCs w:val="24"/>
        </w:rPr>
        <w:t xml:space="preserve">Business management has key responsibility of ensuring that employees have conducive working environment which can encourage cooperation at workplace to enhance realisation </w:t>
      </w:r>
      <w:r w:rsidR="004A5829">
        <w:rPr>
          <w:rFonts w:ascii="Times New Roman" w:hAnsi="Times New Roman" w:cs="Times New Roman"/>
          <w:sz w:val="24"/>
          <w:szCs w:val="24"/>
        </w:rPr>
        <w:t>of common set objectives</w:t>
      </w:r>
      <w:r w:rsidR="00B73A92">
        <w:rPr>
          <w:rFonts w:ascii="Times New Roman" w:hAnsi="Times New Roman" w:cs="Times New Roman"/>
          <w:sz w:val="24"/>
          <w:szCs w:val="24"/>
        </w:rPr>
        <w:t>.</w:t>
      </w:r>
      <w:r w:rsidR="0092677A">
        <w:rPr>
          <w:rFonts w:ascii="Times New Roman" w:hAnsi="Times New Roman" w:cs="Times New Roman"/>
          <w:sz w:val="24"/>
          <w:szCs w:val="24"/>
        </w:rPr>
        <w:t xml:space="preserve"> The idea </w:t>
      </w:r>
      <w:r w:rsidR="00D656F3">
        <w:rPr>
          <w:rFonts w:ascii="Times New Roman" w:hAnsi="Times New Roman" w:cs="Times New Roman"/>
          <w:sz w:val="24"/>
          <w:szCs w:val="24"/>
        </w:rPr>
        <w:t xml:space="preserve">of </w:t>
      </w:r>
      <w:r w:rsidR="0092677A">
        <w:rPr>
          <w:rFonts w:ascii="Times New Roman" w:hAnsi="Times New Roman" w:cs="Times New Roman"/>
          <w:sz w:val="24"/>
          <w:szCs w:val="24"/>
        </w:rPr>
        <w:t xml:space="preserve">cooperation in given workplace </w:t>
      </w:r>
      <w:r w:rsidR="00996C2B">
        <w:rPr>
          <w:rFonts w:ascii="Times New Roman" w:hAnsi="Times New Roman" w:cs="Times New Roman"/>
          <w:sz w:val="24"/>
          <w:szCs w:val="24"/>
        </w:rPr>
        <w:t xml:space="preserve">can be measured using different techniques. One of them is win-win aspect where teamwork is encouraged in workplace to allow employees to cooperate while enhancing engagement. </w:t>
      </w:r>
      <w:r w:rsidR="00972F24">
        <w:rPr>
          <w:rFonts w:ascii="Times New Roman" w:hAnsi="Times New Roman" w:cs="Times New Roman"/>
          <w:sz w:val="24"/>
          <w:szCs w:val="24"/>
        </w:rPr>
        <w:t>Cooperation makes employees to develop positive morale to workplace while engaging in production of high quality services and products since they get support and trust from each of the team members</w:t>
      </w:r>
      <w:r w:rsidR="00BE0225" w:rsidRPr="00BE0225">
        <w:t xml:space="preserve"> </w:t>
      </w:r>
      <w:r w:rsidR="00BE0225">
        <w:t>(</w:t>
      </w:r>
      <w:proofErr w:type="spellStart"/>
      <w:r w:rsidR="00BE0225">
        <w:rPr>
          <w:rFonts w:ascii="Times New Roman" w:hAnsi="Times New Roman" w:cs="Times New Roman"/>
          <w:sz w:val="24"/>
          <w:szCs w:val="24"/>
        </w:rPr>
        <w:t>Albrech</w:t>
      </w:r>
      <w:proofErr w:type="spellEnd"/>
      <w:r w:rsidR="00BE0225">
        <w:rPr>
          <w:rFonts w:ascii="Times New Roman" w:hAnsi="Times New Roman" w:cs="Times New Roman"/>
          <w:sz w:val="24"/>
          <w:szCs w:val="24"/>
        </w:rPr>
        <w:t xml:space="preserve">, </w:t>
      </w:r>
      <w:r w:rsidR="00BE0225" w:rsidRPr="00BE0225">
        <w:rPr>
          <w:rFonts w:ascii="Times New Roman" w:hAnsi="Times New Roman" w:cs="Times New Roman"/>
          <w:sz w:val="24"/>
          <w:szCs w:val="24"/>
        </w:rPr>
        <w:t>2017).</w:t>
      </w:r>
      <w:r w:rsidR="00972F24">
        <w:rPr>
          <w:rFonts w:ascii="Times New Roman" w:hAnsi="Times New Roman" w:cs="Times New Roman"/>
          <w:sz w:val="24"/>
          <w:szCs w:val="24"/>
        </w:rPr>
        <w:t xml:space="preserve"> </w:t>
      </w:r>
      <w:r w:rsidR="00AC42DB">
        <w:rPr>
          <w:rFonts w:ascii="Times New Roman" w:hAnsi="Times New Roman" w:cs="Times New Roman"/>
          <w:sz w:val="24"/>
          <w:szCs w:val="24"/>
        </w:rPr>
        <w:t>Moreover, cooperation has shown to encourage sharing of information among individuals within the</w:t>
      </w:r>
      <w:r w:rsidR="004A00ED">
        <w:rPr>
          <w:rFonts w:ascii="Times New Roman" w:hAnsi="Times New Roman" w:cs="Times New Roman"/>
          <w:sz w:val="24"/>
          <w:szCs w:val="24"/>
        </w:rPr>
        <w:t xml:space="preserve"> team as well as team members</w:t>
      </w:r>
      <w:r w:rsidR="00AC42DB">
        <w:rPr>
          <w:rFonts w:ascii="Times New Roman" w:hAnsi="Times New Roman" w:cs="Times New Roman"/>
          <w:sz w:val="24"/>
          <w:szCs w:val="24"/>
        </w:rPr>
        <w:t xml:space="preserve"> consult</w:t>
      </w:r>
      <w:r w:rsidR="004A00ED">
        <w:rPr>
          <w:rFonts w:ascii="Times New Roman" w:hAnsi="Times New Roman" w:cs="Times New Roman"/>
          <w:sz w:val="24"/>
          <w:szCs w:val="24"/>
        </w:rPr>
        <w:t>ing</w:t>
      </w:r>
      <w:r w:rsidR="00AC42DB">
        <w:rPr>
          <w:rFonts w:ascii="Times New Roman" w:hAnsi="Times New Roman" w:cs="Times New Roman"/>
          <w:sz w:val="24"/>
          <w:szCs w:val="24"/>
        </w:rPr>
        <w:t xml:space="preserve"> from their line managers before making a given decision. Since cooperation makes employee to feel valued in daily business activities,</w:t>
      </w:r>
      <w:r w:rsidR="004A00ED">
        <w:rPr>
          <w:rFonts w:ascii="Times New Roman" w:hAnsi="Times New Roman" w:cs="Times New Roman"/>
          <w:sz w:val="24"/>
          <w:szCs w:val="24"/>
        </w:rPr>
        <w:t xml:space="preserve"> it </w:t>
      </w:r>
      <w:r w:rsidR="00AC42DB">
        <w:rPr>
          <w:rFonts w:ascii="Times New Roman" w:hAnsi="Times New Roman" w:cs="Times New Roman"/>
          <w:sz w:val="24"/>
          <w:szCs w:val="24"/>
        </w:rPr>
        <w:t>promote</w:t>
      </w:r>
      <w:r w:rsidR="00ED43BA">
        <w:rPr>
          <w:rFonts w:ascii="Times New Roman" w:hAnsi="Times New Roman" w:cs="Times New Roman"/>
          <w:sz w:val="24"/>
          <w:szCs w:val="24"/>
        </w:rPr>
        <w:t>s</w:t>
      </w:r>
      <w:r w:rsidR="00AC42DB">
        <w:rPr>
          <w:rFonts w:ascii="Times New Roman" w:hAnsi="Times New Roman" w:cs="Times New Roman"/>
          <w:sz w:val="24"/>
          <w:szCs w:val="24"/>
        </w:rPr>
        <w:t xml:space="preserve"> employee engagement. </w:t>
      </w:r>
    </w:p>
    <w:p w:rsidR="005E0785" w:rsidRDefault="001B5016" w:rsidP="001B5016">
      <w:pPr>
        <w:spacing w:line="360" w:lineRule="auto"/>
        <w:jc w:val="both"/>
        <w:rPr>
          <w:rFonts w:ascii="Times New Roman" w:hAnsi="Times New Roman" w:cs="Times New Roman"/>
          <w:sz w:val="24"/>
          <w:szCs w:val="24"/>
        </w:rPr>
      </w:pPr>
      <w:r w:rsidRPr="001B5016">
        <w:rPr>
          <w:rFonts w:ascii="Times New Roman" w:hAnsi="Times New Roman" w:cs="Times New Roman"/>
          <w:sz w:val="24"/>
          <w:szCs w:val="24"/>
        </w:rPr>
        <w:t xml:space="preserve">Equal opportunity and fair treatment. </w:t>
      </w:r>
      <w:r w:rsidR="001214DD">
        <w:rPr>
          <w:rFonts w:ascii="Times New Roman" w:hAnsi="Times New Roman" w:cs="Times New Roman"/>
          <w:sz w:val="24"/>
          <w:szCs w:val="24"/>
        </w:rPr>
        <w:t xml:space="preserve">The level of employee engagement </w:t>
      </w:r>
      <w:r w:rsidR="007B5678">
        <w:rPr>
          <w:rFonts w:ascii="Times New Roman" w:hAnsi="Times New Roman" w:cs="Times New Roman"/>
          <w:sz w:val="24"/>
          <w:szCs w:val="24"/>
        </w:rPr>
        <w:t>can be measured based on</w:t>
      </w:r>
      <w:r w:rsidR="001214DD">
        <w:rPr>
          <w:rFonts w:ascii="Times New Roman" w:hAnsi="Times New Roman" w:cs="Times New Roman"/>
          <w:sz w:val="24"/>
          <w:szCs w:val="24"/>
        </w:rPr>
        <w:t xml:space="preserve"> shared opportunities and determining</w:t>
      </w:r>
      <w:r w:rsidR="007B5678">
        <w:rPr>
          <w:rFonts w:ascii="Times New Roman" w:hAnsi="Times New Roman" w:cs="Times New Roman"/>
          <w:sz w:val="24"/>
          <w:szCs w:val="24"/>
        </w:rPr>
        <w:t xml:space="preserve"> level of employee treatment in workplace. </w:t>
      </w:r>
      <w:r w:rsidR="00B84A08">
        <w:rPr>
          <w:rFonts w:ascii="Times New Roman" w:hAnsi="Times New Roman" w:cs="Times New Roman"/>
          <w:sz w:val="24"/>
          <w:szCs w:val="24"/>
        </w:rPr>
        <w:t>Employees are not d</w:t>
      </w:r>
      <w:r w:rsidR="00706CAE">
        <w:rPr>
          <w:rFonts w:ascii="Times New Roman" w:hAnsi="Times New Roman" w:cs="Times New Roman"/>
          <w:sz w:val="24"/>
          <w:szCs w:val="24"/>
        </w:rPr>
        <w:t>iscriminated in workplace when all of them</w:t>
      </w:r>
      <w:r w:rsidR="00881A44">
        <w:rPr>
          <w:rFonts w:ascii="Times New Roman" w:hAnsi="Times New Roman" w:cs="Times New Roman"/>
          <w:sz w:val="24"/>
          <w:szCs w:val="24"/>
        </w:rPr>
        <w:t xml:space="preserve"> are given equal opportunities regardless of any observable differences such as age, gender, background, nationality amongst others hence essential tool that promote employee engagement. </w:t>
      </w:r>
      <w:r w:rsidR="003B3ABD">
        <w:rPr>
          <w:rFonts w:ascii="Times New Roman" w:hAnsi="Times New Roman" w:cs="Times New Roman"/>
          <w:sz w:val="24"/>
          <w:szCs w:val="24"/>
        </w:rPr>
        <w:t xml:space="preserve">Business management need to put measures in workplace which can eliminate negative habits in workplace such as </w:t>
      </w:r>
      <w:r w:rsidR="001D7BC0">
        <w:rPr>
          <w:rFonts w:ascii="Times New Roman" w:hAnsi="Times New Roman" w:cs="Times New Roman"/>
          <w:sz w:val="24"/>
          <w:szCs w:val="24"/>
        </w:rPr>
        <w:t xml:space="preserve">discrimination and harassment </w:t>
      </w:r>
      <w:r w:rsidR="00C909DF">
        <w:rPr>
          <w:rFonts w:ascii="Times New Roman" w:hAnsi="Times New Roman" w:cs="Times New Roman"/>
          <w:sz w:val="24"/>
          <w:szCs w:val="24"/>
        </w:rPr>
        <w:t>since they lower</w:t>
      </w:r>
      <w:r w:rsidR="00B675AC">
        <w:rPr>
          <w:rFonts w:ascii="Times New Roman" w:hAnsi="Times New Roman" w:cs="Times New Roman"/>
          <w:sz w:val="24"/>
          <w:szCs w:val="24"/>
        </w:rPr>
        <w:t xml:space="preserve"> employee engagement. </w:t>
      </w:r>
      <w:r w:rsidR="006266C1">
        <w:rPr>
          <w:rFonts w:ascii="Times New Roman" w:hAnsi="Times New Roman" w:cs="Times New Roman"/>
          <w:sz w:val="24"/>
          <w:szCs w:val="24"/>
        </w:rPr>
        <w:t xml:space="preserve">Fair treatment has shown to be effective tool for measuring engagement of employees </w:t>
      </w:r>
      <w:r w:rsidR="007D3492">
        <w:rPr>
          <w:rFonts w:ascii="Times New Roman" w:hAnsi="Times New Roman" w:cs="Times New Roman"/>
          <w:sz w:val="24"/>
          <w:szCs w:val="24"/>
        </w:rPr>
        <w:t xml:space="preserve">since it prevents unfair treatment activities during hiring, motivating and rewarding employees. </w:t>
      </w:r>
      <w:r w:rsidR="00276252">
        <w:rPr>
          <w:rFonts w:ascii="Times New Roman" w:hAnsi="Times New Roman" w:cs="Times New Roman"/>
          <w:sz w:val="24"/>
          <w:szCs w:val="24"/>
        </w:rPr>
        <w:t xml:space="preserve">It encourages individuals at workplaces to be given their right reward based on one’s performance and level of quality output. </w:t>
      </w:r>
      <w:r w:rsidR="002D01C6">
        <w:rPr>
          <w:rFonts w:ascii="Times New Roman" w:hAnsi="Times New Roman" w:cs="Times New Roman"/>
          <w:sz w:val="24"/>
          <w:szCs w:val="24"/>
        </w:rPr>
        <w:t xml:space="preserve">For any workplace that promote </w:t>
      </w:r>
      <w:r w:rsidR="00093933">
        <w:rPr>
          <w:rFonts w:ascii="Times New Roman" w:hAnsi="Times New Roman" w:cs="Times New Roman"/>
          <w:sz w:val="24"/>
          <w:szCs w:val="24"/>
        </w:rPr>
        <w:t xml:space="preserve">equality and fair treatment among employees, the team members are more engaged in their roles. </w:t>
      </w:r>
    </w:p>
    <w:p w:rsidR="001B5016" w:rsidRPr="001B5016" w:rsidRDefault="00DD24FA" w:rsidP="001B50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Assessing </w:t>
      </w:r>
      <w:r w:rsidR="001B5016" w:rsidRPr="001B5016">
        <w:rPr>
          <w:rFonts w:ascii="Times New Roman" w:hAnsi="Times New Roman" w:cs="Times New Roman"/>
          <w:sz w:val="24"/>
          <w:szCs w:val="24"/>
        </w:rPr>
        <w:t xml:space="preserve">retention rates. </w:t>
      </w:r>
      <w:r w:rsidR="00916E53">
        <w:rPr>
          <w:rFonts w:ascii="Times New Roman" w:hAnsi="Times New Roman" w:cs="Times New Roman"/>
          <w:sz w:val="24"/>
          <w:szCs w:val="24"/>
        </w:rPr>
        <w:t xml:space="preserve">Management can assess </w:t>
      </w:r>
      <w:r w:rsidR="00C36D79">
        <w:rPr>
          <w:rFonts w:ascii="Times New Roman" w:hAnsi="Times New Roman" w:cs="Times New Roman"/>
          <w:sz w:val="24"/>
          <w:szCs w:val="24"/>
        </w:rPr>
        <w:t xml:space="preserve">the </w:t>
      </w:r>
      <w:r w:rsidR="00916E53">
        <w:rPr>
          <w:rFonts w:ascii="Times New Roman" w:hAnsi="Times New Roman" w:cs="Times New Roman"/>
          <w:sz w:val="24"/>
          <w:szCs w:val="24"/>
        </w:rPr>
        <w:t xml:space="preserve">level of retention rates within a given set period to determine </w:t>
      </w:r>
      <w:r w:rsidR="00C36D79">
        <w:rPr>
          <w:rFonts w:ascii="Times New Roman" w:hAnsi="Times New Roman" w:cs="Times New Roman"/>
          <w:sz w:val="24"/>
          <w:szCs w:val="24"/>
        </w:rPr>
        <w:t xml:space="preserve">the </w:t>
      </w:r>
      <w:r w:rsidR="00916E53">
        <w:rPr>
          <w:rFonts w:ascii="Times New Roman" w:hAnsi="Times New Roman" w:cs="Times New Roman"/>
          <w:sz w:val="24"/>
          <w:szCs w:val="24"/>
        </w:rPr>
        <w:t xml:space="preserve">level of employees’ engagement. </w:t>
      </w:r>
      <w:r w:rsidR="00C36D79">
        <w:rPr>
          <w:rFonts w:ascii="Times New Roman" w:hAnsi="Times New Roman" w:cs="Times New Roman"/>
          <w:sz w:val="24"/>
          <w:szCs w:val="24"/>
        </w:rPr>
        <w:t>Retention</w:t>
      </w:r>
      <w:r w:rsidR="00FE266C">
        <w:rPr>
          <w:rFonts w:ascii="Times New Roman" w:hAnsi="Times New Roman" w:cs="Times New Roman"/>
          <w:sz w:val="24"/>
          <w:szCs w:val="24"/>
        </w:rPr>
        <w:t xml:space="preserve"> rates and employee engagement have direct relationship hence</w:t>
      </w:r>
      <w:r w:rsidR="00330EC9">
        <w:rPr>
          <w:rFonts w:ascii="Times New Roman" w:hAnsi="Times New Roman" w:cs="Times New Roman"/>
          <w:sz w:val="24"/>
          <w:szCs w:val="24"/>
        </w:rPr>
        <w:t xml:space="preserve"> critical</w:t>
      </w:r>
      <w:r w:rsidR="00FE266C">
        <w:rPr>
          <w:rFonts w:ascii="Times New Roman" w:hAnsi="Times New Roman" w:cs="Times New Roman"/>
          <w:sz w:val="24"/>
          <w:szCs w:val="24"/>
        </w:rPr>
        <w:t xml:space="preserve"> essential diagnostic tools </w:t>
      </w:r>
      <w:r w:rsidR="00330EC9">
        <w:rPr>
          <w:rFonts w:ascii="Times New Roman" w:hAnsi="Times New Roman" w:cs="Times New Roman"/>
          <w:sz w:val="24"/>
          <w:szCs w:val="24"/>
        </w:rPr>
        <w:t xml:space="preserve">to measure their engagement. </w:t>
      </w:r>
      <w:r w:rsidR="00275BFA">
        <w:rPr>
          <w:rFonts w:ascii="Times New Roman" w:hAnsi="Times New Roman" w:cs="Times New Roman"/>
          <w:sz w:val="24"/>
          <w:szCs w:val="24"/>
        </w:rPr>
        <w:t xml:space="preserve">High retention rates indicates satisfaction from employees within a given </w:t>
      </w:r>
      <w:r w:rsidR="00275BFA">
        <w:rPr>
          <w:rFonts w:ascii="Times New Roman" w:hAnsi="Times New Roman" w:cs="Times New Roman"/>
          <w:sz w:val="24"/>
          <w:szCs w:val="24"/>
        </w:rPr>
        <w:lastRenderedPageBreak/>
        <w:t xml:space="preserve">workplace </w:t>
      </w:r>
      <w:r w:rsidR="00F72214">
        <w:rPr>
          <w:rFonts w:ascii="Times New Roman" w:hAnsi="Times New Roman" w:cs="Times New Roman"/>
          <w:sz w:val="24"/>
          <w:szCs w:val="24"/>
        </w:rPr>
        <w:t xml:space="preserve">as well as further improvements needed to improve working conditions </w:t>
      </w:r>
      <w:r w:rsidR="001F7D90">
        <w:rPr>
          <w:rFonts w:ascii="Times New Roman" w:hAnsi="Times New Roman" w:cs="Times New Roman"/>
          <w:sz w:val="24"/>
          <w:szCs w:val="24"/>
        </w:rPr>
        <w:t xml:space="preserve">hence their engagement to </w:t>
      </w:r>
      <w:r w:rsidR="000B4567">
        <w:rPr>
          <w:rFonts w:ascii="Times New Roman" w:hAnsi="Times New Roman" w:cs="Times New Roman"/>
          <w:sz w:val="24"/>
          <w:szCs w:val="24"/>
        </w:rPr>
        <w:t xml:space="preserve">roles in a given workplace. </w:t>
      </w:r>
    </w:p>
    <w:p w:rsidR="00CB1DA5" w:rsidRPr="005E03F9" w:rsidRDefault="001B5016" w:rsidP="005E03F9">
      <w:pPr>
        <w:pStyle w:val="Heading2"/>
        <w:rPr>
          <w:rFonts w:ascii="Times New Roman" w:hAnsi="Times New Roman" w:cs="Times New Roman"/>
          <w:b/>
          <w:color w:val="auto"/>
        </w:rPr>
      </w:pPr>
      <w:bookmarkStart w:id="4" w:name="_Toc56485220"/>
      <w:r w:rsidRPr="005E03F9">
        <w:rPr>
          <w:rFonts w:ascii="Times New Roman" w:hAnsi="Times New Roman" w:cs="Times New Roman"/>
          <w:b/>
          <w:color w:val="auto"/>
        </w:rPr>
        <w:t xml:space="preserve">Constructs an employee value proposition from </w:t>
      </w:r>
      <w:r w:rsidR="00CB1DA5" w:rsidRPr="005E03F9">
        <w:rPr>
          <w:rFonts w:ascii="Times New Roman" w:hAnsi="Times New Roman" w:cs="Times New Roman"/>
          <w:b/>
          <w:color w:val="auto"/>
        </w:rPr>
        <w:t>the ideas and analysis covered</w:t>
      </w:r>
      <w:bookmarkEnd w:id="4"/>
      <w:r w:rsidR="00CB1DA5" w:rsidRPr="005E03F9">
        <w:rPr>
          <w:rFonts w:ascii="Times New Roman" w:hAnsi="Times New Roman" w:cs="Times New Roman"/>
          <w:b/>
          <w:color w:val="auto"/>
        </w:rPr>
        <w:t xml:space="preserve"> </w:t>
      </w:r>
    </w:p>
    <w:p w:rsidR="00CB1DA5" w:rsidRDefault="00CB1DA5" w:rsidP="001B50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 value proposition is </w:t>
      </w:r>
      <w:r w:rsidR="00B355C5">
        <w:rPr>
          <w:rFonts w:ascii="Times New Roman" w:hAnsi="Times New Roman" w:cs="Times New Roman"/>
          <w:sz w:val="24"/>
          <w:szCs w:val="24"/>
        </w:rPr>
        <w:t xml:space="preserve">the </w:t>
      </w:r>
      <w:r w:rsidR="006E0255">
        <w:rPr>
          <w:rFonts w:ascii="Times New Roman" w:hAnsi="Times New Roman" w:cs="Times New Roman"/>
          <w:sz w:val="24"/>
          <w:szCs w:val="24"/>
        </w:rPr>
        <w:t>value which employee benefits from the organisation after contributing desirable value to business activities</w:t>
      </w:r>
      <w:r w:rsidR="00E623D6" w:rsidRPr="00E623D6">
        <w:t xml:space="preserve"> </w:t>
      </w:r>
      <w:r w:rsidR="00E623D6">
        <w:t>(</w:t>
      </w:r>
      <w:r w:rsidR="00E623D6">
        <w:rPr>
          <w:rFonts w:ascii="Times New Roman" w:hAnsi="Times New Roman" w:cs="Times New Roman"/>
          <w:sz w:val="24"/>
          <w:szCs w:val="24"/>
        </w:rPr>
        <w:t>Little</w:t>
      </w:r>
      <w:r w:rsidR="00B355C5">
        <w:rPr>
          <w:rFonts w:ascii="Times New Roman" w:hAnsi="Times New Roman" w:cs="Times New Roman"/>
          <w:sz w:val="24"/>
          <w:szCs w:val="24"/>
        </w:rPr>
        <w:t>, B.</w:t>
      </w:r>
      <w:r w:rsidR="00E623D6">
        <w:rPr>
          <w:rFonts w:ascii="Times New Roman" w:hAnsi="Times New Roman" w:cs="Times New Roman"/>
          <w:sz w:val="24"/>
          <w:szCs w:val="24"/>
        </w:rPr>
        <w:t xml:space="preserve"> and Little,</w:t>
      </w:r>
      <w:r w:rsidR="00B355C5">
        <w:rPr>
          <w:rFonts w:ascii="Times New Roman" w:hAnsi="Times New Roman" w:cs="Times New Roman"/>
          <w:sz w:val="24"/>
          <w:szCs w:val="24"/>
        </w:rPr>
        <w:t xml:space="preserve"> P.</w:t>
      </w:r>
      <w:r w:rsidR="00E623D6">
        <w:rPr>
          <w:rFonts w:ascii="Times New Roman" w:hAnsi="Times New Roman" w:cs="Times New Roman"/>
          <w:sz w:val="24"/>
          <w:szCs w:val="24"/>
        </w:rPr>
        <w:t xml:space="preserve"> </w:t>
      </w:r>
      <w:r w:rsidR="00E623D6" w:rsidRPr="00E623D6">
        <w:rPr>
          <w:rFonts w:ascii="Times New Roman" w:hAnsi="Times New Roman" w:cs="Times New Roman"/>
          <w:sz w:val="24"/>
          <w:szCs w:val="24"/>
        </w:rPr>
        <w:t>2016)</w:t>
      </w:r>
      <w:r w:rsidR="006E0255">
        <w:rPr>
          <w:rFonts w:ascii="Times New Roman" w:hAnsi="Times New Roman" w:cs="Times New Roman"/>
          <w:sz w:val="24"/>
          <w:szCs w:val="24"/>
        </w:rPr>
        <w:t xml:space="preserve">. </w:t>
      </w:r>
      <w:r w:rsidR="00343A63">
        <w:rPr>
          <w:rFonts w:ascii="Times New Roman" w:hAnsi="Times New Roman" w:cs="Times New Roman"/>
          <w:sz w:val="24"/>
          <w:szCs w:val="24"/>
        </w:rPr>
        <w:t xml:space="preserve">Employees obtains such values based on individual skills, commitment and expertise in a given field of production. </w:t>
      </w:r>
      <w:r w:rsidR="001B390A">
        <w:rPr>
          <w:rFonts w:ascii="Times New Roman" w:hAnsi="Times New Roman" w:cs="Times New Roman"/>
          <w:sz w:val="24"/>
          <w:szCs w:val="24"/>
        </w:rPr>
        <w:t>This asp</w:t>
      </w:r>
      <w:r w:rsidR="00FE74B6">
        <w:rPr>
          <w:rFonts w:ascii="Times New Roman" w:hAnsi="Times New Roman" w:cs="Times New Roman"/>
          <w:sz w:val="24"/>
          <w:szCs w:val="24"/>
        </w:rPr>
        <w:t>ect is very essential to business</w:t>
      </w:r>
      <w:r w:rsidR="00A74A9B">
        <w:rPr>
          <w:rFonts w:ascii="Times New Roman" w:hAnsi="Times New Roman" w:cs="Times New Roman"/>
          <w:sz w:val="24"/>
          <w:szCs w:val="24"/>
        </w:rPr>
        <w:t xml:space="preserve"> since it</w:t>
      </w:r>
      <w:r w:rsidR="00FE74B6">
        <w:rPr>
          <w:rFonts w:ascii="Times New Roman" w:hAnsi="Times New Roman" w:cs="Times New Roman"/>
          <w:sz w:val="24"/>
          <w:szCs w:val="24"/>
        </w:rPr>
        <w:t xml:space="preserve"> develop</w:t>
      </w:r>
      <w:r w:rsidR="00A74A9B">
        <w:rPr>
          <w:rFonts w:ascii="Times New Roman" w:hAnsi="Times New Roman" w:cs="Times New Roman"/>
          <w:sz w:val="24"/>
          <w:szCs w:val="24"/>
        </w:rPr>
        <w:t>s</w:t>
      </w:r>
      <w:r w:rsidR="00FE74B6">
        <w:rPr>
          <w:rFonts w:ascii="Times New Roman" w:hAnsi="Times New Roman" w:cs="Times New Roman"/>
          <w:sz w:val="24"/>
          <w:szCs w:val="24"/>
        </w:rPr>
        <w:t xml:space="preserve"> positive insight </w:t>
      </w:r>
      <w:r w:rsidR="00A74A9B">
        <w:rPr>
          <w:rFonts w:ascii="Times New Roman" w:hAnsi="Times New Roman" w:cs="Times New Roman"/>
          <w:sz w:val="24"/>
          <w:szCs w:val="24"/>
        </w:rPr>
        <w:t xml:space="preserve">that </w:t>
      </w:r>
      <w:r w:rsidR="00FE74B6">
        <w:rPr>
          <w:rFonts w:ascii="Times New Roman" w:hAnsi="Times New Roman" w:cs="Times New Roman"/>
          <w:sz w:val="24"/>
          <w:szCs w:val="24"/>
        </w:rPr>
        <w:t>enable</w:t>
      </w:r>
      <w:r w:rsidR="00A74A9B">
        <w:rPr>
          <w:rFonts w:ascii="Times New Roman" w:hAnsi="Times New Roman" w:cs="Times New Roman"/>
          <w:sz w:val="24"/>
          <w:szCs w:val="24"/>
        </w:rPr>
        <w:t>s it to retain individuals who</w:t>
      </w:r>
      <w:r w:rsidR="00FE74B6">
        <w:rPr>
          <w:rFonts w:ascii="Times New Roman" w:hAnsi="Times New Roman" w:cs="Times New Roman"/>
          <w:sz w:val="24"/>
          <w:szCs w:val="24"/>
        </w:rPr>
        <w:t xml:space="preserve"> are more talented while attracting possible competitive </w:t>
      </w:r>
      <w:r w:rsidR="00A74A9B">
        <w:rPr>
          <w:rFonts w:ascii="Times New Roman" w:hAnsi="Times New Roman" w:cs="Times New Roman"/>
          <w:sz w:val="24"/>
          <w:szCs w:val="24"/>
        </w:rPr>
        <w:t>ones from</w:t>
      </w:r>
      <w:r w:rsidR="00FE74B6">
        <w:rPr>
          <w:rFonts w:ascii="Times New Roman" w:hAnsi="Times New Roman" w:cs="Times New Roman"/>
          <w:sz w:val="24"/>
          <w:szCs w:val="24"/>
        </w:rPr>
        <w:t xml:space="preserve"> the market. </w:t>
      </w:r>
      <w:r w:rsidR="00653580">
        <w:rPr>
          <w:rFonts w:ascii="Times New Roman" w:hAnsi="Times New Roman" w:cs="Times New Roman"/>
          <w:sz w:val="24"/>
          <w:szCs w:val="24"/>
        </w:rPr>
        <w:t>The constructed value proposition for the company is:</w:t>
      </w:r>
    </w:p>
    <w:p w:rsidR="00B86242" w:rsidRPr="000A3D3B" w:rsidRDefault="00DB5FE0" w:rsidP="001B5016">
      <w:pPr>
        <w:spacing w:line="360" w:lineRule="auto"/>
        <w:jc w:val="both"/>
        <w:rPr>
          <w:rFonts w:ascii="Times New Roman" w:hAnsi="Times New Roman" w:cs="Times New Roman"/>
          <w:sz w:val="24"/>
          <w:szCs w:val="24"/>
        </w:rPr>
      </w:pPr>
      <w:r w:rsidRPr="000A3D3B">
        <w:rPr>
          <w:rFonts w:ascii="Times New Roman" w:hAnsi="Times New Roman" w:cs="Times New Roman"/>
          <w:iCs/>
          <w:sz w:val="24"/>
          <w:szCs w:val="24"/>
        </w:rPr>
        <w:t>“</w:t>
      </w:r>
      <w:r w:rsidR="00661CB9" w:rsidRPr="000A3D3B">
        <w:rPr>
          <w:rFonts w:ascii="Times New Roman" w:hAnsi="Times New Roman" w:cs="Times New Roman"/>
          <w:iCs/>
          <w:sz w:val="24"/>
          <w:szCs w:val="24"/>
        </w:rPr>
        <w:t>We are here to promote individual career growth without any instances of Ceiling policy. We value every employee contribution and don’t see you as mechanised robot with limits to accomplish certai</w:t>
      </w:r>
      <w:r w:rsidR="00835957" w:rsidRPr="000A3D3B">
        <w:rPr>
          <w:rFonts w:ascii="Times New Roman" w:hAnsi="Times New Roman" w:cs="Times New Roman"/>
          <w:iCs/>
          <w:sz w:val="24"/>
          <w:szCs w:val="24"/>
        </w:rPr>
        <w:t>n tasks but engaged employee with full potentials</w:t>
      </w:r>
      <w:r w:rsidR="00661CB9" w:rsidRPr="000A3D3B">
        <w:rPr>
          <w:rFonts w:ascii="Times New Roman" w:hAnsi="Times New Roman" w:cs="Times New Roman"/>
          <w:iCs/>
          <w:sz w:val="24"/>
          <w:szCs w:val="24"/>
        </w:rPr>
        <w:t>.</w:t>
      </w:r>
      <w:r w:rsidR="00F13FE0" w:rsidRPr="000A3D3B">
        <w:rPr>
          <w:rFonts w:ascii="Times New Roman" w:hAnsi="Times New Roman" w:cs="Times New Roman"/>
          <w:iCs/>
          <w:sz w:val="24"/>
          <w:szCs w:val="24"/>
        </w:rPr>
        <w:t xml:space="preserve"> We give </w:t>
      </w:r>
      <w:r w:rsidR="00835957" w:rsidRPr="000A3D3B">
        <w:rPr>
          <w:rFonts w:ascii="Times New Roman" w:hAnsi="Times New Roman" w:cs="Times New Roman"/>
          <w:iCs/>
          <w:sz w:val="24"/>
          <w:szCs w:val="24"/>
        </w:rPr>
        <w:t xml:space="preserve">an </w:t>
      </w:r>
      <w:r w:rsidR="00F13FE0" w:rsidRPr="000A3D3B">
        <w:rPr>
          <w:rFonts w:ascii="Times New Roman" w:hAnsi="Times New Roman" w:cs="Times New Roman"/>
          <w:iCs/>
          <w:sz w:val="24"/>
          <w:szCs w:val="24"/>
        </w:rPr>
        <w:t>opportunity of evaluating who you’re now and what you desire to become hence start your journey at this moment and see the milestone you will attain with us</w:t>
      </w:r>
      <w:r w:rsidRPr="000A3D3B">
        <w:rPr>
          <w:rFonts w:ascii="Times New Roman" w:hAnsi="Times New Roman" w:cs="Times New Roman"/>
          <w:iCs/>
          <w:sz w:val="24"/>
          <w:szCs w:val="24"/>
        </w:rPr>
        <w:t>.” </w:t>
      </w:r>
    </w:p>
    <w:p w:rsidR="001B5016" w:rsidRPr="009504D3" w:rsidRDefault="001B5016" w:rsidP="009504D3">
      <w:pPr>
        <w:pStyle w:val="Heading2"/>
        <w:ind w:left="1440" w:firstLine="720"/>
        <w:rPr>
          <w:rFonts w:ascii="Times New Roman" w:hAnsi="Times New Roman" w:cs="Times New Roman"/>
          <w:b/>
          <w:color w:val="auto"/>
        </w:rPr>
      </w:pPr>
      <w:bookmarkStart w:id="5" w:name="_Toc56485221"/>
      <w:r w:rsidRPr="009504D3">
        <w:rPr>
          <w:rFonts w:ascii="Times New Roman" w:hAnsi="Times New Roman" w:cs="Times New Roman"/>
          <w:b/>
          <w:color w:val="auto"/>
        </w:rPr>
        <w:t>Strategies to raise levels of engagement</w:t>
      </w:r>
      <w:bookmarkEnd w:id="5"/>
    </w:p>
    <w:p w:rsidR="00CF5267" w:rsidRDefault="001B5016" w:rsidP="001B5016">
      <w:pPr>
        <w:spacing w:line="360" w:lineRule="auto"/>
        <w:jc w:val="both"/>
        <w:rPr>
          <w:rFonts w:ascii="Times New Roman" w:hAnsi="Times New Roman" w:cs="Times New Roman"/>
          <w:sz w:val="24"/>
          <w:szCs w:val="24"/>
        </w:rPr>
      </w:pPr>
      <w:r w:rsidRPr="001B5016">
        <w:rPr>
          <w:rFonts w:ascii="Times New Roman" w:hAnsi="Times New Roman" w:cs="Times New Roman"/>
          <w:sz w:val="24"/>
          <w:szCs w:val="24"/>
        </w:rPr>
        <w:t xml:space="preserve">Empower employees. </w:t>
      </w:r>
      <w:r w:rsidR="00CF5267">
        <w:rPr>
          <w:rFonts w:ascii="Times New Roman" w:hAnsi="Times New Roman" w:cs="Times New Roman"/>
          <w:sz w:val="24"/>
          <w:szCs w:val="24"/>
        </w:rPr>
        <w:t xml:space="preserve">Employee engagement are highly promoted in workplace when the leader and line manager are able to empower team members through supporting and building trust with them. </w:t>
      </w:r>
      <w:r w:rsidR="00605013">
        <w:rPr>
          <w:rFonts w:ascii="Times New Roman" w:hAnsi="Times New Roman" w:cs="Times New Roman"/>
          <w:sz w:val="24"/>
          <w:szCs w:val="24"/>
        </w:rPr>
        <w:t>They can engage in making employees to understand their specific duties through training, delegating, avail adequate resources at workplace and identify relevant opportunities</w:t>
      </w:r>
      <w:r w:rsidR="00D25172">
        <w:rPr>
          <w:rFonts w:ascii="Times New Roman" w:hAnsi="Times New Roman" w:cs="Times New Roman"/>
          <w:sz w:val="24"/>
          <w:szCs w:val="24"/>
        </w:rPr>
        <w:t xml:space="preserve"> which</w:t>
      </w:r>
      <w:r w:rsidR="00605013">
        <w:rPr>
          <w:rFonts w:ascii="Times New Roman" w:hAnsi="Times New Roman" w:cs="Times New Roman"/>
          <w:sz w:val="24"/>
          <w:szCs w:val="24"/>
        </w:rPr>
        <w:t xml:space="preserve"> can support individual development.</w:t>
      </w:r>
      <w:r w:rsidR="007528E3">
        <w:rPr>
          <w:rFonts w:ascii="Times New Roman" w:hAnsi="Times New Roman" w:cs="Times New Roman"/>
          <w:sz w:val="24"/>
          <w:szCs w:val="24"/>
        </w:rPr>
        <w:t xml:space="preserve"> Moreover, both leaders and line managers need to listen from employees so that they can feel their input is valued. </w:t>
      </w:r>
    </w:p>
    <w:p w:rsidR="001C0ECA" w:rsidRDefault="001B5016" w:rsidP="001B5016">
      <w:pPr>
        <w:spacing w:line="360" w:lineRule="auto"/>
        <w:jc w:val="both"/>
        <w:rPr>
          <w:rFonts w:ascii="Times New Roman" w:hAnsi="Times New Roman" w:cs="Times New Roman"/>
          <w:sz w:val="24"/>
          <w:szCs w:val="24"/>
        </w:rPr>
      </w:pPr>
      <w:r w:rsidRPr="001B5016">
        <w:rPr>
          <w:rFonts w:ascii="Times New Roman" w:hAnsi="Times New Roman" w:cs="Times New Roman"/>
          <w:sz w:val="24"/>
          <w:szCs w:val="24"/>
        </w:rPr>
        <w:t xml:space="preserve">Recognise good work and teamwork. </w:t>
      </w:r>
      <w:r w:rsidR="001C0ECA">
        <w:rPr>
          <w:rFonts w:ascii="Times New Roman" w:hAnsi="Times New Roman" w:cs="Times New Roman"/>
          <w:sz w:val="24"/>
          <w:szCs w:val="24"/>
        </w:rPr>
        <w:t xml:space="preserve">Employee engagement is enhanced further when </w:t>
      </w:r>
      <w:r w:rsidR="00DC058A">
        <w:rPr>
          <w:rFonts w:ascii="Times New Roman" w:hAnsi="Times New Roman" w:cs="Times New Roman"/>
          <w:sz w:val="24"/>
          <w:szCs w:val="24"/>
        </w:rPr>
        <w:t xml:space="preserve">managers recognise individual achievement </w:t>
      </w:r>
      <w:r w:rsidR="0037236A">
        <w:rPr>
          <w:rFonts w:ascii="Times New Roman" w:hAnsi="Times New Roman" w:cs="Times New Roman"/>
          <w:sz w:val="24"/>
          <w:szCs w:val="24"/>
        </w:rPr>
        <w:t>and reward accordingly. Motivation is best approach of recognising hard work and milestones attained by employees in their duties</w:t>
      </w:r>
      <w:r w:rsidR="004B487D">
        <w:rPr>
          <w:rFonts w:ascii="Times New Roman" w:hAnsi="Times New Roman" w:cs="Times New Roman"/>
          <w:sz w:val="24"/>
          <w:szCs w:val="24"/>
        </w:rPr>
        <w:t xml:space="preserve">. With these activities, </w:t>
      </w:r>
      <w:r w:rsidR="00FD47FD">
        <w:rPr>
          <w:rFonts w:ascii="Times New Roman" w:hAnsi="Times New Roman" w:cs="Times New Roman"/>
          <w:sz w:val="24"/>
          <w:szCs w:val="24"/>
        </w:rPr>
        <w:t>such employees become more encouraged and promote teamwork with objective of attain</w:t>
      </w:r>
      <w:r w:rsidR="00B26148">
        <w:rPr>
          <w:rFonts w:ascii="Times New Roman" w:hAnsi="Times New Roman" w:cs="Times New Roman"/>
          <w:sz w:val="24"/>
          <w:szCs w:val="24"/>
        </w:rPr>
        <w:t>ing</w:t>
      </w:r>
      <w:r w:rsidR="00FD47FD">
        <w:rPr>
          <w:rFonts w:ascii="Times New Roman" w:hAnsi="Times New Roman" w:cs="Times New Roman"/>
          <w:sz w:val="24"/>
          <w:szCs w:val="24"/>
        </w:rPr>
        <w:t xml:space="preserve"> company goals irrespective of the hard period of pandemic. </w:t>
      </w:r>
    </w:p>
    <w:p w:rsidR="005B3E48" w:rsidRDefault="005F0968" w:rsidP="001B50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Managers to share with team members on the key objectives of the company. </w:t>
      </w:r>
      <w:r w:rsidR="005B3E48">
        <w:rPr>
          <w:rFonts w:ascii="Times New Roman" w:hAnsi="Times New Roman" w:cs="Times New Roman"/>
          <w:sz w:val="24"/>
          <w:szCs w:val="24"/>
        </w:rPr>
        <w:t xml:space="preserve">This enables employees in linking their goals with set mission and vision of the company. </w:t>
      </w:r>
      <w:r w:rsidR="00680678">
        <w:rPr>
          <w:rFonts w:ascii="Times New Roman" w:hAnsi="Times New Roman" w:cs="Times New Roman"/>
          <w:sz w:val="24"/>
          <w:szCs w:val="24"/>
        </w:rPr>
        <w:t>It is essential strategy that encourages employee engagement because one will understand business expectations</w:t>
      </w:r>
      <w:r w:rsidR="00465804">
        <w:rPr>
          <w:rFonts w:ascii="Times New Roman" w:hAnsi="Times New Roman" w:cs="Times New Roman"/>
          <w:sz w:val="24"/>
          <w:szCs w:val="24"/>
        </w:rPr>
        <w:t xml:space="preserve"> and goals hence </w:t>
      </w:r>
      <w:r w:rsidR="000A0691">
        <w:rPr>
          <w:rFonts w:ascii="Times New Roman" w:hAnsi="Times New Roman" w:cs="Times New Roman"/>
          <w:sz w:val="24"/>
          <w:szCs w:val="24"/>
        </w:rPr>
        <w:t>work towards attaining that objectives</w:t>
      </w:r>
      <w:r w:rsidR="00BD059E" w:rsidRPr="00BD059E">
        <w:t xml:space="preserve"> </w:t>
      </w:r>
      <w:r w:rsidR="00BD059E">
        <w:t>(</w:t>
      </w:r>
      <w:r w:rsidR="00BD059E">
        <w:rPr>
          <w:rFonts w:ascii="Times New Roman" w:hAnsi="Times New Roman" w:cs="Times New Roman"/>
          <w:sz w:val="24"/>
          <w:szCs w:val="24"/>
        </w:rPr>
        <w:t xml:space="preserve">Vance, </w:t>
      </w:r>
      <w:r w:rsidR="00BD059E" w:rsidRPr="00BD059E">
        <w:rPr>
          <w:rFonts w:ascii="Times New Roman" w:hAnsi="Times New Roman" w:cs="Times New Roman"/>
          <w:sz w:val="24"/>
          <w:szCs w:val="24"/>
        </w:rPr>
        <w:t>2020)</w:t>
      </w:r>
      <w:r w:rsidR="000A0691">
        <w:rPr>
          <w:rFonts w:ascii="Times New Roman" w:hAnsi="Times New Roman" w:cs="Times New Roman"/>
          <w:sz w:val="24"/>
          <w:szCs w:val="24"/>
        </w:rPr>
        <w:t xml:space="preserve">. </w:t>
      </w:r>
    </w:p>
    <w:p w:rsidR="00D559F1" w:rsidRDefault="00D559F1" w:rsidP="001B5016">
      <w:pPr>
        <w:spacing w:line="360" w:lineRule="auto"/>
        <w:jc w:val="both"/>
        <w:rPr>
          <w:rFonts w:ascii="Times New Roman" w:hAnsi="Times New Roman" w:cs="Times New Roman"/>
          <w:sz w:val="24"/>
          <w:szCs w:val="24"/>
        </w:rPr>
      </w:pPr>
      <w:r>
        <w:rPr>
          <w:rFonts w:ascii="Times New Roman" w:hAnsi="Times New Roman" w:cs="Times New Roman"/>
          <w:sz w:val="24"/>
          <w:szCs w:val="24"/>
        </w:rPr>
        <w:t>Encouraging</w:t>
      </w:r>
      <w:r w:rsidR="001B5016" w:rsidRPr="001B5016">
        <w:rPr>
          <w:rFonts w:ascii="Times New Roman" w:hAnsi="Times New Roman" w:cs="Times New Roman"/>
          <w:sz w:val="24"/>
          <w:szCs w:val="24"/>
        </w:rPr>
        <w:t xml:space="preserve"> constant communication. </w:t>
      </w:r>
      <w:r>
        <w:rPr>
          <w:rFonts w:ascii="Times New Roman" w:hAnsi="Times New Roman" w:cs="Times New Roman"/>
          <w:sz w:val="24"/>
          <w:szCs w:val="24"/>
        </w:rPr>
        <w:t>Communication is one of the essential strategy which modern ma</w:t>
      </w:r>
      <w:r w:rsidR="002B7848">
        <w:rPr>
          <w:rFonts w:ascii="Times New Roman" w:hAnsi="Times New Roman" w:cs="Times New Roman"/>
          <w:sz w:val="24"/>
          <w:szCs w:val="24"/>
        </w:rPr>
        <w:t>nagers use</w:t>
      </w:r>
      <w:r>
        <w:rPr>
          <w:rFonts w:ascii="Times New Roman" w:hAnsi="Times New Roman" w:cs="Times New Roman"/>
          <w:sz w:val="24"/>
          <w:szCs w:val="24"/>
        </w:rPr>
        <w:t xml:space="preserve"> in promoting employee engagement in workplace. </w:t>
      </w:r>
      <w:r w:rsidR="00262360">
        <w:rPr>
          <w:rFonts w:ascii="Times New Roman" w:hAnsi="Times New Roman" w:cs="Times New Roman"/>
          <w:sz w:val="24"/>
          <w:szCs w:val="24"/>
        </w:rPr>
        <w:t xml:space="preserve">When the company </w:t>
      </w:r>
      <w:r w:rsidR="00262360">
        <w:rPr>
          <w:rFonts w:ascii="Times New Roman" w:hAnsi="Times New Roman" w:cs="Times New Roman"/>
          <w:sz w:val="24"/>
          <w:szCs w:val="24"/>
        </w:rPr>
        <w:lastRenderedPageBreak/>
        <w:t xml:space="preserve">has clear communication systems, such employees are able to </w:t>
      </w:r>
      <w:r w:rsidR="002B7848">
        <w:rPr>
          <w:rFonts w:ascii="Times New Roman" w:hAnsi="Times New Roman" w:cs="Times New Roman"/>
          <w:sz w:val="24"/>
          <w:szCs w:val="24"/>
        </w:rPr>
        <w:t xml:space="preserve">get </w:t>
      </w:r>
      <w:r w:rsidR="00262360">
        <w:rPr>
          <w:rFonts w:ascii="Times New Roman" w:hAnsi="Times New Roman" w:cs="Times New Roman"/>
          <w:sz w:val="24"/>
          <w:szCs w:val="24"/>
        </w:rPr>
        <w:t>instant feedback to complete their duties. Moreover, such systems enabl</w:t>
      </w:r>
      <w:r w:rsidR="00AB2D24">
        <w:rPr>
          <w:rFonts w:ascii="Times New Roman" w:hAnsi="Times New Roman" w:cs="Times New Roman"/>
          <w:sz w:val="24"/>
          <w:szCs w:val="24"/>
        </w:rPr>
        <w:t>e</w:t>
      </w:r>
      <w:r w:rsidR="00262360">
        <w:rPr>
          <w:rFonts w:ascii="Times New Roman" w:hAnsi="Times New Roman" w:cs="Times New Roman"/>
          <w:sz w:val="24"/>
          <w:szCs w:val="24"/>
        </w:rPr>
        <w:t xml:space="preserve"> them in raising any concerns, seek clarification and share new ideas at workplace. </w:t>
      </w:r>
      <w:r w:rsidR="002E0AB8">
        <w:rPr>
          <w:rFonts w:ascii="Times New Roman" w:hAnsi="Times New Roman" w:cs="Times New Roman"/>
          <w:sz w:val="24"/>
          <w:szCs w:val="24"/>
        </w:rPr>
        <w:t xml:space="preserve">Communication is regarded as essential tool during this period of Covid-19 pandemic when most employees are working from home. </w:t>
      </w:r>
      <w:r w:rsidR="00F9226B">
        <w:rPr>
          <w:rFonts w:ascii="Times New Roman" w:hAnsi="Times New Roman" w:cs="Times New Roman"/>
          <w:sz w:val="24"/>
          <w:szCs w:val="24"/>
        </w:rPr>
        <w:t xml:space="preserve">It is therefore one </w:t>
      </w:r>
      <w:r w:rsidR="00F02B29">
        <w:rPr>
          <w:rFonts w:ascii="Times New Roman" w:hAnsi="Times New Roman" w:cs="Times New Roman"/>
          <w:sz w:val="24"/>
          <w:szCs w:val="24"/>
        </w:rPr>
        <w:t xml:space="preserve">of </w:t>
      </w:r>
      <w:r w:rsidR="00F9226B">
        <w:rPr>
          <w:rFonts w:ascii="Times New Roman" w:hAnsi="Times New Roman" w:cs="Times New Roman"/>
          <w:sz w:val="24"/>
          <w:szCs w:val="24"/>
        </w:rPr>
        <w:t xml:space="preserve">the important strategies used by managers in </w:t>
      </w:r>
      <w:r w:rsidR="00CE383D">
        <w:rPr>
          <w:rFonts w:ascii="Times New Roman" w:hAnsi="Times New Roman" w:cs="Times New Roman"/>
          <w:sz w:val="24"/>
          <w:szCs w:val="24"/>
        </w:rPr>
        <w:t xml:space="preserve">promoting employee engagement. </w:t>
      </w:r>
    </w:p>
    <w:p w:rsidR="0039737E" w:rsidRDefault="0039737E" w:rsidP="001B5016">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strategies on workplace equality and fairness.</w:t>
      </w:r>
      <w:r w:rsidR="002909AB">
        <w:rPr>
          <w:rFonts w:ascii="Times New Roman" w:hAnsi="Times New Roman" w:cs="Times New Roman"/>
          <w:sz w:val="24"/>
          <w:szCs w:val="24"/>
        </w:rPr>
        <w:t xml:space="preserve"> </w:t>
      </w:r>
      <w:r w:rsidR="00A11436">
        <w:rPr>
          <w:rFonts w:ascii="Times New Roman" w:hAnsi="Times New Roman" w:cs="Times New Roman"/>
          <w:sz w:val="24"/>
          <w:szCs w:val="24"/>
        </w:rPr>
        <w:t xml:space="preserve">Any workplace that promote fairness and equality among employees is identified to encourage employee engagement. </w:t>
      </w:r>
      <w:r w:rsidR="00774383">
        <w:rPr>
          <w:rFonts w:ascii="Times New Roman" w:hAnsi="Times New Roman" w:cs="Times New Roman"/>
          <w:sz w:val="24"/>
          <w:szCs w:val="24"/>
        </w:rPr>
        <w:t>The line managers and team</w:t>
      </w:r>
      <w:r w:rsidR="00425C46">
        <w:rPr>
          <w:rFonts w:ascii="Times New Roman" w:hAnsi="Times New Roman" w:cs="Times New Roman"/>
          <w:sz w:val="24"/>
          <w:szCs w:val="24"/>
        </w:rPr>
        <w:t xml:space="preserve"> leaders have important roles of ensuring</w:t>
      </w:r>
      <w:r w:rsidR="00774383">
        <w:rPr>
          <w:rFonts w:ascii="Times New Roman" w:hAnsi="Times New Roman" w:cs="Times New Roman"/>
          <w:sz w:val="24"/>
          <w:szCs w:val="24"/>
        </w:rPr>
        <w:t xml:space="preserve"> there are adequate measures to discourage any forms of discrimination or harassment </w:t>
      </w:r>
      <w:r w:rsidR="003065D9">
        <w:rPr>
          <w:rFonts w:ascii="Times New Roman" w:hAnsi="Times New Roman" w:cs="Times New Roman"/>
          <w:sz w:val="24"/>
          <w:szCs w:val="24"/>
        </w:rPr>
        <w:t xml:space="preserve">in the </w:t>
      </w:r>
      <w:r w:rsidR="00E9575F">
        <w:rPr>
          <w:rFonts w:ascii="Times New Roman" w:hAnsi="Times New Roman" w:cs="Times New Roman"/>
          <w:sz w:val="24"/>
          <w:szCs w:val="24"/>
        </w:rPr>
        <w:t>various workplaces to make employees</w:t>
      </w:r>
      <w:r w:rsidR="003065D9">
        <w:rPr>
          <w:rFonts w:ascii="Times New Roman" w:hAnsi="Times New Roman" w:cs="Times New Roman"/>
          <w:sz w:val="24"/>
          <w:szCs w:val="24"/>
        </w:rPr>
        <w:t xml:space="preserve"> feel value</w:t>
      </w:r>
      <w:r w:rsidR="00440617">
        <w:rPr>
          <w:rFonts w:ascii="Times New Roman" w:hAnsi="Times New Roman" w:cs="Times New Roman"/>
          <w:sz w:val="24"/>
          <w:szCs w:val="24"/>
        </w:rPr>
        <w:t>d from</w:t>
      </w:r>
      <w:r w:rsidR="008936E7">
        <w:rPr>
          <w:rFonts w:ascii="Times New Roman" w:hAnsi="Times New Roman" w:cs="Times New Roman"/>
          <w:sz w:val="24"/>
          <w:szCs w:val="24"/>
        </w:rPr>
        <w:t xml:space="preserve"> their respective daily duties</w:t>
      </w:r>
      <w:r w:rsidR="003065D9">
        <w:rPr>
          <w:rFonts w:ascii="Times New Roman" w:hAnsi="Times New Roman" w:cs="Times New Roman"/>
          <w:sz w:val="24"/>
          <w:szCs w:val="24"/>
        </w:rPr>
        <w:t xml:space="preserve">. </w:t>
      </w:r>
    </w:p>
    <w:p w:rsidR="001B5016" w:rsidRPr="00927958" w:rsidRDefault="001B5016" w:rsidP="000A3D3B">
      <w:pPr>
        <w:pStyle w:val="Heading1"/>
        <w:jc w:val="center"/>
        <w:rPr>
          <w:rFonts w:ascii="Times New Roman" w:hAnsi="Times New Roman" w:cs="Times New Roman"/>
          <w:b/>
          <w:color w:val="auto"/>
        </w:rPr>
      </w:pPr>
      <w:bookmarkStart w:id="6" w:name="_Toc56485222"/>
      <w:r w:rsidRPr="00927958">
        <w:rPr>
          <w:rFonts w:ascii="Times New Roman" w:hAnsi="Times New Roman" w:cs="Times New Roman"/>
          <w:b/>
          <w:color w:val="auto"/>
        </w:rPr>
        <w:t>Conclusion</w:t>
      </w:r>
      <w:bookmarkEnd w:id="6"/>
    </w:p>
    <w:p w:rsidR="001E243E" w:rsidRDefault="001B5016" w:rsidP="001B5016">
      <w:pPr>
        <w:spacing w:line="360" w:lineRule="auto"/>
        <w:jc w:val="both"/>
        <w:rPr>
          <w:rFonts w:ascii="Times New Roman" w:hAnsi="Times New Roman" w:cs="Times New Roman"/>
          <w:sz w:val="24"/>
          <w:szCs w:val="24"/>
        </w:rPr>
      </w:pPr>
      <w:r w:rsidRPr="001B5016">
        <w:rPr>
          <w:rFonts w:ascii="Times New Roman" w:hAnsi="Times New Roman" w:cs="Times New Roman"/>
          <w:sz w:val="24"/>
          <w:szCs w:val="24"/>
        </w:rPr>
        <w:t xml:space="preserve">In conclusion, </w:t>
      </w:r>
      <w:r w:rsidR="001E243E">
        <w:rPr>
          <w:rFonts w:ascii="Times New Roman" w:hAnsi="Times New Roman" w:cs="Times New Roman"/>
          <w:sz w:val="24"/>
          <w:szCs w:val="24"/>
        </w:rPr>
        <w:t xml:space="preserve">every employee need to be engaged in their workplace to offer quality output and become productive. </w:t>
      </w:r>
      <w:r w:rsidR="004F7928">
        <w:rPr>
          <w:rFonts w:ascii="Times New Roman" w:hAnsi="Times New Roman" w:cs="Times New Roman"/>
          <w:sz w:val="24"/>
          <w:szCs w:val="24"/>
        </w:rPr>
        <w:t xml:space="preserve">Both line managers and team leaders have essential roles of ensuring </w:t>
      </w:r>
      <w:r w:rsidR="00E6561E">
        <w:rPr>
          <w:rFonts w:ascii="Times New Roman" w:hAnsi="Times New Roman" w:cs="Times New Roman"/>
          <w:sz w:val="24"/>
          <w:szCs w:val="24"/>
        </w:rPr>
        <w:t>presence of adequate strategies which</w:t>
      </w:r>
      <w:r w:rsidR="00EC7FD4">
        <w:rPr>
          <w:rFonts w:ascii="Times New Roman" w:hAnsi="Times New Roman" w:cs="Times New Roman"/>
          <w:sz w:val="24"/>
          <w:szCs w:val="24"/>
        </w:rPr>
        <w:t xml:space="preserve"> can promote employee</w:t>
      </w:r>
      <w:r w:rsidR="009B07B6">
        <w:rPr>
          <w:rFonts w:ascii="Times New Roman" w:hAnsi="Times New Roman" w:cs="Times New Roman"/>
          <w:sz w:val="24"/>
          <w:szCs w:val="24"/>
        </w:rPr>
        <w:t xml:space="preserve"> en</w:t>
      </w:r>
      <w:r w:rsidR="00EC7FD4">
        <w:rPr>
          <w:rFonts w:ascii="Times New Roman" w:hAnsi="Times New Roman" w:cs="Times New Roman"/>
          <w:sz w:val="24"/>
          <w:szCs w:val="24"/>
        </w:rPr>
        <w:t xml:space="preserve">gagement. </w:t>
      </w:r>
      <w:r w:rsidR="009B07B6">
        <w:rPr>
          <w:rFonts w:ascii="Times New Roman" w:hAnsi="Times New Roman" w:cs="Times New Roman"/>
          <w:sz w:val="24"/>
          <w:szCs w:val="24"/>
        </w:rPr>
        <w:t xml:space="preserve">A company where employees are highly engaged is a competitive and productive business. </w:t>
      </w:r>
      <w:r w:rsidR="00A67576">
        <w:rPr>
          <w:rFonts w:ascii="Times New Roman" w:hAnsi="Times New Roman" w:cs="Times New Roman"/>
          <w:sz w:val="24"/>
          <w:szCs w:val="24"/>
        </w:rPr>
        <w:t>Companies need to promote employee value proposition since it promote</w:t>
      </w:r>
      <w:r w:rsidR="009D3BF6">
        <w:rPr>
          <w:rFonts w:ascii="Times New Roman" w:hAnsi="Times New Roman" w:cs="Times New Roman"/>
          <w:sz w:val="24"/>
          <w:szCs w:val="24"/>
        </w:rPr>
        <w:t>s</w:t>
      </w:r>
      <w:r w:rsidR="00A67576">
        <w:rPr>
          <w:rFonts w:ascii="Times New Roman" w:hAnsi="Times New Roman" w:cs="Times New Roman"/>
          <w:sz w:val="24"/>
          <w:szCs w:val="24"/>
        </w:rPr>
        <w:t xml:space="preserve"> business brand as well as attracting talented people needed to support business objectives. </w:t>
      </w:r>
    </w:p>
    <w:p w:rsidR="000A3D3B" w:rsidRDefault="000A3D3B" w:rsidP="001B5016">
      <w:pPr>
        <w:spacing w:line="360" w:lineRule="auto"/>
        <w:jc w:val="both"/>
        <w:rPr>
          <w:rFonts w:ascii="Times New Roman" w:hAnsi="Times New Roman" w:cs="Times New Roman"/>
          <w:sz w:val="24"/>
          <w:szCs w:val="24"/>
        </w:rPr>
      </w:pPr>
    </w:p>
    <w:p w:rsidR="000A3D3B" w:rsidRDefault="000A3D3B" w:rsidP="001B5016">
      <w:pPr>
        <w:spacing w:line="360" w:lineRule="auto"/>
        <w:jc w:val="both"/>
        <w:rPr>
          <w:rFonts w:ascii="Times New Roman" w:hAnsi="Times New Roman" w:cs="Times New Roman"/>
          <w:sz w:val="24"/>
          <w:szCs w:val="24"/>
        </w:rPr>
      </w:pPr>
    </w:p>
    <w:p w:rsidR="000A3D3B" w:rsidRDefault="000A3D3B" w:rsidP="001B5016">
      <w:pPr>
        <w:spacing w:line="360" w:lineRule="auto"/>
        <w:jc w:val="both"/>
        <w:rPr>
          <w:rFonts w:ascii="Times New Roman" w:hAnsi="Times New Roman" w:cs="Times New Roman"/>
          <w:sz w:val="24"/>
          <w:szCs w:val="24"/>
        </w:rPr>
      </w:pPr>
    </w:p>
    <w:p w:rsidR="000A3D3B" w:rsidRDefault="000A3D3B" w:rsidP="001B5016">
      <w:pPr>
        <w:spacing w:line="360" w:lineRule="auto"/>
        <w:jc w:val="both"/>
        <w:rPr>
          <w:rFonts w:ascii="Times New Roman" w:hAnsi="Times New Roman" w:cs="Times New Roman"/>
          <w:sz w:val="24"/>
          <w:szCs w:val="24"/>
        </w:rPr>
      </w:pPr>
    </w:p>
    <w:p w:rsidR="000A3D3B" w:rsidRDefault="000A3D3B" w:rsidP="001B5016">
      <w:pPr>
        <w:spacing w:line="360" w:lineRule="auto"/>
        <w:jc w:val="both"/>
        <w:rPr>
          <w:rFonts w:ascii="Times New Roman" w:hAnsi="Times New Roman" w:cs="Times New Roman"/>
          <w:sz w:val="24"/>
          <w:szCs w:val="24"/>
        </w:rPr>
      </w:pPr>
    </w:p>
    <w:p w:rsidR="000A3D3B" w:rsidRDefault="000A3D3B" w:rsidP="001B5016">
      <w:pPr>
        <w:spacing w:line="360" w:lineRule="auto"/>
        <w:jc w:val="both"/>
        <w:rPr>
          <w:rFonts w:ascii="Times New Roman" w:hAnsi="Times New Roman" w:cs="Times New Roman"/>
          <w:sz w:val="24"/>
          <w:szCs w:val="24"/>
        </w:rPr>
      </w:pPr>
    </w:p>
    <w:p w:rsidR="000A3D3B" w:rsidRDefault="000A3D3B" w:rsidP="001B5016">
      <w:pPr>
        <w:spacing w:line="360" w:lineRule="auto"/>
        <w:jc w:val="both"/>
        <w:rPr>
          <w:rFonts w:ascii="Times New Roman" w:hAnsi="Times New Roman" w:cs="Times New Roman"/>
          <w:sz w:val="24"/>
          <w:szCs w:val="24"/>
        </w:rPr>
      </w:pPr>
    </w:p>
    <w:p w:rsidR="000A3D3B" w:rsidRDefault="000A3D3B" w:rsidP="001B5016">
      <w:pPr>
        <w:spacing w:line="360" w:lineRule="auto"/>
        <w:jc w:val="both"/>
        <w:rPr>
          <w:rFonts w:ascii="Times New Roman" w:hAnsi="Times New Roman" w:cs="Times New Roman"/>
          <w:sz w:val="24"/>
          <w:szCs w:val="24"/>
        </w:rPr>
      </w:pPr>
    </w:p>
    <w:p w:rsidR="000A3D3B" w:rsidRDefault="000A3D3B" w:rsidP="001B5016">
      <w:pPr>
        <w:spacing w:line="360" w:lineRule="auto"/>
        <w:jc w:val="both"/>
        <w:rPr>
          <w:rFonts w:ascii="Times New Roman" w:hAnsi="Times New Roman" w:cs="Times New Roman"/>
          <w:sz w:val="24"/>
          <w:szCs w:val="24"/>
        </w:rPr>
      </w:pPr>
    </w:p>
    <w:p w:rsidR="0022000B" w:rsidRPr="00DE0D35" w:rsidRDefault="0012556F" w:rsidP="000A3D3B">
      <w:pPr>
        <w:pStyle w:val="Heading1"/>
        <w:jc w:val="center"/>
        <w:rPr>
          <w:rFonts w:ascii="Times New Roman" w:hAnsi="Times New Roman" w:cs="Times New Roman"/>
          <w:b/>
          <w:color w:val="auto"/>
        </w:rPr>
      </w:pPr>
      <w:bookmarkStart w:id="7" w:name="_Toc56485223"/>
      <w:r w:rsidRPr="00DE0D35">
        <w:rPr>
          <w:rFonts w:ascii="Times New Roman" w:hAnsi="Times New Roman" w:cs="Times New Roman"/>
          <w:b/>
          <w:color w:val="auto"/>
        </w:rPr>
        <w:lastRenderedPageBreak/>
        <w:t>References</w:t>
      </w:r>
      <w:bookmarkEnd w:id="7"/>
    </w:p>
    <w:p w:rsidR="00AF7544" w:rsidRDefault="00AF7544" w:rsidP="00AF7544">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Albrech</w:t>
      </w:r>
      <w:proofErr w:type="spellEnd"/>
      <w:r>
        <w:rPr>
          <w:rFonts w:ascii="Times New Roman" w:hAnsi="Times New Roman" w:cs="Times New Roman"/>
          <w:sz w:val="24"/>
          <w:szCs w:val="24"/>
        </w:rPr>
        <w:t>, S.L., (2017)</w:t>
      </w:r>
      <w:r w:rsidRPr="000D6483">
        <w:rPr>
          <w:rFonts w:ascii="Times New Roman" w:hAnsi="Times New Roman" w:cs="Times New Roman"/>
          <w:sz w:val="24"/>
          <w:szCs w:val="24"/>
        </w:rPr>
        <w:t>. Handbook of employee engagement: Perspectives, issues, research and practice. </w:t>
      </w:r>
      <w:r w:rsidRPr="000D6483">
        <w:rPr>
          <w:rFonts w:ascii="Times New Roman" w:hAnsi="Times New Roman" w:cs="Times New Roman"/>
          <w:i/>
          <w:iCs/>
          <w:sz w:val="24"/>
          <w:szCs w:val="24"/>
        </w:rPr>
        <w:t>Human Resource Management International Digest</w:t>
      </w:r>
      <w:r w:rsidRPr="000D6483">
        <w:rPr>
          <w:rFonts w:ascii="Times New Roman" w:hAnsi="Times New Roman" w:cs="Times New Roman"/>
          <w:sz w:val="24"/>
          <w:szCs w:val="24"/>
        </w:rPr>
        <w:t>.</w:t>
      </w:r>
    </w:p>
    <w:p w:rsidR="00AF7544" w:rsidRDefault="00AF7544" w:rsidP="00AF7544">
      <w:pPr>
        <w:spacing w:line="480" w:lineRule="auto"/>
        <w:ind w:left="720" w:hanging="720"/>
        <w:jc w:val="both"/>
        <w:rPr>
          <w:rFonts w:ascii="Times New Roman" w:hAnsi="Times New Roman" w:cs="Times New Roman"/>
          <w:sz w:val="24"/>
          <w:szCs w:val="24"/>
        </w:rPr>
      </w:pPr>
      <w:proofErr w:type="spellStart"/>
      <w:r w:rsidRPr="00D35E97">
        <w:rPr>
          <w:rFonts w:ascii="Times New Roman" w:hAnsi="Times New Roman" w:cs="Times New Roman"/>
          <w:sz w:val="24"/>
          <w:szCs w:val="24"/>
        </w:rPr>
        <w:t>Be</w:t>
      </w:r>
      <w:r>
        <w:rPr>
          <w:rFonts w:ascii="Times New Roman" w:hAnsi="Times New Roman" w:cs="Times New Roman"/>
          <w:sz w:val="24"/>
          <w:szCs w:val="24"/>
        </w:rPr>
        <w:t>darkar</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Pandita</w:t>
      </w:r>
      <w:proofErr w:type="spellEnd"/>
      <w:r>
        <w:rPr>
          <w:rFonts w:ascii="Times New Roman" w:hAnsi="Times New Roman" w:cs="Times New Roman"/>
          <w:sz w:val="24"/>
          <w:szCs w:val="24"/>
        </w:rPr>
        <w:t>, D., (2020)</w:t>
      </w:r>
      <w:r w:rsidRPr="00D35E97">
        <w:rPr>
          <w:rFonts w:ascii="Times New Roman" w:hAnsi="Times New Roman" w:cs="Times New Roman"/>
          <w:sz w:val="24"/>
          <w:szCs w:val="24"/>
        </w:rPr>
        <w:t>. A study on the drivers of employee engagement impacting employee performance. </w:t>
      </w:r>
      <w:proofErr w:type="spellStart"/>
      <w:r w:rsidRPr="00D35E97">
        <w:rPr>
          <w:rFonts w:ascii="Times New Roman" w:hAnsi="Times New Roman" w:cs="Times New Roman"/>
          <w:i/>
          <w:iCs/>
          <w:sz w:val="24"/>
          <w:szCs w:val="24"/>
        </w:rPr>
        <w:t>Procedia-Social</w:t>
      </w:r>
      <w:proofErr w:type="spellEnd"/>
      <w:r w:rsidRPr="00D35E97">
        <w:rPr>
          <w:rFonts w:ascii="Times New Roman" w:hAnsi="Times New Roman" w:cs="Times New Roman"/>
          <w:i/>
          <w:iCs/>
          <w:sz w:val="24"/>
          <w:szCs w:val="24"/>
        </w:rPr>
        <w:t xml:space="preserve"> and </w:t>
      </w:r>
      <w:proofErr w:type="spellStart"/>
      <w:r w:rsidRPr="00D35E97">
        <w:rPr>
          <w:rFonts w:ascii="Times New Roman" w:hAnsi="Times New Roman" w:cs="Times New Roman"/>
          <w:i/>
          <w:iCs/>
          <w:sz w:val="24"/>
          <w:szCs w:val="24"/>
        </w:rPr>
        <w:t>Behavioral</w:t>
      </w:r>
      <w:proofErr w:type="spellEnd"/>
      <w:r w:rsidRPr="00D35E97">
        <w:rPr>
          <w:rFonts w:ascii="Times New Roman" w:hAnsi="Times New Roman" w:cs="Times New Roman"/>
          <w:i/>
          <w:iCs/>
          <w:sz w:val="24"/>
          <w:szCs w:val="24"/>
        </w:rPr>
        <w:t xml:space="preserve"> Sciences</w:t>
      </w:r>
      <w:r w:rsidRPr="00D35E97">
        <w:rPr>
          <w:rFonts w:ascii="Times New Roman" w:hAnsi="Times New Roman" w:cs="Times New Roman"/>
          <w:sz w:val="24"/>
          <w:szCs w:val="24"/>
        </w:rPr>
        <w:t>, </w:t>
      </w:r>
      <w:r w:rsidRPr="00D35E97">
        <w:rPr>
          <w:rFonts w:ascii="Times New Roman" w:hAnsi="Times New Roman" w:cs="Times New Roman"/>
          <w:i/>
          <w:iCs/>
          <w:sz w:val="24"/>
          <w:szCs w:val="24"/>
        </w:rPr>
        <w:t>133</w:t>
      </w:r>
      <w:r w:rsidRPr="00D35E97">
        <w:rPr>
          <w:rFonts w:ascii="Times New Roman" w:hAnsi="Times New Roman" w:cs="Times New Roman"/>
          <w:sz w:val="24"/>
          <w:szCs w:val="24"/>
        </w:rPr>
        <w:t>, pp.106-115.</w:t>
      </w:r>
    </w:p>
    <w:p w:rsidR="00AF7544" w:rsidRDefault="00AF7544" w:rsidP="00AF7544">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Council, C.L., (2019)</w:t>
      </w:r>
      <w:r w:rsidRPr="007500AD">
        <w:rPr>
          <w:rFonts w:ascii="Times New Roman" w:hAnsi="Times New Roman" w:cs="Times New Roman"/>
          <w:sz w:val="24"/>
          <w:szCs w:val="24"/>
        </w:rPr>
        <w:t>. </w:t>
      </w:r>
      <w:r w:rsidRPr="007500AD">
        <w:rPr>
          <w:rFonts w:ascii="Times New Roman" w:hAnsi="Times New Roman" w:cs="Times New Roman"/>
          <w:i/>
          <w:iCs/>
          <w:sz w:val="24"/>
          <w:szCs w:val="24"/>
        </w:rPr>
        <w:t>Driving performance and retention through employee engagement</w:t>
      </w:r>
      <w:r w:rsidRPr="007500AD">
        <w:rPr>
          <w:rFonts w:ascii="Times New Roman" w:hAnsi="Times New Roman" w:cs="Times New Roman"/>
          <w:sz w:val="24"/>
          <w:szCs w:val="24"/>
        </w:rPr>
        <w:t> (Vol. 14). Washington, DC: Corporate Executive Board.</w:t>
      </w:r>
    </w:p>
    <w:p w:rsidR="00AF7544" w:rsidRDefault="00AF7544" w:rsidP="00AF7544">
      <w:pPr>
        <w:spacing w:line="480" w:lineRule="auto"/>
        <w:ind w:left="720" w:hanging="720"/>
        <w:jc w:val="both"/>
        <w:rPr>
          <w:rFonts w:ascii="Times New Roman" w:hAnsi="Times New Roman" w:cs="Times New Roman"/>
          <w:sz w:val="24"/>
          <w:szCs w:val="24"/>
        </w:rPr>
      </w:pPr>
      <w:proofErr w:type="spellStart"/>
      <w:r w:rsidRPr="00C82CAC">
        <w:rPr>
          <w:rFonts w:ascii="Times New Roman" w:hAnsi="Times New Roman" w:cs="Times New Roman"/>
          <w:sz w:val="24"/>
          <w:szCs w:val="24"/>
        </w:rPr>
        <w:t>Gruman</w:t>
      </w:r>
      <w:proofErr w:type="spellEnd"/>
      <w:r w:rsidRPr="00C82CAC">
        <w:rPr>
          <w:rFonts w:ascii="Times New Roman" w:hAnsi="Times New Roman" w:cs="Times New Roman"/>
          <w:sz w:val="24"/>
          <w:szCs w:val="24"/>
        </w:rPr>
        <w:t xml:space="preserve">, J.A. and Saks, A.M., </w:t>
      </w:r>
      <w:r>
        <w:rPr>
          <w:rFonts w:ascii="Times New Roman" w:hAnsi="Times New Roman" w:cs="Times New Roman"/>
          <w:sz w:val="24"/>
          <w:szCs w:val="24"/>
        </w:rPr>
        <w:t>(</w:t>
      </w:r>
      <w:r w:rsidRPr="00C82CAC">
        <w:rPr>
          <w:rFonts w:ascii="Times New Roman" w:hAnsi="Times New Roman" w:cs="Times New Roman"/>
          <w:sz w:val="24"/>
          <w:szCs w:val="24"/>
        </w:rPr>
        <w:t>2011</w:t>
      </w:r>
      <w:r>
        <w:rPr>
          <w:rFonts w:ascii="Times New Roman" w:hAnsi="Times New Roman" w:cs="Times New Roman"/>
          <w:sz w:val="24"/>
          <w:szCs w:val="24"/>
        </w:rPr>
        <w:t>)</w:t>
      </w:r>
      <w:r w:rsidRPr="00C82CAC">
        <w:rPr>
          <w:rFonts w:ascii="Times New Roman" w:hAnsi="Times New Roman" w:cs="Times New Roman"/>
          <w:sz w:val="24"/>
          <w:szCs w:val="24"/>
        </w:rPr>
        <w:t>. Performance management and employee engagement. </w:t>
      </w:r>
      <w:r w:rsidRPr="00C82CAC">
        <w:rPr>
          <w:rFonts w:ascii="Times New Roman" w:hAnsi="Times New Roman" w:cs="Times New Roman"/>
          <w:i/>
          <w:iCs/>
          <w:sz w:val="24"/>
          <w:szCs w:val="24"/>
        </w:rPr>
        <w:t>Human resource management review</w:t>
      </w:r>
      <w:r w:rsidRPr="00C82CAC">
        <w:rPr>
          <w:rFonts w:ascii="Times New Roman" w:hAnsi="Times New Roman" w:cs="Times New Roman"/>
          <w:sz w:val="24"/>
          <w:szCs w:val="24"/>
        </w:rPr>
        <w:t>, </w:t>
      </w:r>
      <w:r w:rsidRPr="00C82CAC">
        <w:rPr>
          <w:rFonts w:ascii="Times New Roman" w:hAnsi="Times New Roman" w:cs="Times New Roman"/>
          <w:i/>
          <w:iCs/>
          <w:sz w:val="24"/>
          <w:szCs w:val="24"/>
        </w:rPr>
        <w:t>21</w:t>
      </w:r>
      <w:r w:rsidRPr="00C82CAC">
        <w:rPr>
          <w:rFonts w:ascii="Times New Roman" w:hAnsi="Times New Roman" w:cs="Times New Roman"/>
          <w:sz w:val="24"/>
          <w:szCs w:val="24"/>
        </w:rPr>
        <w:t>(2), pp.123-136.</w:t>
      </w:r>
    </w:p>
    <w:p w:rsidR="00AF7544" w:rsidRDefault="00AF7544" w:rsidP="00AF7544">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Little, B. and Little, P., (201</w:t>
      </w:r>
      <w:r w:rsidRPr="005F78B2">
        <w:rPr>
          <w:rFonts w:ascii="Times New Roman" w:hAnsi="Times New Roman" w:cs="Times New Roman"/>
          <w:sz w:val="24"/>
          <w:szCs w:val="24"/>
        </w:rPr>
        <w:t>6</w:t>
      </w:r>
      <w:r>
        <w:rPr>
          <w:rFonts w:ascii="Times New Roman" w:hAnsi="Times New Roman" w:cs="Times New Roman"/>
          <w:sz w:val="24"/>
          <w:szCs w:val="24"/>
        </w:rPr>
        <w:t>)</w:t>
      </w:r>
      <w:r w:rsidRPr="005F78B2">
        <w:rPr>
          <w:rFonts w:ascii="Times New Roman" w:hAnsi="Times New Roman" w:cs="Times New Roman"/>
          <w:sz w:val="24"/>
          <w:szCs w:val="24"/>
        </w:rPr>
        <w:t>. Employee engagement: Conceptual issues. </w:t>
      </w:r>
      <w:r w:rsidRPr="005F78B2">
        <w:rPr>
          <w:rFonts w:ascii="Times New Roman" w:hAnsi="Times New Roman" w:cs="Times New Roman"/>
          <w:i/>
          <w:iCs/>
          <w:sz w:val="24"/>
          <w:szCs w:val="24"/>
        </w:rPr>
        <w:t xml:space="preserve">Journal of </w:t>
      </w:r>
      <w:proofErr w:type="spellStart"/>
      <w:r w:rsidRPr="005F78B2">
        <w:rPr>
          <w:rFonts w:ascii="Times New Roman" w:hAnsi="Times New Roman" w:cs="Times New Roman"/>
          <w:i/>
          <w:iCs/>
          <w:sz w:val="24"/>
          <w:szCs w:val="24"/>
        </w:rPr>
        <w:t>Organizational</w:t>
      </w:r>
      <w:proofErr w:type="spellEnd"/>
      <w:r w:rsidRPr="005F78B2">
        <w:rPr>
          <w:rFonts w:ascii="Times New Roman" w:hAnsi="Times New Roman" w:cs="Times New Roman"/>
          <w:i/>
          <w:iCs/>
          <w:sz w:val="24"/>
          <w:szCs w:val="24"/>
        </w:rPr>
        <w:t xml:space="preserve"> Culture, Communications and Conflict</w:t>
      </w:r>
      <w:r w:rsidRPr="005F78B2">
        <w:rPr>
          <w:rFonts w:ascii="Times New Roman" w:hAnsi="Times New Roman" w:cs="Times New Roman"/>
          <w:sz w:val="24"/>
          <w:szCs w:val="24"/>
        </w:rPr>
        <w:t>, </w:t>
      </w:r>
      <w:r w:rsidRPr="005F78B2">
        <w:rPr>
          <w:rFonts w:ascii="Times New Roman" w:hAnsi="Times New Roman" w:cs="Times New Roman"/>
          <w:i/>
          <w:iCs/>
          <w:sz w:val="24"/>
          <w:szCs w:val="24"/>
        </w:rPr>
        <w:t>10</w:t>
      </w:r>
      <w:r w:rsidRPr="005F78B2">
        <w:rPr>
          <w:rFonts w:ascii="Times New Roman" w:hAnsi="Times New Roman" w:cs="Times New Roman"/>
          <w:sz w:val="24"/>
          <w:szCs w:val="24"/>
        </w:rPr>
        <w:t>(1), pp.111-120.</w:t>
      </w:r>
    </w:p>
    <w:p w:rsidR="00FE73F5" w:rsidRDefault="00FE73F5" w:rsidP="00AF7544">
      <w:pPr>
        <w:spacing w:line="480" w:lineRule="auto"/>
        <w:ind w:left="720" w:hanging="720"/>
        <w:jc w:val="both"/>
        <w:rPr>
          <w:rFonts w:ascii="Times New Roman" w:hAnsi="Times New Roman" w:cs="Times New Roman"/>
          <w:sz w:val="24"/>
          <w:szCs w:val="24"/>
        </w:rPr>
      </w:pPr>
      <w:proofErr w:type="spellStart"/>
      <w:r w:rsidRPr="00FE73F5">
        <w:rPr>
          <w:rFonts w:ascii="Times New Roman" w:hAnsi="Times New Roman" w:cs="Times New Roman"/>
          <w:sz w:val="24"/>
          <w:szCs w:val="24"/>
        </w:rPr>
        <w:t>Mac</w:t>
      </w:r>
      <w:r>
        <w:rPr>
          <w:rFonts w:ascii="Times New Roman" w:hAnsi="Times New Roman" w:cs="Times New Roman"/>
          <w:sz w:val="24"/>
          <w:szCs w:val="24"/>
        </w:rPr>
        <w:t>ey</w:t>
      </w:r>
      <w:proofErr w:type="spellEnd"/>
      <w:r>
        <w:rPr>
          <w:rFonts w:ascii="Times New Roman" w:hAnsi="Times New Roman" w:cs="Times New Roman"/>
          <w:sz w:val="24"/>
          <w:szCs w:val="24"/>
        </w:rPr>
        <w:t>, W.H. and Schneider, B., (2018)</w:t>
      </w:r>
      <w:r w:rsidRPr="00FE73F5">
        <w:rPr>
          <w:rFonts w:ascii="Times New Roman" w:hAnsi="Times New Roman" w:cs="Times New Roman"/>
          <w:sz w:val="24"/>
          <w:szCs w:val="24"/>
        </w:rPr>
        <w:t>. The meaning of employee engagement. </w:t>
      </w:r>
      <w:r w:rsidRPr="00FE73F5">
        <w:rPr>
          <w:rFonts w:ascii="Times New Roman" w:hAnsi="Times New Roman" w:cs="Times New Roman"/>
          <w:i/>
          <w:iCs/>
          <w:sz w:val="24"/>
          <w:szCs w:val="24"/>
        </w:rPr>
        <w:t xml:space="preserve">Industrial and </w:t>
      </w:r>
      <w:proofErr w:type="spellStart"/>
      <w:r w:rsidRPr="00FE73F5">
        <w:rPr>
          <w:rFonts w:ascii="Times New Roman" w:hAnsi="Times New Roman" w:cs="Times New Roman"/>
          <w:i/>
          <w:iCs/>
          <w:sz w:val="24"/>
          <w:szCs w:val="24"/>
        </w:rPr>
        <w:t>organizational</w:t>
      </w:r>
      <w:proofErr w:type="spellEnd"/>
      <w:r w:rsidRPr="00FE73F5">
        <w:rPr>
          <w:rFonts w:ascii="Times New Roman" w:hAnsi="Times New Roman" w:cs="Times New Roman"/>
          <w:i/>
          <w:iCs/>
          <w:sz w:val="24"/>
          <w:szCs w:val="24"/>
        </w:rPr>
        <w:t xml:space="preserve"> Psychology</w:t>
      </w:r>
      <w:r w:rsidRPr="00FE73F5">
        <w:rPr>
          <w:rFonts w:ascii="Times New Roman" w:hAnsi="Times New Roman" w:cs="Times New Roman"/>
          <w:sz w:val="24"/>
          <w:szCs w:val="24"/>
        </w:rPr>
        <w:t>, </w:t>
      </w:r>
      <w:r w:rsidRPr="00FE73F5">
        <w:rPr>
          <w:rFonts w:ascii="Times New Roman" w:hAnsi="Times New Roman" w:cs="Times New Roman"/>
          <w:i/>
          <w:iCs/>
          <w:sz w:val="24"/>
          <w:szCs w:val="24"/>
        </w:rPr>
        <w:t>1</w:t>
      </w:r>
      <w:r w:rsidRPr="00FE73F5">
        <w:rPr>
          <w:rFonts w:ascii="Times New Roman" w:hAnsi="Times New Roman" w:cs="Times New Roman"/>
          <w:sz w:val="24"/>
          <w:szCs w:val="24"/>
        </w:rPr>
        <w:t>(1), pp.3-30.</w:t>
      </w:r>
    </w:p>
    <w:p w:rsidR="00AF7544" w:rsidRDefault="00AF7544" w:rsidP="00AF7544">
      <w:pPr>
        <w:spacing w:line="480" w:lineRule="auto"/>
        <w:ind w:left="720" w:hanging="720"/>
        <w:jc w:val="both"/>
        <w:rPr>
          <w:rFonts w:ascii="Times New Roman" w:hAnsi="Times New Roman" w:cs="Times New Roman"/>
          <w:i/>
          <w:iCs/>
          <w:sz w:val="24"/>
          <w:szCs w:val="24"/>
        </w:rPr>
      </w:pPr>
      <w:proofErr w:type="spellStart"/>
      <w:r w:rsidRPr="008B37D0">
        <w:rPr>
          <w:rFonts w:ascii="Times New Roman" w:hAnsi="Times New Roman" w:cs="Times New Roman"/>
          <w:sz w:val="24"/>
          <w:szCs w:val="24"/>
        </w:rPr>
        <w:t>MacLeod</w:t>
      </w:r>
      <w:proofErr w:type="spellEnd"/>
      <w:r w:rsidRPr="008B37D0">
        <w:rPr>
          <w:rFonts w:ascii="Times New Roman" w:hAnsi="Times New Roman" w:cs="Times New Roman"/>
          <w:sz w:val="24"/>
          <w:szCs w:val="24"/>
        </w:rPr>
        <w:t xml:space="preserve">, D and Clarke, N (2009). </w:t>
      </w:r>
      <w:r w:rsidRPr="008B37D0">
        <w:rPr>
          <w:rFonts w:ascii="Times New Roman" w:hAnsi="Times New Roman" w:cs="Times New Roman"/>
          <w:i/>
          <w:iCs/>
          <w:sz w:val="24"/>
          <w:szCs w:val="24"/>
        </w:rPr>
        <w:t>Engaging for Success: Enhancing performance through employee engagement</w:t>
      </w:r>
      <w:r>
        <w:rPr>
          <w:rFonts w:ascii="Times New Roman" w:hAnsi="Times New Roman" w:cs="Times New Roman"/>
          <w:i/>
          <w:iCs/>
          <w:sz w:val="24"/>
          <w:szCs w:val="24"/>
        </w:rPr>
        <w:t>.</w:t>
      </w:r>
    </w:p>
    <w:p w:rsidR="00AF7544" w:rsidRDefault="00AF7544" w:rsidP="00AF7544">
      <w:pPr>
        <w:spacing w:line="480" w:lineRule="auto"/>
        <w:ind w:left="720" w:hanging="720"/>
        <w:jc w:val="both"/>
        <w:rPr>
          <w:rFonts w:ascii="Times New Roman" w:hAnsi="Times New Roman" w:cs="Times New Roman"/>
          <w:sz w:val="24"/>
          <w:szCs w:val="24"/>
        </w:rPr>
      </w:pPr>
      <w:proofErr w:type="spellStart"/>
      <w:r w:rsidRPr="004F0057">
        <w:rPr>
          <w:rFonts w:ascii="Times New Roman" w:hAnsi="Times New Roman" w:cs="Times New Roman"/>
          <w:sz w:val="24"/>
          <w:szCs w:val="24"/>
        </w:rPr>
        <w:t>Ma</w:t>
      </w:r>
      <w:r>
        <w:rPr>
          <w:rFonts w:ascii="Times New Roman" w:hAnsi="Times New Roman" w:cs="Times New Roman"/>
          <w:sz w:val="24"/>
          <w:szCs w:val="24"/>
        </w:rPr>
        <w:t>rkos</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Sridevi</w:t>
      </w:r>
      <w:proofErr w:type="spellEnd"/>
      <w:r>
        <w:rPr>
          <w:rFonts w:ascii="Times New Roman" w:hAnsi="Times New Roman" w:cs="Times New Roman"/>
          <w:sz w:val="24"/>
          <w:szCs w:val="24"/>
        </w:rPr>
        <w:t>, M.S., (2018)</w:t>
      </w:r>
      <w:r w:rsidRPr="004F0057">
        <w:rPr>
          <w:rFonts w:ascii="Times New Roman" w:hAnsi="Times New Roman" w:cs="Times New Roman"/>
          <w:sz w:val="24"/>
          <w:szCs w:val="24"/>
        </w:rPr>
        <w:t>. Employee engagement: The key to improving performance. </w:t>
      </w:r>
      <w:r w:rsidRPr="004F0057">
        <w:rPr>
          <w:rFonts w:ascii="Times New Roman" w:hAnsi="Times New Roman" w:cs="Times New Roman"/>
          <w:i/>
          <w:iCs/>
          <w:sz w:val="24"/>
          <w:szCs w:val="24"/>
        </w:rPr>
        <w:t>International journal of business and management</w:t>
      </w:r>
      <w:r w:rsidRPr="004F0057">
        <w:rPr>
          <w:rFonts w:ascii="Times New Roman" w:hAnsi="Times New Roman" w:cs="Times New Roman"/>
          <w:sz w:val="24"/>
          <w:szCs w:val="24"/>
        </w:rPr>
        <w:t>, </w:t>
      </w:r>
      <w:r w:rsidRPr="004F0057">
        <w:rPr>
          <w:rFonts w:ascii="Times New Roman" w:hAnsi="Times New Roman" w:cs="Times New Roman"/>
          <w:i/>
          <w:iCs/>
          <w:sz w:val="24"/>
          <w:szCs w:val="24"/>
        </w:rPr>
        <w:t>5</w:t>
      </w:r>
      <w:r w:rsidRPr="004F0057">
        <w:rPr>
          <w:rFonts w:ascii="Times New Roman" w:hAnsi="Times New Roman" w:cs="Times New Roman"/>
          <w:sz w:val="24"/>
          <w:szCs w:val="24"/>
        </w:rPr>
        <w:t>(12), p.89.</w:t>
      </w:r>
    </w:p>
    <w:p w:rsidR="00AF7544" w:rsidRDefault="00AF7544" w:rsidP="00AF7544">
      <w:pPr>
        <w:spacing w:line="480" w:lineRule="auto"/>
        <w:ind w:left="720" w:hanging="720"/>
        <w:jc w:val="both"/>
        <w:rPr>
          <w:rFonts w:ascii="Times New Roman" w:hAnsi="Times New Roman" w:cs="Times New Roman"/>
          <w:sz w:val="24"/>
          <w:szCs w:val="24"/>
        </w:rPr>
      </w:pPr>
      <w:r w:rsidRPr="008B37D0">
        <w:rPr>
          <w:rFonts w:ascii="Times New Roman" w:hAnsi="Times New Roman" w:cs="Times New Roman"/>
          <w:sz w:val="24"/>
          <w:szCs w:val="24"/>
        </w:rPr>
        <w:t xml:space="preserve">Purcell J and Hall M (2012). </w:t>
      </w:r>
      <w:r w:rsidRPr="008B37D0">
        <w:rPr>
          <w:rFonts w:ascii="Times New Roman" w:hAnsi="Times New Roman" w:cs="Times New Roman"/>
          <w:i/>
          <w:iCs/>
          <w:sz w:val="24"/>
          <w:szCs w:val="24"/>
        </w:rPr>
        <w:t xml:space="preserve">Voice and Participation in the modern workplace: Challenges and Prospects, </w:t>
      </w:r>
      <w:r w:rsidRPr="008B37D0">
        <w:rPr>
          <w:rFonts w:ascii="Times New Roman" w:hAnsi="Times New Roman" w:cs="Times New Roman"/>
          <w:sz w:val="24"/>
          <w:szCs w:val="24"/>
        </w:rPr>
        <w:t>Acas Future of Workplace Relations series</w:t>
      </w:r>
      <w:r>
        <w:rPr>
          <w:rFonts w:ascii="Times New Roman" w:hAnsi="Times New Roman" w:cs="Times New Roman"/>
          <w:sz w:val="24"/>
          <w:szCs w:val="24"/>
        </w:rPr>
        <w:t>.</w:t>
      </w:r>
    </w:p>
    <w:p w:rsidR="00CF76FC" w:rsidRDefault="00CF76FC" w:rsidP="00AF7544">
      <w:pPr>
        <w:spacing w:line="480" w:lineRule="auto"/>
        <w:ind w:left="720" w:hanging="720"/>
        <w:jc w:val="both"/>
        <w:rPr>
          <w:rFonts w:ascii="Times New Roman" w:hAnsi="Times New Roman" w:cs="Times New Roman"/>
          <w:sz w:val="24"/>
          <w:szCs w:val="24"/>
        </w:rPr>
      </w:pPr>
      <w:r w:rsidRPr="00CF76FC">
        <w:rPr>
          <w:rFonts w:ascii="Times New Roman" w:hAnsi="Times New Roman" w:cs="Times New Roman"/>
          <w:sz w:val="24"/>
          <w:szCs w:val="24"/>
        </w:rPr>
        <w:t xml:space="preserve">Saks, A.M. and </w:t>
      </w:r>
      <w:proofErr w:type="spellStart"/>
      <w:r w:rsidRPr="00CF76FC">
        <w:rPr>
          <w:rFonts w:ascii="Times New Roman" w:hAnsi="Times New Roman" w:cs="Times New Roman"/>
          <w:sz w:val="24"/>
          <w:szCs w:val="24"/>
        </w:rPr>
        <w:t>Gruman</w:t>
      </w:r>
      <w:proofErr w:type="spellEnd"/>
      <w:r w:rsidRPr="00CF76FC">
        <w:rPr>
          <w:rFonts w:ascii="Times New Roman" w:hAnsi="Times New Roman" w:cs="Times New Roman"/>
          <w:sz w:val="24"/>
          <w:szCs w:val="24"/>
        </w:rPr>
        <w:t xml:space="preserve">, J.A., </w:t>
      </w:r>
      <w:r w:rsidR="002C61EC">
        <w:rPr>
          <w:rFonts w:ascii="Times New Roman" w:hAnsi="Times New Roman" w:cs="Times New Roman"/>
          <w:sz w:val="24"/>
          <w:szCs w:val="24"/>
        </w:rPr>
        <w:t>(</w:t>
      </w:r>
      <w:r w:rsidRPr="00CF76FC">
        <w:rPr>
          <w:rFonts w:ascii="Times New Roman" w:hAnsi="Times New Roman" w:cs="Times New Roman"/>
          <w:sz w:val="24"/>
          <w:szCs w:val="24"/>
        </w:rPr>
        <w:t>2014</w:t>
      </w:r>
      <w:r w:rsidR="002C61EC">
        <w:rPr>
          <w:rFonts w:ascii="Times New Roman" w:hAnsi="Times New Roman" w:cs="Times New Roman"/>
          <w:sz w:val="24"/>
          <w:szCs w:val="24"/>
        </w:rPr>
        <w:t>)</w:t>
      </w:r>
      <w:r w:rsidRPr="00CF76FC">
        <w:rPr>
          <w:rFonts w:ascii="Times New Roman" w:hAnsi="Times New Roman" w:cs="Times New Roman"/>
          <w:sz w:val="24"/>
          <w:szCs w:val="24"/>
        </w:rPr>
        <w:t xml:space="preserve">. What do we really know about employee </w:t>
      </w:r>
      <w:r w:rsidR="004C4C0B" w:rsidRPr="00CF76FC">
        <w:rPr>
          <w:rFonts w:ascii="Times New Roman" w:hAnsi="Times New Roman" w:cs="Times New Roman"/>
          <w:sz w:val="24"/>
          <w:szCs w:val="24"/>
        </w:rPr>
        <w:t>engagement?</w:t>
      </w:r>
      <w:r w:rsidRPr="00CF76FC">
        <w:rPr>
          <w:rFonts w:ascii="Times New Roman" w:hAnsi="Times New Roman" w:cs="Times New Roman"/>
          <w:sz w:val="24"/>
          <w:szCs w:val="24"/>
        </w:rPr>
        <w:t> </w:t>
      </w:r>
      <w:r w:rsidRPr="00CF76FC">
        <w:rPr>
          <w:rFonts w:ascii="Times New Roman" w:hAnsi="Times New Roman" w:cs="Times New Roman"/>
          <w:i/>
          <w:iCs/>
          <w:sz w:val="24"/>
          <w:szCs w:val="24"/>
        </w:rPr>
        <w:t>Human resource development quarterly</w:t>
      </w:r>
      <w:r w:rsidRPr="00CF76FC">
        <w:rPr>
          <w:rFonts w:ascii="Times New Roman" w:hAnsi="Times New Roman" w:cs="Times New Roman"/>
          <w:sz w:val="24"/>
          <w:szCs w:val="24"/>
        </w:rPr>
        <w:t>, </w:t>
      </w:r>
      <w:r w:rsidRPr="00CF76FC">
        <w:rPr>
          <w:rFonts w:ascii="Times New Roman" w:hAnsi="Times New Roman" w:cs="Times New Roman"/>
          <w:i/>
          <w:iCs/>
          <w:sz w:val="24"/>
          <w:szCs w:val="24"/>
        </w:rPr>
        <w:t>25</w:t>
      </w:r>
      <w:r w:rsidRPr="00CF76FC">
        <w:rPr>
          <w:rFonts w:ascii="Times New Roman" w:hAnsi="Times New Roman" w:cs="Times New Roman"/>
          <w:sz w:val="24"/>
          <w:szCs w:val="24"/>
        </w:rPr>
        <w:t>(2), pp.155-182.</w:t>
      </w:r>
    </w:p>
    <w:p w:rsidR="00F0791D" w:rsidRDefault="00AF7544" w:rsidP="00AF7544">
      <w:pPr>
        <w:spacing w:line="480" w:lineRule="auto"/>
        <w:ind w:left="720" w:hanging="720"/>
        <w:jc w:val="both"/>
        <w:rPr>
          <w:rFonts w:ascii="Arial" w:hAnsi="Arial" w:cs="Arial"/>
          <w:color w:val="222222"/>
          <w:sz w:val="20"/>
          <w:szCs w:val="20"/>
          <w:shd w:val="clear" w:color="auto" w:fill="FFFFFF"/>
        </w:rPr>
      </w:pPr>
      <w:r>
        <w:rPr>
          <w:rFonts w:ascii="Times New Roman" w:hAnsi="Times New Roman" w:cs="Times New Roman"/>
          <w:sz w:val="24"/>
          <w:szCs w:val="24"/>
        </w:rPr>
        <w:t>Vance, R.J., (2020)</w:t>
      </w:r>
      <w:r w:rsidRPr="00076B0D">
        <w:rPr>
          <w:rFonts w:ascii="Times New Roman" w:hAnsi="Times New Roman" w:cs="Times New Roman"/>
          <w:sz w:val="24"/>
          <w:szCs w:val="24"/>
        </w:rPr>
        <w:t>. Employee engagement and commitment. </w:t>
      </w:r>
      <w:r w:rsidRPr="00076B0D">
        <w:rPr>
          <w:rFonts w:ascii="Times New Roman" w:hAnsi="Times New Roman" w:cs="Times New Roman"/>
          <w:i/>
          <w:iCs/>
          <w:sz w:val="24"/>
          <w:szCs w:val="24"/>
        </w:rPr>
        <w:t>SHRM foundation</w:t>
      </w:r>
      <w:r w:rsidRPr="00076B0D">
        <w:rPr>
          <w:rFonts w:ascii="Times New Roman" w:hAnsi="Times New Roman" w:cs="Times New Roman"/>
          <w:sz w:val="24"/>
          <w:szCs w:val="24"/>
        </w:rPr>
        <w:t>, pp.1-53.</w:t>
      </w:r>
    </w:p>
    <w:p w:rsidR="00AF7544" w:rsidRPr="008B37D0" w:rsidRDefault="00F0791D" w:rsidP="00AF7544">
      <w:pPr>
        <w:spacing w:line="480" w:lineRule="auto"/>
        <w:ind w:left="720" w:hanging="720"/>
        <w:jc w:val="both"/>
        <w:rPr>
          <w:rFonts w:ascii="Times New Roman" w:hAnsi="Times New Roman" w:cs="Times New Roman"/>
          <w:sz w:val="24"/>
          <w:szCs w:val="24"/>
        </w:rPr>
      </w:pPr>
      <w:r w:rsidRPr="00F0791D">
        <w:rPr>
          <w:rFonts w:ascii="Times New Roman" w:hAnsi="Times New Roman" w:cs="Times New Roman"/>
          <w:sz w:val="24"/>
          <w:szCs w:val="24"/>
        </w:rPr>
        <w:lastRenderedPageBreak/>
        <w:t xml:space="preserve">Wang, D.S. and </w:t>
      </w:r>
      <w:proofErr w:type="spellStart"/>
      <w:r w:rsidRPr="00F0791D">
        <w:rPr>
          <w:rFonts w:ascii="Times New Roman" w:hAnsi="Times New Roman" w:cs="Times New Roman"/>
          <w:sz w:val="24"/>
          <w:szCs w:val="24"/>
        </w:rPr>
        <w:t>Hsieh</w:t>
      </w:r>
      <w:proofErr w:type="spellEnd"/>
      <w:r w:rsidRPr="00F0791D">
        <w:rPr>
          <w:rFonts w:ascii="Times New Roman" w:hAnsi="Times New Roman" w:cs="Times New Roman"/>
          <w:sz w:val="24"/>
          <w:szCs w:val="24"/>
        </w:rPr>
        <w:t xml:space="preserve">, C.C., </w:t>
      </w:r>
      <w:r w:rsidR="00317A07">
        <w:rPr>
          <w:rFonts w:ascii="Times New Roman" w:hAnsi="Times New Roman" w:cs="Times New Roman"/>
          <w:sz w:val="24"/>
          <w:szCs w:val="24"/>
        </w:rPr>
        <w:t>(</w:t>
      </w:r>
      <w:r w:rsidRPr="00F0791D">
        <w:rPr>
          <w:rFonts w:ascii="Times New Roman" w:hAnsi="Times New Roman" w:cs="Times New Roman"/>
          <w:sz w:val="24"/>
          <w:szCs w:val="24"/>
        </w:rPr>
        <w:t>2013</w:t>
      </w:r>
      <w:r w:rsidR="00317A07">
        <w:rPr>
          <w:rFonts w:ascii="Times New Roman" w:hAnsi="Times New Roman" w:cs="Times New Roman"/>
          <w:sz w:val="24"/>
          <w:szCs w:val="24"/>
        </w:rPr>
        <w:t>)</w:t>
      </w:r>
      <w:r w:rsidRPr="00F0791D">
        <w:rPr>
          <w:rFonts w:ascii="Times New Roman" w:hAnsi="Times New Roman" w:cs="Times New Roman"/>
          <w:sz w:val="24"/>
          <w:szCs w:val="24"/>
        </w:rPr>
        <w:t>. The effect of authentic leadership on employee trust and employee engagement. </w:t>
      </w:r>
      <w:r w:rsidRPr="00F0791D">
        <w:rPr>
          <w:rFonts w:ascii="Times New Roman" w:hAnsi="Times New Roman" w:cs="Times New Roman"/>
          <w:i/>
          <w:iCs/>
          <w:sz w:val="24"/>
          <w:szCs w:val="24"/>
        </w:rPr>
        <w:t xml:space="preserve">Social </w:t>
      </w:r>
      <w:proofErr w:type="spellStart"/>
      <w:r w:rsidRPr="00F0791D">
        <w:rPr>
          <w:rFonts w:ascii="Times New Roman" w:hAnsi="Times New Roman" w:cs="Times New Roman"/>
          <w:i/>
          <w:iCs/>
          <w:sz w:val="24"/>
          <w:szCs w:val="24"/>
        </w:rPr>
        <w:t>Behavior</w:t>
      </w:r>
      <w:proofErr w:type="spellEnd"/>
      <w:r w:rsidRPr="00F0791D">
        <w:rPr>
          <w:rFonts w:ascii="Times New Roman" w:hAnsi="Times New Roman" w:cs="Times New Roman"/>
          <w:i/>
          <w:iCs/>
          <w:sz w:val="24"/>
          <w:szCs w:val="24"/>
        </w:rPr>
        <w:t xml:space="preserve"> and Personality: an international journal</w:t>
      </w:r>
      <w:r w:rsidRPr="00F0791D">
        <w:rPr>
          <w:rFonts w:ascii="Times New Roman" w:hAnsi="Times New Roman" w:cs="Times New Roman"/>
          <w:sz w:val="24"/>
          <w:szCs w:val="24"/>
        </w:rPr>
        <w:t>, </w:t>
      </w:r>
      <w:r w:rsidRPr="00F0791D">
        <w:rPr>
          <w:rFonts w:ascii="Times New Roman" w:hAnsi="Times New Roman" w:cs="Times New Roman"/>
          <w:i/>
          <w:iCs/>
          <w:sz w:val="24"/>
          <w:szCs w:val="24"/>
        </w:rPr>
        <w:t>41</w:t>
      </w:r>
      <w:r w:rsidRPr="00F0791D">
        <w:rPr>
          <w:rFonts w:ascii="Times New Roman" w:hAnsi="Times New Roman" w:cs="Times New Roman"/>
          <w:sz w:val="24"/>
          <w:szCs w:val="24"/>
        </w:rPr>
        <w:t>(4), pp.613-624.</w:t>
      </w:r>
    </w:p>
    <w:p w:rsidR="0012556F" w:rsidRPr="001B5016" w:rsidRDefault="0012556F" w:rsidP="001B5016">
      <w:pPr>
        <w:spacing w:line="360" w:lineRule="auto"/>
        <w:jc w:val="both"/>
        <w:rPr>
          <w:rFonts w:ascii="Times New Roman" w:hAnsi="Times New Roman" w:cs="Times New Roman"/>
          <w:sz w:val="24"/>
          <w:szCs w:val="24"/>
        </w:rPr>
      </w:pPr>
    </w:p>
    <w:sectPr w:rsidR="0012556F" w:rsidRPr="001B50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76D01" w:rsidRDefault="00A76D01" w:rsidP="00E615AD">
      <w:pPr>
        <w:spacing w:after="0" w:line="240" w:lineRule="auto"/>
      </w:pPr>
      <w:r>
        <w:separator/>
      </w:r>
    </w:p>
  </w:endnote>
  <w:endnote w:type="continuationSeparator" w:id="0">
    <w:p w:rsidR="00A76D01" w:rsidRDefault="00A76D01" w:rsidP="00E61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2803040"/>
      <w:docPartObj>
        <w:docPartGallery w:val="Page Numbers (Bottom of Page)"/>
        <w:docPartUnique/>
      </w:docPartObj>
    </w:sdtPr>
    <w:sdtEndPr>
      <w:rPr>
        <w:noProof/>
      </w:rPr>
    </w:sdtEndPr>
    <w:sdtContent>
      <w:p w:rsidR="000A3D3B" w:rsidRDefault="000A3D3B">
        <w:pPr>
          <w:pStyle w:val="Footer"/>
          <w:jc w:val="right"/>
        </w:pPr>
        <w:r>
          <w:fldChar w:fldCharType="begin"/>
        </w:r>
        <w:r>
          <w:instrText xml:space="preserve"> PAGE   \* MERGEFORMAT </w:instrText>
        </w:r>
        <w:r>
          <w:fldChar w:fldCharType="separate"/>
        </w:r>
        <w:r w:rsidR="00AF0681">
          <w:rPr>
            <w:noProof/>
          </w:rPr>
          <w:t>10</w:t>
        </w:r>
        <w:r>
          <w:rPr>
            <w:noProof/>
          </w:rPr>
          <w:fldChar w:fldCharType="end"/>
        </w:r>
      </w:p>
    </w:sdtContent>
  </w:sdt>
  <w:p w:rsidR="00DD195F" w:rsidRDefault="00DD1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76D01" w:rsidRDefault="00A76D01" w:rsidP="00E615AD">
      <w:pPr>
        <w:spacing w:after="0" w:line="240" w:lineRule="auto"/>
      </w:pPr>
      <w:r>
        <w:separator/>
      </w:r>
    </w:p>
  </w:footnote>
  <w:footnote w:type="continuationSeparator" w:id="0">
    <w:p w:rsidR="00A76D01" w:rsidRDefault="00A76D01" w:rsidP="00E615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615AD" w:rsidRPr="00E615AD" w:rsidRDefault="00E615AD">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E615AD">
      <w:rPr>
        <w:rFonts w:ascii="Times New Roman" w:hAnsi="Times New Roman" w:cs="Times New Roman"/>
        <w:sz w:val="24"/>
        <w:szCs w:val="24"/>
      </w:rPr>
      <w:t>Business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0NTU0AyJDAwMzCyUdpeDU4uLM/DyQAsNaADojQm8sAAAA"/>
  </w:docVars>
  <w:rsids>
    <w:rsidRoot w:val="0083161C"/>
    <w:rsid w:val="00007E8C"/>
    <w:rsid w:val="0001201E"/>
    <w:rsid w:val="00036F15"/>
    <w:rsid w:val="0008658E"/>
    <w:rsid w:val="00092051"/>
    <w:rsid w:val="00093933"/>
    <w:rsid w:val="000A0691"/>
    <w:rsid w:val="000A3D3B"/>
    <w:rsid w:val="000B4567"/>
    <w:rsid w:val="000C73AC"/>
    <w:rsid w:val="000D1CE9"/>
    <w:rsid w:val="00115C32"/>
    <w:rsid w:val="00117B1E"/>
    <w:rsid w:val="00117E24"/>
    <w:rsid w:val="0012142C"/>
    <w:rsid w:val="001214DD"/>
    <w:rsid w:val="00122C90"/>
    <w:rsid w:val="0012556F"/>
    <w:rsid w:val="00143490"/>
    <w:rsid w:val="001448D0"/>
    <w:rsid w:val="0015473D"/>
    <w:rsid w:val="00164ACC"/>
    <w:rsid w:val="00164B3C"/>
    <w:rsid w:val="0018603D"/>
    <w:rsid w:val="001B21D5"/>
    <w:rsid w:val="001B390A"/>
    <w:rsid w:val="001B5016"/>
    <w:rsid w:val="001C0ECA"/>
    <w:rsid w:val="001D1EB6"/>
    <w:rsid w:val="001D6930"/>
    <w:rsid w:val="001D7BC0"/>
    <w:rsid w:val="001E243E"/>
    <w:rsid w:val="001F7422"/>
    <w:rsid w:val="001F7D90"/>
    <w:rsid w:val="002043A7"/>
    <w:rsid w:val="00222270"/>
    <w:rsid w:val="00262360"/>
    <w:rsid w:val="00275BFA"/>
    <w:rsid w:val="00276252"/>
    <w:rsid w:val="00283656"/>
    <w:rsid w:val="002909AB"/>
    <w:rsid w:val="00296B49"/>
    <w:rsid w:val="002B7848"/>
    <w:rsid w:val="002C61EC"/>
    <w:rsid w:val="002C65B6"/>
    <w:rsid w:val="002D01C6"/>
    <w:rsid w:val="002D56F1"/>
    <w:rsid w:val="002E0AB8"/>
    <w:rsid w:val="002F5A84"/>
    <w:rsid w:val="003065D9"/>
    <w:rsid w:val="00317A07"/>
    <w:rsid w:val="00330EC9"/>
    <w:rsid w:val="00335592"/>
    <w:rsid w:val="00343A63"/>
    <w:rsid w:val="0034622F"/>
    <w:rsid w:val="003576E6"/>
    <w:rsid w:val="0037236A"/>
    <w:rsid w:val="003846FD"/>
    <w:rsid w:val="0039737E"/>
    <w:rsid w:val="003A253D"/>
    <w:rsid w:val="003A63B6"/>
    <w:rsid w:val="003B3ABD"/>
    <w:rsid w:val="003D4170"/>
    <w:rsid w:val="003D5BA3"/>
    <w:rsid w:val="003D717A"/>
    <w:rsid w:val="003F0212"/>
    <w:rsid w:val="00411121"/>
    <w:rsid w:val="00421680"/>
    <w:rsid w:val="00425C46"/>
    <w:rsid w:val="00440617"/>
    <w:rsid w:val="004431A6"/>
    <w:rsid w:val="00465804"/>
    <w:rsid w:val="00467B53"/>
    <w:rsid w:val="00483A9D"/>
    <w:rsid w:val="00497645"/>
    <w:rsid w:val="004A00ED"/>
    <w:rsid w:val="004A31F1"/>
    <w:rsid w:val="004A5829"/>
    <w:rsid w:val="004A7EE0"/>
    <w:rsid w:val="004B487D"/>
    <w:rsid w:val="004B5173"/>
    <w:rsid w:val="004C2739"/>
    <w:rsid w:val="004C4C0B"/>
    <w:rsid w:val="004D2613"/>
    <w:rsid w:val="004F0908"/>
    <w:rsid w:val="004F1E1E"/>
    <w:rsid w:val="004F7928"/>
    <w:rsid w:val="0051173A"/>
    <w:rsid w:val="00517510"/>
    <w:rsid w:val="005369A4"/>
    <w:rsid w:val="00553F2C"/>
    <w:rsid w:val="00572527"/>
    <w:rsid w:val="00592A9D"/>
    <w:rsid w:val="005B115B"/>
    <w:rsid w:val="005B3E48"/>
    <w:rsid w:val="005D48C3"/>
    <w:rsid w:val="005D6D77"/>
    <w:rsid w:val="005E03F9"/>
    <w:rsid w:val="005E0785"/>
    <w:rsid w:val="005F0968"/>
    <w:rsid w:val="005F44D5"/>
    <w:rsid w:val="005F6145"/>
    <w:rsid w:val="005F6B50"/>
    <w:rsid w:val="00605013"/>
    <w:rsid w:val="006266C1"/>
    <w:rsid w:val="00643B37"/>
    <w:rsid w:val="00653580"/>
    <w:rsid w:val="006560B4"/>
    <w:rsid w:val="00661CB9"/>
    <w:rsid w:val="00680678"/>
    <w:rsid w:val="00682882"/>
    <w:rsid w:val="006852A8"/>
    <w:rsid w:val="006A0AEC"/>
    <w:rsid w:val="006E0255"/>
    <w:rsid w:val="006E1229"/>
    <w:rsid w:val="00706CAE"/>
    <w:rsid w:val="00746F6D"/>
    <w:rsid w:val="007528E3"/>
    <w:rsid w:val="007533AD"/>
    <w:rsid w:val="00774383"/>
    <w:rsid w:val="00777B32"/>
    <w:rsid w:val="00794061"/>
    <w:rsid w:val="007B4602"/>
    <w:rsid w:val="007B5678"/>
    <w:rsid w:val="007D3492"/>
    <w:rsid w:val="007F1758"/>
    <w:rsid w:val="007F2601"/>
    <w:rsid w:val="007F4298"/>
    <w:rsid w:val="00800ACC"/>
    <w:rsid w:val="00810C0C"/>
    <w:rsid w:val="00823112"/>
    <w:rsid w:val="00827459"/>
    <w:rsid w:val="00827741"/>
    <w:rsid w:val="0083161C"/>
    <w:rsid w:val="00835957"/>
    <w:rsid w:val="0084649C"/>
    <w:rsid w:val="008537E4"/>
    <w:rsid w:val="008540FA"/>
    <w:rsid w:val="00857410"/>
    <w:rsid w:val="00881A44"/>
    <w:rsid w:val="00885587"/>
    <w:rsid w:val="008936E7"/>
    <w:rsid w:val="008A3F7F"/>
    <w:rsid w:val="008B2331"/>
    <w:rsid w:val="008B70DE"/>
    <w:rsid w:val="008D0E9E"/>
    <w:rsid w:val="008E2993"/>
    <w:rsid w:val="008E4858"/>
    <w:rsid w:val="008E6E1B"/>
    <w:rsid w:val="00907291"/>
    <w:rsid w:val="009109A5"/>
    <w:rsid w:val="00914250"/>
    <w:rsid w:val="00916E53"/>
    <w:rsid w:val="00920BF6"/>
    <w:rsid w:val="0092677A"/>
    <w:rsid w:val="00927958"/>
    <w:rsid w:val="0093226C"/>
    <w:rsid w:val="009504D3"/>
    <w:rsid w:val="009705D0"/>
    <w:rsid w:val="00971653"/>
    <w:rsid w:val="00972F24"/>
    <w:rsid w:val="00974DDA"/>
    <w:rsid w:val="009831BC"/>
    <w:rsid w:val="00987029"/>
    <w:rsid w:val="009905D4"/>
    <w:rsid w:val="00991572"/>
    <w:rsid w:val="00996C2B"/>
    <w:rsid w:val="009B07B6"/>
    <w:rsid w:val="009C3B27"/>
    <w:rsid w:val="009D33BA"/>
    <w:rsid w:val="009D3BF6"/>
    <w:rsid w:val="009D546C"/>
    <w:rsid w:val="009E0324"/>
    <w:rsid w:val="009E3309"/>
    <w:rsid w:val="009E50B4"/>
    <w:rsid w:val="009E5518"/>
    <w:rsid w:val="009E56E8"/>
    <w:rsid w:val="00A11436"/>
    <w:rsid w:val="00A55560"/>
    <w:rsid w:val="00A67576"/>
    <w:rsid w:val="00A74A9B"/>
    <w:rsid w:val="00A76D01"/>
    <w:rsid w:val="00A91AF9"/>
    <w:rsid w:val="00A93269"/>
    <w:rsid w:val="00A94823"/>
    <w:rsid w:val="00AA71C3"/>
    <w:rsid w:val="00AB2D24"/>
    <w:rsid w:val="00AC42DB"/>
    <w:rsid w:val="00AF0681"/>
    <w:rsid w:val="00AF472F"/>
    <w:rsid w:val="00AF7544"/>
    <w:rsid w:val="00B1530B"/>
    <w:rsid w:val="00B26148"/>
    <w:rsid w:val="00B355C5"/>
    <w:rsid w:val="00B36F20"/>
    <w:rsid w:val="00B675AC"/>
    <w:rsid w:val="00B73A92"/>
    <w:rsid w:val="00B84A08"/>
    <w:rsid w:val="00B86242"/>
    <w:rsid w:val="00B96F66"/>
    <w:rsid w:val="00BB13BE"/>
    <w:rsid w:val="00BC1605"/>
    <w:rsid w:val="00BD059E"/>
    <w:rsid w:val="00BD0E49"/>
    <w:rsid w:val="00BD6B43"/>
    <w:rsid w:val="00BE0225"/>
    <w:rsid w:val="00BE0DD4"/>
    <w:rsid w:val="00C2227C"/>
    <w:rsid w:val="00C36D79"/>
    <w:rsid w:val="00C6571E"/>
    <w:rsid w:val="00C6799C"/>
    <w:rsid w:val="00C909DF"/>
    <w:rsid w:val="00CB1DA5"/>
    <w:rsid w:val="00CB7DFB"/>
    <w:rsid w:val="00CC5481"/>
    <w:rsid w:val="00CE1F49"/>
    <w:rsid w:val="00CE383D"/>
    <w:rsid w:val="00CE6E33"/>
    <w:rsid w:val="00CF495C"/>
    <w:rsid w:val="00CF4E83"/>
    <w:rsid w:val="00CF5267"/>
    <w:rsid w:val="00CF76FC"/>
    <w:rsid w:val="00D00F6F"/>
    <w:rsid w:val="00D03135"/>
    <w:rsid w:val="00D11EF7"/>
    <w:rsid w:val="00D25172"/>
    <w:rsid w:val="00D31439"/>
    <w:rsid w:val="00D559F1"/>
    <w:rsid w:val="00D656F3"/>
    <w:rsid w:val="00D741A6"/>
    <w:rsid w:val="00D928A3"/>
    <w:rsid w:val="00DA6B03"/>
    <w:rsid w:val="00DB0389"/>
    <w:rsid w:val="00DB5FE0"/>
    <w:rsid w:val="00DC058A"/>
    <w:rsid w:val="00DD0719"/>
    <w:rsid w:val="00DD195F"/>
    <w:rsid w:val="00DD24FA"/>
    <w:rsid w:val="00DE0D35"/>
    <w:rsid w:val="00DE400A"/>
    <w:rsid w:val="00DF5598"/>
    <w:rsid w:val="00DF6183"/>
    <w:rsid w:val="00E11F28"/>
    <w:rsid w:val="00E615AD"/>
    <w:rsid w:val="00E623D6"/>
    <w:rsid w:val="00E62F8C"/>
    <w:rsid w:val="00E64756"/>
    <w:rsid w:val="00E6561E"/>
    <w:rsid w:val="00E66321"/>
    <w:rsid w:val="00E676C1"/>
    <w:rsid w:val="00E75959"/>
    <w:rsid w:val="00E76864"/>
    <w:rsid w:val="00E8301F"/>
    <w:rsid w:val="00E94DD3"/>
    <w:rsid w:val="00E9575F"/>
    <w:rsid w:val="00E979B1"/>
    <w:rsid w:val="00EC0F9D"/>
    <w:rsid w:val="00EC7FD4"/>
    <w:rsid w:val="00ED43BA"/>
    <w:rsid w:val="00F02B29"/>
    <w:rsid w:val="00F0791D"/>
    <w:rsid w:val="00F13FE0"/>
    <w:rsid w:val="00F249B8"/>
    <w:rsid w:val="00F34A64"/>
    <w:rsid w:val="00F354AE"/>
    <w:rsid w:val="00F62625"/>
    <w:rsid w:val="00F72214"/>
    <w:rsid w:val="00F762EF"/>
    <w:rsid w:val="00F90CDA"/>
    <w:rsid w:val="00F9226B"/>
    <w:rsid w:val="00FB2006"/>
    <w:rsid w:val="00FC1B55"/>
    <w:rsid w:val="00FD47FD"/>
    <w:rsid w:val="00FD6392"/>
    <w:rsid w:val="00FE266C"/>
    <w:rsid w:val="00FE73F5"/>
    <w:rsid w:val="00FE74B6"/>
    <w:rsid w:val="00FF4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ECEBF"/>
  <w15:chartTrackingRefBased/>
  <w15:docId w15:val="{411A5967-8BED-42E2-883F-94F046D26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AE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F742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5AD"/>
  </w:style>
  <w:style w:type="paragraph" w:styleId="Footer">
    <w:name w:val="footer"/>
    <w:basedOn w:val="Normal"/>
    <w:link w:val="FooterChar"/>
    <w:uiPriority w:val="99"/>
    <w:unhideWhenUsed/>
    <w:rsid w:val="00E61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5AD"/>
  </w:style>
  <w:style w:type="character" w:customStyle="1" w:styleId="Heading1Char">
    <w:name w:val="Heading 1 Char"/>
    <w:basedOn w:val="DefaultParagraphFont"/>
    <w:link w:val="Heading1"/>
    <w:uiPriority w:val="9"/>
    <w:rsid w:val="006A0AE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F742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E5518"/>
    <w:pPr>
      <w:outlineLvl w:val="9"/>
    </w:pPr>
    <w:rPr>
      <w:lang w:val="en-US"/>
    </w:rPr>
  </w:style>
  <w:style w:type="paragraph" w:styleId="TOC1">
    <w:name w:val="toc 1"/>
    <w:basedOn w:val="Normal"/>
    <w:next w:val="Normal"/>
    <w:autoRedefine/>
    <w:uiPriority w:val="39"/>
    <w:unhideWhenUsed/>
    <w:rsid w:val="009E5518"/>
    <w:pPr>
      <w:spacing w:after="100"/>
    </w:pPr>
  </w:style>
  <w:style w:type="paragraph" w:styleId="TOC2">
    <w:name w:val="toc 2"/>
    <w:basedOn w:val="Normal"/>
    <w:next w:val="Normal"/>
    <w:autoRedefine/>
    <w:uiPriority w:val="39"/>
    <w:unhideWhenUsed/>
    <w:rsid w:val="009E5518"/>
    <w:pPr>
      <w:spacing w:after="100"/>
      <w:ind w:left="220"/>
    </w:pPr>
  </w:style>
  <w:style w:type="character" w:styleId="Hyperlink">
    <w:name w:val="Hyperlink"/>
    <w:basedOn w:val="DefaultParagraphFont"/>
    <w:uiPriority w:val="99"/>
    <w:unhideWhenUsed/>
    <w:rsid w:val="009E55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A50406-F67E-4A82-9A95-07782DFF98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2526</Words>
  <Characters>14402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The Government of Kenya</Company>
  <LinksUpToDate>false</LinksUpToDate>
  <CharactersWithSpaces>16895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Monnica</dc:creator>
  <cp:keywords/>
  <dc:description/>
  <cp:lastModifiedBy>HRUS GORCHINOV</cp:lastModifiedBy>
  <cp:revision>6</cp:revision>
  <dcterms:created xsi:type="dcterms:W3CDTF">2020-11-18T06:48:00Z</dcterms:created>
  <dcterms:modified xsi:type="dcterms:W3CDTF">2020-12-18T16:46:00Z</dcterms:modified>
</cp:coreProperties>
</file>