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School of Sport, Health &amp; Outdoor Education</w:t>
      </w:r>
    </w:p>
    <w:p w:rsidR="00000000" w:rsidDel="00000000" w:rsidP="00000000" w:rsidRDefault="00000000" w:rsidRPr="00000000" w14:paraId="00000002">
      <w:pPr>
        <w:spacing w:line="276"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3">
      <w:pPr>
        <w:pStyle w:val="Subtitle"/>
        <w:keepNext w:val="0"/>
        <w:keepLines w:val="0"/>
        <w:spacing w:after="0" w:line="240" w:lineRule="auto"/>
        <w:jc w:val="center"/>
        <w:rPr>
          <w:rFonts w:ascii="Times New Roman" w:cs="Times New Roman" w:eastAsia="Times New Roman" w:hAnsi="Times New Roman"/>
          <w:color w:val="000000"/>
          <w:sz w:val="32"/>
          <w:szCs w:val="32"/>
          <w:u w:val="single"/>
        </w:rPr>
      </w:pPr>
      <w:r w:rsidDel="00000000" w:rsidR="00000000" w:rsidRPr="00000000">
        <w:rPr>
          <w:rFonts w:ascii="Times New Roman" w:cs="Times New Roman" w:eastAsia="Times New Roman" w:hAnsi="Times New Roman"/>
          <w:color w:val="000000"/>
          <w:sz w:val="32"/>
          <w:szCs w:val="32"/>
          <w:u w:val="single"/>
          <w:rtl w:val="0"/>
        </w:rPr>
        <w:t xml:space="preserve">Assessment Feedback Sheet</w:t>
      </w:r>
    </w:p>
    <w:p w:rsidR="00000000" w:rsidDel="00000000" w:rsidP="00000000" w:rsidRDefault="00000000" w:rsidRPr="00000000" w14:paraId="00000004">
      <w:pPr>
        <w:pStyle w:val="Subtitle"/>
        <w:keepNext w:val="0"/>
        <w:keepLines w:val="0"/>
        <w:spacing w:after="0" w:line="240" w:lineRule="auto"/>
        <w:jc w:val="center"/>
        <w:rPr>
          <w:rFonts w:ascii="Times New Roman" w:cs="Times New Roman" w:eastAsia="Times New Roman" w:hAnsi="Times New Roman"/>
          <w:color w:val="000000"/>
          <w:sz w:val="16"/>
          <w:szCs w:val="16"/>
          <w:u w:val="single"/>
        </w:rPr>
      </w:pPr>
      <w:r w:rsidDel="00000000" w:rsidR="00000000" w:rsidRPr="00000000">
        <w:rPr>
          <w:rtl w:val="0"/>
        </w:rPr>
      </w:r>
    </w:p>
    <w:p w:rsidR="00000000" w:rsidDel="00000000" w:rsidP="00000000" w:rsidRDefault="00000000" w:rsidRPr="00000000" w14:paraId="00000005">
      <w:pPr>
        <w:pStyle w:val="Subtitle"/>
        <w:keepNext w:val="0"/>
        <w:keepLines w:val="0"/>
        <w:spacing w:after="0" w:line="240" w:lineRule="auto"/>
        <w:jc w:val="both"/>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24"/>
          <w:szCs w:val="24"/>
          <w:rtl w:val="0"/>
        </w:rPr>
        <w:tab/>
        <w:t xml:space="preserve">                Student No./Name:</w:t>
        <w:tab/>
        <w:t xml:space="preserve">Macey Bowen</w:t>
      </w:r>
      <w:r w:rsidDel="00000000" w:rsidR="00000000" w:rsidRPr="00000000">
        <w:rPr>
          <w:rtl w:val="0"/>
        </w:rPr>
      </w:r>
    </w:p>
    <w:p w:rsidR="00000000" w:rsidDel="00000000" w:rsidP="00000000" w:rsidRDefault="00000000" w:rsidRPr="00000000" w14:paraId="00000006">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Module: Facilitating Adventurous Activities</w:t>
        <w:tab/>
      </w:r>
    </w:p>
    <w:p w:rsidR="00000000" w:rsidDel="00000000" w:rsidP="00000000" w:rsidRDefault="00000000" w:rsidRPr="00000000" w14:paraId="00000007">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Module Code: SHSS4079</w:t>
      </w:r>
    </w:p>
    <w:p w:rsidR="00000000" w:rsidDel="00000000" w:rsidP="00000000" w:rsidRDefault="00000000" w:rsidRPr="00000000" w14:paraId="00000008">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9">
      <w:pPr>
        <w:pStyle w:val="Subtitle"/>
        <w:keepNext w:val="0"/>
        <w:keepLines w:val="0"/>
        <w:spacing w:after="0" w:line="240" w:lineRule="auto"/>
        <w:rPr>
          <w:rFonts w:ascii="Times New Roman" w:cs="Times New Roman" w:eastAsia="Times New Roman" w:hAnsi="Times New Roman"/>
          <w:b w:val="1"/>
          <w:color w:val="000000"/>
          <w:sz w:val="16"/>
          <w:szCs w:val="16"/>
          <w:u w:val="single"/>
        </w:rPr>
      </w:pPr>
      <w:r w:rsidDel="00000000" w:rsidR="00000000" w:rsidRPr="00000000">
        <w:rPr>
          <w:rtl w:val="0"/>
        </w:rPr>
      </w:r>
    </w:p>
    <w:tbl>
      <w:tblPr>
        <w:tblStyle w:val="Table1"/>
        <w:tblW w:w="10945.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Change w:id="0">
          <w:tblGrid>
            <w:gridCol w:w="2305"/>
            <w:gridCol w:w="356"/>
            <w:gridCol w:w="184"/>
            <w:gridCol w:w="922"/>
            <w:gridCol w:w="923"/>
            <w:gridCol w:w="308"/>
            <w:gridCol w:w="614"/>
            <w:gridCol w:w="923"/>
            <w:gridCol w:w="922"/>
            <w:gridCol w:w="923"/>
            <w:gridCol w:w="218"/>
            <w:gridCol w:w="704"/>
            <w:gridCol w:w="923"/>
            <w:gridCol w:w="720"/>
          </w:tblGrid>
        </w:tblGridChange>
      </w:tblGrid>
      <w:tr>
        <w:tc>
          <w:tcPr>
            <w:gridSpan w:val="14"/>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0A">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18"/>
                <w:szCs w:val="18"/>
                <w:rtl w:val="0"/>
              </w:rPr>
              <w:t xml:space="preserve">Personal Evaluation</w:t>
            </w:r>
            <w:r w:rsidDel="00000000" w:rsidR="00000000" w:rsidRPr="00000000">
              <w:rPr>
                <w:rFonts w:ascii="Times New Roman" w:cs="Times New Roman" w:eastAsia="Times New Roman" w:hAnsi="Times New Roman"/>
                <w:color w:val="000000"/>
                <w:sz w:val="18"/>
                <w:szCs w:val="18"/>
                <w:rtl w:val="0"/>
              </w:rPr>
              <w:t xml:space="preserve"> – to support your academic progress please complete the section below </w:t>
            </w:r>
            <w:r w:rsidDel="00000000" w:rsidR="00000000" w:rsidRPr="00000000">
              <w:rPr>
                <w:rFonts w:ascii="Times New Roman" w:cs="Times New Roman" w:eastAsia="Times New Roman" w:hAnsi="Times New Roman"/>
                <w:b w:val="1"/>
                <w:color w:val="000000"/>
                <w:sz w:val="18"/>
                <w:szCs w:val="18"/>
                <w:u w:val="single"/>
                <w:rtl w:val="0"/>
              </w:rPr>
              <w:t xml:space="preserve">BEFORE</w:t>
            </w:r>
            <w:r w:rsidDel="00000000" w:rsidR="00000000" w:rsidRPr="00000000">
              <w:rPr>
                <w:rFonts w:ascii="Times New Roman" w:cs="Times New Roman" w:eastAsia="Times New Roman" w:hAnsi="Times New Roman"/>
                <w:color w:val="000000"/>
                <w:sz w:val="18"/>
                <w:szCs w:val="18"/>
                <w:rtl w:val="0"/>
              </w:rPr>
              <w:t xml:space="preserve"> submitting your work.</w:t>
            </w:r>
            <w:r w:rsidDel="00000000" w:rsidR="00000000" w:rsidRPr="00000000">
              <w:rPr>
                <w:rtl w:val="0"/>
              </w:rPr>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18">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do you consider to be the best aspects of this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1B">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believe that my discussion on cotton wool kids is my best aspect of my work.</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26">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Which aspects do you consider could have been improved in this piece of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29">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think that my introduction could have been more in detail however i think it's acceptable. </w:t>
            </w:r>
          </w:p>
        </w:tc>
      </w:tr>
      <w:t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4">
            <w:pPr>
              <w:spacing w:line="276" w:lineRule="auto"/>
              <w:ind w:left="113" w:right="113"/>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8"/>
                <w:szCs w:val="18"/>
                <w:rtl w:val="0"/>
              </w:rPr>
              <w:t xml:space="preserve">What have you found most satisfying whilst undertaking this submission?</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7">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have enjoyed the research into a sedentary lifestyle and found this very satisfying. </w:t>
            </w:r>
          </w:p>
        </w:tc>
      </w:tr>
      <w:t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42">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3">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44">
            <w:pPr>
              <w:spacing w:line="276" w:lineRule="auto"/>
              <w:ind w:left="113" w:right="113"/>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Learning</w:t>
            </w:r>
          </w:p>
          <w:p w:rsidR="00000000" w:rsidDel="00000000" w:rsidP="00000000" w:rsidRDefault="00000000" w:rsidRPr="00000000" w14:paraId="00000045">
            <w:pPr>
              <w:spacing w:line="276" w:lineRule="auto"/>
              <w:ind w:left="113" w:right="113"/>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Outcomes</w:t>
            </w:r>
          </w:p>
          <w:p w:rsidR="00000000" w:rsidDel="00000000" w:rsidP="00000000" w:rsidRDefault="00000000" w:rsidRPr="00000000" w14:paraId="00000046">
            <w:pPr>
              <w:spacing w:line="276" w:lineRule="auto"/>
              <w:ind w:left="113" w:right="113"/>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7">
            <w:pPr>
              <w:pStyle w:val="Subtitle"/>
              <w:keepNext w:val="0"/>
              <w:keepLines w:val="0"/>
              <w:spacing w:after="0" w:line="240" w:lineRule="auto"/>
              <w:ind w:left="113" w:right="113"/>
              <w:jc w:val="center"/>
              <w:rPr>
                <w:rFonts w:ascii="Times New Roman" w:cs="Times New Roman" w:eastAsia="Times New Roman" w:hAnsi="Times New Roman"/>
                <w:b w:val="1"/>
                <w:color w:val="000000"/>
                <w:sz w:val="16"/>
                <w:szCs w:val="16"/>
              </w:rPr>
            </w:pPr>
            <w:r w:rsidDel="00000000" w:rsidR="00000000" w:rsidRPr="00000000">
              <w:rPr>
                <w:rtl w:val="0"/>
              </w:rPr>
            </w:r>
          </w:p>
        </w:tc>
        <w:tc>
          <w:tcPr>
            <w:gridSpan w:val="11"/>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49">
            <w:pPr>
              <w:pStyle w:val="Subtitle"/>
              <w:keepNext w:val="0"/>
              <w:keepLines w:val="0"/>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GRADE</w:t>
            </w:r>
          </w:p>
        </w:tc>
      </w:tr>
      <w:t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54">
            <w:pPr>
              <w:widowControl w:val="0"/>
              <w:rPr>
                <w:rFonts w:ascii="Calibri" w:cs="Calibri" w:eastAsia="Calibri" w:hAnsi="Calibri"/>
                <w:b w:val="1"/>
                <w:sz w:val="24"/>
                <w:szCs w:val="24"/>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55">
            <w:pPr>
              <w:widowControl w:val="0"/>
              <w:rPr>
                <w:rFonts w:ascii="Calibri" w:cs="Calibri" w:eastAsia="Calibri" w:hAnsi="Calibri"/>
                <w:b w:val="1"/>
                <w:sz w:val="24"/>
                <w:szCs w:val="24"/>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7">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Poor</w:t>
            </w:r>
          </w:p>
          <w:p w:rsidR="00000000" w:rsidDel="00000000" w:rsidP="00000000" w:rsidRDefault="00000000" w:rsidRPr="00000000" w14:paraId="00000058">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&lt; 20%</w:t>
            </w:r>
          </w:p>
          <w:p w:rsidR="00000000" w:rsidDel="00000000" w:rsidP="00000000" w:rsidRDefault="00000000" w:rsidRPr="00000000" w14:paraId="00000059">
            <w:pPr>
              <w:pStyle w:val="Subtitle"/>
              <w:keepNext w:val="0"/>
              <w:keepLines w:val="0"/>
              <w:spacing w:after="0" w:line="240" w:lineRule="auto"/>
              <w:jc w:val="center"/>
              <w:rPr>
                <w:rFonts w:ascii="Times New Roman" w:cs="Times New Roman" w:eastAsia="Times New Roman" w:hAnsi="Times New Roman"/>
                <w:color w:val="000000"/>
                <w:sz w:val="16"/>
                <w:szCs w:val="16"/>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A">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Weak</w:t>
            </w:r>
          </w:p>
          <w:p w:rsidR="00000000" w:rsidDel="00000000" w:rsidP="00000000" w:rsidRDefault="00000000" w:rsidRPr="00000000" w14:paraId="0000005B">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20-29%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5C">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Unsatisfactory</w:t>
            </w:r>
          </w:p>
          <w:p w:rsidR="00000000" w:rsidDel="00000000" w:rsidP="00000000" w:rsidRDefault="00000000" w:rsidRPr="00000000" w14:paraId="0000005D">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30-39%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F">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Satisfactory</w:t>
            </w:r>
          </w:p>
          <w:p w:rsidR="00000000" w:rsidDel="00000000" w:rsidP="00000000" w:rsidRDefault="00000000" w:rsidRPr="00000000" w14:paraId="00000060">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1">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Good</w:t>
            </w:r>
          </w:p>
          <w:p w:rsidR="00000000" w:rsidDel="00000000" w:rsidP="00000000" w:rsidRDefault="00000000" w:rsidRPr="00000000" w14:paraId="00000062">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3">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Very Good</w:t>
            </w:r>
          </w:p>
          <w:p w:rsidR="00000000" w:rsidDel="00000000" w:rsidP="00000000" w:rsidRDefault="00000000" w:rsidRPr="00000000" w14:paraId="00000064">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65">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Excellent</w:t>
            </w:r>
          </w:p>
          <w:p w:rsidR="00000000" w:rsidDel="00000000" w:rsidP="00000000" w:rsidRDefault="00000000" w:rsidRPr="00000000" w14:paraId="00000066">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70 – 84%</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68">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Exceptional</w:t>
            </w:r>
          </w:p>
          <w:p w:rsidR="00000000" w:rsidDel="00000000" w:rsidP="00000000" w:rsidRDefault="00000000" w:rsidRPr="00000000" w14:paraId="00000069">
            <w:pPr>
              <w:pStyle w:val="Subtitle"/>
              <w:keepNext w:val="0"/>
              <w:keepLines w:val="0"/>
              <w:spacing w:after="0" w:line="240" w:lineRule="auto"/>
              <w:jc w:val="center"/>
              <w:rPr>
                <w:rFonts w:ascii="Times New Roman" w:cs="Times New Roman" w:eastAsia="Times New Roman" w:hAnsi="Times New Roman"/>
                <w:b w:val="1"/>
                <w:color w:val="000000"/>
                <w:sz w:val="16"/>
                <w:szCs w:val="16"/>
              </w:rPr>
            </w:pPr>
            <w:r w:rsidDel="00000000" w:rsidR="00000000" w:rsidRPr="00000000">
              <w:rPr>
                <w:rFonts w:ascii="Times New Roman" w:cs="Times New Roman" w:eastAsia="Times New Roman" w:hAnsi="Times New Roman"/>
                <w:b w:val="1"/>
                <w:color w:val="000000"/>
                <w:sz w:val="16"/>
                <w:szCs w:val="16"/>
                <w:rtl w:val="0"/>
              </w:rPr>
              <w:t xml:space="preserve">85–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6A">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06B">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  %</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6C">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Understanding of the concept of physical literacy</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6D">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6F">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0">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1">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3">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4">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5">
            <w:pPr>
              <w:pStyle w:val="Subtitle"/>
              <w:keepNext w:val="0"/>
              <w:keepLines w:val="0"/>
              <w:spacing w:after="0" w:line="240" w:lineRule="auto"/>
              <w:jc w:val="right"/>
              <w:rPr>
                <w:rFonts w:ascii="Times New Roman" w:cs="Times New Roman" w:eastAsia="Times New Roman" w:hAnsi="Times New Roman"/>
                <w:color w:val="000000"/>
                <w:sz w:val="24"/>
                <w:szCs w:val="24"/>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6">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8">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79">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40%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7A">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Awareness of the benefits of adventurous activities and outdoor learning</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7B">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7D">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E">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F">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1">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2">
            <w:pPr>
              <w:pStyle w:val="Subtitle"/>
              <w:keepNext w:val="0"/>
              <w:keepLines w:val="0"/>
              <w:spacing w:after="0" w:line="240" w:lineRule="auto"/>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3">
            <w:pPr>
              <w:spacing w:line="276" w:lineRule="auto"/>
              <w:rPr>
                <w:rFonts w:ascii="Calibri" w:cs="Calibri" w:eastAsia="Calibri" w:hAnsi="Calibri"/>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4">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6">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7">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40%</w:t>
            </w:r>
          </w:p>
        </w:tc>
      </w:tr>
      <w:tr>
        <w:tc>
          <w:tcPr>
            <w:tcBorders>
              <w:top w:color="000000" w:space="0" w:sz="6" w:val="single"/>
              <w:left w:color="000000" w:space="0" w:sz="24" w:val="single"/>
              <w:bottom w:color="000000" w:space="0" w:sz="6" w:val="single"/>
            </w:tcBorders>
          </w:tcPr>
          <w:p w:rsidR="00000000" w:rsidDel="00000000" w:rsidP="00000000" w:rsidRDefault="00000000" w:rsidRPr="00000000" w14:paraId="00000088">
            <w:pPr>
              <w:pStyle w:val="Subtitle"/>
              <w:keepNext w:val="0"/>
              <w:keepLines w:val="0"/>
              <w:spacing w:after="0" w:line="240" w:lineRule="auto"/>
              <w:ind w:left="-15"/>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Links to literature and research to support opinions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9">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08A">
            <w:pPr>
              <w:pStyle w:val="Subtitle"/>
              <w:keepNext w:val="0"/>
              <w:keepLines w:val="0"/>
              <w:spacing w:after="0" w:line="240" w:lineRule="auto"/>
              <w:jc w:val="center"/>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8C">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D">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E">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0">
            <w:pPr>
              <w:pStyle w:val="Subtitle"/>
              <w:keepNext w:val="0"/>
              <w:keepLines w:val="0"/>
              <w:spacing w:after="0" w:line="240" w:lineRule="auto"/>
              <w:jc w:val="righ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1">
            <w:pPr>
              <w:pStyle w:val="Subtitle"/>
              <w:keepNext w:val="0"/>
              <w:keepLines w:val="0"/>
              <w:spacing w:after="0" w:line="240" w:lineRule="auto"/>
              <w:jc w:val="right"/>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92">
            <w:pPr>
              <w:pStyle w:val="Subtitle"/>
              <w:keepNext w:val="0"/>
              <w:keepLines w:val="0"/>
              <w:spacing w:after="0" w:line="240" w:lineRule="auto"/>
              <w:ind w:firstLine="281"/>
              <w:jc w:val="right"/>
              <w:rPr>
                <w:rFonts w:ascii="Times New Roman" w:cs="Times New Roman" w:eastAsia="Times New Roman" w:hAnsi="Times New Roman"/>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3">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5">
            <w:pPr>
              <w:pStyle w:val="Subtitle"/>
              <w:keepNext w:val="0"/>
              <w:keepLines w:val="0"/>
              <w:spacing w:after="0" w:line="240" w:lineRule="auto"/>
              <w:jc w:val="center"/>
              <w:rPr>
                <w:rFonts w:ascii="Times New Roman" w:cs="Times New Roman" w:eastAsia="Times New Roman" w:hAnsi="Times New Roman"/>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6">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20%</w:t>
            </w:r>
          </w:p>
        </w:tc>
      </w:tr>
      <w:tr>
        <w:trPr>
          <w:trHeight w:val="282" w:hRule="atLeast"/>
        </w:trPr>
        <w:tc>
          <w:tcPr>
            <w:gridSpan w:val="13"/>
            <w:tcBorders>
              <w:left w:color="000000" w:space="0" w:sz="24" w:val="single"/>
              <w:right w:color="000000" w:space="0" w:sz="4" w:val="single"/>
            </w:tcBorders>
          </w:tcPr>
          <w:p w:rsidR="00000000" w:rsidDel="00000000" w:rsidP="00000000" w:rsidRDefault="00000000" w:rsidRPr="00000000" w14:paraId="00000097">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18"/>
                <w:szCs w:val="18"/>
                <w:rtl w:val="0"/>
              </w:rPr>
              <w:t xml:space="preserve">It is expected that students will present work that is proof read, correctly referenced and adheres to the </w:t>
            </w:r>
            <w:r w:rsidDel="00000000" w:rsidR="00000000" w:rsidRPr="00000000">
              <w:rPr>
                <w:rFonts w:ascii="Times New Roman" w:cs="Times New Roman" w:eastAsia="Times New Roman" w:hAnsi="Times New Roman"/>
                <w:b w:val="1"/>
                <w:color w:val="000000"/>
                <w:sz w:val="18"/>
                <w:szCs w:val="18"/>
                <w:rtl w:val="0"/>
              </w:rPr>
              <w:t xml:space="preserve">Assessment Checklist.</w:t>
            </w:r>
            <w:r w:rsidDel="00000000" w:rsidR="00000000" w:rsidRPr="00000000">
              <w:rPr>
                <w:rFonts w:ascii="Times New Roman" w:cs="Times New Roman" w:eastAsia="Times New Roman" w:hAnsi="Times New Roman"/>
                <w:color w:val="000000"/>
                <w:sz w:val="18"/>
                <w:szCs w:val="18"/>
                <w:rtl w:val="0"/>
              </w:rPr>
              <w:t xml:space="preserve"> Therefore a range of 0 – 10 marks will be deducted for non-completion of any of the points on the </w:t>
            </w:r>
            <w:r w:rsidDel="00000000" w:rsidR="00000000" w:rsidRPr="00000000">
              <w:rPr>
                <w:rFonts w:ascii="Times New Roman" w:cs="Times New Roman" w:eastAsia="Times New Roman" w:hAnsi="Times New Roman"/>
                <w:b w:val="1"/>
                <w:color w:val="000000"/>
                <w:sz w:val="18"/>
                <w:szCs w:val="18"/>
                <w:rtl w:val="0"/>
              </w:rPr>
              <w:t xml:space="preserve">checklist below</w:t>
            </w:r>
            <w:r w:rsidDel="00000000" w:rsidR="00000000" w:rsidRPr="00000000">
              <w:rPr>
                <w:rFonts w:ascii="Times New Roman" w:cs="Times New Roman" w:eastAsia="Times New Roman" w:hAnsi="Times New Roman"/>
                <w:color w:val="000000"/>
                <w:sz w:val="18"/>
                <w:szCs w:val="18"/>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A4">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tl w:val="0"/>
              </w:rPr>
            </w:r>
          </w:p>
        </w:tc>
      </w:tr>
      <w:tr>
        <w:trPr>
          <w:trHeight w:val="4341" w:hRule="atLeast"/>
        </w:trPr>
        <w:tc>
          <w:tcPr>
            <w:gridSpan w:val="14"/>
            <w:tcBorders>
              <w:left w:color="000000" w:space="0" w:sz="24" w:val="single"/>
              <w:right w:color="000000" w:space="0" w:sz="24" w:val="single"/>
            </w:tcBorders>
          </w:tcPr>
          <w:p w:rsidR="00000000" w:rsidDel="00000000" w:rsidP="00000000" w:rsidRDefault="00000000" w:rsidRPr="00000000" w14:paraId="000000A5">
            <w:pPr>
              <w:pStyle w:val="Subtitle"/>
              <w:keepNext w:val="0"/>
              <w:keepLines w:val="0"/>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TUTOR COMMENTS:</w:t>
            </w:r>
          </w:p>
          <w:p w:rsidR="00000000" w:rsidDel="00000000" w:rsidP="00000000" w:rsidRDefault="00000000" w:rsidRPr="00000000" w14:paraId="000000A6">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7">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8">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9">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A">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B">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C">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D">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E">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AF">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B0">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B1">
            <w:pPr>
              <w:pStyle w:val="Subtitle"/>
              <w:keepNext w:val="0"/>
              <w:keepLines w:val="0"/>
              <w:spacing w:after="0" w:line="240" w:lineRule="auto"/>
              <w:ind w:left="937" w:right="1152"/>
              <w:jc w:val="both"/>
              <w:rPr>
                <w:rFonts w:ascii="Times New Roman" w:cs="Times New Roman" w:eastAsia="Times New Roman" w:hAnsi="Times New Roman"/>
                <w:b w:val="1"/>
                <w:color w:val="000000"/>
                <w:sz w:val="24"/>
                <w:szCs w:val="24"/>
              </w:rPr>
            </w:pPr>
            <w:r w:rsidDel="00000000" w:rsidR="00000000" w:rsidRPr="00000000">
              <w:rPr>
                <w:rtl w:val="0"/>
              </w:rPr>
            </w:r>
          </w:p>
        </w:tc>
      </w:tr>
      <w:tr>
        <w:trPr>
          <w:trHeight w:val="365" w:hRule="atLeast"/>
        </w:trPr>
        <w:tc>
          <w:tcPr>
            <w:gridSpan w:val="2"/>
            <w:tcBorders>
              <w:left w:color="000000" w:space="0" w:sz="24" w:val="single"/>
              <w:bottom w:color="000000" w:space="0" w:sz="24" w:val="single"/>
            </w:tcBorders>
          </w:tcPr>
          <w:p w:rsidR="00000000" w:rsidDel="00000000" w:rsidP="00000000" w:rsidRDefault="00000000" w:rsidRPr="00000000" w14:paraId="000000BF">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 Submission date: 03/04/20</w:t>
            </w:r>
          </w:p>
          <w:p w:rsidR="00000000" w:rsidDel="00000000" w:rsidP="00000000" w:rsidRDefault="00000000" w:rsidRPr="00000000" w14:paraId="000000C0">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via Turnitin</w:t>
            </w:r>
          </w:p>
        </w:tc>
        <w:tc>
          <w:tcPr>
            <w:gridSpan w:val="4"/>
            <w:tcBorders>
              <w:bottom w:color="000000" w:space="0" w:sz="24" w:val="single"/>
            </w:tcBorders>
          </w:tcPr>
          <w:p w:rsidR="00000000" w:rsidDel="00000000" w:rsidP="00000000" w:rsidRDefault="00000000" w:rsidRPr="00000000" w14:paraId="000000C2">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Return date:</w:t>
            </w:r>
          </w:p>
          <w:p w:rsidR="00000000" w:rsidDel="00000000" w:rsidP="00000000" w:rsidRDefault="00000000" w:rsidRPr="00000000" w14:paraId="000000C3">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(at least within 4 weeks)</w:t>
            </w:r>
          </w:p>
        </w:tc>
        <w:tc>
          <w:tcPr>
            <w:gridSpan w:val="5"/>
            <w:tcBorders>
              <w:bottom w:color="000000" w:space="0" w:sz="24" w:val="single"/>
            </w:tcBorders>
          </w:tcPr>
          <w:p w:rsidR="00000000" w:rsidDel="00000000" w:rsidP="00000000" w:rsidRDefault="00000000" w:rsidRPr="00000000" w14:paraId="000000C7">
            <w:pPr>
              <w:pStyle w:val="Subtitle"/>
              <w:keepNext w:val="0"/>
              <w:keepLines w:val="0"/>
              <w:spacing w:after="0" w:line="240" w:lineRule="auto"/>
              <w:rPr>
                <w:rFonts w:ascii="Times New Roman" w:cs="Times New Roman" w:eastAsia="Times New Roman" w:hAnsi="Times New Roman"/>
                <w:b w:val="1"/>
                <w:color w:val="000000"/>
                <w:sz w:val="18"/>
                <w:szCs w:val="18"/>
              </w:rPr>
            </w:pPr>
            <w:bookmarkStart w:colFirst="0" w:colLast="0" w:name="_gjdgxs" w:id="0"/>
            <w:bookmarkEnd w:id="0"/>
            <w:r w:rsidDel="00000000" w:rsidR="00000000" w:rsidRPr="00000000">
              <w:rPr>
                <w:rFonts w:ascii="Times New Roman" w:cs="Times New Roman" w:eastAsia="Times New Roman" w:hAnsi="Times New Roman"/>
                <w:b w:val="1"/>
                <w:color w:val="000000"/>
                <w:sz w:val="18"/>
                <w:szCs w:val="18"/>
                <w:rtl w:val="0"/>
              </w:rPr>
              <w:t xml:space="preserve">Tutor: J HAYLOCK</w:t>
            </w:r>
          </w:p>
        </w:tc>
        <w:tc>
          <w:tcPr>
            <w:gridSpan w:val="3"/>
            <w:tcBorders>
              <w:bottom w:color="000000" w:space="0" w:sz="24" w:val="single"/>
              <w:right w:color="000000" w:space="0" w:sz="24" w:val="single"/>
            </w:tcBorders>
          </w:tcPr>
          <w:p w:rsidR="00000000" w:rsidDel="00000000" w:rsidP="00000000" w:rsidRDefault="00000000" w:rsidRPr="00000000" w14:paraId="000000CC">
            <w:pPr>
              <w:pStyle w:val="Subtitle"/>
              <w:keepNext w:val="0"/>
              <w:keepLines w:val="0"/>
              <w:spacing w:after="0" w:line="240" w:lineRule="auto"/>
              <w:rPr>
                <w:rFonts w:ascii="Times New Roman" w:cs="Times New Roman" w:eastAsia="Times New Roman" w:hAnsi="Times New Roman"/>
                <w:b w:val="1"/>
                <w:color w:val="000000"/>
                <w:sz w:val="18"/>
                <w:szCs w:val="18"/>
              </w:rPr>
            </w:pPr>
            <w:r w:rsidDel="00000000" w:rsidR="00000000" w:rsidRPr="00000000">
              <w:rPr>
                <w:rFonts w:ascii="Times New Roman" w:cs="Times New Roman" w:eastAsia="Times New Roman" w:hAnsi="Times New Roman"/>
                <w:b w:val="1"/>
                <w:color w:val="000000"/>
                <w:sz w:val="18"/>
                <w:szCs w:val="18"/>
                <w:rtl w:val="0"/>
              </w:rPr>
              <w:t xml:space="preserve">Mark: </w:t>
            </w:r>
          </w:p>
        </w:tc>
      </w:tr>
    </w:tbl>
    <w:p w:rsidR="00000000" w:rsidDel="00000000" w:rsidP="00000000" w:rsidRDefault="00000000" w:rsidRPr="00000000" w14:paraId="000000CF">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0">
      <w:pPr>
        <w:pStyle w:val="Title"/>
        <w:keepNext w:val="0"/>
        <w:keepLines w:val="0"/>
        <w:spacing w:after="0" w:line="240" w:lineRule="auto"/>
        <w:ind w:left="-284"/>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Assignment Checklist</w:t>
      </w:r>
    </w:p>
    <w:p w:rsidR="00000000" w:rsidDel="00000000" w:rsidP="00000000" w:rsidRDefault="00000000" w:rsidRPr="00000000" w14:paraId="000000D1">
      <w:pPr>
        <w:pStyle w:val="Title"/>
        <w:keepNext w:val="0"/>
        <w:keepLines w:val="0"/>
        <w:spacing w:after="0" w:line="240" w:lineRule="auto"/>
        <w:ind w:left="-284"/>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2">
      <w:pPr>
        <w:widowControl w:val="0"/>
        <w:numPr>
          <w:ilvl w:val="0"/>
          <w:numId w:val="2"/>
        </w:numPr>
        <w:spacing w:line="24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Please complete the </w:t>
      </w:r>
      <w:r w:rsidDel="00000000" w:rsidR="00000000" w:rsidRPr="00000000">
        <w:rPr>
          <w:rFonts w:ascii="Times New Roman" w:cs="Times New Roman" w:eastAsia="Times New Roman" w:hAnsi="Times New Roman"/>
          <w:b w:val="1"/>
          <w:sz w:val="24"/>
          <w:szCs w:val="24"/>
          <w:rtl w:val="0"/>
        </w:rPr>
        <w:t xml:space="preserve">Personal Evaluation</w:t>
      </w:r>
      <w:r w:rsidDel="00000000" w:rsidR="00000000" w:rsidRPr="00000000">
        <w:rPr>
          <w:rFonts w:ascii="Times New Roman" w:cs="Times New Roman" w:eastAsia="Times New Roman" w:hAnsi="Times New Roman"/>
          <w:sz w:val="24"/>
          <w:szCs w:val="24"/>
          <w:rtl w:val="0"/>
        </w:rPr>
        <w:t xml:space="preserve"> section of the Assessment Feedback sheet, add your name and details, and paste the whole of this assignment document into the front of your assignment</w:t>
      </w:r>
    </w:p>
    <w:p w:rsidR="00000000" w:rsidDel="00000000" w:rsidP="00000000" w:rsidRDefault="00000000" w:rsidRPr="00000000" w14:paraId="000000D3">
      <w:pPr>
        <w:widowControl w:val="0"/>
        <w:spacing w:line="240" w:lineRule="auto"/>
        <w:ind w:left="147" w:right="-391" w:hanging="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Submission is a </w:t>
      </w:r>
      <w:r w:rsidDel="00000000" w:rsidR="00000000" w:rsidRPr="00000000">
        <w:rPr>
          <w:rFonts w:ascii="Times New Roman" w:cs="Times New Roman" w:eastAsia="Times New Roman" w:hAnsi="Times New Roman"/>
          <w:b w:val="1"/>
          <w:sz w:val="24"/>
          <w:szCs w:val="24"/>
          <w:rtl w:val="0"/>
        </w:rPr>
        <w:t xml:space="preserve">single word file, clearly labelled</w:t>
      </w:r>
      <w:r w:rsidDel="00000000" w:rsidR="00000000" w:rsidRPr="00000000">
        <w:rPr>
          <w:rFonts w:ascii="Times New Roman" w:cs="Times New Roman" w:eastAsia="Times New Roman" w:hAnsi="Times New Roman"/>
          <w:sz w:val="24"/>
          <w:szCs w:val="24"/>
          <w:rtl w:val="0"/>
        </w:rPr>
        <w:t xml:space="preserve"> with your name and module code</w:t>
      </w:r>
    </w:p>
    <w:p w:rsidR="00000000" w:rsidDel="00000000" w:rsidP="00000000" w:rsidRDefault="00000000" w:rsidRPr="00000000" w14:paraId="000000D5">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Font style - Times New Roman, size -12 for text and 14 for headings</w:t>
      </w:r>
    </w:p>
    <w:p w:rsidR="00000000" w:rsidDel="00000000" w:rsidP="00000000" w:rsidRDefault="00000000" w:rsidRPr="00000000" w14:paraId="000000D6">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Ink colour – black only</w:t>
      </w:r>
    </w:p>
    <w:p w:rsidR="00000000" w:rsidDel="00000000" w:rsidP="00000000" w:rsidRDefault="00000000" w:rsidRPr="00000000" w14:paraId="000000D7">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Line spacing – 1.5 line spacing and 2cm- 2.5cm page margins</w:t>
      </w:r>
    </w:p>
    <w:p w:rsidR="00000000" w:rsidDel="00000000" w:rsidP="00000000" w:rsidRDefault="00000000" w:rsidRPr="00000000" w14:paraId="000000D8">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Quotations more than three lines to be indented 1 line spacing</w:t>
      </w:r>
    </w:p>
    <w:p w:rsidR="00000000" w:rsidDel="00000000" w:rsidP="00000000" w:rsidRDefault="00000000" w:rsidRPr="00000000" w14:paraId="000000D9">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One line space between paragraphs, paragraphs must be left aligned</w:t>
      </w:r>
    </w:p>
    <w:p w:rsidR="00000000" w:rsidDel="00000000" w:rsidP="00000000" w:rsidRDefault="00000000" w:rsidRPr="00000000" w14:paraId="000000DA">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Pagination (your assignment should have </w:t>
      </w:r>
      <w:r w:rsidDel="00000000" w:rsidR="00000000" w:rsidRPr="00000000">
        <w:rPr>
          <w:rFonts w:ascii="Times New Roman" w:cs="Times New Roman" w:eastAsia="Times New Roman" w:hAnsi="Times New Roman"/>
          <w:b w:val="1"/>
          <w:sz w:val="24"/>
          <w:szCs w:val="24"/>
          <w:rtl w:val="0"/>
        </w:rPr>
        <w:t xml:space="preserve">page numbers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B">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All tables and figures are internally referenced and have a title</w:t>
      </w:r>
    </w:p>
    <w:p w:rsidR="00000000" w:rsidDel="00000000" w:rsidP="00000000" w:rsidRDefault="00000000" w:rsidRPr="00000000" w14:paraId="000000DC">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b w:val="1"/>
          <w:sz w:val="24"/>
          <w:szCs w:val="24"/>
          <w:rtl w:val="0"/>
        </w:rPr>
        <w:t xml:space="preserve">Word count</w:t>
      </w:r>
      <w:r w:rsidDel="00000000" w:rsidR="00000000" w:rsidRPr="00000000">
        <w:rPr>
          <w:rFonts w:ascii="Times New Roman" w:cs="Times New Roman" w:eastAsia="Times New Roman" w:hAnsi="Times New Roman"/>
          <w:sz w:val="24"/>
          <w:szCs w:val="24"/>
          <w:rtl w:val="0"/>
        </w:rPr>
        <w:t xml:space="preserve"> checked and written at end of text (before references and any appendix)</w:t>
      </w:r>
    </w:p>
    <w:p w:rsidR="00000000" w:rsidDel="00000000" w:rsidP="00000000" w:rsidRDefault="00000000" w:rsidRPr="00000000" w14:paraId="000000DD">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Assignment is within 10% of the word limit (excluding references and any appendices)</w:t>
      </w:r>
    </w:p>
    <w:p w:rsidR="00000000" w:rsidDel="00000000" w:rsidP="00000000" w:rsidRDefault="00000000" w:rsidRPr="00000000" w14:paraId="000000DE">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b w:val="1"/>
          <w:sz w:val="24"/>
          <w:szCs w:val="24"/>
          <w:rtl w:val="0"/>
        </w:rPr>
        <w:t xml:space="preserve">All</w:t>
      </w:r>
      <w:r w:rsidDel="00000000" w:rsidR="00000000" w:rsidRPr="00000000">
        <w:rPr>
          <w:rFonts w:ascii="Times New Roman" w:cs="Times New Roman" w:eastAsia="Times New Roman" w:hAnsi="Times New Roman"/>
          <w:sz w:val="24"/>
          <w:szCs w:val="24"/>
          <w:rtl w:val="0"/>
        </w:rPr>
        <w:t xml:space="preserve"> references in the text are included in the reference list</w:t>
      </w:r>
    </w:p>
    <w:p w:rsidR="00000000" w:rsidDel="00000000" w:rsidP="00000000" w:rsidRDefault="00000000" w:rsidRPr="00000000" w14:paraId="000000DF">
      <w:pPr>
        <w:widowControl w:val="0"/>
        <w:numPr>
          <w:ilvl w:val="0"/>
          <w:numId w:val="2"/>
        </w:numPr>
        <w:spacing w:line="480" w:lineRule="auto"/>
        <w:ind w:left="147" w:right="-391" w:hanging="357"/>
        <w:rPr>
          <w:b w:val="1"/>
          <w:sz w:val="24"/>
          <w:szCs w:val="24"/>
        </w:rPr>
      </w:pPr>
      <w:r w:rsidDel="00000000" w:rsidR="00000000" w:rsidRPr="00000000">
        <w:rPr>
          <w:rFonts w:ascii="Times New Roman" w:cs="Times New Roman" w:eastAsia="Times New Roman" w:hAnsi="Times New Roman"/>
          <w:b w:val="1"/>
          <w:sz w:val="24"/>
          <w:szCs w:val="24"/>
          <w:rtl w:val="0"/>
        </w:rPr>
        <w:t xml:space="preserve">Correct referencing following the Harvard style, as described in the UWTSD Reference Guide.</w:t>
      </w:r>
    </w:p>
    <w:p w:rsidR="00000000" w:rsidDel="00000000" w:rsidP="00000000" w:rsidRDefault="00000000" w:rsidRPr="00000000" w14:paraId="000000E0">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Correct spelling using </w:t>
      </w:r>
      <w:r w:rsidDel="00000000" w:rsidR="00000000" w:rsidRPr="00000000">
        <w:rPr>
          <w:rFonts w:ascii="Times New Roman" w:cs="Times New Roman" w:eastAsia="Times New Roman" w:hAnsi="Times New Roman"/>
          <w:b w:val="1"/>
          <w:sz w:val="24"/>
          <w:szCs w:val="24"/>
          <w:rtl w:val="0"/>
        </w:rPr>
        <w:t xml:space="preserve">UK English</w:t>
      </w:r>
      <w:r w:rsidDel="00000000" w:rsidR="00000000" w:rsidRPr="00000000">
        <w:rPr>
          <w:rtl w:val="0"/>
        </w:rPr>
      </w:r>
    </w:p>
    <w:p w:rsidR="00000000" w:rsidDel="00000000" w:rsidP="00000000" w:rsidRDefault="00000000" w:rsidRPr="00000000" w14:paraId="000000E1">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Correct use of punctuation</w:t>
      </w:r>
    </w:p>
    <w:p w:rsidR="00000000" w:rsidDel="00000000" w:rsidP="00000000" w:rsidRDefault="00000000" w:rsidRPr="00000000" w14:paraId="000000E2">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Grammar and syntax correct- double check anything that has a green line under it</w:t>
      </w:r>
    </w:p>
    <w:p w:rsidR="00000000" w:rsidDel="00000000" w:rsidP="00000000" w:rsidRDefault="00000000" w:rsidRPr="00000000" w14:paraId="000000E3">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I have read my assignment out loud to myself and it makes sense and is easy to read</w:t>
      </w:r>
    </w:p>
    <w:p w:rsidR="00000000" w:rsidDel="00000000" w:rsidP="00000000" w:rsidRDefault="00000000" w:rsidRPr="00000000" w14:paraId="000000E4">
      <w:pPr>
        <w:widowControl w:val="0"/>
        <w:numPr>
          <w:ilvl w:val="0"/>
          <w:numId w:val="2"/>
        </w:numPr>
        <w:spacing w:line="480" w:lineRule="auto"/>
        <w:ind w:left="147" w:right="-391" w:hanging="357"/>
        <w:rPr>
          <w:sz w:val="24"/>
          <w:szCs w:val="24"/>
        </w:rPr>
      </w:pPr>
      <w:r w:rsidDel="00000000" w:rsidR="00000000" w:rsidRPr="00000000">
        <w:rPr>
          <w:rFonts w:ascii="Times New Roman" w:cs="Times New Roman" w:eastAsia="Times New Roman" w:hAnsi="Times New Roman"/>
          <w:sz w:val="24"/>
          <w:szCs w:val="24"/>
          <w:rtl w:val="0"/>
        </w:rPr>
        <w:t xml:space="preserve">Somebody else has read my work and it makes sense to him or her!</w:t>
      </w:r>
    </w:p>
    <w:p w:rsidR="00000000" w:rsidDel="00000000" w:rsidP="00000000" w:rsidRDefault="00000000" w:rsidRPr="00000000" w14:paraId="000000E5">
      <w:pPr>
        <w:widowControl w:val="0"/>
        <w:numPr>
          <w:ilvl w:val="0"/>
          <w:numId w:val="2"/>
        </w:numPr>
        <w:spacing w:after="240" w:line="480" w:lineRule="auto"/>
        <w:ind w:left="147" w:right="-391" w:hanging="357"/>
        <w:rPr>
          <w:b w:val="1"/>
          <w:sz w:val="24"/>
          <w:szCs w:val="24"/>
        </w:rPr>
      </w:pPr>
      <w:r w:rsidDel="00000000" w:rsidR="00000000" w:rsidRPr="00000000">
        <w:rPr>
          <w:rFonts w:ascii="Times New Roman" w:cs="Times New Roman" w:eastAsia="Times New Roman" w:hAnsi="Times New Roman"/>
          <w:b w:val="1"/>
          <w:sz w:val="24"/>
          <w:szCs w:val="24"/>
          <w:rtl w:val="0"/>
        </w:rPr>
        <w:t xml:space="preserve">I have checked and I have not plagiarised </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SHSS4079</w:t>
      </w:r>
    </w:p>
    <w:p w:rsidR="00000000" w:rsidDel="00000000" w:rsidP="00000000" w:rsidRDefault="00000000" w:rsidRPr="00000000" w14:paraId="000000E8">
      <w:pPr>
        <w:pBdr>
          <w:top w:color="auto" w:space="0" w:sz="0" w:val="none"/>
          <w:left w:color="auto" w:space="0" w:sz="0" w:val="none"/>
          <w:bottom w:color="auto" w:space="12" w:sz="0" w:val="none"/>
          <w:right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FACILITATING ADVENTUROUS ACTIVITIES</w:t>
      </w:r>
    </w:p>
    <w:p w:rsidR="00000000" w:rsidDel="00000000" w:rsidP="00000000" w:rsidRDefault="00000000" w:rsidRPr="00000000" w14:paraId="000000E9">
      <w:pPr>
        <w:jc w:val="center"/>
        <w:rPr>
          <w:sz w:val="28"/>
          <w:szCs w:val="28"/>
          <w:highlight w:val="white"/>
          <w:u w:val="single"/>
        </w:rPr>
      </w:pPr>
      <w:r w:rsidDel="00000000" w:rsidR="00000000" w:rsidRPr="00000000">
        <w:rPr>
          <w:sz w:val="28"/>
          <w:szCs w:val="28"/>
          <w:highlight w:val="white"/>
          <w:u w:val="single"/>
          <w:rtl w:val="0"/>
        </w:rPr>
        <w:t xml:space="preserve">Evaluate how adventurous activities contribute to the development of children’s physical literacy</w:t>
      </w:r>
    </w:p>
    <w:p w:rsidR="00000000" w:rsidDel="00000000" w:rsidP="00000000" w:rsidRDefault="00000000" w:rsidRPr="00000000" w14:paraId="000000EA">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EB">
      <w:pPr>
        <w:rPr>
          <w:sz w:val="24"/>
          <w:szCs w:val="24"/>
          <w:highlight w:val="white"/>
        </w:rPr>
      </w:pPr>
      <w:r w:rsidDel="00000000" w:rsidR="00000000" w:rsidRPr="00000000">
        <w:rPr>
          <w:sz w:val="24"/>
          <w:szCs w:val="24"/>
          <w:highlight w:val="white"/>
          <w:rtl w:val="0"/>
        </w:rPr>
        <w:t xml:space="preserve">In this essay I will be discussing how Adventurous activities contribute to the development of children’s physical literacy. I will be discussing the positive and negative impacts it has on children’s learning. I will also be going into detail the importance of physical literacy during childhood and the effects it will have on the body. I will be learning about a sedentary lifestyle and reasons as to why children should be avoiding this in order to be more healthy. In this essay I will also research some statistics which show how childhood obesity is at a dangerous level and the importance of getting children outdoors and getting active. I will use this essay to learn about why children aren’t doing as much exercise as they should and how not doing enough exercise at home results in them not giving much effort in activities in school. This could be due to energy levels or sleeping patterns. </w:t>
      </w:r>
    </w:p>
    <w:p w:rsidR="00000000" w:rsidDel="00000000" w:rsidP="00000000" w:rsidRDefault="00000000" w:rsidRPr="00000000" w14:paraId="000000EC">
      <w:pPr>
        <w:rPr>
          <w:highlight w:val="white"/>
        </w:rPr>
      </w:pPr>
      <w:r w:rsidDel="00000000" w:rsidR="00000000" w:rsidRPr="00000000">
        <w:rPr>
          <w:rtl w:val="0"/>
        </w:rPr>
      </w:r>
    </w:p>
    <w:p w:rsidR="00000000" w:rsidDel="00000000" w:rsidP="00000000" w:rsidRDefault="00000000" w:rsidRPr="00000000" w14:paraId="000000ED">
      <w:pPr>
        <w:rPr>
          <w:sz w:val="24"/>
          <w:szCs w:val="24"/>
          <w:highlight w:val="white"/>
        </w:rPr>
      </w:pPr>
      <w:r w:rsidDel="00000000" w:rsidR="00000000" w:rsidRPr="00000000">
        <w:rPr>
          <w:sz w:val="24"/>
          <w:szCs w:val="24"/>
          <w:rtl w:val="0"/>
        </w:rPr>
        <w:t xml:space="preserve"> </w:t>
      </w:r>
      <w:r w:rsidDel="00000000" w:rsidR="00000000" w:rsidRPr="00000000">
        <w:rPr>
          <w:sz w:val="24"/>
          <w:szCs w:val="24"/>
          <w:rtl w:val="0"/>
        </w:rPr>
        <w:t xml:space="preserve">Physical literacy is about developing the fundamental movement skills that all children need, such as running, hopping, throwing, catching and jumping. These movements give kids more confidence to participate in more sports and games. In schools, physical education is becoming more important than ever.  Due to the constant rising of childhood obesity, teachers are using physical literacy more than ever. </w:t>
      </w:r>
      <w:r w:rsidDel="00000000" w:rsidR="00000000" w:rsidRPr="00000000">
        <w:rPr>
          <w:sz w:val="24"/>
          <w:szCs w:val="24"/>
          <w:highlight w:val="white"/>
          <w:rtl w:val="0"/>
        </w:rPr>
        <w:t xml:space="preserve">Research has also shown that without physical literacy, children will stop physical activity and sport. This can lead them to more inactivity and unhealthy choices during their lives (Kirk, 2005). </w:t>
      </w:r>
    </w:p>
    <w:p w:rsidR="00000000" w:rsidDel="00000000" w:rsidP="00000000" w:rsidRDefault="00000000" w:rsidRPr="00000000" w14:paraId="000000EE">
      <w:pPr>
        <w:rPr>
          <w:sz w:val="24"/>
          <w:szCs w:val="24"/>
          <w:highlight w:val="white"/>
        </w:rPr>
      </w:pPr>
      <w:r w:rsidDel="00000000" w:rsidR="00000000" w:rsidRPr="00000000">
        <w:rPr>
          <w:sz w:val="24"/>
          <w:szCs w:val="24"/>
          <w:highlight w:val="white"/>
          <w:rtl w:val="0"/>
        </w:rPr>
        <w:t xml:space="preserve">Physical literacy is important for the younger generation mainly because it helps set a positive mindset for their future. It leaves a positive attitude which helps them enjoy the sport. Physical literacy is more important for the younger generation because:</w:t>
      </w:r>
    </w:p>
    <w:p w:rsidR="00000000" w:rsidDel="00000000" w:rsidP="00000000" w:rsidRDefault="00000000" w:rsidRPr="00000000" w14:paraId="000000EF">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allows children to understand the importance of keeping fit and healthy. </w:t>
      </w:r>
    </w:p>
    <w:p w:rsidR="00000000" w:rsidDel="00000000" w:rsidP="00000000" w:rsidRDefault="00000000" w:rsidRPr="00000000" w14:paraId="000000F0">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develops self esteem and body confidence at a young age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F1">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allows you to be part of a team (e.g rugby) and understand different roles and rules through the game.</w:t>
      </w:r>
    </w:p>
    <w:p w:rsidR="00000000" w:rsidDel="00000000" w:rsidP="00000000" w:rsidRDefault="00000000" w:rsidRPr="00000000" w14:paraId="000000F2">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It shows you to be respectful to others especially when playing team games, this also teaches children respect for your teammates. </w:t>
      </w:r>
    </w:p>
    <w:p w:rsidR="00000000" w:rsidDel="00000000" w:rsidP="00000000" w:rsidRDefault="00000000" w:rsidRPr="00000000" w14:paraId="000000F3">
      <w:pPr>
        <w:numPr>
          <w:ilvl w:val="0"/>
          <w:numId w:val="1"/>
        </w:numPr>
        <w:ind w:left="720" w:hanging="360"/>
        <w:rPr>
          <w:sz w:val="24"/>
          <w:szCs w:val="24"/>
          <w:highlight w:val="white"/>
          <w:u w:val="none"/>
        </w:rPr>
      </w:pPr>
      <w:r w:rsidDel="00000000" w:rsidR="00000000" w:rsidRPr="00000000">
        <w:rPr>
          <w:sz w:val="24"/>
          <w:szCs w:val="24"/>
          <w:highlight w:val="white"/>
          <w:rtl w:val="0"/>
        </w:rPr>
        <w:t xml:space="preserve">Reduced risk of obesity - according to the NHS website 1 in 4 children leave primary school obese. </w:t>
      </w:r>
    </w:p>
    <w:p w:rsidR="00000000" w:rsidDel="00000000" w:rsidP="00000000" w:rsidRDefault="00000000" w:rsidRPr="00000000" w14:paraId="000000F4">
      <w:pPr>
        <w:numPr>
          <w:ilvl w:val="0"/>
          <w:numId w:val="1"/>
        </w:numPr>
        <w:ind w:left="720" w:hanging="360"/>
        <w:rPr>
          <w:sz w:val="24"/>
          <w:szCs w:val="24"/>
        </w:rPr>
      </w:pPr>
      <w:r w:rsidDel="00000000" w:rsidR="00000000" w:rsidRPr="00000000">
        <w:rPr>
          <w:sz w:val="24"/>
          <w:szCs w:val="24"/>
          <w:rtl w:val="0"/>
        </w:rPr>
        <w:t xml:space="preserve">Stronger resilience- As we all know exercise reduces stress levels as it releases a serotonin into your body. This gives you a feel good factor after exercising. </w:t>
      </w:r>
    </w:p>
    <w:p w:rsidR="00000000" w:rsidDel="00000000" w:rsidP="00000000" w:rsidRDefault="00000000" w:rsidRPr="00000000" w14:paraId="000000F5">
      <w:pPr>
        <w:numPr>
          <w:ilvl w:val="0"/>
          <w:numId w:val="1"/>
        </w:numPr>
        <w:ind w:left="720" w:hanging="360"/>
        <w:rPr>
          <w:sz w:val="24"/>
          <w:szCs w:val="24"/>
        </w:rPr>
      </w:pPr>
      <w:r w:rsidDel="00000000" w:rsidR="00000000" w:rsidRPr="00000000">
        <w:rPr>
          <w:sz w:val="24"/>
          <w:szCs w:val="24"/>
          <w:highlight w:val="white"/>
          <w:rtl w:val="0"/>
        </w:rPr>
        <w:t xml:space="preserve">A sense of freedom and adventure.</w:t>
      </w:r>
    </w:p>
    <w:p w:rsidR="00000000" w:rsidDel="00000000" w:rsidP="00000000" w:rsidRDefault="00000000" w:rsidRPr="00000000" w14:paraId="000000F6">
      <w:pPr>
        <w:ind w:left="0" w:firstLine="0"/>
        <w:rPr>
          <w:sz w:val="24"/>
          <w:szCs w:val="24"/>
          <w:highlight w:val="white"/>
        </w:rPr>
      </w:pPr>
      <w:r w:rsidDel="00000000" w:rsidR="00000000" w:rsidRPr="00000000">
        <w:rPr>
          <w:sz w:val="24"/>
          <w:szCs w:val="24"/>
          <w:highlight w:val="white"/>
          <w:rtl w:val="0"/>
        </w:rPr>
        <w:t xml:space="preserve">Having an active lifestyle is important, not just for your body but also for your mental health. </w:t>
      </w:r>
      <w:r w:rsidDel="00000000" w:rsidR="00000000" w:rsidRPr="00000000">
        <w:rPr>
          <w:sz w:val="24"/>
          <w:szCs w:val="24"/>
          <w:highlight w:val="white"/>
          <w:rtl w:val="0"/>
        </w:rPr>
        <w:t xml:space="preserve">People who exercise regularly tend to do so because it gives them an enormous sense of well-being. As mentioned in a bullet point above, when exercising your body releases a chemical called </w:t>
      </w:r>
      <w:r w:rsidDel="00000000" w:rsidR="00000000" w:rsidRPr="00000000">
        <w:rPr>
          <w:sz w:val="24"/>
          <w:szCs w:val="24"/>
          <w:highlight w:val="white"/>
          <w:rtl w:val="0"/>
        </w:rPr>
        <w:t xml:space="preserve">serotonin</w:t>
      </w:r>
      <w:r w:rsidDel="00000000" w:rsidR="00000000" w:rsidRPr="00000000">
        <w:rPr>
          <w:sz w:val="24"/>
          <w:szCs w:val="24"/>
          <w:highlight w:val="white"/>
          <w:rtl w:val="0"/>
        </w:rPr>
        <w:t xml:space="preserve">. Serotonin impacts every part of your body. Serotonin is a mood stabilizer which helps with eating, sleeping and digestion. So the more exercise you do and healthier you eat, the more levels of serotonin in your body which improves your mood throughout the day. Regular exercise can have a profoundly positive impact on depression, anxiety, ADHD, and more. No matter your age or fitness level, you can learn to use exercise as a powerful tool to feel better.  Exercise is an effective treatment for anxiety. It helps reduce tension, stress, it helps boost physical and mental energy, it also releases endorphins which enhances your well-being. </w:t>
      </w:r>
    </w:p>
    <w:p w:rsidR="00000000" w:rsidDel="00000000" w:rsidP="00000000" w:rsidRDefault="00000000" w:rsidRPr="00000000" w14:paraId="000000F7">
      <w:pPr>
        <w:ind w:left="0" w:firstLine="0"/>
        <w:rPr>
          <w:color w:val="333333"/>
          <w:sz w:val="26"/>
          <w:szCs w:val="26"/>
          <w:highlight w:val="white"/>
        </w:rPr>
      </w:pPr>
      <w:r w:rsidDel="00000000" w:rsidR="00000000" w:rsidRPr="00000000">
        <w:rPr>
          <w:rtl w:val="0"/>
        </w:rPr>
      </w:r>
    </w:p>
    <w:p w:rsidR="00000000" w:rsidDel="00000000" w:rsidP="00000000" w:rsidRDefault="00000000" w:rsidRPr="00000000" w14:paraId="000000F8">
      <w:pPr>
        <w:ind w:left="0" w:firstLine="0"/>
        <w:rPr>
          <w:sz w:val="24"/>
          <w:szCs w:val="24"/>
        </w:rPr>
      </w:pPr>
      <w:r w:rsidDel="00000000" w:rsidR="00000000" w:rsidRPr="00000000">
        <w:rPr>
          <w:sz w:val="24"/>
          <w:szCs w:val="24"/>
          <w:highlight w:val="white"/>
          <w:rtl w:val="0"/>
        </w:rPr>
        <w:t xml:space="preserve">However there are also disadvantages of physical literacy. More than you may think . Physical literacy isn’t for everybody, some children hate the idea of having to run around or work up a sweat. Some children enjoy the indoor classroom setting of just </w:t>
      </w:r>
      <w:r w:rsidDel="00000000" w:rsidR="00000000" w:rsidRPr="00000000">
        <w:rPr>
          <w:sz w:val="24"/>
          <w:szCs w:val="24"/>
          <w:rtl w:val="0"/>
        </w:rPr>
        <w:t xml:space="preserve">learning new equations or poems and having to write them down. A Lot of it in my opinion  comes from how active they are at home.  According to the Nhs Website </w:t>
      </w:r>
      <w:r w:rsidDel="00000000" w:rsidR="00000000" w:rsidRPr="00000000">
        <w:rPr>
          <w:sz w:val="24"/>
          <w:szCs w:val="24"/>
          <w:rtl w:val="0"/>
        </w:rPr>
        <w:t xml:space="preserve">Today’s kids </w:t>
      </w:r>
      <w:r w:rsidDel="00000000" w:rsidR="00000000" w:rsidRPr="00000000">
        <w:rPr>
          <w:sz w:val="24"/>
          <w:szCs w:val="24"/>
          <w:rtl w:val="0"/>
        </w:rPr>
        <w:t xml:space="preserve">only spend an average of 30 minutes a day</w:t>
      </w:r>
      <w:r w:rsidDel="00000000" w:rsidR="00000000" w:rsidRPr="00000000">
        <w:rPr>
          <w:sz w:val="24"/>
          <w:szCs w:val="24"/>
          <w:rtl w:val="0"/>
        </w:rPr>
        <w:t xml:space="preserve"> outside. Those same kids on average spend seven hours in front of electronics, such as television, tablets, the computer and phones on a daily basis.  Today’s kids are swapping active, outdoor play for a more sedentary lifestyle that is having </w:t>
      </w:r>
      <w:r w:rsidDel="00000000" w:rsidR="00000000" w:rsidRPr="00000000">
        <w:rPr>
          <w:sz w:val="24"/>
          <w:szCs w:val="24"/>
          <w:rtl w:val="0"/>
        </w:rPr>
        <w:t xml:space="preserve">serious consequences for their health</w:t>
      </w:r>
      <w:r w:rsidDel="00000000" w:rsidR="00000000" w:rsidRPr="00000000">
        <w:rPr>
          <w:sz w:val="24"/>
          <w:szCs w:val="24"/>
          <w:rtl w:val="0"/>
        </w:rPr>
        <w:t xml:space="preserve"> and overall well-being. </w:t>
      </w:r>
    </w:p>
    <w:p w:rsidR="00000000" w:rsidDel="00000000" w:rsidP="00000000" w:rsidRDefault="00000000" w:rsidRPr="00000000" w14:paraId="000000F9">
      <w:pPr>
        <w:ind w:left="0" w:firstLine="0"/>
        <w:rPr>
          <w:sz w:val="24"/>
          <w:szCs w:val="24"/>
        </w:rPr>
      </w:pPr>
      <w:r w:rsidDel="00000000" w:rsidR="00000000" w:rsidRPr="00000000">
        <w:rPr>
          <w:sz w:val="24"/>
          <w:szCs w:val="24"/>
          <w:rtl w:val="0"/>
        </w:rPr>
        <w:t xml:space="preserve">A sedentary lifestyle is a type of lifestyle involving little or no physical activity. A person living a sedentary lifestyle is often sitting or lying down while engaged in an activity like reading, socializing, watching television, playing video games, or using a mobile phone/computer for much of the day. A sedentary lifestyle can potentially contribute to ill health. </w:t>
      </w:r>
      <w:r w:rsidDel="00000000" w:rsidR="00000000" w:rsidRPr="00000000">
        <w:rPr>
          <w:sz w:val="24"/>
          <w:szCs w:val="24"/>
          <w:rtl w:val="0"/>
        </w:rPr>
        <w:t xml:space="preserve">People's risk of developing some health conditions, such as type 2 diabetes and coronary heart disease, increases if they have a sedentary lifestyle. Recent research suggests that a sedentary lifestyle can be harmful even if a person meets the recommended levels of physical activity. </w:t>
      </w:r>
    </w:p>
    <w:p w:rsidR="00000000" w:rsidDel="00000000" w:rsidP="00000000" w:rsidRDefault="00000000" w:rsidRPr="00000000" w14:paraId="000000FA">
      <w:pPr>
        <w:ind w:left="0" w:firstLine="0"/>
        <w:rPr>
          <w:sz w:val="24"/>
          <w:szCs w:val="24"/>
        </w:rPr>
      </w:pPr>
      <w:r w:rsidDel="00000000" w:rsidR="00000000" w:rsidRPr="00000000">
        <w:rPr>
          <w:rtl w:val="0"/>
        </w:rPr>
      </w:r>
    </w:p>
    <w:p w:rsidR="00000000" w:rsidDel="00000000" w:rsidP="00000000" w:rsidRDefault="00000000" w:rsidRPr="00000000" w14:paraId="000000FB">
      <w:pPr>
        <w:ind w:left="0" w:firstLine="0"/>
        <w:rPr>
          <w:sz w:val="24"/>
          <w:szCs w:val="24"/>
        </w:rPr>
      </w:pPr>
      <w:r w:rsidDel="00000000" w:rsidR="00000000" w:rsidRPr="00000000">
        <w:rPr>
          <w:sz w:val="24"/>
          <w:szCs w:val="24"/>
          <w:rtl w:val="0"/>
        </w:rPr>
        <w:t xml:space="preserve">I believe that today's children are becoming what we call cotton wool kids. Parents are overprotecting their children, to stop them from being in danger. However by over protecting them, children are becoming less independent and quite afraid of the outside world. Children need to be able to make their own mistakes in order to learn.  By encouraging children to make their own decision it will help encourage </w:t>
      </w:r>
      <w:r w:rsidDel="00000000" w:rsidR="00000000" w:rsidRPr="00000000">
        <w:rPr>
          <w:sz w:val="24"/>
          <w:szCs w:val="24"/>
          <w:rtl w:val="0"/>
        </w:rPr>
        <w:t xml:space="preserve">independence. This will help their self esteem as well as grow their personality. </w:t>
      </w:r>
    </w:p>
    <w:p w:rsidR="00000000" w:rsidDel="00000000" w:rsidP="00000000" w:rsidRDefault="00000000" w:rsidRPr="00000000" w14:paraId="000000FC">
      <w:pPr>
        <w:ind w:left="0" w:firstLine="0"/>
        <w:rPr>
          <w:sz w:val="24"/>
          <w:szCs w:val="24"/>
        </w:rPr>
      </w:pPr>
      <w:r w:rsidDel="00000000" w:rsidR="00000000" w:rsidRPr="00000000">
        <w:rPr>
          <w:sz w:val="24"/>
          <w:szCs w:val="24"/>
          <w:rtl w:val="0"/>
        </w:rPr>
        <w:t xml:space="preserve">There are numerous news articles out there explaining how anxiety is the biggest factor in young adults' lives. This article by </w:t>
      </w:r>
      <w:r w:rsidDel="00000000" w:rsidR="00000000" w:rsidRPr="00000000">
        <w:rPr>
          <w:sz w:val="24"/>
          <w:szCs w:val="24"/>
          <w:rtl w:val="0"/>
        </w:rPr>
        <w:t xml:space="preserve">Stella O'Malley” Cotton Wool Kids, </w:t>
      </w:r>
    </w:p>
    <w:p w:rsidR="00000000" w:rsidDel="00000000" w:rsidP="00000000" w:rsidRDefault="00000000" w:rsidRPr="00000000" w14:paraId="000000FD">
      <w:pPr>
        <w:ind w:left="0" w:firstLine="0"/>
        <w:rPr>
          <w:sz w:val="24"/>
          <w:szCs w:val="24"/>
        </w:rPr>
      </w:pPr>
      <w:r w:rsidDel="00000000" w:rsidR="00000000" w:rsidRPr="00000000">
        <w:rPr>
          <w:sz w:val="24"/>
          <w:szCs w:val="24"/>
          <w:rtl w:val="0"/>
        </w:rPr>
        <w:t xml:space="preserve">explains “</w:t>
      </w:r>
      <w:r w:rsidDel="00000000" w:rsidR="00000000" w:rsidRPr="00000000">
        <w:rPr>
          <w:sz w:val="24"/>
          <w:szCs w:val="24"/>
          <w:rtl w:val="0"/>
        </w:rPr>
        <w:t xml:space="preserve">Having counselled numerous anxiety-driven young clients and stressed parents, she says "anxiety is the biggest illness amongst young people in Ireland". </w:t>
      </w:r>
    </w:p>
    <w:p w:rsidR="00000000" w:rsidDel="00000000" w:rsidP="00000000" w:rsidRDefault="00000000" w:rsidRPr="00000000" w14:paraId="000000FE">
      <w:pPr>
        <w:ind w:left="0" w:firstLine="0"/>
        <w:rPr>
          <w:sz w:val="24"/>
          <w:szCs w:val="24"/>
        </w:rPr>
      </w:pPr>
      <w:r w:rsidDel="00000000" w:rsidR="00000000" w:rsidRPr="00000000">
        <w:rPr>
          <w:sz w:val="24"/>
          <w:szCs w:val="24"/>
          <w:rtl w:val="0"/>
        </w:rPr>
        <w:t xml:space="preserve">This main quote suggests that overprotecting children at a young age can do them more bad than good when it comes to them growing up. It explains that due to kids constantly being protected, they struggle to develop self esteem, as well as any independence. These kids are growing up afraid of going outside or doing anything new due to the constant risks of the outside world. </w:t>
      </w:r>
      <w:r w:rsidDel="00000000" w:rsidR="00000000" w:rsidRPr="00000000">
        <w:rPr>
          <w:rtl w:val="0"/>
        </w:rPr>
      </w:r>
    </w:p>
    <w:p w:rsidR="00000000" w:rsidDel="00000000" w:rsidP="00000000" w:rsidRDefault="00000000" w:rsidRPr="00000000" w14:paraId="000000FF">
      <w:pPr>
        <w:ind w:left="0" w:firstLine="0"/>
        <w:rPr>
          <w:sz w:val="24"/>
          <w:szCs w:val="24"/>
        </w:rPr>
      </w:pPr>
      <w:r w:rsidDel="00000000" w:rsidR="00000000" w:rsidRPr="00000000">
        <w:rPr>
          <w:rtl w:val="0"/>
        </w:rPr>
      </w:r>
    </w:p>
    <w:p w:rsidR="00000000" w:rsidDel="00000000" w:rsidP="00000000" w:rsidRDefault="00000000" w:rsidRPr="00000000" w14:paraId="00000100">
      <w:pPr>
        <w:ind w:left="0" w:firstLine="0"/>
        <w:rPr>
          <w:sz w:val="24"/>
          <w:szCs w:val="24"/>
        </w:rPr>
      </w:pPr>
      <w:r w:rsidDel="00000000" w:rsidR="00000000" w:rsidRPr="00000000">
        <w:rPr>
          <w:sz w:val="24"/>
          <w:szCs w:val="24"/>
          <w:rtl w:val="0"/>
        </w:rPr>
        <w:t xml:space="preserve">Margaret Whitehead wrote a book called “Physical Literacy throughout the lifecourse”. This book explains why it is so important for children to include physical literacy in their day to day lives. </w:t>
      </w:r>
    </w:p>
    <w:p w:rsidR="00000000" w:rsidDel="00000000" w:rsidP="00000000" w:rsidRDefault="00000000" w:rsidRPr="00000000" w14:paraId="00000101">
      <w:pPr>
        <w:ind w:left="0" w:firstLine="0"/>
        <w:rPr>
          <w:sz w:val="24"/>
          <w:szCs w:val="24"/>
        </w:rPr>
      </w:pPr>
      <w:r w:rsidDel="00000000" w:rsidR="00000000" w:rsidRPr="00000000">
        <w:rPr>
          <w:sz w:val="24"/>
          <w:szCs w:val="24"/>
          <w:rtl w:val="0"/>
        </w:rPr>
        <w:t xml:space="preserve">She says “ </w:t>
      </w:r>
      <w:r w:rsidDel="00000000" w:rsidR="00000000" w:rsidRPr="00000000">
        <w:rPr>
          <w:sz w:val="24"/>
          <w:szCs w:val="24"/>
          <w:rtl w:val="0"/>
        </w:rPr>
        <w:t xml:space="preserve">Whitehead encourages movement categories like adventure, expression, and interaction to bring in all sides of our kids’ experience as a way to enact the concept of physical literacy”. </w:t>
      </w:r>
    </w:p>
    <w:p w:rsidR="00000000" w:rsidDel="00000000" w:rsidP="00000000" w:rsidRDefault="00000000" w:rsidRPr="00000000" w14:paraId="00000102">
      <w:pPr>
        <w:ind w:left="0" w:firstLine="0"/>
        <w:rPr>
          <w:sz w:val="24"/>
          <w:szCs w:val="24"/>
        </w:rPr>
      </w:pPr>
      <w:r w:rsidDel="00000000" w:rsidR="00000000" w:rsidRPr="00000000">
        <w:rPr>
          <w:sz w:val="24"/>
          <w:szCs w:val="24"/>
          <w:rtl w:val="0"/>
        </w:rPr>
        <w:t xml:space="preserve">This shows how Whitehead believes the more movement we encourage young children to do, the better sense of adventure they will have. This quote shows how there are many different factors to grasp the concept of physical literacy , and that its not just about being outdoors. Children should also interact with one another in order to get the full enjoyment of being outdoors. </w:t>
      </w:r>
      <w:r w:rsidDel="00000000" w:rsidR="00000000" w:rsidRPr="00000000">
        <w:rPr>
          <w:rtl w:val="0"/>
        </w:rPr>
      </w:r>
    </w:p>
    <w:p w:rsidR="00000000" w:rsidDel="00000000" w:rsidP="00000000" w:rsidRDefault="00000000" w:rsidRPr="00000000" w14:paraId="00000103">
      <w:pPr>
        <w:ind w:left="0" w:firstLine="0"/>
        <w:rPr>
          <w:sz w:val="24"/>
          <w:szCs w:val="24"/>
        </w:rPr>
      </w:pPr>
      <w:r w:rsidDel="00000000" w:rsidR="00000000" w:rsidRPr="00000000">
        <w:rPr>
          <w:rtl w:val="0"/>
        </w:rPr>
      </w:r>
    </w:p>
    <w:p w:rsidR="00000000" w:rsidDel="00000000" w:rsidP="00000000" w:rsidRDefault="00000000" w:rsidRPr="00000000" w14:paraId="00000104">
      <w:pPr>
        <w:ind w:left="0" w:firstLine="0"/>
        <w:rPr>
          <w:sz w:val="24"/>
          <w:szCs w:val="24"/>
        </w:rPr>
      </w:pPr>
      <w:r w:rsidDel="00000000" w:rsidR="00000000" w:rsidRPr="00000000">
        <w:rPr>
          <w:sz w:val="24"/>
          <w:szCs w:val="24"/>
          <w:rtl w:val="0"/>
        </w:rPr>
        <w:t xml:space="preserve">To conclude this essay I have learnt about the contribution adventurous activities have on children's physical literacy. I have researched the benefits of an active lifestyle on children in primary school and I was shocked to learn about the amount of screen time children are using.  To learn that children are only spending 30mins outside shocked me massively especially when it's during the weekend, so therefore they have more freetime and should be making use of the fresh air.   I learnt about a sedentary lifestyle and the impacts it has on children. I looked into the negative impacts a sedentary lifestyle can have on the body and the frightening reality of it. This essay has taught me to think about sports and exercise in a more positive manner. Lawrence robinson wrote “</w:t>
      </w:r>
      <w:r w:rsidDel="00000000" w:rsidR="00000000" w:rsidRPr="00000000">
        <w:rPr>
          <w:sz w:val="24"/>
          <w:szCs w:val="24"/>
          <w:rtl w:val="0"/>
        </w:rPr>
        <w:t xml:space="preserve">A recent study in the United Kingdom found that people who squeeze their exercise routines into one or two sessions during the weekend experience almost as many health benefits as those who work out more often. So don’t let a busy schedule at work, home, or school be an excuse to avoid activity”. (2019) This quote just proves that you don't have to put aside hours each day to go to the gym. It is just important that you use the little time you have to do a high intensity workout. Overall this essay has taught me many valid reasons as to why adventurous activities should be a compulsory aspect of all schools as it helps create their personality and also their own minds up about how much they enjoy physical literacy.  </w:t>
      </w: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Word count 1400</w:t>
      </w:r>
    </w:p>
    <w:p w:rsidR="00000000" w:rsidDel="00000000" w:rsidP="00000000" w:rsidRDefault="00000000" w:rsidRPr="00000000" w14:paraId="00000108">
      <w:pPr>
        <w:rPr>
          <w:u w:val="single"/>
        </w:rPr>
      </w:pPr>
      <w:r w:rsidDel="00000000" w:rsidR="00000000" w:rsidRPr="00000000">
        <w:rPr>
          <w:rtl w:val="0"/>
        </w:rPr>
      </w:r>
    </w:p>
    <w:p w:rsidR="00000000" w:rsidDel="00000000" w:rsidP="00000000" w:rsidRDefault="00000000" w:rsidRPr="00000000" w14:paraId="00000109">
      <w:pPr>
        <w:rPr>
          <w:u w:val="single"/>
        </w:rPr>
      </w:pPr>
      <w:r w:rsidDel="00000000" w:rsidR="00000000" w:rsidRPr="00000000">
        <w:rPr>
          <w:rtl w:val="0"/>
        </w:rPr>
      </w:r>
    </w:p>
    <w:p w:rsidR="00000000" w:rsidDel="00000000" w:rsidP="00000000" w:rsidRDefault="00000000" w:rsidRPr="00000000" w14:paraId="0000010A">
      <w:pPr>
        <w:rPr>
          <w:u w:val="single"/>
        </w:rPr>
      </w:pPr>
      <w:r w:rsidDel="00000000" w:rsidR="00000000" w:rsidRPr="00000000">
        <w:rPr>
          <w:rtl w:val="0"/>
        </w:rPr>
      </w:r>
    </w:p>
    <w:p w:rsidR="00000000" w:rsidDel="00000000" w:rsidP="00000000" w:rsidRDefault="00000000" w:rsidRPr="00000000" w14:paraId="0000010B">
      <w:pPr>
        <w:rPr>
          <w:u w:val="single"/>
        </w:rPr>
      </w:pPr>
      <w:r w:rsidDel="00000000" w:rsidR="00000000" w:rsidRPr="00000000">
        <w:rPr>
          <w:u w:val="single"/>
          <w:rtl w:val="0"/>
        </w:rPr>
        <w:t xml:space="preserve">REFERENCES:</w:t>
      </w:r>
    </w:p>
    <w:p w:rsidR="00000000" w:rsidDel="00000000" w:rsidP="00000000" w:rsidRDefault="00000000" w:rsidRPr="00000000" w14:paraId="0000010C">
      <w:pPr>
        <w:rPr>
          <w:sz w:val="20"/>
          <w:szCs w:val="20"/>
          <w:highlight w:val="white"/>
        </w:rPr>
      </w:pPr>
      <w:r w:rsidDel="00000000" w:rsidR="00000000" w:rsidRPr="00000000">
        <w:rPr>
          <w:rtl w:val="0"/>
        </w:rPr>
      </w:r>
    </w:p>
    <w:p w:rsidR="00000000" w:rsidDel="00000000" w:rsidP="00000000" w:rsidRDefault="00000000" w:rsidRPr="00000000" w14:paraId="0000010D">
      <w:pPr>
        <w:rPr>
          <w:sz w:val="20"/>
          <w:szCs w:val="20"/>
          <w:highlight w:val="white"/>
        </w:rPr>
      </w:pPr>
      <w:r w:rsidDel="00000000" w:rsidR="00000000" w:rsidRPr="00000000">
        <w:rPr>
          <w:rtl w:val="0"/>
        </w:rPr>
      </w:r>
    </w:p>
    <w:p w:rsidR="00000000" w:rsidDel="00000000" w:rsidP="00000000" w:rsidRDefault="00000000" w:rsidRPr="00000000" w14:paraId="0000010E">
      <w:pPr>
        <w:rPr>
          <w:sz w:val="20"/>
          <w:szCs w:val="20"/>
          <w:highlight w:val="white"/>
        </w:rPr>
      </w:pPr>
      <w:r w:rsidDel="00000000" w:rsidR="00000000" w:rsidRPr="00000000">
        <w:rPr>
          <w:sz w:val="20"/>
          <w:szCs w:val="20"/>
          <w:highlight w:val="white"/>
          <w:rtl w:val="0"/>
        </w:rPr>
        <w:t xml:space="preserve">Amaven.co.uk. 2020. </w:t>
      </w:r>
      <w:r w:rsidDel="00000000" w:rsidR="00000000" w:rsidRPr="00000000">
        <w:rPr>
          <w:i w:val="1"/>
          <w:sz w:val="20"/>
          <w:szCs w:val="20"/>
          <w:highlight w:val="white"/>
          <w:rtl w:val="0"/>
        </w:rPr>
        <w:t xml:space="preserve">10 Benefits Of Physical Literacy For Child Development L Amaven</w:t>
      </w:r>
      <w:r w:rsidDel="00000000" w:rsidR="00000000" w:rsidRPr="00000000">
        <w:rPr>
          <w:sz w:val="20"/>
          <w:szCs w:val="20"/>
          <w:highlight w:val="white"/>
          <w:rtl w:val="0"/>
        </w:rPr>
        <w:t xml:space="preserve">. [online] Available at: &lt;https://www.amaven.co.uk/blog/10-benefits-of-physical-literacy-for-child-development&gt; [Accessed 31 March 2020].</w:t>
      </w:r>
    </w:p>
    <w:p w:rsidR="00000000" w:rsidDel="00000000" w:rsidP="00000000" w:rsidRDefault="00000000" w:rsidRPr="00000000" w14:paraId="0000010F">
      <w:pPr>
        <w:rPr>
          <w:sz w:val="20"/>
          <w:szCs w:val="20"/>
          <w:highlight w:val="white"/>
        </w:rPr>
      </w:pPr>
      <w:r w:rsidDel="00000000" w:rsidR="00000000" w:rsidRPr="00000000">
        <w:rPr>
          <w:rtl w:val="0"/>
        </w:rPr>
      </w:r>
    </w:p>
    <w:p w:rsidR="00000000" w:rsidDel="00000000" w:rsidP="00000000" w:rsidRDefault="00000000" w:rsidRPr="00000000" w14:paraId="00000110">
      <w:pPr>
        <w:rPr>
          <w:sz w:val="20"/>
          <w:szCs w:val="20"/>
          <w:highlight w:val="white"/>
        </w:rPr>
      </w:pPr>
      <w:r w:rsidDel="00000000" w:rsidR="00000000" w:rsidRPr="00000000">
        <w:rPr>
          <w:rtl w:val="0"/>
        </w:rPr>
      </w:r>
    </w:p>
    <w:p w:rsidR="00000000" w:rsidDel="00000000" w:rsidP="00000000" w:rsidRDefault="00000000" w:rsidRPr="00000000" w14:paraId="00000111">
      <w:pPr>
        <w:rPr>
          <w:sz w:val="20"/>
          <w:szCs w:val="20"/>
          <w:highlight w:val="white"/>
        </w:rPr>
      </w:pPr>
      <w:r w:rsidDel="00000000" w:rsidR="00000000" w:rsidRPr="00000000">
        <w:rPr>
          <w:sz w:val="20"/>
          <w:szCs w:val="20"/>
          <w:highlight w:val="white"/>
          <w:rtl w:val="0"/>
        </w:rPr>
        <w:t xml:space="preserve">Earlyyearsresources.co.uk. 2020. </w:t>
      </w:r>
      <w:r w:rsidDel="00000000" w:rsidR="00000000" w:rsidRPr="00000000">
        <w:rPr>
          <w:i w:val="1"/>
          <w:sz w:val="20"/>
          <w:szCs w:val="20"/>
          <w:highlight w:val="white"/>
          <w:rtl w:val="0"/>
        </w:rPr>
        <w:t xml:space="preserve">5 Benefits Of Outdoor Learning In Early Years</w:t>
      </w:r>
      <w:r w:rsidDel="00000000" w:rsidR="00000000" w:rsidRPr="00000000">
        <w:rPr>
          <w:sz w:val="20"/>
          <w:szCs w:val="20"/>
          <w:highlight w:val="white"/>
          <w:rtl w:val="0"/>
        </w:rPr>
        <w:t xml:space="preserve">. [online] Available at: &lt;http://www.earlyyearsresources.co.uk/blog/2016/03/5-benefits-of-outdoor-learning-in-early-years/&gt; [Accessed 31 March 2020].</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sz w:val="20"/>
          <w:szCs w:val="20"/>
          <w:highlight w:val="white"/>
        </w:rPr>
      </w:pPr>
      <w:r w:rsidDel="00000000" w:rsidR="00000000" w:rsidRPr="00000000">
        <w:rPr>
          <w:sz w:val="20"/>
          <w:szCs w:val="20"/>
          <w:highlight w:val="white"/>
          <w:rtl w:val="0"/>
        </w:rPr>
        <w:t xml:space="preserve">Education?, W., 2020. </w:t>
      </w:r>
      <w:r w:rsidDel="00000000" w:rsidR="00000000" w:rsidRPr="00000000">
        <w:rPr>
          <w:i w:val="1"/>
          <w:sz w:val="20"/>
          <w:szCs w:val="20"/>
          <w:highlight w:val="white"/>
          <w:rtl w:val="0"/>
        </w:rPr>
        <w:t xml:space="preserve">Why Is Physical Literacy Not Just Physical Education? - IPLA</w:t>
      </w:r>
      <w:r w:rsidDel="00000000" w:rsidR="00000000" w:rsidRPr="00000000">
        <w:rPr>
          <w:sz w:val="20"/>
          <w:szCs w:val="20"/>
          <w:highlight w:val="white"/>
          <w:rtl w:val="0"/>
        </w:rPr>
        <w:t xml:space="preserve">. [online] IPLA. Available at: &lt;https://www.physical-literacy.org.uk/physical-literacy-not-just-physical-education/&gt; [Accessed 31 March 2020].</w:t>
      </w:r>
    </w:p>
    <w:p w:rsidR="00000000" w:rsidDel="00000000" w:rsidP="00000000" w:rsidRDefault="00000000" w:rsidRPr="00000000" w14:paraId="00000114">
      <w:pPr>
        <w:rPr>
          <w:sz w:val="20"/>
          <w:szCs w:val="20"/>
          <w:highlight w:val="white"/>
        </w:rPr>
      </w:pPr>
      <w:r w:rsidDel="00000000" w:rsidR="00000000" w:rsidRPr="00000000">
        <w:rPr>
          <w:rtl w:val="0"/>
        </w:rPr>
      </w:r>
    </w:p>
    <w:p w:rsidR="00000000" w:rsidDel="00000000" w:rsidP="00000000" w:rsidRDefault="00000000" w:rsidRPr="00000000" w14:paraId="00000115">
      <w:pPr>
        <w:rPr>
          <w:sz w:val="20"/>
          <w:szCs w:val="20"/>
          <w:highlight w:val="white"/>
        </w:rPr>
      </w:pPr>
      <w:r w:rsidDel="00000000" w:rsidR="00000000" w:rsidRPr="00000000">
        <w:rPr>
          <w:rtl w:val="0"/>
        </w:rPr>
      </w:r>
    </w:p>
    <w:p w:rsidR="00000000" w:rsidDel="00000000" w:rsidP="00000000" w:rsidRDefault="00000000" w:rsidRPr="00000000" w14:paraId="00000116">
      <w:pPr>
        <w:rPr>
          <w:sz w:val="20"/>
          <w:szCs w:val="20"/>
          <w:highlight w:val="white"/>
        </w:rPr>
      </w:pPr>
      <w:r w:rsidDel="00000000" w:rsidR="00000000" w:rsidRPr="00000000">
        <w:rPr>
          <w:sz w:val="20"/>
          <w:szCs w:val="20"/>
          <w:highlight w:val="white"/>
          <w:rtl w:val="0"/>
        </w:rPr>
        <w:t xml:space="preserve">Ellerton, H. and Ellerton, H., 2020. </w:t>
      </w:r>
      <w:r w:rsidDel="00000000" w:rsidR="00000000" w:rsidRPr="00000000">
        <w:rPr>
          <w:i w:val="1"/>
          <w:sz w:val="20"/>
          <w:szCs w:val="20"/>
          <w:highlight w:val="white"/>
          <w:rtl w:val="0"/>
        </w:rPr>
        <w:t xml:space="preserve">What Is Physical Literacy And Why Is It Important For Children Today?</w:t>
      </w:r>
      <w:r w:rsidDel="00000000" w:rsidR="00000000" w:rsidRPr="00000000">
        <w:rPr>
          <w:sz w:val="20"/>
          <w:szCs w:val="20"/>
          <w:highlight w:val="white"/>
          <w:rtl w:val="0"/>
        </w:rPr>
        <w:t xml:space="preserve">. [online] Human Kinetics Blog. Available at: &lt;https://humankinetics.me/2018/06/27/what-is-physical-literacy/&gt; [Accessed 31 March 2020].</w:t>
      </w:r>
    </w:p>
    <w:p w:rsidR="00000000" w:rsidDel="00000000" w:rsidP="00000000" w:rsidRDefault="00000000" w:rsidRPr="00000000" w14:paraId="00000117">
      <w:pPr>
        <w:rPr>
          <w:sz w:val="20"/>
          <w:szCs w:val="20"/>
          <w:highlight w:val="white"/>
        </w:rPr>
      </w:pPr>
      <w:r w:rsidDel="00000000" w:rsidR="00000000" w:rsidRPr="00000000">
        <w:rPr>
          <w:sz w:val="20"/>
          <w:szCs w:val="20"/>
          <w:highlight w:val="white"/>
          <w:rtl w:val="0"/>
        </w:rPr>
        <w:t xml:space="preserve">En.wikipedia.org. 2020. </w:t>
      </w:r>
      <w:r w:rsidDel="00000000" w:rsidR="00000000" w:rsidRPr="00000000">
        <w:rPr>
          <w:i w:val="1"/>
          <w:sz w:val="20"/>
          <w:szCs w:val="20"/>
          <w:highlight w:val="white"/>
          <w:rtl w:val="0"/>
        </w:rPr>
        <w:t xml:space="preserve">Sedentary Lifestyle</w:t>
      </w:r>
      <w:r w:rsidDel="00000000" w:rsidR="00000000" w:rsidRPr="00000000">
        <w:rPr>
          <w:sz w:val="20"/>
          <w:szCs w:val="20"/>
          <w:highlight w:val="white"/>
          <w:rtl w:val="0"/>
        </w:rPr>
        <w:t xml:space="preserve">. [online] Available at: &lt;https://en.wikipedia.org/wiki/Sedentary_lifestyle&gt; [Accessed 31 March 2020].</w:t>
      </w:r>
    </w:p>
    <w:p w:rsidR="00000000" w:rsidDel="00000000" w:rsidP="00000000" w:rsidRDefault="00000000" w:rsidRPr="00000000" w14:paraId="00000118">
      <w:pPr>
        <w:rPr>
          <w:sz w:val="20"/>
          <w:szCs w:val="20"/>
          <w:highlight w:val="white"/>
        </w:rPr>
      </w:pPr>
      <w:r w:rsidDel="00000000" w:rsidR="00000000" w:rsidRPr="00000000">
        <w:rPr>
          <w:rtl w:val="0"/>
        </w:rPr>
      </w:r>
    </w:p>
    <w:p w:rsidR="00000000" w:rsidDel="00000000" w:rsidP="00000000" w:rsidRDefault="00000000" w:rsidRPr="00000000" w14:paraId="00000119">
      <w:pPr>
        <w:rPr>
          <w:sz w:val="20"/>
          <w:szCs w:val="20"/>
          <w:highlight w:val="white"/>
        </w:rPr>
      </w:pPr>
      <w:r w:rsidDel="00000000" w:rsidR="00000000" w:rsidRPr="00000000">
        <w:rPr>
          <w:rtl w:val="0"/>
        </w:rPr>
      </w:r>
    </w:p>
    <w:p w:rsidR="00000000" w:rsidDel="00000000" w:rsidP="00000000" w:rsidRDefault="00000000" w:rsidRPr="00000000" w14:paraId="0000011A">
      <w:pPr>
        <w:rPr/>
      </w:pPr>
      <w:r w:rsidDel="00000000" w:rsidR="00000000" w:rsidRPr="00000000">
        <w:rPr>
          <w:sz w:val="20"/>
          <w:szCs w:val="20"/>
          <w:highlight w:val="white"/>
          <w:rtl w:val="0"/>
        </w:rPr>
        <w:t xml:space="preserve">Healthline. 2020. </w:t>
      </w:r>
      <w:r w:rsidDel="00000000" w:rsidR="00000000" w:rsidRPr="00000000">
        <w:rPr>
          <w:i w:val="1"/>
          <w:sz w:val="20"/>
          <w:szCs w:val="20"/>
          <w:highlight w:val="white"/>
          <w:rtl w:val="0"/>
        </w:rPr>
        <w:t xml:space="preserve">Serotonin: Functions, Normal Range, Side Effects, And More</w:t>
      </w:r>
      <w:r w:rsidDel="00000000" w:rsidR="00000000" w:rsidRPr="00000000">
        <w:rPr>
          <w:sz w:val="20"/>
          <w:szCs w:val="20"/>
          <w:highlight w:val="white"/>
          <w:rtl w:val="0"/>
        </w:rPr>
        <w:t xml:space="preserve">. [online] Available at: &lt;https://www.healthline.com/health/mental-health/serotonin&gt; [Accessed 19 May 2020].</w:t>
      </w:r>
      <w:r w:rsidDel="00000000" w:rsidR="00000000" w:rsidRPr="00000000">
        <w:rPr>
          <w:rtl w:val="0"/>
        </w:rPr>
      </w:r>
    </w:p>
    <w:p w:rsidR="00000000" w:rsidDel="00000000" w:rsidP="00000000" w:rsidRDefault="00000000" w:rsidRPr="00000000" w14:paraId="0000011B">
      <w:pPr>
        <w:rPr>
          <w:sz w:val="20"/>
          <w:szCs w:val="20"/>
          <w:highlight w:val="white"/>
        </w:rPr>
      </w:pPr>
      <w:r w:rsidDel="00000000" w:rsidR="00000000" w:rsidRPr="00000000">
        <w:rPr>
          <w:rtl w:val="0"/>
        </w:rPr>
      </w:r>
    </w:p>
    <w:p w:rsidR="00000000" w:rsidDel="00000000" w:rsidP="00000000" w:rsidRDefault="00000000" w:rsidRPr="00000000" w14:paraId="0000011C">
      <w:pPr>
        <w:rPr>
          <w:sz w:val="20"/>
          <w:szCs w:val="20"/>
          <w:highlight w:val="white"/>
        </w:rPr>
      </w:pPr>
      <w:r w:rsidDel="00000000" w:rsidR="00000000" w:rsidRPr="00000000">
        <w:rPr>
          <w:rtl w:val="0"/>
        </w:rPr>
      </w:r>
    </w:p>
    <w:p w:rsidR="00000000" w:rsidDel="00000000" w:rsidP="00000000" w:rsidRDefault="00000000" w:rsidRPr="00000000" w14:paraId="0000011D">
      <w:pPr>
        <w:rPr>
          <w:sz w:val="20"/>
          <w:szCs w:val="20"/>
          <w:highlight w:val="white"/>
        </w:rPr>
      </w:pPr>
      <w:r w:rsidDel="00000000" w:rsidR="00000000" w:rsidRPr="00000000">
        <w:rPr>
          <w:sz w:val="20"/>
          <w:szCs w:val="20"/>
          <w:highlight w:val="white"/>
          <w:rtl w:val="0"/>
        </w:rPr>
        <w:t xml:space="preserve">Miracle Recreation. 2020. </w:t>
      </w:r>
      <w:r w:rsidDel="00000000" w:rsidR="00000000" w:rsidRPr="00000000">
        <w:rPr>
          <w:i w:val="1"/>
          <w:sz w:val="20"/>
          <w:szCs w:val="20"/>
          <w:highlight w:val="white"/>
          <w:rtl w:val="0"/>
        </w:rPr>
        <w:t xml:space="preserve">Why Should My Child Play Outside? Benefits Of Outdoor Play For Kids</w:t>
      </w:r>
      <w:r w:rsidDel="00000000" w:rsidR="00000000" w:rsidRPr="00000000">
        <w:rPr>
          <w:sz w:val="20"/>
          <w:szCs w:val="20"/>
          <w:highlight w:val="white"/>
          <w:rtl w:val="0"/>
        </w:rPr>
        <w:t xml:space="preserve">. [online] Available at: &lt;https://www.miracle-recreation.com/blog/why-should-my-child-play-outside-benefits-of-outdoor-play-for-kids/?lang=can&gt; [Accessed 31 March 2020].</w:t>
      </w:r>
    </w:p>
    <w:p w:rsidR="00000000" w:rsidDel="00000000" w:rsidP="00000000" w:rsidRDefault="00000000" w:rsidRPr="00000000" w14:paraId="0000011E">
      <w:pPr>
        <w:rPr>
          <w:sz w:val="20"/>
          <w:szCs w:val="20"/>
          <w:highlight w:val="white"/>
        </w:rPr>
      </w:pPr>
      <w:r w:rsidDel="00000000" w:rsidR="00000000" w:rsidRPr="00000000">
        <w:rPr>
          <w:rtl w:val="0"/>
        </w:rPr>
      </w:r>
    </w:p>
    <w:p w:rsidR="00000000" w:rsidDel="00000000" w:rsidP="00000000" w:rsidRDefault="00000000" w:rsidRPr="00000000" w14:paraId="0000011F">
      <w:pPr>
        <w:rPr>
          <w:sz w:val="20"/>
          <w:szCs w:val="20"/>
          <w:highlight w:val="white"/>
        </w:rPr>
      </w:pPr>
      <w:r w:rsidDel="00000000" w:rsidR="00000000" w:rsidRPr="00000000">
        <w:rPr>
          <w:rtl w:val="0"/>
        </w:rPr>
      </w:r>
    </w:p>
    <w:p w:rsidR="00000000" w:rsidDel="00000000" w:rsidP="00000000" w:rsidRDefault="00000000" w:rsidRPr="00000000" w14:paraId="00000120">
      <w:pPr>
        <w:rPr/>
      </w:pPr>
      <w:r w:rsidDel="00000000" w:rsidR="00000000" w:rsidRPr="00000000">
        <w:rPr>
          <w:sz w:val="20"/>
          <w:szCs w:val="20"/>
          <w:highlight w:val="white"/>
          <w:rtl w:val="0"/>
        </w:rPr>
        <w:t xml:space="preserve">Monette, R., 2020. </w:t>
      </w:r>
      <w:r w:rsidDel="00000000" w:rsidR="00000000" w:rsidRPr="00000000">
        <w:rPr>
          <w:i w:val="1"/>
          <w:sz w:val="20"/>
          <w:szCs w:val="20"/>
          <w:highlight w:val="white"/>
          <w:rtl w:val="0"/>
        </w:rPr>
        <w:t xml:space="preserve">What's Physical Literacy? Here's What You Need To Know - Active For Life</w:t>
      </w:r>
      <w:r w:rsidDel="00000000" w:rsidR="00000000" w:rsidRPr="00000000">
        <w:rPr>
          <w:sz w:val="20"/>
          <w:szCs w:val="20"/>
          <w:highlight w:val="white"/>
          <w:rtl w:val="0"/>
        </w:rPr>
        <w:t xml:space="preserve">. [online] Active For Life. Available at: &lt;https://activeforlife.com/what-is-physical-literacy/&gt; [Accessed 31 March 2020].</w:t>
      </w: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sz w:val="20"/>
          <w:szCs w:val="20"/>
          <w:highlight w:val="white"/>
          <w:rtl w:val="0"/>
        </w:rPr>
        <w:t xml:space="preserve">O'Malley, S., 2020. </w:t>
      </w:r>
      <w:r w:rsidDel="00000000" w:rsidR="00000000" w:rsidRPr="00000000">
        <w:rPr>
          <w:i w:val="1"/>
          <w:sz w:val="20"/>
          <w:szCs w:val="20"/>
          <w:highlight w:val="white"/>
          <w:rtl w:val="0"/>
        </w:rPr>
        <w:t xml:space="preserve">Parents Urged To Stop Wrapping Kids In Cotton Wool</w:t>
      </w:r>
      <w:r w:rsidDel="00000000" w:rsidR="00000000" w:rsidRPr="00000000">
        <w:rPr>
          <w:sz w:val="20"/>
          <w:szCs w:val="20"/>
          <w:highlight w:val="white"/>
          <w:rtl w:val="0"/>
        </w:rPr>
        <w:t xml:space="preserve">. [online] The Irish News. Available at: &lt;https://www.irishnews.com/lifestyle/2015/09/08/news/parents-urged-to-stop-wrapping-kids-in-cotton-wool-251906/&gt; [Accessed 19 May 2020].</w:t>
      </w:r>
      <w:r w:rsidDel="00000000" w:rsidR="00000000" w:rsidRPr="00000000">
        <w:rPr>
          <w:rtl w:val="0"/>
        </w:rPr>
      </w:r>
    </w:p>
    <w:p w:rsidR="00000000" w:rsidDel="00000000" w:rsidP="00000000" w:rsidRDefault="00000000" w:rsidRPr="00000000" w14:paraId="00000123">
      <w:pPr>
        <w:rPr>
          <w:sz w:val="20"/>
          <w:szCs w:val="20"/>
          <w:highlight w:val="white"/>
        </w:rPr>
      </w:pPr>
      <w:r w:rsidDel="00000000" w:rsidR="00000000" w:rsidRPr="00000000">
        <w:rPr>
          <w:rtl w:val="0"/>
        </w:rPr>
      </w:r>
    </w:p>
    <w:p w:rsidR="00000000" w:rsidDel="00000000" w:rsidP="00000000" w:rsidRDefault="00000000" w:rsidRPr="00000000" w14:paraId="00000124">
      <w:pPr>
        <w:rPr/>
      </w:pPr>
      <w:r w:rsidDel="00000000" w:rsidR="00000000" w:rsidRPr="00000000">
        <w:rPr>
          <w:sz w:val="20"/>
          <w:szCs w:val="20"/>
          <w:highlight w:val="white"/>
          <w:rtl w:val="0"/>
        </w:rPr>
        <w:t xml:space="preserve">Robinson, L., 2020. </w:t>
      </w:r>
      <w:r w:rsidDel="00000000" w:rsidR="00000000" w:rsidRPr="00000000">
        <w:rPr>
          <w:i w:val="1"/>
          <w:sz w:val="20"/>
          <w:szCs w:val="20"/>
          <w:highlight w:val="white"/>
          <w:rtl w:val="0"/>
        </w:rPr>
        <w:t xml:space="preserve">The Mental Health Benefits Of Exercise</w:t>
      </w:r>
      <w:r w:rsidDel="00000000" w:rsidR="00000000" w:rsidRPr="00000000">
        <w:rPr>
          <w:sz w:val="20"/>
          <w:szCs w:val="20"/>
          <w:highlight w:val="white"/>
          <w:rtl w:val="0"/>
        </w:rPr>
        <w:t xml:space="preserve">. [online] HelpGuide.org. Available at: &lt;https://www.helpguide.org/articles/healthy-living/the-mental-health-benefits-of-exercise.htm&gt; [Accessed 31 March 2020].</w:t>
      </w: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sz w:val="20"/>
          <w:szCs w:val="20"/>
          <w:highlight w:val="white"/>
          <w:rtl w:val="0"/>
        </w:rPr>
        <w:t xml:space="preserve">Team, A., 2020. </w:t>
      </w:r>
      <w:r w:rsidDel="00000000" w:rsidR="00000000" w:rsidRPr="00000000">
        <w:rPr>
          <w:i w:val="1"/>
          <w:sz w:val="20"/>
          <w:szCs w:val="20"/>
          <w:highlight w:val="white"/>
          <w:rtl w:val="0"/>
        </w:rPr>
        <w:t xml:space="preserve">Introduction To Physical Literacy - Active For Life</w:t>
      </w:r>
      <w:r w:rsidDel="00000000" w:rsidR="00000000" w:rsidRPr="00000000">
        <w:rPr>
          <w:sz w:val="20"/>
          <w:szCs w:val="20"/>
          <w:highlight w:val="white"/>
          <w:rtl w:val="0"/>
        </w:rPr>
        <w:t xml:space="preserve">. [online] Active For Life. Available at: &lt;https://activeforlife.com/intro-to-physical-literacy/&gt; [Accessed 31 March 2020].</w:t>
      </w: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Whitehead, Margaret. Physical Literacy throughout the Lifecourse. 1st ed. New York: Routledge, 2010. Print. Routledge Studies in Physical Education and Youth Sport.</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53" w:hanging="360"/>
      </w:pPr>
      <w:rPr>
        <w:rFonts w:ascii="Arimo" w:cs="Arimo" w:eastAsia="Arimo" w:hAnsi="Arim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