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AD1F0" w14:textId="77777777" w:rsidR="005D356A" w:rsidRDefault="005D356A" w:rsidP="00E92606">
      <w:pPr>
        <w:spacing w:before="2400" w:after="240"/>
        <w:jc w:val="both"/>
      </w:pPr>
    </w:p>
    <w:p w14:paraId="57A4C571" w14:textId="77777777" w:rsidR="005D356A" w:rsidRDefault="003B7B27" w:rsidP="00AE262E">
      <w:pPr>
        <w:spacing w:before="600" w:after="240"/>
        <w:jc w:val="center"/>
      </w:pPr>
      <w:r>
        <w:rPr>
          <w:b/>
          <w:bCs/>
          <w:color w:val="1F3864"/>
          <w:sz w:val="40"/>
          <w:szCs w:val="40"/>
        </w:rPr>
        <w:t>Research Proposal</w:t>
      </w:r>
    </w:p>
    <w:p w14:paraId="67377769" w14:textId="77777777" w:rsidR="005D356A" w:rsidRDefault="003B7B27" w:rsidP="00AE262E">
      <w:pPr>
        <w:spacing w:before="400" w:after="240"/>
        <w:jc w:val="center"/>
      </w:pPr>
      <w:r>
        <w:rPr>
          <w:color w:val="1F3864"/>
          <w:sz w:val="32"/>
          <w:szCs w:val="32"/>
        </w:rPr>
        <w:t>Machine Learning Approach for Detecting</w:t>
      </w:r>
    </w:p>
    <w:p w14:paraId="55ECDE8B" w14:textId="77777777" w:rsidR="005D356A" w:rsidRDefault="003B7B27" w:rsidP="00AE262E">
      <w:pPr>
        <w:spacing w:before="100" w:after="240"/>
        <w:jc w:val="center"/>
      </w:pPr>
      <w:r>
        <w:rPr>
          <w:color w:val="1F3864"/>
          <w:sz w:val="32"/>
          <w:szCs w:val="32"/>
        </w:rPr>
        <w:t>Malicious and Fake Websites</w:t>
      </w:r>
    </w:p>
    <w:p w14:paraId="7B226DCF" w14:textId="77777777" w:rsidR="005D356A" w:rsidRDefault="005D356A" w:rsidP="00AE262E">
      <w:pPr>
        <w:spacing w:before="800" w:after="240"/>
        <w:jc w:val="center"/>
      </w:pPr>
    </w:p>
    <w:p w14:paraId="72DB8CF1" w14:textId="77777777" w:rsidR="005D356A" w:rsidRDefault="003B7B27" w:rsidP="00AE262E">
      <w:pPr>
        <w:spacing w:after="240"/>
        <w:jc w:val="center"/>
      </w:pPr>
      <w:r>
        <w:t>Module: ACFA7004 – Research Methods and Professional Development</w:t>
      </w:r>
    </w:p>
    <w:p w14:paraId="6BBAE55F" w14:textId="77777777" w:rsidR="005D356A" w:rsidRDefault="003B7B27" w:rsidP="00AE262E">
      <w:pPr>
        <w:spacing w:before="100" w:after="240"/>
        <w:jc w:val="center"/>
      </w:pPr>
      <w:r>
        <w:t>Programme: MSc Computing Portfolio</w:t>
      </w:r>
    </w:p>
    <w:p w14:paraId="7BFE5609" w14:textId="77777777" w:rsidR="005D356A" w:rsidRDefault="003B7B27" w:rsidP="00AE262E">
      <w:pPr>
        <w:spacing w:before="100" w:after="240"/>
        <w:jc w:val="center"/>
      </w:pPr>
      <w:r>
        <w:t>University of Wales Trinity Saint David</w:t>
      </w:r>
    </w:p>
    <w:p w14:paraId="67378018" w14:textId="56FCA5ED" w:rsidR="005D356A" w:rsidRDefault="00E43B40" w:rsidP="00AE262E">
      <w:pPr>
        <w:spacing w:before="800" w:after="240"/>
        <w:jc w:val="center"/>
      </w:pPr>
      <w:r>
        <w:t xml:space="preserve">Student Name: </w:t>
      </w:r>
      <w:proofErr w:type="spellStart"/>
      <w:r>
        <w:t>Mahmmad</w:t>
      </w:r>
      <w:proofErr w:type="spellEnd"/>
      <w:r>
        <w:t xml:space="preserve"> </w:t>
      </w:r>
      <w:proofErr w:type="spellStart"/>
      <w:r>
        <w:t>Alfaj</w:t>
      </w:r>
      <w:proofErr w:type="spellEnd"/>
      <w:r>
        <w:t xml:space="preserve"> </w:t>
      </w:r>
      <w:proofErr w:type="spellStart"/>
      <w:r>
        <w:t>Munirmiya</w:t>
      </w:r>
      <w:proofErr w:type="spellEnd"/>
      <w:r>
        <w:t xml:space="preserve"> </w:t>
      </w:r>
      <w:proofErr w:type="spellStart"/>
      <w:r>
        <w:t>Malek</w:t>
      </w:r>
      <w:proofErr w:type="spellEnd"/>
    </w:p>
    <w:p w14:paraId="5739F70D" w14:textId="003C59B5" w:rsidR="005D356A" w:rsidRDefault="00E43B40" w:rsidP="00AE262E">
      <w:pPr>
        <w:spacing w:before="100" w:after="240"/>
        <w:jc w:val="center"/>
      </w:pPr>
      <w:r>
        <w:t>Student ID: 2520650</w:t>
      </w:r>
      <w:bookmarkStart w:id="0" w:name="_GoBack"/>
      <w:bookmarkEnd w:id="0"/>
    </w:p>
    <w:p w14:paraId="65C7A1DC" w14:textId="77777777" w:rsidR="005D356A" w:rsidRDefault="003B7B27" w:rsidP="00AE262E">
      <w:pPr>
        <w:spacing w:before="100" w:after="240"/>
        <w:jc w:val="center"/>
      </w:pPr>
      <w:r>
        <w:t xml:space="preserve">Lecturer: Dr </w:t>
      </w:r>
      <w:proofErr w:type="spellStart"/>
      <w:r>
        <w:t>Vijeyananthan</w:t>
      </w:r>
      <w:proofErr w:type="spellEnd"/>
      <w:r>
        <w:t xml:space="preserve"> </w:t>
      </w:r>
      <w:proofErr w:type="spellStart"/>
      <w:r>
        <w:t>Thayananthan</w:t>
      </w:r>
      <w:proofErr w:type="spellEnd"/>
    </w:p>
    <w:p w14:paraId="36996398" w14:textId="77777777" w:rsidR="005D356A" w:rsidRDefault="003B7B27" w:rsidP="00AE262E">
      <w:pPr>
        <w:spacing w:before="100" w:after="240"/>
        <w:jc w:val="center"/>
      </w:pPr>
      <w:r>
        <w:t>Submission Date: 17 March 2026</w:t>
      </w:r>
    </w:p>
    <w:p w14:paraId="364D5896" w14:textId="00794A31" w:rsidR="005D356A" w:rsidRDefault="003B7B27" w:rsidP="00BB32D7">
      <w:pPr>
        <w:spacing w:before="100" w:after="240"/>
        <w:jc w:val="center"/>
        <w:sectPr w:rsidR="005D356A" w:rsidSect="00D72228">
          <w:pgSz w:w="11906" w:h="16838"/>
          <w:pgMar w:top="1440" w:right="1440" w:bottom="1440" w:left="1440" w:header="708" w:footer="708" w:gutter="0"/>
          <w:pgBorders w:offsetFrom="page">
            <w:top w:val="outset" w:sz="6" w:space="24" w:color="auto"/>
            <w:left w:val="outset" w:sz="6" w:space="24" w:color="auto"/>
            <w:bottom w:val="inset" w:sz="6" w:space="24" w:color="auto"/>
            <w:right w:val="inset" w:sz="6" w:space="24" w:color="auto"/>
          </w:pgBorders>
          <w:cols w:space="720"/>
          <w:docGrid w:linePitch="360"/>
        </w:sectPr>
      </w:pPr>
      <w:r>
        <w:t>Word Count: ~4000 words</w:t>
      </w:r>
    </w:p>
    <w:p w14:paraId="04CC1F70" w14:textId="7C23B23A" w:rsidR="00833A84" w:rsidRDefault="00833A84" w:rsidP="00E92606">
      <w:pPr>
        <w:spacing w:after="240"/>
        <w:jc w:val="both"/>
      </w:pPr>
    </w:p>
    <w:p w14:paraId="32273B27" w14:textId="261516E5" w:rsidR="00BB32D7" w:rsidRPr="00BB32D7" w:rsidRDefault="00BB32D7" w:rsidP="00BB32D7">
      <w:pPr>
        <w:pBdr>
          <w:bottom w:val="single" w:sz="4" w:space="1" w:color="auto"/>
        </w:pBdr>
        <w:spacing w:after="240"/>
        <w:jc w:val="center"/>
        <w:rPr>
          <w:b/>
          <w:bCs/>
          <w:sz w:val="32"/>
          <w:szCs w:val="32"/>
        </w:rPr>
      </w:pPr>
      <w:r w:rsidRPr="00BB32D7">
        <w:rPr>
          <w:b/>
          <w:bCs/>
          <w:sz w:val="32"/>
          <w:szCs w:val="32"/>
        </w:rPr>
        <w:t>Abstract</w:t>
      </w:r>
    </w:p>
    <w:p w14:paraId="4DBCBB75" w14:textId="77777777" w:rsidR="00BB32D7" w:rsidRPr="00BB32D7" w:rsidRDefault="00BB32D7" w:rsidP="00BB32D7">
      <w:pPr>
        <w:spacing w:after="240"/>
        <w:jc w:val="both"/>
        <w:rPr>
          <w:i/>
          <w:iCs/>
        </w:rPr>
      </w:pPr>
      <w:r w:rsidRPr="00BB32D7">
        <w:rPr>
          <w:i/>
          <w:iCs/>
        </w:rPr>
        <w:t xml:space="preserve">The fast proliferation of the internet has greatly boosted the amount of rogue and counterfeit sites exploited in phishing, malwares, as well as internet frauds. Lawful methods of detection like the blacklist systems are not effective in detecting new malicious web sites and zero-day attacks. The study suggests an implementation of machine learning-driven malicious websites query Zeal where several categories of features were employed such as lexical, domain-based, content-based, and HTML/JavaScript features. A number of machine learning algorithm will be trained and compared to identify the best model of classification: a random forest approach, an </w:t>
      </w:r>
      <w:proofErr w:type="spellStart"/>
      <w:r w:rsidRPr="00BB32D7">
        <w:rPr>
          <w:i/>
          <w:iCs/>
        </w:rPr>
        <w:t>XGBoost</w:t>
      </w:r>
      <w:proofErr w:type="spellEnd"/>
      <w:r w:rsidRPr="00BB32D7">
        <w:rPr>
          <w:i/>
          <w:iCs/>
        </w:rPr>
        <w:t>, a gradient boosting, and a support vector machine. An ensemble stacking classifier will also be tested to enhance performance on detection. In addition to that, Explainable Artificial Intelligence methods, including SHAP and LIME, are going to be used to make the model more transparent and interpretable. The proposed framework will focus on achieving high detection rate but also offer explainable information to the cybersecurity analyst and the security systems.</w:t>
      </w:r>
    </w:p>
    <w:p w14:paraId="24253779" w14:textId="474EB94B" w:rsidR="00833A84" w:rsidRDefault="00833A84" w:rsidP="00E92606">
      <w:pPr>
        <w:spacing w:after="240"/>
        <w:jc w:val="both"/>
        <w:rPr>
          <w:b/>
          <w:bCs/>
          <w:color w:val="1F3864"/>
          <w:sz w:val="32"/>
          <w:szCs w:val="32"/>
        </w:rPr>
      </w:pPr>
      <w:r>
        <w:br w:type="page"/>
      </w:r>
    </w:p>
    <w:bookmarkStart w:id="1" w:name="_Toc223706455" w:displacedByCustomXml="next"/>
    <w:sdt>
      <w:sdtPr>
        <w:rPr>
          <w:rFonts w:ascii="Arial" w:eastAsia="Arial" w:hAnsi="Arial" w:cs="Arial"/>
          <w:b/>
          <w:bCs/>
          <w:color w:val="auto"/>
          <w:sz w:val="24"/>
          <w:szCs w:val="24"/>
          <w:lang w:val="en-IN" w:eastAsia="en-IN"/>
        </w:rPr>
        <w:id w:val="-880705142"/>
        <w:docPartObj>
          <w:docPartGallery w:val="Table of Contents"/>
          <w:docPartUnique/>
        </w:docPartObj>
      </w:sdtPr>
      <w:sdtEndPr>
        <w:rPr>
          <w:noProof/>
        </w:rPr>
      </w:sdtEndPr>
      <w:sdtContent>
        <w:p w14:paraId="51F52D91" w14:textId="4ED53947" w:rsidR="00BB32D7" w:rsidRPr="00BB32D7" w:rsidRDefault="00BB32D7">
          <w:pPr>
            <w:pStyle w:val="TOCHeading"/>
            <w:rPr>
              <w:b/>
              <w:bCs/>
            </w:rPr>
          </w:pPr>
          <w:r w:rsidRPr="00BB32D7">
            <w:rPr>
              <w:b/>
              <w:bCs/>
            </w:rPr>
            <w:t>Table of Contents</w:t>
          </w:r>
        </w:p>
        <w:p w14:paraId="6BED6063" w14:textId="007C415D" w:rsidR="00BB32D7" w:rsidRDefault="00BB32D7">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4034735" w:history="1">
            <w:r w:rsidRPr="00452C82">
              <w:rPr>
                <w:rStyle w:val="Hyperlink"/>
                <w:noProof/>
              </w:rPr>
              <w:t>1. Introduction</w:t>
            </w:r>
            <w:r>
              <w:rPr>
                <w:noProof/>
                <w:webHidden/>
              </w:rPr>
              <w:tab/>
            </w:r>
            <w:r>
              <w:rPr>
                <w:noProof/>
                <w:webHidden/>
              </w:rPr>
              <w:fldChar w:fldCharType="begin"/>
            </w:r>
            <w:r>
              <w:rPr>
                <w:noProof/>
                <w:webHidden/>
              </w:rPr>
              <w:instrText xml:space="preserve"> PAGEREF _Toc224034735 \h </w:instrText>
            </w:r>
            <w:r>
              <w:rPr>
                <w:noProof/>
                <w:webHidden/>
              </w:rPr>
            </w:r>
            <w:r>
              <w:rPr>
                <w:noProof/>
                <w:webHidden/>
              </w:rPr>
              <w:fldChar w:fldCharType="separate"/>
            </w:r>
            <w:r>
              <w:rPr>
                <w:noProof/>
                <w:webHidden/>
              </w:rPr>
              <w:t>4</w:t>
            </w:r>
            <w:r>
              <w:rPr>
                <w:noProof/>
                <w:webHidden/>
              </w:rPr>
              <w:fldChar w:fldCharType="end"/>
            </w:r>
          </w:hyperlink>
        </w:p>
        <w:p w14:paraId="0C9798A6" w14:textId="047C5C47"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36" w:history="1">
            <w:r w:rsidR="00BB32D7" w:rsidRPr="00452C82">
              <w:rPr>
                <w:rStyle w:val="Hyperlink"/>
                <w:noProof/>
              </w:rPr>
              <w:t>1.1 Context and Background</w:t>
            </w:r>
            <w:r w:rsidR="00BB32D7">
              <w:rPr>
                <w:noProof/>
                <w:webHidden/>
              </w:rPr>
              <w:tab/>
            </w:r>
            <w:r w:rsidR="00BB32D7">
              <w:rPr>
                <w:noProof/>
                <w:webHidden/>
              </w:rPr>
              <w:fldChar w:fldCharType="begin"/>
            </w:r>
            <w:r w:rsidR="00BB32D7">
              <w:rPr>
                <w:noProof/>
                <w:webHidden/>
              </w:rPr>
              <w:instrText xml:space="preserve"> PAGEREF _Toc224034736 \h </w:instrText>
            </w:r>
            <w:r w:rsidR="00BB32D7">
              <w:rPr>
                <w:noProof/>
                <w:webHidden/>
              </w:rPr>
            </w:r>
            <w:r w:rsidR="00BB32D7">
              <w:rPr>
                <w:noProof/>
                <w:webHidden/>
              </w:rPr>
              <w:fldChar w:fldCharType="separate"/>
            </w:r>
            <w:r w:rsidR="00BB32D7">
              <w:rPr>
                <w:noProof/>
                <w:webHidden/>
              </w:rPr>
              <w:t>4</w:t>
            </w:r>
            <w:r w:rsidR="00BB32D7">
              <w:rPr>
                <w:noProof/>
                <w:webHidden/>
              </w:rPr>
              <w:fldChar w:fldCharType="end"/>
            </w:r>
          </w:hyperlink>
        </w:p>
        <w:p w14:paraId="2EC7D453" w14:textId="602F00B7"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37" w:history="1">
            <w:r w:rsidR="00BB32D7" w:rsidRPr="00452C82">
              <w:rPr>
                <w:rStyle w:val="Hyperlink"/>
                <w:noProof/>
              </w:rPr>
              <w:t>1.2 Research Problem</w:t>
            </w:r>
            <w:r w:rsidR="00BB32D7">
              <w:rPr>
                <w:noProof/>
                <w:webHidden/>
              </w:rPr>
              <w:tab/>
            </w:r>
            <w:r w:rsidR="00BB32D7">
              <w:rPr>
                <w:noProof/>
                <w:webHidden/>
              </w:rPr>
              <w:fldChar w:fldCharType="begin"/>
            </w:r>
            <w:r w:rsidR="00BB32D7">
              <w:rPr>
                <w:noProof/>
                <w:webHidden/>
              </w:rPr>
              <w:instrText xml:space="preserve"> PAGEREF _Toc224034737 \h </w:instrText>
            </w:r>
            <w:r w:rsidR="00BB32D7">
              <w:rPr>
                <w:noProof/>
                <w:webHidden/>
              </w:rPr>
            </w:r>
            <w:r w:rsidR="00BB32D7">
              <w:rPr>
                <w:noProof/>
                <w:webHidden/>
              </w:rPr>
              <w:fldChar w:fldCharType="separate"/>
            </w:r>
            <w:r w:rsidR="00BB32D7">
              <w:rPr>
                <w:noProof/>
                <w:webHidden/>
              </w:rPr>
              <w:t>5</w:t>
            </w:r>
            <w:r w:rsidR="00BB32D7">
              <w:rPr>
                <w:noProof/>
                <w:webHidden/>
              </w:rPr>
              <w:fldChar w:fldCharType="end"/>
            </w:r>
          </w:hyperlink>
        </w:p>
        <w:p w14:paraId="43293A96" w14:textId="2D36103E"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38" w:history="1">
            <w:r w:rsidR="00BB32D7" w:rsidRPr="00452C82">
              <w:rPr>
                <w:rStyle w:val="Hyperlink"/>
                <w:noProof/>
              </w:rPr>
              <w:t>1.3 Research Aim and Objectives</w:t>
            </w:r>
            <w:r w:rsidR="00BB32D7">
              <w:rPr>
                <w:noProof/>
                <w:webHidden/>
              </w:rPr>
              <w:tab/>
            </w:r>
            <w:r w:rsidR="00BB32D7">
              <w:rPr>
                <w:noProof/>
                <w:webHidden/>
              </w:rPr>
              <w:fldChar w:fldCharType="begin"/>
            </w:r>
            <w:r w:rsidR="00BB32D7">
              <w:rPr>
                <w:noProof/>
                <w:webHidden/>
              </w:rPr>
              <w:instrText xml:space="preserve"> PAGEREF _Toc224034738 \h </w:instrText>
            </w:r>
            <w:r w:rsidR="00BB32D7">
              <w:rPr>
                <w:noProof/>
                <w:webHidden/>
              </w:rPr>
            </w:r>
            <w:r w:rsidR="00BB32D7">
              <w:rPr>
                <w:noProof/>
                <w:webHidden/>
              </w:rPr>
              <w:fldChar w:fldCharType="separate"/>
            </w:r>
            <w:r w:rsidR="00BB32D7">
              <w:rPr>
                <w:noProof/>
                <w:webHidden/>
              </w:rPr>
              <w:t>6</w:t>
            </w:r>
            <w:r w:rsidR="00BB32D7">
              <w:rPr>
                <w:noProof/>
                <w:webHidden/>
              </w:rPr>
              <w:fldChar w:fldCharType="end"/>
            </w:r>
          </w:hyperlink>
        </w:p>
        <w:p w14:paraId="1FB95C71" w14:textId="14FCC2BE"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39" w:history="1">
            <w:r w:rsidR="00BB32D7" w:rsidRPr="00452C82">
              <w:rPr>
                <w:rStyle w:val="Hyperlink"/>
                <w:noProof/>
              </w:rPr>
              <w:t>1.4 Research Questions</w:t>
            </w:r>
            <w:r w:rsidR="00BB32D7">
              <w:rPr>
                <w:noProof/>
                <w:webHidden/>
              </w:rPr>
              <w:tab/>
            </w:r>
            <w:r w:rsidR="00BB32D7">
              <w:rPr>
                <w:noProof/>
                <w:webHidden/>
              </w:rPr>
              <w:fldChar w:fldCharType="begin"/>
            </w:r>
            <w:r w:rsidR="00BB32D7">
              <w:rPr>
                <w:noProof/>
                <w:webHidden/>
              </w:rPr>
              <w:instrText xml:space="preserve"> PAGEREF _Toc224034739 \h </w:instrText>
            </w:r>
            <w:r w:rsidR="00BB32D7">
              <w:rPr>
                <w:noProof/>
                <w:webHidden/>
              </w:rPr>
            </w:r>
            <w:r w:rsidR="00BB32D7">
              <w:rPr>
                <w:noProof/>
                <w:webHidden/>
              </w:rPr>
              <w:fldChar w:fldCharType="separate"/>
            </w:r>
            <w:r w:rsidR="00BB32D7">
              <w:rPr>
                <w:noProof/>
                <w:webHidden/>
              </w:rPr>
              <w:t>7</w:t>
            </w:r>
            <w:r w:rsidR="00BB32D7">
              <w:rPr>
                <w:noProof/>
                <w:webHidden/>
              </w:rPr>
              <w:fldChar w:fldCharType="end"/>
            </w:r>
          </w:hyperlink>
        </w:p>
        <w:p w14:paraId="251C2DA0" w14:textId="6D813DAC"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0" w:history="1">
            <w:r w:rsidR="00BB32D7" w:rsidRPr="00452C82">
              <w:rPr>
                <w:rStyle w:val="Hyperlink"/>
                <w:noProof/>
              </w:rPr>
              <w:t>1.5 Significance of the Research</w:t>
            </w:r>
            <w:r w:rsidR="00BB32D7">
              <w:rPr>
                <w:noProof/>
                <w:webHidden/>
              </w:rPr>
              <w:tab/>
            </w:r>
            <w:r w:rsidR="00BB32D7">
              <w:rPr>
                <w:noProof/>
                <w:webHidden/>
              </w:rPr>
              <w:fldChar w:fldCharType="begin"/>
            </w:r>
            <w:r w:rsidR="00BB32D7">
              <w:rPr>
                <w:noProof/>
                <w:webHidden/>
              </w:rPr>
              <w:instrText xml:space="preserve"> PAGEREF _Toc224034740 \h </w:instrText>
            </w:r>
            <w:r w:rsidR="00BB32D7">
              <w:rPr>
                <w:noProof/>
                <w:webHidden/>
              </w:rPr>
            </w:r>
            <w:r w:rsidR="00BB32D7">
              <w:rPr>
                <w:noProof/>
                <w:webHidden/>
              </w:rPr>
              <w:fldChar w:fldCharType="separate"/>
            </w:r>
            <w:r w:rsidR="00BB32D7">
              <w:rPr>
                <w:noProof/>
                <w:webHidden/>
              </w:rPr>
              <w:t>7</w:t>
            </w:r>
            <w:r w:rsidR="00BB32D7">
              <w:rPr>
                <w:noProof/>
                <w:webHidden/>
              </w:rPr>
              <w:fldChar w:fldCharType="end"/>
            </w:r>
          </w:hyperlink>
        </w:p>
        <w:p w14:paraId="450F0D0B" w14:textId="1F70F824" w:rsidR="00BB32D7" w:rsidRDefault="003B7B27">
          <w:pPr>
            <w:pStyle w:val="TOC1"/>
            <w:tabs>
              <w:tab w:val="right" w:leader="dot" w:pos="9016"/>
            </w:tabs>
            <w:rPr>
              <w:rFonts w:asciiTheme="minorHAnsi" w:eastAsiaTheme="minorEastAsia" w:hAnsiTheme="minorHAnsi" w:cstheme="minorBidi"/>
              <w:noProof/>
              <w:kern w:val="2"/>
              <w14:ligatures w14:val="standardContextual"/>
            </w:rPr>
          </w:pPr>
          <w:hyperlink w:anchor="_Toc224034741" w:history="1">
            <w:r w:rsidR="00BB32D7" w:rsidRPr="00452C82">
              <w:rPr>
                <w:rStyle w:val="Hyperlink"/>
                <w:noProof/>
              </w:rPr>
              <w:t>2. Literature Review</w:t>
            </w:r>
            <w:r w:rsidR="00BB32D7">
              <w:rPr>
                <w:noProof/>
                <w:webHidden/>
              </w:rPr>
              <w:tab/>
            </w:r>
            <w:r w:rsidR="00BB32D7">
              <w:rPr>
                <w:noProof/>
                <w:webHidden/>
              </w:rPr>
              <w:fldChar w:fldCharType="begin"/>
            </w:r>
            <w:r w:rsidR="00BB32D7">
              <w:rPr>
                <w:noProof/>
                <w:webHidden/>
              </w:rPr>
              <w:instrText xml:space="preserve"> PAGEREF _Toc224034741 \h </w:instrText>
            </w:r>
            <w:r w:rsidR="00BB32D7">
              <w:rPr>
                <w:noProof/>
                <w:webHidden/>
              </w:rPr>
            </w:r>
            <w:r w:rsidR="00BB32D7">
              <w:rPr>
                <w:noProof/>
                <w:webHidden/>
              </w:rPr>
              <w:fldChar w:fldCharType="separate"/>
            </w:r>
            <w:r w:rsidR="00BB32D7">
              <w:rPr>
                <w:noProof/>
                <w:webHidden/>
              </w:rPr>
              <w:t>9</w:t>
            </w:r>
            <w:r w:rsidR="00BB32D7">
              <w:rPr>
                <w:noProof/>
                <w:webHidden/>
              </w:rPr>
              <w:fldChar w:fldCharType="end"/>
            </w:r>
          </w:hyperlink>
        </w:p>
        <w:p w14:paraId="6D74487E" w14:textId="40431B6C"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2" w:history="1">
            <w:r w:rsidR="00BB32D7" w:rsidRPr="00452C82">
              <w:rPr>
                <w:rStyle w:val="Hyperlink"/>
                <w:noProof/>
              </w:rPr>
              <w:t>2.1 Evolution of Malicious Website Detection Methods</w:t>
            </w:r>
            <w:r w:rsidR="00BB32D7">
              <w:rPr>
                <w:noProof/>
                <w:webHidden/>
              </w:rPr>
              <w:tab/>
            </w:r>
            <w:r w:rsidR="00BB32D7">
              <w:rPr>
                <w:noProof/>
                <w:webHidden/>
              </w:rPr>
              <w:fldChar w:fldCharType="begin"/>
            </w:r>
            <w:r w:rsidR="00BB32D7">
              <w:rPr>
                <w:noProof/>
                <w:webHidden/>
              </w:rPr>
              <w:instrText xml:space="preserve"> PAGEREF _Toc224034742 \h </w:instrText>
            </w:r>
            <w:r w:rsidR="00BB32D7">
              <w:rPr>
                <w:noProof/>
                <w:webHidden/>
              </w:rPr>
            </w:r>
            <w:r w:rsidR="00BB32D7">
              <w:rPr>
                <w:noProof/>
                <w:webHidden/>
              </w:rPr>
              <w:fldChar w:fldCharType="separate"/>
            </w:r>
            <w:r w:rsidR="00BB32D7">
              <w:rPr>
                <w:noProof/>
                <w:webHidden/>
              </w:rPr>
              <w:t>9</w:t>
            </w:r>
            <w:r w:rsidR="00BB32D7">
              <w:rPr>
                <w:noProof/>
                <w:webHidden/>
              </w:rPr>
              <w:fldChar w:fldCharType="end"/>
            </w:r>
          </w:hyperlink>
        </w:p>
        <w:p w14:paraId="210E0063" w14:textId="65A8A411"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3" w:history="1">
            <w:r w:rsidR="00BB32D7" w:rsidRPr="00452C82">
              <w:rPr>
                <w:rStyle w:val="Hyperlink"/>
                <w:noProof/>
              </w:rPr>
              <w:t>2.2 Feature Engineering for URL-Based Detection</w:t>
            </w:r>
            <w:r w:rsidR="00BB32D7">
              <w:rPr>
                <w:noProof/>
                <w:webHidden/>
              </w:rPr>
              <w:tab/>
            </w:r>
            <w:r w:rsidR="00BB32D7">
              <w:rPr>
                <w:noProof/>
                <w:webHidden/>
              </w:rPr>
              <w:fldChar w:fldCharType="begin"/>
            </w:r>
            <w:r w:rsidR="00BB32D7">
              <w:rPr>
                <w:noProof/>
                <w:webHidden/>
              </w:rPr>
              <w:instrText xml:space="preserve"> PAGEREF _Toc224034743 \h </w:instrText>
            </w:r>
            <w:r w:rsidR="00BB32D7">
              <w:rPr>
                <w:noProof/>
                <w:webHidden/>
              </w:rPr>
            </w:r>
            <w:r w:rsidR="00BB32D7">
              <w:rPr>
                <w:noProof/>
                <w:webHidden/>
              </w:rPr>
              <w:fldChar w:fldCharType="separate"/>
            </w:r>
            <w:r w:rsidR="00BB32D7">
              <w:rPr>
                <w:noProof/>
                <w:webHidden/>
              </w:rPr>
              <w:t>9</w:t>
            </w:r>
            <w:r w:rsidR="00BB32D7">
              <w:rPr>
                <w:noProof/>
                <w:webHidden/>
              </w:rPr>
              <w:fldChar w:fldCharType="end"/>
            </w:r>
          </w:hyperlink>
        </w:p>
        <w:p w14:paraId="31319E1F" w14:textId="6BEF2774"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4" w:history="1">
            <w:r w:rsidR="00BB32D7" w:rsidRPr="00452C82">
              <w:rPr>
                <w:rStyle w:val="Hyperlink"/>
                <w:noProof/>
              </w:rPr>
              <w:t>2.3 Classical Machine Learning Approaches</w:t>
            </w:r>
            <w:r w:rsidR="00BB32D7">
              <w:rPr>
                <w:noProof/>
                <w:webHidden/>
              </w:rPr>
              <w:tab/>
            </w:r>
            <w:r w:rsidR="00BB32D7">
              <w:rPr>
                <w:noProof/>
                <w:webHidden/>
              </w:rPr>
              <w:fldChar w:fldCharType="begin"/>
            </w:r>
            <w:r w:rsidR="00BB32D7">
              <w:rPr>
                <w:noProof/>
                <w:webHidden/>
              </w:rPr>
              <w:instrText xml:space="preserve"> PAGEREF _Toc224034744 \h </w:instrText>
            </w:r>
            <w:r w:rsidR="00BB32D7">
              <w:rPr>
                <w:noProof/>
                <w:webHidden/>
              </w:rPr>
            </w:r>
            <w:r w:rsidR="00BB32D7">
              <w:rPr>
                <w:noProof/>
                <w:webHidden/>
              </w:rPr>
              <w:fldChar w:fldCharType="separate"/>
            </w:r>
            <w:r w:rsidR="00BB32D7">
              <w:rPr>
                <w:noProof/>
                <w:webHidden/>
              </w:rPr>
              <w:t>10</w:t>
            </w:r>
            <w:r w:rsidR="00BB32D7">
              <w:rPr>
                <w:noProof/>
                <w:webHidden/>
              </w:rPr>
              <w:fldChar w:fldCharType="end"/>
            </w:r>
          </w:hyperlink>
        </w:p>
        <w:p w14:paraId="578BE207" w14:textId="5BD941D3"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5" w:history="1">
            <w:r w:rsidR="00BB32D7" w:rsidRPr="00452C82">
              <w:rPr>
                <w:rStyle w:val="Hyperlink"/>
                <w:noProof/>
              </w:rPr>
              <w:t>2.4 Deep Learning and Transformer-Based Models</w:t>
            </w:r>
            <w:r w:rsidR="00BB32D7">
              <w:rPr>
                <w:noProof/>
                <w:webHidden/>
              </w:rPr>
              <w:tab/>
            </w:r>
            <w:r w:rsidR="00BB32D7">
              <w:rPr>
                <w:noProof/>
                <w:webHidden/>
              </w:rPr>
              <w:fldChar w:fldCharType="begin"/>
            </w:r>
            <w:r w:rsidR="00BB32D7">
              <w:rPr>
                <w:noProof/>
                <w:webHidden/>
              </w:rPr>
              <w:instrText xml:space="preserve"> PAGEREF _Toc224034745 \h </w:instrText>
            </w:r>
            <w:r w:rsidR="00BB32D7">
              <w:rPr>
                <w:noProof/>
                <w:webHidden/>
              </w:rPr>
            </w:r>
            <w:r w:rsidR="00BB32D7">
              <w:rPr>
                <w:noProof/>
                <w:webHidden/>
              </w:rPr>
              <w:fldChar w:fldCharType="separate"/>
            </w:r>
            <w:r w:rsidR="00BB32D7">
              <w:rPr>
                <w:noProof/>
                <w:webHidden/>
              </w:rPr>
              <w:t>10</w:t>
            </w:r>
            <w:r w:rsidR="00BB32D7">
              <w:rPr>
                <w:noProof/>
                <w:webHidden/>
              </w:rPr>
              <w:fldChar w:fldCharType="end"/>
            </w:r>
          </w:hyperlink>
        </w:p>
        <w:p w14:paraId="2C6B0D6C" w14:textId="18BED0E2"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6" w:history="1">
            <w:r w:rsidR="00BB32D7" w:rsidRPr="00452C82">
              <w:rPr>
                <w:rStyle w:val="Hyperlink"/>
                <w:noProof/>
              </w:rPr>
              <w:t>2.5 Explainable AI in Cybersecurity</w:t>
            </w:r>
            <w:r w:rsidR="00BB32D7">
              <w:rPr>
                <w:noProof/>
                <w:webHidden/>
              </w:rPr>
              <w:tab/>
            </w:r>
            <w:r w:rsidR="00BB32D7">
              <w:rPr>
                <w:noProof/>
                <w:webHidden/>
              </w:rPr>
              <w:fldChar w:fldCharType="begin"/>
            </w:r>
            <w:r w:rsidR="00BB32D7">
              <w:rPr>
                <w:noProof/>
                <w:webHidden/>
              </w:rPr>
              <w:instrText xml:space="preserve"> PAGEREF _Toc224034746 \h </w:instrText>
            </w:r>
            <w:r w:rsidR="00BB32D7">
              <w:rPr>
                <w:noProof/>
                <w:webHidden/>
              </w:rPr>
            </w:r>
            <w:r w:rsidR="00BB32D7">
              <w:rPr>
                <w:noProof/>
                <w:webHidden/>
              </w:rPr>
              <w:fldChar w:fldCharType="separate"/>
            </w:r>
            <w:r w:rsidR="00BB32D7">
              <w:rPr>
                <w:noProof/>
                <w:webHidden/>
              </w:rPr>
              <w:t>11</w:t>
            </w:r>
            <w:r w:rsidR="00BB32D7">
              <w:rPr>
                <w:noProof/>
                <w:webHidden/>
              </w:rPr>
              <w:fldChar w:fldCharType="end"/>
            </w:r>
          </w:hyperlink>
        </w:p>
        <w:p w14:paraId="21EEAAC6" w14:textId="64873ED2"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7" w:history="1">
            <w:r w:rsidR="00BB32D7" w:rsidRPr="00452C82">
              <w:rPr>
                <w:rStyle w:val="Hyperlink"/>
                <w:noProof/>
              </w:rPr>
              <w:t>2.6 Research Gaps and Positioning of This Study</w:t>
            </w:r>
            <w:r w:rsidR="00BB32D7">
              <w:rPr>
                <w:noProof/>
                <w:webHidden/>
              </w:rPr>
              <w:tab/>
            </w:r>
            <w:r w:rsidR="00BB32D7">
              <w:rPr>
                <w:noProof/>
                <w:webHidden/>
              </w:rPr>
              <w:fldChar w:fldCharType="begin"/>
            </w:r>
            <w:r w:rsidR="00BB32D7">
              <w:rPr>
                <w:noProof/>
                <w:webHidden/>
              </w:rPr>
              <w:instrText xml:space="preserve"> PAGEREF _Toc224034747 \h </w:instrText>
            </w:r>
            <w:r w:rsidR="00BB32D7">
              <w:rPr>
                <w:noProof/>
                <w:webHidden/>
              </w:rPr>
            </w:r>
            <w:r w:rsidR="00BB32D7">
              <w:rPr>
                <w:noProof/>
                <w:webHidden/>
              </w:rPr>
              <w:fldChar w:fldCharType="separate"/>
            </w:r>
            <w:r w:rsidR="00BB32D7">
              <w:rPr>
                <w:noProof/>
                <w:webHidden/>
              </w:rPr>
              <w:t>12</w:t>
            </w:r>
            <w:r w:rsidR="00BB32D7">
              <w:rPr>
                <w:noProof/>
                <w:webHidden/>
              </w:rPr>
              <w:fldChar w:fldCharType="end"/>
            </w:r>
          </w:hyperlink>
        </w:p>
        <w:p w14:paraId="5C1A2CCB" w14:textId="198C21CC" w:rsidR="00BB32D7" w:rsidRDefault="003B7B27">
          <w:pPr>
            <w:pStyle w:val="TOC1"/>
            <w:tabs>
              <w:tab w:val="right" w:leader="dot" w:pos="9016"/>
            </w:tabs>
            <w:rPr>
              <w:rFonts w:asciiTheme="minorHAnsi" w:eastAsiaTheme="minorEastAsia" w:hAnsiTheme="minorHAnsi" w:cstheme="minorBidi"/>
              <w:noProof/>
              <w:kern w:val="2"/>
              <w14:ligatures w14:val="standardContextual"/>
            </w:rPr>
          </w:pPr>
          <w:hyperlink w:anchor="_Toc224034748" w:history="1">
            <w:r w:rsidR="00BB32D7" w:rsidRPr="00452C82">
              <w:rPr>
                <w:rStyle w:val="Hyperlink"/>
                <w:noProof/>
              </w:rPr>
              <w:t>3. Research Design and Methodology</w:t>
            </w:r>
            <w:r w:rsidR="00BB32D7">
              <w:rPr>
                <w:noProof/>
                <w:webHidden/>
              </w:rPr>
              <w:tab/>
            </w:r>
            <w:r w:rsidR="00BB32D7">
              <w:rPr>
                <w:noProof/>
                <w:webHidden/>
              </w:rPr>
              <w:fldChar w:fldCharType="begin"/>
            </w:r>
            <w:r w:rsidR="00BB32D7">
              <w:rPr>
                <w:noProof/>
                <w:webHidden/>
              </w:rPr>
              <w:instrText xml:space="preserve"> PAGEREF _Toc224034748 \h </w:instrText>
            </w:r>
            <w:r w:rsidR="00BB32D7">
              <w:rPr>
                <w:noProof/>
                <w:webHidden/>
              </w:rPr>
            </w:r>
            <w:r w:rsidR="00BB32D7">
              <w:rPr>
                <w:noProof/>
                <w:webHidden/>
              </w:rPr>
              <w:fldChar w:fldCharType="separate"/>
            </w:r>
            <w:r w:rsidR="00BB32D7">
              <w:rPr>
                <w:noProof/>
                <w:webHidden/>
              </w:rPr>
              <w:t>13</w:t>
            </w:r>
            <w:r w:rsidR="00BB32D7">
              <w:rPr>
                <w:noProof/>
                <w:webHidden/>
              </w:rPr>
              <w:fldChar w:fldCharType="end"/>
            </w:r>
          </w:hyperlink>
        </w:p>
        <w:p w14:paraId="733550CB" w14:textId="0B61E4CD"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49" w:history="1">
            <w:r w:rsidR="00BB32D7" w:rsidRPr="00452C82">
              <w:rPr>
                <w:rStyle w:val="Hyperlink"/>
                <w:noProof/>
              </w:rPr>
              <w:t>3.1 Research Design</w:t>
            </w:r>
            <w:r w:rsidR="00BB32D7">
              <w:rPr>
                <w:noProof/>
                <w:webHidden/>
              </w:rPr>
              <w:tab/>
            </w:r>
            <w:r w:rsidR="00BB32D7">
              <w:rPr>
                <w:noProof/>
                <w:webHidden/>
              </w:rPr>
              <w:fldChar w:fldCharType="begin"/>
            </w:r>
            <w:r w:rsidR="00BB32D7">
              <w:rPr>
                <w:noProof/>
                <w:webHidden/>
              </w:rPr>
              <w:instrText xml:space="preserve"> PAGEREF _Toc224034749 \h </w:instrText>
            </w:r>
            <w:r w:rsidR="00BB32D7">
              <w:rPr>
                <w:noProof/>
                <w:webHidden/>
              </w:rPr>
            </w:r>
            <w:r w:rsidR="00BB32D7">
              <w:rPr>
                <w:noProof/>
                <w:webHidden/>
              </w:rPr>
              <w:fldChar w:fldCharType="separate"/>
            </w:r>
            <w:r w:rsidR="00BB32D7">
              <w:rPr>
                <w:noProof/>
                <w:webHidden/>
              </w:rPr>
              <w:t>13</w:t>
            </w:r>
            <w:r w:rsidR="00BB32D7">
              <w:rPr>
                <w:noProof/>
                <w:webHidden/>
              </w:rPr>
              <w:fldChar w:fldCharType="end"/>
            </w:r>
          </w:hyperlink>
        </w:p>
        <w:p w14:paraId="5F696EE9" w14:textId="3E9B8CD8" w:rsidR="00BB32D7" w:rsidRDefault="003B7B27">
          <w:pPr>
            <w:pStyle w:val="TOC2"/>
            <w:tabs>
              <w:tab w:val="right" w:leader="dot" w:pos="9016"/>
            </w:tabs>
            <w:rPr>
              <w:rFonts w:asciiTheme="minorHAnsi" w:eastAsiaTheme="minorEastAsia" w:hAnsiTheme="minorHAnsi" w:cstheme="minorBidi"/>
              <w:noProof/>
              <w:kern w:val="2"/>
              <w14:ligatures w14:val="standardContextual"/>
            </w:rPr>
          </w:pPr>
          <w:hyperlink w:anchor="_Toc224034750" w:history="1">
            <w:r w:rsidR="00BB32D7" w:rsidRPr="00452C82">
              <w:rPr>
                <w:rStyle w:val="Hyperlink"/>
                <w:noProof/>
              </w:rPr>
              <w:t>3.2 Research Methods and Materials</w:t>
            </w:r>
            <w:r w:rsidR="00BB32D7">
              <w:rPr>
                <w:noProof/>
                <w:webHidden/>
              </w:rPr>
              <w:tab/>
            </w:r>
            <w:r w:rsidR="00BB32D7">
              <w:rPr>
                <w:noProof/>
                <w:webHidden/>
              </w:rPr>
              <w:fldChar w:fldCharType="begin"/>
            </w:r>
            <w:r w:rsidR="00BB32D7">
              <w:rPr>
                <w:noProof/>
                <w:webHidden/>
              </w:rPr>
              <w:instrText xml:space="preserve"> PAGEREF _Toc224034750 \h </w:instrText>
            </w:r>
            <w:r w:rsidR="00BB32D7">
              <w:rPr>
                <w:noProof/>
                <w:webHidden/>
              </w:rPr>
            </w:r>
            <w:r w:rsidR="00BB32D7">
              <w:rPr>
                <w:noProof/>
                <w:webHidden/>
              </w:rPr>
              <w:fldChar w:fldCharType="separate"/>
            </w:r>
            <w:r w:rsidR="00BB32D7">
              <w:rPr>
                <w:noProof/>
                <w:webHidden/>
              </w:rPr>
              <w:t>13</w:t>
            </w:r>
            <w:r w:rsidR="00BB32D7">
              <w:rPr>
                <w:noProof/>
                <w:webHidden/>
              </w:rPr>
              <w:fldChar w:fldCharType="end"/>
            </w:r>
          </w:hyperlink>
        </w:p>
        <w:p w14:paraId="6AD0C186" w14:textId="23082FBC" w:rsidR="00BB32D7" w:rsidRDefault="003B7B27">
          <w:pPr>
            <w:pStyle w:val="TOC3"/>
            <w:tabs>
              <w:tab w:val="right" w:leader="dot" w:pos="9016"/>
            </w:tabs>
            <w:rPr>
              <w:rFonts w:asciiTheme="minorHAnsi" w:eastAsiaTheme="minorEastAsia" w:hAnsiTheme="minorHAnsi" w:cstheme="minorBidi"/>
              <w:noProof/>
              <w:kern w:val="2"/>
              <w14:ligatures w14:val="standardContextual"/>
            </w:rPr>
          </w:pPr>
          <w:hyperlink w:anchor="_Toc224034751" w:history="1">
            <w:r w:rsidR="00BB32D7" w:rsidRPr="00452C82">
              <w:rPr>
                <w:rStyle w:val="Hyperlink"/>
                <w:noProof/>
              </w:rPr>
              <w:t>3.2.1 Methods</w:t>
            </w:r>
            <w:r w:rsidR="00BB32D7">
              <w:rPr>
                <w:noProof/>
                <w:webHidden/>
              </w:rPr>
              <w:tab/>
            </w:r>
            <w:r w:rsidR="00BB32D7">
              <w:rPr>
                <w:noProof/>
                <w:webHidden/>
              </w:rPr>
              <w:fldChar w:fldCharType="begin"/>
            </w:r>
            <w:r w:rsidR="00BB32D7">
              <w:rPr>
                <w:noProof/>
                <w:webHidden/>
              </w:rPr>
              <w:instrText xml:space="preserve"> PAGEREF _Toc224034751 \h </w:instrText>
            </w:r>
            <w:r w:rsidR="00BB32D7">
              <w:rPr>
                <w:noProof/>
                <w:webHidden/>
              </w:rPr>
            </w:r>
            <w:r w:rsidR="00BB32D7">
              <w:rPr>
                <w:noProof/>
                <w:webHidden/>
              </w:rPr>
              <w:fldChar w:fldCharType="separate"/>
            </w:r>
            <w:r w:rsidR="00BB32D7">
              <w:rPr>
                <w:noProof/>
                <w:webHidden/>
              </w:rPr>
              <w:t>13</w:t>
            </w:r>
            <w:r w:rsidR="00BB32D7">
              <w:rPr>
                <w:noProof/>
                <w:webHidden/>
              </w:rPr>
              <w:fldChar w:fldCharType="end"/>
            </w:r>
          </w:hyperlink>
        </w:p>
        <w:p w14:paraId="659D2C8F" w14:textId="2BBB33DF" w:rsidR="00BB32D7" w:rsidRDefault="003B7B27">
          <w:pPr>
            <w:pStyle w:val="TOC3"/>
            <w:tabs>
              <w:tab w:val="right" w:leader="dot" w:pos="9016"/>
            </w:tabs>
            <w:rPr>
              <w:rFonts w:asciiTheme="minorHAnsi" w:eastAsiaTheme="minorEastAsia" w:hAnsiTheme="minorHAnsi" w:cstheme="minorBidi"/>
              <w:noProof/>
              <w:kern w:val="2"/>
              <w14:ligatures w14:val="standardContextual"/>
            </w:rPr>
          </w:pPr>
          <w:hyperlink w:anchor="_Toc224034752" w:history="1">
            <w:r w:rsidR="00BB32D7" w:rsidRPr="00452C82">
              <w:rPr>
                <w:rStyle w:val="Hyperlink"/>
                <w:noProof/>
              </w:rPr>
              <w:t>3.2.2 Materials</w:t>
            </w:r>
            <w:r w:rsidR="00BB32D7">
              <w:rPr>
                <w:noProof/>
                <w:webHidden/>
              </w:rPr>
              <w:tab/>
            </w:r>
            <w:r w:rsidR="00BB32D7">
              <w:rPr>
                <w:noProof/>
                <w:webHidden/>
              </w:rPr>
              <w:fldChar w:fldCharType="begin"/>
            </w:r>
            <w:r w:rsidR="00BB32D7">
              <w:rPr>
                <w:noProof/>
                <w:webHidden/>
              </w:rPr>
              <w:instrText xml:space="preserve"> PAGEREF _Toc224034752 \h </w:instrText>
            </w:r>
            <w:r w:rsidR="00BB32D7">
              <w:rPr>
                <w:noProof/>
                <w:webHidden/>
              </w:rPr>
            </w:r>
            <w:r w:rsidR="00BB32D7">
              <w:rPr>
                <w:noProof/>
                <w:webHidden/>
              </w:rPr>
              <w:fldChar w:fldCharType="separate"/>
            </w:r>
            <w:r w:rsidR="00BB32D7">
              <w:rPr>
                <w:noProof/>
                <w:webHidden/>
              </w:rPr>
              <w:t>14</w:t>
            </w:r>
            <w:r w:rsidR="00BB32D7">
              <w:rPr>
                <w:noProof/>
                <w:webHidden/>
              </w:rPr>
              <w:fldChar w:fldCharType="end"/>
            </w:r>
          </w:hyperlink>
        </w:p>
        <w:p w14:paraId="59C365F4" w14:textId="70D2FA92" w:rsidR="00BB32D7" w:rsidRDefault="003B7B27">
          <w:pPr>
            <w:pStyle w:val="TOC1"/>
            <w:tabs>
              <w:tab w:val="right" w:leader="dot" w:pos="9016"/>
            </w:tabs>
            <w:rPr>
              <w:rFonts w:asciiTheme="minorHAnsi" w:eastAsiaTheme="minorEastAsia" w:hAnsiTheme="minorHAnsi" w:cstheme="minorBidi"/>
              <w:noProof/>
              <w:kern w:val="2"/>
              <w14:ligatures w14:val="standardContextual"/>
            </w:rPr>
          </w:pPr>
          <w:hyperlink w:anchor="_Toc224034753" w:history="1">
            <w:r w:rsidR="00BB32D7" w:rsidRPr="00452C82">
              <w:rPr>
                <w:rStyle w:val="Hyperlink"/>
                <w:noProof/>
              </w:rPr>
              <w:t>4. Expected Outcomes</w:t>
            </w:r>
            <w:r w:rsidR="00BB32D7">
              <w:rPr>
                <w:noProof/>
                <w:webHidden/>
              </w:rPr>
              <w:tab/>
            </w:r>
            <w:r w:rsidR="00BB32D7">
              <w:rPr>
                <w:noProof/>
                <w:webHidden/>
              </w:rPr>
              <w:fldChar w:fldCharType="begin"/>
            </w:r>
            <w:r w:rsidR="00BB32D7">
              <w:rPr>
                <w:noProof/>
                <w:webHidden/>
              </w:rPr>
              <w:instrText xml:space="preserve"> PAGEREF _Toc224034753 \h </w:instrText>
            </w:r>
            <w:r w:rsidR="00BB32D7">
              <w:rPr>
                <w:noProof/>
                <w:webHidden/>
              </w:rPr>
            </w:r>
            <w:r w:rsidR="00BB32D7">
              <w:rPr>
                <w:noProof/>
                <w:webHidden/>
              </w:rPr>
              <w:fldChar w:fldCharType="separate"/>
            </w:r>
            <w:r w:rsidR="00BB32D7">
              <w:rPr>
                <w:noProof/>
                <w:webHidden/>
              </w:rPr>
              <w:t>16</w:t>
            </w:r>
            <w:r w:rsidR="00BB32D7">
              <w:rPr>
                <w:noProof/>
                <w:webHidden/>
              </w:rPr>
              <w:fldChar w:fldCharType="end"/>
            </w:r>
          </w:hyperlink>
        </w:p>
        <w:p w14:paraId="382B3315" w14:textId="01E1A8F7" w:rsidR="00BB32D7" w:rsidRDefault="003B7B27">
          <w:pPr>
            <w:pStyle w:val="TOC1"/>
            <w:tabs>
              <w:tab w:val="right" w:leader="dot" w:pos="9016"/>
            </w:tabs>
            <w:rPr>
              <w:rFonts w:asciiTheme="minorHAnsi" w:eastAsiaTheme="minorEastAsia" w:hAnsiTheme="minorHAnsi" w:cstheme="minorBidi"/>
              <w:noProof/>
              <w:kern w:val="2"/>
              <w14:ligatures w14:val="standardContextual"/>
            </w:rPr>
          </w:pPr>
          <w:hyperlink w:anchor="_Toc224034754" w:history="1">
            <w:r w:rsidR="00BB32D7" w:rsidRPr="00452C82">
              <w:rPr>
                <w:rStyle w:val="Hyperlink"/>
                <w:noProof/>
              </w:rPr>
              <w:t>5. Timeline</w:t>
            </w:r>
            <w:r w:rsidR="00BB32D7">
              <w:rPr>
                <w:noProof/>
                <w:webHidden/>
              </w:rPr>
              <w:tab/>
            </w:r>
            <w:r w:rsidR="00BB32D7">
              <w:rPr>
                <w:noProof/>
                <w:webHidden/>
              </w:rPr>
              <w:fldChar w:fldCharType="begin"/>
            </w:r>
            <w:r w:rsidR="00BB32D7">
              <w:rPr>
                <w:noProof/>
                <w:webHidden/>
              </w:rPr>
              <w:instrText xml:space="preserve"> PAGEREF _Toc224034754 \h </w:instrText>
            </w:r>
            <w:r w:rsidR="00BB32D7">
              <w:rPr>
                <w:noProof/>
                <w:webHidden/>
              </w:rPr>
            </w:r>
            <w:r w:rsidR="00BB32D7">
              <w:rPr>
                <w:noProof/>
                <w:webHidden/>
              </w:rPr>
              <w:fldChar w:fldCharType="separate"/>
            </w:r>
            <w:r w:rsidR="00BB32D7">
              <w:rPr>
                <w:noProof/>
                <w:webHidden/>
              </w:rPr>
              <w:t>16</w:t>
            </w:r>
            <w:r w:rsidR="00BB32D7">
              <w:rPr>
                <w:noProof/>
                <w:webHidden/>
              </w:rPr>
              <w:fldChar w:fldCharType="end"/>
            </w:r>
          </w:hyperlink>
        </w:p>
        <w:p w14:paraId="6C53869E" w14:textId="47EACCC8" w:rsidR="00BB32D7" w:rsidRDefault="003B7B27">
          <w:pPr>
            <w:pStyle w:val="TOC1"/>
            <w:tabs>
              <w:tab w:val="right" w:leader="dot" w:pos="9016"/>
            </w:tabs>
            <w:rPr>
              <w:rFonts w:asciiTheme="minorHAnsi" w:eastAsiaTheme="minorEastAsia" w:hAnsiTheme="minorHAnsi" w:cstheme="minorBidi"/>
              <w:noProof/>
              <w:kern w:val="2"/>
              <w14:ligatures w14:val="standardContextual"/>
            </w:rPr>
          </w:pPr>
          <w:hyperlink w:anchor="_Toc224034755" w:history="1">
            <w:r w:rsidR="00BB32D7" w:rsidRPr="00452C82">
              <w:rPr>
                <w:rStyle w:val="Hyperlink"/>
                <w:noProof/>
              </w:rPr>
              <w:t>6. Overall Presentation</w:t>
            </w:r>
            <w:r w:rsidR="00BB32D7">
              <w:rPr>
                <w:noProof/>
                <w:webHidden/>
              </w:rPr>
              <w:tab/>
            </w:r>
            <w:r w:rsidR="00BB32D7">
              <w:rPr>
                <w:noProof/>
                <w:webHidden/>
              </w:rPr>
              <w:fldChar w:fldCharType="begin"/>
            </w:r>
            <w:r w:rsidR="00BB32D7">
              <w:rPr>
                <w:noProof/>
                <w:webHidden/>
              </w:rPr>
              <w:instrText xml:space="preserve"> PAGEREF _Toc224034755 \h </w:instrText>
            </w:r>
            <w:r w:rsidR="00BB32D7">
              <w:rPr>
                <w:noProof/>
                <w:webHidden/>
              </w:rPr>
            </w:r>
            <w:r w:rsidR="00BB32D7">
              <w:rPr>
                <w:noProof/>
                <w:webHidden/>
              </w:rPr>
              <w:fldChar w:fldCharType="separate"/>
            </w:r>
            <w:r w:rsidR="00BB32D7">
              <w:rPr>
                <w:noProof/>
                <w:webHidden/>
              </w:rPr>
              <w:t>17</w:t>
            </w:r>
            <w:r w:rsidR="00BB32D7">
              <w:rPr>
                <w:noProof/>
                <w:webHidden/>
              </w:rPr>
              <w:fldChar w:fldCharType="end"/>
            </w:r>
          </w:hyperlink>
        </w:p>
        <w:p w14:paraId="5B603B01" w14:textId="5A6E3D2F" w:rsidR="00BB32D7" w:rsidRDefault="003B7B27">
          <w:pPr>
            <w:pStyle w:val="TOC1"/>
            <w:tabs>
              <w:tab w:val="right" w:leader="dot" w:pos="9016"/>
            </w:tabs>
            <w:rPr>
              <w:rFonts w:asciiTheme="minorHAnsi" w:eastAsiaTheme="minorEastAsia" w:hAnsiTheme="minorHAnsi" w:cstheme="minorBidi"/>
              <w:noProof/>
              <w:kern w:val="2"/>
              <w14:ligatures w14:val="standardContextual"/>
            </w:rPr>
          </w:pPr>
          <w:hyperlink w:anchor="_Toc224034756" w:history="1">
            <w:r w:rsidR="00BB32D7" w:rsidRPr="00452C82">
              <w:rPr>
                <w:rStyle w:val="Hyperlink"/>
                <w:noProof/>
              </w:rPr>
              <w:t>7. References</w:t>
            </w:r>
            <w:r w:rsidR="00BB32D7">
              <w:rPr>
                <w:noProof/>
                <w:webHidden/>
              </w:rPr>
              <w:tab/>
            </w:r>
            <w:r w:rsidR="00BB32D7">
              <w:rPr>
                <w:noProof/>
                <w:webHidden/>
              </w:rPr>
              <w:fldChar w:fldCharType="begin"/>
            </w:r>
            <w:r w:rsidR="00BB32D7">
              <w:rPr>
                <w:noProof/>
                <w:webHidden/>
              </w:rPr>
              <w:instrText xml:space="preserve"> PAGEREF _Toc224034756 \h </w:instrText>
            </w:r>
            <w:r w:rsidR="00BB32D7">
              <w:rPr>
                <w:noProof/>
                <w:webHidden/>
              </w:rPr>
            </w:r>
            <w:r w:rsidR="00BB32D7">
              <w:rPr>
                <w:noProof/>
                <w:webHidden/>
              </w:rPr>
              <w:fldChar w:fldCharType="separate"/>
            </w:r>
            <w:r w:rsidR="00BB32D7">
              <w:rPr>
                <w:noProof/>
                <w:webHidden/>
              </w:rPr>
              <w:t>18</w:t>
            </w:r>
            <w:r w:rsidR="00BB32D7">
              <w:rPr>
                <w:noProof/>
                <w:webHidden/>
              </w:rPr>
              <w:fldChar w:fldCharType="end"/>
            </w:r>
          </w:hyperlink>
        </w:p>
        <w:p w14:paraId="45E1EAF8" w14:textId="522E21D8" w:rsidR="00BB32D7" w:rsidRDefault="00BB32D7">
          <w:r>
            <w:rPr>
              <w:b/>
              <w:bCs/>
              <w:noProof/>
            </w:rPr>
            <w:fldChar w:fldCharType="end"/>
          </w:r>
        </w:p>
      </w:sdtContent>
    </w:sdt>
    <w:p w14:paraId="3504C06D" w14:textId="77777777" w:rsidR="00BB32D7" w:rsidRDefault="00BB32D7">
      <w:pPr>
        <w:rPr>
          <w:b/>
          <w:bCs/>
          <w:color w:val="1F3864"/>
          <w:sz w:val="32"/>
          <w:szCs w:val="32"/>
        </w:rPr>
      </w:pPr>
      <w:r>
        <w:br w:type="page"/>
      </w:r>
    </w:p>
    <w:p w14:paraId="504C35C7" w14:textId="09524A9B" w:rsidR="005D356A" w:rsidRDefault="003B7B27" w:rsidP="00E92606">
      <w:pPr>
        <w:pStyle w:val="Heading1"/>
        <w:spacing w:after="240"/>
        <w:jc w:val="both"/>
      </w:pPr>
      <w:bookmarkStart w:id="2" w:name="_Toc224034735"/>
      <w:r>
        <w:lastRenderedPageBreak/>
        <w:t>1. Introduction</w:t>
      </w:r>
      <w:bookmarkEnd w:id="1"/>
      <w:bookmarkEnd w:id="2"/>
    </w:p>
    <w:p w14:paraId="16B7F17B" w14:textId="77777777" w:rsidR="005D356A" w:rsidRDefault="003B7B27" w:rsidP="00E92606">
      <w:pPr>
        <w:pStyle w:val="Heading2"/>
        <w:spacing w:after="240"/>
        <w:jc w:val="both"/>
      </w:pPr>
      <w:bookmarkStart w:id="3" w:name="_Toc223706456"/>
      <w:bookmarkStart w:id="4" w:name="_Toc224034736"/>
      <w:r>
        <w:t>1.1 Context and Background</w:t>
      </w:r>
      <w:bookmarkEnd w:id="3"/>
      <w:bookmarkEnd w:id="4"/>
    </w:p>
    <w:p w14:paraId="68A5FD9C" w14:textId="77777777" w:rsidR="00A01E11" w:rsidRDefault="00A01E11" w:rsidP="00E92606">
      <w:pPr>
        <w:spacing w:after="240" w:line="360" w:lineRule="auto"/>
        <w:jc w:val="both"/>
      </w:pPr>
      <w:r>
        <w:t>The explosive growth of the internet has essentially changed the manner in which people relate, perform business and get information in the world at large. Internet users around the world have exceeded 5.44 billion people, which is about 67 percent of the total world population, by the middle of 2024 [1]. This bold expansion of digital connectivity has also produced an ideal environment of cybercriminals who can take advantage of the trust that people put in online platforms. It is important to note that malicious and fake websites are among the most widespread and harmful types of cybercrime, specifically created to trick users into providing sensitive personal data, disseminate malware, or find ways to defraud and commit financial fraud (Foner, 2014). Such websites often copy the look and the area networking of genuine sites making it extremely hard to differentiate between legitimate and invalid sites even to ordinary users [3].</w:t>
      </w:r>
    </w:p>
    <w:p w14:paraId="42FF4108" w14:textId="67B243F0" w:rsidR="00A01E11" w:rsidRDefault="00A01E11" w:rsidP="00E92606">
      <w:pPr>
        <w:spacing w:after="240" w:line="360" w:lineRule="auto"/>
        <w:jc w:val="both"/>
      </w:pPr>
      <w:r>
        <w:t xml:space="preserve">Cybersecurity has therefore taken a central stage as one of the most pressing areas in the larger segment of computing and information technology. According to the Anti-Phishing Working Group (APWG), by Q1 2025 itself it was noted that more than one million phishing activity took place worldwide, which proceeded on the same direction of growth in the scale and complexity of such attacks [4]. Moreover, the Internet Crime Complaint </w:t>
      </w:r>
      <w:r w:rsidR="00E92606">
        <w:t>Canter</w:t>
      </w:r>
      <w:r>
        <w:t xml:space="preserve"> (IC3) of the FBI reported that the number of </w:t>
      </w:r>
      <w:r w:rsidR="00E92606">
        <w:t>cybercrimes</w:t>
      </w:r>
      <w:r>
        <w:t xml:space="preserve"> related losses in the United States had surpassed more than 16.6 billion dollars in the year 2024 with phishing and spoofing being the most commonly reported category of complaints [5]. Such statistics highlight why effective, scalable and intelligent detection systems that have the ability of detecting malicious websites instantly are highly reinforced especially when the attackers keep strategizing on how to fight the conventional security systems.</w:t>
      </w:r>
    </w:p>
    <w:p w14:paraId="556EB74E" w14:textId="77777777" w:rsidR="00A01E11" w:rsidRDefault="00A01E11" w:rsidP="00E92606">
      <w:pPr>
        <w:spacing w:after="240" w:line="360" w:lineRule="auto"/>
        <w:jc w:val="both"/>
      </w:pPr>
      <w:r>
        <w:t xml:space="preserve">The conventional methods of detecting malicious websites have been highly dependent on the concept of blacklisting or office malicious web addresses which are registered and then blocked down [6]. Although blacklisting is quite easy to defend against, it will not be able to provide protection against malicious sites that have not yet been added to the blacklist. The blacklist method can never succeed in dealing with zero-day attacks because in most cases, cybercriminals open new domains and </w:t>
      </w:r>
      <w:r>
        <w:lastRenderedPageBreak/>
        <w:t>change the structure of URLs [7]. It has also had the use of heuristic-based methods that are limited by the fact that they are unable to generalise across a variety of attack vectors [3].</w:t>
      </w:r>
    </w:p>
    <w:p w14:paraId="129660DC" w14:textId="58BCE070" w:rsidR="005D356A" w:rsidRDefault="00A01E11" w:rsidP="00E92606">
      <w:pPr>
        <w:spacing w:after="240" w:line="360" w:lineRule="auto"/>
        <w:jc w:val="both"/>
      </w:pPr>
      <w:r>
        <w:t xml:space="preserve">Machine learning (ML) has come in response to these restrictions as a paradigm of change in automated detection of malicious websites. The algorithms of ML have the capability to infer complex patterns on large-scale datasets and thus classify the new URLs that it has never seen before using the extracted features like lexical features, domain features, and features based on HTML/JavaScript [8]. Algorithms based on ensemble learning such as the Random Forest, Gradient Boosting, and </w:t>
      </w:r>
      <w:proofErr w:type="spellStart"/>
      <w:r>
        <w:t>XGBoost</w:t>
      </w:r>
      <w:proofErr w:type="spellEnd"/>
      <w:r>
        <w:t xml:space="preserve"> have been found to reach classification rates of over 97per cent in benchmark data sets [9</w:t>
      </w:r>
      <w:r w:rsidR="004E6965">
        <w:t>]</w:t>
      </w:r>
      <w:r>
        <w:t>. Besides, deep learning systems like CNNs, LSTM networks, or systems based on transformers like BERT have demonstrated positive outcomes in developing intricate patterns in URL strings [11]. The above advances place machine learning as the most practical modern solution to meeting the dynamic character of malicious websites threats.</w:t>
      </w:r>
    </w:p>
    <w:p w14:paraId="2E0E9E0E" w14:textId="77777777" w:rsidR="005D356A" w:rsidRDefault="003B7B27" w:rsidP="00E92606">
      <w:pPr>
        <w:pStyle w:val="Heading2"/>
        <w:spacing w:after="240"/>
        <w:jc w:val="both"/>
      </w:pPr>
      <w:bookmarkStart w:id="5" w:name="_Toc223706457"/>
      <w:bookmarkStart w:id="6" w:name="_Toc224034737"/>
      <w:r>
        <w:t>1.2 Research Problem</w:t>
      </w:r>
      <w:bookmarkEnd w:id="5"/>
      <w:bookmarkEnd w:id="6"/>
    </w:p>
    <w:p w14:paraId="7888118F" w14:textId="77777777" w:rsidR="00A01E11" w:rsidRDefault="00A01E11" w:rsidP="00E92606">
      <w:pPr>
        <w:spacing w:after="240" w:line="360" w:lineRule="auto"/>
        <w:jc w:val="both"/>
      </w:pPr>
      <w:r>
        <w:t>Although a lot has been done regarding the application of machine learning to detect malicious websites, there are still a number of critical challenges that still face the development of an effective detection system that is universal. Firstly, a significant number of the available methods utilize hand crafted feature engineering in which domain specialists manually choose and architect member features out of URL strings and webpage text [6]. Not only it is a time-consuming task that needs a lot of labour, but the capability of this method to reflect the entire spectrum of attack tactics is inherently constrained. Since the methods used by cybercriminals to obfuscate their activities evolve to become more advanced, such as URL shortening, homograph attacks, and generation of dynamic content, the performance of the static feature sets diminishes gradually in terms of their ability to differentiate between malicious and legitimate websites [13].</w:t>
      </w:r>
    </w:p>
    <w:p w14:paraId="1716881F" w14:textId="77777777" w:rsidR="00A01E11" w:rsidRDefault="00A01E11" w:rsidP="00E92606">
      <w:pPr>
        <w:spacing w:after="240" w:line="360" w:lineRule="auto"/>
        <w:jc w:val="both"/>
      </w:pPr>
      <w:r>
        <w:t xml:space="preserve">Second, there is a major drawback in the generalisation of the existing models to heterogenous datasets. It has been shown that these trained models often fail when tested against other datasets which suggests that learned patterns are out of datasets </w:t>
      </w:r>
      <w:r>
        <w:lastRenderedPageBreak/>
        <w:t>and are not applicable everywhere [14]. This non-existence of cross-dataset generalisability is a severe impediment to the implementation of the ML-based detection systems in the real situation where the distribution of malicious URLs constantly changes. Moreover, the issue of class imbalance is also a perennial problem because the malicious to benign URL ratio in the real-world data are very skewed resulting in skewed classifiers, which might not well predict on minority classes [15].</w:t>
      </w:r>
    </w:p>
    <w:p w14:paraId="7BA9A715" w14:textId="5670D9C3" w:rsidR="005D356A" w:rsidRDefault="00A01E11" w:rsidP="00E92606">
      <w:pPr>
        <w:spacing w:after="240" w:line="360" w:lineRule="auto"/>
        <w:jc w:val="both"/>
      </w:pPr>
      <w:r>
        <w:t>In addition, interpretability and explainability of ML models are not well studied in that regard. However, complex ensemble and deep learning models have a high accuracy, but their decision-making mechanism is rather opaque, and cybersecurity professionals cannot rely on the reasoning used to arrive at a classification [16]. All these issues collectively support the idea of a holistic machine learning system that makes the various features of a machine robust, the model generalisable, and the problem of the imposition of classes versus non-class samples and interpretability all under one detection system.</w:t>
      </w:r>
    </w:p>
    <w:p w14:paraId="367BB8DB" w14:textId="77777777" w:rsidR="005D356A" w:rsidRDefault="003B7B27" w:rsidP="00E92606">
      <w:pPr>
        <w:pStyle w:val="Heading2"/>
        <w:spacing w:after="240"/>
        <w:jc w:val="both"/>
      </w:pPr>
      <w:bookmarkStart w:id="7" w:name="_Toc223706458"/>
      <w:bookmarkStart w:id="8" w:name="_Toc224034738"/>
      <w:r>
        <w:t>1.3 Research Aim and Objectives</w:t>
      </w:r>
      <w:bookmarkEnd w:id="7"/>
      <w:bookmarkEnd w:id="8"/>
    </w:p>
    <w:p w14:paraId="208C0EF0" w14:textId="3D444B1E" w:rsidR="00A01E11" w:rsidRDefault="00B062DF" w:rsidP="00E92606">
      <w:pPr>
        <w:spacing w:after="240" w:line="360" w:lineRule="auto"/>
        <w:jc w:val="both"/>
      </w:pPr>
      <w:r w:rsidRPr="00B062DF">
        <w:t>This research aims to create a machine learning system which will detect malicious and fake websites through the combination of advanced feature engineering techniques and ensemble learning methods and explainable artificial intelligence tools which will enhance detection performance and make model operations more understandable.</w:t>
      </w:r>
    </w:p>
    <w:p w14:paraId="3825C2B0" w14:textId="663D1856" w:rsidR="00A01E11" w:rsidRDefault="00A01E11" w:rsidP="00E92606">
      <w:pPr>
        <w:spacing w:after="240" w:line="360" w:lineRule="auto"/>
        <w:jc w:val="both"/>
      </w:pPr>
      <w:r>
        <w:t>In order to fulfil this purpose, specific objectives have been developed as follows:</w:t>
      </w:r>
    </w:p>
    <w:p w14:paraId="1BAAA7F1" w14:textId="77777777" w:rsidR="00A01E11" w:rsidRDefault="00A01E11" w:rsidP="00E92606">
      <w:pPr>
        <w:spacing w:after="240" w:line="360" w:lineRule="auto"/>
        <w:jc w:val="both"/>
      </w:pPr>
      <w:r>
        <w:t>Objective 1: To perform a profound literature review on available information on machine learning methods to detect malicious websites and establish primary trends, methodological advantages and drawbacks as well as gaps in research that will guide the development of the proposed framework.</w:t>
      </w:r>
    </w:p>
    <w:p w14:paraId="7CF97F65" w14:textId="77777777" w:rsidR="00A01E11" w:rsidRDefault="00A01E11" w:rsidP="00E92606">
      <w:pPr>
        <w:spacing w:after="240" w:line="360" w:lineRule="auto"/>
        <w:jc w:val="both"/>
      </w:pPr>
      <w:r>
        <w:t>Objective 2: To create and integrate a multi-dimensional feature extraction pipeline to represent lexical, domain-based, content-based, and HTML/JavaScript-based features on URLS and webpage layouts to have full coverage of both malicious and benign web entities.</w:t>
      </w:r>
    </w:p>
    <w:p w14:paraId="0A994466" w14:textId="77777777" w:rsidR="00A01E11" w:rsidRDefault="00A01E11" w:rsidP="00E92606">
      <w:pPr>
        <w:spacing w:after="240" w:line="360" w:lineRule="auto"/>
        <w:jc w:val="both"/>
      </w:pPr>
      <w:r>
        <w:lastRenderedPageBreak/>
        <w:t xml:space="preserve">Objective 3: To train and compare several machine learning models to accomplish the binary and multi-classification of websites into categories in benign, phishing, malware, and defacement, including; Random Forest, </w:t>
      </w:r>
      <w:proofErr w:type="spellStart"/>
      <w:r>
        <w:t>XGBoost</w:t>
      </w:r>
      <w:proofErr w:type="spellEnd"/>
      <w:r>
        <w:t>, gradient Boosting, Support Vector machine, and hybrid ensemble classifier.</w:t>
      </w:r>
    </w:p>
    <w:p w14:paraId="34E1B687" w14:textId="77777777" w:rsidR="00A01E11" w:rsidRDefault="00A01E11" w:rsidP="00E92606">
      <w:pPr>
        <w:spacing w:after="240" w:line="360" w:lineRule="auto"/>
        <w:jc w:val="both"/>
      </w:pPr>
      <w:r>
        <w:t>Objective 4: To incorporate Explainable Artificial Intelligence (XAI) methods, such as SHAP (</w:t>
      </w:r>
      <w:proofErr w:type="spellStart"/>
      <w:r>
        <w:t>SHapley</w:t>
      </w:r>
      <w:proofErr w:type="spellEnd"/>
      <w:r>
        <w:t xml:space="preserve"> Additive </w:t>
      </w:r>
      <w:proofErr w:type="spellStart"/>
      <w:r>
        <w:t>exPlanations</w:t>
      </w:r>
      <w:proofErr w:type="spellEnd"/>
      <w:r>
        <w:t>) and LIME (Local Interpretable Model-agnostic Explanations), to get the interpretable and transparent classification decision to facilitate the understanding of the model behaviour by cybersecurity practitioners.</w:t>
      </w:r>
    </w:p>
    <w:p w14:paraId="3686A2A4" w14:textId="646F3016" w:rsidR="005D356A" w:rsidRDefault="00E92606" w:rsidP="00E92606">
      <w:pPr>
        <w:spacing w:after="240" w:line="360" w:lineRule="auto"/>
        <w:jc w:val="both"/>
      </w:pPr>
      <w:r>
        <w:t xml:space="preserve">Objective </w:t>
      </w:r>
      <w:r w:rsidR="00A01E11">
        <w:t>5: To assess the work of the proposed framework in terms of such standard measures as accuracy, precision, recall, F1-score, and ROC-AUC, and compare the outcomes with the literature standards in the field.</w:t>
      </w:r>
    </w:p>
    <w:p w14:paraId="2B418BFF" w14:textId="1905208E" w:rsidR="000A052A" w:rsidRDefault="000A052A" w:rsidP="000A052A">
      <w:pPr>
        <w:pStyle w:val="Heading2"/>
        <w:spacing w:after="240"/>
        <w:jc w:val="both"/>
      </w:pPr>
      <w:bookmarkStart w:id="9" w:name="_Toc223706459"/>
      <w:bookmarkStart w:id="10" w:name="_Toc224034739"/>
      <w:r w:rsidRPr="000A052A">
        <w:t>1.4 Research Questions</w:t>
      </w:r>
      <w:bookmarkEnd w:id="9"/>
      <w:bookmarkEnd w:id="10"/>
    </w:p>
    <w:p w14:paraId="751C45AC" w14:textId="77777777" w:rsidR="00B062DF" w:rsidRPr="00B062DF" w:rsidRDefault="00B062DF" w:rsidP="00B062DF">
      <w:pPr>
        <w:spacing w:after="240" w:line="360" w:lineRule="auto"/>
        <w:jc w:val="both"/>
      </w:pPr>
      <w:r w:rsidRPr="00B062DF">
        <w:rPr>
          <w:b/>
          <w:bCs/>
        </w:rPr>
        <w:t>RQ1</w:t>
      </w:r>
      <w:r w:rsidRPr="00B062DF">
        <w:br/>
        <w:t>How effectively can machine learning models detect malicious websites using URL, domain, and webpage features?</w:t>
      </w:r>
    </w:p>
    <w:p w14:paraId="58A9CD0C" w14:textId="77777777" w:rsidR="00B062DF" w:rsidRPr="00B062DF" w:rsidRDefault="00B062DF" w:rsidP="00B062DF">
      <w:pPr>
        <w:spacing w:after="240" w:line="360" w:lineRule="auto"/>
        <w:jc w:val="both"/>
      </w:pPr>
      <w:r w:rsidRPr="00B062DF">
        <w:rPr>
          <w:b/>
          <w:bCs/>
        </w:rPr>
        <w:t>RQ2</w:t>
      </w:r>
      <w:r w:rsidRPr="00B062DF">
        <w:br/>
        <w:t>Which machine learning algorithm provides the highest accuracy for malicious website detection?</w:t>
      </w:r>
    </w:p>
    <w:p w14:paraId="25952F23" w14:textId="7303EAF5" w:rsidR="000A052A" w:rsidRDefault="00B062DF" w:rsidP="00E92606">
      <w:pPr>
        <w:spacing w:after="240" w:line="360" w:lineRule="auto"/>
        <w:jc w:val="both"/>
      </w:pPr>
      <w:r w:rsidRPr="00B062DF">
        <w:rPr>
          <w:b/>
          <w:bCs/>
        </w:rPr>
        <w:t>RQ3</w:t>
      </w:r>
      <w:r w:rsidRPr="00B062DF">
        <w:br/>
        <w:t>How can Explainable AI techniques improve the interpretability of machine learning models used for malicious website detection?</w:t>
      </w:r>
    </w:p>
    <w:p w14:paraId="661A3FFF" w14:textId="4585B774" w:rsidR="005D356A" w:rsidRDefault="003B7B27" w:rsidP="00E92606">
      <w:pPr>
        <w:pStyle w:val="Heading2"/>
        <w:spacing w:after="240"/>
        <w:jc w:val="both"/>
      </w:pPr>
      <w:bookmarkStart w:id="11" w:name="_Toc223706460"/>
      <w:bookmarkStart w:id="12" w:name="_Toc224034740"/>
      <w:r>
        <w:t>1.</w:t>
      </w:r>
      <w:r w:rsidR="000A052A">
        <w:t>5</w:t>
      </w:r>
      <w:r>
        <w:t xml:space="preserve"> Significance of the Research</w:t>
      </w:r>
      <w:bookmarkEnd w:id="11"/>
      <w:bookmarkEnd w:id="12"/>
    </w:p>
    <w:p w14:paraId="18161259" w14:textId="63626EA1" w:rsidR="005D356A" w:rsidRDefault="00A01E11" w:rsidP="00E92606">
      <w:pPr>
        <w:spacing w:after="240" w:line="360" w:lineRule="auto"/>
        <w:jc w:val="both"/>
      </w:pPr>
      <w:r>
        <w:t xml:space="preserve">The results of this study have important implications on the academic and real-life arenas of cybersecurity. Theoretically, it enhances the current research on the use of the ensemble machine learning techniques in web-based threat detection with special attention to the conceptualization of explainability mechanisms that may close the gaps that bother model performance and interpretability [16]. In a real-world perspective, the framework suggested can be implemented in the form of an extension in a computer browser or as part of network security systems. Inclusion of XAI </w:t>
      </w:r>
      <w:r>
        <w:lastRenderedPageBreak/>
        <w:t>techniques makes certain that security analysts are able to read and certify the classifications with ease and assist them in decision making. Since more phishing attacks are directed at financial services, social media and healthcare industries, the creation of efficient and open detection tools is fraught with overwhelming consequences in ensuring online trust [4][5].</w:t>
      </w:r>
    </w:p>
    <w:p w14:paraId="21CAABB6" w14:textId="77777777" w:rsidR="005D356A" w:rsidRDefault="003B7B27" w:rsidP="00E92606">
      <w:pPr>
        <w:spacing w:after="240"/>
        <w:jc w:val="both"/>
      </w:pPr>
      <w:r>
        <w:br w:type="page"/>
      </w:r>
    </w:p>
    <w:p w14:paraId="772A349D" w14:textId="77777777" w:rsidR="005D356A" w:rsidRDefault="003B7B27" w:rsidP="00E92606">
      <w:pPr>
        <w:pStyle w:val="Heading1"/>
        <w:spacing w:after="240"/>
        <w:jc w:val="both"/>
      </w:pPr>
      <w:bookmarkStart w:id="13" w:name="_Toc223706461"/>
      <w:bookmarkStart w:id="14" w:name="_Toc224034741"/>
      <w:r>
        <w:lastRenderedPageBreak/>
        <w:t>2. Literature Review</w:t>
      </w:r>
      <w:bookmarkEnd w:id="13"/>
      <w:bookmarkEnd w:id="14"/>
    </w:p>
    <w:p w14:paraId="29316086" w14:textId="2AFE6356" w:rsidR="005D356A" w:rsidRDefault="00A01E11" w:rsidP="00E92606">
      <w:pPr>
        <w:spacing w:after="240" w:line="360" w:lineRule="auto"/>
        <w:jc w:val="both"/>
      </w:pPr>
      <w:r>
        <w:t>This segment presents a critical review of available literature on the machine learning strategies in identifying malicious and counterfeit websites. The structure of the review is thematic to discuss the development of detection mechanisms, feature engineering importance, the use of classical machine learning and deep learning, the new importance of explainable AI in cybersecurity, and the finding of research gaps that will be discussed in this work. This review will include peer-reviewed journal articles, conference proceedings, and technical reports, the modernity of which is not older than five years old (2020-2025), with a possible reference to classical works in the appropriate cases.</w:t>
      </w:r>
    </w:p>
    <w:p w14:paraId="6650C753" w14:textId="77777777" w:rsidR="005D356A" w:rsidRDefault="003B7B27" w:rsidP="00E92606">
      <w:pPr>
        <w:pStyle w:val="Heading2"/>
        <w:spacing w:after="240"/>
        <w:jc w:val="both"/>
      </w:pPr>
      <w:bookmarkStart w:id="15" w:name="_Toc223706462"/>
      <w:bookmarkStart w:id="16" w:name="_Toc224034742"/>
      <w:r>
        <w:t>2.1 Evolution of Malicious Website Detection Methods</w:t>
      </w:r>
      <w:bookmarkEnd w:id="15"/>
      <w:bookmarkEnd w:id="16"/>
    </w:p>
    <w:p w14:paraId="43FBA267" w14:textId="09D3D90F" w:rsidR="005D356A" w:rsidRDefault="00A01E11" w:rsidP="00E92606">
      <w:pPr>
        <w:spacing w:after="240" w:line="360" w:lineRule="auto"/>
        <w:jc w:val="both"/>
      </w:pPr>
      <w:r>
        <w:t xml:space="preserve">The first methods of malicious sites detection were blacklisting and whitelisting based mostly on databases of blacklisted URLs and legitimate URLs that were periodically updated [6]. Although these methods are computationally efficient, they were essentially reactive and did not provide the ability to identify zero-day attacks. </w:t>
      </w:r>
      <w:proofErr w:type="spellStart"/>
      <w:r>
        <w:t>Sahingoz</w:t>
      </w:r>
      <w:proofErr w:type="spellEnd"/>
      <w:r>
        <w:t xml:space="preserve"> et al. [17] has emphasized that the explosive nature of the modern phishing world created by newly registered phishing websites meant that the blacklist-based method could not be applicable, since the span between the moment in which a malicious URL was created and the moment in which that URL was added to a blacklist resulted in a critical period.</w:t>
      </w:r>
    </w:p>
    <w:p w14:paraId="3B5E6EBE" w14:textId="77777777" w:rsidR="00A01E11" w:rsidRDefault="00A01E11" w:rsidP="00E92606">
      <w:pPr>
        <w:spacing w:after="240" w:line="360" w:lineRule="auto"/>
        <w:jc w:val="both"/>
      </w:pPr>
      <w:r>
        <w:t xml:space="preserve">This move towards machine learning-based solution was a paradigm shift of detecting malicious URLs, made possible by the growing offerings of publicly available databases on code sites like </w:t>
      </w:r>
      <w:proofErr w:type="spellStart"/>
      <w:r>
        <w:t>PhishTank</w:t>
      </w:r>
      <w:proofErr w:type="spellEnd"/>
      <w:r>
        <w:t xml:space="preserve">, the </w:t>
      </w:r>
      <w:proofErr w:type="spellStart"/>
      <w:r>
        <w:t>UCIMachine</w:t>
      </w:r>
      <w:proofErr w:type="spellEnd"/>
      <w:r>
        <w:t xml:space="preserve"> Learning Repository, and Kaggle [8]. Initial tests showed that the Logistic Regression, Naive Bayes, and Decision Trees algorithms could reach high classification rates of more than 90 percent, which significantly exceeded the blacklisting alternatives that were held static [13].</w:t>
      </w:r>
    </w:p>
    <w:p w14:paraId="2E1A18BC" w14:textId="77777777" w:rsidR="005D356A" w:rsidRDefault="003B7B27" w:rsidP="00E92606">
      <w:pPr>
        <w:pStyle w:val="Heading2"/>
        <w:spacing w:after="240"/>
        <w:jc w:val="both"/>
      </w:pPr>
      <w:bookmarkStart w:id="17" w:name="_Toc223706463"/>
      <w:bookmarkStart w:id="18" w:name="_Toc224034743"/>
      <w:r>
        <w:t>2.2</w:t>
      </w:r>
      <w:r>
        <w:t xml:space="preserve"> Feature Engineering for URL-Based Detection</w:t>
      </w:r>
      <w:bookmarkEnd w:id="17"/>
      <w:bookmarkEnd w:id="18"/>
    </w:p>
    <w:p w14:paraId="7C2E4ECD" w14:textId="3403C279" w:rsidR="00431C0F" w:rsidRDefault="00431C0F" w:rsidP="00E92606">
      <w:pPr>
        <w:spacing w:after="240" w:line="360" w:lineRule="auto"/>
        <w:jc w:val="both"/>
      </w:pPr>
      <w:r>
        <w:t xml:space="preserve">Feature engineering is vital in the malicious website’s detection using machines learning. According to the literature, various categories of features which are frequently used are lexical features which study the URL syntactic structure (length, </w:t>
      </w:r>
      <w:r>
        <w:lastRenderedPageBreak/>
        <w:t xml:space="preserve">use of special characters, number of subdomains), domain-based features (domain age, use of WHOIS records, DNS patterns), content-based features (forms, use of </w:t>
      </w:r>
      <w:proofErr w:type="spellStart"/>
      <w:r>
        <w:t>iframe</w:t>
      </w:r>
      <w:proofErr w:type="spellEnd"/>
      <w:r>
        <w:t>, external links), as well as HTML/JavaScript-based features [8][</w:t>
      </w:r>
      <w:r w:rsidR="007A01AE">
        <w:t>2</w:t>
      </w:r>
      <w:r>
        <w:t xml:space="preserve">]. </w:t>
      </w:r>
      <w:proofErr w:type="spellStart"/>
      <w:r>
        <w:t>Oshingbesan</w:t>
      </w:r>
      <w:proofErr w:type="spellEnd"/>
      <w:r>
        <w:t xml:space="preserve"> et al. [14] have constructed 78 lexical features with additional 300 word2vec embeddings, so that extensive lexical features are effective in improving the performance of the classifier.</w:t>
      </w:r>
    </w:p>
    <w:p w14:paraId="6AE1BB1D" w14:textId="67EFDE53" w:rsidR="005D356A" w:rsidRDefault="00431C0F" w:rsidP="00E92606">
      <w:pPr>
        <w:spacing w:after="240" w:line="360" w:lineRule="auto"/>
        <w:jc w:val="both"/>
      </w:pPr>
      <w:r>
        <w:t>Bat-Erdene et al. [9] also used 50 features based on five categories and showed that the best accuracy of 99.81 percent was with Gradient Boosting, which supports the claim that feature representations of the highest accuracy in terms of detection are multi-dimensional. More recently, scholars have studied automated feature extraction with deep learning as models learn features representations directly on raw URL strings, dropping feature engineering as another step [11][12].</w:t>
      </w:r>
    </w:p>
    <w:p w14:paraId="70D43467" w14:textId="77777777" w:rsidR="005D356A" w:rsidRDefault="003B7B27" w:rsidP="00E92606">
      <w:pPr>
        <w:pStyle w:val="Heading2"/>
        <w:spacing w:after="240"/>
        <w:jc w:val="both"/>
      </w:pPr>
      <w:bookmarkStart w:id="19" w:name="_Toc223706464"/>
      <w:bookmarkStart w:id="20" w:name="_Toc224034744"/>
      <w:r>
        <w:t>2.3 Classical Machine Learning Approaches</w:t>
      </w:r>
      <w:bookmarkEnd w:id="19"/>
      <w:bookmarkEnd w:id="20"/>
    </w:p>
    <w:p w14:paraId="571DEA9C" w14:textId="627A81D6" w:rsidR="00431C0F" w:rsidRDefault="00431C0F" w:rsidP="00E92606">
      <w:pPr>
        <w:spacing w:after="240" w:line="360" w:lineRule="auto"/>
        <w:jc w:val="both"/>
      </w:pPr>
      <w:r>
        <w:t>Classical supervised machine learning algorithms have been widely used in malicious web site detection with the use of ensemble-based methods being shown to be more effective. Random Forest has achieved wide acceptance by being very resistant to overfitting and also because it can deal with features spaces of high dimension [10][18]. A report by Abubakar and Usman [18] revealed the 97.36 percent accuracy of the Random Forest amid various classifiers with quick execution time.</w:t>
      </w:r>
    </w:p>
    <w:p w14:paraId="3986916C" w14:textId="0136E9EA" w:rsidR="005D356A" w:rsidRDefault="00431C0F" w:rsidP="00E92606">
      <w:pPr>
        <w:spacing w:after="240" w:line="360" w:lineRule="auto"/>
        <w:jc w:val="both"/>
      </w:pPr>
      <w:r>
        <w:t xml:space="preserve">The </w:t>
      </w:r>
      <w:proofErr w:type="spellStart"/>
      <w:r>
        <w:t>XGBoost</w:t>
      </w:r>
      <w:proofErr w:type="spellEnd"/>
      <w:r>
        <w:t xml:space="preserve"> has also made its cut because of its regularisation benefits. As noted by </w:t>
      </w:r>
      <w:proofErr w:type="spellStart"/>
      <w:r>
        <w:t>Sheikhi</w:t>
      </w:r>
      <w:proofErr w:type="spellEnd"/>
      <w:r>
        <w:t xml:space="preserve"> and </w:t>
      </w:r>
      <w:proofErr w:type="spellStart"/>
      <w:r>
        <w:t>Kostakos</w:t>
      </w:r>
      <w:proofErr w:type="spellEnd"/>
      <w:r>
        <w:t xml:space="preserve"> [19], the Particle Swarm Optimization (PSO) algorithm was combined with </w:t>
      </w:r>
      <w:proofErr w:type="spellStart"/>
      <w:r>
        <w:t>XGBoost</w:t>
      </w:r>
      <w:proofErr w:type="spellEnd"/>
      <w:r>
        <w:t xml:space="preserve"> to support improved detection accuracy at a lower cost of the computation. Experimental work in comparative studies also supports the assertion that ensemble-based approaches across all phishing detection activities outperform the use of individual classifiers [20]. Ensemble methods that stack predictions on more than one base learner through the application of a meta-classifier have also produced encouraging results [21].</w:t>
      </w:r>
    </w:p>
    <w:p w14:paraId="7A85BFBC" w14:textId="77777777" w:rsidR="005D356A" w:rsidRDefault="003B7B27" w:rsidP="00E92606">
      <w:pPr>
        <w:pStyle w:val="Heading2"/>
        <w:spacing w:after="240"/>
        <w:jc w:val="both"/>
      </w:pPr>
      <w:bookmarkStart w:id="21" w:name="_Toc223706465"/>
      <w:bookmarkStart w:id="22" w:name="_Toc224034745"/>
      <w:r>
        <w:t>2.4 Deep Learning and Transformer-Based Models</w:t>
      </w:r>
      <w:bookmarkEnd w:id="21"/>
      <w:bookmarkEnd w:id="22"/>
    </w:p>
    <w:p w14:paraId="624CF041" w14:textId="77146E27" w:rsidR="00431C0F" w:rsidRDefault="00431C0F" w:rsidP="00E92606">
      <w:pPr>
        <w:spacing w:after="240" w:line="360" w:lineRule="auto"/>
        <w:jc w:val="both"/>
      </w:pPr>
      <w:r>
        <w:t xml:space="preserve">In recent years, the field of deep learning has seen a big growth in terms of application to malicious URL detection. Convolutional Neural Networks (CNNs) are used to identify local features of the sequence of URL characters, and the LSTM and </w:t>
      </w:r>
      <w:proofErr w:type="spellStart"/>
      <w:r>
        <w:t>BiLSTM</w:t>
      </w:r>
      <w:proofErr w:type="spellEnd"/>
      <w:r>
        <w:t xml:space="preserve"> </w:t>
      </w:r>
      <w:r>
        <w:lastRenderedPageBreak/>
        <w:t>models are used to pay attention to the long-range association of URL strings [11]. Do et al. [22] developed a model utilizing Temporal Convolutional Networks with Multi-Head Self-Attention and they showed better results than traditional deep learning models.</w:t>
      </w:r>
    </w:p>
    <w:p w14:paraId="08E4E4C4" w14:textId="4334D33B" w:rsidR="005D356A" w:rsidRDefault="00431C0F" w:rsidP="00E92606">
      <w:pPr>
        <w:spacing w:after="240" w:line="360" w:lineRule="auto"/>
        <w:jc w:val="both"/>
      </w:pPr>
      <w:r>
        <w:t xml:space="preserve">Transformer models, especially BERT and derivatives, have become the leading-edge methods of URL classification, producing contextual embeddings with exquisite empathetic </w:t>
      </w:r>
      <w:proofErr w:type="spellStart"/>
      <w:r>
        <w:t>entsemantic</w:t>
      </w:r>
      <w:proofErr w:type="spellEnd"/>
      <w:r>
        <w:t xml:space="preserve"> links amid tokens of URLs</w:t>
      </w:r>
      <w:r w:rsidR="007A01AE">
        <w:t xml:space="preserve"> </w:t>
      </w:r>
      <w:r>
        <w:t>[12]. Recent research has shown that a deep learning model using ELECTRA came up with accuracy and f1-scores as high as 99 percent in a multiclass as well as binary setting [23]. Large language models (LLMs) (also) have been considered to produce high-quality URL embeddings that succeed handcrafted features [11]. Although they are indeed impressive in performance, deep learning models are both computationally and memory-intensive, and they also demand large training sets, which might be restrictive to their use in resource-limited situations [3].</w:t>
      </w:r>
    </w:p>
    <w:p w14:paraId="5028EC13" w14:textId="77777777" w:rsidR="005D356A" w:rsidRDefault="003B7B27" w:rsidP="00E92606">
      <w:pPr>
        <w:pStyle w:val="Heading2"/>
        <w:spacing w:after="240"/>
        <w:jc w:val="both"/>
      </w:pPr>
      <w:bookmarkStart w:id="23" w:name="_Toc223706466"/>
      <w:bookmarkStart w:id="24" w:name="_Toc224034746"/>
      <w:r>
        <w:t>2.5 Explainable AI in Cybersecurity</w:t>
      </w:r>
      <w:bookmarkEnd w:id="23"/>
      <w:bookmarkEnd w:id="24"/>
    </w:p>
    <w:p w14:paraId="44C9143F" w14:textId="5B8FC907" w:rsidR="00431C0F" w:rsidRDefault="00431C0F" w:rsidP="00E92606">
      <w:pPr>
        <w:spacing w:after="240" w:line="360" w:lineRule="auto"/>
        <w:jc w:val="both"/>
      </w:pPr>
      <w:r>
        <w:t>The increasingly prevalent use of elaborate ML and deep learning models in the context of cybersecurity has brought both critical questions to the issue of model transparency and interpretability. Explainable Artificial Intelligence (XAI) methods, especially SHAP (SH246SHapley Additive explanations) and LIME (Local Interpretable Model-agnostic explanations) approaches attempt to explain model predictions in a human comprehensible manner [16].</w:t>
      </w:r>
    </w:p>
    <w:p w14:paraId="7DDFE99E" w14:textId="711A7CE4" w:rsidR="005D356A" w:rsidRDefault="00431C0F" w:rsidP="00E92606">
      <w:pPr>
        <w:spacing w:after="240" w:line="360" w:lineRule="auto"/>
        <w:jc w:val="both"/>
      </w:pPr>
      <w:r>
        <w:t>As an example of hybrid frameworks, Biswas et al. [24] suggested the use of two types of XAI and ML classifiers to identify phishing attacks and showed that the combination of results with more accurate outputs and significant interpretability can be much more effective when using a detection system in practice. They identified that explainability aids human decisions and assists in the discovery of the biases of the model. Although these are favourable findings, very little effort has been done on integrating XAI into malicious site detection and the vast majority of studies are solely concerned with classification performance [16]. This is where a gap that could be explored as an opportunity to provide research that would bridge the gap between model accuracy and operational transparency.</w:t>
      </w:r>
    </w:p>
    <w:p w14:paraId="12123B9A" w14:textId="77777777" w:rsidR="005D356A" w:rsidRDefault="003B7B27" w:rsidP="00E92606">
      <w:pPr>
        <w:pStyle w:val="Heading2"/>
        <w:spacing w:after="240"/>
        <w:jc w:val="both"/>
      </w:pPr>
      <w:bookmarkStart w:id="25" w:name="_Toc223706467"/>
      <w:bookmarkStart w:id="26" w:name="_Toc224034747"/>
      <w:r>
        <w:lastRenderedPageBreak/>
        <w:t>2.6 Research Gaps and Positioning of This Study</w:t>
      </w:r>
      <w:bookmarkEnd w:id="25"/>
      <w:bookmarkEnd w:id="26"/>
    </w:p>
    <w:p w14:paraId="1DAAB00F" w14:textId="77777777" w:rsidR="00431C0F" w:rsidRDefault="00431C0F" w:rsidP="00E92606">
      <w:pPr>
        <w:spacing w:after="240" w:line="360" w:lineRule="auto"/>
        <w:jc w:val="both"/>
      </w:pPr>
      <w:r>
        <w:t>According to the review made above, various critical gaps in the existing literature have been realized. To start with, although individual ML algorithms have been successfully assessed, there is a paucity of comparative studies that perform a sophisticated assessment of multiple ensemble-based methods and techniques of XAI in an integrated framework. Secondly, the problem of cross-dataset generalisability is not well addressed most of the studies test their models on one dataset without testing how they can be applied on another data distribution [14]. Third, the fusion of multi-dimensional sets of features based on lexical, domain, content-based as well as HTML/JavaScript based features into an explainable ensemble model has not been responsibly examined.</w:t>
      </w:r>
    </w:p>
    <w:p w14:paraId="71A81D5A" w14:textId="3830E76C" w:rsidR="005D356A" w:rsidRDefault="00431C0F" w:rsidP="00E92606">
      <w:pPr>
        <w:spacing w:after="240" w:line="360" w:lineRule="auto"/>
        <w:jc w:val="both"/>
      </w:pPr>
      <w:r>
        <w:t>The current research stands at the boundary of the mentioned gaps by suggesting a complete (ML-based) detection model, consisting of feature engineering, comparative ensemble learning assessment, and XAI synthesis. Whereas the existing methods consider the classification accuracy, the interpretability as two distinct issues, the current research will use a holistic approach with simultaneous optimisation of the two issues, thus adding a new methodological framework to the malicious website’s detection area.</w:t>
      </w:r>
    </w:p>
    <w:p w14:paraId="597AFA5C" w14:textId="77777777" w:rsidR="005D356A" w:rsidRDefault="003B7B27" w:rsidP="00E92606">
      <w:pPr>
        <w:spacing w:after="240"/>
        <w:jc w:val="both"/>
      </w:pPr>
      <w:r>
        <w:br w:type="page"/>
      </w:r>
    </w:p>
    <w:p w14:paraId="5DE36E37" w14:textId="77777777" w:rsidR="005D356A" w:rsidRDefault="003B7B27" w:rsidP="00E92606">
      <w:pPr>
        <w:pStyle w:val="Heading1"/>
        <w:spacing w:after="240"/>
        <w:jc w:val="both"/>
      </w:pPr>
      <w:bookmarkStart w:id="27" w:name="_Toc223706468"/>
      <w:bookmarkStart w:id="28" w:name="_Toc224034748"/>
      <w:r>
        <w:lastRenderedPageBreak/>
        <w:t>3. Research Design and Methodology</w:t>
      </w:r>
      <w:bookmarkEnd w:id="27"/>
      <w:bookmarkEnd w:id="28"/>
    </w:p>
    <w:p w14:paraId="7908292A" w14:textId="77777777" w:rsidR="005D356A" w:rsidRDefault="003B7B27" w:rsidP="00E92606">
      <w:pPr>
        <w:pStyle w:val="Heading2"/>
        <w:spacing w:after="240"/>
        <w:jc w:val="both"/>
      </w:pPr>
      <w:bookmarkStart w:id="29" w:name="_Toc223706469"/>
      <w:bookmarkStart w:id="30" w:name="_Toc224034749"/>
      <w:r>
        <w:t>3.1 Research Design</w:t>
      </w:r>
      <w:bookmarkEnd w:id="29"/>
      <w:bookmarkEnd w:id="30"/>
    </w:p>
    <w:p w14:paraId="47DF3C41" w14:textId="77777777" w:rsidR="00431C0F" w:rsidRDefault="00431C0F" w:rsidP="00E92606">
      <w:pPr>
        <w:spacing w:after="240" w:line="360" w:lineRule="auto"/>
        <w:jc w:val="both"/>
      </w:pPr>
      <w:r>
        <w:t>The existing study uses an experimental research design as it is based on the positivist philosophical paradigm that puts emphasis on objectivity, measurability, and hypothesis testing through systematic observation and empirical testing [25]. The type of experimental design would be suitable to this study since it would allow the quasi-experimental assessment and evaluation of multiple machine learning models when placed in similar circumstances, where any observed disparity in performance can be linked to the algorithms and feature representations instead of confounding variables [26]. The study is quantitative in nature since the main performance measurements are numerical results of the calculation experiments.</w:t>
      </w:r>
    </w:p>
    <w:p w14:paraId="736E6AEC" w14:textId="5A177270" w:rsidR="005D356A" w:rsidRDefault="00431C0F" w:rsidP="00E92606">
      <w:pPr>
        <w:spacing w:after="240" w:line="360" w:lineRule="auto"/>
        <w:jc w:val="both"/>
      </w:pPr>
      <w:r>
        <w:t>The general method of the research is similar to the experimental methodology provided by Creswell and Creswell [25], in which the researcher controls independent variables (i.e., various ML algorithms and sets of features) and is consistent in quantifying the impact of their influence on the dependent variables (i.e., metrics of classification performance). Such a design allows performing a rigorous comparative analysis and helps to obtain reproducible findings.</w:t>
      </w:r>
    </w:p>
    <w:p w14:paraId="6E08CA94" w14:textId="77777777" w:rsidR="005D356A" w:rsidRDefault="003B7B27" w:rsidP="00E92606">
      <w:pPr>
        <w:pStyle w:val="Heading2"/>
        <w:spacing w:after="240"/>
        <w:jc w:val="both"/>
      </w:pPr>
      <w:bookmarkStart w:id="31" w:name="_Toc223706470"/>
      <w:bookmarkStart w:id="32" w:name="_Toc224034750"/>
      <w:r>
        <w:t>3.2 Research Methods and Materials</w:t>
      </w:r>
      <w:bookmarkEnd w:id="31"/>
      <w:bookmarkEnd w:id="32"/>
    </w:p>
    <w:p w14:paraId="625090DE" w14:textId="77777777" w:rsidR="005D356A" w:rsidRDefault="003B7B27" w:rsidP="00E92606">
      <w:pPr>
        <w:pStyle w:val="Heading3"/>
        <w:spacing w:before="240" w:after="240"/>
        <w:jc w:val="both"/>
      </w:pPr>
      <w:bookmarkStart w:id="33" w:name="_Toc223706471"/>
      <w:bookmarkStart w:id="34" w:name="_Toc224034751"/>
      <w:r>
        <w:t>3.2.1 Methods</w:t>
      </w:r>
      <w:bookmarkEnd w:id="33"/>
      <w:bookmarkEnd w:id="34"/>
    </w:p>
    <w:p w14:paraId="68CECBB9" w14:textId="77777777" w:rsidR="00431C0F" w:rsidRDefault="00431C0F" w:rsidP="00E92606">
      <w:pPr>
        <w:spacing w:after="240" w:line="360" w:lineRule="auto"/>
        <w:jc w:val="both"/>
      </w:pPr>
      <w:r>
        <w:t>The research methodology used in this study is quantitative research design because the research objectives will focus on numerical measurements and comparison of the performance of machine learning models [25]. By the nature of the research questions, the quantitative approach is justified by the fact that it demands the possibility of measuring the outcomes and objective benchmarks. This research strategy will be based on an experimental approach, in which, several ML classifiers are trained, validated and tested on benchmark datasets on controlled conditions.</w:t>
      </w:r>
    </w:p>
    <w:p w14:paraId="606A67A0" w14:textId="77777777" w:rsidR="00431C0F" w:rsidRDefault="00431C0F" w:rsidP="00E92606">
      <w:pPr>
        <w:spacing w:after="240" w:line="360" w:lineRule="auto"/>
        <w:jc w:val="both"/>
      </w:pPr>
      <w:r>
        <w:t xml:space="preserve">The knowledge process involves a number of consecutive steps, which are taken in the experimental procedure. During the data preprocessing stage, the datasets obtained will be cleaned, normalised, and balanced with the help of the Synthetic Minority Over-sampling Technique (SMOTE) so that the problem of the lack of balance </w:t>
      </w:r>
      <w:r>
        <w:lastRenderedPageBreak/>
        <w:t>in the classes was considered [15]. A comprehensive set of features will be designed in the feature extraction stage to cover four sets of features which include lexical features (URL length, number of special characters, number of subdomains, number of digits per letter), domain-based features (domain age, WHOIS registered domain, presence of DNS properties), content-based features (presence of forms, presence of, frames, external links), and HTML/JavaScript-based features (number of scripts, analysis of a meta tag, redirect chains) [8][9].</w:t>
      </w:r>
    </w:p>
    <w:p w14:paraId="6D1642C8" w14:textId="77777777" w:rsidR="00431C0F" w:rsidRDefault="00431C0F" w:rsidP="00E92606">
      <w:pPr>
        <w:spacing w:after="240" w:line="360" w:lineRule="auto"/>
        <w:jc w:val="both"/>
      </w:pPr>
      <w:r>
        <w:t xml:space="preserve">At the model development stage, five classification algorithms will be used and compared with each other: Random Forest and </w:t>
      </w:r>
      <w:proofErr w:type="spellStart"/>
      <w:r>
        <w:t>XGBoost</w:t>
      </w:r>
      <w:proofErr w:type="spellEnd"/>
      <w:r>
        <w:t xml:space="preserve"> and Gradient Boosting and Support Vector Machine (SVM) and hybrid stacking ensemble of the forecasts of the base classifiers with the help of a meta-learner based on Logistic Regression [21]. The process of hyperparameter optimisation will involve grid search cross-validation that would be 5-fold stratified to get the best parameters to each model [19]. During the explainability integration phase, SHAP analysis and LIME analysis will be used on the most successful models to produce lists of feature importance and personalized predictions descriptions [24].</w:t>
      </w:r>
    </w:p>
    <w:p w14:paraId="5BDD08DF" w14:textId="0ACD8835" w:rsidR="005D356A" w:rsidRDefault="00431C0F" w:rsidP="00E92606">
      <w:pPr>
        <w:spacing w:after="240" w:line="360" w:lineRule="auto"/>
        <w:jc w:val="both"/>
      </w:pPr>
      <w:r>
        <w:t xml:space="preserve">The evaluation methodology follows </w:t>
      </w:r>
      <w:r w:rsidR="004E6965">
        <w:t>an</w:t>
      </w:r>
      <w:r>
        <w:t xml:space="preserve"> 80:20 train-test split, 5-fold stratified cross-validation which is used in the training stage to guarantee the evaluation of a robust model. Accuracy, precision, recall, F1-score and ROC-AUC will be used to measure performance and statistical significance testing will be done to prove that there is a statistically significant difference in the performance of a model [26]. The outcomes will be compared to the current state-of-the-art methods that are reported in the literature.</w:t>
      </w:r>
    </w:p>
    <w:p w14:paraId="49AA37B7" w14:textId="77777777" w:rsidR="005D356A" w:rsidRDefault="003B7B27" w:rsidP="00E92606">
      <w:pPr>
        <w:pStyle w:val="Heading3"/>
        <w:spacing w:before="240" w:after="240"/>
        <w:jc w:val="both"/>
      </w:pPr>
      <w:bookmarkStart w:id="35" w:name="_Toc223706472"/>
      <w:bookmarkStart w:id="36" w:name="_Toc224034752"/>
      <w:r>
        <w:t>3.2.2 Materials</w:t>
      </w:r>
      <w:bookmarkEnd w:id="35"/>
      <w:bookmarkEnd w:id="36"/>
    </w:p>
    <w:p w14:paraId="318BA39D" w14:textId="77777777" w:rsidR="00E92606" w:rsidRDefault="00E92606" w:rsidP="00E92606">
      <w:pPr>
        <w:spacing w:after="240" w:line="360" w:lineRule="auto"/>
        <w:jc w:val="both"/>
      </w:pPr>
      <w:r w:rsidRPr="004E6965">
        <w:rPr>
          <w:b/>
          <w:bCs/>
        </w:rPr>
        <w:t>Data Sources and Collection:</w:t>
      </w:r>
      <w:r>
        <w:t xml:space="preserve"> In this study, publicly available benchmark datasets will be used and these are frequently used in the malicious URL detection literature. The main data will be Malicious Phish Dataset provided by Kaggle that consists of more than 600 thousand labelled URLs that are divided into four classes: benign, phishing, malware and defacing [23]. Furthermore, as a secondary validation dataset, the UCI Phishing Websites Data set that consists of 30 features of websites to classify them binary will be used [18]. It is explained by the fact that the cross-dataset generalisability should be assessed with the help of several datasets, which is one of </w:t>
      </w:r>
      <w:r>
        <w:lastRenderedPageBreak/>
        <w:t>the gaps in the extant literature that has been discovered as essential [14]. Both datasets are publicly accessible and lack personal identifiable information, so they eliminate ethical issues regarding the privacy of data. This research does not involve any human subjects and all the data collection rules the ethical principles in computational research.</w:t>
      </w:r>
    </w:p>
    <w:p w14:paraId="55107E53" w14:textId="4BC285CF" w:rsidR="00E92606" w:rsidRDefault="00E92606" w:rsidP="00E92606">
      <w:pPr>
        <w:spacing w:after="240" w:line="360" w:lineRule="auto"/>
        <w:jc w:val="both"/>
      </w:pPr>
      <w:r w:rsidRPr="004E6965">
        <w:rPr>
          <w:b/>
          <w:bCs/>
        </w:rPr>
        <w:t>Software and Tools:</w:t>
      </w:r>
      <w:r>
        <w:t xml:space="preserve"> Python version 3.10 will be used as a main programming language in the implementation with the usage of developed libraries such as scikit-learn to implement classical ML model, </w:t>
      </w:r>
      <w:proofErr w:type="spellStart"/>
      <w:r>
        <w:t>XGBoost</w:t>
      </w:r>
      <w:proofErr w:type="spellEnd"/>
      <w:r>
        <w:t xml:space="preserve"> to use gradient boosting, SHAP and LIME to use explainable models, Pandas and NumPy to work with data, and Matplotlib and Seaborn to work with data analysis [24]. In analysing the live URLs where relevant, the Beautiful Soup and Requests libraries of HTML parsing and analysis response by way of the HTTP will be used to extract features. Google </w:t>
      </w:r>
      <w:proofErr w:type="spellStart"/>
      <w:r>
        <w:t>Colab</w:t>
      </w:r>
      <w:proofErr w:type="spellEnd"/>
      <w:r>
        <w:t xml:space="preserve"> Pro will serve as the development environment where the access to the computationally intensive models training will be made possible with the use of the computing resources that are </w:t>
      </w:r>
      <w:proofErr w:type="spellStart"/>
      <w:r>
        <w:t>gpu</w:t>
      </w:r>
      <w:proofErr w:type="spellEnd"/>
      <w:r>
        <w:t xml:space="preserve"> accelerated. Every code and experimental setup shall be recorded in a bid to guarantee reproducibility.</w:t>
      </w:r>
    </w:p>
    <w:p w14:paraId="4771D942" w14:textId="74CB0A25" w:rsidR="005D356A" w:rsidRDefault="00E92606" w:rsidP="00E92606">
      <w:pPr>
        <w:spacing w:after="240" w:line="360" w:lineRule="auto"/>
        <w:jc w:val="both"/>
      </w:pPr>
      <w:r w:rsidRPr="004E6965">
        <w:rPr>
          <w:b/>
          <w:bCs/>
        </w:rPr>
        <w:t>Hardware Requirements:</w:t>
      </w:r>
      <w:r>
        <w:t xml:space="preserve"> The computational experiments will be performed in Google </w:t>
      </w:r>
      <w:proofErr w:type="spellStart"/>
      <w:r>
        <w:t>Colab</w:t>
      </w:r>
      <w:proofErr w:type="spellEnd"/>
      <w:r>
        <w:t xml:space="preserve"> Pro that allows using either NVIDIA Tesla T4 or V100 with up to 16 GB of GPU memory and 25 GB of system RAM to train and evaluate ensemble ML models using the chosen datasets.</w:t>
      </w:r>
    </w:p>
    <w:p w14:paraId="75A89F40" w14:textId="77777777" w:rsidR="005D356A" w:rsidRDefault="003B7B27" w:rsidP="00E92606">
      <w:pPr>
        <w:spacing w:after="240"/>
        <w:jc w:val="both"/>
      </w:pPr>
      <w:r>
        <w:br w:type="page"/>
      </w:r>
    </w:p>
    <w:p w14:paraId="60F25821" w14:textId="77777777" w:rsidR="005D356A" w:rsidRDefault="003B7B27" w:rsidP="00E92606">
      <w:pPr>
        <w:pStyle w:val="Heading1"/>
        <w:spacing w:after="240"/>
        <w:jc w:val="both"/>
      </w:pPr>
      <w:bookmarkStart w:id="37" w:name="_Toc223706473"/>
      <w:bookmarkStart w:id="38" w:name="_Toc224034753"/>
      <w:r>
        <w:lastRenderedPageBreak/>
        <w:t>4. Expected Outcomes</w:t>
      </w:r>
      <w:bookmarkEnd w:id="37"/>
      <w:bookmarkEnd w:id="38"/>
    </w:p>
    <w:p w14:paraId="604BB885" w14:textId="76390B9C" w:rsidR="00E92606" w:rsidRDefault="00E92606" w:rsidP="00E92606">
      <w:pPr>
        <w:spacing w:after="240" w:line="360" w:lineRule="auto"/>
        <w:jc w:val="both"/>
      </w:pPr>
      <w:r>
        <w:t xml:space="preserve">According to the suggested methodology, a number of results are expected. To begin with, it is anticipated that the hybrid stacking ensemble classifier will show better classification capabilities as opposed to the individual base classifiers and this fact is backed by the previous works that have shown that stacking structures always excel over single model designs [23]. Second, it is expected that the multi-dimensional feature extraction pipeline will give it a more comprehensive representation compared to the single-category feature representation approach, and that Gradient Boosting and </w:t>
      </w:r>
      <w:proofErr w:type="spellStart"/>
      <w:r>
        <w:t>XGBoost</w:t>
      </w:r>
      <w:proofErr w:type="spellEnd"/>
      <w:r>
        <w:t xml:space="preserve"> would show some of the best results thereof [9][19].</w:t>
      </w:r>
    </w:p>
    <w:p w14:paraId="53F2B62F" w14:textId="77777777" w:rsidR="00E92606" w:rsidRDefault="00E92606" w:rsidP="00E92606">
      <w:pPr>
        <w:spacing w:after="240" w:line="360" w:lineRule="auto"/>
        <w:jc w:val="both"/>
      </w:pPr>
      <w:r>
        <w:t>Third, SHAP and LIME analysis will show that IP addresses in hostnames, abnormal URL length, suspicious subdomain organization, and the lack of HTTPS are the most significant predictors of malicious classification [24]. The insights into interpretability will be transferred into the scholarly knowledge and practical implementation.</w:t>
      </w:r>
    </w:p>
    <w:p w14:paraId="28F1E995" w14:textId="21440A2F" w:rsidR="005D356A" w:rsidRDefault="00E92606" w:rsidP="00E92606">
      <w:pPr>
        <w:spacing w:after="240" w:line="360" w:lineRule="auto"/>
        <w:jc w:val="both"/>
      </w:pPr>
      <w:r>
        <w:t>Speaking of limitations, the framework can experience difficulties connected to the qualitative relevance of training data, as practicing fraudulent site techniques is also developing fast. The dependency on publicly available sets can incorporate biases in selection that does not represent malicious URLs in the real world. Moreover, it may have the practical limitation of the computational cost of training many ensemble models with a broad search of hyperparameters.</w:t>
      </w:r>
    </w:p>
    <w:p w14:paraId="639ABEF6" w14:textId="77777777" w:rsidR="005D356A" w:rsidRDefault="003B7B27" w:rsidP="00E92606">
      <w:pPr>
        <w:pStyle w:val="Heading1"/>
        <w:spacing w:after="240"/>
        <w:jc w:val="both"/>
      </w:pPr>
      <w:bookmarkStart w:id="39" w:name="_Toc223706474"/>
      <w:bookmarkStart w:id="40" w:name="_Toc224034754"/>
      <w:r>
        <w:t>5. Timeline</w:t>
      </w:r>
      <w:bookmarkEnd w:id="39"/>
      <w:bookmarkEnd w:id="40"/>
    </w:p>
    <w:p w14:paraId="429CC84C" w14:textId="4D7D29F4" w:rsidR="005D356A" w:rsidRDefault="00E92606" w:rsidP="00E92606">
      <w:pPr>
        <w:spacing w:after="240" w:line="360" w:lineRule="auto"/>
        <w:jc w:val="both"/>
      </w:pPr>
      <w:r>
        <w:t>The schedule of the proposed project is as the following table shows, which indicates the key activities and milestones within the framework of an eight-month period between April and November 2026. The timeline is structured such that it gives time to the iterative refinement process and allocates time to each stage of the research process.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820"/>
        <w:gridCol w:w="820"/>
        <w:gridCol w:w="820"/>
        <w:gridCol w:w="820"/>
        <w:gridCol w:w="820"/>
        <w:gridCol w:w="820"/>
        <w:gridCol w:w="820"/>
        <w:gridCol w:w="820"/>
      </w:tblGrid>
      <w:tr w:rsidR="005D356A" w14:paraId="2313EC64" w14:textId="77777777">
        <w:tc>
          <w:tcPr>
            <w:tcW w:w="280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13BCD8CA" w14:textId="77777777" w:rsidR="005D356A" w:rsidRDefault="003B7B27" w:rsidP="00E92606">
            <w:pPr>
              <w:spacing w:after="240"/>
              <w:jc w:val="both"/>
            </w:pPr>
            <w:r>
              <w:rPr>
                <w:b/>
                <w:bCs/>
                <w:color w:val="000000"/>
                <w:sz w:val="18"/>
                <w:szCs w:val="18"/>
              </w:rPr>
              <w:t>Task / Phase</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4ED5744E" w14:textId="77777777" w:rsidR="005D356A" w:rsidRDefault="003B7B27" w:rsidP="00E92606">
            <w:pPr>
              <w:spacing w:after="240"/>
              <w:jc w:val="both"/>
            </w:pPr>
            <w:r>
              <w:rPr>
                <w:b/>
                <w:bCs/>
                <w:color w:val="000000"/>
                <w:sz w:val="18"/>
                <w:szCs w:val="18"/>
              </w:rPr>
              <w:t>Apr</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6DDBB3A4" w14:textId="77777777" w:rsidR="005D356A" w:rsidRDefault="003B7B27" w:rsidP="00E92606">
            <w:pPr>
              <w:spacing w:after="240"/>
              <w:jc w:val="both"/>
            </w:pPr>
            <w:r>
              <w:rPr>
                <w:b/>
                <w:bCs/>
                <w:color w:val="000000"/>
                <w:sz w:val="18"/>
                <w:szCs w:val="18"/>
              </w:rPr>
              <w:t>May</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20879C95" w14:textId="77777777" w:rsidR="005D356A" w:rsidRDefault="003B7B27" w:rsidP="00E92606">
            <w:pPr>
              <w:spacing w:after="240"/>
              <w:jc w:val="both"/>
            </w:pPr>
            <w:r>
              <w:rPr>
                <w:b/>
                <w:bCs/>
                <w:color w:val="000000"/>
                <w:sz w:val="18"/>
                <w:szCs w:val="18"/>
              </w:rPr>
              <w:t>Jun</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0D8EB94D" w14:textId="77777777" w:rsidR="005D356A" w:rsidRDefault="003B7B27" w:rsidP="00E92606">
            <w:pPr>
              <w:spacing w:after="240"/>
              <w:jc w:val="both"/>
            </w:pPr>
            <w:r>
              <w:rPr>
                <w:b/>
                <w:bCs/>
                <w:color w:val="000000"/>
                <w:sz w:val="18"/>
                <w:szCs w:val="18"/>
              </w:rPr>
              <w:t>Jul</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37678927" w14:textId="77777777" w:rsidR="005D356A" w:rsidRDefault="003B7B27" w:rsidP="00E92606">
            <w:pPr>
              <w:spacing w:after="240"/>
              <w:jc w:val="both"/>
            </w:pPr>
            <w:r>
              <w:rPr>
                <w:b/>
                <w:bCs/>
                <w:color w:val="000000"/>
                <w:sz w:val="18"/>
                <w:szCs w:val="18"/>
              </w:rPr>
              <w:t>Aug</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1A057044" w14:textId="77777777" w:rsidR="005D356A" w:rsidRDefault="003B7B27" w:rsidP="00E92606">
            <w:pPr>
              <w:spacing w:after="240"/>
              <w:jc w:val="both"/>
            </w:pPr>
            <w:r>
              <w:rPr>
                <w:b/>
                <w:bCs/>
                <w:color w:val="000000"/>
                <w:sz w:val="18"/>
                <w:szCs w:val="18"/>
              </w:rPr>
              <w:t>Sep</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5DB0A509" w14:textId="77777777" w:rsidR="005D356A" w:rsidRDefault="003B7B27" w:rsidP="00E92606">
            <w:pPr>
              <w:spacing w:after="240"/>
              <w:jc w:val="both"/>
            </w:pPr>
            <w:r>
              <w:rPr>
                <w:b/>
                <w:bCs/>
                <w:color w:val="000000"/>
                <w:sz w:val="18"/>
                <w:szCs w:val="18"/>
              </w:rPr>
              <w:t>Oct</w:t>
            </w:r>
          </w:p>
        </w:tc>
        <w:tc>
          <w:tcPr>
            <w:tcW w:w="820" w:type="dxa"/>
            <w:tcBorders>
              <w:top w:val="single" w:sz="1" w:space="0" w:color="AAAAAA"/>
              <w:left w:val="single" w:sz="1" w:space="0" w:color="AAAAAA"/>
              <w:bottom w:val="single" w:sz="1" w:space="0" w:color="AAAAAA"/>
              <w:right w:val="single" w:sz="1" w:space="0" w:color="AAAAAA"/>
            </w:tcBorders>
            <w:shd w:val="clear" w:color="auto" w:fill="D6E4F0"/>
            <w:tcMar>
              <w:top w:w="60" w:type="dxa"/>
              <w:left w:w="80" w:type="dxa"/>
              <w:bottom w:w="60" w:type="dxa"/>
              <w:right w:w="80" w:type="dxa"/>
            </w:tcMar>
            <w:vAlign w:val="center"/>
          </w:tcPr>
          <w:p w14:paraId="5CB83D48" w14:textId="77777777" w:rsidR="005D356A" w:rsidRDefault="003B7B27" w:rsidP="00E92606">
            <w:pPr>
              <w:spacing w:after="240"/>
              <w:jc w:val="both"/>
            </w:pPr>
            <w:r>
              <w:rPr>
                <w:b/>
                <w:bCs/>
                <w:color w:val="000000"/>
                <w:sz w:val="18"/>
                <w:szCs w:val="18"/>
              </w:rPr>
              <w:t>Nov</w:t>
            </w:r>
          </w:p>
        </w:tc>
      </w:tr>
      <w:tr w:rsidR="005D356A" w14:paraId="34CB1A00"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4E608E1F" w14:textId="77777777" w:rsidR="005D356A" w:rsidRDefault="003B7B27" w:rsidP="00E92606">
            <w:pPr>
              <w:spacing w:after="240"/>
              <w:jc w:val="both"/>
            </w:pPr>
            <w:r>
              <w:rPr>
                <w:color w:val="000000"/>
                <w:sz w:val="18"/>
                <w:szCs w:val="18"/>
              </w:rPr>
              <w:t>Literature Review &amp; Refinement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69391446"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4DCBB98A"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B99C37E"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4ED82E0"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6C2BDDD"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7FAB61C"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828F616"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6758063" w14:textId="77777777" w:rsidR="005D356A" w:rsidRDefault="005D356A" w:rsidP="00E92606">
            <w:pPr>
              <w:spacing w:after="240"/>
              <w:jc w:val="both"/>
            </w:pPr>
          </w:p>
        </w:tc>
      </w:tr>
      <w:tr w:rsidR="005D356A" w14:paraId="0D6BB464"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6EB14924" w14:textId="77777777" w:rsidR="005D356A" w:rsidRDefault="003B7B27" w:rsidP="00E92606">
            <w:pPr>
              <w:spacing w:after="240"/>
              <w:jc w:val="both"/>
            </w:pPr>
            <w:r>
              <w:rPr>
                <w:color w:val="000000"/>
                <w:sz w:val="18"/>
                <w:szCs w:val="18"/>
              </w:rPr>
              <w:t>Dataset Collection &amp; Preprocessing</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224FCD6F"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6A88EFC4"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2263273E"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0E544B9"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68A46D3"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1CBC96C"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1FAF3A1"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3610E3B" w14:textId="77777777" w:rsidR="005D356A" w:rsidRDefault="005D356A" w:rsidP="00E92606">
            <w:pPr>
              <w:spacing w:after="240"/>
              <w:jc w:val="both"/>
            </w:pPr>
          </w:p>
        </w:tc>
      </w:tr>
      <w:tr w:rsidR="005D356A" w14:paraId="311A23FC"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7F40CB4" w14:textId="77777777" w:rsidR="005D356A" w:rsidRDefault="003B7B27" w:rsidP="00E92606">
            <w:pPr>
              <w:spacing w:after="240"/>
              <w:jc w:val="both"/>
            </w:pPr>
            <w:r>
              <w:rPr>
                <w:color w:val="000000"/>
                <w:sz w:val="18"/>
                <w:szCs w:val="18"/>
              </w:rPr>
              <w:lastRenderedPageBreak/>
              <w:t>Feature Engineering &amp; Extraction</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68983BC2"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3397E88"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3FB80751"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11FD7516"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43818B7C"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BD0DA41"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651D104"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BCC8BC0" w14:textId="77777777" w:rsidR="005D356A" w:rsidRDefault="005D356A" w:rsidP="00E92606">
            <w:pPr>
              <w:spacing w:after="240"/>
              <w:jc w:val="both"/>
            </w:pPr>
          </w:p>
        </w:tc>
      </w:tr>
      <w:tr w:rsidR="005D356A" w14:paraId="3B80D744"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2E34F37" w14:textId="77777777" w:rsidR="005D356A" w:rsidRDefault="003B7B27" w:rsidP="00E92606">
            <w:pPr>
              <w:spacing w:after="240"/>
              <w:jc w:val="both"/>
            </w:pPr>
            <w:r>
              <w:rPr>
                <w:color w:val="000000"/>
                <w:sz w:val="18"/>
                <w:szCs w:val="18"/>
              </w:rPr>
              <w:t>Model Development &amp; Training</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562D48F"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6B815B25"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C929B8B"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7F65FC22"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06869FFD"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5B4554B"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22391AC7"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3C519F1" w14:textId="77777777" w:rsidR="005D356A" w:rsidRDefault="005D356A" w:rsidP="00E92606">
            <w:pPr>
              <w:spacing w:after="240"/>
              <w:jc w:val="both"/>
            </w:pPr>
          </w:p>
        </w:tc>
      </w:tr>
      <w:tr w:rsidR="005D356A" w14:paraId="097ECA80"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8CF25B1" w14:textId="77777777" w:rsidR="005D356A" w:rsidRDefault="003B7B27" w:rsidP="00E92606">
            <w:pPr>
              <w:spacing w:after="240"/>
              <w:jc w:val="both"/>
            </w:pPr>
            <w:r>
              <w:rPr>
                <w:color w:val="000000"/>
                <w:sz w:val="18"/>
                <w:szCs w:val="18"/>
              </w:rPr>
              <w:t>Hyperparameter Optimisation</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DE5D6E9"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57279CB"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63B72FB8"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5AE90EC"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14FA5081"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61EF2320"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2E2380A8"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230B7471" w14:textId="77777777" w:rsidR="005D356A" w:rsidRDefault="005D356A" w:rsidP="00E92606">
            <w:pPr>
              <w:spacing w:after="240"/>
              <w:jc w:val="both"/>
            </w:pPr>
          </w:p>
        </w:tc>
      </w:tr>
      <w:tr w:rsidR="005D356A" w14:paraId="153F5AE5"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602B53DC" w14:textId="77777777" w:rsidR="005D356A" w:rsidRDefault="003B7B27" w:rsidP="00E92606">
            <w:pPr>
              <w:spacing w:after="240"/>
              <w:jc w:val="both"/>
            </w:pPr>
            <w:r>
              <w:rPr>
                <w:color w:val="000000"/>
                <w:sz w:val="18"/>
                <w:szCs w:val="18"/>
              </w:rPr>
              <w:t>XAI Integration (SHAP/LIME)</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93D0412"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4D22EFC"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E614A8A"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5759DE5"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C374D82"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30A53CAF"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4E15D1DA"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6206E97" w14:textId="77777777" w:rsidR="005D356A" w:rsidRDefault="005D356A" w:rsidP="00E92606">
            <w:pPr>
              <w:spacing w:after="240"/>
              <w:jc w:val="both"/>
            </w:pPr>
          </w:p>
        </w:tc>
      </w:tr>
      <w:tr w:rsidR="005D356A" w14:paraId="63F34D0E"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A8EB3F8" w14:textId="77777777" w:rsidR="005D356A" w:rsidRDefault="003B7B27" w:rsidP="00E92606">
            <w:pPr>
              <w:spacing w:after="240"/>
              <w:jc w:val="both"/>
            </w:pPr>
            <w:r>
              <w:rPr>
                <w:color w:val="000000"/>
                <w:sz w:val="18"/>
                <w:szCs w:val="18"/>
              </w:rPr>
              <w:t>Evaluation &amp; Benchmarking</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F9B1474"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4B6C5412"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5E21DA5"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E97F406"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46793CAE"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419C963"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5C4F9D33"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54E9D3E" w14:textId="77777777" w:rsidR="005D356A" w:rsidRDefault="005D356A" w:rsidP="00E92606">
            <w:pPr>
              <w:spacing w:after="240"/>
              <w:jc w:val="both"/>
            </w:pPr>
          </w:p>
        </w:tc>
      </w:tr>
      <w:tr w:rsidR="005D356A" w14:paraId="2737D788"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7E003E8" w14:textId="77777777" w:rsidR="005D356A" w:rsidRDefault="003B7B27" w:rsidP="00E92606">
            <w:pPr>
              <w:spacing w:after="240"/>
              <w:jc w:val="both"/>
            </w:pPr>
            <w:r>
              <w:rPr>
                <w:color w:val="000000"/>
                <w:sz w:val="18"/>
                <w:szCs w:val="18"/>
              </w:rPr>
              <w:t>Dissertation</w:t>
            </w:r>
            <w:r>
              <w:rPr>
                <w:color w:val="000000"/>
                <w:sz w:val="18"/>
                <w:szCs w:val="18"/>
              </w:rPr>
              <w:t xml:space="preserve"> Writing &amp; Review</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8028B63"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4AA1FF8"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D99401E"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1B3D7C44"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20D50D7A"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2872D3D1"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5834D23D" w14:textId="77777777" w:rsidR="005D356A" w:rsidRDefault="003B7B27" w:rsidP="00E92606">
            <w:pPr>
              <w:spacing w:after="240"/>
              <w:jc w:val="both"/>
            </w:pPr>
            <w:r>
              <w:rPr>
                <w:color w:val="000000"/>
                <w:sz w:val="18"/>
                <w:szCs w:val="18"/>
              </w:rPr>
              <w:t>✓</w:t>
            </w: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7D725BC7" w14:textId="77777777" w:rsidR="005D356A" w:rsidRDefault="003B7B27" w:rsidP="00E92606">
            <w:pPr>
              <w:spacing w:after="240"/>
              <w:jc w:val="both"/>
            </w:pPr>
            <w:r>
              <w:rPr>
                <w:color w:val="000000"/>
                <w:sz w:val="18"/>
                <w:szCs w:val="18"/>
              </w:rPr>
              <w:t>✓</w:t>
            </w:r>
          </w:p>
        </w:tc>
      </w:tr>
      <w:tr w:rsidR="005D356A" w14:paraId="140CB023" w14:textId="77777777">
        <w:tc>
          <w:tcPr>
            <w:tcW w:w="280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24544829" w14:textId="77777777" w:rsidR="005D356A" w:rsidRDefault="003B7B27" w:rsidP="00E92606">
            <w:pPr>
              <w:spacing w:after="240"/>
              <w:jc w:val="both"/>
            </w:pPr>
            <w:r>
              <w:rPr>
                <w:color w:val="000000"/>
                <w:sz w:val="18"/>
                <w:szCs w:val="18"/>
              </w:rPr>
              <w:t>Final Submission</w:t>
            </w: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06118DF"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380403E5"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0D163CB7"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2923E7C3"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617EEEEB"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5DA0875C"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tcMar>
              <w:top w:w="60" w:type="dxa"/>
              <w:left w:w="80" w:type="dxa"/>
              <w:bottom w:w="60" w:type="dxa"/>
              <w:right w:w="80" w:type="dxa"/>
            </w:tcMar>
            <w:vAlign w:val="center"/>
          </w:tcPr>
          <w:p w14:paraId="7275B407" w14:textId="77777777" w:rsidR="005D356A" w:rsidRDefault="005D356A" w:rsidP="00E92606">
            <w:pPr>
              <w:spacing w:after="240"/>
              <w:jc w:val="both"/>
            </w:pPr>
          </w:p>
        </w:tc>
        <w:tc>
          <w:tcPr>
            <w:tcW w:w="820" w:type="dxa"/>
            <w:tcBorders>
              <w:top w:val="single" w:sz="1" w:space="0" w:color="AAAAAA"/>
              <w:left w:val="single" w:sz="1" w:space="0" w:color="AAAAAA"/>
              <w:bottom w:val="single" w:sz="1" w:space="0" w:color="AAAAAA"/>
              <w:right w:val="single" w:sz="1" w:space="0" w:color="AAAAAA"/>
            </w:tcBorders>
            <w:shd w:val="clear" w:color="auto" w:fill="C5E0B4"/>
            <w:tcMar>
              <w:top w:w="60" w:type="dxa"/>
              <w:left w:w="80" w:type="dxa"/>
              <w:bottom w:w="60" w:type="dxa"/>
              <w:right w:w="80" w:type="dxa"/>
            </w:tcMar>
            <w:vAlign w:val="center"/>
          </w:tcPr>
          <w:p w14:paraId="2888680E" w14:textId="77777777" w:rsidR="005D356A" w:rsidRDefault="003B7B27" w:rsidP="00E92606">
            <w:pPr>
              <w:spacing w:after="240"/>
              <w:jc w:val="both"/>
            </w:pPr>
            <w:r>
              <w:rPr>
                <w:color w:val="000000"/>
                <w:sz w:val="18"/>
                <w:szCs w:val="18"/>
              </w:rPr>
              <w:t>✓</w:t>
            </w:r>
          </w:p>
        </w:tc>
      </w:tr>
    </w:tbl>
    <w:p w14:paraId="4534812A" w14:textId="77777777" w:rsidR="00E92606" w:rsidRDefault="00E92606" w:rsidP="00E92606">
      <w:pPr>
        <w:spacing w:after="240" w:line="360" w:lineRule="auto"/>
        <w:jc w:val="both"/>
      </w:pPr>
    </w:p>
    <w:p w14:paraId="0A0BB9B4" w14:textId="0A4C07DF" w:rsidR="005D356A" w:rsidRDefault="00E92606" w:rsidP="00E92606">
      <w:pPr>
        <w:spacing w:after="240" w:line="360" w:lineRule="auto"/>
        <w:jc w:val="both"/>
      </w:pPr>
      <w:r>
        <w:t>The project is scheduled to end with literature review done by the end of May 2026, the provision of a fully processed dataset, with engineered features, at the middle of July 2026, the completion of all model training and optimisation by the end of September 2026, and the final submission of the dissertation by November 2026.</w:t>
      </w:r>
    </w:p>
    <w:p w14:paraId="7EDFED07" w14:textId="77777777" w:rsidR="005D356A" w:rsidRDefault="003B7B27" w:rsidP="00E92606">
      <w:pPr>
        <w:pStyle w:val="Heading1"/>
        <w:spacing w:after="240"/>
        <w:jc w:val="both"/>
      </w:pPr>
      <w:bookmarkStart w:id="41" w:name="_Toc223706475"/>
      <w:bookmarkStart w:id="42" w:name="_Toc224034755"/>
      <w:r>
        <w:t>6. Overall Presentation</w:t>
      </w:r>
      <w:bookmarkEnd w:id="41"/>
      <w:bookmarkEnd w:id="42"/>
    </w:p>
    <w:p w14:paraId="3DD07199" w14:textId="33B7A09D" w:rsidR="00E92606" w:rsidRPr="009C22F2" w:rsidRDefault="00E92606" w:rsidP="00E92606">
      <w:pPr>
        <w:spacing w:after="240" w:line="360" w:lineRule="auto"/>
        <w:jc w:val="both"/>
      </w:pPr>
      <w:r>
        <w:t>This research proposal has been formatted in a manner that is in line with the assessment guidelines in the ACFA7004, thus making it to have a logical flow through identification of the research context and problem to the suggested methodology and proposed results. The proposal follows traditional academic guidelines such as regular IEEE citation, reasonable alignment and logical structure of the organised content befitting postgraduate scholarship.</w:t>
      </w:r>
    </w:p>
    <w:p w14:paraId="6F95200C" w14:textId="125E1175" w:rsidR="005D356A" w:rsidRDefault="005D356A" w:rsidP="00E92606">
      <w:pPr>
        <w:spacing w:after="240" w:line="360" w:lineRule="auto"/>
        <w:jc w:val="both"/>
      </w:pPr>
    </w:p>
    <w:p w14:paraId="46FB6BF6" w14:textId="77777777" w:rsidR="005D356A" w:rsidRDefault="003B7B27" w:rsidP="00E92606">
      <w:pPr>
        <w:spacing w:after="240"/>
        <w:jc w:val="both"/>
      </w:pPr>
      <w:r>
        <w:br w:type="page"/>
      </w:r>
    </w:p>
    <w:p w14:paraId="3669A318" w14:textId="77777777" w:rsidR="005D356A" w:rsidRDefault="003B7B27" w:rsidP="00E92606">
      <w:pPr>
        <w:pStyle w:val="Heading1"/>
        <w:spacing w:after="240"/>
        <w:jc w:val="both"/>
      </w:pPr>
      <w:bookmarkStart w:id="43" w:name="_Toc223706476"/>
      <w:bookmarkStart w:id="44" w:name="_Toc224034756"/>
      <w:r>
        <w:lastRenderedPageBreak/>
        <w:t>7. References</w:t>
      </w:r>
      <w:bookmarkEnd w:id="43"/>
      <w:bookmarkEnd w:id="44"/>
    </w:p>
    <w:p w14:paraId="0DA2AAAF" w14:textId="2162079E" w:rsidR="005D356A" w:rsidRPr="00FF225A" w:rsidRDefault="003B7B27" w:rsidP="00E92606">
      <w:pPr>
        <w:spacing w:after="240" w:line="360" w:lineRule="auto"/>
        <w:jc w:val="both"/>
        <w:rPr>
          <w:color w:val="EE0000"/>
        </w:rPr>
      </w:pPr>
      <w:r>
        <w:t xml:space="preserve">[1] </w:t>
      </w:r>
      <w:r w:rsidRPr="0085480B">
        <w:rPr>
          <w:color w:val="000000" w:themeColor="text1"/>
        </w:rPr>
        <w:t xml:space="preserve">Bat-Erdene, M., </w:t>
      </w:r>
      <w:proofErr w:type="spellStart"/>
      <w:r w:rsidRPr="0085480B">
        <w:rPr>
          <w:color w:val="000000" w:themeColor="text1"/>
        </w:rPr>
        <w:t>Buyantur</w:t>
      </w:r>
      <w:proofErr w:type="spellEnd"/>
      <w:r w:rsidRPr="0085480B">
        <w:rPr>
          <w:color w:val="000000" w:themeColor="text1"/>
        </w:rPr>
        <w:t xml:space="preserve">, O., Batbayar, D., et al., “Detecting malicious URLs using machine learning,” J. </w:t>
      </w:r>
      <w:proofErr w:type="spellStart"/>
      <w:r w:rsidRPr="0085480B">
        <w:rPr>
          <w:color w:val="000000" w:themeColor="text1"/>
        </w:rPr>
        <w:t>Electr</w:t>
      </w:r>
      <w:proofErr w:type="spellEnd"/>
      <w:r w:rsidRPr="0085480B">
        <w:rPr>
          <w:color w:val="000000" w:themeColor="text1"/>
        </w:rPr>
        <w:t>. Eng. Technol., vol. 20,</w:t>
      </w:r>
      <w:r w:rsidRPr="0085480B">
        <w:rPr>
          <w:color w:val="000000" w:themeColor="text1"/>
        </w:rPr>
        <w:t xml:space="preserve"> pp. 4537–4550, 2025.</w:t>
      </w:r>
      <w:r w:rsidR="0085480B" w:rsidRPr="0085480B">
        <w:rPr>
          <w:color w:val="000000" w:themeColor="text1"/>
        </w:rPr>
        <w:t xml:space="preserve"> </w:t>
      </w:r>
    </w:p>
    <w:p w14:paraId="347AC2AF" w14:textId="48CAF970" w:rsidR="005D356A" w:rsidRDefault="003B7B27" w:rsidP="00E92606">
      <w:pPr>
        <w:spacing w:after="240" w:line="360" w:lineRule="auto"/>
        <w:jc w:val="both"/>
      </w:pPr>
      <w:r w:rsidRPr="007A01AE">
        <w:t xml:space="preserve">[2] </w:t>
      </w:r>
      <w:r>
        <w:t xml:space="preserve">A. Alsaedi, F. A. Ghaleb, F. Saeed, J. Ahmad, and M. </w:t>
      </w:r>
      <w:proofErr w:type="spellStart"/>
      <w:r>
        <w:t>Alasli</w:t>
      </w:r>
      <w:proofErr w:type="spellEnd"/>
      <w:r>
        <w:t>, “Cyber threat intelligence-based malicious URL detection model usi</w:t>
      </w:r>
      <w:r>
        <w:t>ng ensemble learning,” Sensors, vol. 22, no. 9, p. 3373, 2022.</w:t>
      </w:r>
      <w:r w:rsidR="00FF225A">
        <w:t xml:space="preserve"> </w:t>
      </w:r>
    </w:p>
    <w:p w14:paraId="648B7582" w14:textId="2DD00AA4" w:rsidR="005D356A" w:rsidRDefault="003B7B27" w:rsidP="00E92606">
      <w:pPr>
        <w:spacing w:after="240" w:line="360" w:lineRule="auto"/>
        <w:jc w:val="both"/>
      </w:pPr>
      <w:r>
        <w:t xml:space="preserve">[3] N. Reyes-Dorta, P. Caballero-Gil, and C. Rosa-Remedios, “Detection of malicious URLs using machine learning,” Wireless </w:t>
      </w:r>
      <w:proofErr w:type="spellStart"/>
      <w:r>
        <w:t>Netw</w:t>
      </w:r>
      <w:proofErr w:type="spellEnd"/>
      <w:r>
        <w:t>., vol. 30, pp. 7543–7560, 2024.</w:t>
      </w:r>
      <w:r w:rsidR="00FF225A">
        <w:t xml:space="preserve"> </w:t>
      </w:r>
    </w:p>
    <w:p w14:paraId="5527F66F" w14:textId="2134FDF6" w:rsidR="005D356A" w:rsidRDefault="003B7B27" w:rsidP="00E92606">
      <w:pPr>
        <w:spacing w:after="240" w:line="360" w:lineRule="auto"/>
        <w:jc w:val="both"/>
      </w:pPr>
      <w:r>
        <w:t xml:space="preserve">[4] Anti-Phishing Working Group (APWG), “Phishing activity trends report, 1st quarter 2025,” APWG, 2025. [Online]. Available: </w:t>
      </w:r>
    </w:p>
    <w:p w14:paraId="7925E3FA" w14:textId="08FF8BAE" w:rsidR="005D356A" w:rsidRDefault="003B7B27" w:rsidP="00E92606">
      <w:pPr>
        <w:spacing w:after="240" w:line="360" w:lineRule="auto"/>
        <w:jc w:val="both"/>
      </w:pPr>
      <w:r>
        <w:t xml:space="preserve">[5] Federal Bureau of Investigation (FBI), “FBI Internet Crime Complaint </w:t>
      </w:r>
      <w:proofErr w:type="spellStart"/>
      <w:r>
        <w:t>Center</w:t>
      </w:r>
      <w:proofErr w:type="spellEnd"/>
      <w:r>
        <w:t xml:space="preserve"> (IC3) annual report 2024,” U.S. Department of Justice, 202</w:t>
      </w:r>
      <w:r w:rsidR="00FF225A">
        <w:t>4</w:t>
      </w:r>
      <w:r>
        <w:t>.</w:t>
      </w:r>
      <w:r w:rsidR="00FF225A">
        <w:t xml:space="preserve"> </w:t>
      </w:r>
    </w:p>
    <w:p w14:paraId="3DA7DDFD" w14:textId="4E9E465C" w:rsidR="005D356A" w:rsidRDefault="003B7B27" w:rsidP="00E92606">
      <w:pPr>
        <w:spacing w:after="240" w:line="360" w:lineRule="auto"/>
        <w:jc w:val="both"/>
      </w:pPr>
      <w:r>
        <w:t xml:space="preserve">[6] </w:t>
      </w:r>
      <w:r w:rsidR="009F25BD" w:rsidRPr="009F25BD">
        <w:t xml:space="preserve">L. Yuan, Z. Zeng, Y. Lu, X. Ou, and T. Feng, “A Character-Level </w:t>
      </w:r>
      <w:proofErr w:type="spellStart"/>
      <w:r w:rsidR="009F25BD" w:rsidRPr="009F25BD">
        <w:t>BiGRU</w:t>
      </w:r>
      <w:proofErr w:type="spellEnd"/>
      <w:r w:rsidR="009F25BD" w:rsidRPr="009F25BD">
        <w:t xml:space="preserve">-Attention for phishing classification,” in </w:t>
      </w:r>
      <w:r w:rsidR="009F25BD" w:rsidRPr="009F25BD">
        <w:rPr>
          <w:i/>
          <w:iCs/>
        </w:rPr>
        <w:t>Lecture notes in computer science</w:t>
      </w:r>
      <w:r w:rsidR="009F25BD" w:rsidRPr="009F25BD">
        <w:t>, pp. 746–762</w:t>
      </w:r>
      <w:r w:rsidR="00830EB1">
        <w:t xml:space="preserve">, </w:t>
      </w:r>
      <w:r w:rsidR="00830EB1" w:rsidRPr="009F25BD">
        <w:t>2020</w:t>
      </w:r>
      <w:r w:rsidR="009F25BD" w:rsidRPr="009F25BD">
        <w:t xml:space="preserve">. </w:t>
      </w:r>
    </w:p>
    <w:p w14:paraId="6BFC099A" w14:textId="28FE2172" w:rsidR="005D356A" w:rsidRDefault="003B7B27" w:rsidP="00E92606">
      <w:pPr>
        <w:spacing w:after="240" w:line="360" w:lineRule="auto"/>
        <w:jc w:val="both"/>
      </w:pPr>
      <w:r>
        <w:t xml:space="preserve">[7] J. Zhou et al., “An integrated CSPPC and </w:t>
      </w:r>
      <w:proofErr w:type="spellStart"/>
      <w:r>
        <w:t>BiLSTM</w:t>
      </w:r>
      <w:proofErr w:type="spellEnd"/>
      <w:r>
        <w:t xml:space="preserve"> framework for malicious URL detection,” Sci. Rep., vol. 15, p. 6659, 2025.</w:t>
      </w:r>
      <w:r w:rsidR="00FF225A" w:rsidRPr="00FF225A">
        <w:rPr>
          <w:rFonts w:ascii="Segoe UI" w:hAnsi="Segoe UI" w:cs="Segoe UI"/>
          <w:color w:val="222222"/>
          <w:shd w:val="clear" w:color="auto" w:fill="FFFFFF"/>
        </w:rPr>
        <w:t xml:space="preserve"> </w:t>
      </w:r>
    </w:p>
    <w:p w14:paraId="3F0938DB" w14:textId="3855ED14" w:rsidR="005D356A" w:rsidRDefault="003B7B27" w:rsidP="00E92606">
      <w:pPr>
        <w:spacing w:after="240" w:line="360" w:lineRule="auto"/>
        <w:jc w:val="both"/>
      </w:pPr>
      <w:r>
        <w:t xml:space="preserve">[8] I. Kara, M. Ok, and A. </w:t>
      </w:r>
      <w:proofErr w:type="spellStart"/>
      <w:r>
        <w:t>Ozaday</w:t>
      </w:r>
      <w:proofErr w:type="spellEnd"/>
      <w:r>
        <w:t>, “Characteristics of understanding URLs and domain names features: The detection of phishing websites with machine learning methods,” IEEE Access, vol. 10, pp. 124420</w:t>
      </w:r>
      <w:r>
        <w:t>–124428, 2022.</w:t>
      </w:r>
      <w:r w:rsidR="00FF225A">
        <w:t xml:space="preserve"> </w:t>
      </w:r>
    </w:p>
    <w:p w14:paraId="5FD6F037" w14:textId="5374E9DD" w:rsidR="005D356A" w:rsidRPr="00FF225A" w:rsidRDefault="003B7B27" w:rsidP="00E92606">
      <w:pPr>
        <w:spacing w:after="240" w:line="360" w:lineRule="auto"/>
        <w:jc w:val="both"/>
        <w:rPr>
          <w:color w:val="C00000"/>
        </w:rPr>
      </w:pPr>
      <w:r>
        <w:t>[9]</w:t>
      </w:r>
      <w:r w:rsidRPr="00505299">
        <w:rPr>
          <w:color w:val="000000" w:themeColor="text1"/>
        </w:rPr>
        <w:t xml:space="preserve"> </w:t>
      </w:r>
      <w:r w:rsidR="00505299" w:rsidRPr="00505299">
        <w:rPr>
          <w:color w:val="000000" w:themeColor="text1"/>
        </w:rPr>
        <w:t xml:space="preserve">M. </w:t>
      </w:r>
      <w:proofErr w:type="spellStart"/>
      <w:r w:rsidR="00505299" w:rsidRPr="00505299">
        <w:rPr>
          <w:color w:val="000000" w:themeColor="text1"/>
        </w:rPr>
        <w:t>Cherradi</w:t>
      </w:r>
      <w:proofErr w:type="spellEnd"/>
      <w:r w:rsidR="00505299" w:rsidRPr="00505299">
        <w:rPr>
          <w:color w:val="000000" w:themeColor="text1"/>
        </w:rPr>
        <w:t xml:space="preserve"> and H. E. </w:t>
      </w:r>
      <w:proofErr w:type="spellStart"/>
      <w:r w:rsidR="00505299" w:rsidRPr="00505299">
        <w:rPr>
          <w:color w:val="000000" w:themeColor="text1"/>
        </w:rPr>
        <w:t>Mahajer</w:t>
      </w:r>
      <w:proofErr w:type="spellEnd"/>
      <w:r w:rsidR="00505299" w:rsidRPr="00505299">
        <w:rPr>
          <w:color w:val="000000" w:themeColor="text1"/>
        </w:rPr>
        <w:t xml:space="preserve">, “Malicious URL detection using machine learning techniques,” </w:t>
      </w:r>
      <w:r w:rsidR="00505299" w:rsidRPr="00505299">
        <w:rPr>
          <w:i/>
          <w:iCs/>
          <w:color w:val="000000" w:themeColor="text1"/>
        </w:rPr>
        <w:t>International Journal of Data Informatics and Intelligent Computing</w:t>
      </w:r>
      <w:r w:rsidR="00505299" w:rsidRPr="00505299">
        <w:rPr>
          <w:color w:val="000000" w:themeColor="text1"/>
        </w:rPr>
        <w:t xml:space="preserve">, vol. 4, no. 2, pp. 41–52, May 2025. </w:t>
      </w:r>
    </w:p>
    <w:p w14:paraId="53CA52D5" w14:textId="473C95B5" w:rsidR="005D356A" w:rsidRDefault="003B7B27" w:rsidP="00E92606">
      <w:pPr>
        <w:spacing w:after="240" w:line="360" w:lineRule="auto"/>
        <w:jc w:val="both"/>
      </w:pPr>
      <w:r>
        <w:t xml:space="preserve">[10] A. Bhavsar et al., “Enhanced phishing website detection: Leveraging Random Forest and </w:t>
      </w:r>
      <w:proofErr w:type="spellStart"/>
      <w:r>
        <w:t>XGBoost</w:t>
      </w:r>
      <w:proofErr w:type="spellEnd"/>
      <w:r>
        <w:t xml:space="preserve"> algorithms with hybrid features,” Int. J. Innov. Sci. Res. Technol., vol. 8, no. 7, pp. 615–618, 2023.</w:t>
      </w:r>
      <w:r w:rsidR="00FF225A" w:rsidRPr="00FF225A">
        <w:t xml:space="preserve"> </w:t>
      </w:r>
    </w:p>
    <w:p w14:paraId="13D8A1F4" w14:textId="7A481319" w:rsidR="005D356A" w:rsidRDefault="003B7B27" w:rsidP="00E92606">
      <w:pPr>
        <w:spacing w:after="240" w:line="360" w:lineRule="auto"/>
        <w:jc w:val="both"/>
      </w:pPr>
      <w:r>
        <w:lastRenderedPageBreak/>
        <w:t xml:space="preserve">[11] </w:t>
      </w:r>
      <w:proofErr w:type="spellStart"/>
      <w:r w:rsidR="00E0384F" w:rsidRPr="00E0384F">
        <w:t>Kibriya</w:t>
      </w:r>
      <w:proofErr w:type="spellEnd"/>
      <w:r w:rsidR="00E0384F" w:rsidRPr="00E0384F">
        <w:t xml:space="preserve">, H., Amin, R., </w:t>
      </w:r>
      <w:proofErr w:type="spellStart"/>
      <w:r w:rsidR="00E0384F" w:rsidRPr="00E0384F">
        <w:t>Alshamrani</w:t>
      </w:r>
      <w:proofErr w:type="spellEnd"/>
      <w:r w:rsidR="00E0384F" w:rsidRPr="00E0384F">
        <w:t>, S.S. </w:t>
      </w:r>
      <w:r w:rsidR="00E0384F" w:rsidRPr="00E0384F">
        <w:rPr>
          <w:i/>
          <w:iCs/>
        </w:rPr>
        <w:t>et al.</w:t>
      </w:r>
      <w:r w:rsidR="00E0384F">
        <w:rPr>
          <w:i/>
          <w:iCs/>
        </w:rPr>
        <w:t xml:space="preserve"> </w:t>
      </w:r>
      <w:r>
        <w:t>Lightweight malicious URL detection using deep learning and large language models, Sci. Rep., vol. 15, Article no. 43044, 202</w:t>
      </w:r>
      <w:r>
        <w:t>5.</w:t>
      </w:r>
      <w:r w:rsidR="00E0384F">
        <w:t xml:space="preserve"> </w:t>
      </w:r>
    </w:p>
    <w:p w14:paraId="78C9C8AE" w14:textId="3A1197D3" w:rsidR="005D356A" w:rsidRDefault="003B7B27" w:rsidP="00E92606">
      <w:pPr>
        <w:spacing w:after="240" w:line="360" w:lineRule="auto"/>
        <w:jc w:val="both"/>
      </w:pPr>
      <w:r>
        <w:t xml:space="preserve">[12] R. Zaimi, K. Safi Eljil, M. Hafidi, M. Lamia, and F. </w:t>
      </w:r>
      <w:proofErr w:type="spellStart"/>
      <w:r>
        <w:t>Nait-Abdesselam</w:t>
      </w:r>
      <w:proofErr w:type="spellEnd"/>
      <w:r>
        <w:t xml:space="preserve">, “An enhanced mechanism for malicious URL detection using deep learning and </w:t>
      </w:r>
      <w:proofErr w:type="spellStart"/>
      <w:r>
        <w:t>DistilBERT</w:t>
      </w:r>
      <w:proofErr w:type="spellEnd"/>
      <w:r>
        <w:t xml:space="preserve">-based feature extraction,” J. </w:t>
      </w:r>
      <w:proofErr w:type="spellStart"/>
      <w:r>
        <w:t>Supercomput</w:t>
      </w:r>
      <w:proofErr w:type="spellEnd"/>
      <w:r>
        <w:t>., vol. 81, p. 438, 2025.</w:t>
      </w:r>
      <w:r w:rsidR="00E0384F" w:rsidRPr="00E0384F">
        <w:rPr>
          <w:rFonts w:ascii="Merriweather Sans" w:hAnsi="Merriweather Sans"/>
          <w:color w:val="222222"/>
          <w:shd w:val="clear" w:color="auto" w:fill="FFFFFF"/>
        </w:rPr>
        <w:t xml:space="preserve"> </w:t>
      </w:r>
    </w:p>
    <w:p w14:paraId="7024C081" w14:textId="4FFA494D" w:rsidR="005D356A" w:rsidRDefault="003B7B27" w:rsidP="00E92606">
      <w:pPr>
        <w:spacing w:after="240" w:line="360" w:lineRule="auto"/>
        <w:jc w:val="both"/>
      </w:pPr>
      <w:r>
        <w:t>[13] L. Tang and Q. H. Mahmoud, “A survey of machine learning-based solutio</w:t>
      </w:r>
      <w:r>
        <w:t xml:space="preserve">ns for phishing website detection,” Mach. Learn. </w:t>
      </w:r>
      <w:proofErr w:type="spellStart"/>
      <w:r>
        <w:t>Knowl</w:t>
      </w:r>
      <w:proofErr w:type="spellEnd"/>
      <w:r>
        <w:t xml:space="preserve">. </w:t>
      </w:r>
      <w:proofErr w:type="gramStart"/>
      <w:r>
        <w:t>Extr.,</w:t>
      </w:r>
      <w:proofErr w:type="gramEnd"/>
      <w:r>
        <w:t xml:space="preserve"> vol. 3, no. 3, pp. 672–694, 2021.</w:t>
      </w:r>
      <w:r w:rsidR="00E0384F">
        <w:t xml:space="preserve"> </w:t>
      </w:r>
    </w:p>
    <w:p w14:paraId="4CFA1A76" w14:textId="4FDAEC08" w:rsidR="005D356A" w:rsidRDefault="003B7B27" w:rsidP="00E92606">
      <w:pPr>
        <w:spacing w:after="240" w:line="360" w:lineRule="auto"/>
        <w:jc w:val="both"/>
      </w:pPr>
      <w:r>
        <w:t xml:space="preserve">[14] A. </w:t>
      </w:r>
      <w:proofErr w:type="spellStart"/>
      <w:r>
        <w:t>Oshingbesan</w:t>
      </w:r>
      <w:proofErr w:type="spellEnd"/>
      <w:r>
        <w:t xml:space="preserve"> et al., “Detection of malicious websites using mac</w:t>
      </w:r>
      <w:r>
        <w:t xml:space="preserve">hine learning techniques,” </w:t>
      </w:r>
      <w:proofErr w:type="spellStart"/>
      <w:r>
        <w:t>arXiv</w:t>
      </w:r>
      <w:proofErr w:type="spellEnd"/>
      <w:r>
        <w:t xml:space="preserve"> preprint arXiv</w:t>
      </w:r>
      <w:proofErr w:type="gramStart"/>
      <w:r>
        <w:t>:2209.09630</w:t>
      </w:r>
      <w:proofErr w:type="gramEnd"/>
      <w:r>
        <w:t>, 2022.</w:t>
      </w:r>
      <w:r w:rsidR="00E0384F">
        <w:t xml:space="preserve"> </w:t>
      </w:r>
    </w:p>
    <w:p w14:paraId="4AD430FE" w14:textId="6F9AB17B" w:rsidR="00E0384F" w:rsidRDefault="003B7B27" w:rsidP="00E92606">
      <w:pPr>
        <w:spacing w:after="240" w:line="360" w:lineRule="auto"/>
        <w:jc w:val="both"/>
      </w:pPr>
      <w:r>
        <w:t>[15] S. Mia and M. G. Hussain, “Fake website detection using machine learning algorithms,</w:t>
      </w:r>
      <w:r>
        <w:t>” in 2023 Int. Conf. Digital Applications, Transformation &amp; Economy (ICDATE), pp. 255–259, 2023</w:t>
      </w:r>
      <w:r w:rsidR="00990A79">
        <w:t>.</w:t>
      </w:r>
    </w:p>
    <w:p w14:paraId="783C4C38" w14:textId="1C97C062" w:rsidR="005D356A" w:rsidRDefault="003B7B27" w:rsidP="00E92606">
      <w:pPr>
        <w:spacing w:after="240" w:line="360" w:lineRule="auto"/>
        <w:jc w:val="both"/>
      </w:pPr>
      <w:r>
        <w:t xml:space="preserve">[16] B. Biswas, A. Mukhopadhyay, A. Kumar, </w:t>
      </w:r>
      <w:r>
        <w:t>and D. Delen, “A hybrid framework using explainable AI (XAI) in cyber-risk management for defence and recovery against phishing attacks,” Decision Support Systems, vol. 177, p. 114102, 2024.</w:t>
      </w:r>
      <w:r w:rsidR="005054E1">
        <w:t xml:space="preserve"> </w:t>
      </w:r>
    </w:p>
    <w:p w14:paraId="3C44E56C" w14:textId="04BC3D75" w:rsidR="005D356A" w:rsidRDefault="003B7B27" w:rsidP="00E92606">
      <w:pPr>
        <w:spacing w:after="240" w:line="360" w:lineRule="auto"/>
        <w:jc w:val="both"/>
      </w:pPr>
      <w:r>
        <w:t xml:space="preserve">[17] </w:t>
      </w:r>
      <w:r w:rsidR="00830EB1" w:rsidRPr="00830EB1">
        <w:t xml:space="preserve">D. Saxena, S. </w:t>
      </w:r>
      <w:proofErr w:type="spellStart"/>
      <w:r w:rsidR="00830EB1" w:rsidRPr="00830EB1">
        <w:t>Degadwala</w:t>
      </w:r>
      <w:proofErr w:type="spellEnd"/>
      <w:r w:rsidR="00830EB1" w:rsidRPr="00830EB1">
        <w:t xml:space="preserve">, and M. Joshi, “Phishing URL detection using machine learning,” </w:t>
      </w:r>
      <w:r w:rsidR="00830EB1" w:rsidRPr="00830EB1">
        <w:rPr>
          <w:i/>
          <w:iCs/>
        </w:rPr>
        <w:t>International Journal of Scientific Research in Science and Technology</w:t>
      </w:r>
      <w:r w:rsidR="00830EB1" w:rsidRPr="00830EB1">
        <w:t>, vol. 13, no. 1, pp. 19–25, Jan. 2026</w:t>
      </w:r>
      <w:r w:rsidR="00830EB1">
        <w:t>.</w:t>
      </w:r>
      <w:r w:rsidR="00830EB1" w:rsidRPr="00830EB1">
        <w:t xml:space="preserve"> </w:t>
      </w:r>
    </w:p>
    <w:p w14:paraId="3A223B6C" w14:textId="448E5A6A" w:rsidR="005D356A" w:rsidRDefault="003B7B27" w:rsidP="00E92606">
      <w:pPr>
        <w:spacing w:after="240" w:line="360" w:lineRule="auto"/>
        <w:jc w:val="both"/>
      </w:pPr>
      <w:r>
        <w:t xml:space="preserve">[18] </w:t>
      </w:r>
      <w:r w:rsidR="00830EB1" w:rsidRPr="00830EB1">
        <w:t xml:space="preserve">N. B. M. Noh and M. N. B. M. Basri, “Phishing Website Detection Using Random Forest and Support Vector Machine: A Comparison,” </w:t>
      </w:r>
      <w:r w:rsidR="00830EB1" w:rsidRPr="00830EB1">
        <w:rPr>
          <w:i/>
          <w:iCs/>
        </w:rPr>
        <w:t>2021 2nd International Conference on Artificial Intelligence and Data Sciences (</w:t>
      </w:r>
      <w:proofErr w:type="spellStart"/>
      <w:r w:rsidR="00830EB1" w:rsidRPr="00830EB1">
        <w:rPr>
          <w:i/>
          <w:iCs/>
        </w:rPr>
        <w:t>AiDAS</w:t>
      </w:r>
      <w:proofErr w:type="spellEnd"/>
      <w:r w:rsidR="00830EB1" w:rsidRPr="00830EB1">
        <w:rPr>
          <w:i/>
          <w:iCs/>
        </w:rPr>
        <w:t>)</w:t>
      </w:r>
      <w:r w:rsidR="00830EB1" w:rsidRPr="00830EB1">
        <w:t>, pp. 1–5, Sep. 2021</w:t>
      </w:r>
      <w:r w:rsidR="00830EB1">
        <w:t>.</w:t>
      </w:r>
      <w:r w:rsidR="00830EB1" w:rsidRPr="00830EB1">
        <w:t xml:space="preserve"> </w:t>
      </w:r>
    </w:p>
    <w:p w14:paraId="4E4E7A3F" w14:textId="242F7518" w:rsidR="005D356A" w:rsidRDefault="003B7B27" w:rsidP="00E92606">
      <w:pPr>
        <w:spacing w:after="240" w:line="360" w:lineRule="auto"/>
        <w:jc w:val="both"/>
      </w:pPr>
      <w:r>
        <w:t xml:space="preserve">[19] S. Sheikhi and P. P. </w:t>
      </w:r>
      <w:proofErr w:type="spellStart"/>
      <w:r>
        <w:t>Kostakos</w:t>
      </w:r>
      <w:proofErr w:type="spellEnd"/>
      <w:r>
        <w:t>, “Safeguarding cyberspace: Enhan</w:t>
      </w:r>
      <w:r>
        <w:t xml:space="preserve">cing malicious website detection with PSO optimized </w:t>
      </w:r>
      <w:proofErr w:type="spellStart"/>
      <w:r>
        <w:t>XGBoost</w:t>
      </w:r>
      <w:proofErr w:type="spellEnd"/>
      <w:r>
        <w:t xml:space="preserve"> and firefly-based feature selection,” </w:t>
      </w:r>
      <w:proofErr w:type="spellStart"/>
      <w:r>
        <w:t>Comput</w:t>
      </w:r>
      <w:proofErr w:type="spellEnd"/>
      <w:r>
        <w:t xml:space="preserve">. </w:t>
      </w:r>
      <w:proofErr w:type="spellStart"/>
      <w:proofErr w:type="gramStart"/>
      <w:r>
        <w:t>Secur</w:t>
      </w:r>
      <w:proofErr w:type="spellEnd"/>
      <w:r>
        <w:t>.,</w:t>
      </w:r>
      <w:proofErr w:type="gramEnd"/>
      <w:r>
        <w:t xml:space="preserve"> vol. 142, p. 103885, 2024.</w:t>
      </w:r>
      <w:r w:rsidR="005054E1">
        <w:t xml:space="preserve"> </w:t>
      </w:r>
    </w:p>
    <w:p w14:paraId="33B49ED3" w14:textId="4BABD25D" w:rsidR="005D356A" w:rsidRDefault="003B7B27" w:rsidP="00E92606">
      <w:pPr>
        <w:spacing w:after="240" w:line="360" w:lineRule="auto"/>
        <w:jc w:val="both"/>
      </w:pPr>
      <w:r>
        <w:lastRenderedPageBreak/>
        <w:t>[20] T. Sing</w:t>
      </w:r>
      <w:r>
        <w:t>h, M. Kumar, and S. Kumar, “Enhancing phishing website detection using particle swarm optimization and feature selection techniques,” in 2023 IEEE World Conf. Applied Intelligence and Computing (AIC), pp. 977–982, 2023.</w:t>
      </w:r>
      <w:r w:rsidR="005054E1">
        <w:t xml:space="preserve"> </w:t>
      </w:r>
    </w:p>
    <w:p w14:paraId="333DD99F" w14:textId="19B21FEA" w:rsidR="005D356A" w:rsidRDefault="003B7B27" w:rsidP="00E92606">
      <w:pPr>
        <w:spacing w:after="240" w:line="360" w:lineRule="auto"/>
        <w:jc w:val="both"/>
      </w:pPr>
      <w:r>
        <w:t>[21] M. Al-Sarem et al., “Phishing website detection using stacking ensemble method,” in Proc. Int. Conf. Information Technology, pp. 1–6, IEEE, 2022.</w:t>
      </w:r>
      <w:r w:rsidR="003E7FC3" w:rsidRPr="003E7FC3">
        <w:t xml:space="preserve"> </w:t>
      </w:r>
    </w:p>
    <w:p w14:paraId="66D281D9" w14:textId="617F1D96" w:rsidR="005D356A" w:rsidRDefault="003B7B27" w:rsidP="00E92606">
      <w:pPr>
        <w:spacing w:after="240" w:line="360" w:lineRule="auto"/>
        <w:jc w:val="both"/>
      </w:pPr>
      <w:r>
        <w:t xml:space="preserve">[22] N. Q. Do, A. Selamat, O. </w:t>
      </w:r>
      <w:proofErr w:type="spellStart"/>
      <w:r>
        <w:t>Krejcar</w:t>
      </w:r>
      <w:proofErr w:type="spellEnd"/>
      <w:r>
        <w:t xml:space="preserve">, and H. Fujita, “Detection of malicious URLs using Temporal Convolutional Network and Multi-Head Self-Attention mechanism,” Appl. Soft </w:t>
      </w:r>
      <w:proofErr w:type="spellStart"/>
      <w:r>
        <w:t>Comput</w:t>
      </w:r>
      <w:proofErr w:type="spellEnd"/>
      <w:r>
        <w:t>., vol</w:t>
      </w:r>
      <w:r>
        <w:t>. 169, p. 112540, 2025.</w:t>
      </w:r>
      <w:r w:rsidR="003E7FC3">
        <w:t xml:space="preserve"> </w:t>
      </w:r>
    </w:p>
    <w:p w14:paraId="6BC7A97D" w14:textId="649EEB91" w:rsidR="00830EB1" w:rsidRPr="00830EB1" w:rsidRDefault="003B7B27" w:rsidP="00830EB1">
      <w:pPr>
        <w:spacing w:after="240" w:line="360" w:lineRule="auto"/>
        <w:jc w:val="both"/>
        <w:rPr>
          <w:color w:val="000000" w:themeColor="text1"/>
        </w:rPr>
      </w:pPr>
      <w:r>
        <w:t xml:space="preserve">[23] </w:t>
      </w:r>
      <w:r w:rsidR="00830EB1" w:rsidRPr="00830EB1">
        <w:rPr>
          <w:color w:val="000000" w:themeColor="text1"/>
        </w:rPr>
        <w:t xml:space="preserve">S. Gayatri </w:t>
      </w:r>
      <w:r w:rsidR="00830EB1" w:rsidRPr="00830EB1">
        <w:rPr>
          <w:i/>
          <w:iCs/>
          <w:color w:val="000000" w:themeColor="text1"/>
        </w:rPr>
        <w:t>et al.</w:t>
      </w:r>
      <w:r w:rsidR="00830EB1" w:rsidRPr="00830EB1">
        <w:rPr>
          <w:color w:val="000000" w:themeColor="text1"/>
        </w:rPr>
        <w:t xml:space="preserve">, “Security and privacy in machine learning: A survey,” </w:t>
      </w:r>
      <w:r w:rsidR="00830EB1" w:rsidRPr="00830EB1">
        <w:rPr>
          <w:i/>
          <w:iCs/>
          <w:color w:val="000000" w:themeColor="text1"/>
        </w:rPr>
        <w:t>Issues in Information Systems</w:t>
      </w:r>
      <w:r w:rsidR="00830EB1" w:rsidRPr="00830EB1">
        <w:rPr>
          <w:color w:val="000000" w:themeColor="text1"/>
        </w:rPr>
        <w:t>, Jan. 2021</w:t>
      </w:r>
      <w:r w:rsidR="00830EB1">
        <w:rPr>
          <w:color w:val="000000" w:themeColor="text1"/>
        </w:rPr>
        <w:t xml:space="preserve">. </w:t>
      </w:r>
    </w:p>
    <w:p w14:paraId="1FAEA6E2" w14:textId="3FBFFEFB" w:rsidR="005D356A" w:rsidRDefault="003B7B27" w:rsidP="00E92606">
      <w:pPr>
        <w:spacing w:after="240" w:line="360" w:lineRule="auto"/>
        <w:jc w:val="both"/>
      </w:pPr>
      <w:r>
        <w:t xml:space="preserve">[24] A. Salih et al., “A perspective on explainable artificial intelligence methods: SHAP and LIME,” Adv. </w:t>
      </w:r>
      <w:proofErr w:type="spellStart"/>
      <w:r>
        <w:t>Intell</w:t>
      </w:r>
      <w:proofErr w:type="spellEnd"/>
      <w:r>
        <w:t>. Syst., vol. 7, p. 2400304, 2025.</w:t>
      </w:r>
      <w:r w:rsidR="003E7FC3">
        <w:t xml:space="preserve"> </w:t>
      </w:r>
    </w:p>
    <w:p w14:paraId="0A44F695" w14:textId="36C42112" w:rsidR="005D356A" w:rsidRDefault="003B7B27" w:rsidP="00E92606">
      <w:pPr>
        <w:spacing w:after="240" w:line="360" w:lineRule="auto"/>
        <w:jc w:val="both"/>
      </w:pPr>
      <w:r>
        <w:t>[25] J. W. Creswell and J. D. Creswell, Research Design: Qualitative, Quantitative, and Mixed Methods Approaches, 6th ed. Thousand Oaks, CA: SAGE Publications, 2023.</w:t>
      </w:r>
      <w:r w:rsidR="003E7FC3">
        <w:t xml:space="preserve"> </w:t>
      </w:r>
    </w:p>
    <w:p w14:paraId="221745D7" w14:textId="28ADADE1" w:rsidR="003E7FC3" w:rsidRPr="003E7FC3" w:rsidRDefault="003B7B27" w:rsidP="00E92606">
      <w:pPr>
        <w:spacing w:after="240" w:line="360" w:lineRule="auto"/>
        <w:jc w:val="both"/>
      </w:pPr>
      <w:r>
        <w:t xml:space="preserve">[26] </w:t>
      </w:r>
      <w:r w:rsidR="003E7FC3" w:rsidRPr="003E7FC3">
        <w:t xml:space="preserve">S. Ahmad </w:t>
      </w:r>
      <w:r w:rsidR="003E7FC3" w:rsidRPr="003E7FC3">
        <w:rPr>
          <w:i/>
          <w:iCs/>
        </w:rPr>
        <w:t>et al.</w:t>
      </w:r>
      <w:r w:rsidR="003E7FC3" w:rsidRPr="003E7FC3">
        <w:t xml:space="preserve">, “Across the spectrum In-Depth review AI-Based models for phishing detection,” </w:t>
      </w:r>
      <w:r w:rsidR="003E7FC3" w:rsidRPr="003E7FC3">
        <w:rPr>
          <w:i/>
          <w:iCs/>
        </w:rPr>
        <w:t>IEEE Open Journal of the Communications Society</w:t>
      </w:r>
      <w:r w:rsidR="003E7FC3" w:rsidRPr="003E7FC3">
        <w:t>, vol. 6, pp. 2065–2089, Sep. 2024</w:t>
      </w:r>
      <w:r w:rsidR="00990A79">
        <w:t>.</w:t>
      </w:r>
    </w:p>
    <w:p w14:paraId="5089DD4C" w14:textId="5C98483D" w:rsidR="005D356A" w:rsidRDefault="00125DE4" w:rsidP="00E92606">
      <w:pPr>
        <w:spacing w:after="240" w:line="360" w:lineRule="auto"/>
        <w:jc w:val="both"/>
      </w:pPr>
      <w:r>
        <w:t xml:space="preserve"> </w:t>
      </w:r>
    </w:p>
    <w:sectPr w:rsidR="005D356A" w:rsidSect="00D72228">
      <w:headerReference w:type="default" r:id="rId8"/>
      <w:footerReference w:type="default" r:id="rId9"/>
      <w:pgSz w:w="11906" w:h="16838"/>
      <w:pgMar w:top="1440" w:right="1440" w:bottom="1440" w:left="1440" w:header="708" w:footer="708" w:gutter="0"/>
      <w:pgBorders w:offsetFrom="page">
        <w:top w:val="outset" w:sz="6" w:space="24" w:color="auto"/>
        <w:left w:val="outset" w:sz="6" w:space="24" w:color="auto"/>
        <w:bottom w:val="inset" w:sz="6" w:space="24" w:color="auto"/>
        <w:right w:val="inset" w:sz="6"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DF9DB7" w14:textId="77777777" w:rsidR="003B7B27" w:rsidRDefault="003B7B27">
      <w:r>
        <w:separator/>
      </w:r>
    </w:p>
  </w:endnote>
  <w:endnote w:type="continuationSeparator" w:id="0">
    <w:p w14:paraId="51428D5B" w14:textId="77777777" w:rsidR="003B7B27" w:rsidRDefault="003B7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 Sans">
    <w:altName w:val="Times New Roman"/>
    <w:charset w:val="00"/>
    <w:family w:val="auto"/>
    <w:pitch w:val="variable"/>
    <w:sig w:usb0="00000001" w:usb1="4000207B"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17AA1" w14:textId="77777777" w:rsidR="005D356A" w:rsidRDefault="003B7B27">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E43B40">
      <w:rPr>
        <w:noProof/>
        <w:sz w:val="18"/>
        <w:szCs w:val="18"/>
      </w:rPr>
      <w:t>20</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E43B40">
      <w:rPr>
        <w:noProof/>
        <w:sz w:val="18"/>
        <w:szCs w:val="18"/>
      </w:rPr>
      <w:t>20</w:t>
    </w:r>
    <w:r>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35A86" w14:textId="77777777" w:rsidR="003B7B27" w:rsidRDefault="003B7B27">
      <w:r>
        <w:separator/>
      </w:r>
    </w:p>
  </w:footnote>
  <w:footnote w:type="continuationSeparator" w:id="0">
    <w:p w14:paraId="69DC50FC" w14:textId="77777777" w:rsidR="003B7B27" w:rsidRDefault="003B7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38C9D" w14:textId="77777777" w:rsidR="005D356A" w:rsidRDefault="003B7B27">
    <w:pPr>
      <w:jc w:val="right"/>
    </w:pPr>
    <w:r>
      <w:rPr>
        <w:i/>
        <w:iCs/>
        <w:color w:val="888888"/>
        <w:sz w:val="18"/>
        <w:szCs w:val="18"/>
      </w:rPr>
      <w:t>ACFA7004 – Research Proposal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E44160"/>
    <w:multiLevelType w:val="hybridMultilevel"/>
    <w:tmpl w:val="988CCA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6D3E3EEE"/>
    <w:multiLevelType w:val="hybridMultilevel"/>
    <w:tmpl w:val="E2AA4286"/>
    <w:lvl w:ilvl="0" w:tplc="5F629EBC">
      <w:start w:val="1"/>
      <w:numFmt w:val="bullet"/>
      <w:lvlText w:val="●"/>
      <w:lvlJc w:val="left"/>
      <w:pPr>
        <w:ind w:left="720" w:hanging="360"/>
      </w:pPr>
    </w:lvl>
    <w:lvl w:ilvl="1" w:tplc="32846A92">
      <w:start w:val="1"/>
      <w:numFmt w:val="bullet"/>
      <w:lvlText w:val="○"/>
      <w:lvlJc w:val="left"/>
      <w:pPr>
        <w:ind w:left="1440" w:hanging="360"/>
      </w:pPr>
    </w:lvl>
    <w:lvl w:ilvl="2" w:tplc="CCB2817A">
      <w:start w:val="1"/>
      <w:numFmt w:val="bullet"/>
      <w:lvlText w:val="■"/>
      <w:lvlJc w:val="left"/>
      <w:pPr>
        <w:ind w:left="2160" w:hanging="360"/>
      </w:pPr>
    </w:lvl>
    <w:lvl w:ilvl="3" w:tplc="C166DAC4">
      <w:start w:val="1"/>
      <w:numFmt w:val="bullet"/>
      <w:lvlText w:val="●"/>
      <w:lvlJc w:val="left"/>
      <w:pPr>
        <w:ind w:left="2880" w:hanging="360"/>
      </w:pPr>
    </w:lvl>
    <w:lvl w:ilvl="4" w:tplc="16E6D772">
      <w:start w:val="1"/>
      <w:numFmt w:val="bullet"/>
      <w:lvlText w:val="○"/>
      <w:lvlJc w:val="left"/>
      <w:pPr>
        <w:ind w:left="3600" w:hanging="360"/>
      </w:pPr>
    </w:lvl>
    <w:lvl w:ilvl="5" w:tplc="C1A2DBE0">
      <w:start w:val="1"/>
      <w:numFmt w:val="bullet"/>
      <w:lvlText w:val="■"/>
      <w:lvlJc w:val="left"/>
      <w:pPr>
        <w:ind w:left="4320" w:hanging="360"/>
      </w:pPr>
    </w:lvl>
    <w:lvl w:ilvl="6" w:tplc="A10CCB2A">
      <w:start w:val="1"/>
      <w:numFmt w:val="bullet"/>
      <w:lvlText w:val="●"/>
      <w:lvlJc w:val="left"/>
      <w:pPr>
        <w:ind w:left="5040" w:hanging="360"/>
      </w:pPr>
    </w:lvl>
    <w:lvl w:ilvl="7" w:tplc="862EFA7C">
      <w:start w:val="1"/>
      <w:numFmt w:val="bullet"/>
      <w:lvlText w:val="●"/>
      <w:lvlJc w:val="left"/>
      <w:pPr>
        <w:ind w:left="5760" w:hanging="360"/>
      </w:pPr>
    </w:lvl>
    <w:lvl w:ilvl="8" w:tplc="08922AB8">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56A"/>
    <w:rsid w:val="000A052A"/>
    <w:rsid w:val="00125DE4"/>
    <w:rsid w:val="001E179C"/>
    <w:rsid w:val="00275E1C"/>
    <w:rsid w:val="003B7B27"/>
    <w:rsid w:val="003E7FC3"/>
    <w:rsid w:val="00422B85"/>
    <w:rsid w:val="00431C0F"/>
    <w:rsid w:val="004D6A97"/>
    <w:rsid w:val="004E6965"/>
    <w:rsid w:val="00504CCA"/>
    <w:rsid w:val="00505299"/>
    <w:rsid w:val="005054E1"/>
    <w:rsid w:val="00561B10"/>
    <w:rsid w:val="005D356A"/>
    <w:rsid w:val="006A6BB1"/>
    <w:rsid w:val="007A01AE"/>
    <w:rsid w:val="007E78C9"/>
    <w:rsid w:val="00830EB1"/>
    <w:rsid w:val="00833A84"/>
    <w:rsid w:val="0085480B"/>
    <w:rsid w:val="008B2B2F"/>
    <w:rsid w:val="008B3B17"/>
    <w:rsid w:val="009750F2"/>
    <w:rsid w:val="00990A79"/>
    <w:rsid w:val="009E2E1A"/>
    <w:rsid w:val="009F25BD"/>
    <w:rsid w:val="00A01E11"/>
    <w:rsid w:val="00AB064A"/>
    <w:rsid w:val="00AE262E"/>
    <w:rsid w:val="00B062DF"/>
    <w:rsid w:val="00B60AD7"/>
    <w:rsid w:val="00BB32D7"/>
    <w:rsid w:val="00BB7A60"/>
    <w:rsid w:val="00D72228"/>
    <w:rsid w:val="00DF42AD"/>
    <w:rsid w:val="00E0384F"/>
    <w:rsid w:val="00E43B40"/>
    <w:rsid w:val="00E47853"/>
    <w:rsid w:val="00E8049F"/>
    <w:rsid w:val="00E92606"/>
    <w:rsid w:val="00FF225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BCE9"/>
  <w15:docId w15:val="{FB6F60E0-3252-4E8C-ABC1-A673369CB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rsid w:val="00E92606"/>
    <w:pPr>
      <w:spacing w:before="480" w:after="320"/>
      <w:outlineLvl w:val="0"/>
    </w:pPr>
    <w:rPr>
      <w:b/>
      <w:bCs/>
      <w:color w:val="1F3864"/>
      <w:sz w:val="32"/>
      <w:szCs w:val="32"/>
    </w:rPr>
  </w:style>
  <w:style w:type="paragraph" w:styleId="Heading2">
    <w:name w:val="heading 2"/>
    <w:uiPriority w:val="9"/>
    <w:unhideWhenUsed/>
    <w:qFormat/>
    <w:pPr>
      <w:spacing w:before="240" w:after="200"/>
      <w:outlineLvl w:val="1"/>
    </w:pPr>
    <w:rPr>
      <w:b/>
      <w:bCs/>
      <w:color w:val="1F3864"/>
      <w:sz w:val="28"/>
      <w:szCs w:val="28"/>
    </w:rPr>
  </w:style>
  <w:style w:type="paragraph" w:styleId="Heading3">
    <w:name w:val="heading 3"/>
    <w:uiPriority w:val="9"/>
    <w:unhideWhenUsed/>
    <w:qFormat/>
    <w:pPr>
      <w:spacing w:before="200" w:after="200"/>
      <w:outlineLvl w:val="2"/>
    </w:pPr>
    <w:rPr>
      <w:b/>
      <w:bCs/>
      <w:color w:val="1F3864"/>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sid w:val="00E92606"/>
    <w:pPr>
      <w:spacing w:before="120" w:after="120"/>
    </w:pPr>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833A84"/>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833A84"/>
    <w:pPr>
      <w:spacing w:after="100"/>
    </w:pPr>
  </w:style>
  <w:style w:type="paragraph" w:styleId="TOC2">
    <w:name w:val="toc 2"/>
    <w:basedOn w:val="Normal"/>
    <w:next w:val="Normal"/>
    <w:autoRedefine/>
    <w:uiPriority w:val="39"/>
    <w:unhideWhenUsed/>
    <w:rsid w:val="00833A84"/>
    <w:pPr>
      <w:spacing w:after="100"/>
      <w:ind w:left="240"/>
    </w:pPr>
  </w:style>
  <w:style w:type="paragraph" w:styleId="TOC3">
    <w:name w:val="toc 3"/>
    <w:basedOn w:val="Normal"/>
    <w:next w:val="Normal"/>
    <w:autoRedefine/>
    <w:uiPriority w:val="39"/>
    <w:unhideWhenUsed/>
    <w:rsid w:val="00833A84"/>
    <w:pPr>
      <w:spacing w:after="100"/>
      <w:ind w:left="480"/>
    </w:pPr>
  </w:style>
  <w:style w:type="character" w:customStyle="1" w:styleId="UnresolvedMention">
    <w:name w:val="Unresolved Mention"/>
    <w:basedOn w:val="DefaultParagraphFont"/>
    <w:uiPriority w:val="99"/>
    <w:semiHidden/>
    <w:unhideWhenUsed/>
    <w:rsid w:val="00FF225A"/>
    <w:rPr>
      <w:color w:val="605E5C"/>
      <w:shd w:val="clear" w:color="auto" w:fill="E1DFDD"/>
    </w:rPr>
  </w:style>
  <w:style w:type="character" w:styleId="FollowedHyperlink">
    <w:name w:val="FollowedHyperlink"/>
    <w:basedOn w:val="DefaultParagraphFont"/>
    <w:uiPriority w:val="99"/>
    <w:semiHidden/>
    <w:unhideWhenUsed/>
    <w:rsid w:val="00FF225A"/>
    <w:rPr>
      <w:color w:val="954F72" w:themeColor="followedHyperlink"/>
      <w:u w:val="single"/>
    </w:rPr>
  </w:style>
  <w:style w:type="paragraph" w:styleId="NormalWeb">
    <w:name w:val="Normal (Web)"/>
    <w:basedOn w:val="Normal"/>
    <w:uiPriority w:val="99"/>
    <w:semiHidden/>
    <w:unhideWhenUsed/>
    <w:rsid w:val="003E7FC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77DFF-42F8-4562-AFCF-E57352848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20</Pages>
  <Words>5210</Words>
  <Characters>29703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6</cp:revision>
  <dcterms:created xsi:type="dcterms:W3CDTF">2026-03-10T05:45:00Z</dcterms:created>
  <dcterms:modified xsi:type="dcterms:W3CDTF">2026-03-10T13:58:00Z</dcterms:modified>
</cp:coreProperties>
</file>