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7BA27" w14:textId="749A531A" w:rsidR="004127C5" w:rsidRPr="002D5888" w:rsidRDefault="000C1E94" w:rsidP="002D5888">
      <w:pPr>
        <w:spacing w:line="720" w:lineRule="auto"/>
        <w:rPr>
          <w:rFonts w:ascii="Arial" w:hAnsi="Arial" w:cs="Arial"/>
          <w:b/>
          <w:bCs/>
        </w:rPr>
      </w:pPr>
      <w:r w:rsidRPr="002D5888">
        <w:rPr>
          <w:rFonts w:ascii="Arial" w:hAnsi="Arial" w:cs="Arial"/>
          <w:b/>
          <w:bCs/>
        </w:rPr>
        <w:t xml:space="preserve">3. </w:t>
      </w:r>
      <w:r w:rsidR="004127C5" w:rsidRPr="002D5888">
        <w:rPr>
          <w:rFonts w:ascii="Arial" w:hAnsi="Arial" w:cs="Arial"/>
          <w:b/>
          <w:bCs/>
        </w:rPr>
        <w:t xml:space="preserve"> Introduction</w:t>
      </w:r>
    </w:p>
    <w:p w14:paraId="7F1083AC" w14:textId="6A8D6CA3" w:rsidR="00C313E6" w:rsidRPr="002D5888" w:rsidRDefault="00C265C1" w:rsidP="002D5888">
      <w:pPr>
        <w:spacing w:line="720" w:lineRule="auto"/>
        <w:rPr>
          <w:rFonts w:ascii="Arial" w:hAnsi="Arial" w:cs="Arial"/>
        </w:rPr>
      </w:pPr>
      <w:r w:rsidRPr="002D5888">
        <w:rPr>
          <w:rFonts w:ascii="Arial" w:hAnsi="Arial" w:cs="Arial"/>
        </w:rPr>
        <w:t xml:space="preserve">The previous chapter addressed </w:t>
      </w:r>
      <w:r w:rsidR="00A247BE">
        <w:rPr>
          <w:rFonts w:ascii="Arial" w:hAnsi="Arial" w:cs="Arial"/>
        </w:rPr>
        <w:t>already existing</w:t>
      </w:r>
      <w:r w:rsidRPr="002D5888">
        <w:rPr>
          <w:rFonts w:ascii="Arial" w:hAnsi="Arial" w:cs="Arial"/>
        </w:rPr>
        <w:t xml:space="preserve"> literature, and previous research conducted within the area of mental health of frontline police officers and the impact this has </w:t>
      </w:r>
      <w:r w:rsidR="00A247BE">
        <w:rPr>
          <w:rFonts w:ascii="Arial" w:hAnsi="Arial" w:cs="Arial"/>
        </w:rPr>
        <w:t>o</w:t>
      </w:r>
      <w:r w:rsidRPr="002D5888">
        <w:rPr>
          <w:rFonts w:ascii="Arial" w:hAnsi="Arial" w:cs="Arial"/>
        </w:rPr>
        <w:t xml:space="preserve">n decision making. This chapter of the dissertation will aim to explore and assess different research approaches, and what </w:t>
      </w:r>
      <w:r w:rsidR="00A247BE">
        <w:rPr>
          <w:rFonts w:ascii="Arial" w:hAnsi="Arial" w:cs="Arial"/>
        </w:rPr>
        <w:t>would likely</w:t>
      </w:r>
      <w:r w:rsidRPr="002D5888">
        <w:rPr>
          <w:rFonts w:ascii="Arial" w:hAnsi="Arial" w:cs="Arial"/>
        </w:rPr>
        <w:t xml:space="preserve"> be the most suitable approach to gather</w:t>
      </w:r>
      <w:r w:rsidR="00A247BE">
        <w:rPr>
          <w:rFonts w:ascii="Arial" w:hAnsi="Arial" w:cs="Arial"/>
        </w:rPr>
        <w:t xml:space="preserve"> qualitative and quantitative</w:t>
      </w:r>
      <w:r w:rsidRPr="002D5888">
        <w:rPr>
          <w:rFonts w:ascii="Arial" w:hAnsi="Arial" w:cs="Arial"/>
        </w:rPr>
        <w:t xml:space="preserve"> data on the topic of mental health of police officers</w:t>
      </w:r>
      <w:r w:rsidR="00635CC5">
        <w:rPr>
          <w:rFonts w:ascii="Arial" w:hAnsi="Arial" w:cs="Arial"/>
        </w:rPr>
        <w:t>, and how this can be analysed to best illustrate the findings and conclusions of the research</w:t>
      </w:r>
      <w:r w:rsidRPr="002D5888">
        <w:rPr>
          <w:rFonts w:ascii="Arial" w:hAnsi="Arial" w:cs="Arial"/>
        </w:rPr>
        <w:t xml:space="preserve">. </w:t>
      </w:r>
    </w:p>
    <w:p w14:paraId="34E6BD06" w14:textId="47709DD7" w:rsidR="008F13B8" w:rsidRPr="002D5888" w:rsidRDefault="008F13B8" w:rsidP="002D5888">
      <w:pPr>
        <w:spacing w:line="720" w:lineRule="auto"/>
        <w:rPr>
          <w:rFonts w:ascii="Arial" w:hAnsi="Arial" w:cs="Arial"/>
        </w:rPr>
      </w:pPr>
      <w:r w:rsidRPr="002D5888">
        <w:rPr>
          <w:rFonts w:ascii="Arial" w:hAnsi="Arial" w:cs="Arial"/>
        </w:rPr>
        <w:t xml:space="preserve">According to </w:t>
      </w:r>
      <w:r w:rsidR="00773B57" w:rsidRPr="002D5888">
        <w:rPr>
          <w:rFonts w:ascii="Arial" w:hAnsi="Arial" w:cs="Arial"/>
        </w:rPr>
        <w:t>the Oxford Dictionary, r</w:t>
      </w:r>
      <w:r w:rsidRPr="002D5888">
        <w:rPr>
          <w:rFonts w:ascii="Arial" w:hAnsi="Arial" w:cs="Arial"/>
        </w:rPr>
        <w:t>esearch is</w:t>
      </w:r>
      <w:r w:rsidR="00773B57" w:rsidRPr="002D5888">
        <w:rPr>
          <w:rFonts w:ascii="Arial" w:hAnsi="Arial" w:cs="Arial"/>
        </w:rPr>
        <w:t xml:space="preserve"> defined as “the </w:t>
      </w:r>
      <w:r w:rsidR="00773B57" w:rsidRPr="002D5888">
        <w:rPr>
          <w:rFonts w:ascii="Arial" w:hAnsi="Arial" w:cs="Arial"/>
        </w:rPr>
        <w:t>detailed study of a subject, especially in order to discover new information about something or reach a new understanding of it</w:t>
      </w:r>
      <w:r w:rsidR="00773B57" w:rsidRPr="002D5888">
        <w:rPr>
          <w:rFonts w:ascii="Arial" w:hAnsi="Arial" w:cs="Arial"/>
        </w:rPr>
        <w:t xml:space="preserve">”. When looking further into what pertains to and within research, there are two main types of research: </w:t>
      </w:r>
      <w:r w:rsidRPr="002D5888">
        <w:rPr>
          <w:rFonts w:ascii="Arial" w:hAnsi="Arial" w:cs="Arial"/>
        </w:rPr>
        <w:t>primary and secondary. Primary research refers to</w:t>
      </w:r>
      <w:r w:rsidR="00773B57" w:rsidRPr="002D5888">
        <w:rPr>
          <w:rFonts w:ascii="Arial" w:hAnsi="Arial" w:cs="Arial"/>
        </w:rPr>
        <w:t xml:space="preserve"> research conducted and data collected for the first time by the researcher and is specific to the research area.</w:t>
      </w:r>
      <w:r w:rsidRPr="002D5888">
        <w:rPr>
          <w:rFonts w:ascii="Arial" w:hAnsi="Arial" w:cs="Arial"/>
        </w:rPr>
        <w:t xml:space="preserve"> Secondary research refers to </w:t>
      </w:r>
      <w:r w:rsidR="00773B57" w:rsidRPr="002D5888">
        <w:rPr>
          <w:rFonts w:ascii="Arial" w:hAnsi="Arial" w:cs="Arial"/>
        </w:rPr>
        <w:t>data already collected from other researchers,</w:t>
      </w:r>
      <w:r w:rsidR="008A1E94" w:rsidRPr="002D5888">
        <w:rPr>
          <w:rFonts w:ascii="Arial" w:hAnsi="Arial" w:cs="Arial"/>
        </w:rPr>
        <w:t xml:space="preserve"> (BBC, 2026) </w:t>
      </w:r>
      <w:r w:rsidR="00773B57" w:rsidRPr="002D5888">
        <w:rPr>
          <w:rFonts w:ascii="Arial" w:hAnsi="Arial" w:cs="Arial"/>
        </w:rPr>
        <w:t xml:space="preserve">this specifically relates to the data reviewed and analysed in the previous chapter. As per within the secondary research reviewed in the previous chapter, there was found to be a gap surrounding specific topical research and questions associated directly with the impact that mental health has on decision making when applied to frontline police </w:t>
      </w:r>
      <w:r w:rsidR="00773B57" w:rsidRPr="002D5888">
        <w:rPr>
          <w:rFonts w:ascii="Arial" w:hAnsi="Arial" w:cs="Arial"/>
        </w:rPr>
        <w:lastRenderedPageBreak/>
        <w:t xml:space="preserve">officers. </w:t>
      </w:r>
      <w:r w:rsidRPr="002D5888">
        <w:rPr>
          <w:rFonts w:ascii="Arial" w:hAnsi="Arial" w:cs="Arial"/>
        </w:rPr>
        <w:t xml:space="preserve"> </w:t>
      </w:r>
      <w:r w:rsidR="008A1E94" w:rsidRPr="002D5888">
        <w:rPr>
          <w:rFonts w:ascii="Arial" w:hAnsi="Arial" w:cs="Arial"/>
        </w:rPr>
        <w:t xml:space="preserve">Due to this </w:t>
      </w:r>
      <w:r w:rsidRPr="002D5888">
        <w:rPr>
          <w:rFonts w:ascii="Arial" w:hAnsi="Arial" w:cs="Arial"/>
        </w:rPr>
        <w:t xml:space="preserve">primary research will be invaluable in exploring the projects key areas. </w:t>
      </w:r>
      <w:r w:rsidR="00A05271" w:rsidRPr="002D5888">
        <w:rPr>
          <w:rFonts w:ascii="Arial" w:hAnsi="Arial" w:cs="Arial"/>
        </w:rPr>
        <w:t xml:space="preserve">What is empirical research and why is it applicable. </w:t>
      </w:r>
    </w:p>
    <w:p w14:paraId="06BA7F85" w14:textId="578DA5CC" w:rsidR="004127C5" w:rsidRPr="002D5888" w:rsidRDefault="004127C5" w:rsidP="002D5888">
      <w:pPr>
        <w:spacing w:line="720" w:lineRule="auto"/>
        <w:rPr>
          <w:rFonts w:ascii="Arial" w:hAnsi="Arial" w:cs="Arial"/>
          <w:b/>
          <w:bCs/>
        </w:rPr>
      </w:pPr>
      <w:r w:rsidRPr="002D5888">
        <w:rPr>
          <w:rFonts w:ascii="Arial" w:hAnsi="Arial" w:cs="Arial"/>
          <w:b/>
          <w:bCs/>
        </w:rPr>
        <w:t>3.1 Research Method</w:t>
      </w:r>
    </w:p>
    <w:p w14:paraId="1924BA1B" w14:textId="77777777" w:rsidR="00856AB9" w:rsidRDefault="008F13B8" w:rsidP="002D5888">
      <w:pPr>
        <w:spacing w:line="720" w:lineRule="auto"/>
        <w:rPr>
          <w:rFonts w:ascii="Arial" w:hAnsi="Arial" w:cs="Arial"/>
        </w:rPr>
      </w:pPr>
      <w:r w:rsidRPr="002D5888">
        <w:rPr>
          <w:rFonts w:ascii="Arial" w:hAnsi="Arial" w:cs="Arial"/>
        </w:rPr>
        <w:t xml:space="preserve">When reviewing research techniques in relation to the collection of primary data, </w:t>
      </w:r>
      <w:r w:rsidR="00765887" w:rsidRPr="002D5888">
        <w:rPr>
          <w:rFonts w:ascii="Arial" w:hAnsi="Arial" w:cs="Arial"/>
        </w:rPr>
        <w:t xml:space="preserve">there are multiple that could be applicable for this research question. Research techniques are typically split between quantitative and qualitative research. Quantitative research relates to </w:t>
      </w:r>
      <w:r w:rsidR="00333473" w:rsidRPr="002D5888">
        <w:rPr>
          <w:rFonts w:ascii="Arial" w:hAnsi="Arial" w:cs="Arial"/>
        </w:rPr>
        <w:t>numerical data that is measured, and analysed statistically (Hussan, 2024)</w:t>
      </w:r>
      <w:r w:rsidR="003A16B9">
        <w:rPr>
          <w:rFonts w:ascii="Arial" w:hAnsi="Arial" w:cs="Arial"/>
        </w:rPr>
        <w:t xml:space="preserve">. </w:t>
      </w:r>
      <w:r w:rsidR="00333473" w:rsidRPr="002D5888">
        <w:rPr>
          <w:rFonts w:ascii="Arial" w:hAnsi="Arial" w:cs="Arial"/>
        </w:rPr>
        <w:t>Whereas, qualitative data relates to non-numerical data and focuses on subjective experiences</w:t>
      </w:r>
      <w:r w:rsidR="002551CF" w:rsidRPr="002D5888">
        <w:rPr>
          <w:rFonts w:ascii="Arial" w:hAnsi="Arial" w:cs="Arial"/>
        </w:rPr>
        <w:t xml:space="preserve"> (SimplyPsycho</w:t>
      </w:r>
      <w:r w:rsidR="00DF3B9A" w:rsidRPr="002D5888">
        <w:rPr>
          <w:rFonts w:ascii="Arial" w:hAnsi="Arial" w:cs="Arial"/>
        </w:rPr>
        <w:t>logy, 2025)</w:t>
      </w:r>
      <w:r w:rsidR="003A16B9">
        <w:rPr>
          <w:rFonts w:ascii="Arial" w:hAnsi="Arial" w:cs="Arial"/>
        </w:rPr>
        <w:t xml:space="preserve">. </w:t>
      </w:r>
      <w:r w:rsidR="00333473" w:rsidRPr="002D5888">
        <w:rPr>
          <w:rFonts w:ascii="Arial" w:hAnsi="Arial" w:cs="Arial"/>
        </w:rPr>
        <w:t xml:space="preserve">Both data types have their benefits and drawbacks, </w:t>
      </w:r>
      <w:r w:rsidR="00DF3B9A" w:rsidRPr="002D5888">
        <w:rPr>
          <w:rFonts w:ascii="Arial" w:hAnsi="Arial" w:cs="Arial"/>
        </w:rPr>
        <w:t>on assessment of these</w:t>
      </w:r>
      <w:r w:rsidR="004C4FF3" w:rsidRPr="002D5888">
        <w:rPr>
          <w:rFonts w:ascii="Arial" w:hAnsi="Arial" w:cs="Arial"/>
        </w:rPr>
        <w:t>,</w:t>
      </w:r>
      <w:r w:rsidR="00333473" w:rsidRPr="002D5888">
        <w:rPr>
          <w:rFonts w:ascii="Arial" w:hAnsi="Arial" w:cs="Arial"/>
        </w:rPr>
        <w:t xml:space="preserve"> given the sensitive nature of the project topic, a mixed-method has been deemed most suitable in order to gain a well-rounded insight based in both qualitative and quantitative backgrounds. </w:t>
      </w:r>
      <w:r w:rsidR="00077D74" w:rsidRPr="002D5888">
        <w:rPr>
          <w:rFonts w:ascii="Arial" w:hAnsi="Arial" w:cs="Arial"/>
        </w:rPr>
        <w:t xml:space="preserve">One major benefit of </w:t>
      </w:r>
      <w:r w:rsidR="0090005F" w:rsidRPr="002D5888">
        <w:rPr>
          <w:rFonts w:ascii="Arial" w:hAnsi="Arial" w:cs="Arial"/>
        </w:rPr>
        <w:t>utilising</w:t>
      </w:r>
      <w:r w:rsidR="00077D74" w:rsidRPr="002D5888">
        <w:rPr>
          <w:rFonts w:ascii="Arial" w:hAnsi="Arial" w:cs="Arial"/>
        </w:rPr>
        <w:t xml:space="preserve"> a research method that promotes the collection of both da</w:t>
      </w:r>
      <w:r w:rsidR="000B7085" w:rsidRPr="002D5888">
        <w:rPr>
          <w:rFonts w:ascii="Arial" w:hAnsi="Arial" w:cs="Arial"/>
        </w:rPr>
        <w:t>ta</w:t>
      </w:r>
      <w:r w:rsidR="0090005F" w:rsidRPr="002D5888">
        <w:rPr>
          <w:rFonts w:ascii="Arial" w:hAnsi="Arial" w:cs="Arial"/>
        </w:rPr>
        <w:t xml:space="preserve"> sets</w:t>
      </w:r>
      <w:r w:rsidR="000B7085" w:rsidRPr="002D5888">
        <w:rPr>
          <w:rFonts w:ascii="Arial" w:hAnsi="Arial" w:cs="Arial"/>
        </w:rPr>
        <w:t xml:space="preserve">, is that the results of the method will allow for different </w:t>
      </w:r>
      <w:r w:rsidR="0090005F" w:rsidRPr="002D5888">
        <w:rPr>
          <w:rFonts w:ascii="Arial" w:hAnsi="Arial" w:cs="Arial"/>
        </w:rPr>
        <w:t>perspectives</w:t>
      </w:r>
      <w:r w:rsidR="000B7085" w:rsidRPr="002D5888">
        <w:rPr>
          <w:rFonts w:ascii="Arial" w:hAnsi="Arial" w:cs="Arial"/>
        </w:rPr>
        <w:t xml:space="preserve"> on areas so that they can be </w:t>
      </w:r>
      <w:r w:rsidR="003A16B9" w:rsidRPr="002D5888">
        <w:rPr>
          <w:rFonts w:ascii="Arial" w:hAnsi="Arial" w:cs="Arial"/>
        </w:rPr>
        <w:t>compares and</w:t>
      </w:r>
      <w:r w:rsidR="000B7085" w:rsidRPr="002D5888">
        <w:rPr>
          <w:rFonts w:ascii="Arial" w:hAnsi="Arial" w:cs="Arial"/>
        </w:rPr>
        <w:t xml:space="preserve"> </w:t>
      </w:r>
      <w:r w:rsidR="0090005F" w:rsidRPr="002D5888">
        <w:rPr>
          <w:rFonts w:ascii="Arial" w:hAnsi="Arial" w:cs="Arial"/>
        </w:rPr>
        <w:t>can lead to the confirmation of the findings.</w:t>
      </w:r>
      <w:r w:rsidR="004C4FF3" w:rsidRPr="002D5888">
        <w:rPr>
          <w:rFonts w:ascii="Arial" w:hAnsi="Arial" w:cs="Arial"/>
        </w:rPr>
        <w:t xml:space="preserve"> A</w:t>
      </w:r>
      <w:r w:rsidR="00333473" w:rsidRPr="002D5888">
        <w:rPr>
          <w:rFonts w:ascii="Arial" w:hAnsi="Arial" w:cs="Arial"/>
        </w:rPr>
        <w:t>ccording to Bell et al. triangulation is the use of two types of data to compare and support the other form of data which can lead to confirmation of the conclusions found. This can increase the validity of the research</w:t>
      </w:r>
      <w:r w:rsidR="00856AB9">
        <w:rPr>
          <w:rFonts w:ascii="Arial" w:hAnsi="Arial" w:cs="Arial"/>
        </w:rPr>
        <w:t xml:space="preserve">. </w:t>
      </w:r>
    </w:p>
    <w:p w14:paraId="7263EE75" w14:textId="72E7D79C" w:rsidR="005D6721" w:rsidRPr="002D5888" w:rsidRDefault="00375398" w:rsidP="002D5888">
      <w:pPr>
        <w:spacing w:line="720" w:lineRule="auto"/>
        <w:rPr>
          <w:rFonts w:ascii="Arial" w:hAnsi="Arial" w:cs="Arial"/>
        </w:rPr>
      </w:pPr>
      <w:r w:rsidRPr="002D5888">
        <w:rPr>
          <w:rFonts w:ascii="Arial" w:hAnsi="Arial" w:cs="Arial"/>
        </w:rPr>
        <w:lastRenderedPageBreak/>
        <w:t xml:space="preserve">There are a number of methods that are used to collect qualitative and quantitative data, this includes, surveys/questionnaires, interviews, observations and experiments. In order to address the dissertation topic and research posed, </w:t>
      </w:r>
      <w:r w:rsidR="00C95009" w:rsidRPr="002D5888">
        <w:rPr>
          <w:rFonts w:ascii="Arial" w:hAnsi="Arial" w:cs="Arial"/>
        </w:rPr>
        <w:t xml:space="preserve">a survey/questionnaire has been deemed the most beneficial. This method of research </w:t>
      </w:r>
      <w:r w:rsidR="00C065BB" w:rsidRPr="002D5888">
        <w:rPr>
          <w:rFonts w:ascii="Arial" w:hAnsi="Arial" w:cs="Arial"/>
        </w:rPr>
        <w:t xml:space="preserve">is very </w:t>
      </w:r>
      <w:r w:rsidR="00637D28" w:rsidRPr="002D5888">
        <w:rPr>
          <w:rFonts w:ascii="Arial" w:hAnsi="Arial" w:cs="Arial"/>
        </w:rPr>
        <w:t>practical and versatile tool in research,</w:t>
      </w:r>
      <w:r w:rsidR="00C065BB" w:rsidRPr="002D5888">
        <w:rPr>
          <w:rFonts w:ascii="Arial" w:hAnsi="Arial" w:cs="Arial"/>
        </w:rPr>
        <w:t xml:space="preserve"> as the design of the questions can support in ensuring there is an array of data available for analysis. </w:t>
      </w:r>
      <w:r w:rsidR="00B84734" w:rsidRPr="002D5888">
        <w:rPr>
          <w:rFonts w:ascii="Arial" w:hAnsi="Arial" w:cs="Arial"/>
        </w:rPr>
        <w:t>A questionnaire allows researchers to pose questions to candidates that will promote both qualitative and quantitative responses, this will support in</w:t>
      </w:r>
      <w:r w:rsidR="007F61A0" w:rsidRPr="002D5888">
        <w:rPr>
          <w:rFonts w:ascii="Arial" w:hAnsi="Arial" w:cs="Arial"/>
        </w:rPr>
        <w:t xml:space="preserve"> comparing the data, drawing clear conclusions from it, and also providing further </w:t>
      </w:r>
      <w:r w:rsidR="00B10B9B" w:rsidRPr="002D5888">
        <w:rPr>
          <w:rFonts w:ascii="Arial" w:hAnsi="Arial" w:cs="Arial"/>
        </w:rPr>
        <w:t xml:space="preserve">reliability to the data, and research method. In relation to the research topic, this method of research will support in allowing participants to engage with the questions openly and honestly, </w:t>
      </w:r>
      <w:r w:rsidR="001249D0" w:rsidRPr="002D5888">
        <w:rPr>
          <w:rFonts w:ascii="Arial" w:hAnsi="Arial" w:cs="Arial"/>
        </w:rPr>
        <w:t>the questionnaire can be poste</w:t>
      </w:r>
      <w:r w:rsidR="00947329" w:rsidRPr="002D5888">
        <w:rPr>
          <w:rFonts w:ascii="Arial" w:hAnsi="Arial" w:cs="Arial"/>
        </w:rPr>
        <w:t xml:space="preserve">d to ensure a broader read and a diverse sample of participants, this method also further ties to the </w:t>
      </w:r>
      <w:r w:rsidR="00E26C63" w:rsidRPr="002D5888">
        <w:rPr>
          <w:rFonts w:ascii="Arial" w:hAnsi="Arial" w:cs="Arial"/>
        </w:rPr>
        <w:t xml:space="preserve">ethical approach of such a sensitive topic and will enable anonymity when participants are engaging with the survey. </w:t>
      </w:r>
      <w:r w:rsidR="005D6721" w:rsidRPr="002D5888">
        <w:rPr>
          <w:rFonts w:ascii="Arial" w:hAnsi="Arial" w:cs="Arial"/>
        </w:rPr>
        <w:t xml:space="preserve">There are also limitations that need to be considered when using this research method. </w:t>
      </w:r>
      <w:r w:rsidR="002D70EA" w:rsidRPr="002D5888">
        <w:rPr>
          <w:rFonts w:ascii="Arial" w:hAnsi="Arial" w:cs="Arial"/>
        </w:rPr>
        <w:t xml:space="preserve">There is potential </w:t>
      </w:r>
      <w:r w:rsidR="00F65E92" w:rsidRPr="002D5888">
        <w:rPr>
          <w:rFonts w:ascii="Arial" w:hAnsi="Arial" w:cs="Arial"/>
        </w:rPr>
        <w:t xml:space="preserve">that there may be a low number of responses to the survey, </w:t>
      </w:r>
      <w:r w:rsidR="004B5A34" w:rsidRPr="002D5888">
        <w:rPr>
          <w:rFonts w:ascii="Arial" w:hAnsi="Arial" w:cs="Arial"/>
        </w:rPr>
        <w:t>being unable to further explore responses</w:t>
      </w:r>
      <w:r w:rsidR="00B852E0" w:rsidRPr="002D5888">
        <w:rPr>
          <w:rFonts w:ascii="Arial" w:hAnsi="Arial" w:cs="Arial"/>
        </w:rPr>
        <w:t xml:space="preserve">, another limitation that has been largely considered given the sensitive nature of the subject, and also the sample group is response bias. According to </w:t>
      </w:r>
      <w:r w:rsidR="009F6AED" w:rsidRPr="002D5888">
        <w:rPr>
          <w:rFonts w:ascii="Arial" w:hAnsi="Arial" w:cs="Arial"/>
        </w:rPr>
        <w:t xml:space="preserve">Research Prospect, 2023 </w:t>
      </w:r>
      <w:r w:rsidR="00856AB9">
        <w:rPr>
          <w:rFonts w:ascii="Arial" w:hAnsi="Arial" w:cs="Arial"/>
        </w:rPr>
        <w:t>r</w:t>
      </w:r>
      <w:r w:rsidR="00B852E0" w:rsidRPr="002D5888">
        <w:rPr>
          <w:rFonts w:ascii="Arial" w:hAnsi="Arial" w:cs="Arial"/>
        </w:rPr>
        <w:t>esponse bias is</w:t>
      </w:r>
      <w:r w:rsidR="00284022" w:rsidRPr="002D5888">
        <w:rPr>
          <w:rFonts w:ascii="Arial" w:hAnsi="Arial" w:cs="Arial"/>
        </w:rPr>
        <w:t xml:space="preserve"> the tendency for participants to answer questions that may not accurately reflect their own </w:t>
      </w:r>
      <w:r w:rsidR="00284022" w:rsidRPr="002D5888">
        <w:rPr>
          <w:rFonts w:ascii="Arial" w:hAnsi="Arial" w:cs="Arial"/>
        </w:rPr>
        <w:lastRenderedPageBreak/>
        <w:t>feelings or behaviours, for a number of reasons</w:t>
      </w:r>
      <w:r w:rsidR="00063E2A" w:rsidRPr="002D5888">
        <w:rPr>
          <w:rFonts w:ascii="Arial" w:hAnsi="Arial" w:cs="Arial"/>
        </w:rPr>
        <w:t xml:space="preserve">, this </w:t>
      </w:r>
      <w:r w:rsidR="00DC2605" w:rsidRPr="002D5888">
        <w:rPr>
          <w:rFonts w:ascii="Arial" w:hAnsi="Arial" w:cs="Arial"/>
        </w:rPr>
        <w:t xml:space="preserve">can massively impact on the reliability of the data. </w:t>
      </w:r>
    </w:p>
    <w:p w14:paraId="5C502BDE" w14:textId="6A6FC882" w:rsidR="004127C5" w:rsidRPr="002D5888" w:rsidRDefault="004127C5" w:rsidP="002D5888">
      <w:pPr>
        <w:spacing w:line="720" w:lineRule="auto"/>
        <w:rPr>
          <w:rFonts w:ascii="Arial" w:hAnsi="Arial" w:cs="Arial"/>
          <w:b/>
          <w:bCs/>
        </w:rPr>
      </w:pPr>
      <w:r w:rsidRPr="002D5888">
        <w:rPr>
          <w:rFonts w:ascii="Arial" w:hAnsi="Arial" w:cs="Arial"/>
          <w:b/>
          <w:bCs/>
        </w:rPr>
        <w:t>3.2 Sampling</w:t>
      </w:r>
    </w:p>
    <w:p w14:paraId="6961C2E7" w14:textId="0C46B38D" w:rsidR="00063E2A" w:rsidRPr="002D5888" w:rsidRDefault="000E1872" w:rsidP="002D5888">
      <w:pPr>
        <w:spacing w:line="720" w:lineRule="auto"/>
        <w:rPr>
          <w:rFonts w:ascii="Arial" w:hAnsi="Arial" w:cs="Arial"/>
        </w:rPr>
      </w:pPr>
      <w:r w:rsidRPr="002D5888">
        <w:rPr>
          <w:rFonts w:ascii="Arial" w:hAnsi="Arial" w:cs="Arial"/>
        </w:rPr>
        <w:t xml:space="preserve">There are a wide range of sampling methods that are used within academic research all of which have their benefits and drawbacks. </w:t>
      </w:r>
      <w:r w:rsidR="001D0F4C" w:rsidRPr="002D5888">
        <w:rPr>
          <w:rFonts w:ascii="Arial" w:hAnsi="Arial" w:cs="Arial"/>
        </w:rPr>
        <w:t>Research conducted by Brandt, 2020</w:t>
      </w:r>
      <w:r w:rsidR="00856AB9">
        <w:rPr>
          <w:rFonts w:ascii="Arial" w:hAnsi="Arial" w:cs="Arial"/>
        </w:rPr>
        <w:t xml:space="preserve">, </w:t>
      </w:r>
      <w:r w:rsidR="001D0F4C" w:rsidRPr="002D5888">
        <w:rPr>
          <w:rFonts w:ascii="Arial" w:hAnsi="Arial" w:cs="Arial"/>
        </w:rPr>
        <w:t>provides four sampling methods to be considered. This being, random sampling</w:t>
      </w:r>
      <w:r w:rsidR="00A67AB0" w:rsidRPr="002D5888">
        <w:rPr>
          <w:rFonts w:ascii="Arial" w:hAnsi="Arial" w:cs="Arial"/>
        </w:rPr>
        <w:t xml:space="preserve"> – allowing everyone to have an equal chance of being selected, systematic sampling – which is based </w:t>
      </w:r>
      <w:r w:rsidR="002B3E15" w:rsidRPr="002D5888">
        <w:rPr>
          <w:rFonts w:ascii="Arial" w:hAnsi="Arial" w:cs="Arial"/>
        </w:rPr>
        <w:t xml:space="preserve">on a systematic algorithm to choose the sample, stratified random sampling – dividing the population </w:t>
      </w:r>
      <w:r w:rsidR="00080435" w:rsidRPr="002D5888">
        <w:rPr>
          <w:rFonts w:ascii="Arial" w:hAnsi="Arial" w:cs="Arial"/>
        </w:rPr>
        <w:t xml:space="preserve">into smaller groups based on shared characteristics and cluster sampling – which includes naturally occurring groups. In order to address the research area of this dissertation, the most suitable sampling method would be stratified random sampling. </w:t>
      </w:r>
      <w:r w:rsidR="00856AB9" w:rsidRPr="002D5888">
        <w:rPr>
          <w:rFonts w:ascii="Arial" w:hAnsi="Arial" w:cs="Arial"/>
        </w:rPr>
        <w:t>The specific sampling groups</w:t>
      </w:r>
      <w:r w:rsidR="00080435" w:rsidRPr="002D5888">
        <w:rPr>
          <w:rFonts w:ascii="Arial" w:hAnsi="Arial" w:cs="Arial"/>
        </w:rPr>
        <w:t xml:space="preserve"> would be that the research method (questionnaire) would be available to frontline police officers only. </w:t>
      </w:r>
      <w:r w:rsidR="0092689D" w:rsidRPr="002D5888">
        <w:rPr>
          <w:rFonts w:ascii="Arial" w:hAnsi="Arial" w:cs="Arial"/>
        </w:rPr>
        <w:t xml:space="preserve">The benefits of utilising this sample method is that it allows for a larger data set that is applicable to the represented population, this will improve the validity of the research, and will also support in further applications of this research in the future. </w:t>
      </w:r>
      <w:r w:rsidR="007F08BC" w:rsidRPr="002D5888">
        <w:rPr>
          <w:rFonts w:ascii="Arial" w:hAnsi="Arial" w:cs="Arial"/>
        </w:rPr>
        <w:t xml:space="preserve">A limitation of this sampling method </w:t>
      </w:r>
      <w:r w:rsidR="00C815F2" w:rsidRPr="002D5888">
        <w:rPr>
          <w:rFonts w:ascii="Arial" w:hAnsi="Arial" w:cs="Arial"/>
        </w:rPr>
        <w:t xml:space="preserve">is that </w:t>
      </w:r>
      <w:r w:rsidR="007A17D3" w:rsidRPr="002D5888">
        <w:rPr>
          <w:rFonts w:ascii="Arial" w:hAnsi="Arial" w:cs="Arial"/>
        </w:rPr>
        <w:t xml:space="preserve">the sample groups could be unbalanced, or one person may fit into multiple characteristics groups. In order to overcome this </w:t>
      </w:r>
      <w:r w:rsidR="007A17D3" w:rsidRPr="002D5888">
        <w:rPr>
          <w:rFonts w:ascii="Arial" w:hAnsi="Arial" w:cs="Arial"/>
        </w:rPr>
        <w:lastRenderedPageBreak/>
        <w:t>limitation, in order to complete this research, there has been consideration o the definition of what roles “frontline” policing includes</w:t>
      </w:r>
      <w:r w:rsidR="00495EC5" w:rsidRPr="002D5888">
        <w:rPr>
          <w:rFonts w:ascii="Arial" w:hAnsi="Arial" w:cs="Arial"/>
        </w:rPr>
        <w:t xml:space="preserve">. </w:t>
      </w:r>
    </w:p>
    <w:p w14:paraId="6A57A8C3" w14:textId="13604FDE" w:rsidR="00474680" w:rsidRPr="002D5888" w:rsidRDefault="00474680" w:rsidP="002D5888">
      <w:pPr>
        <w:spacing w:line="720" w:lineRule="auto"/>
        <w:rPr>
          <w:rFonts w:ascii="Arial" w:hAnsi="Arial" w:cs="Arial"/>
        </w:rPr>
      </w:pPr>
      <w:r w:rsidRPr="002D5888">
        <w:rPr>
          <w:rFonts w:ascii="Arial" w:hAnsi="Arial" w:cs="Arial"/>
        </w:rPr>
        <w:t xml:space="preserve">In order to </w:t>
      </w:r>
      <w:r w:rsidR="00A46130" w:rsidRPr="002D5888">
        <w:rPr>
          <w:rFonts w:ascii="Arial" w:hAnsi="Arial" w:cs="Arial"/>
        </w:rPr>
        <w:t xml:space="preserve">explore this research area using a questionnaire, it has been considered how the data is to be collected. </w:t>
      </w:r>
      <w:r w:rsidR="00495EC5" w:rsidRPr="002D5888">
        <w:rPr>
          <w:rFonts w:ascii="Arial" w:hAnsi="Arial" w:cs="Arial"/>
        </w:rPr>
        <w:t xml:space="preserve">For this dissertation, </w:t>
      </w:r>
      <w:r w:rsidR="00CC2906" w:rsidRPr="002D5888">
        <w:rPr>
          <w:rFonts w:ascii="Arial" w:hAnsi="Arial" w:cs="Arial"/>
        </w:rPr>
        <w:t>in order to improve cost effectiveness, and convenience the questionnaire will be posted to the online internal Gwent Police forum. There will be clear instructions on the post to ensure that only those within the sample will provide responses, and this will be further established within the questionnaire. There will be pre-written questions</w:t>
      </w:r>
      <w:r w:rsidR="009867DE" w:rsidRPr="002D5888">
        <w:rPr>
          <w:rFonts w:ascii="Arial" w:hAnsi="Arial" w:cs="Arial"/>
        </w:rPr>
        <w:t xml:space="preserve"> and will include open-ended questions in order to gather qualitative data from the participants, and also close-ended, and rated questions to gather quantitative data. </w:t>
      </w:r>
    </w:p>
    <w:p w14:paraId="2D956A61" w14:textId="0458E938" w:rsidR="000073E6" w:rsidRPr="002D5888" w:rsidRDefault="000073E6" w:rsidP="002D5888">
      <w:pPr>
        <w:spacing w:line="720" w:lineRule="auto"/>
        <w:rPr>
          <w:rFonts w:ascii="Arial" w:hAnsi="Arial" w:cs="Arial"/>
          <w:b/>
          <w:bCs/>
        </w:rPr>
      </w:pPr>
      <w:r w:rsidRPr="002D5888">
        <w:rPr>
          <w:rFonts w:ascii="Arial" w:hAnsi="Arial" w:cs="Arial"/>
          <w:b/>
          <w:bCs/>
        </w:rPr>
        <w:t>3.3 Time Horizon</w:t>
      </w:r>
    </w:p>
    <w:p w14:paraId="0F0D01BB" w14:textId="059681B9" w:rsidR="009867DE" w:rsidRPr="002D5888" w:rsidRDefault="00623445" w:rsidP="002D5888">
      <w:pPr>
        <w:spacing w:line="720" w:lineRule="auto"/>
        <w:rPr>
          <w:rFonts w:ascii="Arial" w:hAnsi="Arial" w:cs="Arial"/>
        </w:rPr>
      </w:pPr>
      <w:r w:rsidRPr="002D5888">
        <w:rPr>
          <w:rFonts w:ascii="Arial" w:hAnsi="Arial" w:cs="Arial"/>
        </w:rPr>
        <w:t>In considering the research design</w:t>
      </w:r>
      <w:r w:rsidR="005D5485" w:rsidRPr="002D5888">
        <w:rPr>
          <w:rFonts w:ascii="Arial" w:hAnsi="Arial" w:cs="Arial"/>
        </w:rPr>
        <w:t xml:space="preserve">, the time horizon for this research project </w:t>
      </w:r>
      <w:r w:rsidR="00F02E72" w:rsidRPr="002D5888">
        <w:rPr>
          <w:rFonts w:ascii="Arial" w:hAnsi="Arial" w:cs="Arial"/>
        </w:rPr>
        <w:t xml:space="preserve">which illustrates the denoted length the research will take. </w:t>
      </w:r>
      <w:r w:rsidR="008B6592" w:rsidRPr="002D5888">
        <w:rPr>
          <w:rFonts w:ascii="Arial" w:hAnsi="Arial" w:cs="Arial"/>
        </w:rPr>
        <w:t xml:space="preserve">Cross-sectional studies capture data at a single point, whereas longitudinal studies involve data collection over a period of time. </w:t>
      </w:r>
      <w:r w:rsidR="00F02E72" w:rsidRPr="002D5888">
        <w:rPr>
          <w:rFonts w:ascii="Arial" w:hAnsi="Arial" w:cs="Arial"/>
        </w:rPr>
        <w:t xml:space="preserve">Given the nature of the research project within this dissertation, </w:t>
      </w:r>
      <w:r w:rsidR="008B6592" w:rsidRPr="002D5888">
        <w:rPr>
          <w:rFonts w:ascii="Arial" w:hAnsi="Arial" w:cs="Arial"/>
        </w:rPr>
        <w:t xml:space="preserve">cross-sectional </w:t>
      </w:r>
      <w:r w:rsidR="00221429" w:rsidRPr="002D5888">
        <w:rPr>
          <w:rFonts w:ascii="Arial" w:hAnsi="Arial" w:cs="Arial"/>
        </w:rPr>
        <w:t xml:space="preserve">is the most appropriate time horizon as it will allow for the information to be captured accurately at the time of it being completed, however could also be </w:t>
      </w:r>
      <w:r w:rsidR="004F4B37" w:rsidRPr="002D5888">
        <w:rPr>
          <w:rFonts w:ascii="Arial" w:hAnsi="Arial" w:cs="Arial"/>
        </w:rPr>
        <w:t xml:space="preserve">revisited, or reviewed using similar methods at a later date for more up to date data. </w:t>
      </w:r>
    </w:p>
    <w:p w14:paraId="7927898B" w14:textId="52D022BB" w:rsidR="000073E6" w:rsidRPr="002D5888" w:rsidRDefault="000073E6" w:rsidP="002D5888">
      <w:pPr>
        <w:spacing w:line="720" w:lineRule="auto"/>
        <w:rPr>
          <w:rFonts w:ascii="Arial" w:hAnsi="Arial" w:cs="Arial"/>
          <w:b/>
          <w:bCs/>
        </w:rPr>
      </w:pPr>
      <w:r w:rsidRPr="002D5888">
        <w:rPr>
          <w:rFonts w:ascii="Arial" w:hAnsi="Arial" w:cs="Arial"/>
          <w:b/>
          <w:bCs/>
        </w:rPr>
        <w:lastRenderedPageBreak/>
        <w:t>3.4 Data Analysis</w:t>
      </w:r>
    </w:p>
    <w:p w14:paraId="1F113DB7" w14:textId="62D49B5E" w:rsidR="004F4B37" w:rsidRPr="002D5888" w:rsidRDefault="00393340" w:rsidP="002D5888">
      <w:pPr>
        <w:spacing w:line="720" w:lineRule="auto"/>
        <w:rPr>
          <w:rFonts w:ascii="Arial" w:hAnsi="Arial" w:cs="Arial"/>
        </w:rPr>
      </w:pPr>
      <w:r w:rsidRPr="002D5888">
        <w:rPr>
          <w:rFonts w:ascii="Arial" w:hAnsi="Arial" w:cs="Arial"/>
        </w:rPr>
        <w:t xml:space="preserve">Data obtained from the primary research that will be gathered via questionnaires will be analysed individually. Qualitative data will be read and analysed independently, and then </w:t>
      </w:r>
      <w:r w:rsidR="00310974" w:rsidRPr="002D5888">
        <w:rPr>
          <w:rFonts w:ascii="Arial" w:hAnsi="Arial" w:cs="Arial"/>
        </w:rPr>
        <w:t>brought together for a more in-depth analysis and</w:t>
      </w:r>
      <w:r w:rsidR="008255A1" w:rsidRPr="002D5888">
        <w:rPr>
          <w:rFonts w:ascii="Arial" w:hAnsi="Arial" w:cs="Arial"/>
        </w:rPr>
        <w:t xml:space="preserve"> encapsulation of the responses to garner and understanding if any trends have formed within the response. Quantitative data, will be collected and presented in tables and graphs for ease of reading and comparing the data, which will support in identifying key points and </w:t>
      </w:r>
      <w:r w:rsidR="004127C5" w:rsidRPr="002D5888">
        <w:rPr>
          <w:rFonts w:ascii="Arial" w:hAnsi="Arial" w:cs="Arial"/>
        </w:rPr>
        <w:t>relationships within the data.</w:t>
      </w:r>
    </w:p>
    <w:p w14:paraId="7EF0BAF2" w14:textId="2334CD94" w:rsidR="004127C5" w:rsidRPr="002D5888" w:rsidRDefault="000073E6" w:rsidP="002D5888">
      <w:pPr>
        <w:spacing w:line="720" w:lineRule="auto"/>
        <w:rPr>
          <w:rFonts w:ascii="Arial" w:hAnsi="Arial" w:cs="Arial"/>
          <w:b/>
          <w:bCs/>
        </w:rPr>
      </w:pPr>
      <w:r w:rsidRPr="002D5888">
        <w:rPr>
          <w:rFonts w:ascii="Arial" w:hAnsi="Arial" w:cs="Arial"/>
          <w:b/>
          <w:bCs/>
        </w:rPr>
        <w:t>3.5 Reliability and Validity</w:t>
      </w:r>
    </w:p>
    <w:p w14:paraId="3B681AFC" w14:textId="0C55D50C" w:rsidR="000073E6" w:rsidRPr="002D5888" w:rsidRDefault="00C84D4B" w:rsidP="002D5888">
      <w:pPr>
        <w:spacing w:line="720" w:lineRule="auto"/>
        <w:rPr>
          <w:rFonts w:ascii="Arial" w:hAnsi="Arial" w:cs="Arial"/>
        </w:rPr>
      </w:pPr>
      <w:r w:rsidRPr="002D5888">
        <w:rPr>
          <w:rFonts w:ascii="Arial" w:hAnsi="Arial" w:cs="Arial"/>
        </w:rPr>
        <w:t xml:space="preserve">According to </w:t>
      </w:r>
      <w:r w:rsidR="009E2162" w:rsidRPr="002D5888">
        <w:rPr>
          <w:rFonts w:ascii="Arial" w:hAnsi="Arial" w:cs="Arial"/>
        </w:rPr>
        <w:t xml:space="preserve">Olmstead, 2024 reliability refers to the same result over time. </w:t>
      </w:r>
      <w:r w:rsidR="00DA6B86" w:rsidRPr="002D5888">
        <w:rPr>
          <w:rFonts w:ascii="Arial" w:hAnsi="Arial" w:cs="Arial"/>
        </w:rPr>
        <w:t xml:space="preserve">In regard to data collection, </w:t>
      </w:r>
      <w:r w:rsidR="00FB44C5" w:rsidRPr="002D5888">
        <w:rPr>
          <w:rFonts w:ascii="Arial" w:hAnsi="Arial" w:cs="Arial"/>
        </w:rPr>
        <w:t xml:space="preserve">the reliability of a method should be illustrated by the continued and consistent results </w:t>
      </w:r>
      <w:r w:rsidR="004243F6" w:rsidRPr="002D5888">
        <w:rPr>
          <w:rFonts w:ascii="Arial" w:hAnsi="Arial" w:cs="Arial"/>
        </w:rPr>
        <w:t xml:space="preserve">being received over time. </w:t>
      </w:r>
      <w:r w:rsidR="00856AB9" w:rsidRPr="002D5888">
        <w:rPr>
          <w:rFonts w:ascii="Arial" w:hAnsi="Arial" w:cs="Arial"/>
        </w:rPr>
        <w:t>Whereas</w:t>
      </w:r>
      <w:r w:rsidR="004243F6" w:rsidRPr="002D5888">
        <w:rPr>
          <w:rFonts w:ascii="Arial" w:hAnsi="Arial" w:cs="Arial"/>
        </w:rPr>
        <w:t xml:space="preserve"> research validity </w:t>
      </w:r>
      <w:r w:rsidR="00C05400" w:rsidRPr="002D5888">
        <w:rPr>
          <w:rFonts w:ascii="Arial" w:hAnsi="Arial" w:cs="Arial"/>
        </w:rPr>
        <w:t xml:space="preserve">identified is a measure does or does not provide accurate results. </w:t>
      </w:r>
      <w:r w:rsidR="005A59F4" w:rsidRPr="002D5888">
        <w:rPr>
          <w:rFonts w:ascii="Arial" w:hAnsi="Arial" w:cs="Arial"/>
        </w:rPr>
        <w:t>Similarly, research conducted by</w:t>
      </w:r>
      <w:r w:rsidR="00DB0449" w:rsidRPr="002D5888">
        <w:rPr>
          <w:rFonts w:ascii="Arial" w:hAnsi="Arial" w:cs="Arial"/>
        </w:rPr>
        <w:t xml:space="preserve"> Hammond and Wellington, 2021 a</w:t>
      </w:r>
      <w:r w:rsidR="005A59F4" w:rsidRPr="002D5888">
        <w:rPr>
          <w:rFonts w:ascii="Arial" w:hAnsi="Arial" w:cs="Arial"/>
        </w:rPr>
        <w:t xml:space="preserve">lso demonstrates the importance of having both reliability and validity present throughout research, and the </w:t>
      </w:r>
      <w:r w:rsidR="008E11E0" w:rsidRPr="002D5888">
        <w:rPr>
          <w:rFonts w:ascii="Arial" w:hAnsi="Arial" w:cs="Arial"/>
        </w:rPr>
        <w:t xml:space="preserve">impact this can have on research. </w:t>
      </w:r>
      <w:r w:rsidR="00DB0449" w:rsidRPr="002D5888">
        <w:rPr>
          <w:rFonts w:ascii="Arial" w:hAnsi="Arial" w:cs="Arial"/>
        </w:rPr>
        <w:t>Hammond and Wellington, 2021</w:t>
      </w:r>
      <w:r w:rsidR="008E11E0" w:rsidRPr="002D5888">
        <w:rPr>
          <w:rFonts w:ascii="Arial" w:hAnsi="Arial" w:cs="Arial"/>
        </w:rPr>
        <w:t xml:space="preserve"> states that</w:t>
      </w:r>
      <w:r w:rsidR="00481015" w:rsidRPr="002D5888">
        <w:rPr>
          <w:rFonts w:ascii="Arial" w:hAnsi="Arial" w:cs="Arial"/>
        </w:rPr>
        <w:t xml:space="preserve"> “v</w:t>
      </w:r>
      <w:r w:rsidR="00481015" w:rsidRPr="002D5888">
        <w:rPr>
          <w:rFonts w:ascii="Arial" w:hAnsi="Arial" w:cs="Arial"/>
        </w:rPr>
        <w:t>alidity is often contrasted with reliability. Reliability represents the consistency of the measurement</w:t>
      </w:r>
      <w:r w:rsidR="00856AB9">
        <w:rPr>
          <w:rFonts w:ascii="Arial" w:hAnsi="Arial" w:cs="Arial"/>
        </w:rPr>
        <w:t>;</w:t>
      </w:r>
      <w:r w:rsidR="00481015" w:rsidRPr="002D5888">
        <w:rPr>
          <w:rFonts w:ascii="Arial" w:hAnsi="Arial" w:cs="Arial"/>
        </w:rPr>
        <w:t xml:space="preserve"> validity considers the appropriateness of the measure</w:t>
      </w:r>
      <w:r w:rsidR="00481015" w:rsidRPr="002D5888">
        <w:rPr>
          <w:rFonts w:ascii="Arial" w:hAnsi="Arial" w:cs="Arial"/>
        </w:rPr>
        <w:t xml:space="preserve">”. </w:t>
      </w:r>
      <w:r w:rsidR="00D41813" w:rsidRPr="002D5888">
        <w:rPr>
          <w:rFonts w:ascii="Arial" w:hAnsi="Arial" w:cs="Arial"/>
        </w:rPr>
        <w:t xml:space="preserve">They demonstrate that </w:t>
      </w:r>
      <w:r w:rsidR="003C7E21" w:rsidRPr="002D5888">
        <w:rPr>
          <w:rFonts w:ascii="Arial" w:hAnsi="Arial" w:cs="Arial"/>
        </w:rPr>
        <w:t>reliability of a research project can in fact be repeated and garner the same results</w:t>
      </w:r>
      <w:r w:rsidR="00477365" w:rsidRPr="002D5888">
        <w:rPr>
          <w:rFonts w:ascii="Arial" w:hAnsi="Arial" w:cs="Arial"/>
        </w:rPr>
        <w:t xml:space="preserve">, and that the integrity of the data provided </w:t>
      </w:r>
      <w:r w:rsidR="00A10CD7" w:rsidRPr="002D5888">
        <w:rPr>
          <w:rFonts w:ascii="Arial" w:hAnsi="Arial" w:cs="Arial"/>
        </w:rPr>
        <w:t xml:space="preserve">speaks to the validity of the project. </w:t>
      </w:r>
    </w:p>
    <w:p w14:paraId="1D9C7EC1" w14:textId="77777777" w:rsidR="00A10CD7" w:rsidRPr="002D5888" w:rsidRDefault="00A10CD7" w:rsidP="002D5888">
      <w:pPr>
        <w:spacing w:line="720" w:lineRule="auto"/>
        <w:rPr>
          <w:rFonts w:ascii="Arial" w:hAnsi="Arial" w:cs="Arial"/>
          <w:b/>
          <w:bCs/>
        </w:rPr>
      </w:pPr>
      <w:r w:rsidRPr="002D5888">
        <w:rPr>
          <w:rFonts w:ascii="Arial" w:hAnsi="Arial" w:cs="Arial"/>
          <w:b/>
          <w:bCs/>
        </w:rPr>
        <w:lastRenderedPageBreak/>
        <w:t xml:space="preserve">3.6 </w:t>
      </w:r>
      <w:r w:rsidR="001459E3" w:rsidRPr="002D5888">
        <w:rPr>
          <w:rFonts w:ascii="Arial" w:hAnsi="Arial" w:cs="Arial"/>
          <w:b/>
          <w:bCs/>
        </w:rPr>
        <w:t xml:space="preserve">Ethical considerations </w:t>
      </w:r>
    </w:p>
    <w:p w14:paraId="0D77E185" w14:textId="4246B4FD" w:rsidR="00A10CD7" w:rsidRPr="002D5888" w:rsidRDefault="007935EE" w:rsidP="002D5888">
      <w:pPr>
        <w:spacing w:line="720" w:lineRule="auto"/>
        <w:rPr>
          <w:rFonts w:ascii="Arial" w:hAnsi="Arial" w:cs="Arial"/>
        </w:rPr>
      </w:pPr>
      <w:r w:rsidRPr="002D5888">
        <w:rPr>
          <w:rFonts w:ascii="Arial" w:hAnsi="Arial" w:cs="Arial"/>
        </w:rPr>
        <w:t xml:space="preserve">Due to the nature of the dissertation research area, ethical considerations have been consistently reviewed and considered at all stages. </w:t>
      </w:r>
      <w:r w:rsidR="000E230C" w:rsidRPr="002D5888">
        <w:rPr>
          <w:rFonts w:ascii="Arial" w:hAnsi="Arial" w:cs="Arial"/>
        </w:rPr>
        <w:t>Prior to the beginning of the project an ethics form was completed to ensure that all areas of the project were considered</w:t>
      </w:r>
      <w:r w:rsidR="00814F84" w:rsidRPr="002D5888">
        <w:rPr>
          <w:rFonts w:ascii="Arial" w:hAnsi="Arial" w:cs="Arial"/>
        </w:rPr>
        <w:t xml:space="preserve"> in an ethical </w:t>
      </w:r>
      <w:r w:rsidR="00856AB9" w:rsidRPr="002D5888">
        <w:rPr>
          <w:rFonts w:ascii="Arial" w:hAnsi="Arial" w:cs="Arial"/>
        </w:rPr>
        <w:t>light and</w:t>
      </w:r>
      <w:r w:rsidR="00814F84" w:rsidRPr="002D5888">
        <w:rPr>
          <w:rFonts w:ascii="Arial" w:hAnsi="Arial" w:cs="Arial"/>
        </w:rPr>
        <w:t xml:space="preserve"> allowed for changes to be implemented and developed to maximise the </w:t>
      </w:r>
      <w:r w:rsidR="003D08C7" w:rsidRPr="002D5888">
        <w:rPr>
          <w:rFonts w:ascii="Arial" w:hAnsi="Arial" w:cs="Arial"/>
        </w:rPr>
        <w:t>ethical perspective of the research project. Prior to participants beginning the questionnaire,</w:t>
      </w:r>
      <w:r w:rsidR="007F4348" w:rsidRPr="002D5888">
        <w:rPr>
          <w:rFonts w:ascii="Arial" w:hAnsi="Arial" w:cs="Arial"/>
        </w:rPr>
        <w:t xml:space="preserve"> participants were informed of the research question that is being posed, and what the expectation of the research was.</w:t>
      </w:r>
      <w:r w:rsidR="00541141" w:rsidRPr="002D5888">
        <w:rPr>
          <w:rFonts w:ascii="Arial" w:hAnsi="Arial" w:cs="Arial"/>
        </w:rPr>
        <w:t xml:space="preserve"> Also included was clearly description of how the participants data was going to be used, analysed and presented. There was also </w:t>
      </w:r>
      <w:r w:rsidR="00322C86" w:rsidRPr="002D5888">
        <w:rPr>
          <w:rFonts w:ascii="Arial" w:hAnsi="Arial" w:cs="Arial"/>
        </w:rPr>
        <w:t xml:space="preserve">confirmation of data retention for participants. Participation in this project was voluntary, and anonymous, the right to withdraw at any point was communicated to participants throughout. It was also ensured that no question was mandatory to answer, this was to ensure that there was no bias in answers, and participants felt that they could have their say, without being forced to answer questions where they were not comfortable to do so. </w:t>
      </w:r>
    </w:p>
    <w:p w14:paraId="19F674E2" w14:textId="63E93BA8" w:rsidR="000C1E94" w:rsidRPr="002D5888" w:rsidRDefault="000C1E94" w:rsidP="002D5888">
      <w:pPr>
        <w:spacing w:line="720" w:lineRule="auto"/>
        <w:rPr>
          <w:rFonts w:ascii="Arial" w:hAnsi="Arial" w:cs="Arial"/>
          <w:b/>
          <w:bCs/>
        </w:rPr>
      </w:pPr>
      <w:r w:rsidRPr="002D5888">
        <w:rPr>
          <w:rFonts w:ascii="Arial" w:hAnsi="Arial" w:cs="Arial"/>
          <w:b/>
          <w:bCs/>
        </w:rPr>
        <w:t xml:space="preserve">3.7 </w:t>
      </w:r>
      <w:r w:rsidR="001459E3" w:rsidRPr="002D5888">
        <w:rPr>
          <w:rFonts w:ascii="Arial" w:hAnsi="Arial" w:cs="Arial"/>
          <w:b/>
          <w:bCs/>
        </w:rPr>
        <w:t xml:space="preserve">Conclusion </w:t>
      </w:r>
    </w:p>
    <w:p w14:paraId="6E2DF3B9" w14:textId="6FCCCF97" w:rsidR="001459E3" w:rsidRPr="002D5888" w:rsidRDefault="000C1E94" w:rsidP="002D5888">
      <w:pPr>
        <w:spacing w:line="720" w:lineRule="auto"/>
        <w:rPr>
          <w:rFonts w:ascii="Arial" w:hAnsi="Arial" w:cs="Arial"/>
        </w:rPr>
      </w:pPr>
      <w:r w:rsidRPr="002D5888">
        <w:rPr>
          <w:rFonts w:ascii="Arial" w:hAnsi="Arial" w:cs="Arial"/>
        </w:rPr>
        <w:t>T</w:t>
      </w:r>
      <w:r w:rsidR="001459E3" w:rsidRPr="002D5888">
        <w:rPr>
          <w:rFonts w:ascii="Arial" w:hAnsi="Arial" w:cs="Arial"/>
        </w:rPr>
        <w:t xml:space="preserve">his chapter has explored and identified the most appropriate and suitable forms of methodology to address the research questions posed. The next chapter of the dissertation will aim to </w:t>
      </w:r>
      <w:r w:rsidRPr="002D5888">
        <w:rPr>
          <w:rFonts w:ascii="Arial" w:hAnsi="Arial" w:cs="Arial"/>
        </w:rPr>
        <w:t>review and</w:t>
      </w:r>
      <w:r w:rsidR="001459E3" w:rsidRPr="002D5888">
        <w:rPr>
          <w:rFonts w:ascii="Arial" w:hAnsi="Arial" w:cs="Arial"/>
        </w:rPr>
        <w:t xml:space="preserve"> analyse the data that has been collected from the primary research. </w:t>
      </w:r>
    </w:p>
    <w:p w14:paraId="70D7CB90" w14:textId="794C26FC" w:rsidR="005433AD" w:rsidRDefault="005433AD" w:rsidP="002D5888">
      <w:pPr>
        <w:spacing w:line="720" w:lineRule="auto"/>
        <w:rPr>
          <w:rFonts w:ascii="Arial" w:hAnsi="Arial" w:cs="Arial"/>
          <w:b/>
          <w:bCs/>
        </w:rPr>
      </w:pPr>
      <w:r w:rsidRPr="005433AD">
        <w:rPr>
          <w:rFonts w:ascii="Arial" w:hAnsi="Arial" w:cs="Arial"/>
          <w:b/>
          <w:bCs/>
        </w:rPr>
        <w:lastRenderedPageBreak/>
        <w:t>Reference List</w:t>
      </w:r>
    </w:p>
    <w:p w14:paraId="42D83949" w14:textId="411F77F3" w:rsidR="0020226A" w:rsidRPr="0020226A" w:rsidRDefault="0020226A" w:rsidP="0020226A">
      <w:pPr>
        <w:spacing w:line="720" w:lineRule="auto"/>
        <w:rPr>
          <w:rFonts w:ascii="Arial" w:hAnsi="Arial" w:cs="Arial"/>
        </w:rPr>
      </w:pPr>
      <w:r w:rsidRPr="0020226A">
        <w:rPr>
          <w:rFonts w:ascii="Arial" w:hAnsi="Arial" w:cs="Arial"/>
        </w:rPr>
        <w:t>BBC, 2026</w:t>
      </w:r>
      <w:r w:rsidRPr="0020226A">
        <w:rPr>
          <w:rFonts w:ascii="Arial" w:hAnsi="Arial" w:cs="Arial"/>
          <w:i/>
          <w:iCs/>
        </w:rPr>
        <w:t>. Planning and Organisation.</w:t>
      </w:r>
      <w:r w:rsidRPr="0020226A">
        <w:rPr>
          <w:rFonts w:ascii="Arial" w:hAnsi="Arial" w:cs="Arial"/>
        </w:rPr>
        <w:t xml:space="preserve"> Available at: </w:t>
      </w:r>
      <w:hyperlink r:id="rId6" w:history="1">
        <w:r w:rsidRPr="00EB5F37">
          <w:rPr>
            <w:rStyle w:val="Hyperlink"/>
            <w:rFonts w:ascii="Arial" w:hAnsi="Arial" w:cs="Arial"/>
          </w:rPr>
          <w:t>https://www.bbc.co.uk/bitesize/guides/z9rn3k7/revision/10</w:t>
        </w:r>
      </w:hyperlink>
      <w:r>
        <w:rPr>
          <w:rFonts w:ascii="Arial" w:hAnsi="Arial" w:cs="Arial"/>
        </w:rPr>
        <w:t>)</w:t>
      </w:r>
      <w:r w:rsidRPr="0020226A">
        <w:rPr>
          <w:rFonts w:ascii="Arial" w:hAnsi="Arial" w:cs="Arial"/>
        </w:rPr>
        <w:t xml:space="preserve"> [Accessed: 12/02/2026]</w:t>
      </w:r>
      <w:r w:rsidRPr="0020226A">
        <w:rPr>
          <w:rFonts w:ascii="Arial" w:hAnsi="Arial" w:cs="Arial"/>
        </w:rPr>
        <w:tab/>
      </w:r>
    </w:p>
    <w:p w14:paraId="7C1A8F17" w14:textId="17FB2E42" w:rsidR="0020226A" w:rsidRPr="0020226A" w:rsidRDefault="0020226A" w:rsidP="0020226A">
      <w:pPr>
        <w:spacing w:line="720" w:lineRule="auto"/>
        <w:rPr>
          <w:rFonts w:ascii="Arial" w:hAnsi="Arial" w:cs="Arial"/>
        </w:rPr>
      </w:pPr>
      <w:r w:rsidRPr="0020226A">
        <w:rPr>
          <w:rFonts w:ascii="Arial" w:hAnsi="Arial" w:cs="Arial"/>
        </w:rPr>
        <w:t xml:space="preserve">Bell, J., and Waters, S. 2024. </w:t>
      </w:r>
      <w:r w:rsidRPr="0020226A">
        <w:rPr>
          <w:rFonts w:ascii="Arial" w:hAnsi="Arial" w:cs="Arial"/>
          <w:i/>
          <w:iCs/>
        </w:rPr>
        <w:t xml:space="preserve">Doing your Research Project: A </w:t>
      </w:r>
      <w:r>
        <w:rPr>
          <w:rFonts w:ascii="Arial" w:hAnsi="Arial" w:cs="Arial"/>
          <w:i/>
          <w:iCs/>
        </w:rPr>
        <w:t>G</w:t>
      </w:r>
      <w:r w:rsidRPr="0020226A">
        <w:rPr>
          <w:rFonts w:ascii="Arial" w:hAnsi="Arial" w:cs="Arial"/>
          <w:i/>
          <w:iCs/>
        </w:rPr>
        <w:t xml:space="preserve">uide for </w:t>
      </w:r>
      <w:r>
        <w:rPr>
          <w:rFonts w:ascii="Arial" w:hAnsi="Arial" w:cs="Arial"/>
          <w:i/>
          <w:iCs/>
        </w:rPr>
        <w:t>F</w:t>
      </w:r>
      <w:r w:rsidRPr="0020226A">
        <w:rPr>
          <w:rFonts w:ascii="Arial" w:hAnsi="Arial" w:cs="Arial"/>
          <w:i/>
          <w:iCs/>
        </w:rPr>
        <w:t xml:space="preserve">irst </w:t>
      </w:r>
      <w:r>
        <w:rPr>
          <w:rFonts w:ascii="Arial" w:hAnsi="Arial" w:cs="Arial"/>
          <w:i/>
          <w:iCs/>
        </w:rPr>
        <w:t>T</w:t>
      </w:r>
      <w:r w:rsidRPr="0020226A">
        <w:rPr>
          <w:rFonts w:ascii="Arial" w:hAnsi="Arial" w:cs="Arial"/>
          <w:i/>
          <w:iCs/>
        </w:rPr>
        <w:t xml:space="preserve">ime </w:t>
      </w:r>
      <w:r>
        <w:rPr>
          <w:rFonts w:ascii="Arial" w:hAnsi="Arial" w:cs="Arial"/>
          <w:i/>
          <w:iCs/>
        </w:rPr>
        <w:t>R</w:t>
      </w:r>
      <w:r w:rsidRPr="0020226A">
        <w:rPr>
          <w:rFonts w:ascii="Arial" w:hAnsi="Arial" w:cs="Arial"/>
          <w:i/>
          <w:iCs/>
        </w:rPr>
        <w:t>esearchers</w:t>
      </w:r>
      <w:r w:rsidRPr="0020226A">
        <w:rPr>
          <w:rFonts w:ascii="Arial" w:hAnsi="Arial" w:cs="Arial"/>
        </w:rPr>
        <w:t xml:space="preserve">. Available at:  </w:t>
      </w:r>
      <w:hyperlink r:id="rId7" w:history="1">
        <w:r w:rsidRPr="00EB5F37">
          <w:rPr>
            <w:rStyle w:val="Hyperlink"/>
            <w:rFonts w:ascii="Arial" w:hAnsi="Arial" w:cs="Arial"/>
          </w:rPr>
          <w:t>https://r3-vlebooks-com.uwtsd.idm.oclc.org/EpubReader?ean=1780335252435</w:t>
        </w:r>
      </w:hyperlink>
      <w:r>
        <w:rPr>
          <w:rFonts w:ascii="Arial" w:hAnsi="Arial" w:cs="Arial"/>
        </w:rPr>
        <w:t xml:space="preserve">. </w:t>
      </w:r>
      <w:r w:rsidRPr="0020226A">
        <w:rPr>
          <w:rFonts w:ascii="Arial" w:hAnsi="Arial" w:cs="Arial"/>
        </w:rPr>
        <w:t>[Accessed</w:t>
      </w:r>
      <w:r>
        <w:rPr>
          <w:rFonts w:ascii="Arial" w:hAnsi="Arial" w:cs="Arial"/>
        </w:rPr>
        <w:t>:</w:t>
      </w:r>
      <w:r w:rsidRPr="0020226A">
        <w:rPr>
          <w:rFonts w:ascii="Arial" w:hAnsi="Arial" w:cs="Arial"/>
        </w:rPr>
        <w:t xml:space="preserve"> 08/03/2026]</w:t>
      </w:r>
      <w:r w:rsidRPr="0020226A">
        <w:rPr>
          <w:rFonts w:ascii="Arial" w:hAnsi="Arial" w:cs="Arial"/>
        </w:rPr>
        <w:tab/>
      </w:r>
    </w:p>
    <w:p w14:paraId="21F062F0" w14:textId="1A2A5CE4" w:rsidR="0020226A" w:rsidRPr="0020226A" w:rsidRDefault="0020226A" w:rsidP="0020226A">
      <w:pPr>
        <w:spacing w:line="720" w:lineRule="auto"/>
        <w:rPr>
          <w:rFonts w:ascii="Arial" w:hAnsi="Arial" w:cs="Arial"/>
        </w:rPr>
      </w:pPr>
      <w:r w:rsidRPr="0020226A">
        <w:rPr>
          <w:rFonts w:ascii="Arial" w:hAnsi="Arial" w:cs="Arial"/>
        </w:rPr>
        <w:t xml:space="preserve">Berndt, E, A. 2020. </w:t>
      </w:r>
      <w:r w:rsidRPr="0020226A">
        <w:rPr>
          <w:rFonts w:ascii="Arial" w:hAnsi="Arial" w:cs="Arial"/>
          <w:i/>
          <w:iCs/>
        </w:rPr>
        <w:t>Sampling Methods</w:t>
      </w:r>
      <w:r w:rsidRPr="0020226A">
        <w:rPr>
          <w:rFonts w:ascii="Arial" w:hAnsi="Arial" w:cs="Arial"/>
        </w:rPr>
        <w:t xml:space="preserve">. Available at: </w:t>
      </w:r>
      <w:hyperlink r:id="rId8" w:history="1">
        <w:r w:rsidRPr="00EB5F37">
          <w:rPr>
            <w:rStyle w:val="Hyperlink"/>
            <w:rFonts w:ascii="Arial" w:hAnsi="Arial" w:cs="Arial"/>
          </w:rPr>
          <w:t>https://journals-sagepub-com.uwtsd.idm.oclc.org/doi/pdf/10.1177/0890334420906850</w:t>
        </w:r>
      </w:hyperlink>
      <w:r>
        <w:rPr>
          <w:rFonts w:ascii="Arial" w:hAnsi="Arial" w:cs="Arial"/>
        </w:rPr>
        <w:t>.</w:t>
      </w:r>
      <w:r w:rsidRPr="0020226A">
        <w:rPr>
          <w:rFonts w:ascii="Arial" w:hAnsi="Arial" w:cs="Arial"/>
        </w:rPr>
        <w:t xml:space="preserve"> [Accessed: 16/02/2026</w:t>
      </w:r>
      <w:r>
        <w:rPr>
          <w:rFonts w:ascii="Arial" w:hAnsi="Arial" w:cs="Arial"/>
        </w:rPr>
        <w:t>]</w:t>
      </w:r>
      <w:r w:rsidRPr="0020226A">
        <w:rPr>
          <w:rFonts w:ascii="Arial" w:hAnsi="Arial" w:cs="Arial"/>
        </w:rPr>
        <w:tab/>
      </w:r>
    </w:p>
    <w:p w14:paraId="1E105526" w14:textId="696384DB" w:rsidR="0020226A" w:rsidRPr="0020226A" w:rsidRDefault="0020226A" w:rsidP="0020226A">
      <w:pPr>
        <w:spacing w:line="720" w:lineRule="auto"/>
        <w:rPr>
          <w:rFonts w:ascii="Arial" w:hAnsi="Arial" w:cs="Arial"/>
        </w:rPr>
      </w:pPr>
      <w:r w:rsidRPr="0020226A">
        <w:rPr>
          <w:rFonts w:ascii="Arial" w:hAnsi="Arial" w:cs="Arial"/>
        </w:rPr>
        <w:t xml:space="preserve">Hammond, M and Wellington, J., 2021. </w:t>
      </w:r>
      <w:r w:rsidRPr="0020226A">
        <w:rPr>
          <w:rFonts w:ascii="Arial" w:hAnsi="Arial" w:cs="Arial"/>
          <w:i/>
          <w:iCs/>
        </w:rPr>
        <w:t xml:space="preserve">Research Methods: The Key Concepts. </w:t>
      </w:r>
      <w:r w:rsidRPr="0020226A">
        <w:rPr>
          <w:rFonts w:ascii="Arial" w:hAnsi="Arial" w:cs="Arial"/>
        </w:rPr>
        <w:t xml:space="preserve">Available at: </w:t>
      </w:r>
      <w:hyperlink r:id="rId9" w:history="1">
        <w:r w:rsidRPr="00EB5F37">
          <w:rPr>
            <w:rStyle w:val="Hyperlink"/>
            <w:rFonts w:ascii="Arial" w:hAnsi="Arial" w:cs="Arial"/>
          </w:rPr>
          <w:t>https://www.taylorfrancis.com/reader/read-online/677e1ad1-b1d3-45e5-b4f6-66e78e573ae9/book/epub?context=ubx</w:t>
        </w:r>
      </w:hyperlink>
      <w:r>
        <w:rPr>
          <w:rFonts w:ascii="Arial" w:hAnsi="Arial" w:cs="Arial"/>
        </w:rPr>
        <w:t xml:space="preserve">. </w:t>
      </w:r>
      <w:r w:rsidRPr="0020226A">
        <w:rPr>
          <w:rFonts w:ascii="Arial" w:hAnsi="Arial" w:cs="Arial"/>
        </w:rPr>
        <w:t>[Accessed: 02/03/2026]</w:t>
      </w:r>
      <w:r w:rsidRPr="0020226A">
        <w:rPr>
          <w:rFonts w:ascii="Arial" w:hAnsi="Arial" w:cs="Arial"/>
        </w:rPr>
        <w:tab/>
      </w:r>
    </w:p>
    <w:p w14:paraId="739F62FA" w14:textId="2FDAED3F" w:rsidR="0020226A" w:rsidRPr="0020226A" w:rsidRDefault="0020226A" w:rsidP="0020226A">
      <w:pPr>
        <w:spacing w:line="720" w:lineRule="auto"/>
        <w:rPr>
          <w:rFonts w:ascii="Arial" w:hAnsi="Arial" w:cs="Arial"/>
        </w:rPr>
      </w:pPr>
      <w:r w:rsidRPr="0020226A">
        <w:rPr>
          <w:rFonts w:ascii="Arial" w:hAnsi="Arial" w:cs="Arial"/>
        </w:rPr>
        <w:t xml:space="preserve">Hassan, M., 2024. </w:t>
      </w:r>
      <w:r w:rsidRPr="0020226A">
        <w:rPr>
          <w:rFonts w:ascii="Arial" w:hAnsi="Arial" w:cs="Arial"/>
          <w:i/>
          <w:iCs/>
        </w:rPr>
        <w:t>Quantitative Data - Types, Methods and Examples.</w:t>
      </w:r>
      <w:r w:rsidRPr="0020226A">
        <w:rPr>
          <w:rFonts w:ascii="Arial" w:hAnsi="Arial" w:cs="Arial"/>
        </w:rPr>
        <w:t xml:space="preserve"> Available at: </w:t>
      </w:r>
      <w:hyperlink r:id="rId10" w:history="1">
        <w:r w:rsidRPr="00EB5F37">
          <w:rPr>
            <w:rStyle w:val="Hyperlink"/>
            <w:rFonts w:ascii="Arial" w:hAnsi="Arial" w:cs="Arial"/>
          </w:rPr>
          <w:t>https://researchmethod.net/quantitative-data/</w:t>
        </w:r>
      </w:hyperlink>
      <w:r w:rsidRPr="0020226A">
        <w:rPr>
          <w:rFonts w:ascii="Arial" w:hAnsi="Arial" w:cs="Arial"/>
        </w:rPr>
        <w:t>.</w:t>
      </w:r>
      <w:r>
        <w:rPr>
          <w:rFonts w:ascii="Arial" w:hAnsi="Arial" w:cs="Arial"/>
        </w:rPr>
        <w:t xml:space="preserve"> </w:t>
      </w:r>
      <w:r w:rsidRPr="0020226A">
        <w:rPr>
          <w:rFonts w:ascii="Arial" w:hAnsi="Arial" w:cs="Arial"/>
        </w:rPr>
        <w:t>[Accessed: 17/02/2026]</w:t>
      </w:r>
      <w:r w:rsidRPr="0020226A">
        <w:rPr>
          <w:rFonts w:ascii="Arial" w:hAnsi="Arial" w:cs="Arial"/>
        </w:rPr>
        <w:tab/>
      </w:r>
    </w:p>
    <w:p w14:paraId="44A4F84C" w14:textId="3B12683A" w:rsidR="0020226A" w:rsidRPr="0020226A" w:rsidRDefault="0020226A" w:rsidP="0020226A">
      <w:pPr>
        <w:spacing w:line="720" w:lineRule="auto"/>
        <w:rPr>
          <w:rFonts w:ascii="Arial" w:hAnsi="Arial" w:cs="Arial"/>
        </w:rPr>
      </w:pPr>
      <w:r w:rsidRPr="0020226A">
        <w:rPr>
          <w:rFonts w:ascii="Arial" w:hAnsi="Arial" w:cs="Arial"/>
        </w:rPr>
        <w:t xml:space="preserve">Olmstead, J. 2024. </w:t>
      </w:r>
      <w:r w:rsidRPr="0020226A">
        <w:rPr>
          <w:rFonts w:ascii="Arial" w:hAnsi="Arial" w:cs="Arial"/>
          <w:i/>
          <w:iCs/>
        </w:rPr>
        <w:t>Research Reliability and Validity: Why do they matter?</w:t>
      </w:r>
      <w:r w:rsidRPr="0020226A">
        <w:rPr>
          <w:rFonts w:ascii="Arial" w:hAnsi="Arial" w:cs="Arial"/>
        </w:rPr>
        <w:t xml:space="preserve"> Available at: </w:t>
      </w:r>
      <w:hyperlink r:id="rId11" w:history="1">
        <w:r w:rsidRPr="00EB5F37">
          <w:rPr>
            <w:rStyle w:val="Hyperlink"/>
            <w:rFonts w:ascii="Arial" w:hAnsi="Arial" w:cs="Arial"/>
          </w:rPr>
          <w:t>https://go.gale.com/ps/i.do?p=AONE&amp;u=walamp&amp;id=GALE%7CA828293248&amp;v=2.1&amp;it=r</w:t>
        </w:r>
      </w:hyperlink>
      <w:r>
        <w:rPr>
          <w:rFonts w:ascii="Arial" w:hAnsi="Arial" w:cs="Arial"/>
        </w:rPr>
        <w:t xml:space="preserve"> </w:t>
      </w:r>
      <w:r w:rsidRPr="0020226A">
        <w:rPr>
          <w:rFonts w:ascii="Arial" w:hAnsi="Arial" w:cs="Arial"/>
        </w:rPr>
        <w:t>[Accessed: 12/02/2026]</w:t>
      </w:r>
      <w:r w:rsidRPr="0020226A">
        <w:rPr>
          <w:rFonts w:ascii="Arial" w:hAnsi="Arial" w:cs="Arial"/>
        </w:rPr>
        <w:tab/>
      </w:r>
    </w:p>
    <w:p w14:paraId="07D64F9C" w14:textId="5C0675D2" w:rsidR="0020226A" w:rsidRPr="0020226A" w:rsidRDefault="0020226A" w:rsidP="0020226A">
      <w:pPr>
        <w:spacing w:line="720" w:lineRule="auto"/>
        <w:rPr>
          <w:rFonts w:ascii="Arial" w:hAnsi="Arial" w:cs="Arial"/>
        </w:rPr>
      </w:pPr>
      <w:r w:rsidRPr="0020226A">
        <w:rPr>
          <w:rFonts w:ascii="Arial" w:hAnsi="Arial" w:cs="Arial"/>
        </w:rPr>
        <w:lastRenderedPageBreak/>
        <w:t xml:space="preserve">Research Prospect, 2023. </w:t>
      </w:r>
      <w:r w:rsidRPr="0020226A">
        <w:rPr>
          <w:rFonts w:ascii="Arial" w:hAnsi="Arial" w:cs="Arial"/>
          <w:i/>
          <w:iCs/>
        </w:rPr>
        <w:t>What is Response Bias – Types &amp; Examples.</w:t>
      </w:r>
      <w:r w:rsidRPr="0020226A">
        <w:rPr>
          <w:rFonts w:ascii="Arial" w:hAnsi="Arial" w:cs="Arial"/>
        </w:rPr>
        <w:t xml:space="preserve"> Available at: </w:t>
      </w:r>
      <w:hyperlink r:id="rId12" w:history="1">
        <w:r w:rsidRPr="00EB5F37">
          <w:rPr>
            <w:rStyle w:val="Hyperlink"/>
            <w:rFonts w:ascii="Arial" w:hAnsi="Arial" w:cs="Arial"/>
          </w:rPr>
          <w:t>https://www.researchprospect.com/what-is-response-bias/</w:t>
        </w:r>
      </w:hyperlink>
      <w:r>
        <w:rPr>
          <w:rFonts w:ascii="Arial" w:hAnsi="Arial" w:cs="Arial"/>
        </w:rPr>
        <w:t xml:space="preserve"> </w:t>
      </w:r>
      <w:r w:rsidRPr="0020226A">
        <w:rPr>
          <w:rFonts w:ascii="Arial" w:hAnsi="Arial" w:cs="Arial"/>
        </w:rPr>
        <w:t>[Accessed: 17/02/2026</w:t>
      </w:r>
      <w:r>
        <w:rPr>
          <w:rFonts w:ascii="Arial" w:hAnsi="Arial" w:cs="Arial"/>
        </w:rPr>
        <w:t>]</w:t>
      </w:r>
      <w:r w:rsidRPr="0020226A">
        <w:rPr>
          <w:rFonts w:ascii="Arial" w:hAnsi="Arial" w:cs="Arial"/>
        </w:rPr>
        <w:tab/>
      </w:r>
    </w:p>
    <w:p w14:paraId="5092F078" w14:textId="6942C31E" w:rsidR="005433AD" w:rsidRPr="0020226A" w:rsidRDefault="0020226A" w:rsidP="0020226A">
      <w:pPr>
        <w:spacing w:line="720" w:lineRule="auto"/>
        <w:rPr>
          <w:rFonts w:ascii="Arial" w:hAnsi="Arial" w:cs="Arial"/>
        </w:rPr>
      </w:pPr>
      <w:r w:rsidRPr="0020226A">
        <w:rPr>
          <w:rFonts w:ascii="Arial" w:hAnsi="Arial" w:cs="Arial"/>
        </w:rPr>
        <w:t xml:space="preserve">SimplyPsychology, 2025. </w:t>
      </w:r>
      <w:r w:rsidRPr="0020226A">
        <w:rPr>
          <w:rFonts w:ascii="Arial" w:hAnsi="Arial" w:cs="Arial"/>
          <w:i/>
          <w:iCs/>
        </w:rPr>
        <w:t xml:space="preserve">Qualitative vs Quantitative Research: What’s the Difference? </w:t>
      </w:r>
      <w:r w:rsidRPr="0020226A">
        <w:rPr>
          <w:rFonts w:ascii="Arial" w:hAnsi="Arial" w:cs="Arial"/>
        </w:rPr>
        <w:t xml:space="preserve">Available at: </w:t>
      </w:r>
      <w:hyperlink r:id="rId13" w:history="1">
        <w:r w:rsidRPr="00EB5F37">
          <w:rPr>
            <w:rStyle w:val="Hyperlink"/>
            <w:rFonts w:ascii="Arial" w:hAnsi="Arial" w:cs="Arial"/>
          </w:rPr>
          <w:t>https://www.simplypsychology.org/qualitative-quantitative.html</w:t>
        </w:r>
      </w:hyperlink>
      <w:r>
        <w:rPr>
          <w:rFonts w:ascii="Arial" w:hAnsi="Arial" w:cs="Arial"/>
        </w:rPr>
        <w:t xml:space="preserve"> </w:t>
      </w:r>
      <w:r w:rsidRPr="0020226A">
        <w:rPr>
          <w:rFonts w:ascii="Arial" w:hAnsi="Arial" w:cs="Arial"/>
        </w:rPr>
        <w:t>[Accessed 28/02/2026]</w:t>
      </w:r>
      <w:r w:rsidRPr="0020226A">
        <w:rPr>
          <w:rFonts w:ascii="Arial" w:hAnsi="Arial" w:cs="Arial"/>
        </w:rPr>
        <w:tab/>
      </w:r>
    </w:p>
    <w:sectPr w:rsidR="005433AD" w:rsidRPr="0020226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C5F5D1" w14:textId="77777777" w:rsidR="000C1E94" w:rsidRDefault="000C1E94" w:rsidP="000C1E94">
      <w:pPr>
        <w:spacing w:after="0" w:line="240" w:lineRule="auto"/>
      </w:pPr>
      <w:r>
        <w:separator/>
      </w:r>
    </w:p>
  </w:endnote>
  <w:endnote w:type="continuationSeparator" w:id="0">
    <w:p w14:paraId="090F9A18" w14:textId="77777777" w:rsidR="000C1E94" w:rsidRDefault="000C1E94" w:rsidP="000C1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736430" w14:textId="77777777" w:rsidR="000C1E94" w:rsidRDefault="000C1E94" w:rsidP="000C1E94">
      <w:pPr>
        <w:spacing w:after="0" w:line="240" w:lineRule="auto"/>
      </w:pPr>
      <w:r>
        <w:separator/>
      </w:r>
    </w:p>
  </w:footnote>
  <w:footnote w:type="continuationSeparator" w:id="0">
    <w:p w14:paraId="671A690E" w14:textId="77777777" w:rsidR="000C1E94" w:rsidRDefault="000C1E94" w:rsidP="000C1E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D278EC" w14:textId="77C32D5F" w:rsidR="000C1E94" w:rsidRDefault="000C1E94">
    <w:pPr>
      <w:pStyle w:val="Header"/>
    </w:pPr>
    <w:r>
      <w:t xml:space="preserve">Daniel Peck </w:t>
    </w:r>
  </w:p>
  <w:p w14:paraId="7AC22CC3" w14:textId="4C7AA002" w:rsidR="002D5888" w:rsidRPr="002D5888" w:rsidRDefault="00D36044">
    <w:pPr>
      <w:pStyle w:val="Header"/>
      <w:rPr>
        <w:rFonts w:ascii="Arial" w:hAnsi="Arial" w:cs="Arial"/>
      </w:rPr>
    </w:pPr>
    <w:r>
      <w:rPr>
        <w:rFonts w:ascii="Arial" w:hAnsi="Arial" w:cs="Arial"/>
      </w:rPr>
      <w:t>2319752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5C1"/>
    <w:rsid w:val="000073E6"/>
    <w:rsid w:val="00063E2A"/>
    <w:rsid w:val="00077D74"/>
    <w:rsid w:val="00080435"/>
    <w:rsid w:val="000B7085"/>
    <w:rsid w:val="000C1E94"/>
    <w:rsid w:val="000E1872"/>
    <w:rsid w:val="000E230C"/>
    <w:rsid w:val="001249D0"/>
    <w:rsid w:val="001459E3"/>
    <w:rsid w:val="00195D43"/>
    <w:rsid w:val="001A3CB8"/>
    <w:rsid w:val="001B115F"/>
    <w:rsid w:val="001D0F4C"/>
    <w:rsid w:val="0020226A"/>
    <w:rsid w:val="00221429"/>
    <w:rsid w:val="0024517A"/>
    <w:rsid w:val="002551CF"/>
    <w:rsid w:val="00284022"/>
    <w:rsid w:val="002B3E15"/>
    <w:rsid w:val="002D5888"/>
    <w:rsid w:val="002D70EA"/>
    <w:rsid w:val="00310974"/>
    <w:rsid w:val="00322C86"/>
    <w:rsid w:val="00333473"/>
    <w:rsid w:val="00375398"/>
    <w:rsid w:val="00393340"/>
    <w:rsid w:val="003A16B9"/>
    <w:rsid w:val="003C7E21"/>
    <w:rsid w:val="003D08C7"/>
    <w:rsid w:val="004127C5"/>
    <w:rsid w:val="004243F6"/>
    <w:rsid w:val="004616EB"/>
    <w:rsid w:val="00474680"/>
    <w:rsid w:val="00477365"/>
    <w:rsid w:val="00481015"/>
    <w:rsid w:val="00495EC5"/>
    <w:rsid w:val="004B5A34"/>
    <w:rsid w:val="004C4FF3"/>
    <w:rsid w:val="004F4B37"/>
    <w:rsid w:val="00541141"/>
    <w:rsid w:val="005433AD"/>
    <w:rsid w:val="005A59F4"/>
    <w:rsid w:val="005A71A9"/>
    <w:rsid w:val="005D5485"/>
    <w:rsid w:val="005D6721"/>
    <w:rsid w:val="00623445"/>
    <w:rsid w:val="00635CC5"/>
    <w:rsid w:val="00637D28"/>
    <w:rsid w:val="00765887"/>
    <w:rsid w:val="00773B57"/>
    <w:rsid w:val="007935EE"/>
    <w:rsid w:val="007A17D3"/>
    <w:rsid w:val="007F08BC"/>
    <w:rsid w:val="007F4348"/>
    <w:rsid w:val="007F61A0"/>
    <w:rsid w:val="00814F84"/>
    <w:rsid w:val="008255A1"/>
    <w:rsid w:val="00856AB9"/>
    <w:rsid w:val="008A1E94"/>
    <w:rsid w:val="008A3B8C"/>
    <w:rsid w:val="008B6592"/>
    <w:rsid w:val="008D3368"/>
    <w:rsid w:val="008E11E0"/>
    <w:rsid w:val="008F13B8"/>
    <w:rsid w:val="0090005F"/>
    <w:rsid w:val="0092689D"/>
    <w:rsid w:val="00947329"/>
    <w:rsid w:val="009867DE"/>
    <w:rsid w:val="00994527"/>
    <w:rsid w:val="009E2162"/>
    <w:rsid w:val="009F6AED"/>
    <w:rsid w:val="00A05271"/>
    <w:rsid w:val="00A10CD7"/>
    <w:rsid w:val="00A247BE"/>
    <w:rsid w:val="00A46130"/>
    <w:rsid w:val="00A67AB0"/>
    <w:rsid w:val="00B10B9B"/>
    <w:rsid w:val="00B84734"/>
    <w:rsid w:val="00B852E0"/>
    <w:rsid w:val="00C05400"/>
    <w:rsid w:val="00C065BB"/>
    <w:rsid w:val="00C265C1"/>
    <w:rsid w:val="00C30361"/>
    <w:rsid w:val="00C313E6"/>
    <w:rsid w:val="00C376FD"/>
    <w:rsid w:val="00C815F2"/>
    <w:rsid w:val="00C84D4B"/>
    <w:rsid w:val="00C95009"/>
    <w:rsid w:val="00CC2906"/>
    <w:rsid w:val="00CE44CA"/>
    <w:rsid w:val="00D36044"/>
    <w:rsid w:val="00D41813"/>
    <w:rsid w:val="00DA6B86"/>
    <w:rsid w:val="00DB0449"/>
    <w:rsid w:val="00DC2605"/>
    <w:rsid w:val="00DF3B9A"/>
    <w:rsid w:val="00E26C63"/>
    <w:rsid w:val="00EC7371"/>
    <w:rsid w:val="00F02E72"/>
    <w:rsid w:val="00F33ED7"/>
    <w:rsid w:val="00F65E92"/>
    <w:rsid w:val="00FB44C5"/>
    <w:rsid w:val="00FE2745"/>
    <w:rsid w:val="00FF4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3E7A3"/>
  <w15:chartTrackingRefBased/>
  <w15:docId w15:val="{5C19CEE1-6A0D-4A16-9AC2-DA0A8289E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5C1"/>
  </w:style>
  <w:style w:type="paragraph" w:styleId="Heading1">
    <w:name w:val="heading 1"/>
    <w:basedOn w:val="Normal"/>
    <w:next w:val="Normal"/>
    <w:link w:val="Heading1Char"/>
    <w:uiPriority w:val="9"/>
    <w:qFormat/>
    <w:rsid w:val="00C265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65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65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65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5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5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5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5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5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5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65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65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65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65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65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5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5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5C1"/>
    <w:rPr>
      <w:rFonts w:eastAsiaTheme="majorEastAsia" w:cstheme="majorBidi"/>
      <w:color w:val="272727" w:themeColor="text1" w:themeTint="D8"/>
    </w:rPr>
  </w:style>
  <w:style w:type="paragraph" w:styleId="Title">
    <w:name w:val="Title"/>
    <w:basedOn w:val="Normal"/>
    <w:next w:val="Normal"/>
    <w:link w:val="TitleChar"/>
    <w:uiPriority w:val="10"/>
    <w:qFormat/>
    <w:rsid w:val="00C265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5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5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5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5C1"/>
    <w:pPr>
      <w:spacing w:before="160"/>
      <w:jc w:val="center"/>
    </w:pPr>
    <w:rPr>
      <w:i/>
      <w:iCs/>
      <w:color w:val="404040" w:themeColor="text1" w:themeTint="BF"/>
    </w:rPr>
  </w:style>
  <w:style w:type="character" w:customStyle="1" w:styleId="QuoteChar">
    <w:name w:val="Quote Char"/>
    <w:basedOn w:val="DefaultParagraphFont"/>
    <w:link w:val="Quote"/>
    <w:uiPriority w:val="29"/>
    <w:rsid w:val="00C265C1"/>
    <w:rPr>
      <w:i/>
      <w:iCs/>
      <w:color w:val="404040" w:themeColor="text1" w:themeTint="BF"/>
    </w:rPr>
  </w:style>
  <w:style w:type="paragraph" w:styleId="ListParagraph">
    <w:name w:val="List Paragraph"/>
    <w:basedOn w:val="Normal"/>
    <w:uiPriority w:val="34"/>
    <w:qFormat/>
    <w:rsid w:val="00C265C1"/>
    <w:pPr>
      <w:ind w:left="720"/>
      <w:contextualSpacing/>
    </w:pPr>
  </w:style>
  <w:style w:type="character" w:styleId="IntenseEmphasis">
    <w:name w:val="Intense Emphasis"/>
    <w:basedOn w:val="DefaultParagraphFont"/>
    <w:uiPriority w:val="21"/>
    <w:qFormat/>
    <w:rsid w:val="00C265C1"/>
    <w:rPr>
      <w:i/>
      <w:iCs/>
      <w:color w:val="0F4761" w:themeColor="accent1" w:themeShade="BF"/>
    </w:rPr>
  </w:style>
  <w:style w:type="paragraph" w:styleId="IntenseQuote">
    <w:name w:val="Intense Quote"/>
    <w:basedOn w:val="Normal"/>
    <w:next w:val="Normal"/>
    <w:link w:val="IntenseQuoteChar"/>
    <w:uiPriority w:val="30"/>
    <w:qFormat/>
    <w:rsid w:val="00C265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65C1"/>
    <w:rPr>
      <w:i/>
      <w:iCs/>
      <w:color w:val="0F4761" w:themeColor="accent1" w:themeShade="BF"/>
    </w:rPr>
  </w:style>
  <w:style w:type="character" w:styleId="IntenseReference">
    <w:name w:val="Intense Reference"/>
    <w:basedOn w:val="DefaultParagraphFont"/>
    <w:uiPriority w:val="32"/>
    <w:qFormat/>
    <w:rsid w:val="00C265C1"/>
    <w:rPr>
      <w:b/>
      <w:bCs/>
      <w:smallCaps/>
      <w:color w:val="0F4761" w:themeColor="accent1" w:themeShade="BF"/>
      <w:spacing w:val="5"/>
    </w:rPr>
  </w:style>
  <w:style w:type="character" w:styleId="Hyperlink">
    <w:name w:val="Hyperlink"/>
    <w:basedOn w:val="DefaultParagraphFont"/>
    <w:uiPriority w:val="99"/>
    <w:unhideWhenUsed/>
    <w:rsid w:val="00A05271"/>
    <w:rPr>
      <w:color w:val="467886" w:themeColor="hyperlink"/>
      <w:u w:val="single"/>
    </w:rPr>
  </w:style>
  <w:style w:type="character" w:styleId="UnresolvedMention">
    <w:name w:val="Unresolved Mention"/>
    <w:basedOn w:val="DefaultParagraphFont"/>
    <w:uiPriority w:val="99"/>
    <w:semiHidden/>
    <w:unhideWhenUsed/>
    <w:rsid w:val="00A05271"/>
    <w:rPr>
      <w:color w:val="605E5C"/>
      <w:shd w:val="clear" w:color="auto" w:fill="E1DFDD"/>
    </w:rPr>
  </w:style>
  <w:style w:type="paragraph" w:styleId="Header">
    <w:name w:val="header"/>
    <w:basedOn w:val="Normal"/>
    <w:link w:val="HeaderChar"/>
    <w:uiPriority w:val="99"/>
    <w:unhideWhenUsed/>
    <w:rsid w:val="000C1E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E94"/>
  </w:style>
  <w:style w:type="paragraph" w:styleId="Footer">
    <w:name w:val="footer"/>
    <w:basedOn w:val="Normal"/>
    <w:link w:val="FooterChar"/>
    <w:uiPriority w:val="99"/>
    <w:unhideWhenUsed/>
    <w:rsid w:val="000C1E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E94"/>
  </w:style>
  <w:style w:type="character" w:styleId="FollowedHyperlink">
    <w:name w:val="FollowedHyperlink"/>
    <w:basedOn w:val="DefaultParagraphFont"/>
    <w:uiPriority w:val="99"/>
    <w:semiHidden/>
    <w:unhideWhenUsed/>
    <w:rsid w:val="005A71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uwtsd.idm.oclc.org/doi/pdf/10.1177/0890334420906850" TargetMode="External"/><Relationship Id="rId13" Type="http://schemas.openxmlformats.org/officeDocument/2006/relationships/hyperlink" Target="https://www.simplypsychology.org/qualitative-quantitative.html" TargetMode="External"/><Relationship Id="rId3" Type="http://schemas.openxmlformats.org/officeDocument/2006/relationships/webSettings" Target="webSettings.xml"/><Relationship Id="rId7" Type="http://schemas.openxmlformats.org/officeDocument/2006/relationships/hyperlink" Target="https://r3-vlebooks-com.uwtsd.idm.oclc.org/EpubReader?ean=1780335252435" TargetMode="External"/><Relationship Id="rId12" Type="http://schemas.openxmlformats.org/officeDocument/2006/relationships/hyperlink" Target="https://www.researchprospect.com/what-is-response-bia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bitesize/guides/z9rn3k7/revision/10" TargetMode="External"/><Relationship Id="rId11" Type="http://schemas.openxmlformats.org/officeDocument/2006/relationships/hyperlink" Target="https://go.gale.com/ps/i.do?p=AONE&amp;u=walamp&amp;id=GALE%7CA828293248&amp;v=2.1&amp;it=r"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researchmethod.net/quantitative-data/" TargetMode="External"/><Relationship Id="rId4" Type="http://schemas.openxmlformats.org/officeDocument/2006/relationships/footnotes" Target="footnotes.xml"/><Relationship Id="rId9" Type="http://schemas.openxmlformats.org/officeDocument/2006/relationships/hyperlink" Target="https://www.taylorfrancis.com/reader/read-online/677e1ad1-b1d3-45e5-b4f6-66e78e573ae9/book/epub?context=ubx"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1844</Words>
  <Characters>10456</Characters>
  <Application>Microsoft Office Word</Application>
  <DocSecurity>0</DocSecurity>
  <Lines>174</Lines>
  <Paragraphs>39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Peck, Daniel</dc:creator>
  <cp:keywords/>
  <dc:description/>
  <cp:lastModifiedBy>Peck, Daniel</cp:lastModifiedBy>
  <cp:revision>6</cp:revision>
  <dcterms:created xsi:type="dcterms:W3CDTF">2026-03-08T17:47:00Z</dcterms:created>
  <dcterms:modified xsi:type="dcterms:W3CDTF">2026-03-08T17:50:00Z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2026-03-08T15:46:44Z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a57f4726-ec4c-4c89-83fe-c82b53511b68</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