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798829432"/>
        <w:docPartObj>
          <w:docPartGallery w:val="Cover Pages"/>
          <w:docPartUnique/>
        </w:docPartObj>
      </w:sdtPr>
      <w:sdtEndPr>
        <w:rPr>
          <w:rFonts w:ascii="Times New Roman" w:hAnsi="Times New Roman" w:cs="Times New Roman"/>
          <w:sz w:val="24"/>
          <w:szCs w:val="24"/>
        </w:rPr>
      </w:sdtEndPr>
      <w:sdtContent>
        <w:p w:rsidR="0018733A" w:rsidRDefault="0018733A">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olor w:val="FFFFFF" w:themeColor="background1"/>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18733A" w:rsidRPr="0018733A" w:rsidRDefault="0018733A">
                                      <w:pPr>
                                        <w:pStyle w:val="NoSpacing"/>
                                        <w:spacing w:before="120"/>
                                        <w:jc w:val="center"/>
                                        <w:rPr>
                                          <w:b/>
                                          <w:bCs/>
                                          <w:color w:val="FFFFFF" w:themeColor="background1"/>
                                          <w:sz w:val="40"/>
                                          <w:szCs w:val="40"/>
                                        </w:rPr>
                                      </w:pPr>
                                      <w:proofErr w:type="spellStart"/>
                                      <w:r w:rsidRPr="0018733A">
                                        <w:rPr>
                                          <w:b/>
                                          <w:bCs/>
                                          <w:color w:val="FFFFFF" w:themeColor="background1"/>
                                          <w:sz w:val="40"/>
                                          <w:szCs w:val="40"/>
                                        </w:rPr>
                                        <w:t>Saira</w:t>
                                      </w:r>
                                      <w:proofErr w:type="spellEnd"/>
                                      <w:r w:rsidRPr="0018733A">
                                        <w:rPr>
                                          <w:b/>
                                          <w:bCs/>
                                          <w:color w:val="FFFFFF" w:themeColor="background1"/>
                                          <w:sz w:val="40"/>
                                          <w:szCs w:val="40"/>
                                        </w:rPr>
                                        <w:t xml:space="preserve"> Begum</w:t>
                                      </w:r>
                                    </w:p>
                                  </w:sdtContent>
                                </w:sdt>
                                <w:p w:rsidR="0018733A" w:rsidRPr="0018733A" w:rsidRDefault="0018733A">
                                  <w:pPr>
                                    <w:pStyle w:val="NoSpacing"/>
                                    <w:spacing w:before="120"/>
                                    <w:jc w:val="center"/>
                                    <w:rPr>
                                      <w:b/>
                                      <w:bCs/>
                                      <w:color w:val="FFFFFF" w:themeColor="background1"/>
                                      <w:sz w:val="40"/>
                                      <w:szCs w:val="40"/>
                                    </w:rPr>
                                  </w:pPr>
                                  <w:sdt>
                                    <w:sdtPr>
                                      <w:rPr>
                                        <w:b/>
                                        <w:bCs/>
                                        <w:caps/>
                                        <w:color w:val="FFFFFF" w:themeColor="background1"/>
                                        <w:sz w:val="40"/>
                                        <w:szCs w:val="40"/>
                                      </w:rPr>
                                      <w:alias w:val="Company"/>
                                      <w:tag w:val=""/>
                                      <w:id w:val="1618182777"/>
                                      <w:dataBinding w:prefixMappings="xmlns:ns0='http://schemas.openxmlformats.org/officeDocument/2006/extended-properties' " w:xpath="/ns0:Properties[1]/ns0:Company[1]" w:storeItemID="{6668398D-A668-4E3E-A5EB-62B293D839F1}"/>
                                      <w:text/>
                                    </w:sdtPr>
                                    <w:sdtContent>
                                      <w:r w:rsidRPr="0018733A">
                                        <w:rPr>
                                          <w:b/>
                                          <w:bCs/>
                                          <w:caps/>
                                          <w:color w:val="FFFFFF" w:themeColor="background1"/>
                                          <w:sz w:val="40"/>
                                          <w:szCs w:val="40"/>
                                        </w:rPr>
                                        <w:t>2026007</w:t>
                                      </w:r>
                                    </w:sdtContent>
                                  </w:sdt>
                                </w:p>
                                <w:p w:rsidR="0018733A" w:rsidRDefault="0018733A"/>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ajorEastAsia" w:cstheme="majorBidi"/>
                                      <w:b/>
                                      <w:bCs/>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18733A" w:rsidRPr="0018733A" w:rsidRDefault="0018733A">
                                      <w:pPr>
                                        <w:pStyle w:val="NoSpacing"/>
                                        <w:jc w:val="center"/>
                                        <w:rPr>
                                          <w:rFonts w:eastAsiaTheme="majorEastAsia" w:cstheme="majorBidi"/>
                                          <w:b/>
                                          <w:bCs/>
                                          <w:caps/>
                                          <w:color w:val="5B9BD5" w:themeColor="accent1"/>
                                          <w:sz w:val="72"/>
                                          <w:szCs w:val="72"/>
                                        </w:rPr>
                                      </w:pPr>
                                      <w:r w:rsidRPr="0018733A">
                                        <w:rPr>
                                          <w:rFonts w:eastAsiaTheme="majorEastAsia" w:cstheme="majorBidi"/>
                                          <w:b/>
                                          <w:bCs/>
                                          <w:caps/>
                                          <w:color w:val="5B9BD5" w:themeColor="accent1"/>
                                          <w:sz w:val="72"/>
                                          <w:szCs w:val="72"/>
                                        </w:rPr>
                                        <w:t>BMLW4007</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5b9bd5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5b9bd5 [3204]" stroked="f" strokeweight="1pt">
                      <v:textbox inset="36pt,57.6pt,36pt,36pt">
                        <w:txbxContent>
                          <w:sdt>
                            <w:sdtPr>
                              <w:rPr>
                                <w:b/>
                                <w:bCs/>
                                <w:color w:val="FFFFFF" w:themeColor="background1"/>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18733A" w:rsidRPr="0018733A" w:rsidRDefault="0018733A">
                                <w:pPr>
                                  <w:pStyle w:val="NoSpacing"/>
                                  <w:spacing w:before="120"/>
                                  <w:jc w:val="center"/>
                                  <w:rPr>
                                    <w:b/>
                                    <w:bCs/>
                                    <w:color w:val="FFFFFF" w:themeColor="background1"/>
                                    <w:sz w:val="40"/>
                                    <w:szCs w:val="40"/>
                                  </w:rPr>
                                </w:pPr>
                                <w:proofErr w:type="spellStart"/>
                                <w:r w:rsidRPr="0018733A">
                                  <w:rPr>
                                    <w:b/>
                                    <w:bCs/>
                                    <w:color w:val="FFFFFF" w:themeColor="background1"/>
                                    <w:sz w:val="40"/>
                                    <w:szCs w:val="40"/>
                                  </w:rPr>
                                  <w:t>Saira</w:t>
                                </w:r>
                                <w:proofErr w:type="spellEnd"/>
                                <w:r w:rsidRPr="0018733A">
                                  <w:rPr>
                                    <w:b/>
                                    <w:bCs/>
                                    <w:color w:val="FFFFFF" w:themeColor="background1"/>
                                    <w:sz w:val="40"/>
                                    <w:szCs w:val="40"/>
                                  </w:rPr>
                                  <w:t xml:space="preserve"> Begum</w:t>
                                </w:r>
                              </w:p>
                            </w:sdtContent>
                          </w:sdt>
                          <w:p w:rsidR="0018733A" w:rsidRPr="0018733A" w:rsidRDefault="0018733A">
                            <w:pPr>
                              <w:pStyle w:val="NoSpacing"/>
                              <w:spacing w:before="120"/>
                              <w:jc w:val="center"/>
                              <w:rPr>
                                <w:b/>
                                <w:bCs/>
                                <w:color w:val="FFFFFF" w:themeColor="background1"/>
                                <w:sz w:val="40"/>
                                <w:szCs w:val="40"/>
                              </w:rPr>
                            </w:pPr>
                            <w:sdt>
                              <w:sdtPr>
                                <w:rPr>
                                  <w:b/>
                                  <w:bCs/>
                                  <w:caps/>
                                  <w:color w:val="FFFFFF" w:themeColor="background1"/>
                                  <w:sz w:val="40"/>
                                  <w:szCs w:val="40"/>
                                </w:rPr>
                                <w:alias w:val="Company"/>
                                <w:tag w:val=""/>
                                <w:id w:val="1618182777"/>
                                <w:dataBinding w:prefixMappings="xmlns:ns0='http://schemas.openxmlformats.org/officeDocument/2006/extended-properties' " w:xpath="/ns0:Properties[1]/ns0:Company[1]" w:storeItemID="{6668398D-A668-4E3E-A5EB-62B293D839F1}"/>
                                <w:text/>
                              </w:sdtPr>
                              <w:sdtContent>
                                <w:r w:rsidRPr="0018733A">
                                  <w:rPr>
                                    <w:b/>
                                    <w:bCs/>
                                    <w:caps/>
                                    <w:color w:val="FFFFFF" w:themeColor="background1"/>
                                    <w:sz w:val="40"/>
                                    <w:szCs w:val="40"/>
                                  </w:rPr>
                                  <w:t>2026007</w:t>
                                </w:r>
                              </w:sdtContent>
                            </w:sdt>
                          </w:p>
                          <w:p w:rsidR="0018733A" w:rsidRDefault="0018733A"/>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eastAsiaTheme="majorEastAsia" w:cstheme="majorBidi"/>
                                <w:b/>
                                <w:bCs/>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18733A" w:rsidRPr="0018733A" w:rsidRDefault="0018733A">
                                <w:pPr>
                                  <w:pStyle w:val="NoSpacing"/>
                                  <w:jc w:val="center"/>
                                  <w:rPr>
                                    <w:rFonts w:eastAsiaTheme="majorEastAsia" w:cstheme="majorBidi"/>
                                    <w:b/>
                                    <w:bCs/>
                                    <w:caps/>
                                    <w:color w:val="5B9BD5" w:themeColor="accent1"/>
                                    <w:sz w:val="72"/>
                                    <w:szCs w:val="72"/>
                                  </w:rPr>
                                </w:pPr>
                                <w:r w:rsidRPr="0018733A">
                                  <w:rPr>
                                    <w:rFonts w:eastAsiaTheme="majorEastAsia" w:cstheme="majorBidi"/>
                                    <w:b/>
                                    <w:bCs/>
                                    <w:caps/>
                                    <w:color w:val="5B9BD5" w:themeColor="accent1"/>
                                    <w:sz w:val="72"/>
                                    <w:szCs w:val="72"/>
                                  </w:rPr>
                                  <w:t>BMLW4007</w:t>
                                </w:r>
                              </w:p>
                            </w:sdtContent>
                          </w:sdt>
                        </w:txbxContent>
                      </v:textbox>
                    </v:shape>
                    <w10:wrap anchorx="page" anchory="page"/>
                  </v:group>
                </w:pict>
              </mc:Fallback>
            </mc:AlternateContent>
          </w:r>
        </w:p>
        <w:p w:rsidR="0018733A" w:rsidRDefault="0018733A">
          <w:pPr>
            <w:rPr>
              <w:rFonts w:ascii="Times New Roman" w:hAnsi="Times New Roman" w:cs="Times New Roman"/>
              <w:sz w:val="24"/>
              <w:szCs w:val="24"/>
            </w:rPr>
          </w:pPr>
          <w:r>
            <w:rPr>
              <w:rFonts w:ascii="Times New Roman" w:hAnsi="Times New Roman" w:cs="Times New Roman"/>
              <w:sz w:val="24"/>
              <w:szCs w:val="24"/>
            </w:rPr>
            <w:br w:type="page"/>
          </w:r>
        </w:p>
      </w:sdtContent>
    </w:sdt>
    <w:sdt>
      <w:sdtPr>
        <w:rPr>
          <w:rFonts w:ascii="Times New Roman" w:eastAsiaTheme="minorHAnsi" w:hAnsi="Times New Roman" w:cs="Times New Roman"/>
          <w:color w:val="auto"/>
          <w:sz w:val="24"/>
          <w:szCs w:val="24"/>
        </w:rPr>
        <w:id w:val="2127581405"/>
        <w:docPartObj>
          <w:docPartGallery w:val="Table of Contents"/>
          <w:docPartUnique/>
        </w:docPartObj>
      </w:sdtPr>
      <w:sdtEndPr>
        <w:rPr>
          <w:b/>
          <w:bCs/>
          <w:noProof/>
        </w:rPr>
      </w:sdtEndPr>
      <w:sdtContent>
        <w:p w:rsidR="00A7162B" w:rsidRPr="00F4399C" w:rsidRDefault="00A7162B" w:rsidP="00F4399C">
          <w:pPr>
            <w:pStyle w:val="TOCHeading"/>
            <w:spacing w:line="360" w:lineRule="auto"/>
            <w:rPr>
              <w:rFonts w:ascii="Times New Roman" w:hAnsi="Times New Roman" w:cs="Times New Roman"/>
              <w:sz w:val="24"/>
              <w:szCs w:val="24"/>
            </w:rPr>
          </w:pPr>
          <w:r w:rsidRPr="00F4399C">
            <w:rPr>
              <w:rFonts w:ascii="Times New Roman" w:hAnsi="Times New Roman" w:cs="Times New Roman"/>
              <w:sz w:val="24"/>
              <w:szCs w:val="24"/>
            </w:rPr>
            <w:t>Contents</w:t>
          </w:r>
        </w:p>
        <w:p w:rsidR="0058253E" w:rsidRPr="00F4399C" w:rsidRDefault="00A7162B" w:rsidP="00F4399C">
          <w:pPr>
            <w:pStyle w:val="TOC1"/>
            <w:tabs>
              <w:tab w:val="right" w:leader="dot" w:pos="9350"/>
            </w:tabs>
            <w:spacing w:line="360" w:lineRule="auto"/>
            <w:rPr>
              <w:rFonts w:ascii="Times New Roman" w:eastAsiaTheme="minorEastAsia" w:hAnsi="Times New Roman" w:cs="Times New Roman"/>
              <w:noProof/>
              <w:sz w:val="24"/>
              <w:szCs w:val="24"/>
            </w:rPr>
          </w:pPr>
          <w:r w:rsidRPr="00F4399C">
            <w:rPr>
              <w:rFonts w:ascii="Times New Roman" w:hAnsi="Times New Roman" w:cs="Times New Roman"/>
              <w:b/>
              <w:bCs/>
              <w:noProof/>
              <w:sz w:val="24"/>
              <w:szCs w:val="24"/>
            </w:rPr>
            <w:fldChar w:fldCharType="begin"/>
          </w:r>
          <w:r w:rsidRPr="00F4399C">
            <w:rPr>
              <w:rFonts w:ascii="Times New Roman" w:hAnsi="Times New Roman" w:cs="Times New Roman"/>
              <w:b/>
              <w:bCs/>
              <w:noProof/>
              <w:sz w:val="24"/>
              <w:szCs w:val="24"/>
            </w:rPr>
            <w:instrText xml:space="preserve"> TOC \o "1-3" \h \z \u </w:instrText>
          </w:r>
          <w:r w:rsidRPr="00F4399C">
            <w:rPr>
              <w:rFonts w:ascii="Times New Roman" w:hAnsi="Times New Roman" w:cs="Times New Roman"/>
              <w:b/>
              <w:bCs/>
              <w:noProof/>
              <w:sz w:val="24"/>
              <w:szCs w:val="24"/>
            </w:rPr>
            <w:fldChar w:fldCharType="separate"/>
          </w:r>
          <w:hyperlink w:anchor="_Toc129327480" w:history="1">
            <w:r w:rsidR="0058253E" w:rsidRPr="00F4399C">
              <w:rPr>
                <w:rStyle w:val="Hyperlink"/>
                <w:rFonts w:ascii="Times New Roman" w:hAnsi="Times New Roman" w:cs="Times New Roman"/>
                <w:noProof/>
                <w:sz w:val="24"/>
                <w:szCs w:val="24"/>
              </w:rPr>
              <w:t>Introduction:</w:t>
            </w:r>
            <w:r w:rsidR="0058253E" w:rsidRPr="00F4399C">
              <w:rPr>
                <w:rFonts w:ascii="Times New Roman" w:hAnsi="Times New Roman" w:cs="Times New Roman"/>
                <w:noProof/>
                <w:webHidden/>
                <w:sz w:val="24"/>
                <w:szCs w:val="24"/>
              </w:rPr>
              <w:tab/>
            </w:r>
            <w:r w:rsidR="0058253E" w:rsidRPr="00F4399C">
              <w:rPr>
                <w:rFonts w:ascii="Times New Roman" w:hAnsi="Times New Roman" w:cs="Times New Roman"/>
                <w:noProof/>
                <w:webHidden/>
                <w:sz w:val="24"/>
                <w:szCs w:val="24"/>
              </w:rPr>
              <w:fldChar w:fldCharType="begin"/>
            </w:r>
            <w:r w:rsidR="0058253E" w:rsidRPr="00F4399C">
              <w:rPr>
                <w:rFonts w:ascii="Times New Roman" w:hAnsi="Times New Roman" w:cs="Times New Roman"/>
                <w:noProof/>
                <w:webHidden/>
                <w:sz w:val="24"/>
                <w:szCs w:val="24"/>
              </w:rPr>
              <w:instrText xml:space="preserve"> PAGEREF _Toc129327480 \h </w:instrText>
            </w:r>
            <w:r w:rsidR="0058253E" w:rsidRPr="00F4399C">
              <w:rPr>
                <w:rFonts w:ascii="Times New Roman" w:hAnsi="Times New Roman" w:cs="Times New Roman"/>
                <w:noProof/>
                <w:webHidden/>
                <w:sz w:val="24"/>
                <w:szCs w:val="24"/>
              </w:rPr>
            </w:r>
            <w:r w:rsidR="0058253E" w:rsidRPr="00F4399C">
              <w:rPr>
                <w:rFonts w:ascii="Times New Roman" w:hAnsi="Times New Roman" w:cs="Times New Roman"/>
                <w:noProof/>
                <w:webHidden/>
                <w:sz w:val="24"/>
                <w:szCs w:val="24"/>
              </w:rPr>
              <w:fldChar w:fldCharType="separate"/>
            </w:r>
            <w:r w:rsidR="0058253E" w:rsidRPr="00F4399C">
              <w:rPr>
                <w:rFonts w:ascii="Times New Roman" w:hAnsi="Times New Roman" w:cs="Times New Roman"/>
                <w:noProof/>
                <w:webHidden/>
                <w:sz w:val="24"/>
                <w:szCs w:val="24"/>
              </w:rPr>
              <w:t>2</w:t>
            </w:r>
            <w:r w:rsidR="0058253E" w:rsidRPr="00F4399C">
              <w:rPr>
                <w:rFonts w:ascii="Times New Roman" w:hAnsi="Times New Roman" w:cs="Times New Roman"/>
                <w:noProof/>
                <w:webHidden/>
                <w:sz w:val="24"/>
                <w:szCs w:val="24"/>
              </w:rPr>
              <w:fldChar w:fldCharType="end"/>
            </w:r>
          </w:hyperlink>
        </w:p>
        <w:p w:rsidR="0058253E" w:rsidRPr="00F4399C" w:rsidRDefault="0018733A" w:rsidP="00F4399C">
          <w:pPr>
            <w:pStyle w:val="TOC1"/>
            <w:tabs>
              <w:tab w:val="right" w:leader="dot" w:pos="9350"/>
            </w:tabs>
            <w:spacing w:line="360" w:lineRule="auto"/>
            <w:rPr>
              <w:rFonts w:ascii="Times New Roman" w:eastAsiaTheme="minorEastAsia" w:hAnsi="Times New Roman" w:cs="Times New Roman"/>
              <w:noProof/>
              <w:sz w:val="24"/>
              <w:szCs w:val="24"/>
            </w:rPr>
          </w:pPr>
          <w:hyperlink w:anchor="_Toc129327481" w:history="1">
            <w:r w:rsidR="0058253E" w:rsidRPr="00F4399C">
              <w:rPr>
                <w:rStyle w:val="Hyperlink"/>
                <w:rFonts w:ascii="Times New Roman" w:hAnsi="Times New Roman" w:cs="Times New Roman"/>
                <w:noProof/>
                <w:sz w:val="24"/>
                <w:szCs w:val="24"/>
              </w:rPr>
              <w:t>Body:</w:t>
            </w:r>
            <w:r w:rsidR="0058253E" w:rsidRPr="00F4399C">
              <w:rPr>
                <w:rFonts w:ascii="Times New Roman" w:hAnsi="Times New Roman" w:cs="Times New Roman"/>
                <w:noProof/>
                <w:webHidden/>
                <w:sz w:val="24"/>
                <w:szCs w:val="24"/>
              </w:rPr>
              <w:tab/>
            </w:r>
            <w:r w:rsidR="0058253E" w:rsidRPr="00F4399C">
              <w:rPr>
                <w:rFonts w:ascii="Times New Roman" w:hAnsi="Times New Roman" w:cs="Times New Roman"/>
                <w:noProof/>
                <w:webHidden/>
                <w:sz w:val="24"/>
                <w:szCs w:val="24"/>
              </w:rPr>
              <w:fldChar w:fldCharType="begin"/>
            </w:r>
            <w:r w:rsidR="0058253E" w:rsidRPr="00F4399C">
              <w:rPr>
                <w:rFonts w:ascii="Times New Roman" w:hAnsi="Times New Roman" w:cs="Times New Roman"/>
                <w:noProof/>
                <w:webHidden/>
                <w:sz w:val="24"/>
                <w:szCs w:val="24"/>
              </w:rPr>
              <w:instrText xml:space="preserve"> PAGEREF _Toc129327481 \h </w:instrText>
            </w:r>
            <w:r w:rsidR="0058253E" w:rsidRPr="00F4399C">
              <w:rPr>
                <w:rFonts w:ascii="Times New Roman" w:hAnsi="Times New Roman" w:cs="Times New Roman"/>
                <w:noProof/>
                <w:webHidden/>
                <w:sz w:val="24"/>
                <w:szCs w:val="24"/>
              </w:rPr>
            </w:r>
            <w:r w:rsidR="0058253E" w:rsidRPr="00F4399C">
              <w:rPr>
                <w:rFonts w:ascii="Times New Roman" w:hAnsi="Times New Roman" w:cs="Times New Roman"/>
                <w:noProof/>
                <w:webHidden/>
                <w:sz w:val="24"/>
                <w:szCs w:val="24"/>
              </w:rPr>
              <w:fldChar w:fldCharType="separate"/>
            </w:r>
            <w:r w:rsidR="0058253E" w:rsidRPr="00F4399C">
              <w:rPr>
                <w:rFonts w:ascii="Times New Roman" w:hAnsi="Times New Roman" w:cs="Times New Roman"/>
                <w:noProof/>
                <w:webHidden/>
                <w:sz w:val="24"/>
                <w:szCs w:val="24"/>
              </w:rPr>
              <w:t>2</w:t>
            </w:r>
            <w:r w:rsidR="0058253E" w:rsidRPr="00F4399C">
              <w:rPr>
                <w:rFonts w:ascii="Times New Roman" w:hAnsi="Times New Roman" w:cs="Times New Roman"/>
                <w:noProof/>
                <w:webHidden/>
                <w:sz w:val="24"/>
                <w:szCs w:val="24"/>
              </w:rPr>
              <w:fldChar w:fldCharType="end"/>
            </w:r>
          </w:hyperlink>
        </w:p>
        <w:p w:rsidR="0058253E" w:rsidRPr="00F4399C" w:rsidRDefault="0018733A" w:rsidP="00F4399C">
          <w:pPr>
            <w:pStyle w:val="TOC2"/>
            <w:tabs>
              <w:tab w:val="right" w:leader="dot" w:pos="9350"/>
            </w:tabs>
            <w:spacing w:line="360" w:lineRule="auto"/>
            <w:rPr>
              <w:rFonts w:ascii="Times New Roman" w:eastAsiaTheme="minorEastAsia" w:hAnsi="Times New Roman" w:cs="Times New Roman"/>
              <w:noProof/>
              <w:sz w:val="24"/>
              <w:szCs w:val="24"/>
            </w:rPr>
          </w:pPr>
          <w:hyperlink w:anchor="_Toc129327482" w:history="1">
            <w:r w:rsidR="0058253E" w:rsidRPr="00F4399C">
              <w:rPr>
                <w:rStyle w:val="Hyperlink"/>
                <w:rFonts w:ascii="Times New Roman" w:hAnsi="Times New Roman" w:cs="Times New Roman"/>
                <w:noProof/>
                <w:sz w:val="24"/>
                <w:szCs w:val="24"/>
              </w:rPr>
              <w:t>Bill of Rights Bill:</w:t>
            </w:r>
            <w:r w:rsidR="0058253E" w:rsidRPr="00F4399C">
              <w:rPr>
                <w:rFonts w:ascii="Times New Roman" w:hAnsi="Times New Roman" w:cs="Times New Roman"/>
                <w:noProof/>
                <w:webHidden/>
                <w:sz w:val="24"/>
                <w:szCs w:val="24"/>
              </w:rPr>
              <w:tab/>
            </w:r>
            <w:r w:rsidR="0058253E" w:rsidRPr="00F4399C">
              <w:rPr>
                <w:rFonts w:ascii="Times New Roman" w:hAnsi="Times New Roman" w:cs="Times New Roman"/>
                <w:noProof/>
                <w:webHidden/>
                <w:sz w:val="24"/>
                <w:szCs w:val="24"/>
              </w:rPr>
              <w:fldChar w:fldCharType="begin"/>
            </w:r>
            <w:r w:rsidR="0058253E" w:rsidRPr="00F4399C">
              <w:rPr>
                <w:rFonts w:ascii="Times New Roman" w:hAnsi="Times New Roman" w:cs="Times New Roman"/>
                <w:noProof/>
                <w:webHidden/>
                <w:sz w:val="24"/>
                <w:szCs w:val="24"/>
              </w:rPr>
              <w:instrText xml:space="preserve"> PAGEREF _Toc129327482 \h </w:instrText>
            </w:r>
            <w:r w:rsidR="0058253E" w:rsidRPr="00F4399C">
              <w:rPr>
                <w:rFonts w:ascii="Times New Roman" w:hAnsi="Times New Roman" w:cs="Times New Roman"/>
                <w:noProof/>
                <w:webHidden/>
                <w:sz w:val="24"/>
                <w:szCs w:val="24"/>
              </w:rPr>
            </w:r>
            <w:r w:rsidR="0058253E" w:rsidRPr="00F4399C">
              <w:rPr>
                <w:rFonts w:ascii="Times New Roman" w:hAnsi="Times New Roman" w:cs="Times New Roman"/>
                <w:noProof/>
                <w:webHidden/>
                <w:sz w:val="24"/>
                <w:szCs w:val="24"/>
              </w:rPr>
              <w:fldChar w:fldCharType="separate"/>
            </w:r>
            <w:r w:rsidR="0058253E" w:rsidRPr="00F4399C">
              <w:rPr>
                <w:rFonts w:ascii="Times New Roman" w:hAnsi="Times New Roman" w:cs="Times New Roman"/>
                <w:noProof/>
                <w:webHidden/>
                <w:sz w:val="24"/>
                <w:szCs w:val="24"/>
              </w:rPr>
              <w:t>2</w:t>
            </w:r>
            <w:r w:rsidR="0058253E" w:rsidRPr="00F4399C">
              <w:rPr>
                <w:rFonts w:ascii="Times New Roman" w:hAnsi="Times New Roman" w:cs="Times New Roman"/>
                <w:noProof/>
                <w:webHidden/>
                <w:sz w:val="24"/>
                <w:szCs w:val="24"/>
              </w:rPr>
              <w:fldChar w:fldCharType="end"/>
            </w:r>
          </w:hyperlink>
        </w:p>
        <w:p w:rsidR="0058253E" w:rsidRPr="00F4399C" w:rsidRDefault="0018733A" w:rsidP="00F4399C">
          <w:pPr>
            <w:pStyle w:val="TOC2"/>
            <w:tabs>
              <w:tab w:val="right" w:leader="dot" w:pos="9350"/>
            </w:tabs>
            <w:spacing w:line="360" w:lineRule="auto"/>
            <w:rPr>
              <w:rFonts w:ascii="Times New Roman" w:eastAsiaTheme="minorEastAsia" w:hAnsi="Times New Roman" w:cs="Times New Roman"/>
              <w:noProof/>
              <w:sz w:val="24"/>
              <w:szCs w:val="24"/>
            </w:rPr>
          </w:pPr>
          <w:hyperlink w:anchor="_Toc129327483" w:history="1">
            <w:r w:rsidR="0058253E" w:rsidRPr="00F4399C">
              <w:rPr>
                <w:rStyle w:val="Hyperlink"/>
                <w:rFonts w:ascii="Times New Roman" w:hAnsi="Times New Roman" w:cs="Times New Roman"/>
                <w:noProof/>
                <w:sz w:val="24"/>
                <w:szCs w:val="24"/>
              </w:rPr>
              <w:t>Human rights act 1998:</w:t>
            </w:r>
            <w:r w:rsidR="0058253E" w:rsidRPr="00F4399C">
              <w:rPr>
                <w:rFonts w:ascii="Times New Roman" w:hAnsi="Times New Roman" w:cs="Times New Roman"/>
                <w:noProof/>
                <w:webHidden/>
                <w:sz w:val="24"/>
                <w:szCs w:val="24"/>
              </w:rPr>
              <w:tab/>
            </w:r>
            <w:r w:rsidR="0058253E" w:rsidRPr="00F4399C">
              <w:rPr>
                <w:rFonts w:ascii="Times New Roman" w:hAnsi="Times New Roman" w:cs="Times New Roman"/>
                <w:noProof/>
                <w:webHidden/>
                <w:sz w:val="24"/>
                <w:szCs w:val="24"/>
              </w:rPr>
              <w:fldChar w:fldCharType="begin"/>
            </w:r>
            <w:r w:rsidR="0058253E" w:rsidRPr="00F4399C">
              <w:rPr>
                <w:rFonts w:ascii="Times New Roman" w:hAnsi="Times New Roman" w:cs="Times New Roman"/>
                <w:noProof/>
                <w:webHidden/>
                <w:sz w:val="24"/>
                <w:szCs w:val="24"/>
              </w:rPr>
              <w:instrText xml:space="preserve"> PAGEREF _Toc129327483 \h </w:instrText>
            </w:r>
            <w:r w:rsidR="0058253E" w:rsidRPr="00F4399C">
              <w:rPr>
                <w:rFonts w:ascii="Times New Roman" w:hAnsi="Times New Roman" w:cs="Times New Roman"/>
                <w:noProof/>
                <w:webHidden/>
                <w:sz w:val="24"/>
                <w:szCs w:val="24"/>
              </w:rPr>
            </w:r>
            <w:r w:rsidR="0058253E" w:rsidRPr="00F4399C">
              <w:rPr>
                <w:rFonts w:ascii="Times New Roman" w:hAnsi="Times New Roman" w:cs="Times New Roman"/>
                <w:noProof/>
                <w:webHidden/>
                <w:sz w:val="24"/>
                <w:szCs w:val="24"/>
              </w:rPr>
              <w:fldChar w:fldCharType="separate"/>
            </w:r>
            <w:r w:rsidR="0058253E" w:rsidRPr="00F4399C">
              <w:rPr>
                <w:rFonts w:ascii="Times New Roman" w:hAnsi="Times New Roman" w:cs="Times New Roman"/>
                <w:noProof/>
                <w:webHidden/>
                <w:sz w:val="24"/>
                <w:szCs w:val="24"/>
              </w:rPr>
              <w:t>2</w:t>
            </w:r>
            <w:r w:rsidR="0058253E" w:rsidRPr="00F4399C">
              <w:rPr>
                <w:rFonts w:ascii="Times New Roman" w:hAnsi="Times New Roman" w:cs="Times New Roman"/>
                <w:noProof/>
                <w:webHidden/>
                <w:sz w:val="24"/>
                <w:szCs w:val="24"/>
              </w:rPr>
              <w:fldChar w:fldCharType="end"/>
            </w:r>
          </w:hyperlink>
        </w:p>
        <w:p w:rsidR="0058253E" w:rsidRPr="00F4399C" w:rsidRDefault="0018733A" w:rsidP="00F4399C">
          <w:pPr>
            <w:pStyle w:val="TOC2"/>
            <w:tabs>
              <w:tab w:val="right" w:leader="dot" w:pos="9350"/>
            </w:tabs>
            <w:spacing w:line="360" w:lineRule="auto"/>
            <w:rPr>
              <w:rFonts w:ascii="Times New Roman" w:eastAsiaTheme="minorEastAsia" w:hAnsi="Times New Roman" w:cs="Times New Roman"/>
              <w:noProof/>
              <w:sz w:val="24"/>
              <w:szCs w:val="24"/>
            </w:rPr>
          </w:pPr>
          <w:hyperlink w:anchor="_Toc129327484" w:history="1">
            <w:r w:rsidR="0058253E" w:rsidRPr="00F4399C">
              <w:rPr>
                <w:rStyle w:val="Hyperlink"/>
                <w:rFonts w:ascii="Times New Roman" w:hAnsi="Times New Roman" w:cs="Times New Roman"/>
                <w:noProof/>
                <w:sz w:val="24"/>
                <w:szCs w:val="24"/>
              </w:rPr>
              <w:t>Aims and objectives of Bill of Rights Bill:</w:t>
            </w:r>
            <w:r w:rsidR="0058253E" w:rsidRPr="00F4399C">
              <w:rPr>
                <w:rFonts w:ascii="Times New Roman" w:hAnsi="Times New Roman" w:cs="Times New Roman"/>
                <w:noProof/>
                <w:webHidden/>
                <w:sz w:val="24"/>
                <w:szCs w:val="24"/>
              </w:rPr>
              <w:tab/>
            </w:r>
            <w:r w:rsidR="0058253E" w:rsidRPr="00F4399C">
              <w:rPr>
                <w:rFonts w:ascii="Times New Roman" w:hAnsi="Times New Roman" w:cs="Times New Roman"/>
                <w:noProof/>
                <w:webHidden/>
                <w:sz w:val="24"/>
                <w:szCs w:val="24"/>
              </w:rPr>
              <w:fldChar w:fldCharType="begin"/>
            </w:r>
            <w:r w:rsidR="0058253E" w:rsidRPr="00F4399C">
              <w:rPr>
                <w:rFonts w:ascii="Times New Roman" w:hAnsi="Times New Roman" w:cs="Times New Roman"/>
                <w:noProof/>
                <w:webHidden/>
                <w:sz w:val="24"/>
                <w:szCs w:val="24"/>
              </w:rPr>
              <w:instrText xml:space="preserve"> PAGEREF _Toc129327484 \h </w:instrText>
            </w:r>
            <w:r w:rsidR="0058253E" w:rsidRPr="00F4399C">
              <w:rPr>
                <w:rFonts w:ascii="Times New Roman" w:hAnsi="Times New Roman" w:cs="Times New Roman"/>
                <w:noProof/>
                <w:webHidden/>
                <w:sz w:val="24"/>
                <w:szCs w:val="24"/>
              </w:rPr>
            </w:r>
            <w:r w:rsidR="0058253E" w:rsidRPr="00F4399C">
              <w:rPr>
                <w:rFonts w:ascii="Times New Roman" w:hAnsi="Times New Roman" w:cs="Times New Roman"/>
                <w:noProof/>
                <w:webHidden/>
                <w:sz w:val="24"/>
                <w:szCs w:val="24"/>
              </w:rPr>
              <w:fldChar w:fldCharType="separate"/>
            </w:r>
            <w:r w:rsidR="0058253E" w:rsidRPr="00F4399C">
              <w:rPr>
                <w:rFonts w:ascii="Times New Roman" w:hAnsi="Times New Roman" w:cs="Times New Roman"/>
                <w:noProof/>
                <w:webHidden/>
                <w:sz w:val="24"/>
                <w:szCs w:val="24"/>
              </w:rPr>
              <w:t>2</w:t>
            </w:r>
            <w:r w:rsidR="0058253E" w:rsidRPr="00F4399C">
              <w:rPr>
                <w:rFonts w:ascii="Times New Roman" w:hAnsi="Times New Roman" w:cs="Times New Roman"/>
                <w:noProof/>
                <w:webHidden/>
                <w:sz w:val="24"/>
                <w:szCs w:val="24"/>
              </w:rPr>
              <w:fldChar w:fldCharType="end"/>
            </w:r>
          </w:hyperlink>
        </w:p>
        <w:p w:rsidR="0058253E" w:rsidRPr="00F4399C" w:rsidRDefault="0018733A" w:rsidP="00F4399C">
          <w:pPr>
            <w:pStyle w:val="TOC2"/>
            <w:tabs>
              <w:tab w:val="right" w:leader="dot" w:pos="9350"/>
            </w:tabs>
            <w:spacing w:line="360" w:lineRule="auto"/>
            <w:rPr>
              <w:rFonts w:ascii="Times New Roman" w:eastAsiaTheme="minorEastAsia" w:hAnsi="Times New Roman" w:cs="Times New Roman"/>
              <w:noProof/>
              <w:sz w:val="24"/>
              <w:szCs w:val="24"/>
            </w:rPr>
          </w:pPr>
          <w:hyperlink w:anchor="_Toc129327485" w:history="1">
            <w:r w:rsidR="0058253E" w:rsidRPr="00F4399C">
              <w:rPr>
                <w:rStyle w:val="Hyperlink"/>
                <w:rFonts w:ascii="Times New Roman" w:hAnsi="Times New Roman" w:cs="Times New Roman"/>
                <w:noProof/>
                <w:sz w:val="24"/>
                <w:szCs w:val="24"/>
              </w:rPr>
              <w:t>Why has the government created the Bill of Rights Bill?</w:t>
            </w:r>
            <w:r w:rsidR="0058253E" w:rsidRPr="00F4399C">
              <w:rPr>
                <w:rFonts w:ascii="Times New Roman" w:hAnsi="Times New Roman" w:cs="Times New Roman"/>
                <w:noProof/>
                <w:webHidden/>
                <w:sz w:val="24"/>
                <w:szCs w:val="24"/>
              </w:rPr>
              <w:tab/>
            </w:r>
            <w:r w:rsidR="0058253E" w:rsidRPr="00F4399C">
              <w:rPr>
                <w:rFonts w:ascii="Times New Roman" w:hAnsi="Times New Roman" w:cs="Times New Roman"/>
                <w:noProof/>
                <w:webHidden/>
                <w:sz w:val="24"/>
                <w:szCs w:val="24"/>
              </w:rPr>
              <w:fldChar w:fldCharType="begin"/>
            </w:r>
            <w:r w:rsidR="0058253E" w:rsidRPr="00F4399C">
              <w:rPr>
                <w:rFonts w:ascii="Times New Roman" w:hAnsi="Times New Roman" w:cs="Times New Roman"/>
                <w:noProof/>
                <w:webHidden/>
                <w:sz w:val="24"/>
                <w:szCs w:val="24"/>
              </w:rPr>
              <w:instrText xml:space="preserve"> PAGEREF _Toc129327485 \h </w:instrText>
            </w:r>
            <w:r w:rsidR="0058253E" w:rsidRPr="00F4399C">
              <w:rPr>
                <w:rFonts w:ascii="Times New Roman" w:hAnsi="Times New Roman" w:cs="Times New Roman"/>
                <w:noProof/>
                <w:webHidden/>
                <w:sz w:val="24"/>
                <w:szCs w:val="24"/>
              </w:rPr>
            </w:r>
            <w:r w:rsidR="0058253E" w:rsidRPr="00F4399C">
              <w:rPr>
                <w:rFonts w:ascii="Times New Roman" w:hAnsi="Times New Roman" w:cs="Times New Roman"/>
                <w:noProof/>
                <w:webHidden/>
                <w:sz w:val="24"/>
                <w:szCs w:val="24"/>
              </w:rPr>
              <w:fldChar w:fldCharType="separate"/>
            </w:r>
            <w:r w:rsidR="0058253E" w:rsidRPr="00F4399C">
              <w:rPr>
                <w:rFonts w:ascii="Times New Roman" w:hAnsi="Times New Roman" w:cs="Times New Roman"/>
                <w:noProof/>
                <w:webHidden/>
                <w:sz w:val="24"/>
                <w:szCs w:val="24"/>
              </w:rPr>
              <w:t>3</w:t>
            </w:r>
            <w:r w:rsidR="0058253E" w:rsidRPr="00F4399C">
              <w:rPr>
                <w:rFonts w:ascii="Times New Roman" w:hAnsi="Times New Roman" w:cs="Times New Roman"/>
                <w:noProof/>
                <w:webHidden/>
                <w:sz w:val="24"/>
                <w:szCs w:val="24"/>
              </w:rPr>
              <w:fldChar w:fldCharType="end"/>
            </w:r>
          </w:hyperlink>
        </w:p>
        <w:p w:rsidR="0058253E" w:rsidRPr="00F4399C" w:rsidRDefault="0018733A" w:rsidP="00F4399C">
          <w:pPr>
            <w:pStyle w:val="TOC2"/>
            <w:tabs>
              <w:tab w:val="right" w:leader="dot" w:pos="9350"/>
            </w:tabs>
            <w:spacing w:line="360" w:lineRule="auto"/>
            <w:rPr>
              <w:rFonts w:ascii="Times New Roman" w:eastAsiaTheme="minorEastAsia" w:hAnsi="Times New Roman" w:cs="Times New Roman"/>
              <w:noProof/>
              <w:sz w:val="24"/>
              <w:szCs w:val="24"/>
            </w:rPr>
          </w:pPr>
          <w:hyperlink w:anchor="_Toc129327486" w:history="1">
            <w:r w:rsidR="0058253E" w:rsidRPr="00F4399C">
              <w:rPr>
                <w:rStyle w:val="Hyperlink"/>
                <w:rFonts w:ascii="Times New Roman" w:hAnsi="Times New Roman" w:cs="Times New Roman"/>
                <w:noProof/>
                <w:sz w:val="24"/>
                <w:szCs w:val="24"/>
              </w:rPr>
              <w:t>What changes will the bill make?</w:t>
            </w:r>
            <w:r w:rsidR="0058253E" w:rsidRPr="00F4399C">
              <w:rPr>
                <w:rFonts w:ascii="Times New Roman" w:hAnsi="Times New Roman" w:cs="Times New Roman"/>
                <w:noProof/>
                <w:webHidden/>
                <w:sz w:val="24"/>
                <w:szCs w:val="24"/>
              </w:rPr>
              <w:tab/>
            </w:r>
            <w:r w:rsidR="0058253E" w:rsidRPr="00F4399C">
              <w:rPr>
                <w:rFonts w:ascii="Times New Roman" w:hAnsi="Times New Roman" w:cs="Times New Roman"/>
                <w:noProof/>
                <w:webHidden/>
                <w:sz w:val="24"/>
                <w:szCs w:val="24"/>
              </w:rPr>
              <w:fldChar w:fldCharType="begin"/>
            </w:r>
            <w:r w:rsidR="0058253E" w:rsidRPr="00F4399C">
              <w:rPr>
                <w:rFonts w:ascii="Times New Roman" w:hAnsi="Times New Roman" w:cs="Times New Roman"/>
                <w:noProof/>
                <w:webHidden/>
                <w:sz w:val="24"/>
                <w:szCs w:val="24"/>
              </w:rPr>
              <w:instrText xml:space="preserve"> PAGEREF _Toc129327486 \h </w:instrText>
            </w:r>
            <w:r w:rsidR="0058253E" w:rsidRPr="00F4399C">
              <w:rPr>
                <w:rFonts w:ascii="Times New Roman" w:hAnsi="Times New Roman" w:cs="Times New Roman"/>
                <w:noProof/>
                <w:webHidden/>
                <w:sz w:val="24"/>
                <w:szCs w:val="24"/>
              </w:rPr>
            </w:r>
            <w:r w:rsidR="0058253E" w:rsidRPr="00F4399C">
              <w:rPr>
                <w:rFonts w:ascii="Times New Roman" w:hAnsi="Times New Roman" w:cs="Times New Roman"/>
                <w:noProof/>
                <w:webHidden/>
                <w:sz w:val="24"/>
                <w:szCs w:val="24"/>
              </w:rPr>
              <w:fldChar w:fldCharType="separate"/>
            </w:r>
            <w:r w:rsidR="0058253E" w:rsidRPr="00F4399C">
              <w:rPr>
                <w:rFonts w:ascii="Times New Roman" w:hAnsi="Times New Roman" w:cs="Times New Roman"/>
                <w:noProof/>
                <w:webHidden/>
                <w:sz w:val="24"/>
                <w:szCs w:val="24"/>
              </w:rPr>
              <w:t>3</w:t>
            </w:r>
            <w:r w:rsidR="0058253E" w:rsidRPr="00F4399C">
              <w:rPr>
                <w:rFonts w:ascii="Times New Roman" w:hAnsi="Times New Roman" w:cs="Times New Roman"/>
                <w:noProof/>
                <w:webHidden/>
                <w:sz w:val="24"/>
                <w:szCs w:val="24"/>
              </w:rPr>
              <w:fldChar w:fldCharType="end"/>
            </w:r>
          </w:hyperlink>
        </w:p>
        <w:p w:rsidR="0058253E" w:rsidRPr="00F4399C" w:rsidRDefault="0018733A" w:rsidP="00F4399C">
          <w:pPr>
            <w:pStyle w:val="TOC2"/>
            <w:tabs>
              <w:tab w:val="right" w:leader="dot" w:pos="9350"/>
            </w:tabs>
            <w:spacing w:line="360" w:lineRule="auto"/>
            <w:rPr>
              <w:rFonts w:ascii="Times New Roman" w:eastAsiaTheme="minorEastAsia" w:hAnsi="Times New Roman" w:cs="Times New Roman"/>
              <w:noProof/>
              <w:sz w:val="24"/>
              <w:szCs w:val="24"/>
            </w:rPr>
          </w:pPr>
          <w:hyperlink w:anchor="_Toc129327487" w:history="1">
            <w:r w:rsidR="0058253E" w:rsidRPr="00F4399C">
              <w:rPr>
                <w:rStyle w:val="Hyperlink"/>
                <w:rFonts w:ascii="Times New Roman" w:hAnsi="Times New Roman" w:cs="Times New Roman"/>
                <w:noProof/>
                <w:sz w:val="24"/>
                <w:szCs w:val="24"/>
              </w:rPr>
              <w:t>What will stay the same?</w:t>
            </w:r>
            <w:r w:rsidR="0058253E" w:rsidRPr="00F4399C">
              <w:rPr>
                <w:rFonts w:ascii="Times New Roman" w:hAnsi="Times New Roman" w:cs="Times New Roman"/>
                <w:noProof/>
                <w:webHidden/>
                <w:sz w:val="24"/>
                <w:szCs w:val="24"/>
              </w:rPr>
              <w:tab/>
            </w:r>
            <w:r w:rsidR="0058253E" w:rsidRPr="00F4399C">
              <w:rPr>
                <w:rFonts w:ascii="Times New Roman" w:hAnsi="Times New Roman" w:cs="Times New Roman"/>
                <w:noProof/>
                <w:webHidden/>
                <w:sz w:val="24"/>
                <w:szCs w:val="24"/>
              </w:rPr>
              <w:fldChar w:fldCharType="begin"/>
            </w:r>
            <w:r w:rsidR="0058253E" w:rsidRPr="00F4399C">
              <w:rPr>
                <w:rFonts w:ascii="Times New Roman" w:hAnsi="Times New Roman" w:cs="Times New Roman"/>
                <w:noProof/>
                <w:webHidden/>
                <w:sz w:val="24"/>
                <w:szCs w:val="24"/>
              </w:rPr>
              <w:instrText xml:space="preserve"> PAGEREF _Toc129327487 \h </w:instrText>
            </w:r>
            <w:r w:rsidR="0058253E" w:rsidRPr="00F4399C">
              <w:rPr>
                <w:rFonts w:ascii="Times New Roman" w:hAnsi="Times New Roman" w:cs="Times New Roman"/>
                <w:noProof/>
                <w:webHidden/>
                <w:sz w:val="24"/>
                <w:szCs w:val="24"/>
              </w:rPr>
            </w:r>
            <w:r w:rsidR="0058253E" w:rsidRPr="00F4399C">
              <w:rPr>
                <w:rFonts w:ascii="Times New Roman" w:hAnsi="Times New Roman" w:cs="Times New Roman"/>
                <w:noProof/>
                <w:webHidden/>
                <w:sz w:val="24"/>
                <w:szCs w:val="24"/>
              </w:rPr>
              <w:fldChar w:fldCharType="separate"/>
            </w:r>
            <w:r w:rsidR="0058253E" w:rsidRPr="00F4399C">
              <w:rPr>
                <w:rFonts w:ascii="Times New Roman" w:hAnsi="Times New Roman" w:cs="Times New Roman"/>
                <w:noProof/>
                <w:webHidden/>
                <w:sz w:val="24"/>
                <w:szCs w:val="24"/>
              </w:rPr>
              <w:t>3</w:t>
            </w:r>
            <w:r w:rsidR="0058253E" w:rsidRPr="00F4399C">
              <w:rPr>
                <w:rFonts w:ascii="Times New Roman" w:hAnsi="Times New Roman" w:cs="Times New Roman"/>
                <w:noProof/>
                <w:webHidden/>
                <w:sz w:val="24"/>
                <w:szCs w:val="24"/>
              </w:rPr>
              <w:fldChar w:fldCharType="end"/>
            </w:r>
          </w:hyperlink>
        </w:p>
        <w:p w:rsidR="0058253E" w:rsidRPr="00F4399C" w:rsidRDefault="0018733A" w:rsidP="00F4399C">
          <w:pPr>
            <w:pStyle w:val="TOC2"/>
            <w:tabs>
              <w:tab w:val="right" w:leader="dot" w:pos="9350"/>
            </w:tabs>
            <w:spacing w:line="360" w:lineRule="auto"/>
            <w:rPr>
              <w:rFonts w:ascii="Times New Roman" w:eastAsiaTheme="minorEastAsia" w:hAnsi="Times New Roman" w:cs="Times New Roman"/>
              <w:noProof/>
              <w:sz w:val="24"/>
              <w:szCs w:val="24"/>
            </w:rPr>
          </w:pPr>
          <w:hyperlink w:anchor="_Toc129327488" w:history="1">
            <w:r w:rsidR="0058253E" w:rsidRPr="00F4399C">
              <w:rPr>
                <w:rStyle w:val="Hyperlink"/>
                <w:rFonts w:ascii="Times New Roman" w:hAnsi="Times New Roman" w:cs="Times New Roman"/>
                <w:noProof/>
                <w:sz w:val="24"/>
                <w:szCs w:val="24"/>
              </w:rPr>
              <w:t>Advantages and disadvantages of these changes:</w:t>
            </w:r>
            <w:r w:rsidR="0058253E" w:rsidRPr="00F4399C">
              <w:rPr>
                <w:rFonts w:ascii="Times New Roman" w:hAnsi="Times New Roman" w:cs="Times New Roman"/>
                <w:noProof/>
                <w:webHidden/>
                <w:sz w:val="24"/>
                <w:szCs w:val="24"/>
              </w:rPr>
              <w:tab/>
            </w:r>
            <w:r w:rsidR="0058253E" w:rsidRPr="00F4399C">
              <w:rPr>
                <w:rFonts w:ascii="Times New Roman" w:hAnsi="Times New Roman" w:cs="Times New Roman"/>
                <w:noProof/>
                <w:webHidden/>
                <w:sz w:val="24"/>
                <w:szCs w:val="24"/>
              </w:rPr>
              <w:fldChar w:fldCharType="begin"/>
            </w:r>
            <w:r w:rsidR="0058253E" w:rsidRPr="00F4399C">
              <w:rPr>
                <w:rFonts w:ascii="Times New Roman" w:hAnsi="Times New Roman" w:cs="Times New Roman"/>
                <w:noProof/>
                <w:webHidden/>
                <w:sz w:val="24"/>
                <w:szCs w:val="24"/>
              </w:rPr>
              <w:instrText xml:space="preserve"> PAGEREF _Toc129327488 \h </w:instrText>
            </w:r>
            <w:r w:rsidR="0058253E" w:rsidRPr="00F4399C">
              <w:rPr>
                <w:rFonts w:ascii="Times New Roman" w:hAnsi="Times New Roman" w:cs="Times New Roman"/>
                <w:noProof/>
                <w:webHidden/>
                <w:sz w:val="24"/>
                <w:szCs w:val="24"/>
              </w:rPr>
            </w:r>
            <w:r w:rsidR="0058253E" w:rsidRPr="00F4399C">
              <w:rPr>
                <w:rFonts w:ascii="Times New Roman" w:hAnsi="Times New Roman" w:cs="Times New Roman"/>
                <w:noProof/>
                <w:webHidden/>
                <w:sz w:val="24"/>
                <w:szCs w:val="24"/>
              </w:rPr>
              <w:fldChar w:fldCharType="separate"/>
            </w:r>
            <w:r w:rsidR="0058253E" w:rsidRPr="00F4399C">
              <w:rPr>
                <w:rFonts w:ascii="Times New Roman" w:hAnsi="Times New Roman" w:cs="Times New Roman"/>
                <w:noProof/>
                <w:webHidden/>
                <w:sz w:val="24"/>
                <w:szCs w:val="24"/>
              </w:rPr>
              <w:t>4</w:t>
            </w:r>
            <w:r w:rsidR="0058253E" w:rsidRPr="00F4399C">
              <w:rPr>
                <w:rFonts w:ascii="Times New Roman" w:hAnsi="Times New Roman" w:cs="Times New Roman"/>
                <w:noProof/>
                <w:webHidden/>
                <w:sz w:val="24"/>
                <w:szCs w:val="24"/>
              </w:rPr>
              <w:fldChar w:fldCharType="end"/>
            </w:r>
          </w:hyperlink>
        </w:p>
        <w:p w:rsidR="0058253E" w:rsidRPr="00F4399C" w:rsidRDefault="0018733A" w:rsidP="00F4399C">
          <w:pPr>
            <w:pStyle w:val="TOC2"/>
            <w:tabs>
              <w:tab w:val="right" w:leader="dot" w:pos="9350"/>
            </w:tabs>
            <w:spacing w:line="360" w:lineRule="auto"/>
            <w:rPr>
              <w:rFonts w:ascii="Times New Roman" w:eastAsiaTheme="minorEastAsia" w:hAnsi="Times New Roman" w:cs="Times New Roman"/>
              <w:noProof/>
              <w:sz w:val="24"/>
              <w:szCs w:val="24"/>
            </w:rPr>
          </w:pPr>
          <w:hyperlink w:anchor="_Toc129327489" w:history="1">
            <w:r w:rsidR="0058253E" w:rsidRPr="00F4399C">
              <w:rPr>
                <w:rStyle w:val="Hyperlink"/>
                <w:rFonts w:ascii="Times New Roman" w:hAnsi="Times New Roman" w:cs="Times New Roman"/>
                <w:noProof/>
                <w:sz w:val="24"/>
                <w:szCs w:val="24"/>
              </w:rPr>
              <w:t>What action should be taken?</w:t>
            </w:r>
            <w:r w:rsidR="0058253E" w:rsidRPr="00F4399C">
              <w:rPr>
                <w:rFonts w:ascii="Times New Roman" w:hAnsi="Times New Roman" w:cs="Times New Roman"/>
                <w:noProof/>
                <w:webHidden/>
                <w:sz w:val="24"/>
                <w:szCs w:val="24"/>
              </w:rPr>
              <w:tab/>
            </w:r>
            <w:r w:rsidR="0058253E" w:rsidRPr="00F4399C">
              <w:rPr>
                <w:rFonts w:ascii="Times New Roman" w:hAnsi="Times New Roman" w:cs="Times New Roman"/>
                <w:noProof/>
                <w:webHidden/>
                <w:sz w:val="24"/>
                <w:szCs w:val="24"/>
              </w:rPr>
              <w:fldChar w:fldCharType="begin"/>
            </w:r>
            <w:r w:rsidR="0058253E" w:rsidRPr="00F4399C">
              <w:rPr>
                <w:rFonts w:ascii="Times New Roman" w:hAnsi="Times New Roman" w:cs="Times New Roman"/>
                <w:noProof/>
                <w:webHidden/>
                <w:sz w:val="24"/>
                <w:szCs w:val="24"/>
              </w:rPr>
              <w:instrText xml:space="preserve"> PAGEREF _Toc129327489 \h </w:instrText>
            </w:r>
            <w:r w:rsidR="0058253E" w:rsidRPr="00F4399C">
              <w:rPr>
                <w:rFonts w:ascii="Times New Roman" w:hAnsi="Times New Roman" w:cs="Times New Roman"/>
                <w:noProof/>
                <w:webHidden/>
                <w:sz w:val="24"/>
                <w:szCs w:val="24"/>
              </w:rPr>
            </w:r>
            <w:r w:rsidR="0058253E" w:rsidRPr="00F4399C">
              <w:rPr>
                <w:rFonts w:ascii="Times New Roman" w:hAnsi="Times New Roman" w:cs="Times New Roman"/>
                <w:noProof/>
                <w:webHidden/>
                <w:sz w:val="24"/>
                <w:szCs w:val="24"/>
              </w:rPr>
              <w:fldChar w:fldCharType="separate"/>
            </w:r>
            <w:r w:rsidR="0058253E" w:rsidRPr="00F4399C">
              <w:rPr>
                <w:rFonts w:ascii="Times New Roman" w:hAnsi="Times New Roman" w:cs="Times New Roman"/>
                <w:noProof/>
                <w:webHidden/>
                <w:sz w:val="24"/>
                <w:szCs w:val="24"/>
              </w:rPr>
              <w:t>4</w:t>
            </w:r>
            <w:r w:rsidR="0058253E" w:rsidRPr="00F4399C">
              <w:rPr>
                <w:rFonts w:ascii="Times New Roman" w:hAnsi="Times New Roman" w:cs="Times New Roman"/>
                <w:noProof/>
                <w:webHidden/>
                <w:sz w:val="24"/>
                <w:szCs w:val="24"/>
              </w:rPr>
              <w:fldChar w:fldCharType="end"/>
            </w:r>
          </w:hyperlink>
        </w:p>
        <w:p w:rsidR="0058253E" w:rsidRPr="00F4399C" w:rsidRDefault="0018733A" w:rsidP="00F4399C">
          <w:pPr>
            <w:pStyle w:val="TOC1"/>
            <w:tabs>
              <w:tab w:val="right" w:leader="dot" w:pos="9350"/>
            </w:tabs>
            <w:spacing w:line="360" w:lineRule="auto"/>
            <w:rPr>
              <w:rFonts w:ascii="Times New Roman" w:eastAsiaTheme="minorEastAsia" w:hAnsi="Times New Roman" w:cs="Times New Roman"/>
              <w:noProof/>
              <w:sz w:val="24"/>
              <w:szCs w:val="24"/>
            </w:rPr>
          </w:pPr>
          <w:hyperlink w:anchor="_Toc129327490" w:history="1">
            <w:r w:rsidR="0058253E" w:rsidRPr="00F4399C">
              <w:rPr>
                <w:rStyle w:val="Hyperlink"/>
                <w:rFonts w:ascii="Times New Roman" w:hAnsi="Times New Roman" w:cs="Times New Roman"/>
                <w:noProof/>
                <w:sz w:val="24"/>
                <w:szCs w:val="24"/>
              </w:rPr>
              <w:t>Conclusion:</w:t>
            </w:r>
            <w:r w:rsidR="0058253E" w:rsidRPr="00F4399C">
              <w:rPr>
                <w:rFonts w:ascii="Times New Roman" w:hAnsi="Times New Roman" w:cs="Times New Roman"/>
                <w:noProof/>
                <w:webHidden/>
                <w:sz w:val="24"/>
                <w:szCs w:val="24"/>
              </w:rPr>
              <w:tab/>
            </w:r>
            <w:r w:rsidR="0058253E" w:rsidRPr="00F4399C">
              <w:rPr>
                <w:rFonts w:ascii="Times New Roman" w:hAnsi="Times New Roman" w:cs="Times New Roman"/>
                <w:noProof/>
                <w:webHidden/>
                <w:sz w:val="24"/>
                <w:szCs w:val="24"/>
              </w:rPr>
              <w:fldChar w:fldCharType="begin"/>
            </w:r>
            <w:r w:rsidR="0058253E" w:rsidRPr="00F4399C">
              <w:rPr>
                <w:rFonts w:ascii="Times New Roman" w:hAnsi="Times New Roman" w:cs="Times New Roman"/>
                <w:noProof/>
                <w:webHidden/>
                <w:sz w:val="24"/>
                <w:szCs w:val="24"/>
              </w:rPr>
              <w:instrText xml:space="preserve"> PAGEREF _Toc129327490 \h </w:instrText>
            </w:r>
            <w:r w:rsidR="0058253E" w:rsidRPr="00F4399C">
              <w:rPr>
                <w:rFonts w:ascii="Times New Roman" w:hAnsi="Times New Roman" w:cs="Times New Roman"/>
                <w:noProof/>
                <w:webHidden/>
                <w:sz w:val="24"/>
                <w:szCs w:val="24"/>
              </w:rPr>
            </w:r>
            <w:r w:rsidR="0058253E" w:rsidRPr="00F4399C">
              <w:rPr>
                <w:rFonts w:ascii="Times New Roman" w:hAnsi="Times New Roman" w:cs="Times New Roman"/>
                <w:noProof/>
                <w:webHidden/>
                <w:sz w:val="24"/>
                <w:szCs w:val="24"/>
              </w:rPr>
              <w:fldChar w:fldCharType="separate"/>
            </w:r>
            <w:r w:rsidR="0058253E" w:rsidRPr="00F4399C">
              <w:rPr>
                <w:rFonts w:ascii="Times New Roman" w:hAnsi="Times New Roman" w:cs="Times New Roman"/>
                <w:noProof/>
                <w:webHidden/>
                <w:sz w:val="24"/>
                <w:szCs w:val="24"/>
              </w:rPr>
              <w:t>4</w:t>
            </w:r>
            <w:r w:rsidR="0058253E" w:rsidRPr="00F4399C">
              <w:rPr>
                <w:rFonts w:ascii="Times New Roman" w:hAnsi="Times New Roman" w:cs="Times New Roman"/>
                <w:noProof/>
                <w:webHidden/>
                <w:sz w:val="24"/>
                <w:szCs w:val="24"/>
              </w:rPr>
              <w:fldChar w:fldCharType="end"/>
            </w:r>
          </w:hyperlink>
        </w:p>
        <w:p w:rsidR="0058253E" w:rsidRPr="00F4399C" w:rsidRDefault="0018733A" w:rsidP="00F4399C">
          <w:pPr>
            <w:pStyle w:val="TOC1"/>
            <w:tabs>
              <w:tab w:val="right" w:leader="dot" w:pos="9350"/>
            </w:tabs>
            <w:spacing w:line="360" w:lineRule="auto"/>
            <w:rPr>
              <w:rFonts w:ascii="Times New Roman" w:eastAsiaTheme="minorEastAsia" w:hAnsi="Times New Roman" w:cs="Times New Roman"/>
              <w:noProof/>
              <w:sz w:val="24"/>
              <w:szCs w:val="24"/>
            </w:rPr>
          </w:pPr>
          <w:hyperlink w:anchor="_Toc129327491" w:history="1">
            <w:r w:rsidR="0058253E" w:rsidRPr="00F4399C">
              <w:rPr>
                <w:rStyle w:val="Hyperlink"/>
                <w:rFonts w:ascii="Times New Roman" w:hAnsi="Times New Roman" w:cs="Times New Roman"/>
                <w:noProof/>
                <w:sz w:val="24"/>
                <w:szCs w:val="24"/>
              </w:rPr>
              <w:t>References:</w:t>
            </w:r>
            <w:r w:rsidR="0058253E" w:rsidRPr="00F4399C">
              <w:rPr>
                <w:rFonts w:ascii="Times New Roman" w:hAnsi="Times New Roman" w:cs="Times New Roman"/>
                <w:noProof/>
                <w:webHidden/>
                <w:sz w:val="24"/>
                <w:szCs w:val="24"/>
              </w:rPr>
              <w:tab/>
            </w:r>
            <w:r w:rsidR="0058253E" w:rsidRPr="00F4399C">
              <w:rPr>
                <w:rFonts w:ascii="Times New Roman" w:hAnsi="Times New Roman" w:cs="Times New Roman"/>
                <w:noProof/>
                <w:webHidden/>
                <w:sz w:val="24"/>
                <w:szCs w:val="24"/>
              </w:rPr>
              <w:fldChar w:fldCharType="begin"/>
            </w:r>
            <w:r w:rsidR="0058253E" w:rsidRPr="00F4399C">
              <w:rPr>
                <w:rFonts w:ascii="Times New Roman" w:hAnsi="Times New Roman" w:cs="Times New Roman"/>
                <w:noProof/>
                <w:webHidden/>
                <w:sz w:val="24"/>
                <w:szCs w:val="24"/>
              </w:rPr>
              <w:instrText xml:space="preserve"> PAGEREF _Toc129327491 \h </w:instrText>
            </w:r>
            <w:r w:rsidR="0058253E" w:rsidRPr="00F4399C">
              <w:rPr>
                <w:rFonts w:ascii="Times New Roman" w:hAnsi="Times New Roman" w:cs="Times New Roman"/>
                <w:noProof/>
                <w:webHidden/>
                <w:sz w:val="24"/>
                <w:szCs w:val="24"/>
              </w:rPr>
            </w:r>
            <w:r w:rsidR="0058253E" w:rsidRPr="00F4399C">
              <w:rPr>
                <w:rFonts w:ascii="Times New Roman" w:hAnsi="Times New Roman" w:cs="Times New Roman"/>
                <w:noProof/>
                <w:webHidden/>
                <w:sz w:val="24"/>
                <w:szCs w:val="24"/>
              </w:rPr>
              <w:fldChar w:fldCharType="separate"/>
            </w:r>
            <w:r w:rsidR="0058253E" w:rsidRPr="00F4399C">
              <w:rPr>
                <w:rFonts w:ascii="Times New Roman" w:hAnsi="Times New Roman" w:cs="Times New Roman"/>
                <w:noProof/>
                <w:webHidden/>
                <w:sz w:val="24"/>
                <w:szCs w:val="24"/>
              </w:rPr>
              <w:t>5</w:t>
            </w:r>
            <w:r w:rsidR="0058253E" w:rsidRPr="00F4399C">
              <w:rPr>
                <w:rFonts w:ascii="Times New Roman" w:hAnsi="Times New Roman" w:cs="Times New Roman"/>
                <w:noProof/>
                <w:webHidden/>
                <w:sz w:val="24"/>
                <w:szCs w:val="24"/>
              </w:rPr>
              <w:fldChar w:fldCharType="end"/>
            </w:r>
          </w:hyperlink>
        </w:p>
        <w:p w:rsidR="00A7162B" w:rsidRPr="00F4399C" w:rsidRDefault="00A7162B" w:rsidP="00F4399C">
          <w:pPr>
            <w:spacing w:line="360" w:lineRule="auto"/>
            <w:rPr>
              <w:rFonts w:ascii="Times New Roman" w:hAnsi="Times New Roman" w:cs="Times New Roman"/>
              <w:sz w:val="24"/>
              <w:szCs w:val="24"/>
            </w:rPr>
          </w:pPr>
          <w:r w:rsidRPr="00F4399C">
            <w:rPr>
              <w:rFonts w:ascii="Times New Roman" w:hAnsi="Times New Roman" w:cs="Times New Roman"/>
              <w:b/>
              <w:bCs/>
              <w:noProof/>
              <w:sz w:val="24"/>
              <w:szCs w:val="24"/>
            </w:rPr>
            <w:fldChar w:fldCharType="end"/>
          </w:r>
        </w:p>
      </w:sdtContent>
    </w:sdt>
    <w:p w:rsidR="00044EFD" w:rsidRPr="00F4399C" w:rsidRDefault="00A7162B" w:rsidP="00F4399C">
      <w:pPr>
        <w:pStyle w:val="Heading1"/>
        <w:spacing w:line="360" w:lineRule="auto"/>
        <w:rPr>
          <w:rFonts w:ascii="Times New Roman" w:hAnsi="Times New Roman" w:cs="Times New Roman"/>
          <w:sz w:val="24"/>
          <w:szCs w:val="24"/>
        </w:rPr>
      </w:pPr>
      <w:r w:rsidRPr="00F4399C">
        <w:rPr>
          <w:rFonts w:ascii="Times New Roman" w:hAnsi="Times New Roman" w:cs="Times New Roman"/>
          <w:sz w:val="24"/>
          <w:szCs w:val="24"/>
        </w:rPr>
        <w:br w:type="column"/>
      </w:r>
      <w:bookmarkStart w:id="0" w:name="_Toc129327480"/>
      <w:r w:rsidR="00044EFD" w:rsidRPr="00F4399C">
        <w:rPr>
          <w:rFonts w:ascii="Times New Roman" w:hAnsi="Times New Roman" w:cs="Times New Roman"/>
          <w:sz w:val="24"/>
          <w:szCs w:val="24"/>
        </w:rPr>
        <w:lastRenderedPageBreak/>
        <w:t>Introduction:</w:t>
      </w:r>
      <w:bookmarkEnd w:id="0"/>
    </w:p>
    <w:p w:rsidR="00044EFD" w:rsidRPr="00F4399C" w:rsidRDefault="00044EFD" w:rsidP="00F4399C">
      <w:pPr>
        <w:spacing w:line="360" w:lineRule="auto"/>
        <w:rPr>
          <w:rFonts w:ascii="Times New Roman" w:hAnsi="Times New Roman" w:cs="Times New Roman"/>
          <w:sz w:val="24"/>
          <w:szCs w:val="24"/>
        </w:rPr>
      </w:pPr>
      <w:r w:rsidRPr="00F4399C">
        <w:rPr>
          <w:rFonts w:ascii="Times New Roman" w:hAnsi="Times New Roman" w:cs="Times New Roman"/>
          <w:sz w:val="24"/>
          <w:szCs w:val="24"/>
        </w:rPr>
        <w:t>The human righ</w:t>
      </w:r>
      <w:r w:rsidR="008D6954">
        <w:rPr>
          <w:rFonts w:ascii="Times New Roman" w:hAnsi="Times New Roman" w:cs="Times New Roman"/>
          <w:sz w:val="24"/>
          <w:szCs w:val="24"/>
        </w:rPr>
        <w:t>ts act basically aims to make available</w:t>
      </w:r>
      <w:r w:rsidRPr="00F4399C">
        <w:rPr>
          <w:rFonts w:ascii="Times New Roman" w:hAnsi="Times New Roman" w:cs="Times New Roman"/>
          <w:sz w:val="24"/>
          <w:szCs w:val="24"/>
        </w:rPr>
        <w:t xml:space="preserve"> protection to the freedom and rights of all the people in UK and make sure the people are allowed to </w:t>
      </w:r>
      <w:r w:rsidR="008D6954">
        <w:rPr>
          <w:rFonts w:ascii="Times New Roman" w:hAnsi="Times New Roman" w:cs="Times New Roman"/>
          <w:sz w:val="24"/>
          <w:szCs w:val="24"/>
        </w:rPr>
        <w:t>enforce these rights in local</w:t>
      </w:r>
      <w:r w:rsidRPr="00F4399C">
        <w:rPr>
          <w:rFonts w:ascii="Times New Roman" w:hAnsi="Times New Roman" w:cs="Times New Roman"/>
          <w:sz w:val="24"/>
          <w:szCs w:val="24"/>
        </w:rPr>
        <w:t xml:space="preserve"> courts.</w:t>
      </w:r>
      <w:r w:rsidR="00633AD7" w:rsidRPr="00F4399C">
        <w:rPr>
          <w:rFonts w:ascii="Times New Roman" w:hAnsi="Times New Roman" w:cs="Times New Roman"/>
          <w:sz w:val="24"/>
          <w:szCs w:val="24"/>
        </w:rPr>
        <w:t xml:space="preserve"> It provides a right balance among the co</w:t>
      </w:r>
      <w:r w:rsidR="008D6954">
        <w:rPr>
          <w:rFonts w:ascii="Times New Roman" w:hAnsi="Times New Roman" w:cs="Times New Roman"/>
          <w:sz w:val="24"/>
          <w:szCs w:val="24"/>
        </w:rPr>
        <w:t>urt powers,</w:t>
      </w:r>
      <w:r w:rsidR="00532E49" w:rsidRPr="00F4399C">
        <w:rPr>
          <w:rFonts w:ascii="Times New Roman" w:hAnsi="Times New Roman" w:cs="Times New Roman"/>
          <w:sz w:val="24"/>
          <w:szCs w:val="24"/>
        </w:rPr>
        <w:t xml:space="preserve"> parliament and executive. The European Union Withdrawal Act which was proposed in 2018 repeals the European Communities Act 1972 and brings all </w:t>
      </w:r>
      <w:r w:rsidR="008D6954" w:rsidRPr="00F4399C">
        <w:rPr>
          <w:rFonts w:ascii="Times New Roman" w:hAnsi="Times New Roman" w:cs="Times New Roman"/>
          <w:sz w:val="24"/>
          <w:szCs w:val="24"/>
        </w:rPr>
        <w:t xml:space="preserve">laws </w:t>
      </w:r>
      <w:r w:rsidR="008D6954">
        <w:rPr>
          <w:rFonts w:ascii="Times New Roman" w:hAnsi="Times New Roman" w:cs="Times New Roman"/>
          <w:sz w:val="24"/>
          <w:szCs w:val="24"/>
        </w:rPr>
        <w:t xml:space="preserve">related to </w:t>
      </w:r>
      <w:r w:rsidR="00532E49" w:rsidRPr="00F4399C">
        <w:rPr>
          <w:rFonts w:ascii="Times New Roman" w:hAnsi="Times New Roman" w:cs="Times New Roman"/>
          <w:sz w:val="24"/>
          <w:szCs w:val="24"/>
        </w:rPr>
        <w:t xml:space="preserve">European Union onto </w:t>
      </w:r>
      <w:r w:rsidR="008D6954">
        <w:rPr>
          <w:rFonts w:ascii="Times New Roman" w:hAnsi="Times New Roman" w:cs="Times New Roman"/>
          <w:sz w:val="24"/>
          <w:szCs w:val="24"/>
        </w:rPr>
        <w:t>the books of UK.</w:t>
      </w:r>
      <w:r w:rsidR="00532E49" w:rsidRPr="00F4399C">
        <w:rPr>
          <w:rFonts w:ascii="Times New Roman" w:hAnsi="Times New Roman" w:cs="Times New Roman"/>
          <w:sz w:val="24"/>
          <w:szCs w:val="24"/>
        </w:rPr>
        <w:t xml:space="preserve"> The power of making secondary legislation was also given to the ministers. Later, </w:t>
      </w:r>
      <w:r w:rsidR="008D6954" w:rsidRPr="00F4399C">
        <w:rPr>
          <w:rFonts w:ascii="Times New Roman" w:hAnsi="Times New Roman" w:cs="Times New Roman"/>
          <w:sz w:val="24"/>
          <w:szCs w:val="24"/>
        </w:rPr>
        <w:t>in the parliament</w:t>
      </w:r>
      <w:r w:rsidR="008D6954">
        <w:rPr>
          <w:rFonts w:ascii="Times New Roman" w:hAnsi="Times New Roman" w:cs="Times New Roman"/>
          <w:sz w:val="24"/>
          <w:szCs w:val="24"/>
        </w:rPr>
        <w:t xml:space="preserve"> i</w:t>
      </w:r>
      <w:r w:rsidR="00633AD7" w:rsidRPr="00F4399C">
        <w:rPr>
          <w:rFonts w:ascii="Times New Roman" w:hAnsi="Times New Roman" w:cs="Times New Roman"/>
          <w:sz w:val="24"/>
          <w:szCs w:val="24"/>
        </w:rPr>
        <w:t>n</w:t>
      </w:r>
      <w:r w:rsidR="008D6954">
        <w:rPr>
          <w:rFonts w:ascii="Times New Roman" w:hAnsi="Times New Roman" w:cs="Times New Roman"/>
          <w:sz w:val="24"/>
          <w:szCs w:val="24"/>
        </w:rPr>
        <w:t xml:space="preserve"> the month of J</w:t>
      </w:r>
      <w:r w:rsidR="00633AD7" w:rsidRPr="00F4399C">
        <w:rPr>
          <w:rFonts w:ascii="Times New Roman" w:hAnsi="Times New Roman" w:cs="Times New Roman"/>
          <w:sz w:val="24"/>
          <w:szCs w:val="24"/>
        </w:rPr>
        <w:t>une 2022, the Bill of rights Bill was presented. In this report, the impact of Bill of Rights Bill is analyzed and discussed in detail that how it will affect the Human Rights Act, what changes it will make, what factors will remain same and what were the aims and objectives behind its proposal. It was believed that this bill will reduce the level of protection, prevent access to justice, damage the UK’s international uncertainty, removes or reduces rights and create legal uncertainty.</w:t>
      </w:r>
      <w:r w:rsidR="00414E9D" w:rsidRPr="00F4399C">
        <w:rPr>
          <w:rFonts w:ascii="Times New Roman" w:hAnsi="Times New Roman" w:cs="Times New Roman"/>
          <w:sz w:val="24"/>
          <w:szCs w:val="24"/>
        </w:rPr>
        <w:t xml:space="preserve"> </w:t>
      </w:r>
    </w:p>
    <w:p w:rsidR="000D0775" w:rsidRPr="00F4399C" w:rsidRDefault="00B44686" w:rsidP="00F4399C">
      <w:pPr>
        <w:pStyle w:val="Heading1"/>
        <w:spacing w:line="360" w:lineRule="auto"/>
        <w:rPr>
          <w:rFonts w:ascii="Times New Roman" w:hAnsi="Times New Roman" w:cs="Times New Roman"/>
          <w:sz w:val="24"/>
          <w:szCs w:val="24"/>
        </w:rPr>
      </w:pPr>
      <w:bookmarkStart w:id="1" w:name="_Toc129327481"/>
      <w:r w:rsidRPr="00F4399C">
        <w:rPr>
          <w:rFonts w:ascii="Times New Roman" w:hAnsi="Times New Roman" w:cs="Times New Roman"/>
          <w:sz w:val="24"/>
          <w:szCs w:val="24"/>
        </w:rPr>
        <w:t>Body:</w:t>
      </w:r>
      <w:bookmarkEnd w:id="1"/>
    </w:p>
    <w:p w:rsidR="00B44686" w:rsidRPr="00F4399C" w:rsidRDefault="00B44686" w:rsidP="00F4399C">
      <w:pPr>
        <w:pStyle w:val="Heading2"/>
        <w:spacing w:line="360" w:lineRule="auto"/>
        <w:rPr>
          <w:rFonts w:ascii="Times New Roman" w:hAnsi="Times New Roman" w:cs="Times New Roman"/>
          <w:sz w:val="24"/>
          <w:szCs w:val="24"/>
        </w:rPr>
      </w:pPr>
      <w:bookmarkStart w:id="2" w:name="_Toc129327482"/>
      <w:r w:rsidRPr="00F4399C">
        <w:rPr>
          <w:rFonts w:ascii="Times New Roman" w:hAnsi="Times New Roman" w:cs="Times New Roman"/>
          <w:sz w:val="24"/>
          <w:szCs w:val="24"/>
        </w:rPr>
        <w:t>Bill of Rights Bill:</w:t>
      </w:r>
      <w:bookmarkEnd w:id="2"/>
    </w:p>
    <w:p w:rsidR="00440048" w:rsidRPr="00F4399C" w:rsidRDefault="008D6954" w:rsidP="00F4399C">
      <w:pPr>
        <w:spacing w:after="0" w:line="360" w:lineRule="auto"/>
        <w:rPr>
          <w:rFonts w:ascii="Times New Roman" w:hAnsi="Times New Roman" w:cs="Times New Roman"/>
          <w:sz w:val="24"/>
          <w:szCs w:val="24"/>
        </w:rPr>
      </w:pPr>
      <w:r>
        <w:rPr>
          <w:rFonts w:ascii="Times New Roman" w:hAnsi="Times New Roman" w:cs="Times New Roman"/>
          <w:sz w:val="24"/>
          <w:szCs w:val="24"/>
        </w:rPr>
        <w:t>I</w:t>
      </w:r>
      <w:r w:rsidRPr="00F4399C">
        <w:rPr>
          <w:rFonts w:ascii="Times New Roman" w:hAnsi="Times New Roman" w:cs="Times New Roman"/>
          <w:sz w:val="24"/>
          <w:szCs w:val="24"/>
        </w:rPr>
        <w:t xml:space="preserve">n June 2022 </w:t>
      </w:r>
      <w:r>
        <w:rPr>
          <w:rFonts w:ascii="Times New Roman" w:hAnsi="Times New Roman" w:cs="Times New Roman"/>
          <w:sz w:val="24"/>
          <w:szCs w:val="24"/>
        </w:rPr>
        <w:t>there was introduction of the bill of right bill</w:t>
      </w:r>
      <w:r w:rsidR="00440048" w:rsidRPr="00F4399C">
        <w:rPr>
          <w:rFonts w:ascii="Times New Roman" w:hAnsi="Times New Roman" w:cs="Times New Roman"/>
          <w:sz w:val="24"/>
          <w:szCs w:val="24"/>
        </w:rPr>
        <w:t xml:space="preserve"> </w:t>
      </w:r>
      <w:r w:rsidR="0058253E" w:rsidRPr="00F4399C">
        <w:rPr>
          <w:rFonts w:ascii="Times New Roman" w:hAnsi="Times New Roman" w:cs="Times New Roman"/>
          <w:sz w:val="24"/>
          <w:szCs w:val="24"/>
        </w:rPr>
        <w:t>in the parliament</w:t>
      </w:r>
      <w:r w:rsidR="00440048" w:rsidRPr="00F4399C">
        <w:rPr>
          <w:rFonts w:ascii="Times New Roman" w:hAnsi="Times New Roman" w:cs="Times New Roman"/>
          <w:sz w:val="24"/>
          <w:szCs w:val="24"/>
        </w:rPr>
        <w:t>. Pe</w:t>
      </w:r>
      <w:r w:rsidR="00B50033" w:rsidRPr="00F4399C">
        <w:rPr>
          <w:rFonts w:ascii="Times New Roman" w:hAnsi="Times New Roman" w:cs="Times New Roman"/>
          <w:sz w:val="24"/>
          <w:szCs w:val="24"/>
        </w:rPr>
        <w:t xml:space="preserve">ople are concerned that it will </w:t>
      </w:r>
      <w:r w:rsidR="00440048" w:rsidRPr="00F4399C">
        <w:rPr>
          <w:rFonts w:ascii="Times New Roman" w:hAnsi="Times New Roman" w:cs="Times New Roman"/>
          <w:sz w:val="24"/>
          <w:szCs w:val="24"/>
        </w:rPr>
        <w:t>repeal the human right act 1998 which is incorporating and mak</w:t>
      </w:r>
      <w:r>
        <w:rPr>
          <w:rFonts w:ascii="Times New Roman" w:hAnsi="Times New Roman" w:cs="Times New Roman"/>
          <w:sz w:val="24"/>
          <w:szCs w:val="24"/>
        </w:rPr>
        <w:t>ing the rights existed</w:t>
      </w:r>
      <w:r w:rsidR="00B50033" w:rsidRPr="00F4399C">
        <w:rPr>
          <w:rFonts w:ascii="Times New Roman" w:hAnsi="Times New Roman" w:cs="Times New Roman"/>
          <w:sz w:val="24"/>
          <w:szCs w:val="24"/>
        </w:rPr>
        <w:t xml:space="preserve"> in the </w:t>
      </w:r>
      <w:r w:rsidR="00440048" w:rsidRPr="00F4399C">
        <w:rPr>
          <w:rFonts w:ascii="Times New Roman" w:hAnsi="Times New Roman" w:cs="Times New Roman"/>
          <w:sz w:val="24"/>
          <w:szCs w:val="24"/>
        </w:rPr>
        <w:t>Europ</w:t>
      </w:r>
      <w:r>
        <w:rPr>
          <w:rFonts w:ascii="Times New Roman" w:hAnsi="Times New Roman" w:cs="Times New Roman"/>
          <w:sz w:val="24"/>
          <w:szCs w:val="24"/>
        </w:rPr>
        <w:t>ean convention on human rights</w:t>
      </w:r>
      <w:r w:rsidR="00440048" w:rsidRPr="00F4399C">
        <w:rPr>
          <w:rFonts w:ascii="Times New Roman" w:hAnsi="Times New Roman" w:cs="Times New Roman"/>
          <w:sz w:val="24"/>
          <w:szCs w:val="24"/>
        </w:rPr>
        <w:t xml:space="preserve"> enforceable</w:t>
      </w:r>
      <w:r>
        <w:rPr>
          <w:rFonts w:ascii="Times New Roman" w:hAnsi="Times New Roman" w:cs="Times New Roman"/>
          <w:sz w:val="24"/>
          <w:szCs w:val="24"/>
        </w:rPr>
        <w:t xml:space="preserve"> d</w:t>
      </w:r>
      <w:r w:rsidRPr="00F4399C">
        <w:rPr>
          <w:rFonts w:ascii="Times New Roman" w:hAnsi="Times New Roman" w:cs="Times New Roman"/>
          <w:sz w:val="24"/>
          <w:szCs w:val="24"/>
        </w:rPr>
        <w:t>omestically</w:t>
      </w:r>
      <w:r w:rsidR="00440048" w:rsidRPr="00F4399C">
        <w:rPr>
          <w:rFonts w:ascii="Times New Roman" w:hAnsi="Times New Roman" w:cs="Times New Roman"/>
          <w:sz w:val="24"/>
          <w:szCs w:val="24"/>
        </w:rPr>
        <w:t>. The bill of right bill will be</w:t>
      </w:r>
      <w:r w:rsidR="00B50033" w:rsidRPr="00F4399C">
        <w:rPr>
          <w:rFonts w:ascii="Times New Roman" w:hAnsi="Times New Roman" w:cs="Times New Roman"/>
          <w:sz w:val="24"/>
          <w:szCs w:val="24"/>
        </w:rPr>
        <w:t xml:space="preserve"> retaining </w:t>
      </w:r>
      <w:r w:rsidR="00440048" w:rsidRPr="00F4399C">
        <w:rPr>
          <w:rFonts w:ascii="Times New Roman" w:hAnsi="Times New Roman" w:cs="Times New Roman"/>
          <w:sz w:val="24"/>
          <w:szCs w:val="24"/>
        </w:rPr>
        <w:t>all the conventional rights</w:t>
      </w:r>
      <w:r>
        <w:rPr>
          <w:rFonts w:ascii="Times New Roman" w:hAnsi="Times New Roman" w:cs="Times New Roman"/>
          <w:sz w:val="24"/>
          <w:szCs w:val="24"/>
        </w:rPr>
        <w:t xml:space="preserve"> and </w:t>
      </w:r>
      <w:r w:rsidR="00440048" w:rsidRPr="00F4399C">
        <w:rPr>
          <w:rFonts w:ascii="Times New Roman" w:hAnsi="Times New Roman" w:cs="Times New Roman"/>
          <w:sz w:val="24"/>
          <w:szCs w:val="24"/>
        </w:rPr>
        <w:t>their ability</w:t>
      </w:r>
      <w:r>
        <w:rPr>
          <w:rFonts w:ascii="Times New Roman" w:hAnsi="Times New Roman" w:cs="Times New Roman"/>
          <w:sz w:val="24"/>
          <w:szCs w:val="24"/>
        </w:rPr>
        <w:t xml:space="preserve"> as well</w:t>
      </w:r>
      <w:r w:rsidR="00440048" w:rsidRPr="00F4399C">
        <w:rPr>
          <w:rFonts w:ascii="Times New Roman" w:hAnsi="Times New Roman" w:cs="Times New Roman"/>
          <w:sz w:val="24"/>
          <w:szCs w:val="24"/>
        </w:rPr>
        <w:t xml:space="preserve"> to be enforced in t</w:t>
      </w:r>
      <w:r>
        <w:rPr>
          <w:rFonts w:ascii="Times New Roman" w:hAnsi="Times New Roman" w:cs="Times New Roman"/>
          <w:sz w:val="24"/>
          <w:szCs w:val="24"/>
        </w:rPr>
        <w:t>he domestic</w:t>
      </w:r>
      <w:r w:rsidR="00B50033" w:rsidRPr="00F4399C">
        <w:rPr>
          <w:rFonts w:ascii="Times New Roman" w:hAnsi="Times New Roman" w:cs="Times New Roman"/>
          <w:sz w:val="24"/>
          <w:szCs w:val="24"/>
        </w:rPr>
        <w:t xml:space="preserve"> courts. </w:t>
      </w:r>
      <w:proofErr w:type="gramStart"/>
      <w:r w:rsidR="00B50033" w:rsidRPr="00F4399C">
        <w:rPr>
          <w:rFonts w:ascii="Times New Roman" w:hAnsi="Times New Roman" w:cs="Times New Roman"/>
          <w:sz w:val="24"/>
          <w:szCs w:val="24"/>
        </w:rPr>
        <w:t>However</w:t>
      </w:r>
      <w:proofErr w:type="gramEnd"/>
      <w:r w:rsidR="00B50033" w:rsidRPr="00F4399C">
        <w:rPr>
          <w:rFonts w:ascii="Times New Roman" w:hAnsi="Times New Roman" w:cs="Times New Roman"/>
          <w:sz w:val="24"/>
          <w:szCs w:val="24"/>
        </w:rPr>
        <w:t xml:space="preserve"> it </w:t>
      </w:r>
      <w:r w:rsidR="00440048" w:rsidRPr="00F4399C">
        <w:rPr>
          <w:rFonts w:ascii="Times New Roman" w:hAnsi="Times New Roman" w:cs="Times New Roman"/>
          <w:sz w:val="24"/>
          <w:szCs w:val="24"/>
        </w:rPr>
        <w:t>is also introducing the large number of measures like setting the hig</w:t>
      </w:r>
      <w:r w:rsidR="00B50033" w:rsidRPr="00F4399C">
        <w:rPr>
          <w:rFonts w:ascii="Times New Roman" w:hAnsi="Times New Roman" w:cs="Times New Roman"/>
          <w:sz w:val="24"/>
          <w:szCs w:val="24"/>
        </w:rPr>
        <w:t xml:space="preserve">her threshold in the challenges </w:t>
      </w:r>
      <w:r w:rsidR="00440048" w:rsidRPr="00F4399C">
        <w:rPr>
          <w:rFonts w:ascii="Times New Roman" w:hAnsi="Times New Roman" w:cs="Times New Roman"/>
          <w:sz w:val="24"/>
          <w:szCs w:val="24"/>
        </w:rPr>
        <w:t>of deportations of foreign national off</w:t>
      </w:r>
      <w:r w:rsidR="00A7162B" w:rsidRPr="00F4399C">
        <w:rPr>
          <w:rFonts w:ascii="Times New Roman" w:hAnsi="Times New Roman" w:cs="Times New Roman"/>
          <w:sz w:val="24"/>
          <w:szCs w:val="24"/>
        </w:rPr>
        <w:t>enders (</w:t>
      </w:r>
      <w:r w:rsidR="00A7162B" w:rsidRPr="00F4399C">
        <w:rPr>
          <w:rFonts w:ascii="Times New Roman" w:hAnsi="Times New Roman" w:cs="Times New Roman"/>
          <w:color w:val="222222"/>
          <w:sz w:val="24"/>
          <w:szCs w:val="24"/>
          <w:shd w:val="clear" w:color="auto" w:fill="FFFFFF"/>
        </w:rPr>
        <w:t>Palmer, 2022)</w:t>
      </w:r>
    </w:p>
    <w:p w:rsidR="00B44686" w:rsidRPr="00F4399C" w:rsidRDefault="00B44686" w:rsidP="00F4399C">
      <w:pPr>
        <w:pStyle w:val="Heading2"/>
        <w:spacing w:line="360" w:lineRule="auto"/>
        <w:rPr>
          <w:rFonts w:ascii="Times New Roman" w:hAnsi="Times New Roman" w:cs="Times New Roman"/>
          <w:sz w:val="24"/>
          <w:szCs w:val="24"/>
        </w:rPr>
      </w:pPr>
      <w:bookmarkStart w:id="3" w:name="_Toc129327483"/>
      <w:r w:rsidRPr="00F4399C">
        <w:rPr>
          <w:rFonts w:ascii="Times New Roman" w:hAnsi="Times New Roman" w:cs="Times New Roman"/>
          <w:sz w:val="24"/>
          <w:szCs w:val="24"/>
        </w:rPr>
        <w:t>Human rights act 1998:</w:t>
      </w:r>
      <w:bookmarkEnd w:id="3"/>
    </w:p>
    <w:p w:rsidR="00B44686" w:rsidRPr="00F4399C" w:rsidRDefault="00B44686" w:rsidP="00F4399C">
      <w:pPr>
        <w:spacing w:line="360" w:lineRule="auto"/>
        <w:rPr>
          <w:rFonts w:ascii="Times New Roman" w:hAnsi="Times New Roman" w:cs="Times New Roman"/>
          <w:sz w:val="24"/>
          <w:szCs w:val="24"/>
        </w:rPr>
      </w:pPr>
      <w:r w:rsidRPr="00F4399C">
        <w:rPr>
          <w:rFonts w:ascii="Times New Roman" w:hAnsi="Times New Roman" w:cs="Times New Roman"/>
          <w:sz w:val="24"/>
          <w:szCs w:val="24"/>
        </w:rPr>
        <w:t>The human rights act which was proposed in 1998 mentions the basic freedoms and rights that are entitled to everyone residing in UK. It was proposed to treat everyone equally with res</w:t>
      </w:r>
      <w:r w:rsidR="008D6954">
        <w:rPr>
          <w:rFonts w:ascii="Times New Roman" w:hAnsi="Times New Roman" w:cs="Times New Roman"/>
          <w:sz w:val="24"/>
          <w:szCs w:val="24"/>
        </w:rPr>
        <w:t>pect, dignity and fairness. Following are the examples included in human rights</w:t>
      </w:r>
      <w:r w:rsidRPr="00F4399C">
        <w:rPr>
          <w:rFonts w:ascii="Times New Roman" w:hAnsi="Times New Roman" w:cs="Times New Roman"/>
          <w:sz w:val="24"/>
          <w:szCs w:val="24"/>
        </w:rPr>
        <w:t>:</w:t>
      </w:r>
    </w:p>
    <w:p w:rsidR="00B44686" w:rsidRDefault="008D6954" w:rsidP="00F4399C">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R</w:t>
      </w:r>
      <w:r w:rsidR="00B44686" w:rsidRPr="00F4399C">
        <w:rPr>
          <w:rFonts w:ascii="Times New Roman" w:hAnsi="Times New Roman" w:cs="Times New Roman"/>
          <w:sz w:val="24"/>
          <w:szCs w:val="24"/>
        </w:rPr>
        <w:t>ight to freedom of religion</w:t>
      </w:r>
      <w:r w:rsidR="0058253E" w:rsidRPr="00F4399C">
        <w:rPr>
          <w:rFonts w:ascii="Times New Roman" w:hAnsi="Times New Roman" w:cs="Times New Roman"/>
          <w:sz w:val="24"/>
          <w:szCs w:val="24"/>
        </w:rPr>
        <w:t xml:space="preserve"> and belief</w:t>
      </w:r>
      <w:r w:rsidR="00B44686" w:rsidRPr="00F4399C">
        <w:rPr>
          <w:rFonts w:ascii="Times New Roman" w:hAnsi="Times New Roman" w:cs="Times New Roman"/>
          <w:sz w:val="24"/>
          <w:szCs w:val="24"/>
        </w:rPr>
        <w:t>.</w:t>
      </w:r>
    </w:p>
    <w:p w:rsidR="008D6954" w:rsidRPr="008D6954" w:rsidRDefault="008D6954" w:rsidP="008D6954">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R</w:t>
      </w:r>
      <w:r w:rsidRPr="00F4399C">
        <w:rPr>
          <w:rFonts w:ascii="Times New Roman" w:hAnsi="Times New Roman" w:cs="Times New Roman"/>
          <w:sz w:val="24"/>
          <w:szCs w:val="24"/>
        </w:rPr>
        <w:t>ight to life</w:t>
      </w:r>
      <w:r w:rsidRPr="00F4399C">
        <w:rPr>
          <w:rFonts w:ascii="Times New Roman" w:hAnsi="Times New Roman" w:cs="Times New Roman"/>
          <w:color w:val="222222"/>
          <w:sz w:val="24"/>
          <w:szCs w:val="24"/>
          <w:shd w:val="clear" w:color="auto" w:fill="FFFFFF"/>
        </w:rPr>
        <w:t xml:space="preserve"> </w:t>
      </w:r>
    </w:p>
    <w:p w:rsidR="00B44686" w:rsidRPr="00F4399C" w:rsidRDefault="008D6954" w:rsidP="00F4399C">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R</w:t>
      </w:r>
      <w:r w:rsidR="0058253E" w:rsidRPr="00F4399C">
        <w:rPr>
          <w:rFonts w:ascii="Times New Roman" w:hAnsi="Times New Roman" w:cs="Times New Roman"/>
          <w:sz w:val="24"/>
          <w:szCs w:val="24"/>
        </w:rPr>
        <w:t>ight for</w:t>
      </w:r>
      <w:r w:rsidR="00B44686" w:rsidRPr="00F4399C">
        <w:rPr>
          <w:rFonts w:ascii="Times New Roman" w:hAnsi="Times New Roman" w:cs="Times New Roman"/>
          <w:sz w:val="24"/>
          <w:szCs w:val="24"/>
        </w:rPr>
        <w:t xml:space="preserve"> respect</w:t>
      </w:r>
      <w:r w:rsidR="0058253E" w:rsidRPr="00F4399C">
        <w:rPr>
          <w:rFonts w:ascii="Times New Roman" w:hAnsi="Times New Roman" w:cs="Times New Roman"/>
          <w:sz w:val="24"/>
          <w:szCs w:val="24"/>
        </w:rPr>
        <w:t>ing</w:t>
      </w:r>
      <w:r w:rsidR="00B44686" w:rsidRPr="00F4399C">
        <w:rPr>
          <w:rFonts w:ascii="Times New Roman" w:hAnsi="Times New Roman" w:cs="Times New Roman"/>
          <w:sz w:val="24"/>
          <w:szCs w:val="24"/>
        </w:rPr>
        <w:t xml:space="preserve"> one’s personal life</w:t>
      </w:r>
    </w:p>
    <w:p w:rsidR="009A6E14" w:rsidRPr="00F4399C" w:rsidRDefault="00B44686" w:rsidP="00F4399C">
      <w:pPr>
        <w:spacing w:line="360" w:lineRule="auto"/>
        <w:rPr>
          <w:rFonts w:ascii="Times New Roman" w:hAnsi="Times New Roman" w:cs="Times New Roman"/>
          <w:sz w:val="24"/>
          <w:szCs w:val="24"/>
        </w:rPr>
      </w:pPr>
      <w:r w:rsidRPr="00F4399C">
        <w:rPr>
          <w:rFonts w:ascii="Times New Roman" w:hAnsi="Times New Roman" w:cs="Times New Roman"/>
          <w:sz w:val="24"/>
          <w:szCs w:val="24"/>
        </w:rPr>
        <w:lastRenderedPageBreak/>
        <w:t>For any kind of breaching of human rights, one is allowed to take action under the act.</w:t>
      </w:r>
      <w:r w:rsidR="009A6E14" w:rsidRPr="00F4399C">
        <w:rPr>
          <w:rFonts w:ascii="Times New Roman" w:hAnsi="Times New Roman" w:cs="Times New Roman"/>
          <w:sz w:val="24"/>
          <w:szCs w:val="24"/>
        </w:rPr>
        <w:t xml:space="preserve"> The </w:t>
      </w:r>
      <w:r w:rsidR="008D6954">
        <w:rPr>
          <w:rFonts w:ascii="Times New Roman" w:hAnsi="Times New Roman" w:cs="Times New Roman"/>
          <w:sz w:val="24"/>
          <w:szCs w:val="24"/>
        </w:rPr>
        <w:t xml:space="preserve">must be following of the </w:t>
      </w:r>
      <w:r w:rsidR="009A6E14" w:rsidRPr="00F4399C">
        <w:rPr>
          <w:rFonts w:ascii="Times New Roman" w:hAnsi="Times New Roman" w:cs="Times New Roman"/>
          <w:sz w:val="24"/>
          <w:szCs w:val="24"/>
        </w:rPr>
        <w:t>hum</w:t>
      </w:r>
      <w:r w:rsidR="008D6954">
        <w:rPr>
          <w:rFonts w:ascii="Times New Roman" w:hAnsi="Times New Roman" w:cs="Times New Roman"/>
          <w:sz w:val="24"/>
          <w:szCs w:val="24"/>
        </w:rPr>
        <w:t>an rights act</w:t>
      </w:r>
      <w:r w:rsidR="009A6E14" w:rsidRPr="00F4399C">
        <w:rPr>
          <w:rFonts w:ascii="Times New Roman" w:hAnsi="Times New Roman" w:cs="Times New Roman"/>
          <w:sz w:val="24"/>
          <w:szCs w:val="24"/>
        </w:rPr>
        <w:t xml:space="preserve"> by all the public authorities. It not only protects the British citizen but also an asylum seeker and a foreigner.</w:t>
      </w:r>
      <w:r w:rsidR="00BA3498" w:rsidRPr="00F4399C">
        <w:rPr>
          <w:rFonts w:ascii="Times New Roman" w:hAnsi="Times New Roman" w:cs="Times New Roman"/>
          <w:sz w:val="24"/>
          <w:szCs w:val="24"/>
        </w:rPr>
        <w:t xml:space="preserve"> The rights</w:t>
      </w:r>
      <w:r w:rsidR="0058253E" w:rsidRPr="00F4399C">
        <w:rPr>
          <w:rFonts w:ascii="Times New Roman" w:hAnsi="Times New Roman" w:cs="Times New Roman"/>
          <w:sz w:val="24"/>
          <w:szCs w:val="24"/>
        </w:rPr>
        <w:t xml:space="preserve"> are incorporated by human rights act 1998</w:t>
      </w:r>
      <w:r w:rsidR="00BA3498" w:rsidRPr="00F4399C">
        <w:rPr>
          <w:rFonts w:ascii="Times New Roman" w:hAnsi="Times New Roman" w:cs="Times New Roman"/>
          <w:sz w:val="24"/>
          <w:szCs w:val="24"/>
        </w:rPr>
        <w:t xml:space="preserve"> which are present</w:t>
      </w:r>
      <w:r w:rsidR="0058253E" w:rsidRPr="00F4399C">
        <w:rPr>
          <w:rFonts w:ascii="Times New Roman" w:hAnsi="Times New Roman" w:cs="Times New Roman"/>
          <w:sz w:val="24"/>
          <w:szCs w:val="24"/>
        </w:rPr>
        <w:t>ed</w:t>
      </w:r>
      <w:r w:rsidR="00BA3498" w:rsidRPr="00F4399C">
        <w:rPr>
          <w:rFonts w:ascii="Times New Roman" w:hAnsi="Times New Roman" w:cs="Times New Roman"/>
          <w:sz w:val="24"/>
          <w:szCs w:val="24"/>
        </w:rPr>
        <w:t xml:space="preserve"> in the Europea</w:t>
      </w:r>
      <w:r w:rsidR="00F4399C" w:rsidRPr="00F4399C">
        <w:rPr>
          <w:rFonts w:ascii="Times New Roman" w:hAnsi="Times New Roman" w:cs="Times New Roman"/>
          <w:sz w:val="24"/>
          <w:szCs w:val="24"/>
        </w:rPr>
        <w:t>n convention of Human Rights (</w:t>
      </w:r>
      <w:r w:rsidR="00F4399C" w:rsidRPr="00F4399C">
        <w:rPr>
          <w:rFonts w:ascii="Times New Roman" w:hAnsi="Times New Roman" w:cs="Times New Roman"/>
          <w:color w:val="222222"/>
          <w:sz w:val="24"/>
          <w:szCs w:val="24"/>
          <w:shd w:val="clear" w:color="auto" w:fill="FFFFFF"/>
        </w:rPr>
        <w:t>Van Dijk et al, 1998)</w:t>
      </w:r>
    </w:p>
    <w:p w:rsidR="00F4399C" w:rsidRPr="00F4399C" w:rsidRDefault="00B44686" w:rsidP="00F4399C">
      <w:pPr>
        <w:shd w:val="clear" w:color="auto" w:fill="FFFFFF"/>
        <w:spacing w:after="120" w:line="360" w:lineRule="auto"/>
        <w:rPr>
          <w:rFonts w:ascii="Times New Roman" w:eastAsia="Times New Roman" w:hAnsi="Times New Roman" w:cs="Times New Roman"/>
          <w:color w:val="222222"/>
          <w:sz w:val="24"/>
          <w:szCs w:val="24"/>
        </w:rPr>
      </w:pPr>
      <w:r w:rsidRPr="00F4399C">
        <w:rPr>
          <w:rFonts w:ascii="Times New Roman" w:hAnsi="Times New Roman" w:cs="Times New Roman"/>
          <w:sz w:val="24"/>
          <w:szCs w:val="24"/>
        </w:rPr>
        <w:t>The human rights</w:t>
      </w:r>
      <w:r w:rsidR="008D6954">
        <w:rPr>
          <w:rFonts w:ascii="Times New Roman" w:hAnsi="Times New Roman" w:cs="Times New Roman"/>
          <w:sz w:val="24"/>
          <w:szCs w:val="24"/>
        </w:rPr>
        <w:t xml:space="preserve"> European Convention </w:t>
      </w:r>
      <w:r w:rsidR="009A6E14" w:rsidRPr="00F4399C">
        <w:rPr>
          <w:rFonts w:ascii="Times New Roman" w:hAnsi="Times New Roman" w:cs="Times New Roman"/>
          <w:sz w:val="24"/>
          <w:szCs w:val="24"/>
        </w:rPr>
        <w:t>is meant for the protection of human rights of such people who belongs to the council of Europe. UK is included in it. Here, the European Union is different from the Europ</w:t>
      </w:r>
      <w:r w:rsidR="0058253E" w:rsidRPr="00F4399C">
        <w:rPr>
          <w:rFonts w:ascii="Times New Roman" w:hAnsi="Times New Roman" w:cs="Times New Roman"/>
          <w:sz w:val="24"/>
          <w:szCs w:val="24"/>
        </w:rPr>
        <w:t>e</w:t>
      </w:r>
      <w:r w:rsidR="008D6954">
        <w:rPr>
          <w:rFonts w:ascii="Times New Roman" w:hAnsi="Times New Roman" w:cs="Times New Roman"/>
          <w:sz w:val="24"/>
          <w:szCs w:val="24"/>
        </w:rPr>
        <w:t xml:space="preserve"> </w:t>
      </w:r>
      <w:bookmarkStart w:id="4" w:name="_Toc129327484"/>
      <w:r w:rsidR="008D6954">
        <w:rPr>
          <w:rFonts w:ascii="Times New Roman" w:hAnsi="Times New Roman" w:cs="Times New Roman"/>
          <w:sz w:val="24"/>
          <w:szCs w:val="24"/>
        </w:rPr>
        <w:t xml:space="preserve">council </w:t>
      </w:r>
      <w:r w:rsidR="00F4399C" w:rsidRPr="00F4399C">
        <w:rPr>
          <w:rFonts w:ascii="Times New Roman" w:hAnsi="Times New Roman" w:cs="Times New Roman"/>
          <w:sz w:val="24"/>
          <w:szCs w:val="24"/>
        </w:rPr>
        <w:t>(</w:t>
      </w:r>
      <w:r w:rsidR="00F4399C" w:rsidRPr="00F4399C">
        <w:rPr>
          <w:rFonts w:ascii="Times New Roman" w:eastAsia="Times New Roman" w:hAnsi="Times New Roman" w:cs="Times New Roman"/>
          <w:color w:val="222222"/>
          <w:sz w:val="24"/>
          <w:szCs w:val="24"/>
        </w:rPr>
        <w:t>European Convention on Human Rights 1950). </w:t>
      </w:r>
    </w:p>
    <w:p w:rsidR="009A6E14" w:rsidRPr="00F4399C" w:rsidRDefault="009A6E14" w:rsidP="00F4399C">
      <w:pPr>
        <w:pStyle w:val="Heading1"/>
        <w:spacing w:line="360" w:lineRule="auto"/>
        <w:rPr>
          <w:rFonts w:ascii="Times New Roman" w:hAnsi="Times New Roman" w:cs="Times New Roman"/>
          <w:sz w:val="24"/>
          <w:szCs w:val="24"/>
        </w:rPr>
      </w:pPr>
      <w:r w:rsidRPr="00F4399C">
        <w:rPr>
          <w:rFonts w:ascii="Times New Roman" w:hAnsi="Times New Roman" w:cs="Times New Roman"/>
          <w:sz w:val="24"/>
          <w:szCs w:val="24"/>
        </w:rPr>
        <w:t>Bill of Rights Bill</w:t>
      </w:r>
      <w:r w:rsidR="0058253E" w:rsidRPr="00F4399C">
        <w:rPr>
          <w:rFonts w:ascii="Times New Roman" w:hAnsi="Times New Roman" w:cs="Times New Roman"/>
          <w:sz w:val="24"/>
          <w:szCs w:val="24"/>
        </w:rPr>
        <w:t xml:space="preserve"> Aims and objectives</w:t>
      </w:r>
      <w:r w:rsidRPr="00F4399C">
        <w:rPr>
          <w:rFonts w:ascii="Times New Roman" w:hAnsi="Times New Roman" w:cs="Times New Roman"/>
          <w:sz w:val="24"/>
          <w:szCs w:val="24"/>
        </w:rPr>
        <w:t>:</w:t>
      </w:r>
      <w:bookmarkEnd w:id="4"/>
    </w:p>
    <w:p w:rsidR="003B7CA0" w:rsidRPr="00F4399C" w:rsidRDefault="0012331F" w:rsidP="00F4399C">
      <w:pPr>
        <w:spacing w:line="360" w:lineRule="auto"/>
        <w:rPr>
          <w:rFonts w:ascii="Times New Roman" w:hAnsi="Times New Roman" w:cs="Times New Roman"/>
          <w:sz w:val="24"/>
          <w:szCs w:val="24"/>
        </w:rPr>
      </w:pPr>
      <w:r w:rsidRPr="00F4399C">
        <w:rPr>
          <w:rFonts w:ascii="Times New Roman" w:hAnsi="Times New Roman" w:cs="Times New Roman"/>
          <w:sz w:val="24"/>
          <w:szCs w:val="24"/>
        </w:rPr>
        <w:t>The bill</w:t>
      </w:r>
      <w:r w:rsidR="00A8475C" w:rsidRPr="00F4399C">
        <w:rPr>
          <w:rFonts w:ascii="Times New Roman" w:hAnsi="Times New Roman" w:cs="Times New Roman"/>
          <w:sz w:val="24"/>
          <w:szCs w:val="24"/>
        </w:rPr>
        <w:t xml:space="preserve"> of right bill</w:t>
      </w:r>
      <w:r w:rsidR="0058253E" w:rsidRPr="00F4399C">
        <w:rPr>
          <w:rFonts w:ascii="Times New Roman" w:hAnsi="Times New Roman" w:cs="Times New Roman"/>
          <w:sz w:val="24"/>
          <w:szCs w:val="24"/>
        </w:rPr>
        <w:t xml:space="preserve"> main objectives</w:t>
      </w:r>
      <w:r w:rsidR="00A8475C" w:rsidRPr="00F4399C">
        <w:rPr>
          <w:rFonts w:ascii="Times New Roman" w:hAnsi="Times New Roman" w:cs="Times New Roman"/>
          <w:sz w:val="24"/>
          <w:szCs w:val="24"/>
        </w:rPr>
        <w:t xml:space="preserve"> </w:t>
      </w:r>
      <w:r w:rsidR="0058253E" w:rsidRPr="00F4399C">
        <w:rPr>
          <w:rFonts w:ascii="Times New Roman" w:hAnsi="Times New Roman" w:cs="Times New Roman"/>
          <w:sz w:val="24"/>
          <w:szCs w:val="24"/>
        </w:rPr>
        <w:t xml:space="preserve">and aims </w:t>
      </w:r>
      <w:r w:rsidR="00A8475C" w:rsidRPr="00F4399C">
        <w:rPr>
          <w:rFonts w:ascii="Times New Roman" w:hAnsi="Times New Roman" w:cs="Times New Roman"/>
          <w:sz w:val="24"/>
          <w:szCs w:val="24"/>
        </w:rPr>
        <w:t>proposed by the United K</w:t>
      </w:r>
      <w:r w:rsidRPr="00F4399C">
        <w:rPr>
          <w:rFonts w:ascii="Times New Roman" w:hAnsi="Times New Roman" w:cs="Times New Roman"/>
          <w:sz w:val="24"/>
          <w:szCs w:val="24"/>
        </w:rPr>
        <w:t>ingdom in the simplified forms are:</w:t>
      </w:r>
    </w:p>
    <w:p w:rsidR="0012331F" w:rsidRPr="00F4399C" w:rsidRDefault="0012331F" w:rsidP="00F4399C">
      <w:pPr>
        <w:pStyle w:val="ListParagraph"/>
        <w:numPr>
          <w:ilvl w:val="0"/>
          <w:numId w:val="5"/>
        </w:numPr>
        <w:spacing w:line="360" w:lineRule="auto"/>
        <w:rPr>
          <w:rFonts w:ascii="Times New Roman" w:hAnsi="Times New Roman" w:cs="Times New Roman"/>
          <w:sz w:val="24"/>
          <w:szCs w:val="24"/>
        </w:rPr>
      </w:pPr>
      <w:r w:rsidRPr="00F4399C">
        <w:rPr>
          <w:rFonts w:ascii="Times New Roman" w:hAnsi="Times New Roman" w:cs="Times New Roman"/>
          <w:sz w:val="24"/>
          <w:szCs w:val="24"/>
        </w:rPr>
        <w:t xml:space="preserve">Freedom of religion practice, speech, press, assembly and petition </w:t>
      </w:r>
      <w:r w:rsidR="00A8475C" w:rsidRPr="00F4399C">
        <w:rPr>
          <w:rFonts w:ascii="Times New Roman" w:hAnsi="Times New Roman" w:cs="Times New Roman"/>
          <w:sz w:val="24"/>
          <w:szCs w:val="24"/>
        </w:rPr>
        <w:t>will be</w:t>
      </w:r>
      <w:r w:rsidRPr="00F4399C">
        <w:rPr>
          <w:rFonts w:ascii="Times New Roman" w:hAnsi="Times New Roman" w:cs="Times New Roman"/>
          <w:sz w:val="24"/>
          <w:szCs w:val="24"/>
        </w:rPr>
        <w:t xml:space="preserve"> given to the citizens.</w:t>
      </w:r>
    </w:p>
    <w:p w:rsidR="0012331F" w:rsidRPr="00F4399C" w:rsidRDefault="0012331F" w:rsidP="00F4399C">
      <w:pPr>
        <w:pStyle w:val="ListParagraph"/>
        <w:numPr>
          <w:ilvl w:val="0"/>
          <w:numId w:val="5"/>
        </w:numPr>
        <w:spacing w:line="360" w:lineRule="auto"/>
        <w:rPr>
          <w:rFonts w:ascii="Times New Roman" w:hAnsi="Times New Roman" w:cs="Times New Roman"/>
          <w:sz w:val="24"/>
          <w:szCs w:val="24"/>
        </w:rPr>
      </w:pPr>
      <w:r w:rsidRPr="00F4399C">
        <w:rPr>
          <w:rFonts w:ascii="Times New Roman" w:hAnsi="Times New Roman" w:cs="Times New Roman"/>
          <w:sz w:val="24"/>
          <w:szCs w:val="24"/>
        </w:rPr>
        <w:t>They will be given the right to keep and bear the arms.</w:t>
      </w:r>
    </w:p>
    <w:p w:rsidR="0012331F" w:rsidRPr="00F4399C" w:rsidRDefault="00864544" w:rsidP="00F4399C">
      <w:pPr>
        <w:pStyle w:val="ListParagraph"/>
        <w:numPr>
          <w:ilvl w:val="0"/>
          <w:numId w:val="5"/>
        </w:numPr>
        <w:spacing w:line="360" w:lineRule="auto"/>
        <w:rPr>
          <w:rFonts w:ascii="Times New Roman" w:hAnsi="Times New Roman" w:cs="Times New Roman"/>
          <w:sz w:val="24"/>
          <w:szCs w:val="24"/>
        </w:rPr>
      </w:pPr>
      <w:r w:rsidRPr="00F4399C">
        <w:rPr>
          <w:rFonts w:ascii="Times New Roman" w:hAnsi="Times New Roman" w:cs="Times New Roman"/>
          <w:sz w:val="24"/>
          <w:szCs w:val="24"/>
        </w:rPr>
        <w:t>No soldiers will be required to live in their homes.</w:t>
      </w:r>
    </w:p>
    <w:p w:rsidR="00864544" w:rsidRPr="00F4399C" w:rsidRDefault="00864544" w:rsidP="00F4399C">
      <w:pPr>
        <w:pStyle w:val="ListParagraph"/>
        <w:numPr>
          <w:ilvl w:val="0"/>
          <w:numId w:val="5"/>
        </w:numPr>
        <w:spacing w:line="360" w:lineRule="auto"/>
        <w:rPr>
          <w:rFonts w:ascii="Times New Roman" w:hAnsi="Times New Roman" w:cs="Times New Roman"/>
          <w:sz w:val="24"/>
          <w:szCs w:val="24"/>
        </w:rPr>
      </w:pPr>
      <w:r w:rsidRPr="00F4399C">
        <w:rPr>
          <w:rFonts w:ascii="Times New Roman" w:hAnsi="Times New Roman" w:cs="Times New Roman"/>
          <w:sz w:val="24"/>
          <w:szCs w:val="24"/>
        </w:rPr>
        <w:t>The right will be provided to keep their own person and property safe from being searched</w:t>
      </w:r>
      <w:r w:rsidR="00A8475C" w:rsidRPr="00F4399C">
        <w:rPr>
          <w:rFonts w:ascii="Times New Roman" w:hAnsi="Times New Roman" w:cs="Times New Roman"/>
          <w:sz w:val="24"/>
          <w:szCs w:val="24"/>
        </w:rPr>
        <w:t xml:space="preserve"> </w:t>
      </w:r>
      <w:r w:rsidRPr="00F4399C">
        <w:rPr>
          <w:rFonts w:ascii="Times New Roman" w:hAnsi="Times New Roman" w:cs="Times New Roman"/>
          <w:sz w:val="24"/>
          <w:szCs w:val="24"/>
        </w:rPr>
        <w:t>or taken without any reasonable cause.</w:t>
      </w:r>
    </w:p>
    <w:p w:rsidR="00864544" w:rsidRPr="00F4399C" w:rsidRDefault="00864544" w:rsidP="00F4399C">
      <w:pPr>
        <w:pStyle w:val="ListParagraph"/>
        <w:numPr>
          <w:ilvl w:val="0"/>
          <w:numId w:val="5"/>
        </w:numPr>
        <w:spacing w:line="360" w:lineRule="auto"/>
        <w:rPr>
          <w:rFonts w:ascii="Times New Roman" w:hAnsi="Times New Roman" w:cs="Times New Roman"/>
          <w:sz w:val="24"/>
          <w:szCs w:val="24"/>
        </w:rPr>
      </w:pPr>
      <w:r w:rsidRPr="00F4399C">
        <w:rPr>
          <w:rFonts w:ascii="Times New Roman" w:hAnsi="Times New Roman" w:cs="Times New Roman"/>
          <w:sz w:val="24"/>
          <w:szCs w:val="24"/>
        </w:rPr>
        <w:t xml:space="preserve">The right </w:t>
      </w:r>
      <w:r w:rsidR="009258DC" w:rsidRPr="00F4399C">
        <w:rPr>
          <w:rFonts w:ascii="Times New Roman" w:hAnsi="Times New Roman" w:cs="Times New Roman"/>
          <w:sz w:val="24"/>
          <w:szCs w:val="24"/>
        </w:rPr>
        <w:t>to freedom from</w:t>
      </w:r>
      <w:r w:rsidR="00A8475C" w:rsidRPr="00F4399C">
        <w:rPr>
          <w:rFonts w:ascii="Times New Roman" w:hAnsi="Times New Roman" w:cs="Times New Roman"/>
          <w:sz w:val="24"/>
          <w:szCs w:val="24"/>
        </w:rPr>
        <w:t xml:space="preserve"> self-</w:t>
      </w:r>
      <w:r w:rsidR="009258DC" w:rsidRPr="00F4399C">
        <w:rPr>
          <w:rFonts w:ascii="Times New Roman" w:hAnsi="Times New Roman" w:cs="Times New Roman"/>
          <w:sz w:val="24"/>
          <w:szCs w:val="24"/>
        </w:rPr>
        <w:t xml:space="preserve">incrimination will be given and a person is not supposed to be prosecuted </w:t>
      </w:r>
      <w:r w:rsidR="00A8475C" w:rsidRPr="00F4399C">
        <w:rPr>
          <w:rFonts w:ascii="Times New Roman" w:hAnsi="Times New Roman" w:cs="Times New Roman"/>
          <w:sz w:val="24"/>
          <w:szCs w:val="24"/>
        </w:rPr>
        <w:t>twice</w:t>
      </w:r>
      <w:r w:rsidR="009258DC" w:rsidRPr="00F4399C">
        <w:rPr>
          <w:rFonts w:ascii="Times New Roman" w:hAnsi="Times New Roman" w:cs="Times New Roman"/>
          <w:sz w:val="24"/>
          <w:szCs w:val="24"/>
        </w:rPr>
        <w:t xml:space="preserve"> if he had </w:t>
      </w:r>
      <w:r w:rsidR="00051234" w:rsidRPr="00F4399C">
        <w:rPr>
          <w:rFonts w:ascii="Times New Roman" w:hAnsi="Times New Roman" w:cs="Times New Roman"/>
          <w:sz w:val="24"/>
          <w:szCs w:val="24"/>
        </w:rPr>
        <w:t>done the similar crime for the two times.</w:t>
      </w:r>
    </w:p>
    <w:p w:rsidR="00864544" w:rsidRPr="00F4399C" w:rsidRDefault="00864544" w:rsidP="00F4399C">
      <w:pPr>
        <w:pStyle w:val="ListParagraph"/>
        <w:numPr>
          <w:ilvl w:val="0"/>
          <w:numId w:val="5"/>
        </w:numPr>
        <w:spacing w:line="360" w:lineRule="auto"/>
        <w:rPr>
          <w:rFonts w:ascii="Times New Roman" w:hAnsi="Times New Roman" w:cs="Times New Roman"/>
          <w:sz w:val="24"/>
          <w:szCs w:val="24"/>
        </w:rPr>
      </w:pPr>
      <w:r w:rsidRPr="00F4399C">
        <w:rPr>
          <w:rFonts w:ascii="Times New Roman" w:hAnsi="Times New Roman" w:cs="Times New Roman"/>
          <w:sz w:val="24"/>
          <w:szCs w:val="24"/>
        </w:rPr>
        <w:t>The right will be given for a speedy trial if they will be convicted of a crime.</w:t>
      </w:r>
    </w:p>
    <w:p w:rsidR="00864544" w:rsidRPr="00F4399C" w:rsidRDefault="00864544" w:rsidP="00F4399C">
      <w:pPr>
        <w:pStyle w:val="ListParagraph"/>
        <w:numPr>
          <w:ilvl w:val="0"/>
          <w:numId w:val="5"/>
        </w:numPr>
        <w:spacing w:line="360" w:lineRule="auto"/>
        <w:rPr>
          <w:rFonts w:ascii="Times New Roman" w:hAnsi="Times New Roman" w:cs="Times New Roman"/>
          <w:sz w:val="24"/>
          <w:szCs w:val="24"/>
        </w:rPr>
      </w:pPr>
      <w:r w:rsidRPr="00F4399C">
        <w:rPr>
          <w:rFonts w:ascii="Times New Roman" w:hAnsi="Times New Roman" w:cs="Times New Roman"/>
          <w:sz w:val="24"/>
          <w:szCs w:val="24"/>
        </w:rPr>
        <w:t xml:space="preserve">The right will be given </w:t>
      </w:r>
      <w:r w:rsidR="009258DC" w:rsidRPr="00F4399C">
        <w:rPr>
          <w:rFonts w:ascii="Times New Roman" w:hAnsi="Times New Roman" w:cs="Times New Roman"/>
          <w:sz w:val="24"/>
          <w:szCs w:val="24"/>
        </w:rPr>
        <w:t>of a trial by jury in a civil case.</w:t>
      </w:r>
    </w:p>
    <w:p w:rsidR="009258DC" w:rsidRPr="00F4399C" w:rsidRDefault="009258DC" w:rsidP="00F4399C">
      <w:pPr>
        <w:pStyle w:val="ListParagraph"/>
        <w:numPr>
          <w:ilvl w:val="0"/>
          <w:numId w:val="5"/>
        </w:numPr>
        <w:spacing w:line="360" w:lineRule="auto"/>
        <w:rPr>
          <w:rFonts w:ascii="Times New Roman" w:hAnsi="Times New Roman" w:cs="Times New Roman"/>
          <w:sz w:val="24"/>
          <w:szCs w:val="24"/>
        </w:rPr>
      </w:pPr>
      <w:r w:rsidRPr="00F4399C">
        <w:rPr>
          <w:rFonts w:ascii="Times New Roman" w:hAnsi="Times New Roman" w:cs="Times New Roman"/>
          <w:sz w:val="24"/>
          <w:szCs w:val="24"/>
        </w:rPr>
        <w:t>Freedom will be given from excessive bail and other cruel and unusual performances.</w:t>
      </w:r>
    </w:p>
    <w:p w:rsidR="009258DC" w:rsidRPr="00F4399C" w:rsidRDefault="009258DC" w:rsidP="00F4399C">
      <w:pPr>
        <w:pStyle w:val="ListParagraph"/>
        <w:numPr>
          <w:ilvl w:val="0"/>
          <w:numId w:val="5"/>
        </w:numPr>
        <w:spacing w:line="360" w:lineRule="auto"/>
        <w:rPr>
          <w:rFonts w:ascii="Times New Roman" w:hAnsi="Times New Roman" w:cs="Times New Roman"/>
          <w:sz w:val="24"/>
          <w:szCs w:val="24"/>
        </w:rPr>
      </w:pPr>
      <w:r w:rsidRPr="00F4399C">
        <w:rPr>
          <w:rFonts w:ascii="Times New Roman" w:hAnsi="Times New Roman" w:cs="Times New Roman"/>
          <w:sz w:val="24"/>
          <w:szCs w:val="24"/>
        </w:rPr>
        <w:t>Other rights of the people will not be going to be denied by the government just because they are not listened in the constitution.</w:t>
      </w:r>
    </w:p>
    <w:p w:rsidR="009258DC" w:rsidRPr="00F4399C" w:rsidRDefault="009258DC" w:rsidP="00F4399C">
      <w:pPr>
        <w:pStyle w:val="ListParagraph"/>
        <w:numPr>
          <w:ilvl w:val="0"/>
          <w:numId w:val="5"/>
        </w:numPr>
        <w:spacing w:line="360" w:lineRule="auto"/>
        <w:rPr>
          <w:rFonts w:ascii="Times New Roman" w:hAnsi="Times New Roman" w:cs="Times New Roman"/>
          <w:sz w:val="24"/>
          <w:szCs w:val="24"/>
        </w:rPr>
      </w:pPr>
      <w:r w:rsidRPr="00F4399C">
        <w:rPr>
          <w:rFonts w:ascii="Times New Roman" w:hAnsi="Times New Roman" w:cs="Times New Roman"/>
          <w:sz w:val="24"/>
          <w:szCs w:val="24"/>
        </w:rPr>
        <w:t>Any power will not be given to the central government and will be kept either by the people or by the state</w:t>
      </w:r>
      <w:r w:rsidR="00B50033" w:rsidRPr="00F4399C">
        <w:rPr>
          <w:rFonts w:ascii="Times New Roman" w:hAnsi="Times New Roman" w:cs="Times New Roman"/>
          <w:sz w:val="24"/>
          <w:szCs w:val="24"/>
        </w:rPr>
        <w:t xml:space="preserve"> (</w:t>
      </w:r>
      <w:r w:rsidR="00B50033" w:rsidRPr="00F4399C">
        <w:rPr>
          <w:rFonts w:ascii="Times New Roman" w:hAnsi="Times New Roman" w:cs="Times New Roman"/>
          <w:color w:val="222222"/>
          <w:sz w:val="24"/>
          <w:szCs w:val="24"/>
          <w:shd w:val="clear" w:color="auto" w:fill="FFFFFF"/>
        </w:rPr>
        <w:t>Webster, 2022).</w:t>
      </w:r>
    </w:p>
    <w:p w:rsidR="009A6E14" w:rsidRPr="00F4399C" w:rsidRDefault="00141032" w:rsidP="00F4399C">
      <w:pPr>
        <w:pStyle w:val="Heading2"/>
        <w:spacing w:line="360" w:lineRule="auto"/>
        <w:rPr>
          <w:rFonts w:ascii="Times New Roman" w:hAnsi="Times New Roman" w:cs="Times New Roman"/>
          <w:sz w:val="24"/>
          <w:szCs w:val="24"/>
        </w:rPr>
      </w:pPr>
      <w:bookmarkStart w:id="5" w:name="_Toc129327485"/>
      <w:r w:rsidRPr="00F4399C">
        <w:rPr>
          <w:rFonts w:ascii="Times New Roman" w:hAnsi="Times New Roman" w:cs="Times New Roman"/>
          <w:sz w:val="24"/>
          <w:szCs w:val="24"/>
        </w:rPr>
        <w:t xml:space="preserve">Why has </w:t>
      </w:r>
      <w:r w:rsidR="0011618B" w:rsidRPr="00F4399C">
        <w:rPr>
          <w:rFonts w:ascii="Times New Roman" w:hAnsi="Times New Roman" w:cs="Times New Roman"/>
          <w:sz w:val="24"/>
          <w:szCs w:val="24"/>
        </w:rPr>
        <w:t>the government created</w:t>
      </w:r>
      <w:r w:rsidRPr="00F4399C">
        <w:rPr>
          <w:rFonts w:ascii="Times New Roman" w:hAnsi="Times New Roman" w:cs="Times New Roman"/>
          <w:sz w:val="24"/>
          <w:szCs w:val="24"/>
        </w:rPr>
        <w:t xml:space="preserve"> the Bill of Rights Bill?</w:t>
      </w:r>
      <w:bookmarkEnd w:id="5"/>
    </w:p>
    <w:p w:rsidR="00141032" w:rsidRPr="00F4399C" w:rsidRDefault="008D6954" w:rsidP="00F4399C">
      <w:pPr>
        <w:spacing w:line="360" w:lineRule="auto"/>
        <w:rPr>
          <w:rFonts w:ascii="Times New Roman" w:hAnsi="Times New Roman" w:cs="Times New Roman"/>
          <w:sz w:val="24"/>
          <w:szCs w:val="24"/>
        </w:rPr>
      </w:pPr>
      <w:r>
        <w:rPr>
          <w:rFonts w:ascii="Times New Roman" w:hAnsi="Times New Roman" w:cs="Times New Roman"/>
          <w:sz w:val="24"/>
          <w:szCs w:val="24"/>
        </w:rPr>
        <w:t>There was introduction of</w:t>
      </w:r>
      <w:r w:rsidR="00141032" w:rsidRPr="00F4399C">
        <w:rPr>
          <w:rFonts w:ascii="Times New Roman" w:hAnsi="Times New Roman" w:cs="Times New Roman"/>
          <w:sz w:val="24"/>
          <w:szCs w:val="24"/>
        </w:rPr>
        <w:t xml:space="preserve"> the bill of rights</w:t>
      </w:r>
      <w:r>
        <w:rPr>
          <w:rFonts w:ascii="Times New Roman" w:hAnsi="Times New Roman" w:cs="Times New Roman"/>
          <w:sz w:val="24"/>
          <w:szCs w:val="24"/>
        </w:rPr>
        <w:t xml:space="preserve"> by the UK government</w:t>
      </w:r>
      <w:r w:rsidR="00141032" w:rsidRPr="00F4399C">
        <w:rPr>
          <w:rFonts w:ascii="Times New Roman" w:hAnsi="Times New Roman" w:cs="Times New Roman"/>
          <w:sz w:val="24"/>
          <w:szCs w:val="24"/>
        </w:rPr>
        <w:t xml:space="preserve"> for the purpose of re-balancing and clarifying the relationship between the parliament, the European court of human </w:t>
      </w:r>
      <w:r w:rsidR="00141032" w:rsidRPr="00F4399C">
        <w:rPr>
          <w:rFonts w:ascii="Times New Roman" w:hAnsi="Times New Roman" w:cs="Times New Roman"/>
          <w:sz w:val="24"/>
          <w:szCs w:val="24"/>
        </w:rPr>
        <w:lastRenderedPageBreak/>
        <w:t>rights and the courts in the United Kingdom. Their primary purpose was to give supremacy to the decisions made by parliament instead of any court, in those circumstances where competing</w:t>
      </w:r>
      <w:r w:rsidR="001E61AF" w:rsidRPr="00F4399C">
        <w:rPr>
          <w:rFonts w:ascii="Times New Roman" w:hAnsi="Times New Roman" w:cs="Times New Roman"/>
          <w:sz w:val="24"/>
          <w:szCs w:val="24"/>
        </w:rPr>
        <w:t xml:space="preserve"> interests and rights are stake (</w:t>
      </w:r>
      <w:proofErr w:type="spellStart"/>
      <w:r w:rsidR="001E61AF" w:rsidRPr="00F4399C">
        <w:rPr>
          <w:rFonts w:ascii="Times New Roman" w:hAnsi="Times New Roman" w:cs="Times New Roman"/>
          <w:color w:val="222222"/>
          <w:sz w:val="24"/>
          <w:szCs w:val="24"/>
          <w:shd w:val="clear" w:color="auto" w:fill="FFFFFF"/>
        </w:rPr>
        <w:t>O'Cinneide</w:t>
      </w:r>
      <w:proofErr w:type="spellEnd"/>
      <w:r w:rsidR="001E61AF" w:rsidRPr="00F4399C">
        <w:rPr>
          <w:rFonts w:ascii="Times New Roman" w:hAnsi="Times New Roman" w:cs="Times New Roman"/>
          <w:color w:val="222222"/>
          <w:sz w:val="24"/>
          <w:szCs w:val="24"/>
          <w:shd w:val="clear" w:color="auto" w:fill="FFFFFF"/>
        </w:rPr>
        <w:t>, 2022)</w:t>
      </w:r>
    </w:p>
    <w:p w:rsidR="0011618B" w:rsidRPr="00F4399C" w:rsidRDefault="0011618B" w:rsidP="00F4399C">
      <w:pPr>
        <w:pStyle w:val="Heading2"/>
        <w:spacing w:line="360" w:lineRule="auto"/>
        <w:rPr>
          <w:rFonts w:ascii="Times New Roman" w:hAnsi="Times New Roman" w:cs="Times New Roman"/>
          <w:sz w:val="24"/>
          <w:szCs w:val="24"/>
        </w:rPr>
      </w:pPr>
      <w:bookmarkStart w:id="6" w:name="_Toc129327486"/>
      <w:r w:rsidRPr="00F4399C">
        <w:rPr>
          <w:rFonts w:ascii="Times New Roman" w:hAnsi="Times New Roman" w:cs="Times New Roman"/>
          <w:sz w:val="24"/>
          <w:szCs w:val="24"/>
        </w:rPr>
        <w:t>What changes will the bill make?</w:t>
      </w:r>
      <w:bookmarkEnd w:id="6"/>
    </w:p>
    <w:p w:rsidR="0011618B" w:rsidRPr="00F4399C" w:rsidRDefault="0011618B" w:rsidP="00F4399C">
      <w:pPr>
        <w:pStyle w:val="ListParagraph"/>
        <w:numPr>
          <w:ilvl w:val="0"/>
          <w:numId w:val="2"/>
        </w:numPr>
        <w:spacing w:line="360" w:lineRule="auto"/>
        <w:rPr>
          <w:rFonts w:ascii="Times New Roman" w:hAnsi="Times New Roman" w:cs="Times New Roman"/>
          <w:sz w:val="24"/>
          <w:szCs w:val="24"/>
        </w:rPr>
      </w:pPr>
      <w:r w:rsidRPr="00F4399C">
        <w:rPr>
          <w:rFonts w:ascii="Times New Roman" w:hAnsi="Times New Roman" w:cs="Times New Roman"/>
          <w:sz w:val="24"/>
          <w:szCs w:val="24"/>
        </w:rPr>
        <w:t xml:space="preserve">The bill eliminates the need for court to consider how the interpretation of the rights have been made by the European code of Human Rights when coming to a decision. </w:t>
      </w:r>
    </w:p>
    <w:p w:rsidR="00BA3498" w:rsidRPr="00F4399C" w:rsidRDefault="00EA47AF" w:rsidP="00F4399C">
      <w:pPr>
        <w:pStyle w:val="ListParagraph"/>
        <w:numPr>
          <w:ilvl w:val="0"/>
          <w:numId w:val="2"/>
        </w:numPr>
        <w:spacing w:line="360" w:lineRule="auto"/>
        <w:rPr>
          <w:rFonts w:ascii="Times New Roman" w:hAnsi="Times New Roman" w:cs="Times New Roman"/>
          <w:sz w:val="24"/>
          <w:szCs w:val="24"/>
        </w:rPr>
      </w:pPr>
      <w:r w:rsidRPr="00F4399C">
        <w:rPr>
          <w:rFonts w:ascii="Times New Roman" w:hAnsi="Times New Roman" w:cs="Times New Roman"/>
          <w:sz w:val="24"/>
          <w:szCs w:val="24"/>
        </w:rPr>
        <w:t>The bill also increases hurdles in the cases of human rights by introducing an additional permission stage. Hence it becomes harder to receive justice.</w:t>
      </w:r>
      <w:r w:rsidR="00BA3498" w:rsidRPr="00F4399C">
        <w:rPr>
          <w:rFonts w:ascii="Times New Roman" w:hAnsi="Times New Roman" w:cs="Times New Roman"/>
          <w:sz w:val="24"/>
          <w:szCs w:val="24"/>
        </w:rPr>
        <w:t xml:space="preserve"> A test was also introduced because of which an undue barrier was created to access the court.</w:t>
      </w:r>
    </w:p>
    <w:p w:rsidR="0011618B" w:rsidRPr="00F4399C" w:rsidRDefault="0011618B" w:rsidP="00F4399C">
      <w:pPr>
        <w:pStyle w:val="ListParagraph"/>
        <w:numPr>
          <w:ilvl w:val="0"/>
          <w:numId w:val="2"/>
        </w:numPr>
        <w:spacing w:line="360" w:lineRule="auto"/>
        <w:rPr>
          <w:rFonts w:ascii="Times New Roman" w:hAnsi="Times New Roman" w:cs="Times New Roman"/>
          <w:sz w:val="24"/>
          <w:szCs w:val="24"/>
        </w:rPr>
      </w:pPr>
      <w:r w:rsidRPr="00F4399C">
        <w:rPr>
          <w:rFonts w:ascii="Times New Roman" w:hAnsi="Times New Roman" w:cs="Times New Roman"/>
          <w:sz w:val="24"/>
          <w:szCs w:val="24"/>
        </w:rPr>
        <w:t xml:space="preserve">It removes the section 3 of Human Rights Act which was one of the core parts of the act. According to this, the </w:t>
      </w:r>
      <w:r w:rsidR="00816038" w:rsidRPr="00F4399C">
        <w:rPr>
          <w:rFonts w:ascii="Times New Roman" w:hAnsi="Times New Roman" w:cs="Times New Roman"/>
          <w:sz w:val="24"/>
          <w:szCs w:val="24"/>
        </w:rPr>
        <w:t xml:space="preserve">role of court is limited in protecting rights. </w:t>
      </w:r>
    </w:p>
    <w:p w:rsidR="00BA3498" w:rsidRPr="00F4399C" w:rsidRDefault="00BA3498" w:rsidP="00F4399C">
      <w:pPr>
        <w:pStyle w:val="ListParagraph"/>
        <w:numPr>
          <w:ilvl w:val="0"/>
          <w:numId w:val="2"/>
        </w:numPr>
        <w:spacing w:line="360" w:lineRule="auto"/>
        <w:rPr>
          <w:rFonts w:ascii="Times New Roman" w:hAnsi="Times New Roman" w:cs="Times New Roman"/>
          <w:sz w:val="24"/>
          <w:szCs w:val="24"/>
        </w:rPr>
      </w:pPr>
      <w:r w:rsidRPr="00F4399C">
        <w:rPr>
          <w:rFonts w:ascii="Times New Roman" w:hAnsi="Times New Roman" w:cs="Times New Roman"/>
          <w:sz w:val="24"/>
          <w:szCs w:val="24"/>
        </w:rPr>
        <w:t>Impartial proportionality assessment was also prevented by the bill of rights. Proportionality assessment was required in case of competing interests and issues to balance them against each other. This risks considerably reducing the accountability of government and preventing the enforcement of people’s rights.</w:t>
      </w:r>
    </w:p>
    <w:p w:rsidR="00816038" w:rsidRPr="00F4399C" w:rsidRDefault="00816038" w:rsidP="00F4399C">
      <w:pPr>
        <w:pStyle w:val="ListParagraph"/>
        <w:numPr>
          <w:ilvl w:val="0"/>
          <w:numId w:val="2"/>
        </w:numPr>
        <w:spacing w:line="360" w:lineRule="auto"/>
        <w:rPr>
          <w:rFonts w:ascii="Times New Roman" w:hAnsi="Times New Roman" w:cs="Times New Roman"/>
          <w:sz w:val="24"/>
          <w:szCs w:val="24"/>
        </w:rPr>
      </w:pPr>
      <w:r w:rsidRPr="00F4399C">
        <w:rPr>
          <w:rFonts w:ascii="Times New Roman" w:hAnsi="Times New Roman" w:cs="Times New Roman"/>
          <w:sz w:val="24"/>
          <w:szCs w:val="24"/>
        </w:rPr>
        <w:t>According to the bill, the court will not be allowed to take positive steps and imposing new positive obligations for the rights</w:t>
      </w:r>
      <w:r w:rsidR="008D6954">
        <w:rPr>
          <w:rFonts w:ascii="Times New Roman" w:hAnsi="Times New Roman" w:cs="Times New Roman"/>
          <w:sz w:val="24"/>
          <w:szCs w:val="24"/>
        </w:rPr>
        <w:t xml:space="preserve"> protection</w:t>
      </w:r>
      <w:r w:rsidRPr="00F4399C">
        <w:rPr>
          <w:rFonts w:ascii="Times New Roman" w:hAnsi="Times New Roman" w:cs="Times New Roman"/>
          <w:sz w:val="24"/>
          <w:szCs w:val="24"/>
        </w:rPr>
        <w:t xml:space="preserve"> Thus only half of </w:t>
      </w:r>
      <w:r w:rsidR="00B64A6A" w:rsidRPr="00F4399C">
        <w:rPr>
          <w:rFonts w:ascii="Times New Roman" w:hAnsi="Times New Roman" w:cs="Times New Roman"/>
          <w:sz w:val="24"/>
          <w:szCs w:val="24"/>
        </w:rPr>
        <w:t>the protections for human rights are left.</w:t>
      </w:r>
    </w:p>
    <w:p w:rsidR="00044EFD" w:rsidRPr="00F4399C" w:rsidRDefault="00044EFD" w:rsidP="00F4399C">
      <w:pPr>
        <w:pStyle w:val="ListParagraph"/>
        <w:numPr>
          <w:ilvl w:val="0"/>
          <w:numId w:val="2"/>
        </w:numPr>
        <w:spacing w:line="360" w:lineRule="auto"/>
        <w:rPr>
          <w:rFonts w:ascii="Times New Roman" w:hAnsi="Times New Roman" w:cs="Times New Roman"/>
          <w:sz w:val="24"/>
          <w:szCs w:val="24"/>
        </w:rPr>
      </w:pPr>
      <w:r w:rsidRPr="00F4399C">
        <w:rPr>
          <w:rFonts w:ascii="Times New Roman" w:hAnsi="Times New Roman" w:cs="Times New Roman"/>
          <w:sz w:val="24"/>
          <w:szCs w:val="24"/>
        </w:rPr>
        <w:t>When balancing rights issues, the bill requires the court to provide more consideration to the views of parliament</w:t>
      </w:r>
      <w:r w:rsidR="00B50033" w:rsidRPr="00F4399C">
        <w:rPr>
          <w:rFonts w:ascii="Times New Roman" w:hAnsi="Times New Roman" w:cs="Times New Roman"/>
          <w:sz w:val="24"/>
          <w:szCs w:val="24"/>
        </w:rPr>
        <w:t xml:space="preserve"> (</w:t>
      </w:r>
      <w:r w:rsidR="00B50033" w:rsidRPr="00F4399C">
        <w:rPr>
          <w:rFonts w:ascii="Times New Roman" w:hAnsi="Times New Roman" w:cs="Times New Roman"/>
          <w:color w:val="222222"/>
          <w:sz w:val="24"/>
          <w:szCs w:val="24"/>
          <w:shd w:val="clear" w:color="auto" w:fill="FFFFFF"/>
        </w:rPr>
        <w:t>Klug, 2007)</w:t>
      </w:r>
      <w:r w:rsidRPr="00F4399C">
        <w:rPr>
          <w:rFonts w:ascii="Times New Roman" w:hAnsi="Times New Roman" w:cs="Times New Roman"/>
          <w:sz w:val="24"/>
          <w:szCs w:val="24"/>
        </w:rPr>
        <w:t>.</w:t>
      </w:r>
    </w:p>
    <w:p w:rsidR="00EA47AF" w:rsidRPr="00F4399C" w:rsidRDefault="00BA3498" w:rsidP="00F4399C">
      <w:pPr>
        <w:pStyle w:val="Heading2"/>
        <w:spacing w:line="360" w:lineRule="auto"/>
        <w:rPr>
          <w:rFonts w:ascii="Times New Roman" w:hAnsi="Times New Roman" w:cs="Times New Roman"/>
          <w:sz w:val="24"/>
          <w:szCs w:val="24"/>
        </w:rPr>
      </w:pPr>
      <w:bookmarkStart w:id="7" w:name="_Toc129327487"/>
      <w:r w:rsidRPr="00F4399C">
        <w:rPr>
          <w:rFonts w:ascii="Times New Roman" w:hAnsi="Times New Roman" w:cs="Times New Roman"/>
          <w:sz w:val="24"/>
          <w:szCs w:val="24"/>
        </w:rPr>
        <w:t>What will stay the same?</w:t>
      </w:r>
      <w:bookmarkEnd w:id="7"/>
    </w:p>
    <w:p w:rsidR="00044EFD" w:rsidRPr="00F4399C" w:rsidRDefault="00044EFD" w:rsidP="00F4399C">
      <w:pPr>
        <w:pStyle w:val="ListParagraph"/>
        <w:numPr>
          <w:ilvl w:val="0"/>
          <w:numId w:val="3"/>
        </w:numPr>
        <w:spacing w:line="360" w:lineRule="auto"/>
        <w:rPr>
          <w:rFonts w:ascii="Times New Roman" w:hAnsi="Times New Roman" w:cs="Times New Roman"/>
          <w:sz w:val="24"/>
          <w:szCs w:val="24"/>
        </w:rPr>
      </w:pPr>
      <w:r w:rsidRPr="00F4399C">
        <w:rPr>
          <w:rFonts w:ascii="Times New Roman" w:hAnsi="Times New Roman" w:cs="Times New Roman"/>
          <w:sz w:val="24"/>
          <w:szCs w:val="24"/>
        </w:rPr>
        <w:t>All the convention rights in the Human Rights act 1998 will remain same in the Bill of Rights. Along with it, their ability to remain in force in the domestic courts will also remain same.</w:t>
      </w:r>
    </w:p>
    <w:p w:rsidR="00044EFD" w:rsidRPr="00F4399C" w:rsidRDefault="00044EFD" w:rsidP="00F4399C">
      <w:pPr>
        <w:pStyle w:val="ListParagraph"/>
        <w:numPr>
          <w:ilvl w:val="0"/>
          <w:numId w:val="3"/>
        </w:numPr>
        <w:spacing w:line="360" w:lineRule="auto"/>
        <w:rPr>
          <w:rFonts w:ascii="Times New Roman" w:hAnsi="Times New Roman" w:cs="Times New Roman"/>
          <w:sz w:val="24"/>
          <w:szCs w:val="24"/>
        </w:rPr>
      </w:pPr>
      <w:r w:rsidRPr="00F4399C">
        <w:rPr>
          <w:rFonts w:ascii="Times New Roman" w:hAnsi="Times New Roman" w:cs="Times New Roman"/>
          <w:sz w:val="24"/>
          <w:szCs w:val="24"/>
        </w:rPr>
        <w:t>The membership of European commission of Human Rights of UK will not be altered as well as the obligations placed by it on the government will remain unchanged.</w:t>
      </w:r>
    </w:p>
    <w:p w:rsidR="00BA3498" w:rsidRPr="00F4399C" w:rsidRDefault="00044EFD" w:rsidP="00F4399C">
      <w:pPr>
        <w:pStyle w:val="ListParagraph"/>
        <w:numPr>
          <w:ilvl w:val="0"/>
          <w:numId w:val="3"/>
        </w:numPr>
        <w:spacing w:line="360" w:lineRule="auto"/>
        <w:rPr>
          <w:rFonts w:ascii="Times New Roman" w:hAnsi="Times New Roman" w:cs="Times New Roman"/>
          <w:sz w:val="24"/>
          <w:szCs w:val="24"/>
        </w:rPr>
      </w:pPr>
      <w:r w:rsidRPr="00F4399C">
        <w:rPr>
          <w:rFonts w:ascii="Times New Roman" w:hAnsi="Times New Roman" w:cs="Times New Roman"/>
          <w:sz w:val="24"/>
          <w:szCs w:val="24"/>
        </w:rPr>
        <w:t>The requirement of public authority to compatibly act with human rights will also remain same.</w:t>
      </w:r>
    </w:p>
    <w:p w:rsidR="00044EFD" w:rsidRPr="00F4399C" w:rsidRDefault="007D6615" w:rsidP="00F4399C">
      <w:pPr>
        <w:pStyle w:val="ListParagraph"/>
        <w:numPr>
          <w:ilvl w:val="0"/>
          <w:numId w:val="3"/>
        </w:numPr>
        <w:spacing w:line="360" w:lineRule="auto"/>
        <w:rPr>
          <w:rFonts w:ascii="Times New Roman" w:hAnsi="Times New Roman" w:cs="Times New Roman"/>
          <w:sz w:val="24"/>
          <w:szCs w:val="24"/>
        </w:rPr>
      </w:pPr>
      <w:r w:rsidRPr="00F4399C">
        <w:rPr>
          <w:rFonts w:ascii="Times New Roman" w:hAnsi="Times New Roman" w:cs="Times New Roman"/>
          <w:sz w:val="24"/>
          <w:szCs w:val="24"/>
        </w:rPr>
        <w:lastRenderedPageBreak/>
        <w:t>United Kingdom will remain a state party to the European Commission of Human Rights which means that the treaty obligations under the convention will make UK bound to the international law.</w:t>
      </w:r>
    </w:p>
    <w:p w:rsidR="007D6615" w:rsidRPr="00F4399C" w:rsidRDefault="007D6615" w:rsidP="00F4399C">
      <w:pPr>
        <w:pStyle w:val="ListParagraph"/>
        <w:numPr>
          <w:ilvl w:val="0"/>
          <w:numId w:val="3"/>
        </w:numPr>
        <w:spacing w:line="360" w:lineRule="auto"/>
        <w:rPr>
          <w:rFonts w:ascii="Times New Roman" w:hAnsi="Times New Roman" w:cs="Times New Roman"/>
          <w:sz w:val="24"/>
          <w:szCs w:val="24"/>
        </w:rPr>
      </w:pPr>
      <w:r w:rsidRPr="00F4399C">
        <w:rPr>
          <w:rFonts w:ascii="Times New Roman" w:hAnsi="Times New Roman" w:cs="Times New Roman"/>
          <w:sz w:val="24"/>
          <w:szCs w:val="24"/>
        </w:rPr>
        <w:t>The set of rights discussed in the article 2-12 of the convention, article 1 of thirteenth protocol and articles 1-3 of first prot</w:t>
      </w:r>
      <w:r w:rsidR="0058253E" w:rsidRPr="00F4399C">
        <w:rPr>
          <w:rFonts w:ascii="Times New Roman" w:hAnsi="Times New Roman" w:cs="Times New Roman"/>
          <w:sz w:val="24"/>
          <w:szCs w:val="24"/>
        </w:rPr>
        <w:t>ocol will also remain unaltered (</w:t>
      </w:r>
      <w:r w:rsidR="0058253E" w:rsidRPr="00F4399C">
        <w:rPr>
          <w:rFonts w:ascii="Times New Roman" w:hAnsi="Times New Roman" w:cs="Times New Roman"/>
          <w:color w:val="222222"/>
          <w:sz w:val="24"/>
          <w:szCs w:val="24"/>
          <w:shd w:val="clear" w:color="auto" w:fill="FFFFFF"/>
        </w:rPr>
        <w:t>Dickson et al, 2022)</w:t>
      </w:r>
    </w:p>
    <w:p w:rsidR="00A16EA0" w:rsidRPr="00F4399C" w:rsidRDefault="00A16EA0" w:rsidP="00F4399C">
      <w:pPr>
        <w:pStyle w:val="Heading2"/>
        <w:spacing w:line="360" w:lineRule="auto"/>
        <w:rPr>
          <w:rFonts w:ascii="Times New Roman" w:hAnsi="Times New Roman" w:cs="Times New Roman"/>
          <w:sz w:val="24"/>
          <w:szCs w:val="24"/>
        </w:rPr>
      </w:pPr>
      <w:bookmarkStart w:id="8" w:name="_Toc129327488"/>
      <w:r w:rsidRPr="00F4399C">
        <w:rPr>
          <w:rFonts w:ascii="Times New Roman" w:hAnsi="Times New Roman" w:cs="Times New Roman"/>
          <w:sz w:val="24"/>
          <w:szCs w:val="24"/>
        </w:rPr>
        <w:t>Advantages and disadvantages of these changes:</w:t>
      </w:r>
      <w:bookmarkEnd w:id="8"/>
    </w:p>
    <w:p w:rsidR="00A16EA0" w:rsidRPr="00F4399C" w:rsidRDefault="00A16EA0" w:rsidP="00F4399C">
      <w:pPr>
        <w:pStyle w:val="ListParagraph"/>
        <w:numPr>
          <w:ilvl w:val="0"/>
          <w:numId w:val="4"/>
        </w:numPr>
        <w:spacing w:line="360" w:lineRule="auto"/>
        <w:rPr>
          <w:rFonts w:ascii="Times New Roman" w:hAnsi="Times New Roman" w:cs="Times New Roman"/>
          <w:sz w:val="24"/>
          <w:szCs w:val="24"/>
        </w:rPr>
      </w:pPr>
      <w:r w:rsidRPr="00F4399C">
        <w:rPr>
          <w:rFonts w:ascii="Times New Roman" w:hAnsi="Times New Roman" w:cs="Times New Roman"/>
          <w:sz w:val="24"/>
          <w:szCs w:val="24"/>
        </w:rPr>
        <w:t>Introducing a permission stage will add a layer of gatekeeping and complexity to claim their human rights. Hence, the cases that has been considered before will not be able to make it to the court again.</w:t>
      </w:r>
    </w:p>
    <w:p w:rsidR="00A16EA0" w:rsidRPr="00F4399C" w:rsidRDefault="00A16EA0" w:rsidP="00F4399C">
      <w:pPr>
        <w:pStyle w:val="ListParagraph"/>
        <w:numPr>
          <w:ilvl w:val="0"/>
          <w:numId w:val="4"/>
        </w:numPr>
        <w:spacing w:line="360" w:lineRule="auto"/>
        <w:rPr>
          <w:rFonts w:ascii="Times New Roman" w:hAnsi="Times New Roman" w:cs="Times New Roman"/>
          <w:sz w:val="24"/>
          <w:szCs w:val="24"/>
        </w:rPr>
      </w:pPr>
      <w:r w:rsidRPr="00F4399C">
        <w:rPr>
          <w:rFonts w:ascii="Times New Roman" w:hAnsi="Times New Roman" w:cs="Times New Roman"/>
          <w:sz w:val="24"/>
          <w:szCs w:val="24"/>
        </w:rPr>
        <w:t>Introducing an overriding importance test of public will prevent the cases to be heard in the court. This will ultimately lead to unaccountability of pubic authorities for viol</w:t>
      </w:r>
      <w:r w:rsidR="00B50033" w:rsidRPr="00F4399C">
        <w:rPr>
          <w:rFonts w:ascii="Times New Roman" w:hAnsi="Times New Roman" w:cs="Times New Roman"/>
          <w:sz w:val="24"/>
          <w:szCs w:val="24"/>
        </w:rPr>
        <w:t>ation of human rights (</w:t>
      </w:r>
      <w:r w:rsidR="00B50033" w:rsidRPr="00F4399C">
        <w:rPr>
          <w:rFonts w:ascii="Times New Roman" w:hAnsi="Times New Roman" w:cs="Times New Roman"/>
          <w:color w:val="222222"/>
          <w:sz w:val="24"/>
          <w:szCs w:val="24"/>
          <w:shd w:val="clear" w:color="auto" w:fill="FFFFFF"/>
        </w:rPr>
        <w:t>Horne &amp; Conway, 2018).</w:t>
      </w:r>
    </w:p>
    <w:p w:rsidR="00A16EA0" w:rsidRPr="00F4399C" w:rsidRDefault="005E2650" w:rsidP="00F4399C">
      <w:pPr>
        <w:pStyle w:val="ListParagraph"/>
        <w:numPr>
          <w:ilvl w:val="0"/>
          <w:numId w:val="4"/>
        </w:numPr>
        <w:spacing w:line="360" w:lineRule="auto"/>
        <w:rPr>
          <w:rFonts w:ascii="Times New Roman" w:hAnsi="Times New Roman" w:cs="Times New Roman"/>
          <w:sz w:val="24"/>
          <w:szCs w:val="24"/>
        </w:rPr>
      </w:pPr>
      <w:r w:rsidRPr="00F4399C">
        <w:rPr>
          <w:rFonts w:ascii="Times New Roman" w:hAnsi="Times New Roman" w:cs="Times New Roman"/>
          <w:sz w:val="24"/>
          <w:szCs w:val="24"/>
        </w:rPr>
        <w:t>As the secondary legislation can be no longer stricken down by the judges, this threatens the human rights especially by the freewheeling government who is allowed to make secondary legislation without the scrutiny of parliament or public.</w:t>
      </w:r>
    </w:p>
    <w:p w:rsidR="00C2467F" w:rsidRPr="00F4399C" w:rsidRDefault="00C2467F" w:rsidP="00F4399C">
      <w:pPr>
        <w:pStyle w:val="ListParagraph"/>
        <w:numPr>
          <w:ilvl w:val="0"/>
          <w:numId w:val="4"/>
        </w:numPr>
        <w:spacing w:line="360" w:lineRule="auto"/>
        <w:rPr>
          <w:rFonts w:ascii="Times New Roman" w:hAnsi="Times New Roman" w:cs="Times New Roman"/>
          <w:sz w:val="24"/>
          <w:szCs w:val="24"/>
        </w:rPr>
      </w:pPr>
      <w:r w:rsidRPr="00F4399C">
        <w:rPr>
          <w:rFonts w:ascii="Times New Roman" w:hAnsi="Times New Roman" w:cs="Times New Roman"/>
          <w:sz w:val="24"/>
          <w:szCs w:val="24"/>
        </w:rPr>
        <w:t>The human rights protection</w:t>
      </w:r>
      <w:r w:rsidR="008D6954">
        <w:rPr>
          <w:rFonts w:ascii="Times New Roman" w:hAnsi="Times New Roman" w:cs="Times New Roman"/>
          <w:sz w:val="24"/>
          <w:szCs w:val="24"/>
        </w:rPr>
        <w:t xml:space="preserve"> universal nature </w:t>
      </w:r>
      <w:r w:rsidRPr="00F4399C">
        <w:rPr>
          <w:rFonts w:ascii="Times New Roman" w:hAnsi="Times New Roman" w:cs="Times New Roman"/>
          <w:sz w:val="24"/>
          <w:szCs w:val="24"/>
        </w:rPr>
        <w:t>is weakened by the fact that punishments will be awarded on the basis of past behavior. This resulted in discrimination towards people with criminal records.</w:t>
      </w:r>
    </w:p>
    <w:p w:rsidR="00C2467F" w:rsidRPr="00F4399C" w:rsidRDefault="00C2467F" w:rsidP="00F4399C">
      <w:pPr>
        <w:pStyle w:val="ListParagraph"/>
        <w:numPr>
          <w:ilvl w:val="0"/>
          <w:numId w:val="4"/>
        </w:numPr>
        <w:spacing w:line="360" w:lineRule="auto"/>
        <w:rPr>
          <w:rFonts w:ascii="Times New Roman" w:hAnsi="Times New Roman" w:cs="Times New Roman"/>
          <w:sz w:val="24"/>
          <w:szCs w:val="24"/>
        </w:rPr>
      </w:pPr>
      <w:r w:rsidRPr="00F4399C">
        <w:rPr>
          <w:rFonts w:ascii="Times New Roman" w:hAnsi="Times New Roman" w:cs="Times New Roman"/>
          <w:sz w:val="24"/>
          <w:szCs w:val="24"/>
        </w:rPr>
        <w:t>As the extra territorial application of human rights was also limited, therefore, the human rights of overseas people will become unprotected.</w:t>
      </w:r>
    </w:p>
    <w:p w:rsidR="00C2467F" w:rsidRPr="00F4399C" w:rsidRDefault="00C2467F" w:rsidP="00F4399C">
      <w:pPr>
        <w:pStyle w:val="ListParagraph"/>
        <w:numPr>
          <w:ilvl w:val="0"/>
          <w:numId w:val="4"/>
        </w:numPr>
        <w:spacing w:line="360" w:lineRule="auto"/>
        <w:rPr>
          <w:rFonts w:ascii="Times New Roman" w:hAnsi="Times New Roman" w:cs="Times New Roman"/>
          <w:sz w:val="24"/>
          <w:szCs w:val="24"/>
        </w:rPr>
      </w:pPr>
      <w:r w:rsidRPr="00F4399C">
        <w:rPr>
          <w:rFonts w:ascii="Times New Roman" w:hAnsi="Times New Roman" w:cs="Times New Roman"/>
          <w:sz w:val="24"/>
          <w:szCs w:val="24"/>
        </w:rPr>
        <w:t xml:space="preserve">By the removal of duty of UK courts from the cases of European Court of Human Rights, the protection will not be provided to human rights in Europe unless their protection </w:t>
      </w:r>
      <w:r w:rsidR="001E61AF" w:rsidRPr="00F4399C">
        <w:rPr>
          <w:rFonts w:ascii="Times New Roman" w:hAnsi="Times New Roman" w:cs="Times New Roman"/>
          <w:sz w:val="24"/>
          <w:szCs w:val="24"/>
        </w:rPr>
        <w:t>is chosen by the national court (</w:t>
      </w:r>
      <w:r w:rsidR="00B50033" w:rsidRPr="00F4399C">
        <w:rPr>
          <w:rFonts w:ascii="Times New Roman" w:hAnsi="Times New Roman" w:cs="Times New Roman"/>
          <w:color w:val="222222"/>
          <w:sz w:val="24"/>
          <w:szCs w:val="24"/>
          <w:shd w:val="clear" w:color="auto" w:fill="FFFFFF"/>
        </w:rPr>
        <w:t>Hale, 2022)</w:t>
      </w:r>
    </w:p>
    <w:p w:rsidR="00C2467F" w:rsidRPr="00F4399C" w:rsidRDefault="007E7C67" w:rsidP="00F4399C">
      <w:pPr>
        <w:pStyle w:val="Heading2"/>
        <w:spacing w:line="360" w:lineRule="auto"/>
        <w:rPr>
          <w:rFonts w:ascii="Times New Roman" w:hAnsi="Times New Roman" w:cs="Times New Roman"/>
          <w:sz w:val="24"/>
          <w:szCs w:val="24"/>
        </w:rPr>
      </w:pPr>
      <w:bookmarkStart w:id="9" w:name="_Toc129327489"/>
      <w:r w:rsidRPr="00F4399C">
        <w:rPr>
          <w:rFonts w:ascii="Times New Roman" w:hAnsi="Times New Roman" w:cs="Times New Roman"/>
          <w:sz w:val="24"/>
          <w:szCs w:val="24"/>
        </w:rPr>
        <w:t>What action should be taken?</w:t>
      </w:r>
      <w:bookmarkEnd w:id="9"/>
    </w:p>
    <w:p w:rsidR="0012331F" w:rsidRPr="00F4399C" w:rsidRDefault="007E7C67" w:rsidP="00F4399C">
      <w:pPr>
        <w:spacing w:line="360" w:lineRule="auto"/>
        <w:rPr>
          <w:rFonts w:ascii="Times New Roman" w:hAnsi="Times New Roman" w:cs="Times New Roman"/>
          <w:sz w:val="24"/>
          <w:szCs w:val="24"/>
        </w:rPr>
      </w:pPr>
      <w:r w:rsidRPr="00F4399C">
        <w:rPr>
          <w:rFonts w:ascii="Times New Roman" w:hAnsi="Times New Roman" w:cs="Times New Roman"/>
          <w:sz w:val="24"/>
          <w:szCs w:val="24"/>
        </w:rPr>
        <w:t>The Bill of Rights should be stopped because it is considered that it will devastate human rights</w:t>
      </w:r>
      <w:r w:rsidR="0058253E" w:rsidRPr="00F4399C">
        <w:rPr>
          <w:rFonts w:ascii="Times New Roman" w:hAnsi="Times New Roman" w:cs="Times New Roman"/>
          <w:sz w:val="24"/>
          <w:szCs w:val="24"/>
        </w:rPr>
        <w:t xml:space="preserve"> protection system</w:t>
      </w:r>
      <w:r w:rsidRPr="00F4399C">
        <w:rPr>
          <w:rFonts w:ascii="Times New Roman" w:hAnsi="Times New Roman" w:cs="Times New Roman"/>
          <w:sz w:val="24"/>
          <w:szCs w:val="24"/>
        </w:rPr>
        <w:t>. The Human Rights Act 1998 have faced many threats before as well</w:t>
      </w:r>
      <w:r w:rsidR="005011E6" w:rsidRPr="00F4399C">
        <w:rPr>
          <w:rFonts w:ascii="Times New Roman" w:hAnsi="Times New Roman" w:cs="Times New Roman"/>
          <w:sz w:val="24"/>
          <w:szCs w:val="24"/>
        </w:rPr>
        <w:t xml:space="preserve"> but fortunately it won every time. </w:t>
      </w:r>
      <w:r w:rsidR="00540947" w:rsidRPr="00F4399C">
        <w:rPr>
          <w:rFonts w:ascii="Times New Roman" w:hAnsi="Times New Roman" w:cs="Times New Roman"/>
          <w:sz w:val="24"/>
          <w:szCs w:val="24"/>
        </w:rPr>
        <w:t>Considering the fact that it has more disadvantages than the a</w:t>
      </w:r>
      <w:r w:rsidR="00B50033" w:rsidRPr="00F4399C">
        <w:rPr>
          <w:rFonts w:ascii="Times New Roman" w:hAnsi="Times New Roman" w:cs="Times New Roman"/>
          <w:sz w:val="24"/>
          <w:szCs w:val="24"/>
        </w:rPr>
        <w:t xml:space="preserve">dvantages, it should be changed </w:t>
      </w:r>
    </w:p>
    <w:p w:rsidR="00540947" w:rsidRPr="00F4399C" w:rsidRDefault="00540947" w:rsidP="00F4399C">
      <w:pPr>
        <w:pStyle w:val="Heading1"/>
        <w:spacing w:line="360" w:lineRule="auto"/>
        <w:rPr>
          <w:rFonts w:ascii="Times New Roman" w:hAnsi="Times New Roman" w:cs="Times New Roman"/>
          <w:sz w:val="24"/>
          <w:szCs w:val="24"/>
        </w:rPr>
      </w:pPr>
      <w:bookmarkStart w:id="10" w:name="_Toc129327490"/>
      <w:r w:rsidRPr="00F4399C">
        <w:rPr>
          <w:rFonts w:ascii="Times New Roman" w:hAnsi="Times New Roman" w:cs="Times New Roman"/>
          <w:sz w:val="24"/>
          <w:szCs w:val="24"/>
        </w:rPr>
        <w:lastRenderedPageBreak/>
        <w:t>Conclusion:</w:t>
      </w:r>
      <w:bookmarkEnd w:id="10"/>
    </w:p>
    <w:p w:rsidR="00540947" w:rsidRPr="00F4399C" w:rsidRDefault="00540947" w:rsidP="00F4399C">
      <w:pPr>
        <w:spacing w:line="360" w:lineRule="auto"/>
        <w:rPr>
          <w:rFonts w:ascii="Times New Roman" w:hAnsi="Times New Roman" w:cs="Times New Roman"/>
          <w:sz w:val="24"/>
          <w:szCs w:val="24"/>
        </w:rPr>
      </w:pPr>
      <w:r w:rsidRPr="00F4399C">
        <w:rPr>
          <w:rFonts w:ascii="Times New Roman" w:hAnsi="Times New Roman" w:cs="Times New Roman"/>
          <w:sz w:val="24"/>
          <w:szCs w:val="24"/>
        </w:rPr>
        <w:t>In a nutshell, the European Convention of Human Rights which was adopted in the Human Rights Act 1998 protects the human right</w:t>
      </w:r>
      <w:r w:rsidR="00414E9D" w:rsidRPr="00F4399C">
        <w:rPr>
          <w:rFonts w:ascii="Times New Roman" w:hAnsi="Times New Roman" w:cs="Times New Roman"/>
          <w:sz w:val="24"/>
          <w:szCs w:val="24"/>
        </w:rPr>
        <w:t>s and freedom</w:t>
      </w:r>
      <w:r w:rsidRPr="00F4399C">
        <w:rPr>
          <w:rFonts w:ascii="Times New Roman" w:hAnsi="Times New Roman" w:cs="Times New Roman"/>
          <w:sz w:val="24"/>
          <w:szCs w:val="24"/>
        </w:rPr>
        <w:t xml:space="preserve"> more precisely than in </w:t>
      </w:r>
      <w:r w:rsidR="00414E9D" w:rsidRPr="00F4399C">
        <w:rPr>
          <w:rFonts w:ascii="Times New Roman" w:hAnsi="Times New Roman" w:cs="Times New Roman"/>
          <w:sz w:val="24"/>
          <w:szCs w:val="24"/>
        </w:rPr>
        <w:t>the Bill of Rights. The Bill of Rights has reduced the protection</w:t>
      </w:r>
      <w:r w:rsidR="008D6954">
        <w:rPr>
          <w:rFonts w:ascii="Times New Roman" w:hAnsi="Times New Roman" w:cs="Times New Roman"/>
          <w:sz w:val="24"/>
          <w:szCs w:val="24"/>
        </w:rPr>
        <w:t xml:space="preserve"> level </w:t>
      </w:r>
      <w:r w:rsidR="00414E9D" w:rsidRPr="00F4399C">
        <w:rPr>
          <w:rFonts w:ascii="Times New Roman" w:hAnsi="Times New Roman" w:cs="Times New Roman"/>
          <w:sz w:val="24"/>
          <w:szCs w:val="24"/>
        </w:rPr>
        <w:t>of human rights considerably by implying some changes that does not favor the protection of rights. Creating legal uncertainty, damaging the international reputation of UK, impacting devolution, reducing rights, preventing access to justice, introducing an additional permission stage and damaging the rule of law are the major changes it has made to the H</w:t>
      </w:r>
      <w:r w:rsidR="008D6954">
        <w:rPr>
          <w:rFonts w:ascii="Times New Roman" w:hAnsi="Times New Roman" w:cs="Times New Roman"/>
          <w:sz w:val="24"/>
          <w:szCs w:val="24"/>
        </w:rPr>
        <w:t xml:space="preserve">uman Rights Act 1998. Here few </w:t>
      </w:r>
      <w:r w:rsidR="00414E9D" w:rsidRPr="00F4399C">
        <w:rPr>
          <w:rFonts w:ascii="Times New Roman" w:hAnsi="Times New Roman" w:cs="Times New Roman"/>
          <w:sz w:val="24"/>
          <w:szCs w:val="24"/>
        </w:rPr>
        <w:t xml:space="preserve">of the articles remain unchanged in the Bill of Rights. The changes </w:t>
      </w:r>
      <w:proofErr w:type="gramStart"/>
      <w:r w:rsidR="00414E9D" w:rsidRPr="00F4399C">
        <w:rPr>
          <w:rFonts w:ascii="Times New Roman" w:hAnsi="Times New Roman" w:cs="Times New Roman"/>
          <w:sz w:val="24"/>
          <w:szCs w:val="24"/>
        </w:rPr>
        <w:t>has</w:t>
      </w:r>
      <w:proofErr w:type="gramEnd"/>
      <w:r w:rsidR="00414E9D" w:rsidRPr="00F4399C">
        <w:rPr>
          <w:rFonts w:ascii="Times New Roman" w:hAnsi="Times New Roman" w:cs="Times New Roman"/>
          <w:sz w:val="24"/>
          <w:szCs w:val="24"/>
        </w:rPr>
        <w:t xml:space="preserve"> brought more disadvantages than the advantages. Hence, in my opinion it should be stopped.</w:t>
      </w:r>
    </w:p>
    <w:p w:rsidR="00A7162B" w:rsidRPr="00F4399C" w:rsidRDefault="00A7162B" w:rsidP="00F4399C">
      <w:pPr>
        <w:pStyle w:val="Heading1"/>
        <w:spacing w:line="360" w:lineRule="auto"/>
        <w:rPr>
          <w:rFonts w:ascii="Times New Roman" w:hAnsi="Times New Roman" w:cs="Times New Roman"/>
          <w:sz w:val="24"/>
          <w:szCs w:val="24"/>
        </w:rPr>
      </w:pPr>
      <w:bookmarkStart w:id="11" w:name="_Toc129327491"/>
      <w:r w:rsidRPr="00F4399C">
        <w:rPr>
          <w:rFonts w:ascii="Times New Roman" w:hAnsi="Times New Roman" w:cs="Times New Roman"/>
          <w:sz w:val="24"/>
          <w:szCs w:val="24"/>
        </w:rPr>
        <w:t>References:</w:t>
      </w:r>
      <w:bookmarkEnd w:id="11"/>
    </w:p>
    <w:p w:rsidR="001E61AF" w:rsidRPr="00F4399C" w:rsidRDefault="001E61AF" w:rsidP="00F4399C">
      <w:pPr>
        <w:spacing w:line="360" w:lineRule="auto"/>
        <w:rPr>
          <w:rFonts w:ascii="Times New Roman" w:hAnsi="Times New Roman" w:cs="Times New Roman"/>
          <w:b/>
          <w:sz w:val="24"/>
          <w:szCs w:val="24"/>
        </w:rPr>
      </w:pPr>
      <w:r w:rsidRPr="00F4399C">
        <w:rPr>
          <w:rFonts w:ascii="Times New Roman" w:hAnsi="Times New Roman" w:cs="Times New Roman"/>
          <w:b/>
          <w:sz w:val="24"/>
          <w:szCs w:val="24"/>
        </w:rPr>
        <w:t>Legislations:</w:t>
      </w:r>
    </w:p>
    <w:p w:rsidR="001E61AF" w:rsidRPr="00F4399C" w:rsidRDefault="001E61AF" w:rsidP="00F4399C">
      <w:pPr>
        <w:spacing w:line="360" w:lineRule="auto"/>
        <w:rPr>
          <w:rFonts w:ascii="Times New Roman" w:hAnsi="Times New Roman" w:cs="Times New Roman"/>
          <w:sz w:val="24"/>
          <w:szCs w:val="24"/>
        </w:rPr>
      </w:pPr>
      <w:r w:rsidRPr="00F4399C">
        <w:rPr>
          <w:rFonts w:ascii="Times New Roman" w:hAnsi="Times New Roman" w:cs="Times New Roman"/>
          <w:sz w:val="24"/>
          <w:szCs w:val="24"/>
        </w:rPr>
        <w:t xml:space="preserve">Bill of Rights Bill, HC Bill 117 (2022-3) </w:t>
      </w:r>
    </w:p>
    <w:p w:rsidR="001E61AF" w:rsidRPr="00F4399C" w:rsidRDefault="001E61AF" w:rsidP="00F4399C">
      <w:pPr>
        <w:spacing w:line="360" w:lineRule="auto"/>
        <w:rPr>
          <w:rFonts w:ascii="Times New Roman" w:hAnsi="Times New Roman" w:cs="Times New Roman"/>
          <w:sz w:val="24"/>
          <w:szCs w:val="24"/>
        </w:rPr>
      </w:pPr>
      <w:r w:rsidRPr="00F4399C">
        <w:rPr>
          <w:rFonts w:ascii="Times New Roman" w:hAnsi="Times New Roman" w:cs="Times New Roman"/>
          <w:sz w:val="24"/>
          <w:szCs w:val="24"/>
        </w:rPr>
        <w:t xml:space="preserve">Human Rights Act 1998 </w:t>
      </w:r>
    </w:p>
    <w:p w:rsidR="00F4399C" w:rsidRPr="00F4399C" w:rsidRDefault="00F4399C" w:rsidP="00F4399C">
      <w:pPr>
        <w:shd w:val="clear" w:color="auto" w:fill="FFFFFF"/>
        <w:spacing w:after="120" w:line="360" w:lineRule="auto"/>
        <w:rPr>
          <w:rFonts w:ascii="Times New Roman" w:eastAsia="Times New Roman" w:hAnsi="Times New Roman" w:cs="Times New Roman"/>
          <w:color w:val="222222"/>
          <w:sz w:val="24"/>
          <w:szCs w:val="24"/>
        </w:rPr>
      </w:pPr>
      <w:r w:rsidRPr="00F4399C">
        <w:rPr>
          <w:rFonts w:ascii="Times New Roman" w:eastAsia="Times New Roman" w:hAnsi="Times New Roman" w:cs="Times New Roman"/>
          <w:color w:val="222222"/>
          <w:sz w:val="24"/>
          <w:szCs w:val="24"/>
        </w:rPr>
        <w:t>European Convention on Human Rights 1950. </w:t>
      </w:r>
    </w:p>
    <w:p w:rsidR="00F4399C" w:rsidRPr="00F4399C" w:rsidRDefault="00F4399C" w:rsidP="00F4399C">
      <w:pPr>
        <w:shd w:val="clear" w:color="auto" w:fill="FFFFFF"/>
        <w:spacing w:after="120" w:line="360" w:lineRule="auto"/>
        <w:rPr>
          <w:rFonts w:ascii="Times New Roman" w:eastAsia="Times New Roman" w:hAnsi="Times New Roman" w:cs="Times New Roman"/>
          <w:color w:val="222222"/>
          <w:sz w:val="24"/>
          <w:szCs w:val="24"/>
        </w:rPr>
      </w:pPr>
      <w:r w:rsidRPr="00F4399C">
        <w:rPr>
          <w:rFonts w:ascii="Times New Roman" w:eastAsia="Times New Roman" w:hAnsi="Times New Roman" w:cs="Times New Roman"/>
          <w:color w:val="222222"/>
          <w:sz w:val="24"/>
          <w:szCs w:val="24"/>
        </w:rPr>
        <w:t>European Union (Withdrawal) Act 2018. </w:t>
      </w:r>
    </w:p>
    <w:p w:rsidR="00B50033" w:rsidRPr="00F4399C" w:rsidRDefault="001E61AF" w:rsidP="00F4399C">
      <w:pPr>
        <w:shd w:val="clear" w:color="auto" w:fill="FFFFFF"/>
        <w:spacing w:after="120" w:line="360" w:lineRule="auto"/>
        <w:rPr>
          <w:rFonts w:ascii="Times New Roman" w:eastAsia="Times New Roman" w:hAnsi="Times New Roman" w:cs="Times New Roman"/>
          <w:b/>
          <w:color w:val="222222"/>
          <w:sz w:val="24"/>
          <w:szCs w:val="24"/>
        </w:rPr>
      </w:pPr>
      <w:r w:rsidRPr="001E61AF">
        <w:rPr>
          <w:rFonts w:ascii="Times New Roman" w:eastAsia="Times New Roman" w:hAnsi="Times New Roman" w:cs="Times New Roman"/>
          <w:b/>
          <w:color w:val="222222"/>
          <w:sz w:val="24"/>
          <w:szCs w:val="24"/>
        </w:rPr>
        <w:t> </w:t>
      </w:r>
      <w:r w:rsidR="00B50033" w:rsidRPr="00F4399C">
        <w:rPr>
          <w:rFonts w:ascii="Times New Roman" w:eastAsia="Times New Roman" w:hAnsi="Times New Roman" w:cs="Times New Roman"/>
          <w:b/>
          <w:color w:val="222222"/>
          <w:sz w:val="24"/>
          <w:szCs w:val="24"/>
        </w:rPr>
        <w:t>Internet Resources:</w:t>
      </w:r>
    </w:p>
    <w:p w:rsidR="00B50033" w:rsidRPr="001E61AF" w:rsidRDefault="0058253E" w:rsidP="00F4399C">
      <w:pPr>
        <w:shd w:val="clear" w:color="auto" w:fill="FFFFFF"/>
        <w:spacing w:after="120" w:line="360" w:lineRule="auto"/>
        <w:rPr>
          <w:rFonts w:ascii="Times New Roman" w:eastAsia="Times New Roman" w:hAnsi="Times New Roman" w:cs="Times New Roman"/>
          <w:b/>
          <w:color w:val="222222"/>
          <w:sz w:val="24"/>
          <w:szCs w:val="24"/>
        </w:rPr>
      </w:pPr>
      <w:r w:rsidRPr="00F4399C">
        <w:rPr>
          <w:rFonts w:ascii="Times New Roman" w:hAnsi="Times New Roman" w:cs="Times New Roman"/>
          <w:color w:val="222222"/>
          <w:sz w:val="24"/>
          <w:szCs w:val="24"/>
          <w:shd w:val="clear" w:color="auto" w:fill="FFFFFF"/>
        </w:rPr>
        <w:t xml:space="preserve">Dickson, B., McCormick, C., </w:t>
      </w:r>
      <w:proofErr w:type="spellStart"/>
      <w:r w:rsidRPr="00F4399C">
        <w:rPr>
          <w:rFonts w:ascii="Times New Roman" w:hAnsi="Times New Roman" w:cs="Times New Roman"/>
          <w:color w:val="222222"/>
          <w:sz w:val="24"/>
          <w:szCs w:val="24"/>
          <w:shd w:val="clear" w:color="auto" w:fill="FFFFFF"/>
        </w:rPr>
        <w:t>Mallinder</w:t>
      </w:r>
      <w:proofErr w:type="spellEnd"/>
      <w:r w:rsidRPr="00F4399C">
        <w:rPr>
          <w:rFonts w:ascii="Times New Roman" w:hAnsi="Times New Roman" w:cs="Times New Roman"/>
          <w:color w:val="222222"/>
          <w:sz w:val="24"/>
          <w:szCs w:val="24"/>
          <w:shd w:val="clear" w:color="auto" w:fill="FFFFFF"/>
        </w:rPr>
        <w:t>, L. and McCrudden, C., 2022. QUB HRC Response to the UK Government Consultation on Human Rights Act Reform.</w:t>
      </w:r>
    </w:p>
    <w:p w:rsidR="001E61AF" w:rsidRPr="00F4399C" w:rsidRDefault="00B50033" w:rsidP="00F4399C">
      <w:pPr>
        <w:spacing w:line="360" w:lineRule="auto"/>
        <w:rPr>
          <w:rFonts w:ascii="Times New Roman" w:hAnsi="Times New Roman" w:cs="Times New Roman"/>
          <w:color w:val="222222"/>
          <w:sz w:val="24"/>
          <w:szCs w:val="24"/>
          <w:shd w:val="clear" w:color="auto" w:fill="FFFFFF"/>
        </w:rPr>
      </w:pPr>
      <w:r w:rsidRPr="00F4399C">
        <w:rPr>
          <w:rFonts w:ascii="Times New Roman" w:hAnsi="Times New Roman" w:cs="Times New Roman"/>
          <w:color w:val="222222"/>
          <w:sz w:val="24"/>
          <w:szCs w:val="24"/>
          <w:shd w:val="clear" w:color="auto" w:fill="FFFFFF"/>
        </w:rPr>
        <w:t xml:space="preserve">Hale, B.M., 2022. 'Human Rights </w:t>
      </w:r>
      <w:proofErr w:type="spellStart"/>
      <w:r w:rsidRPr="00F4399C">
        <w:rPr>
          <w:rFonts w:ascii="Times New Roman" w:hAnsi="Times New Roman" w:cs="Times New Roman"/>
          <w:color w:val="222222"/>
          <w:sz w:val="24"/>
          <w:szCs w:val="24"/>
          <w:shd w:val="clear" w:color="auto" w:fill="FFFFFF"/>
        </w:rPr>
        <w:t>Act'reform</w:t>
      </w:r>
      <w:proofErr w:type="spellEnd"/>
      <w:r w:rsidRPr="00F4399C">
        <w:rPr>
          <w:rFonts w:ascii="Times New Roman" w:hAnsi="Times New Roman" w:cs="Times New Roman"/>
          <w:color w:val="222222"/>
          <w:sz w:val="24"/>
          <w:szCs w:val="24"/>
          <w:shd w:val="clear" w:color="auto" w:fill="FFFFFF"/>
        </w:rPr>
        <w:t>: A modern bill of rights. </w:t>
      </w:r>
      <w:r w:rsidRPr="00F4399C">
        <w:rPr>
          <w:rFonts w:ascii="Times New Roman" w:hAnsi="Times New Roman" w:cs="Times New Roman"/>
          <w:i/>
          <w:iCs/>
          <w:color w:val="222222"/>
          <w:sz w:val="24"/>
          <w:szCs w:val="24"/>
          <w:shd w:val="clear" w:color="auto" w:fill="FFFFFF"/>
        </w:rPr>
        <w:t>EUROPEAN HUMAN RIGHTS LAW REVIEW</w:t>
      </w:r>
      <w:r w:rsidRPr="00F4399C">
        <w:rPr>
          <w:rFonts w:ascii="Times New Roman" w:hAnsi="Times New Roman" w:cs="Times New Roman"/>
          <w:color w:val="222222"/>
          <w:sz w:val="24"/>
          <w:szCs w:val="24"/>
          <w:shd w:val="clear" w:color="auto" w:fill="FFFFFF"/>
        </w:rPr>
        <w:t>, (3), pp.228-238.</w:t>
      </w:r>
    </w:p>
    <w:p w:rsidR="00B50033" w:rsidRPr="00F4399C" w:rsidRDefault="00B50033" w:rsidP="00F4399C">
      <w:pPr>
        <w:spacing w:line="360" w:lineRule="auto"/>
        <w:rPr>
          <w:rFonts w:ascii="Times New Roman" w:hAnsi="Times New Roman" w:cs="Times New Roman"/>
          <w:sz w:val="24"/>
          <w:szCs w:val="24"/>
        </w:rPr>
      </w:pPr>
      <w:r w:rsidRPr="00F4399C">
        <w:rPr>
          <w:rFonts w:ascii="Times New Roman" w:hAnsi="Times New Roman" w:cs="Times New Roman"/>
          <w:color w:val="222222"/>
          <w:sz w:val="24"/>
          <w:szCs w:val="24"/>
          <w:shd w:val="clear" w:color="auto" w:fill="FFFFFF"/>
        </w:rPr>
        <w:t>Horne, A. and Conway, M., 2018. Parliament and Human Rights. </w:t>
      </w:r>
      <w:r w:rsidRPr="00F4399C">
        <w:rPr>
          <w:rFonts w:ascii="Times New Roman" w:hAnsi="Times New Roman" w:cs="Times New Roman"/>
          <w:i/>
          <w:iCs/>
          <w:color w:val="222222"/>
          <w:sz w:val="24"/>
          <w:szCs w:val="24"/>
          <w:shd w:val="clear" w:color="auto" w:fill="FFFFFF"/>
        </w:rPr>
        <w:t>Parliament and the Law</w:t>
      </w:r>
      <w:r w:rsidRPr="00F4399C">
        <w:rPr>
          <w:rFonts w:ascii="Times New Roman" w:hAnsi="Times New Roman" w:cs="Times New Roman"/>
          <w:color w:val="222222"/>
          <w:sz w:val="24"/>
          <w:szCs w:val="24"/>
          <w:shd w:val="clear" w:color="auto" w:fill="FFFFFF"/>
        </w:rPr>
        <w:t>.</w:t>
      </w:r>
    </w:p>
    <w:p w:rsidR="00B50033" w:rsidRPr="00F4399C" w:rsidRDefault="00B50033" w:rsidP="00F4399C">
      <w:pPr>
        <w:spacing w:line="360" w:lineRule="auto"/>
        <w:rPr>
          <w:rFonts w:ascii="Times New Roman" w:hAnsi="Times New Roman" w:cs="Times New Roman"/>
          <w:color w:val="222222"/>
          <w:sz w:val="24"/>
          <w:szCs w:val="24"/>
          <w:shd w:val="clear" w:color="auto" w:fill="FFFFFF"/>
        </w:rPr>
      </w:pPr>
      <w:r w:rsidRPr="00F4399C">
        <w:rPr>
          <w:rFonts w:ascii="Times New Roman" w:hAnsi="Times New Roman" w:cs="Times New Roman"/>
          <w:color w:val="222222"/>
          <w:sz w:val="24"/>
          <w:szCs w:val="24"/>
          <w:shd w:val="clear" w:color="auto" w:fill="FFFFFF"/>
        </w:rPr>
        <w:t xml:space="preserve">Klug, F., 2007. A Bill of Rights: Do we need one or do we already have </w:t>
      </w:r>
      <w:proofErr w:type="gramStart"/>
      <w:r w:rsidRPr="00F4399C">
        <w:rPr>
          <w:rFonts w:ascii="Times New Roman" w:hAnsi="Times New Roman" w:cs="Times New Roman"/>
          <w:color w:val="222222"/>
          <w:sz w:val="24"/>
          <w:szCs w:val="24"/>
          <w:shd w:val="clear" w:color="auto" w:fill="FFFFFF"/>
        </w:rPr>
        <w:t>one?.</w:t>
      </w:r>
      <w:proofErr w:type="gramEnd"/>
    </w:p>
    <w:p w:rsidR="001E61AF" w:rsidRPr="00F4399C" w:rsidRDefault="001E61AF" w:rsidP="00F4399C">
      <w:pPr>
        <w:spacing w:line="360" w:lineRule="auto"/>
        <w:rPr>
          <w:rFonts w:ascii="Times New Roman" w:hAnsi="Times New Roman" w:cs="Times New Roman"/>
          <w:sz w:val="24"/>
          <w:szCs w:val="24"/>
        </w:rPr>
      </w:pPr>
      <w:proofErr w:type="spellStart"/>
      <w:r w:rsidRPr="00F4399C">
        <w:rPr>
          <w:rFonts w:ascii="Times New Roman" w:hAnsi="Times New Roman" w:cs="Times New Roman"/>
          <w:color w:val="222222"/>
          <w:sz w:val="24"/>
          <w:szCs w:val="24"/>
          <w:shd w:val="clear" w:color="auto" w:fill="FFFFFF"/>
        </w:rPr>
        <w:t>O'Cinneide</w:t>
      </w:r>
      <w:proofErr w:type="spellEnd"/>
      <w:r w:rsidRPr="00F4399C">
        <w:rPr>
          <w:rFonts w:ascii="Times New Roman" w:hAnsi="Times New Roman" w:cs="Times New Roman"/>
          <w:color w:val="222222"/>
          <w:sz w:val="24"/>
          <w:szCs w:val="24"/>
          <w:shd w:val="clear" w:color="auto" w:fill="FFFFFF"/>
        </w:rPr>
        <w:t xml:space="preserve">, C., 2022. Having its (Strasbourg) Cake, and Eating It: The UK Government's Proposals for a </w:t>
      </w:r>
      <w:proofErr w:type="spellStart"/>
      <w:r w:rsidRPr="00F4399C">
        <w:rPr>
          <w:rFonts w:ascii="Times New Roman" w:hAnsi="Times New Roman" w:cs="Times New Roman"/>
          <w:color w:val="222222"/>
          <w:sz w:val="24"/>
          <w:szCs w:val="24"/>
          <w:shd w:val="clear" w:color="auto" w:fill="FFFFFF"/>
        </w:rPr>
        <w:t>New'Bill</w:t>
      </w:r>
      <w:proofErr w:type="spellEnd"/>
      <w:r w:rsidRPr="00F4399C">
        <w:rPr>
          <w:rFonts w:ascii="Times New Roman" w:hAnsi="Times New Roman" w:cs="Times New Roman"/>
          <w:color w:val="222222"/>
          <w:sz w:val="24"/>
          <w:szCs w:val="24"/>
          <w:shd w:val="clear" w:color="auto" w:fill="FFFFFF"/>
        </w:rPr>
        <w:t xml:space="preserve"> of Rights'. </w:t>
      </w:r>
      <w:proofErr w:type="spellStart"/>
      <w:r w:rsidRPr="00F4399C">
        <w:rPr>
          <w:rFonts w:ascii="Times New Roman" w:hAnsi="Times New Roman" w:cs="Times New Roman"/>
          <w:i/>
          <w:iCs/>
          <w:color w:val="222222"/>
          <w:sz w:val="24"/>
          <w:szCs w:val="24"/>
          <w:shd w:val="clear" w:color="auto" w:fill="FFFFFF"/>
        </w:rPr>
        <w:t>Völkerrechtsblog</w:t>
      </w:r>
      <w:proofErr w:type="spellEnd"/>
      <w:r w:rsidRPr="00F4399C">
        <w:rPr>
          <w:rFonts w:ascii="Times New Roman" w:hAnsi="Times New Roman" w:cs="Times New Roman"/>
          <w:color w:val="222222"/>
          <w:sz w:val="24"/>
          <w:szCs w:val="24"/>
          <w:shd w:val="clear" w:color="auto" w:fill="FFFFFF"/>
        </w:rPr>
        <w:t>.</w:t>
      </w:r>
    </w:p>
    <w:p w:rsidR="00B50033" w:rsidRPr="00F4399C" w:rsidRDefault="00A7162B" w:rsidP="00F4399C">
      <w:pPr>
        <w:spacing w:line="360" w:lineRule="auto"/>
        <w:rPr>
          <w:rFonts w:ascii="Times New Roman" w:hAnsi="Times New Roman" w:cs="Times New Roman"/>
          <w:color w:val="222222"/>
          <w:sz w:val="24"/>
          <w:szCs w:val="24"/>
          <w:shd w:val="clear" w:color="auto" w:fill="FFFFFF"/>
        </w:rPr>
      </w:pPr>
      <w:r w:rsidRPr="00F4399C">
        <w:rPr>
          <w:rFonts w:ascii="Times New Roman" w:hAnsi="Times New Roman" w:cs="Times New Roman"/>
          <w:color w:val="222222"/>
          <w:sz w:val="24"/>
          <w:szCs w:val="24"/>
          <w:shd w:val="clear" w:color="auto" w:fill="FFFFFF"/>
        </w:rPr>
        <w:t xml:space="preserve">Palmer, Q.C., 2022. Does the UK need a Modern Bill of Rights? Or is it a Policy in Search of </w:t>
      </w:r>
      <w:proofErr w:type="gramStart"/>
      <w:r w:rsidRPr="00F4399C">
        <w:rPr>
          <w:rFonts w:ascii="Times New Roman" w:hAnsi="Times New Roman" w:cs="Times New Roman"/>
          <w:color w:val="222222"/>
          <w:sz w:val="24"/>
          <w:szCs w:val="24"/>
          <w:shd w:val="clear" w:color="auto" w:fill="FFFFFF"/>
        </w:rPr>
        <w:t>Purpose?.</w:t>
      </w:r>
      <w:proofErr w:type="gramEnd"/>
      <w:r w:rsidRPr="00F4399C">
        <w:rPr>
          <w:rFonts w:ascii="Times New Roman" w:hAnsi="Times New Roman" w:cs="Times New Roman"/>
          <w:color w:val="222222"/>
          <w:sz w:val="24"/>
          <w:szCs w:val="24"/>
          <w:shd w:val="clear" w:color="auto" w:fill="FFFFFF"/>
        </w:rPr>
        <w:t> </w:t>
      </w:r>
      <w:r w:rsidRPr="00F4399C">
        <w:rPr>
          <w:rFonts w:ascii="Times New Roman" w:hAnsi="Times New Roman" w:cs="Times New Roman"/>
          <w:i/>
          <w:iCs/>
          <w:color w:val="222222"/>
          <w:sz w:val="24"/>
          <w:szCs w:val="24"/>
          <w:shd w:val="clear" w:color="auto" w:fill="FFFFFF"/>
        </w:rPr>
        <w:t>Or is it a Policy in Search of Purpose</w:t>
      </w:r>
      <w:r w:rsidRPr="00F4399C">
        <w:rPr>
          <w:rFonts w:ascii="Times New Roman" w:hAnsi="Times New Roman" w:cs="Times New Roman"/>
          <w:color w:val="222222"/>
          <w:sz w:val="24"/>
          <w:szCs w:val="24"/>
          <w:shd w:val="clear" w:color="auto" w:fill="FFFFFF"/>
        </w:rPr>
        <w:t>.</w:t>
      </w:r>
    </w:p>
    <w:p w:rsidR="00A7162B" w:rsidRPr="00F4399C" w:rsidRDefault="001E61AF" w:rsidP="00F4399C">
      <w:pPr>
        <w:spacing w:line="360" w:lineRule="auto"/>
        <w:rPr>
          <w:rFonts w:ascii="Times New Roman" w:hAnsi="Times New Roman" w:cs="Times New Roman"/>
          <w:color w:val="222222"/>
          <w:sz w:val="24"/>
          <w:szCs w:val="24"/>
          <w:shd w:val="clear" w:color="auto" w:fill="FFFFFF"/>
        </w:rPr>
      </w:pPr>
      <w:r w:rsidRPr="00F4399C">
        <w:rPr>
          <w:rFonts w:ascii="Times New Roman" w:hAnsi="Times New Roman" w:cs="Times New Roman"/>
          <w:color w:val="222222"/>
          <w:sz w:val="24"/>
          <w:szCs w:val="24"/>
          <w:shd w:val="clear" w:color="auto" w:fill="FFFFFF"/>
        </w:rPr>
        <w:lastRenderedPageBreak/>
        <w:t>Thomas, D., 2022. The Brighton Homeless Bill of Rights. </w:t>
      </w:r>
      <w:r w:rsidRPr="00F4399C">
        <w:rPr>
          <w:rFonts w:ascii="Times New Roman" w:hAnsi="Times New Roman" w:cs="Times New Roman"/>
          <w:i/>
          <w:iCs/>
          <w:color w:val="222222"/>
          <w:sz w:val="24"/>
          <w:szCs w:val="24"/>
          <w:shd w:val="clear" w:color="auto" w:fill="FFFFFF"/>
        </w:rPr>
        <w:t>City</w:t>
      </w:r>
      <w:r w:rsidRPr="00F4399C">
        <w:rPr>
          <w:rFonts w:ascii="Times New Roman" w:hAnsi="Times New Roman" w:cs="Times New Roman"/>
          <w:color w:val="222222"/>
          <w:sz w:val="24"/>
          <w:szCs w:val="24"/>
          <w:shd w:val="clear" w:color="auto" w:fill="FFFFFF"/>
        </w:rPr>
        <w:t>, </w:t>
      </w:r>
      <w:r w:rsidRPr="00F4399C">
        <w:rPr>
          <w:rFonts w:ascii="Times New Roman" w:hAnsi="Times New Roman" w:cs="Times New Roman"/>
          <w:i/>
          <w:iCs/>
          <w:color w:val="222222"/>
          <w:sz w:val="24"/>
          <w:szCs w:val="24"/>
          <w:shd w:val="clear" w:color="auto" w:fill="FFFFFF"/>
        </w:rPr>
        <w:t>26</w:t>
      </w:r>
      <w:r w:rsidRPr="00F4399C">
        <w:rPr>
          <w:rFonts w:ascii="Times New Roman" w:hAnsi="Times New Roman" w:cs="Times New Roman"/>
          <w:color w:val="222222"/>
          <w:sz w:val="24"/>
          <w:szCs w:val="24"/>
          <w:shd w:val="clear" w:color="auto" w:fill="FFFFFF"/>
        </w:rPr>
        <w:t>(5-6), pp.983-997.</w:t>
      </w:r>
    </w:p>
    <w:p w:rsidR="0058253E" w:rsidRPr="00F4399C" w:rsidRDefault="0058253E" w:rsidP="00F4399C">
      <w:pPr>
        <w:spacing w:line="360" w:lineRule="auto"/>
        <w:rPr>
          <w:rFonts w:ascii="Times New Roman" w:hAnsi="Times New Roman" w:cs="Times New Roman"/>
          <w:color w:val="222222"/>
          <w:sz w:val="24"/>
          <w:szCs w:val="24"/>
          <w:shd w:val="clear" w:color="auto" w:fill="FFFFFF"/>
        </w:rPr>
      </w:pPr>
      <w:r w:rsidRPr="00F4399C">
        <w:rPr>
          <w:rFonts w:ascii="Times New Roman" w:hAnsi="Times New Roman" w:cs="Times New Roman"/>
          <w:color w:val="222222"/>
          <w:sz w:val="24"/>
          <w:szCs w:val="24"/>
          <w:shd w:val="clear" w:color="auto" w:fill="FFFFFF"/>
        </w:rPr>
        <w:t>Van Dijk, P., Hoof, G.J. and Van Hoof, G.J., 1998. </w:t>
      </w:r>
      <w:r w:rsidRPr="00F4399C">
        <w:rPr>
          <w:rFonts w:ascii="Times New Roman" w:hAnsi="Times New Roman" w:cs="Times New Roman"/>
          <w:i/>
          <w:iCs/>
          <w:color w:val="222222"/>
          <w:sz w:val="24"/>
          <w:szCs w:val="24"/>
          <w:shd w:val="clear" w:color="auto" w:fill="FFFFFF"/>
        </w:rPr>
        <w:t>Theory and practice of the European Convention on Human Rights</w:t>
      </w:r>
      <w:r w:rsidRPr="00F4399C">
        <w:rPr>
          <w:rFonts w:ascii="Times New Roman" w:hAnsi="Times New Roman" w:cs="Times New Roman"/>
          <w:color w:val="222222"/>
          <w:sz w:val="24"/>
          <w:szCs w:val="24"/>
          <w:shd w:val="clear" w:color="auto" w:fill="FFFFFF"/>
        </w:rPr>
        <w:t xml:space="preserve">. </w:t>
      </w:r>
      <w:proofErr w:type="spellStart"/>
      <w:r w:rsidRPr="00F4399C">
        <w:rPr>
          <w:rFonts w:ascii="Times New Roman" w:hAnsi="Times New Roman" w:cs="Times New Roman"/>
          <w:color w:val="222222"/>
          <w:sz w:val="24"/>
          <w:szCs w:val="24"/>
          <w:shd w:val="clear" w:color="auto" w:fill="FFFFFF"/>
        </w:rPr>
        <w:t>Martinus</w:t>
      </w:r>
      <w:proofErr w:type="spellEnd"/>
      <w:r w:rsidRPr="00F4399C">
        <w:rPr>
          <w:rFonts w:ascii="Times New Roman" w:hAnsi="Times New Roman" w:cs="Times New Roman"/>
          <w:color w:val="222222"/>
          <w:sz w:val="24"/>
          <w:szCs w:val="24"/>
          <w:shd w:val="clear" w:color="auto" w:fill="FFFFFF"/>
        </w:rPr>
        <w:t xml:space="preserve"> </w:t>
      </w:r>
      <w:proofErr w:type="spellStart"/>
      <w:r w:rsidRPr="00F4399C">
        <w:rPr>
          <w:rFonts w:ascii="Times New Roman" w:hAnsi="Times New Roman" w:cs="Times New Roman"/>
          <w:color w:val="222222"/>
          <w:sz w:val="24"/>
          <w:szCs w:val="24"/>
          <w:shd w:val="clear" w:color="auto" w:fill="FFFFFF"/>
        </w:rPr>
        <w:t>Nijhoff</w:t>
      </w:r>
      <w:proofErr w:type="spellEnd"/>
      <w:r w:rsidRPr="00F4399C">
        <w:rPr>
          <w:rFonts w:ascii="Times New Roman" w:hAnsi="Times New Roman" w:cs="Times New Roman"/>
          <w:color w:val="222222"/>
          <w:sz w:val="24"/>
          <w:szCs w:val="24"/>
          <w:shd w:val="clear" w:color="auto" w:fill="FFFFFF"/>
        </w:rPr>
        <w:t xml:space="preserve"> Publishers.</w:t>
      </w:r>
    </w:p>
    <w:p w:rsidR="0058253E" w:rsidRPr="00F4399C" w:rsidRDefault="0058253E" w:rsidP="00F4399C">
      <w:pPr>
        <w:spacing w:line="360" w:lineRule="auto"/>
        <w:rPr>
          <w:rFonts w:ascii="Times New Roman" w:hAnsi="Times New Roman" w:cs="Times New Roman"/>
          <w:sz w:val="24"/>
          <w:szCs w:val="24"/>
        </w:rPr>
      </w:pPr>
      <w:r w:rsidRPr="00F4399C">
        <w:rPr>
          <w:rFonts w:ascii="Times New Roman" w:hAnsi="Times New Roman" w:cs="Times New Roman"/>
          <w:color w:val="222222"/>
          <w:sz w:val="24"/>
          <w:szCs w:val="24"/>
          <w:shd w:val="clear" w:color="auto" w:fill="FFFFFF"/>
        </w:rPr>
        <w:t>Webster, E., 2022. The UK Governments current proposals for reform of the Human Rights Act 1998 are in equal measure unsurprising and astonishing.</w:t>
      </w:r>
    </w:p>
    <w:sectPr w:rsidR="0058253E" w:rsidRPr="00F4399C" w:rsidSect="0018733A">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53A37"/>
    <w:multiLevelType w:val="hybridMultilevel"/>
    <w:tmpl w:val="00728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0C123C"/>
    <w:multiLevelType w:val="hybridMultilevel"/>
    <w:tmpl w:val="55785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BB1397"/>
    <w:multiLevelType w:val="hybridMultilevel"/>
    <w:tmpl w:val="65FE3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58456F"/>
    <w:multiLevelType w:val="hybridMultilevel"/>
    <w:tmpl w:val="C8785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64082F"/>
    <w:multiLevelType w:val="hybridMultilevel"/>
    <w:tmpl w:val="28B4F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686"/>
    <w:rsid w:val="00044EFD"/>
    <w:rsid w:val="00051234"/>
    <w:rsid w:val="000D0775"/>
    <w:rsid w:val="0011618B"/>
    <w:rsid w:val="0012331F"/>
    <w:rsid w:val="00141032"/>
    <w:rsid w:val="00185CAD"/>
    <w:rsid w:val="0018733A"/>
    <w:rsid w:val="001E61AF"/>
    <w:rsid w:val="003B7CA0"/>
    <w:rsid w:val="00414E9D"/>
    <w:rsid w:val="00440048"/>
    <w:rsid w:val="005011E6"/>
    <w:rsid w:val="00532E49"/>
    <w:rsid w:val="00540947"/>
    <w:rsid w:val="0058253E"/>
    <w:rsid w:val="005E2650"/>
    <w:rsid w:val="00633AD7"/>
    <w:rsid w:val="007D6615"/>
    <w:rsid w:val="007E7C67"/>
    <w:rsid w:val="00816038"/>
    <w:rsid w:val="00864544"/>
    <w:rsid w:val="008D6954"/>
    <w:rsid w:val="009258DC"/>
    <w:rsid w:val="009A6E14"/>
    <w:rsid w:val="00A16EA0"/>
    <w:rsid w:val="00A7162B"/>
    <w:rsid w:val="00A8475C"/>
    <w:rsid w:val="00B44686"/>
    <w:rsid w:val="00B50033"/>
    <w:rsid w:val="00B64A6A"/>
    <w:rsid w:val="00BA3498"/>
    <w:rsid w:val="00C2467F"/>
    <w:rsid w:val="00EA47AF"/>
    <w:rsid w:val="00F439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35E76"/>
  <w15:chartTrackingRefBased/>
  <w15:docId w15:val="{999EB687-132F-4A50-97CE-97A9861FA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468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4468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468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44686"/>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B44686"/>
    <w:pPr>
      <w:ind w:left="720"/>
      <w:contextualSpacing/>
    </w:pPr>
  </w:style>
  <w:style w:type="paragraph" w:styleId="NoSpacing">
    <w:name w:val="No Spacing"/>
    <w:link w:val="NoSpacingChar"/>
    <w:uiPriority w:val="1"/>
    <w:qFormat/>
    <w:rsid w:val="00A7162B"/>
    <w:pPr>
      <w:spacing w:after="0" w:line="240" w:lineRule="auto"/>
    </w:pPr>
    <w:rPr>
      <w:rFonts w:eastAsiaTheme="minorEastAsia"/>
    </w:rPr>
  </w:style>
  <w:style w:type="character" w:customStyle="1" w:styleId="NoSpacingChar">
    <w:name w:val="No Spacing Char"/>
    <w:basedOn w:val="DefaultParagraphFont"/>
    <w:link w:val="NoSpacing"/>
    <w:uiPriority w:val="1"/>
    <w:rsid w:val="00A7162B"/>
    <w:rPr>
      <w:rFonts w:eastAsiaTheme="minorEastAsia"/>
    </w:rPr>
  </w:style>
  <w:style w:type="paragraph" w:styleId="TOCHeading">
    <w:name w:val="TOC Heading"/>
    <w:basedOn w:val="Heading1"/>
    <w:next w:val="Normal"/>
    <w:uiPriority w:val="39"/>
    <w:unhideWhenUsed/>
    <w:qFormat/>
    <w:rsid w:val="00A7162B"/>
    <w:pPr>
      <w:outlineLvl w:val="9"/>
    </w:pPr>
  </w:style>
  <w:style w:type="paragraph" w:styleId="TOC1">
    <w:name w:val="toc 1"/>
    <w:basedOn w:val="Normal"/>
    <w:next w:val="Normal"/>
    <w:autoRedefine/>
    <w:uiPriority w:val="39"/>
    <w:unhideWhenUsed/>
    <w:rsid w:val="00A7162B"/>
    <w:pPr>
      <w:spacing w:after="100"/>
    </w:pPr>
  </w:style>
  <w:style w:type="paragraph" w:styleId="TOC2">
    <w:name w:val="toc 2"/>
    <w:basedOn w:val="Normal"/>
    <w:next w:val="Normal"/>
    <w:autoRedefine/>
    <w:uiPriority w:val="39"/>
    <w:unhideWhenUsed/>
    <w:rsid w:val="00A7162B"/>
    <w:pPr>
      <w:spacing w:after="100"/>
      <w:ind w:left="220"/>
    </w:pPr>
  </w:style>
  <w:style w:type="character" w:styleId="Hyperlink">
    <w:name w:val="Hyperlink"/>
    <w:basedOn w:val="DefaultParagraphFont"/>
    <w:uiPriority w:val="99"/>
    <w:unhideWhenUsed/>
    <w:rsid w:val="00A7162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956403">
      <w:bodyDiv w:val="1"/>
      <w:marLeft w:val="0"/>
      <w:marRight w:val="0"/>
      <w:marTop w:val="0"/>
      <w:marBottom w:val="0"/>
      <w:divBdr>
        <w:top w:val="none" w:sz="0" w:space="0" w:color="auto"/>
        <w:left w:val="none" w:sz="0" w:space="0" w:color="auto"/>
        <w:bottom w:val="none" w:sz="0" w:space="0" w:color="auto"/>
        <w:right w:val="none" w:sz="0" w:space="0" w:color="auto"/>
      </w:divBdr>
      <w:divsChild>
        <w:div w:id="1812164964">
          <w:marLeft w:val="540"/>
          <w:marRight w:val="0"/>
          <w:marTop w:val="0"/>
          <w:marBottom w:val="120"/>
          <w:divBdr>
            <w:top w:val="none" w:sz="0" w:space="0" w:color="auto"/>
            <w:left w:val="none" w:sz="0" w:space="0" w:color="auto"/>
            <w:bottom w:val="none" w:sz="0" w:space="0" w:color="auto"/>
            <w:right w:val="none" w:sz="0" w:space="0" w:color="auto"/>
          </w:divBdr>
        </w:div>
        <w:div w:id="809639946">
          <w:marLeft w:val="540"/>
          <w:marRight w:val="0"/>
          <w:marTop w:val="0"/>
          <w:marBottom w:val="120"/>
          <w:divBdr>
            <w:top w:val="none" w:sz="0" w:space="0" w:color="auto"/>
            <w:left w:val="none" w:sz="0" w:space="0" w:color="auto"/>
            <w:bottom w:val="none" w:sz="0" w:space="0" w:color="auto"/>
            <w:right w:val="none" w:sz="0" w:space="0" w:color="auto"/>
          </w:divBdr>
        </w:div>
        <w:div w:id="1085110527">
          <w:marLeft w:val="540"/>
          <w:marRight w:val="0"/>
          <w:marTop w:val="0"/>
          <w:marBottom w:val="120"/>
          <w:divBdr>
            <w:top w:val="none" w:sz="0" w:space="0" w:color="auto"/>
            <w:left w:val="none" w:sz="0" w:space="0" w:color="auto"/>
            <w:bottom w:val="none" w:sz="0" w:space="0" w:color="auto"/>
            <w:right w:val="none" w:sz="0" w:space="0" w:color="auto"/>
          </w:divBdr>
        </w:div>
        <w:div w:id="1999653242">
          <w:marLeft w:val="540"/>
          <w:marRight w:val="0"/>
          <w:marTop w:val="0"/>
          <w:marBottom w:val="120"/>
          <w:divBdr>
            <w:top w:val="none" w:sz="0" w:space="0" w:color="auto"/>
            <w:left w:val="none" w:sz="0" w:space="0" w:color="auto"/>
            <w:bottom w:val="none" w:sz="0" w:space="0" w:color="auto"/>
            <w:right w:val="none" w:sz="0" w:space="0" w:color="auto"/>
          </w:divBdr>
        </w:div>
        <w:div w:id="1737624066">
          <w:marLeft w:val="540"/>
          <w:marRight w:val="0"/>
          <w:marTop w:val="0"/>
          <w:marBottom w:val="120"/>
          <w:divBdr>
            <w:top w:val="none" w:sz="0" w:space="0" w:color="auto"/>
            <w:left w:val="none" w:sz="0" w:space="0" w:color="auto"/>
            <w:bottom w:val="none" w:sz="0" w:space="0" w:color="auto"/>
            <w:right w:val="none" w:sz="0" w:space="0" w:color="auto"/>
          </w:divBdr>
        </w:div>
      </w:divsChild>
    </w:div>
    <w:div w:id="1439065442">
      <w:bodyDiv w:val="1"/>
      <w:marLeft w:val="0"/>
      <w:marRight w:val="0"/>
      <w:marTop w:val="0"/>
      <w:marBottom w:val="0"/>
      <w:divBdr>
        <w:top w:val="none" w:sz="0" w:space="0" w:color="auto"/>
        <w:left w:val="none" w:sz="0" w:space="0" w:color="auto"/>
        <w:bottom w:val="none" w:sz="0" w:space="0" w:color="auto"/>
        <w:right w:val="none" w:sz="0" w:space="0" w:color="auto"/>
      </w:divBdr>
      <w:divsChild>
        <w:div w:id="2105107053">
          <w:marLeft w:val="540"/>
          <w:marRight w:val="0"/>
          <w:marTop w:val="0"/>
          <w:marBottom w:val="120"/>
          <w:divBdr>
            <w:top w:val="none" w:sz="0" w:space="0" w:color="auto"/>
            <w:left w:val="none" w:sz="0" w:space="0" w:color="auto"/>
            <w:bottom w:val="none" w:sz="0" w:space="0" w:color="auto"/>
            <w:right w:val="none" w:sz="0" w:space="0" w:color="auto"/>
          </w:divBdr>
        </w:div>
        <w:div w:id="526215458">
          <w:marLeft w:val="540"/>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C52F33-06C3-4BC0-BB60-324CF973F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329</TotalTime>
  <Pages>8</Pages>
  <Words>1751</Words>
  <Characters>8721</Characters>
  <Application>Microsoft Office Word</Application>
  <DocSecurity>0</DocSecurity>
  <Lines>162</Lines>
  <Paragraphs>79</Paragraphs>
  <ScaleCrop>false</ScaleCrop>
  <HeadingPairs>
    <vt:vector size="2" baseType="variant">
      <vt:variant>
        <vt:lpstr>Title</vt:lpstr>
      </vt:variant>
      <vt:variant>
        <vt:i4>1</vt:i4>
      </vt:variant>
    </vt:vector>
  </HeadingPairs>
  <TitlesOfParts>
    <vt:vector size="1" baseType="lpstr">
      <vt:lpstr>BMLW4007</vt:lpstr>
    </vt:vector>
  </TitlesOfParts>
  <Company>2026007</Company>
  <LinksUpToDate>false</LinksUpToDate>
  <CharactersWithSpaces>10434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BMLW4007</dc:title>
  <dc:subject/>
  <dc:creator>Saira Begum</dc:creator>
  <cp:keywords/>
  <dc:description/>
  <cp:lastModifiedBy>Hamza Tufail</cp:lastModifiedBy>
  <cp:revision>21</cp:revision>
  <dcterms:created xsi:type="dcterms:W3CDTF">2023-03-10T10:45:00Z</dcterms:created>
  <dcterms:modified xsi:type="dcterms:W3CDTF">2023-03-10T19:15:00Z</dcterms:modified>
</cp:coreProperties>
</file>