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26192" w14:textId="77777777" w:rsidR="00732FEA" w:rsidRDefault="00732FEA" w:rsidP="00732FEA">
      <w:pPr>
        <w:pStyle w:val="Title"/>
      </w:pPr>
    </w:p>
    <w:p w14:paraId="12C2220C" w14:textId="77777777" w:rsidR="00732FEA" w:rsidRDefault="00732FEA" w:rsidP="00732FEA">
      <w:pPr>
        <w:pStyle w:val="Title"/>
      </w:pPr>
    </w:p>
    <w:p w14:paraId="00730832" w14:textId="77777777" w:rsidR="00732FEA" w:rsidRDefault="00732FEA" w:rsidP="00732FEA">
      <w:pPr>
        <w:pStyle w:val="Title"/>
      </w:pPr>
    </w:p>
    <w:p w14:paraId="3084740B" w14:textId="77777777" w:rsidR="00732FEA" w:rsidRDefault="00732FEA" w:rsidP="00732FEA">
      <w:pPr>
        <w:pStyle w:val="Title"/>
      </w:pPr>
    </w:p>
    <w:p w14:paraId="72142232" w14:textId="580E1D3C" w:rsidR="00732FEA" w:rsidRDefault="00732FEA" w:rsidP="00732FEA">
      <w:pPr>
        <w:pStyle w:val="Title"/>
      </w:pPr>
      <w:r w:rsidRPr="00732FEA">
        <w:t>BMIH6002</w:t>
      </w:r>
    </w:p>
    <w:p w14:paraId="3CE5E492" w14:textId="273D75B2" w:rsidR="00732FEA" w:rsidRDefault="00732FEA" w:rsidP="00732FEA">
      <w:pPr>
        <w:pStyle w:val="Title"/>
      </w:pPr>
      <w:r w:rsidRPr="00732FEA">
        <w:t xml:space="preserve">Management Assessment of Practical Tasks – Feedback from </w:t>
      </w:r>
      <w:r w:rsidR="00E673CE">
        <w:t xml:space="preserve">the </w:t>
      </w:r>
      <w:r w:rsidRPr="00732FEA">
        <w:t>hotel</w:t>
      </w:r>
    </w:p>
    <w:p w14:paraId="46418822" w14:textId="77777777" w:rsidR="00732FEA" w:rsidRDefault="00732FEA" w:rsidP="00732FEA">
      <w:pPr>
        <w:pStyle w:val="Title"/>
      </w:pPr>
    </w:p>
    <w:p w14:paraId="1B61327F" w14:textId="77777777" w:rsidR="00732FEA" w:rsidRPr="00732FEA" w:rsidRDefault="00732FEA" w:rsidP="00732FEA">
      <w:pPr>
        <w:jc w:val="center"/>
        <w:rPr>
          <w:b/>
          <w:bCs/>
          <w:sz w:val="44"/>
          <w:szCs w:val="40"/>
        </w:rPr>
      </w:pPr>
    </w:p>
    <w:p w14:paraId="46856EC4" w14:textId="2F01C047" w:rsidR="00732FEA" w:rsidRPr="00732FEA" w:rsidRDefault="00732FEA" w:rsidP="00732FEA">
      <w:pPr>
        <w:jc w:val="center"/>
        <w:rPr>
          <w:b/>
          <w:bCs/>
          <w:sz w:val="44"/>
          <w:szCs w:val="40"/>
        </w:rPr>
      </w:pPr>
      <w:r w:rsidRPr="00732FEA">
        <w:rPr>
          <w:b/>
          <w:bCs/>
          <w:sz w:val="44"/>
          <w:szCs w:val="40"/>
        </w:rPr>
        <w:t>Student Name:</w:t>
      </w:r>
      <w:r w:rsidR="00525A43">
        <w:rPr>
          <w:b/>
          <w:bCs/>
          <w:sz w:val="44"/>
          <w:szCs w:val="40"/>
        </w:rPr>
        <w:t xml:space="preserve"> Andreea Gama</w:t>
      </w:r>
    </w:p>
    <w:p w14:paraId="4A64A862" w14:textId="3E1555A8" w:rsidR="00732FEA" w:rsidRPr="00732FEA" w:rsidRDefault="00732FEA" w:rsidP="00732FEA">
      <w:pPr>
        <w:jc w:val="center"/>
        <w:rPr>
          <w:b/>
          <w:bCs/>
          <w:sz w:val="44"/>
          <w:szCs w:val="40"/>
        </w:rPr>
      </w:pPr>
      <w:r w:rsidRPr="00732FEA">
        <w:rPr>
          <w:b/>
          <w:bCs/>
          <w:sz w:val="44"/>
          <w:szCs w:val="40"/>
        </w:rPr>
        <w:t>Student ID:</w:t>
      </w:r>
      <w:r w:rsidR="00525A43">
        <w:rPr>
          <w:b/>
          <w:bCs/>
          <w:sz w:val="44"/>
          <w:szCs w:val="40"/>
        </w:rPr>
        <w:t xml:space="preserve"> 2219781</w:t>
      </w:r>
    </w:p>
    <w:p w14:paraId="4456B952" w14:textId="73606F99" w:rsidR="00732FEA" w:rsidRDefault="00732FEA" w:rsidP="00732FEA">
      <w:pPr>
        <w:jc w:val="center"/>
      </w:pPr>
      <w:r w:rsidRPr="00732FEA">
        <w:rPr>
          <w:b/>
          <w:bCs/>
          <w:sz w:val="44"/>
          <w:szCs w:val="40"/>
        </w:rPr>
        <w:t>Date:</w:t>
      </w:r>
      <w:r w:rsidR="00525A43">
        <w:rPr>
          <w:b/>
          <w:bCs/>
          <w:sz w:val="44"/>
          <w:szCs w:val="40"/>
        </w:rPr>
        <w:t xml:space="preserve"> 15/06/2025</w:t>
      </w:r>
      <w:r>
        <w:br w:type="page"/>
      </w:r>
    </w:p>
    <w:sdt>
      <w:sdtPr>
        <w:rPr>
          <w:rFonts w:ascii="Times New Roman" w:eastAsiaTheme="minorHAnsi" w:hAnsi="Times New Roman" w:cstheme="minorBidi"/>
          <w:color w:val="auto"/>
          <w:kern w:val="2"/>
          <w:sz w:val="24"/>
          <w:szCs w:val="22"/>
          <w14:ligatures w14:val="standardContextual"/>
        </w:rPr>
        <w:id w:val="-1627227174"/>
        <w:docPartObj>
          <w:docPartGallery w:val="Table of Contents"/>
          <w:docPartUnique/>
        </w:docPartObj>
      </w:sdtPr>
      <w:sdtEndPr>
        <w:rPr>
          <w:noProof/>
        </w:rPr>
      </w:sdtEndPr>
      <w:sdtContent>
        <w:p w14:paraId="6DE729F5" w14:textId="2790011B" w:rsidR="00C9591F" w:rsidRPr="00C9591F" w:rsidRDefault="00C9591F">
          <w:pPr>
            <w:pStyle w:val="TOCHeading"/>
            <w:rPr>
              <w:rStyle w:val="Heading1Char"/>
            </w:rPr>
          </w:pPr>
          <w:r w:rsidRPr="00C9591F">
            <w:rPr>
              <w:rStyle w:val="Heading1Char"/>
            </w:rPr>
            <w:t>Table of Contents</w:t>
          </w:r>
        </w:p>
        <w:p w14:paraId="64B79222" w14:textId="0C169D4C" w:rsidR="00045F4A" w:rsidRDefault="00C9591F">
          <w:pPr>
            <w:pStyle w:val="TOC1"/>
            <w:tabs>
              <w:tab w:val="right" w:leader="dot" w:pos="9016"/>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199334062" w:history="1">
            <w:r w:rsidR="00045F4A" w:rsidRPr="0010285F">
              <w:rPr>
                <w:rStyle w:val="Hyperlink"/>
                <w:noProof/>
              </w:rPr>
              <w:t>1. Introduction</w:t>
            </w:r>
            <w:r w:rsidR="00045F4A">
              <w:rPr>
                <w:noProof/>
                <w:webHidden/>
              </w:rPr>
              <w:tab/>
            </w:r>
            <w:r w:rsidR="00045F4A">
              <w:rPr>
                <w:noProof/>
                <w:webHidden/>
              </w:rPr>
              <w:fldChar w:fldCharType="begin"/>
            </w:r>
            <w:r w:rsidR="00045F4A">
              <w:rPr>
                <w:noProof/>
                <w:webHidden/>
              </w:rPr>
              <w:instrText xml:space="preserve"> PAGEREF _Toc199334062 \h </w:instrText>
            </w:r>
            <w:r w:rsidR="00045F4A">
              <w:rPr>
                <w:noProof/>
                <w:webHidden/>
              </w:rPr>
            </w:r>
            <w:r w:rsidR="00045F4A">
              <w:rPr>
                <w:noProof/>
                <w:webHidden/>
              </w:rPr>
              <w:fldChar w:fldCharType="separate"/>
            </w:r>
            <w:r w:rsidR="00045F4A">
              <w:rPr>
                <w:noProof/>
                <w:webHidden/>
              </w:rPr>
              <w:t>3</w:t>
            </w:r>
            <w:r w:rsidR="00045F4A">
              <w:rPr>
                <w:noProof/>
                <w:webHidden/>
              </w:rPr>
              <w:fldChar w:fldCharType="end"/>
            </w:r>
          </w:hyperlink>
        </w:p>
        <w:p w14:paraId="716E0BC6" w14:textId="2A96ABCC" w:rsidR="00045F4A" w:rsidRDefault="00045F4A">
          <w:pPr>
            <w:pStyle w:val="TOC1"/>
            <w:tabs>
              <w:tab w:val="right" w:leader="dot" w:pos="9016"/>
            </w:tabs>
            <w:rPr>
              <w:rFonts w:asciiTheme="minorHAnsi" w:eastAsiaTheme="minorEastAsia" w:hAnsiTheme="minorHAnsi"/>
              <w:noProof/>
              <w:szCs w:val="24"/>
              <w:lang w:val="en-IN" w:eastAsia="en-IN"/>
            </w:rPr>
          </w:pPr>
          <w:hyperlink w:anchor="_Toc199334063" w:history="1">
            <w:r w:rsidRPr="0010285F">
              <w:rPr>
                <w:rStyle w:val="Hyperlink"/>
                <w:noProof/>
              </w:rPr>
              <w:t>2. Role Reflection</w:t>
            </w:r>
            <w:r>
              <w:rPr>
                <w:noProof/>
                <w:webHidden/>
              </w:rPr>
              <w:tab/>
            </w:r>
            <w:r>
              <w:rPr>
                <w:noProof/>
                <w:webHidden/>
              </w:rPr>
              <w:fldChar w:fldCharType="begin"/>
            </w:r>
            <w:r>
              <w:rPr>
                <w:noProof/>
                <w:webHidden/>
              </w:rPr>
              <w:instrText xml:space="preserve"> PAGEREF _Toc199334063 \h </w:instrText>
            </w:r>
            <w:r>
              <w:rPr>
                <w:noProof/>
                <w:webHidden/>
              </w:rPr>
            </w:r>
            <w:r>
              <w:rPr>
                <w:noProof/>
                <w:webHidden/>
              </w:rPr>
              <w:fldChar w:fldCharType="separate"/>
            </w:r>
            <w:r>
              <w:rPr>
                <w:noProof/>
                <w:webHidden/>
              </w:rPr>
              <w:t>4</w:t>
            </w:r>
            <w:r>
              <w:rPr>
                <w:noProof/>
                <w:webHidden/>
              </w:rPr>
              <w:fldChar w:fldCharType="end"/>
            </w:r>
          </w:hyperlink>
        </w:p>
        <w:p w14:paraId="25C69A93" w14:textId="319BCDD3"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64" w:history="1">
            <w:r w:rsidRPr="0010285F">
              <w:rPr>
                <w:rStyle w:val="Hyperlink"/>
                <w:noProof/>
              </w:rPr>
              <w:t>2.1 Description</w:t>
            </w:r>
            <w:r>
              <w:rPr>
                <w:noProof/>
                <w:webHidden/>
              </w:rPr>
              <w:tab/>
            </w:r>
            <w:r>
              <w:rPr>
                <w:noProof/>
                <w:webHidden/>
              </w:rPr>
              <w:fldChar w:fldCharType="begin"/>
            </w:r>
            <w:r>
              <w:rPr>
                <w:noProof/>
                <w:webHidden/>
              </w:rPr>
              <w:instrText xml:space="preserve"> PAGEREF _Toc199334064 \h </w:instrText>
            </w:r>
            <w:r>
              <w:rPr>
                <w:noProof/>
                <w:webHidden/>
              </w:rPr>
            </w:r>
            <w:r>
              <w:rPr>
                <w:noProof/>
                <w:webHidden/>
              </w:rPr>
              <w:fldChar w:fldCharType="separate"/>
            </w:r>
            <w:r>
              <w:rPr>
                <w:noProof/>
                <w:webHidden/>
              </w:rPr>
              <w:t>4</w:t>
            </w:r>
            <w:r>
              <w:rPr>
                <w:noProof/>
                <w:webHidden/>
              </w:rPr>
              <w:fldChar w:fldCharType="end"/>
            </w:r>
          </w:hyperlink>
        </w:p>
        <w:p w14:paraId="4F24C5C1" w14:textId="3F08D78A"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65" w:history="1">
            <w:r w:rsidRPr="0010285F">
              <w:rPr>
                <w:rStyle w:val="Hyperlink"/>
                <w:noProof/>
              </w:rPr>
              <w:t>2.2 Feelings</w:t>
            </w:r>
            <w:r>
              <w:rPr>
                <w:noProof/>
                <w:webHidden/>
              </w:rPr>
              <w:tab/>
            </w:r>
            <w:r>
              <w:rPr>
                <w:noProof/>
                <w:webHidden/>
              </w:rPr>
              <w:fldChar w:fldCharType="begin"/>
            </w:r>
            <w:r>
              <w:rPr>
                <w:noProof/>
                <w:webHidden/>
              </w:rPr>
              <w:instrText xml:space="preserve"> PAGEREF _Toc199334065 \h </w:instrText>
            </w:r>
            <w:r>
              <w:rPr>
                <w:noProof/>
                <w:webHidden/>
              </w:rPr>
            </w:r>
            <w:r>
              <w:rPr>
                <w:noProof/>
                <w:webHidden/>
              </w:rPr>
              <w:fldChar w:fldCharType="separate"/>
            </w:r>
            <w:r>
              <w:rPr>
                <w:noProof/>
                <w:webHidden/>
              </w:rPr>
              <w:t>4</w:t>
            </w:r>
            <w:r>
              <w:rPr>
                <w:noProof/>
                <w:webHidden/>
              </w:rPr>
              <w:fldChar w:fldCharType="end"/>
            </w:r>
          </w:hyperlink>
        </w:p>
        <w:p w14:paraId="50C35A79" w14:textId="712A5234"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66" w:history="1">
            <w:r w:rsidRPr="0010285F">
              <w:rPr>
                <w:rStyle w:val="Hyperlink"/>
                <w:noProof/>
              </w:rPr>
              <w:t>2.3 Evaluation</w:t>
            </w:r>
            <w:r>
              <w:rPr>
                <w:noProof/>
                <w:webHidden/>
              </w:rPr>
              <w:tab/>
            </w:r>
            <w:r>
              <w:rPr>
                <w:noProof/>
                <w:webHidden/>
              </w:rPr>
              <w:fldChar w:fldCharType="begin"/>
            </w:r>
            <w:r>
              <w:rPr>
                <w:noProof/>
                <w:webHidden/>
              </w:rPr>
              <w:instrText xml:space="preserve"> PAGEREF _Toc199334066 \h </w:instrText>
            </w:r>
            <w:r>
              <w:rPr>
                <w:noProof/>
                <w:webHidden/>
              </w:rPr>
            </w:r>
            <w:r>
              <w:rPr>
                <w:noProof/>
                <w:webHidden/>
              </w:rPr>
              <w:fldChar w:fldCharType="separate"/>
            </w:r>
            <w:r>
              <w:rPr>
                <w:noProof/>
                <w:webHidden/>
              </w:rPr>
              <w:t>5</w:t>
            </w:r>
            <w:r>
              <w:rPr>
                <w:noProof/>
                <w:webHidden/>
              </w:rPr>
              <w:fldChar w:fldCharType="end"/>
            </w:r>
          </w:hyperlink>
        </w:p>
        <w:p w14:paraId="7172BA3B" w14:textId="0F571B20"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67" w:history="1">
            <w:r w:rsidRPr="0010285F">
              <w:rPr>
                <w:rStyle w:val="Hyperlink"/>
                <w:noProof/>
              </w:rPr>
              <w:t>2.4 Analysis</w:t>
            </w:r>
            <w:r>
              <w:rPr>
                <w:noProof/>
                <w:webHidden/>
              </w:rPr>
              <w:tab/>
            </w:r>
            <w:r>
              <w:rPr>
                <w:noProof/>
                <w:webHidden/>
              </w:rPr>
              <w:fldChar w:fldCharType="begin"/>
            </w:r>
            <w:r>
              <w:rPr>
                <w:noProof/>
                <w:webHidden/>
              </w:rPr>
              <w:instrText xml:space="preserve"> PAGEREF _Toc199334067 \h </w:instrText>
            </w:r>
            <w:r>
              <w:rPr>
                <w:noProof/>
                <w:webHidden/>
              </w:rPr>
            </w:r>
            <w:r>
              <w:rPr>
                <w:noProof/>
                <w:webHidden/>
              </w:rPr>
              <w:fldChar w:fldCharType="separate"/>
            </w:r>
            <w:r>
              <w:rPr>
                <w:noProof/>
                <w:webHidden/>
              </w:rPr>
              <w:t>5</w:t>
            </w:r>
            <w:r>
              <w:rPr>
                <w:noProof/>
                <w:webHidden/>
              </w:rPr>
              <w:fldChar w:fldCharType="end"/>
            </w:r>
          </w:hyperlink>
        </w:p>
        <w:p w14:paraId="595F6750" w14:textId="7A15846F"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68" w:history="1">
            <w:r w:rsidRPr="0010285F">
              <w:rPr>
                <w:rStyle w:val="Hyperlink"/>
                <w:noProof/>
              </w:rPr>
              <w:t>2.5 Conclusion</w:t>
            </w:r>
            <w:r>
              <w:rPr>
                <w:noProof/>
                <w:webHidden/>
              </w:rPr>
              <w:tab/>
            </w:r>
            <w:r>
              <w:rPr>
                <w:noProof/>
                <w:webHidden/>
              </w:rPr>
              <w:fldChar w:fldCharType="begin"/>
            </w:r>
            <w:r>
              <w:rPr>
                <w:noProof/>
                <w:webHidden/>
              </w:rPr>
              <w:instrText xml:space="preserve"> PAGEREF _Toc199334068 \h </w:instrText>
            </w:r>
            <w:r>
              <w:rPr>
                <w:noProof/>
                <w:webHidden/>
              </w:rPr>
            </w:r>
            <w:r>
              <w:rPr>
                <w:noProof/>
                <w:webHidden/>
              </w:rPr>
              <w:fldChar w:fldCharType="separate"/>
            </w:r>
            <w:r>
              <w:rPr>
                <w:noProof/>
                <w:webHidden/>
              </w:rPr>
              <w:t>5</w:t>
            </w:r>
            <w:r>
              <w:rPr>
                <w:noProof/>
                <w:webHidden/>
              </w:rPr>
              <w:fldChar w:fldCharType="end"/>
            </w:r>
          </w:hyperlink>
        </w:p>
        <w:p w14:paraId="3C0B47E5" w14:textId="2B82DA65"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69" w:history="1">
            <w:r w:rsidRPr="0010285F">
              <w:rPr>
                <w:rStyle w:val="Hyperlink"/>
                <w:noProof/>
              </w:rPr>
              <w:t>2.6 Action Plan</w:t>
            </w:r>
            <w:r>
              <w:rPr>
                <w:noProof/>
                <w:webHidden/>
              </w:rPr>
              <w:tab/>
            </w:r>
            <w:r>
              <w:rPr>
                <w:noProof/>
                <w:webHidden/>
              </w:rPr>
              <w:fldChar w:fldCharType="begin"/>
            </w:r>
            <w:r>
              <w:rPr>
                <w:noProof/>
                <w:webHidden/>
              </w:rPr>
              <w:instrText xml:space="preserve"> PAGEREF _Toc199334069 \h </w:instrText>
            </w:r>
            <w:r>
              <w:rPr>
                <w:noProof/>
                <w:webHidden/>
              </w:rPr>
            </w:r>
            <w:r>
              <w:rPr>
                <w:noProof/>
                <w:webHidden/>
              </w:rPr>
              <w:fldChar w:fldCharType="separate"/>
            </w:r>
            <w:r>
              <w:rPr>
                <w:noProof/>
                <w:webHidden/>
              </w:rPr>
              <w:t>5</w:t>
            </w:r>
            <w:r>
              <w:rPr>
                <w:noProof/>
                <w:webHidden/>
              </w:rPr>
              <w:fldChar w:fldCharType="end"/>
            </w:r>
          </w:hyperlink>
        </w:p>
        <w:p w14:paraId="17D2023F" w14:textId="165C45E5" w:rsidR="00045F4A" w:rsidRDefault="00045F4A">
          <w:pPr>
            <w:pStyle w:val="TOC1"/>
            <w:tabs>
              <w:tab w:val="right" w:leader="dot" w:pos="9016"/>
            </w:tabs>
            <w:rPr>
              <w:rFonts w:asciiTheme="minorHAnsi" w:eastAsiaTheme="minorEastAsia" w:hAnsiTheme="minorHAnsi"/>
              <w:noProof/>
              <w:szCs w:val="24"/>
              <w:lang w:val="en-IN" w:eastAsia="en-IN"/>
            </w:rPr>
          </w:pPr>
          <w:hyperlink w:anchor="_Toc199334070" w:history="1">
            <w:r w:rsidRPr="0010285F">
              <w:rPr>
                <w:rStyle w:val="Hyperlink"/>
                <w:noProof/>
              </w:rPr>
              <w:t>3. Development Journey</w:t>
            </w:r>
            <w:r>
              <w:rPr>
                <w:noProof/>
                <w:webHidden/>
              </w:rPr>
              <w:tab/>
            </w:r>
            <w:r>
              <w:rPr>
                <w:noProof/>
                <w:webHidden/>
              </w:rPr>
              <w:fldChar w:fldCharType="begin"/>
            </w:r>
            <w:r>
              <w:rPr>
                <w:noProof/>
                <w:webHidden/>
              </w:rPr>
              <w:instrText xml:space="preserve"> PAGEREF _Toc199334070 \h </w:instrText>
            </w:r>
            <w:r>
              <w:rPr>
                <w:noProof/>
                <w:webHidden/>
              </w:rPr>
            </w:r>
            <w:r>
              <w:rPr>
                <w:noProof/>
                <w:webHidden/>
              </w:rPr>
              <w:fldChar w:fldCharType="separate"/>
            </w:r>
            <w:r>
              <w:rPr>
                <w:noProof/>
                <w:webHidden/>
              </w:rPr>
              <w:t>6</w:t>
            </w:r>
            <w:r>
              <w:rPr>
                <w:noProof/>
                <w:webHidden/>
              </w:rPr>
              <w:fldChar w:fldCharType="end"/>
            </w:r>
          </w:hyperlink>
        </w:p>
        <w:p w14:paraId="6EACED7F" w14:textId="738233C9"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71" w:history="1">
            <w:r w:rsidRPr="0010285F">
              <w:rPr>
                <w:rStyle w:val="Hyperlink"/>
                <w:noProof/>
              </w:rPr>
              <w:t>3.1 Comparison with Level 4 Placement</w:t>
            </w:r>
            <w:r>
              <w:rPr>
                <w:noProof/>
                <w:webHidden/>
              </w:rPr>
              <w:tab/>
            </w:r>
            <w:r>
              <w:rPr>
                <w:noProof/>
                <w:webHidden/>
              </w:rPr>
              <w:fldChar w:fldCharType="begin"/>
            </w:r>
            <w:r>
              <w:rPr>
                <w:noProof/>
                <w:webHidden/>
              </w:rPr>
              <w:instrText xml:space="preserve"> PAGEREF _Toc199334071 \h </w:instrText>
            </w:r>
            <w:r>
              <w:rPr>
                <w:noProof/>
                <w:webHidden/>
              </w:rPr>
            </w:r>
            <w:r>
              <w:rPr>
                <w:noProof/>
                <w:webHidden/>
              </w:rPr>
              <w:fldChar w:fldCharType="separate"/>
            </w:r>
            <w:r>
              <w:rPr>
                <w:noProof/>
                <w:webHidden/>
              </w:rPr>
              <w:t>6</w:t>
            </w:r>
            <w:r>
              <w:rPr>
                <w:noProof/>
                <w:webHidden/>
              </w:rPr>
              <w:fldChar w:fldCharType="end"/>
            </w:r>
          </w:hyperlink>
        </w:p>
        <w:p w14:paraId="7B200D54" w14:textId="1D4A18C9"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72" w:history="1">
            <w:r w:rsidRPr="0010285F">
              <w:rPr>
                <w:rStyle w:val="Hyperlink"/>
                <w:noProof/>
              </w:rPr>
              <w:t>3.2 Reflection on Previous Modules</w:t>
            </w:r>
            <w:r>
              <w:rPr>
                <w:noProof/>
                <w:webHidden/>
              </w:rPr>
              <w:tab/>
            </w:r>
            <w:r>
              <w:rPr>
                <w:noProof/>
                <w:webHidden/>
              </w:rPr>
              <w:fldChar w:fldCharType="begin"/>
            </w:r>
            <w:r>
              <w:rPr>
                <w:noProof/>
                <w:webHidden/>
              </w:rPr>
              <w:instrText xml:space="preserve"> PAGEREF _Toc199334072 \h </w:instrText>
            </w:r>
            <w:r>
              <w:rPr>
                <w:noProof/>
                <w:webHidden/>
              </w:rPr>
            </w:r>
            <w:r>
              <w:rPr>
                <w:noProof/>
                <w:webHidden/>
              </w:rPr>
              <w:fldChar w:fldCharType="separate"/>
            </w:r>
            <w:r>
              <w:rPr>
                <w:noProof/>
                <w:webHidden/>
              </w:rPr>
              <w:t>6</w:t>
            </w:r>
            <w:r>
              <w:rPr>
                <w:noProof/>
                <w:webHidden/>
              </w:rPr>
              <w:fldChar w:fldCharType="end"/>
            </w:r>
          </w:hyperlink>
        </w:p>
        <w:p w14:paraId="17AC5ACF" w14:textId="0478CEB2" w:rsidR="00045F4A" w:rsidRDefault="00045F4A">
          <w:pPr>
            <w:pStyle w:val="TOC1"/>
            <w:tabs>
              <w:tab w:val="right" w:leader="dot" w:pos="9016"/>
            </w:tabs>
            <w:rPr>
              <w:rFonts w:asciiTheme="minorHAnsi" w:eastAsiaTheme="minorEastAsia" w:hAnsiTheme="minorHAnsi"/>
              <w:noProof/>
              <w:szCs w:val="24"/>
              <w:lang w:val="en-IN" w:eastAsia="en-IN"/>
            </w:rPr>
          </w:pPr>
          <w:hyperlink w:anchor="_Toc199334073" w:history="1">
            <w:r w:rsidRPr="0010285F">
              <w:rPr>
                <w:rStyle w:val="Hyperlink"/>
                <w:noProof/>
              </w:rPr>
              <w:t>4. Service Improvement Proposal</w:t>
            </w:r>
            <w:r>
              <w:rPr>
                <w:noProof/>
                <w:webHidden/>
              </w:rPr>
              <w:tab/>
            </w:r>
            <w:r>
              <w:rPr>
                <w:noProof/>
                <w:webHidden/>
              </w:rPr>
              <w:fldChar w:fldCharType="begin"/>
            </w:r>
            <w:r>
              <w:rPr>
                <w:noProof/>
                <w:webHidden/>
              </w:rPr>
              <w:instrText xml:space="preserve"> PAGEREF _Toc199334073 \h </w:instrText>
            </w:r>
            <w:r>
              <w:rPr>
                <w:noProof/>
                <w:webHidden/>
              </w:rPr>
            </w:r>
            <w:r>
              <w:rPr>
                <w:noProof/>
                <w:webHidden/>
              </w:rPr>
              <w:fldChar w:fldCharType="separate"/>
            </w:r>
            <w:r>
              <w:rPr>
                <w:noProof/>
                <w:webHidden/>
              </w:rPr>
              <w:t>6</w:t>
            </w:r>
            <w:r>
              <w:rPr>
                <w:noProof/>
                <w:webHidden/>
              </w:rPr>
              <w:fldChar w:fldCharType="end"/>
            </w:r>
          </w:hyperlink>
        </w:p>
        <w:p w14:paraId="4A248473" w14:textId="502F2574"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74" w:history="1">
            <w:r w:rsidRPr="0010285F">
              <w:rPr>
                <w:rStyle w:val="Hyperlink"/>
                <w:noProof/>
              </w:rPr>
              <w:t>4.1 Key Area: Staff Communication During Busy Shifts</w:t>
            </w:r>
            <w:r>
              <w:rPr>
                <w:noProof/>
                <w:webHidden/>
              </w:rPr>
              <w:tab/>
            </w:r>
            <w:r>
              <w:rPr>
                <w:noProof/>
                <w:webHidden/>
              </w:rPr>
              <w:fldChar w:fldCharType="begin"/>
            </w:r>
            <w:r>
              <w:rPr>
                <w:noProof/>
                <w:webHidden/>
              </w:rPr>
              <w:instrText xml:space="preserve"> PAGEREF _Toc199334074 \h </w:instrText>
            </w:r>
            <w:r>
              <w:rPr>
                <w:noProof/>
                <w:webHidden/>
              </w:rPr>
            </w:r>
            <w:r>
              <w:rPr>
                <w:noProof/>
                <w:webHidden/>
              </w:rPr>
              <w:fldChar w:fldCharType="separate"/>
            </w:r>
            <w:r>
              <w:rPr>
                <w:noProof/>
                <w:webHidden/>
              </w:rPr>
              <w:t>6</w:t>
            </w:r>
            <w:r>
              <w:rPr>
                <w:noProof/>
                <w:webHidden/>
              </w:rPr>
              <w:fldChar w:fldCharType="end"/>
            </w:r>
          </w:hyperlink>
        </w:p>
        <w:p w14:paraId="75FA1407" w14:textId="39D41B78"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75" w:history="1">
            <w:r w:rsidRPr="0010285F">
              <w:rPr>
                <w:rStyle w:val="Hyperlink"/>
                <w:noProof/>
              </w:rPr>
              <w:t>4.2 Justification</w:t>
            </w:r>
            <w:r>
              <w:rPr>
                <w:noProof/>
                <w:webHidden/>
              </w:rPr>
              <w:tab/>
            </w:r>
            <w:r>
              <w:rPr>
                <w:noProof/>
                <w:webHidden/>
              </w:rPr>
              <w:fldChar w:fldCharType="begin"/>
            </w:r>
            <w:r>
              <w:rPr>
                <w:noProof/>
                <w:webHidden/>
              </w:rPr>
              <w:instrText xml:space="preserve"> PAGEREF _Toc199334075 \h </w:instrText>
            </w:r>
            <w:r>
              <w:rPr>
                <w:noProof/>
                <w:webHidden/>
              </w:rPr>
            </w:r>
            <w:r>
              <w:rPr>
                <w:noProof/>
                <w:webHidden/>
              </w:rPr>
              <w:fldChar w:fldCharType="separate"/>
            </w:r>
            <w:r>
              <w:rPr>
                <w:noProof/>
                <w:webHidden/>
              </w:rPr>
              <w:t>7</w:t>
            </w:r>
            <w:r>
              <w:rPr>
                <w:noProof/>
                <w:webHidden/>
              </w:rPr>
              <w:fldChar w:fldCharType="end"/>
            </w:r>
          </w:hyperlink>
        </w:p>
        <w:p w14:paraId="15DF5219" w14:textId="399BDE8D"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76" w:history="1">
            <w:r w:rsidRPr="0010285F">
              <w:rPr>
                <w:rStyle w:val="Hyperlink"/>
                <w:noProof/>
              </w:rPr>
              <w:t>4.3 Improvement Plan</w:t>
            </w:r>
            <w:r>
              <w:rPr>
                <w:noProof/>
                <w:webHidden/>
              </w:rPr>
              <w:tab/>
            </w:r>
            <w:r>
              <w:rPr>
                <w:noProof/>
                <w:webHidden/>
              </w:rPr>
              <w:fldChar w:fldCharType="begin"/>
            </w:r>
            <w:r>
              <w:rPr>
                <w:noProof/>
                <w:webHidden/>
              </w:rPr>
              <w:instrText xml:space="preserve"> PAGEREF _Toc199334076 \h </w:instrText>
            </w:r>
            <w:r>
              <w:rPr>
                <w:noProof/>
                <w:webHidden/>
              </w:rPr>
            </w:r>
            <w:r>
              <w:rPr>
                <w:noProof/>
                <w:webHidden/>
              </w:rPr>
              <w:fldChar w:fldCharType="separate"/>
            </w:r>
            <w:r>
              <w:rPr>
                <w:noProof/>
                <w:webHidden/>
              </w:rPr>
              <w:t>7</w:t>
            </w:r>
            <w:r>
              <w:rPr>
                <w:noProof/>
                <w:webHidden/>
              </w:rPr>
              <w:fldChar w:fldCharType="end"/>
            </w:r>
          </w:hyperlink>
        </w:p>
        <w:p w14:paraId="335D3ECF" w14:textId="3804970D"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77" w:history="1">
            <w:r w:rsidRPr="0010285F">
              <w:rPr>
                <w:rStyle w:val="Hyperlink"/>
                <w:noProof/>
              </w:rPr>
              <w:t>4.4 Academic Support</w:t>
            </w:r>
            <w:r>
              <w:rPr>
                <w:noProof/>
                <w:webHidden/>
              </w:rPr>
              <w:tab/>
            </w:r>
            <w:r>
              <w:rPr>
                <w:noProof/>
                <w:webHidden/>
              </w:rPr>
              <w:fldChar w:fldCharType="begin"/>
            </w:r>
            <w:r>
              <w:rPr>
                <w:noProof/>
                <w:webHidden/>
              </w:rPr>
              <w:instrText xml:space="preserve"> PAGEREF _Toc199334077 \h </w:instrText>
            </w:r>
            <w:r>
              <w:rPr>
                <w:noProof/>
                <w:webHidden/>
              </w:rPr>
            </w:r>
            <w:r>
              <w:rPr>
                <w:noProof/>
                <w:webHidden/>
              </w:rPr>
              <w:fldChar w:fldCharType="separate"/>
            </w:r>
            <w:r>
              <w:rPr>
                <w:noProof/>
                <w:webHidden/>
              </w:rPr>
              <w:t>7</w:t>
            </w:r>
            <w:r>
              <w:rPr>
                <w:noProof/>
                <w:webHidden/>
              </w:rPr>
              <w:fldChar w:fldCharType="end"/>
            </w:r>
          </w:hyperlink>
        </w:p>
        <w:p w14:paraId="1B3F47BE" w14:textId="372D5EF1" w:rsidR="00045F4A" w:rsidRDefault="00045F4A">
          <w:pPr>
            <w:pStyle w:val="TOC2"/>
            <w:tabs>
              <w:tab w:val="right" w:leader="dot" w:pos="9016"/>
            </w:tabs>
            <w:rPr>
              <w:rFonts w:asciiTheme="minorHAnsi" w:eastAsiaTheme="minorEastAsia" w:hAnsiTheme="minorHAnsi"/>
              <w:noProof/>
              <w:szCs w:val="24"/>
              <w:lang w:val="en-IN" w:eastAsia="en-IN"/>
            </w:rPr>
          </w:pPr>
          <w:hyperlink w:anchor="_Toc199334078" w:history="1">
            <w:r w:rsidRPr="0010285F">
              <w:rPr>
                <w:rStyle w:val="Hyperlink"/>
                <w:noProof/>
              </w:rPr>
              <w:t>4.5 Performance Criteria Link</w:t>
            </w:r>
            <w:r>
              <w:rPr>
                <w:noProof/>
                <w:webHidden/>
              </w:rPr>
              <w:tab/>
            </w:r>
            <w:r>
              <w:rPr>
                <w:noProof/>
                <w:webHidden/>
              </w:rPr>
              <w:fldChar w:fldCharType="begin"/>
            </w:r>
            <w:r>
              <w:rPr>
                <w:noProof/>
                <w:webHidden/>
              </w:rPr>
              <w:instrText xml:space="preserve"> PAGEREF _Toc199334078 \h </w:instrText>
            </w:r>
            <w:r>
              <w:rPr>
                <w:noProof/>
                <w:webHidden/>
              </w:rPr>
            </w:r>
            <w:r>
              <w:rPr>
                <w:noProof/>
                <w:webHidden/>
              </w:rPr>
              <w:fldChar w:fldCharType="separate"/>
            </w:r>
            <w:r>
              <w:rPr>
                <w:noProof/>
                <w:webHidden/>
              </w:rPr>
              <w:t>8</w:t>
            </w:r>
            <w:r>
              <w:rPr>
                <w:noProof/>
                <w:webHidden/>
              </w:rPr>
              <w:fldChar w:fldCharType="end"/>
            </w:r>
          </w:hyperlink>
        </w:p>
        <w:p w14:paraId="65B014DE" w14:textId="3B6D4958" w:rsidR="00045F4A" w:rsidRDefault="00045F4A">
          <w:pPr>
            <w:pStyle w:val="TOC1"/>
            <w:tabs>
              <w:tab w:val="right" w:leader="dot" w:pos="9016"/>
            </w:tabs>
            <w:rPr>
              <w:rFonts w:asciiTheme="minorHAnsi" w:eastAsiaTheme="minorEastAsia" w:hAnsiTheme="minorHAnsi"/>
              <w:noProof/>
              <w:szCs w:val="24"/>
              <w:lang w:val="en-IN" w:eastAsia="en-IN"/>
            </w:rPr>
          </w:pPr>
          <w:hyperlink w:anchor="_Toc199334079" w:history="1">
            <w:r w:rsidRPr="0010285F">
              <w:rPr>
                <w:rStyle w:val="Hyperlink"/>
                <w:noProof/>
              </w:rPr>
              <w:t>5. Conclusion</w:t>
            </w:r>
            <w:r>
              <w:rPr>
                <w:noProof/>
                <w:webHidden/>
              </w:rPr>
              <w:tab/>
            </w:r>
            <w:r>
              <w:rPr>
                <w:noProof/>
                <w:webHidden/>
              </w:rPr>
              <w:fldChar w:fldCharType="begin"/>
            </w:r>
            <w:r>
              <w:rPr>
                <w:noProof/>
                <w:webHidden/>
              </w:rPr>
              <w:instrText xml:space="preserve"> PAGEREF _Toc199334079 \h </w:instrText>
            </w:r>
            <w:r>
              <w:rPr>
                <w:noProof/>
                <w:webHidden/>
              </w:rPr>
            </w:r>
            <w:r>
              <w:rPr>
                <w:noProof/>
                <w:webHidden/>
              </w:rPr>
              <w:fldChar w:fldCharType="separate"/>
            </w:r>
            <w:r>
              <w:rPr>
                <w:noProof/>
                <w:webHidden/>
              </w:rPr>
              <w:t>9</w:t>
            </w:r>
            <w:r>
              <w:rPr>
                <w:noProof/>
                <w:webHidden/>
              </w:rPr>
              <w:fldChar w:fldCharType="end"/>
            </w:r>
          </w:hyperlink>
        </w:p>
        <w:p w14:paraId="2F1D887A" w14:textId="7C5B8C1B" w:rsidR="00045F4A" w:rsidRDefault="00045F4A">
          <w:pPr>
            <w:pStyle w:val="TOC1"/>
            <w:tabs>
              <w:tab w:val="right" w:leader="dot" w:pos="9016"/>
            </w:tabs>
            <w:rPr>
              <w:rFonts w:asciiTheme="minorHAnsi" w:eastAsiaTheme="minorEastAsia" w:hAnsiTheme="minorHAnsi"/>
              <w:noProof/>
              <w:szCs w:val="24"/>
              <w:lang w:val="en-IN" w:eastAsia="en-IN"/>
            </w:rPr>
          </w:pPr>
          <w:hyperlink w:anchor="_Toc199334080" w:history="1">
            <w:r w:rsidRPr="0010285F">
              <w:rPr>
                <w:rStyle w:val="Hyperlink"/>
                <w:noProof/>
              </w:rPr>
              <w:t>References</w:t>
            </w:r>
            <w:r>
              <w:rPr>
                <w:noProof/>
                <w:webHidden/>
              </w:rPr>
              <w:tab/>
            </w:r>
            <w:r>
              <w:rPr>
                <w:noProof/>
                <w:webHidden/>
              </w:rPr>
              <w:fldChar w:fldCharType="begin"/>
            </w:r>
            <w:r>
              <w:rPr>
                <w:noProof/>
                <w:webHidden/>
              </w:rPr>
              <w:instrText xml:space="preserve"> PAGEREF _Toc199334080 \h </w:instrText>
            </w:r>
            <w:r>
              <w:rPr>
                <w:noProof/>
                <w:webHidden/>
              </w:rPr>
            </w:r>
            <w:r>
              <w:rPr>
                <w:noProof/>
                <w:webHidden/>
              </w:rPr>
              <w:fldChar w:fldCharType="separate"/>
            </w:r>
            <w:r>
              <w:rPr>
                <w:noProof/>
                <w:webHidden/>
              </w:rPr>
              <w:t>10</w:t>
            </w:r>
            <w:r>
              <w:rPr>
                <w:noProof/>
                <w:webHidden/>
              </w:rPr>
              <w:fldChar w:fldCharType="end"/>
            </w:r>
          </w:hyperlink>
        </w:p>
        <w:p w14:paraId="1262C5AF" w14:textId="1B098584" w:rsidR="00C9591F" w:rsidRDefault="00C9591F">
          <w:pPr>
            <w:rPr>
              <w:b/>
              <w:bCs/>
              <w:noProof/>
            </w:rPr>
          </w:pPr>
          <w:r>
            <w:rPr>
              <w:b/>
              <w:bCs/>
              <w:noProof/>
            </w:rPr>
            <w:fldChar w:fldCharType="end"/>
          </w:r>
        </w:p>
        <w:p w14:paraId="36058FAF" w14:textId="77777777" w:rsidR="00C9591F" w:rsidRDefault="00C9591F">
          <w:pPr>
            <w:rPr>
              <w:b/>
              <w:bCs/>
              <w:noProof/>
              <w:sz w:val="36"/>
              <w:szCs w:val="32"/>
            </w:rPr>
          </w:pPr>
          <w:r w:rsidRPr="00C9591F">
            <w:rPr>
              <w:b/>
              <w:bCs/>
              <w:noProof/>
              <w:sz w:val="36"/>
              <w:szCs w:val="32"/>
            </w:rPr>
            <w:t>Table of Figures</w:t>
          </w:r>
        </w:p>
        <w:p w14:paraId="40E805CB" w14:textId="3B75A319" w:rsidR="00C9591F" w:rsidRDefault="00C9591F">
          <w:pPr>
            <w:pStyle w:val="TableofFigures"/>
            <w:tabs>
              <w:tab w:val="right" w:leader="dot" w:pos="9016"/>
            </w:tabs>
            <w:rPr>
              <w:noProof/>
            </w:rPr>
          </w:pPr>
          <w:r>
            <w:fldChar w:fldCharType="begin"/>
          </w:r>
          <w:r>
            <w:instrText xml:space="preserve"> TOC \h \z \c "Figure" </w:instrText>
          </w:r>
          <w:r>
            <w:fldChar w:fldCharType="separate"/>
          </w:r>
          <w:hyperlink w:anchor="_Toc199323810" w:history="1">
            <w:r w:rsidRPr="00B22698">
              <w:rPr>
                <w:rStyle w:val="Hyperlink"/>
                <w:noProof/>
              </w:rPr>
              <w:t>Figure 1: Marriott</w:t>
            </w:r>
            <w:r>
              <w:rPr>
                <w:noProof/>
                <w:webHidden/>
              </w:rPr>
              <w:tab/>
            </w:r>
            <w:r>
              <w:rPr>
                <w:noProof/>
                <w:webHidden/>
              </w:rPr>
              <w:fldChar w:fldCharType="begin"/>
            </w:r>
            <w:r>
              <w:rPr>
                <w:noProof/>
                <w:webHidden/>
              </w:rPr>
              <w:instrText xml:space="preserve"> PAGEREF _Toc199323810 \h </w:instrText>
            </w:r>
            <w:r>
              <w:rPr>
                <w:noProof/>
                <w:webHidden/>
              </w:rPr>
            </w:r>
            <w:r>
              <w:rPr>
                <w:noProof/>
                <w:webHidden/>
              </w:rPr>
              <w:fldChar w:fldCharType="separate"/>
            </w:r>
            <w:r>
              <w:rPr>
                <w:noProof/>
                <w:webHidden/>
              </w:rPr>
              <w:t>3</w:t>
            </w:r>
            <w:r>
              <w:rPr>
                <w:noProof/>
                <w:webHidden/>
              </w:rPr>
              <w:fldChar w:fldCharType="end"/>
            </w:r>
          </w:hyperlink>
        </w:p>
        <w:p w14:paraId="203309D9" w14:textId="0D4A5919" w:rsidR="00C9591F" w:rsidRDefault="00C9591F">
          <w:pPr>
            <w:pStyle w:val="TableofFigures"/>
            <w:tabs>
              <w:tab w:val="right" w:leader="dot" w:pos="9016"/>
            </w:tabs>
            <w:rPr>
              <w:noProof/>
            </w:rPr>
          </w:pPr>
          <w:hyperlink w:anchor="_Toc199323811" w:history="1">
            <w:r w:rsidRPr="00B22698">
              <w:rPr>
                <w:rStyle w:val="Hyperlink"/>
                <w:noProof/>
              </w:rPr>
              <w:t>Figure 2: Gibbs Reflective Cycle</w:t>
            </w:r>
            <w:r>
              <w:rPr>
                <w:noProof/>
                <w:webHidden/>
              </w:rPr>
              <w:tab/>
            </w:r>
            <w:r>
              <w:rPr>
                <w:noProof/>
                <w:webHidden/>
              </w:rPr>
              <w:fldChar w:fldCharType="begin"/>
            </w:r>
            <w:r>
              <w:rPr>
                <w:noProof/>
                <w:webHidden/>
              </w:rPr>
              <w:instrText xml:space="preserve"> PAGEREF _Toc199323811 \h </w:instrText>
            </w:r>
            <w:r>
              <w:rPr>
                <w:noProof/>
                <w:webHidden/>
              </w:rPr>
            </w:r>
            <w:r>
              <w:rPr>
                <w:noProof/>
                <w:webHidden/>
              </w:rPr>
              <w:fldChar w:fldCharType="separate"/>
            </w:r>
            <w:r>
              <w:rPr>
                <w:noProof/>
                <w:webHidden/>
              </w:rPr>
              <w:t>4</w:t>
            </w:r>
            <w:r>
              <w:rPr>
                <w:noProof/>
                <w:webHidden/>
              </w:rPr>
              <w:fldChar w:fldCharType="end"/>
            </w:r>
          </w:hyperlink>
        </w:p>
        <w:p w14:paraId="58418AAC" w14:textId="610DA026" w:rsidR="00C9591F" w:rsidRPr="00C9591F" w:rsidRDefault="00C9591F" w:rsidP="00C9591F">
          <w:r>
            <w:fldChar w:fldCharType="end"/>
          </w:r>
        </w:p>
      </w:sdtContent>
    </w:sdt>
    <w:p w14:paraId="6A6175D4" w14:textId="37F2319D" w:rsidR="00732FEA" w:rsidRDefault="00732FEA">
      <w:r>
        <w:br w:type="page"/>
      </w:r>
    </w:p>
    <w:p w14:paraId="18F48C48" w14:textId="0A649269" w:rsidR="00732FEA" w:rsidRDefault="00732FEA" w:rsidP="00732FEA">
      <w:pPr>
        <w:pStyle w:val="Heading1"/>
      </w:pPr>
      <w:bookmarkStart w:id="0" w:name="_Toc199334062"/>
      <w:r>
        <w:lastRenderedPageBreak/>
        <w:t>1. Introduction</w:t>
      </w:r>
      <w:bookmarkEnd w:id="0"/>
    </w:p>
    <w:p w14:paraId="0AC6BD6B" w14:textId="566D6905" w:rsidR="00732FEA" w:rsidRDefault="00732FEA" w:rsidP="00732FEA">
      <w:r>
        <w:t xml:space="preserve">Marriott Cardiff is a well-known 4-star hotel in the </w:t>
      </w:r>
      <w:r w:rsidR="008E48B3">
        <w:t>center</w:t>
      </w:r>
      <w:r>
        <w:t xml:space="preserve"> of Cardiff. Because of its professional environment and top service, the hotel is popular with guests, whether they are on business or </w:t>
      </w:r>
      <w:r w:rsidR="00E673CE">
        <w:t>holiday</w:t>
      </w:r>
      <w:r w:rsidR="00853B77">
        <w:t xml:space="preserve"> (</w:t>
      </w:r>
      <w:r w:rsidR="00853B77" w:rsidRPr="0009114E">
        <w:t>Fallon &amp; Rutherford, 2010)</w:t>
      </w:r>
      <w:r>
        <w:t>. Due to its location, Orlando is perfect for holding business conferences, weddings and welcoming tourists. The F&amp;B (Food and Beverage) department contributes greatly to great experiences for guests. At Marriott Cardiff, The Admiral St David is a stylish restaurant combining Asian and European foods, along with a lounge bar, extensive room service and service for events like conferences and banquets.</w:t>
      </w:r>
    </w:p>
    <w:p w14:paraId="5DF1D1A8" w14:textId="77777777" w:rsidR="00C9591F" w:rsidRDefault="00C9591F" w:rsidP="00C9591F">
      <w:pPr>
        <w:keepNext/>
        <w:jc w:val="center"/>
      </w:pPr>
      <w:r>
        <w:rPr>
          <w:noProof/>
        </w:rPr>
        <w:drawing>
          <wp:inline distT="0" distB="0" distL="0" distR="0" wp14:anchorId="111807C8" wp14:editId="001262AC">
            <wp:extent cx="5469117" cy="1242761"/>
            <wp:effectExtent l="0" t="0" r="0" b="0"/>
            <wp:docPr id="302121405" name="Picture 1" descr="Marriott Logo P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Logo PNG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4335" cy="1246219"/>
                    </a:xfrm>
                    <a:prstGeom prst="rect">
                      <a:avLst/>
                    </a:prstGeom>
                    <a:noFill/>
                    <a:ln>
                      <a:noFill/>
                    </a:ln>
                  </pic:spPr>
                </pic:pic>
              </a:graphicData>
            </a:graphic>
          </wp:inline>
        </w:drawing>
      </w:r>
    </w:p>
    <w:p w14:paraId="37DA1B89" w14:textId="6EE8E7F8" w:rsidR="00C9591F" w:rsidRPr="00C9591F" w:rsidRDefault="00C9591F" w:rsidP="00C9591F">
      <w:pPr>
        <w:pStyle w:val="Caption"/>
        <w:jc w:val="center"/>
        <w:rPr>
          <w:i w:val="0"/>
          <w:iCs w:val="0"/>
          <w:color w:val="000000" w:themeColor="text1"/>
          <w:sz w:val="16"/>
          <w:szCs w:val="16"/>
        </w:rPr>
      </w:pPr>
      <w:bookmarkStart w:id="1" w:name="_Toc199323810"/>
      <w:r w:rsidRPr="00C9591F">
        <w:rPr>
          <w:i w:val="0"/>
          <w:iCs w:val="0"/>
          <w:color w:val="000000" w:themeColor="text1"/>
          <w:sz w:val="16"/>
          <w:szCs w:val="16"/>
        </w:rPr>
        <w:t xml:space="preserve">Figure </w:t>
      </w:r>
      <w:r w:rsidRPr="00C9591F">
        <w:rPr>
          <w:i w:val="0"/>
          <w:iCs w:val="0"/>
          <w:color w:val="000000" w:themeColor="text1"/>
          <w:sz w:val="16"/>
          <w:szCs w:val="16"/>
        </w:rPr>
        <w:fldChar w:fldCharType="begin"/>
      </w:r>
      <w:r w:rsidRPr="00C9591F">
        <w:rPr>
          <w:i w:val="0"/>
          <w:iCs w:val="0"/>
          <w:color w:val="000000" w:themeColor="text1"/>
          <w:sz w:val="16"/>
          <w:szCs w:val="16"/>
        </w:rPr>
        <w:instrText xml:space="preserve"> SEQ Figure \* ARABIC </w:instrText>
      </w:r>
      <w:r w:rsidRPr="00C9591F">
        <w:rPr>
          <w:i w:val="0"/>
          <w:iCs w:val="0"/>
          <w:color w:val="000000" w:themeColor="text1"/>
          <w:sz w:val="16"/>
          <w:szCs w:val="16"/>
        </w:rPr>
        <w:fldChar w:fldCharType="separate"/>
      </w:r>
      <w:r>
        <w:rPr>
          <w:i w:val="0"/>
          <w:iCs w:val="0"/>
          <w:noProof/>
          <w:color w:val="000000" w:themeColor="text1"/>
          <w:sz w:val="16"/>
          <w:szCs w:val="16"/>
        </w:rPr>
        <w:t>1</w:t>
      </w:r>
      <w:r w:rsidRPr="00C9591F">
        <w:rPr>
          <w:i w:val="0"/>
          <w:iCs w:val="0"/>
          <w:color w:val="000000" w:themeColor="text1"/>
          <w:sz w:val="16"/>
          <w:szCs w:val="16"/>
        </w:rPr>
        <w:fldChar w:fldCharType="end"/>
      </w:r>
      <w:r w:rsidRPr="00C9591F">
        <w:rPr>
          <w:i w:val="0"/>
          <w:iCs w:val="0"/>
          <w:color w:val="000000" w:themeColor="text1"/>
          <w:sz w:val="16"/>
          <w:szCs w:val="16"/>
        </w:rPr>
        <w:t>: Marriott</w:t>
      </w:r>
      <w:bookmarkEnd w:id="1"/>
    </w:p>
    <w:p w14:paraId="2E99FF26" w14:textId="58D9D556" w:rsidR="00C9591F" w:rsidRPr="00C9591F" w:rsidRDefault="00C9591F" w:rsidP="00C9591F">
      <w:pPr>
        <w:pStyle w:val="Caption"/>
        <w:jc w:val="center"/>
        <w:rPr>
          <w:i w:val="0"/>
          <w:iCs w:val="0"/>
          <w:color w:val="000000" w:themeColor="text1"/>
          <w:sz w:val="16"/>
          <w:szCs w:val="16"/>
        </w:rPr>
      </w:pPr>
      <w:r w:rsidRPr="00C9591F">
        <w:rPr>
          <w:i w:val="0"/>
          <w:iCs w:val="0"/>
          <w:color w:val="000000" w:themeColor="text1"/>
          <w:sz w:val="16"/>
          <w:szCs w:val="16"/>
        </w:rPr>
        <w:t>Source: (https://purepng.com/ 2025)</w:t>
      </w:r>
    </w:p>
    <w:p w14:paraId="6B33D6EF" w14:textId="6DEEBEA7" w:rsidR="00732FEA" w:rsidRDefault="00732FEA" w:rsidP="00732FEA">
      <w:r>
        <w:t>At this placement, I aimed to fulfil three main learning objectives.</w:t>
      </w:r>
    </w:p>
    <w:p w14:paraId="514DC1A8" w14:textId="7B15006E" w:rsidR="00732FEA" w:rsidRDefault="00732FEA" w:rsidP="00732FEA">
      <w:pPr>
        <w:pStyle w:val="ListParagraph"/>
        <w:numPr>
          <w:ilvl w:val="0"/>
          <w:numId w:val="1"/>
        </w:numPr>
      </w:pPr>
      <w:r>
        <w:t>Learn to manage and lead with confidence in the busy world of the F&amp;B industry.</w:t>
      </w:r>
    </w:p>
    <w:p w14:paraId="5B68BCCB" w14:textId="6FBE6E39" w:rsidR="00732FEA" w:rsidRDefault="00732FEA" w:rsidP="00732FEA">
      <w:pPr>
        <w:pStyle w:val="ListParagraph"/>
        <w:numPr>
          <w:ilvl w:val="0"/>
          <w:numId w:val="1"/>
        </w:numPr>
      </w:pPr>
      <w:r>
        <w:t>Increase teamwork and communication among your food and beverage team.</w:t>
      </w:r>
    </w:p>
    <w:p w14:paraId="5C1F909C" w14:textId="77777777" w:rsidR="00732FEA" w:rsidRDefault="00732FEA" w:rsidP="00732FEA">
      <w:pPr>
        <w:pStyle w:val="ListParagraph"/>
        <w:numPr>
          <w:ilvl w:val="0"/>
          <w:numId w:val="1"/>
        </w:numPr>
      </w:pPr>
      <w:r>
        <w:t>Learn about and adhere to the international guest service standards of the hotel.</w:t>
      </w:r>
    </w:p>
    <w:p w14:paraId="41FB9AD8" w14:textId="77777777" w:rsidR="00732FEA" w:rsidRDefault="00732FEA" w:rsidP="00732FEA"/>
    <w:p w14:paraId="7421176A" w14:textId="77777777" w:rsidR="00732FEA" w:rsidRDefault="00732FEA">
      <w:pPr>
        <w:spacing w:line="259" w:lineRule="auto"/>
        <w:jc w:val="left"/>
      </w:pPr>
      <w:r>
        <w:br w:type="page"/>
      </w:r>
    </w:p>
    <w:p w14:paraId="284A30E5" w14:textId="2B66160D" w:rsidR="00732FEA" w:rsidRDefault="00732FEA" w:rsidP="00732FEA">
      <w:pPr>
        <w:pStyle w:val="Heading1"/>
      </w:pPr>
      <w:bookmarkStart w:id="2" w:name="_Toc199334063"/>
      <w:r>
        <w:lastRenderedPageBreak/>
        <w:t>2. Role Reflection</w:t>
      </w:r>
      <w:bookmarkEnd w:id="2"/>
    </w:p>
    <w:p w14:paraId="1EE0D12D" w14:textId="77777777" w:rsidR="00C9591F" w:rsidRDefault="00C9591F" w:rsidP="00C9591F">
      <w:pPr>
        <w:keepNext/>
        <w:jc w:val="center"/>
      </w:pPr>
      <w:r>
        <w:rPr>
          <w:noProof/>
        </w:rPr>
        <w:drawing>
          <wp:inline distT="0" distB="0" distL="0" distR="0" wp14:anchorId="1603C0E1" wp14:editId="473FF6D6">
            <wp:extent cx="3077155" cy="3077155"/>
            <wp:effectExtent l="0" t="0" r="9525" b="9525"/>
            <wp:docPr id="1082012697" name="Picture 2"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ibbs Reflective Cycle - Free Template Download &amp;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9440" cy="3089440"/>
                    </a:xfrm>
                    <a:prstGeom prst="rect">
                      <a:avLst/>
                    </a:prstGeom>
                    <a:noFill/>
                    <a:ln>
                      <a:noFill/>
                    </a:ln>
                  </pic:spPr>
                </pic:pic>
              </a:graphicData>
            </a:graphic>
          </wp:inline>
        </w:drawing>
      </w:r>
    </w:p>
    <w:p w14:paraId="04B3ECD5" w14:textId="77777777" w:rsidR="00C9591F" w:rsidRPr="00C9591F" w:rsidRDefault="00C9591F" w:rsidP="00C9591F">
      <w:pPr>
        <w:pStyle w:val="Caption"/>
        <w:jc w:val="center"/>
        <w:rPr>
          <w:i w:val="0"/>
          <w:iCs w:val="0"/>
          <w:color w:val="000000" w:themeColor="text1"/>
          <w:sz w:val="16"/>
          <w:szCs w:val="16"/>
        </w:rPr>
      </w:pPr>
      <w:bookmarkStart w:id="3" w:name="_Toc199323811"/>
      <w:r w:rsidRPr="00C9591F">
        <w:rPr>
          <w:i w:val="0"/>
          <w:iCs w:val="0"/>
          <w:color w:val="000000" w:themeColor="text1"/>
          <w:sz w:val="16"/>
          <w:szCs w:val="16"/>
        </w:rPr>
        <w:t xml:space="preserve">Figure </w:t>
      </w:r>
      <w:r w:rsidRPr="00C9591F">
        <w:rPr>
          <w:i w:val="0"/>
          <w:iCs w:val="0"/>
          <w:color w:val="000000" w:themeColor="text1"/>
          <w:sz w:val="16"/>
          <w:szCs w:val="16"/>
        </w:rPr>
        <w:fldChar w:fldCharType="begin"/>
      </w:r>
      <w:r w:rsidRPr="00C9591F">
        <w:rPr>
          <w:i w:val="0"/>
          <w:iCs w:val="0"/>
          <w:color w:val="000000" w:themeColor="text1"/>
          <w:sz w:val="16"/>
          <w:szCs w:val="16"/>
        </w:rPr>
        <w:instrText xml:space="preserve"> SEQ Figure \* ARABIC </w:instrText>
      </w:r>
      <w:r w:rsidRPr="00C9591F">
        <w:rPr>
          <w:i w:val="0"/>
          <w:iCs w:val="0"/>
          <w:color w:val="000000" w:themeColor="text1"/>
          <w:sz w:val="16"/>
          <w:szCs w:val="16"/>
        </w:rPr>
        <w:fldChar w:fldCharType="separate"/>
      </w:r>
      <w:r w:rsidRPr="00C9591F">
        <w:rPr>
          <w:i w:val="0"/>
          <w:iCs w:val="0"/>
          <w:noProof/>
          <w:color w:val="000000" w:themeColor="text1"/>
          <w:sz w:val="16"/>
          <w:szCs w:val="16"/>
        </w:rPr>
        <w:t>2</w:t>
      </w:r>
      <w:r w:rsidRPr="00C9591F">
        <w:rPr>
          <w:i w:val="0"/>
          <w:iCs w:val="0"/>
          <w:color w:val="000000" w:themeColor="text1"/>
          <w:sz w:val="16"/>
          <w:szCs w:val="16"/>
        </w:rPr>
        <w:fldChar w:fldCharType="end"/>
      </w:r>
      <w:r w:rsidRPr="00C9591F">
        <w:rPr>
          <w:i w:val="0"/>
          <w:iCs w:val="0"/>
          <w:color w:val="000000" w:themeColor="text1"/>
          <w:sz w:val="16"/>
          <w:szCs w:val="16"/>
        </w:rPr>
        <w:t>: Gibbs Reflective Cycle</w:t>
      </w:r>
      <w:bookmarkEnd w:id="3"/>
      <w:r w:rsidRPr="00C9591F">
        <w:rPr>
          <w:i w:val="0"/>
          <w:iCs w:val="0"/>
          <w:color w:val="000000" w:themeColor="text1"/>
          <w:sz w:val="16"/>
          <w:szCs w:val="16"/>
        </w:rPr>
        <w:t xml:space="preserve"> </w:t>
      </w:r>
    </w:p>
    <w:p w14:paraId="6662A6AF" w14:textId="2A22661B" w:rsidR="00C9591F" w:rsidRPr="00C9591F" w:rsidRDefault="00C9591F" w:rsidP="00C9591F">
      <w:pPr>
        <w:pStyle w:val="Caption"/>
        <w:jc w:val="center"/>
        <w:rPr>
          <w:i w:val="0"/>
          <w:iCs w:val="0"/>
          <w:color w:val="000000" w:themeColor="text1"/>
          <w:sz w:val="16"/>
          <w:szCs w:val="16"/>
        </w:rPr>
      </w:pPr>
      <w:r w:rsidRPr="00C9591F">
        <w:rPr>
          <w:i w:val="0"/>
          <w:iCs w:val="0"/>
          <w:color w:val="000000" w:themeColor="text1"/>
          <w:sz w:val="16"/>
          <w:szCs w:val="16"/>
        </w:rPr>
        <w:t>Source: (https://www.tsw.co.uk/ 2023)</w:t>
      </w:r>
    </w:p>
    <w:p w14:paraId="32455EF6" w14:textId="680BE53C" w:rsidR="00732FEA" w:rsidRDefault="00732FEA" w:rsidP="00732FEA">
      <w:pPr>
        <w:pStyle w:val="Heading2"/>
      </w:pPr>
      <w:bookmarkStart w:id="4" w:name="_Toc199334064"/>
      <w:r>
        <w:t>2.1 Description</w:t>
      </w:r>
      <w:bookmarkEnd w:id="4"/>
    </w:p>
    <w:p w14:paraId="2AF4F0EA" w14:textId="232B73B4" w:rsidR="00732FEA" w:rsidRDefault="00732FEA" w:rsidP="00732FEA">
      <w:r>
        <w:t>While on placement, I worked as a food and beverage associate in both the restaurants and events sections</w:t>
      </w:r>
      <w:r w:rsidR="00D4210E">
        <w:t xml:space="preserve"> (</w:t>
      </w:r>
      <w:r w:rsidR="00D4210E" w:rsidRPr="0009114E">
        <w:t>Cousins</w:t>
      </w:r>
      <w:r w:rsidR="00D4210E">
        <w:t xml:space="preserve"> et al</w:t>
      </w:r>
      <w:r w:rsidR="00D4210E" w:rsidRPr="0009114E">
        <w:t>., 2019</w:t>
      </w:r>
      <w:r w:rsidR="00D4210E">
        <w:t>)</w:t>
      </w:r>
      <w:r>
        <w:t xml:space="preserve">. I was </w:t>
      </w:r>
      <w:proofErr w:type="gramStart"/>
      <w:r>
        <w:t>mostly</w:t>
      </w:r>
      <w:proofErr w:type="gramEnd"/>
      <w:r>
        <w:t xml:space="preserve"> responsible for taking orders, serving our guests, clearing tables, keeping the service areas stocked, and supporting the set-up and </w:t>
      </w:r>
      <w:r w:rsidR="00E673CE">
        <w:t>tear-down</w:t>
      </w:r>
      <w:r>
        <w:t xml:space="preserve"> of event rooms. I spent time with members of the kitchen team and helped supervisors at times when there were a lot of guests. </w:t>
      </w:r>
    </w:p>
    <w:p w14:paraId="36285BA5" w14:textId="60DBAE19" w:rsidR="00732FEA" w:rsidRDefault="00732FEA" w:rsidP="00732FEA">
      <w:pPr>
        <w:pStyle w:val="Heading2"/>
      </w:pPr>
      <w:bookmarkStart w:id="5" w:name="_Toc199334065"/>
      <w:r>
        <w:t>2.2 Feelings</w:t>
      </w:r>
      <w:bookmarkEnd w:id="5"/>
    </w:p>
    <w:p w14:paraId="40DAEBD4" w14:textId="5AF7B8F0" w:rsidR="00732FEA" w:rsidRDefault="00732FEA" w:rsidP="00732FEA">
      <w:r>
        <w:t>When I arrived, I was free from all my worries about Marriott’s big brand identity. I wasn’t sure if I could meet the expectations and serve customers well. After a while, knowing the routines and meeting the team helped me feel more capable in my work</w:t>
      </w:r>
      <w:r w:rsidR="00853B77">
        <w:t xml:space="preserve"> (</w:t>
      </w:r>
      <w:r w:rsidR="00853B77" w:rsidRPr="0009114E">
        <w:t>Hagg, 2013)</w:t>
      </w:r>
      <w:r>
        <w:t>. It was found that focusing on communication, time</w:t>
      </w:r>
      <w:r w:rsidR="00E673CE">
        <w:t>,</w:t>
      </w:r>
      <w:r>
        <w:t xml:space="preserve"> and detail was vital to reaching success. For me, watching supervisors was exciting because I learned how they managed their teams, coped with surprises and delivered great guest services.</w:t>
      </w:r>
    </w:p>
    <w:p w14:paraId="7B7A7DBE" w14:textId="526D194A" w:rsidR="00732FEA" w:rsidRDefault="00732FEA" w:rsidP="00732FEA">
      <w:pPr>
        <w:pStyle w:val="Heading2"/>
      </w:pPr>
      <w:bookmarkStart w:id="6" w:name="_Toc199334066"/>
      <w:r>
        <w:lastRenderedPageBreak/>
        <w:t>2.3 Evaluation</w:t>
      </w:r>
      <w:bookmarkEnd w:id="6"/>
    </w:p>
    <w:p w14:paraId="45525FAA" w14:textId="6B695012" w:rsidR="00732FEA" w:rsidRDefault="00732FEA" w:rsidP="00732FEA">
      <w:r>
        <w:t>There were both ups and downs in my placement</w:t>
      </w:r>
      <w:r w:rsidR="00853B77">
        <w:t xml:space="preserve"> (</w:t>
      </w:r>
      <w:r w:rsidR="00853B77" w:rsidRPr="0009114E">
        <w:t>ASET</w:t>
      </w:r>
      <w:r w:rsidR="00853B77">
        <w:t xml:space="preserve">, </w:t>
      </w:r>
      <w:r w:rsidR="00853B77" w:rsidRPr="0009114E">
        <w:t>2017)</w:t>
      </w:r>
      <w:r>
        <w:t xml:space="preserve">. Planning the banquet for over 150 attendees was a very rewarding experience. While experiencing tension, I maintained composure, did my duties and checked that everyone was served in time. By doing this, I honed how I work alone and with others. I found that guest complaints were harder to resolve if they came from the kitchen or if there were miscommunications during times when we were very busy. </w:t>
      </w:r>
    </w:p>
    <w:p w14:paraId="44827C2A" w14:textId="1F218849" w:rsidR="00732FEA" w:rsidRDefault="00732FEA" w:rsidP="00732FEA">
      <w:pPr>
        <w:pStyle w:val="Heading2"/>
      </w:pPr>
      <w:bookmarkStart w:id="7" w:name="_Toc199334067"/>
      <w:r>
        <w:t>2.4 Analysis</w:t>
      </w:r>
      <w:bookmarkEnd w:id="7"/>
    </w:p>
    <w:p w14:paraId="6A911420" w14:textId="088DEF8B" w:rsidR="00732FEA" w:rsidRDefault="00732FEA" w:rsidP="00732FEA">
      <w:r>
        <w:t>With the help of Gibbs’ model, I understood that two separate experiences helped me learn some key lessons</w:t>
      </w:r>
      <w:r w:rsidR="00C741A2">
        <w:t xml:space="preserve"> (</w:t>
      </w:r>
      <w:r w:rsidR="00C741A2" w:rsidRPr="0009114E">
        <w:t>Markkanen</w:t>
      </w:r>
      <w:r w:rsidR="00C741A2">
        <w:t xml:space="preserve"> et al</w:t>
      </w:r>
      <w:r w:rsidR="00C741A2" w:rsidRPr="0009114E">
        <w:t>., 2020</w:t>
      </w:r>
      <w:r w:rsidR="00C741A2">
        <w:t>)</w:t>
      </w:r>
      <w:r>
        <w:t xml:space="preserve">. I noticed a senior supervisor </w:t>
      </w:r>
      <w:r w:rsidR="00E673CE">
        <w:t>handled</w:t>
      </w:r>
      <w:r>
        <w:t xml:space="preserve"> an issue of overbooking </w:t>
      </w:r>
      <w:r w:rsidR="00E673CE">
        <w:t>clearly and patiently</w:t>
      </w:r>
      <w:r>
        <w:t xml:space="preserve">. Instead of getting stressed, she soothed her guests, supervised the kitchen staff and made a little waiting area with drinks where they could enjoy themselves. It revealed why it is important to solve challenges, care about others and lead effectively in stressful conditions. </w:t>
      </w:r>
    </w:p>
    <w:p w14:paraId="45FC8603" w14:textId="252F14BD" w:rsidR="00732FEA" w:rsidRDefault="00732FEA" w:rsidP="00732FEA">
      <w:pPr>
        <w:pStyle w:val="Heading2"/>
      </w:pPr>
      <w:bookmarkStart w:id="8" w:name="_Toc199334068"/>
      <w:r>
        <w:t>2.5 Conclusion</w:t>
      </w:r>
      <w:bookmarkEnd w:id="8"/>
    </w:p>
    <w:p w14:paraId="41B48E56" w14:textId="59AB1AB0" w:rsidR="00732FEA" w:rsidRDefault="00732FEA" w:rsidP="00732FEA">
      <w:r>
        <w:t>By being placed in this position, I got to see the fast and changing nature of a branded international hotel at first hand. I realised that supervision, readiness and communication are essential for every consistent F&amp;B service delivery. While I figured out that I am strong in teamwork and noticing detail, I was able to see that I must develop my leadership and stronger ways of communication.</w:t>
      </w:r>
    </w:p>
    <w:p w14:paraId="198D0FC3" w14:textId="3D250725" w:rsidR="00732FEA" w:rsidRDefault="00732FEA" w:rsidP="00732FEA">
      <w:pPr>
        <w:pStyle w:val="Heading2"/>
      </w:pPr>
      <w:bookmarkStart w:id="9" w:name="_Toc199334069"/>
      <w:r>
        <w:t>2.6 Action Plan</w:t>
      </w:r>
      <w:bookmarkEnd w:id="9"/>
    </w:p>
    <w:p w14:paraId="1A00F7A4" w14:textId="142BC149" w:rsidR="00732FEA" w:rsidRDefault="00732FEA" w:rsidP="00732FEA">
      <w:r>
        <w:t>I have set out the following actions to help me develop further in my profession:</w:t>
      </w:r>
    </w:p>
    <w:p w14:paraId="6A660313" w14:textId="32D7D738" w:rsidR="00732FEA" w:rsidRDefault="00732FEA" w:rsidP="00732FEA">
      <w:pPr>
        <w:pStyle w:val="ListParagraph"/>
        <w:numPr>
          <w:ilvl w:val="0"/>
          <w:numId w:val="2"/>
        </w:numPr>
      </w:pPr>
      <w:r>
        <w:t xml:space="preserve">I take part in leadership workshops organised by the university to grow in my ability to manage and decide on </w:t>
      </w:r>
      <w:r w:rsidR="00E673CE">
        <w:t>things</w:t>
      </w:r>
      <w:r>
        <w:t>.</w:t>
      </w:r>
    </w:p>
    <w:p w14:paraId="5EFF4882" w14:textId="0C5B9449" w:rsidR="00732FEA" w:rsidRDefault="00732FEA" w:rsidP="00732FEA">
      <w:pPr>
        <w:pStyle w:val="ListParagraph"/>
        <w:numPr>
          <w:ilvl w:val="0"/>
          <w:numId w:val="2"/>
        </w:numPr>
      </w:pPr>
      <w:r>
        <w:t>Ask for extra responsibilities when things are quiet, such as running briefings for the team or teaching interns.</w:t>
      </w:r>
    </w:p>
    <w:p w14:paraId="0B8A89C1" w14:textId="30547B41" w:rsidR="00732FEA" w:rsidRDefault="00732FEA" w:rsidP="00732FEA">
      <w:pPr>
        <w:pStyle w:val="ListParagraph"/>
        <w:numPr>
          <w:ilvl w:val="0"/>
          <w:numId w:val="2"/>
        </w:numPr>
      </w:pPr>
      <w:r>
        <w:t>Obtain regular support from my supervisors to guide me on how to be better with guests and handle issues.</w:t>
      </w:r>
    </w:p>
    <w:p w14:paraId="33BB898D" w14:textId="5FCC07FC" w:rsidR="00732FEA" w:rsidRDefault="00732FEA" w:rsidP="00732FEA">
      <w:pPr>
        <w:pStyle w:val="Heading1"/>
      </w:pPr>
      <w:bookmarkStart w:id="10" w:name="_Toc199334070"/>
      <w:r>
        <w:lastRenderedPageBreak/>
        <w:t>3. Development Journey</w:t>
      </w:r>
      <w:bookmarkEnd w:id="10"/>
    </w:p>
    <w:p w14:paraId="474722F0" w14:textId="315B3F8A" w:rsidR="00732FEA" w:rsidRDefault="00732FEA" w:rsidP="00732FEA">
      <w:pPr>
        <w:pStyle w:val="Heading2"/>
      </w:pPr>
      <w:bookmarkStart w:id="11" w:name="_Toc199334071"/>
      <w:r>
        <w:t>3.1 Comparison with Level 4 Placement</w:t>
      </w:r>
      <w:bookmarkEnd w:id="11"/>
    </w:p>
    <w:p w14:paraId="143C37C9" w14:textId="03F8EEC6" w:rsidR="00732FEA" w:rsidRDefault="00732FEA" w:rsidP="00732FEA">
      <w:r>
        <w:t xml:space="preserve">My Level 4 position was found in a small, independent hotel where the menu wasn’t extensive and I’d get a lot of downtime, as there weren’t many guests each day. The atmosphere was much </w:t>
      </w:r>
      <w:proofErr w:type="gramStart"/>
      <w:r>
        <w:t>easiergoing</w:t>
      </w:r>
      <w:proofErr w:type="gramEnd"/>
      <w:r>
        <w:t>, and the demands were more casual. I did basic duties related to F&amp;B, such as setting tables, serving food and talking with some customers</w:t>
      </w:r>
      <w:r w:rsidR="005A3BEE">
        <w:t xml:space="preserve"> </w:t>
      </w:r>
      <w:r w:rsidR="002D74DF">
        <w:t>(</w:t>
      </w:r>
      <w:r w:rsidR="005A3BEE" w:rsidRPr="0009114E">
        <w:t>Bergauer, 2024</w:t>
      </w:r>
      <w:r w:rsidR="002D74DF">
        <w:t>).</w:t>
      </w:r>
      <w:r>
        <w:t xml:space="preserve"> </w:t>
      </w:r>
    </w:p>
    <w:p w14:paraId="3879B341" w14:textId="0D9AD968" w:rsidR="00732FEA" w:rsidRDefault="00732FEA" w:rsidP="00732FEA">
      <w:r>
        <w:t>It was clear that the two systems differed in technology, top-down messaging and how much service was delivered. Marriott prioritised consistency, its well-known brand and being answerable for results, but the small hotel could be flexible and worked more informally. Exploring both kinds of settings gave me insight into what makes working in a brand chain harder or easier than in an independent business</w:t>
      </w:r>
      <w:r w:rsidR="00853B77">
        <w:t xml:space="preserve"> (</w:t>
      </w:r>
      <w:r w:rsidR="00853B77" w:rsidRPr="0009114E">
        <w:t>Vallen &amp; Vallen, Jerome</w:t>
      </w:r>
      <w:r w:rsidR="00E673CE">
        <w:t>,</w:t>
      </w:r>
      <w:r w:rsidR="00853B77" w:rsidRPr="0009114E">
        <w:t xml:space="preserve"> 2014)</w:t>
      </w:r>
      <w:r>
        <w:t>.</w:t>
      </w:r>
    </w:p>
    <w:p w14:paraId="0929E88F" w14:textId="0244FF3F" w:rsidR="00732FEA" w:rsidRDefault="00732FEA" w:rsidP="00732FEA">
      <w:pPr>
        <w:pStyle w:val="Heading2"/>
      </w:pPr>
      <w:bookmarkStart w:id="12" w:name="_Toc199334072"/>
      <w:r>
        <w:t>3.2 Reflection on Previous Modules</w:t>
      </w:r>
      <w:bookmarkEnd w:id="12"/>
    </w:p>
    <w:p w14:paraId="42F13CC0" w14:textId="3259B621" w:rsidR="00732FEA" w:rsidRDefault="00732FEA" w:rsidP="00732FEA">
      <w:r>
        <w:t>I used the knowledge and skills developed in Level 4 while training in this placement. I quickly adjusted to Marriott since I understood how to plan a menu, interact with guests and provide service at a table. Analysing the design of a menu during my last project showed me the effort required to market Marriott’s seasonal à la carte meals.</w:t>
      </w:r>
    </w:p>
    <w:p w14:paraId="14200B10" w14:textId="1E87C9B2" w:rsidR="00732FEA" w:rsidRDefault="00732FEA" w:rsidP="00732FEA">
      <w:r>
        <w:t>I researched the use of CSR and sustainability in the hospitality sector at Level 5: Sustainable Hospitality and Tourism</w:t>
      </w:r>
      <w:r w:rsidR="00DD5558">
        <w:t xml:space="preserve"> (</w:t>
      </w:r>
      <w:r w:rsidR="00853B77" w:rsidRPr="0009114E">
        <w:t>Walker, 2021)</w:t>
      </w:r>
      <w:r>
        <w:t xml:space="preserve">. The hotel takes sustainability into account through eco-friendly packaging, saving energy and paying attention to food waste. Still, </w:t>
      </w:r>
      <w:proofErr w:type="gramStart"/>
      <w:r>
        <w:t>the eco</w:t>
      </w:r>
      <w:proofErr w:type="gramEnd"/>
      <w:r>
        <w:t xml:space="preserve">-friendly efforts happen more at the top </w:t>
      </w:r>
      <w:r w:rsidR="00E673CE">
        <w:t>of</w:t>
      </w:r>
      <w:r>
        <w:t xml:space="preserve"> this company, while the previous study hotel proudly advertised its efforts to guests. </w:t>
      </w:r>
    </w:p>
    <w:p w14:paraId="5B1DF7B0" w14:textId="20BBD0E6" w:rsidR="00732FEA" w:rsidRDefault="00732FEA" w:rsidP="00732FEA">
      <w:pPr>
        <w:pStyle w:val="Heading1"/>
      </w:pPr>
      <w:bookmarkStart w:id="13" w:name="_Toc199334073"/>
      <w:r>
        <w:t>4. Service Improvement Proposal</w:t>
      </w:r>
      <w:bookmarkEnd w:id="13"/>
    </w:p>
    <w:p w14:paraId="3E01851F" w14:textId="17A3B13A" w:rsidR="00732FEA" w:rsidRDefault="00732FEA" w:rsidP="00732FEA">
      <w:pPr>
        <w:pStyle w:val="Heading2"/>
      </w:pPr>
      <w:bookmarkStart w:id="14" w:name="_Toc199334074"/>
      <w:r>
        <w:t>4.1 Key Area: Staff Communication During Busy Shifts</w:t>
      </w:r>
      <w:bookmarkEnd w:id="14"/>
    </w:p>
    <w:p w14:paraId="10805FF3" w14:textId="2652AE3D" w:rsidR="00732FEA" w:rsidRDefault="00732FEA" w:rsidP="00732FEA">
      <w:r>
        <w:t>I found that communicating among staff internally is challenging during both event setups and morning rush periods. Because there was a lot of work and it changed fast, the staff often became confused about guests’ preferences, seating and their needs.</w:t>
      </w:r>
    </w:p>
    <w:p w14:paraId="65C3752D" w14:textId="6E2E4C38" w:rsidR="00732FEA" w:rsidRDefault="00732FEA" w:rsidP="00732FEA">
      <w:pPr>
        <w:pStyle w:val="Heading2"/>
      </w:pPr>
      <w:bookmarkStart w:id="15" w:name="_Toc199334075"/>
      <w:r>
        <w:lastRenderedPageBreak/>
        <w:t>4.2 Justification</w:t>
      </w:r>
      <w:bookmarkEnd w:id="15"/>
    </w:p>
    <w:p w14:paraId="5A158709" w14:textId="7A3D2E3B" w:rsidR="00732FEA" w:rsidRDefault="00732FEA" w:rsidP="00732FEA">
      <w:r>
        <w:t xml:space="preserve">I noticed more than once that team members forgot some table numbers, didn’t fully understand customers’ orders and served meals later than expected because of unclear instructions. These issues became more serious when the team didn’t have a briefing, or the supervisor was absent before the shift. </w:t>
      </w:r>
    </w:p>
    <w:p w14:paraId="6803944D" w14:textId="027CD4E3" w:rsidR="00732FEA" w:rsidRDefault="00732FEA" w:rsidP="00732FEA">
      <w:pPr>
        <w:pStyle w:val="Heading2"/>
      </w:pPr>
      <w:bookmarkStart w:id="16" w:name="_Toc199334076"/>
      <w:r>
        <w:t>4.3 Improvement Plan</w:t>
      </w:r>
      <w:bookmarkEnd w:id="16"/>
    </w:p>
    <w:p w14:paraId="4FC40617" w14:textId="09FFBDAB" w:rsidR="00732FEA" w:rsidRDefault="00732FEA" w:rsidP="00732FEA">
      <w:r>
        <w:t>To enhance internal communication and service delivery, I propose the following three-step plan:</w:t>
      </w:r>
    </w:p>
    <w:p w14:paraId="3241F7EF" w14:textId="331C06C0" w:rsidR="00732FEA" w:rsidRPr="00732FEA" w:rsidRDefault="00732FEA" w:rsidP="00732FEA">
      <w:pPr>
        <w:pStyle w:val="ListParagraph"/>
        <w:numPr>
          <w:ilvl w:val="0"/>
          <w:numId w:val="3"/>
        </w:numPr>
        <w:rPr>
          <w:b/>
          <w:bCs/>
        </w:rPr>
      </w:pPr>
      <w:r w:rsidRPr="00732FEA">
        <w:rPr>
          <w:b/>
          <w:bCs/>
        </w:rPr>
        <w:t>Implement Pre-Shift Huddles:</w:t>
      </w:r>
    </w:p>
    <w:p w14:paraId="28443046" w14:textId="75535604" w:rsidR="00732FEA" w:rsidRDefault="00732FEA" w:rsidP="00732FEA">
      <w:pPr>
        <w:ind w:left="360"/>
      </w:pPr>
      <w:r>
        <w:t>Before each team, a brief meeting was held by the supervisor or team leader. For example, this means setting tables, listing any guest details, adding any updates about allergies and defining roles for team members</w:t>
      </w:r>
      <w:r w:rsidR="006D5100">
        <w:t xml:space="preserve"> (</w:t>
      </w:r>
      <w:r w:rsidR="006D5100" w:rsidRPr="006D5100">
        <w:t>Wingate</w:t>
      </w:r>
      <w:r w:rsidR="006D5100">
        <w:t xml:space="preserve"> et al</w:t>
      </w:r>
      <w:r w:rsidR="006D5100" w:rsidRPr="006D5100">
        <w:t>., 2021</w:t>
      </w:r>
      <w:r w:rsidR="006D5100">
        <w:t>)</w:t>
      </w:r>
      <w:r>
        <w:t>.</w:t>
      </w:r>
    </w:p>
    <w:p w14:paraId="2DD47AFB" w14:textId="66D6DCC9" w:rsidR="00732FEA" w:rsidRPr="00732FEA" w:rsidRDefault="00732FEA" w:rsidP="00732FEA">
      <w:pPr>
        <w:pStyle w:val="ListParagraph"/>
        <w:numPr>
          <w:ilvl w:val="0"/>
          <w:numId w:val="3"/>
        </w:numPr>
        <w:rPr>
          <w:b/>
          <w:bCs/>
        </w:rPr>
      </w:pPr>
      <w:r w:rsidRPr="00732FEA">
        <w:rPr>
          <w:b/>
          <w:bCs/>
        </w:rPr>
        <w:t>Introducing Digital Handheld Devices:</w:t>
      </w:r>
    </w:p>
    <w:p w14:paraId="59F87C97" w14:textId="5F679AE1" w:rsidR="00732FEA" w:rsidRDefault="00732FEA" w:rsidP="00732FEA">
      <w:pPr>
        <w:ind w:left="360"/>
      </w:pPr>
      <w:r>
        <w:t>Give your teams devices that let them check order details, who’s ordering and any food restrictions in moments. This approach decreases the chance of errors and makes you work more efficiently.</w:t>
      </w:r>
    </w:p>
    <w:p w14:paraId="5B3E791F" w14:textId="24ADA3A6" w:rsidR="00732FEA" w:rsidRPr="00732FEA" w:rsidRDefault="00732FEA" w:rsidP="00732FEA">
      <w:pPr>
        <w:pStyle w:val="ListParagraph"/>
        <w:numPr>
          <w:ilvl w:val="0"/>
          <w:numId w:val="3"/>
        </w:numPr>
        <w:rPr>
          <w:b/>
          <w:bCs/>
        </w:rPr>
      </w:pPr>
      <w:r w:rsidRPr="00732FEA">
        <w:rPr>
          <w:b/>
          <w:bCs/>
        </w:rPr>
        <w:t>Monthly Communication Workshops:</w:t>
      </w:r>
    </w:p>
    <w:p w14:paraId="163CFD60" w14:textId="346BDF16" w:rsidR="00732FEA" w:rsidRDefault="00732FEA" w:rsidP="00732FEA">
      <w:pPr>
        <w:ind w:left="360"/>
      </w:pPr>
      <w:r>
        <w:t>Regularly organise workshops within the company about good communication and how to work as a team. They can consist of acting out role-play situations, responding to complaints and reading other people’s body language.</w:t>
      </w:r>
    </w:p>
    <w:p w14:paraId="3A7EDEBF" w14:textId="295A2948" w:rsidR="00732FEA" w:rsidRDefault="00732FEA" w:rsidP="00732FEA">
      <w:pPr>
        <w:pStyle w:val="Heading2"/>
      </w:pPr>
      <w:bookmarkStart w:id="17" w:name="_Toc199334077"/>
      <w:r>
        <w:t>4.4 Academic Support</w:t>
      </w:r>
      <w:bookmarkEnd w:id="17"/>
    </w:p>
    <w:p w14:paraId="57DBA58E" w14:textId="48BB43C3" w:rsidR="00732FEA" w:rsidRDefault="00732FEA" w:rsidP="00732FEA">
      <w:r>
        <w:t>Service operations heavily depend on well-organised internal communications, Johnston, Clark and Shulver (2012) note. Lack of clear communication results in service issues</w:t>
      </w:r>
      <w:r w:rsidR="00E673CE">
        <w:t>,</w:t>
      </w:r>
      <w:r>
        <w:t xml:space="preserve"> which lower guests’ satisfaction and cause team members to feel down. In Gronroos’ model, service quality is increased by giving staff members proper internal service</w:t>
      </w:r>
      <w:r w:rsidR="00853B77">
        <w:t xml:space="preserve"> (</w:t>
      </w:r>
      <w:r w:rsidR="00853B77" w:rsidRPr="0009114E">
        <w:t>Johnston, Clark, &amp; Shulver, 2012)</w:t>
      </w:r>
      <w:r>
        <w:t xml:space="preserve">. </w:t>
      </w:r>
    </w:p>
    <w:p w14:paraId="491015DA" w14:textId="13555876" w:rsidR="00732FEA" w:rsidRDefault="00732FEA" w:rsidP="00732FEA">
      <w:pPr>
        <w:pStyle w:val="Heading2"/>
      </w:pPr>
      <w:bookmarkStart w:id="18" w:name="_Toc199334078"/>
      <w:r>
        <w:lastRenderedPageBreak/>
        <w:t>4.5 Performance Criteria Link</w:t>
      </w:r>
      <w:bookmarkEnd w:id="18"/>
    </w:p>
    <w:p w14:paraId="25B32AB8" w14:textId="4E427ACF" w:rsidR="00732FEA" w:rsidRDefault="00732FEA" w:rsidP="00732FEA">
      <w:r>
        <w:t>More effective communication within the company helps the team meet goals like how quickly they serve, how few mistakes they make and guests’ contentment. This would also give staff improved knowledge, more confidence and the ability to work on their own or as part of a team.</w:t>
      </w:r>
    </w:p>
    <w:p w14:paraId="7EF62292" w14:textId="77777777" w:rsidR="00732FEA" w:rsidRDefault="00732FEA">
      <w:pPr>
        <w:spacing w:line="259" w:lineRule="auto"/>
        <w:jc w:val="left"/>
        <w:rPr>
          <w:rFonts w:eastAsiaTheme="majorEastAsia" w:cstheme="majorBidi"/>
          <w:b/>
          <w:color w:val="000000" w:themeColor="text1"/>
          <w:sz w:val="36"/>
          <w:szCs w:val="40"/>
        </w:rPr>
      </w:pPr>
      <w:r>
        <w:br w:type="page"/>
      </w:r>
    </w:p>
    <w:p w14:paraId="29C97815" w14:textId="6A6D522B" w:rsidR="00732FEA" w:rsidRDefault="00732FEA" w:rsidP="00732FEA">
      <w:pPr>
        <w:pStyle w:val="Heading1"/>
      </w:pPr>
      <w:bookmarkStart w:id="19" w:name="_Toc199334079"/>
      <w:r>
        <w:lastRenderedPageBreak/>
        <w:t>5. Conclusion</w:t>
      </w:r>
      <w:bookmarkEnd w:id="19"/>
    </w:p>
    <w:p w14:paraId="61662794" w14:textId="56BEF3B5" w:rsidR="00C9591F" w:rsidRDefault="00732FEA" w:rsidP="00732FEA">
      <w:r>
        <w:t>Working at Marriott Cardiff enabled me to understand how the things I studied in class could be used in real life. I came to understand well how food and beverage operations are managed globally in a hotel chain and observed why strong leadership, clear communication and team cooperation matter. I reached 2 of my 3 goals and made substantial progress on the third, learning how to manage others.</w:t>
      </w:r>
    </w:p>
    <w:p w14:paraId="76983846" w14:textId="77777777" w:rsidR="00C9591F" w:rsidRDefault="00C9591F">
      <w:pPr>
        <w:spacing w:line="259" w:lineRule="auto"/>
        <w:jc w:val="left"/>
      </w:pPr>
      <w:r>
        <w:br w:type="page"/>
      </w:r>
    </w:p>
    <w:p w14:paraId="00BF256B" w14:textId="0FE9F4CF" w:rsidR="00853B77" w:rsidRPr="00C9591F" w:rsidRDefault="00C9591F" w:rsidP="00853B77">
      <w:pPr>
        <w:pStyle w:val="Heading1"/>
      </w:pPr>
      <w:bookmarkStart w:id="20" w:name="_Toc199334080"/>
      <w:r>
        <w:lastRenderedPageBreak/>
        <w:t>References</w:t>
      </w:r>
      <w:bookmarkEnd w:id="20"/>
    </w:p>
    <w:p w14:paraId="3D52DDB6" w14:textId="1246853B" w:rsidR="006D5100" w:rsidRDefault="006D5100" w:rsidP="0050496B">
      <w:pPr>
        <w:rPr>
          <w:rFonts w:ascii="Segoe UI Symbol" w:hAnsi="Segoe UI Symbol" w:cs="Segoe UI Symbol"/>
        </w:rPr>
      </w:pPr>
      <w:r w:rsidRPr="0009114E">
        <w:t xml:space="preserve">ASET (2017) Good Practice Guide for </w:t>
      </w:r>
      <w:r w:rsidR="00E673CE">
        <w:t>Work-based</w:t>
      </w:r>
      <w:r w:rsidRPr="0009114E">
        <w:t xml:space="preserve"> and Placement Learning in Higher Education. Sheffield: ASET. </w:t>
      </w:r>
    </w:p>
    <w:p w14:paraId="2F105540" w14:textId="77777777" w:rsidR="006D5100" w:rsidRDefault="006D5100" w:rsidP="0050496B">
      <w:r w:rsidRPr="0009114E">
        <w:t xml:space="preserve">Bergauer, A., </w:t>
      </w:r>
      <w:r>
        <w:t>(</w:t>
      </w:r>
      <w:r w:rsidRPr="0009114E">
        <w:t>2024</w:t>
      </w:r>
      <w:r>
        <w:t>)</w:t>
      </w:r>
      <w:r w:rsidRPr="0009114E">
        <w:t>. </w:t>
      </w:r>
      <w:r w:rsidRPr="0009114E">
        <w:rPr>
          <w:i/>
          <w:iCs/>
        </w:rPr>
        <w:t>Run It Like a Business: Strategies for Arts Organizations to Increase Audiences, Remain Relevant, and Multiply Money--Without Losing the Art</w:t>
      </w:r>
      <w:r w:rsidRPr="0009114E">
        <w:t>. BenBella Books.</w:t>
      </w:r>
    </w:p>
    <w:p w14:paraId="20A352B1" w14:textId="77777777" w:rsidR="006D5100" w:rsidRDefault="006D5100" w:rsidP="0050496B">
      <w:r w:rsidRPr="0009114E">
        <w:t xml:space="preserve">Cousins, J., Hollier, A., Graham, D. and Foskett, D., </w:t>
      </w:r>
      <w:r>
        <w:t>(</w:t>
      </w:r>
      <w:r w:rsidRPr="0009114E">
        <w:t>2019</w:t>
      </w:r>
      <w:r>
        <w:t>)</w:t>
      </w:r>
      <w:r w:rsidRPr="0009114E">
        <w:t>. Food and beverage management: for the hospitality, tourism and event industries.</w:t>
      </w:r>
    </w:p>
    <w:p w14:paraId="34A80CFE" w14:textId="77777777" w:rsidR="006D5100" w:rsidRDefault="006D5100" w:rsidP="0050496B">
      <w:pPr>
        <w:rPr>
          <w:rFonts w:ascii="Segoe UI Symbol" w:hAnsi="Segoe UI Symbol" w:cs="Segoe UI Symbol"/>
        </w:rPr>
      </w:pPr>
      <w:r w:rsidRPr="0009114E">
        <w:t xml:space="preserve">Fallon, M. &amp; Rutherford, D. (2010) Hotel Management and Operations. London: Wiley. </w:t>
      </w:r>
    </w:p>
    <w:p w14:paraId="2E074B0F" w14:textId="77777777" w:rsidR="006D5100" w:rsidRDefault="006D5100" w:rsidP="0050496B">
      <w:pPr>
        <w:rPr>
          <w:rFonts w:ascii="Segoe UI Symbol" w:hAnsi="Segoe UI Symbol" w:cs="Segoe UI Symbol"/>
        </w:rPr>
      </w:pPr>
      <w:r w:rsidRPr="0009114E">
        <w:t xml:space="preserve">Hagg, E. (2013) Internship Guide: Work Placements Step by Step. 5th Ed. The Hague: Eleven International Publishing. </w:t>
      </w:r>
    </w:p>
    <w:p w14:paraId="68D74FAB" w14:textId="77777777" w:rsidR="006D5100" w:rsidRDefault="006D5100" w:rsidP="0050496B">
      <w:pPr>
        <w:rPr>
          <w:rFonts w:ascii="Segoe UI Symbol" w:hAnsi="Segoe UI Symbol" w:cs="Segoe UI Symbol"/>
        </w:rPr>
      </w:pPr>
      <w:r w:rsidRPr="0009114E">
        <w:t xml:space="preserve">Johnston, R., Clark, G. &amp; Shulver, M. (2012) Service Operations Management: Improving Service Delivery. 5th Ed. London: Pearson. </w:t>
      </w:r>
    </w:p>
    <w:p w14:paraId="27184F6E" w14:textId="77777777" w:rsidR="006D5100" w:rsidRDefault="006D5100" w:rsidP="0050496B">
      <w:r w:rsidRPr="0009114E">
        <w:t xml:space="preserve">Markkanen, P., Välimäki, M., Anttila, M. and Kuuskorpi, M., </w:t>
      </w:r>
      <w:r>
        <w:t>(</w:t>
      </w:r>
      <w:r w:rsidRPr="0009114E">
        <w:t>2020</w:t>
      </w:r>
      <w:r>
        <w:t>)</w:t>
      </w:r>
      <w:r w:rsidRPr="0009114E">
        <w:t>. A reflective cycle: Understanding challenging situations in a school setting. </w:t>
      </w:r>
      <w:r w:rsidRPr="0009114E">
        <w:rPr>
          <w:i/>
          <w:iCs/>
        </w:rPr>
        <w:t>Educational Research</w:t>
      </w:r>
      <w:r w:rsidRPr="0009114E">
        <w:t>, </w:t>
      </w:r>
      <w:r w:rsidRPr="0009114E">
        <w:rPr>
          <w:i/>
          <w:iCs/>
        </w:rPr>
        <w:t>62</w:t>
      </w:r>
      <w:r w:rsidRPr="0009114E">
        <w:t>(1), pp.46-62.</w:t>
      </w:r>
    </w:p>
    <w:p w14:paraId="6AABEF8C" w14:textId="77777777" w:rsidR="006D5100" w:rsidRDefault="006D5100" w:rsidP="0050496B">
      <w:pPr>
        <w:rPr>
          <w:rFonts w:ascii="Segoe UI Symbol" w:hAnsi="Segoe UI Symbol" w:cs="Segoe UI Symbol"/>
        </w:rPr>
      </w:pPr>
      <w:r w:rsidRPr="0009114E">
        <w:t xml:space="preserve">Vallen, G.K. &amp; Vallen, Jerome J. (2014) Check-In CheckOut: Managing Hotel Operations. 9th Ed. Harlow: Pearson Education Limited. </w:t>
      </w:r>
    </w:p>
    <w:p w14:paraId="6111BDBA" w14:textId="77777777" w:rsidR="006D5100" w:rsidRDefault="006D5100" w:rsidP="0050496B">
      <w:r w:rsidRPr="0009114E">
        <w:t>Walker, J.C. (2021) Introduction to Hospitality. 8 th Ed. Harlow: Pearson Education Limited.</w:t>
      </w:r>
    </w:p>
    <w:p w14:paraId="00A869AE" w14:textId="77777777" w:rsidR="006D5100" w:rsidRDefault="006D5100" w:rsidP="006D5100">
      <w:r w:rsidRPr="006D5100">
        <w:t xml:space="preserve">Wingate, T.G., Jones, S.K., Khakhar, M.K. and Bourdage, J.S., </w:t>
      </w:r>
      <w:r>
        <w:t>(</w:t>
      </w:r>
      <w:r w:rsidRPr="006D5100">
        <w:t>2021</w:t>
      </w:r>
      <w:r>
        <w:t>)</w:t>
      </w:r>
      <w:r w:rsidRPr="006D5100">
        <w:t>. Speaking of allergies: Communication challenges for restaurant staff and customers. </w:t>
      </w:r>
      <w:r w:rsidRPr="006D5100">
        <w:rPr>
          <w:i/>
          <w:iCs/>
        </w:rPr>
        <w:t>International Journal of Hospitality Management</w:t>
      </w:r>
      <w:r w:rsidRPr="006D5100">
        <w:t>, </w:t>
      </w:r>
      <w:r w:rsidRPr="006D5100">
        <w:rPr>
          <w:i/>
          <w:iCs/>
        </w:rPr>
        <w:t>96</w:t>
      </w:r>
      <w:r w:rsidRPr="006D5100">
        <w:t>, p.102959.</w:t>
      </w:r>
    </w:p>
    <w:sectPr w:rsidR="006D510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BA2A8" w14:textId="77777777" w:rsidR="007827BD" w:rsidRDefault="007827BD" w:rsidP="00C9591F">
      <w:pPr>
        <w:spacing w:after="0" w:line="240" w:lineRule="auto"/>
      </w:pPr>
      <w:r>
        <w:separator/>
      </w:r>
    </w:p>
  </w:endnote>
  <w:endnote w:type="continuationSeparator" w:id="0">
    <w:p w14:paraId="437F2FC4" w14:textId="77777777" w:rsidR="007827BD" w:rsidRDefault="007827BD" w:rsidP="00C95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307294"/>
      <w:docPartObj>
        <w:docPartGallery w:val="Page Numbers (Bottom of Page)"/>
        <w:docPartUnique/>
      </w:docPartObj>
    </w:sdtPr>
    <w:sdtEndPr>
      <w:rPr>
        <w:noProof/>
      </w:rPr>
    </w:sdtEndPr>
    <w:sdtContent>
      <w:p w14:paraId="568CDF10" w14:textId="0972F067" w:rsidR="00C9591F" w:rsidRDefault="00C959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8BC361" w14:textId="77777777" w:rsidR="00C9591F" w:rsidRDefault="00C95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3A98" w14:textId="77777777" w:rsidR="007827BD" w:rsidRDefault="007827BD" w:rsidP="00C9591F">
      <w:pPr>
        <w:spacing w:after="0" w:line="240" w:lineRule="auto"/>
      </w:pPr>
      <w:r>
        <w:separator/>
      </w:r>
    </w:p>
  </w:footnote>
  <w:footnote w:type="continuationSeparator" w:id="0">
    <w:p w14:paraId="09690CB0" w14:textId="77777777" w:rsidR="007827BD" w:rsidRDefault="007827BD" w:rsidP="00C95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63960"/>
    <w:multiLevelType w:val="hybridMultilevel"/>
    <w:tmpl w:val="B93012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0EC1CA2"/>
    <w:multiLevelType w:val="hybridMultilevel"/>
    <w:tmpl w:val="53C4069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6DDB4B85"/>
    <w:multiLevelType w:val="hybridMultilevel"/>
    <w:tmpl w:val="14F676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760949189">
    <w:abstractNumId w:val="0"/>
  </w:num>
  <w:num w:numId="2" w16cid:durableId="147333873">
    <w:abstractNumId w:val="1"/>
  </w:num>
  <w:num w:numId="3" w16cid:durableId="743988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EA"/>
    <w:rsid w:val="00045F4A"/>
    <w:rsid w:val="002D74DF"/>
    <w:rsid w:val="0050496B"/>
    <w:rsid w:val="00525A43"/>
    <w:rsid w:val="00581113"/>
    <w:rsid w:val="005A3BEE"/>
    <w:rsid w:val="00601E0C"/>
    <w:rsid w:val="00627DA3"/>
    <w:rsid w:val="006B1361"/>
    <w:rsid w:val="006D5100"/>
    <w:rsid w:val="00732FEA"/>
    <w:rsid w:val="007827BD"/>
    <w:rsid w:val="00853B77"/>
    <w:rsid w:val="008A0ED3"/>
    <w:rsid w:val="008C6038"/>
    <w:rsid w:val="008E48B3"/>
    <w:rsid w:val="009216C1"/>
    <w:rsid w:val="00A40004"/>
    <w:rsid w:val="00A826C5"/>
    <w:rsid w:val="00C662EC"/>
    <w:rsid w:val="00C741A2"/>
    <w:rsid w:val="00C9591F"/>
    <w:rsid w:val="00D4210E"/>
    <w:rsid w:val="00DD5558"/>
    <w:rsid w:val="00E673CE"/>
    <w:rsid w:val="00EE1D2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385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FEA"/>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732FEA"/>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732FEA"/>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732F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2F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2F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2F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F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F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F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FEA"/>
    <w:rPr>
      <w:rFonts w:ascii="Times New Roman" w:eastAsiaTheme="majorEastAsia" w:hAnsi="Times New Roman" w:cstheme="majorBidi"/>
      <w:b/>
      <w:color w:val="000000" w:themeColor="text1"/>
      <w:sz w:val="36"/>
      <w:szCs w:val="40"/>
      <w:lang w:val="en-US"/>
    </w:rPr>
  </w:style>
  <w:style w:type="character" w:customStyle="1" w:styleId="Heading2Char">
    <w:name w:val="Heading 2 Char"/>
    <w:basedOn w:val="DefaultParagraphFont"/>
    <w:link w:val="Heading2"/>
    <w:uiPriority w:val="9"/>
    <w:rsid w:val="00732FEA"/>
    <w:rPr>
      <w:rFonts w:ascii="Times New Roman" w:eastAsiaTheme="majorEastAsia" w:hAnsi="Times New Roman" w:cstheme="majorBidi"/>
      <w:b/>
      <w:color w:val="000000" w:themeColor="text1"/>
      <w:sz w:val="32"/>
      <w:szCs w:val="32"/>
      <w:lang w:val="en-US"/>
    </w:rPr>
  </w:style>
  <w:style w:type="character" w:customStyle="1" w:styleId="Heading3Char">
    <w:name w:val="Heading 3 Char"/>
    <w:basedOn w:val="DefaultParagraphFont"/>
    <w:link w:val="Heading3"/>
    <w:uiPriority w:val="9"/>
    <w:semiHidden/>
    <w:rsid w:val="00732FEA"/>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732FEA"/>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732FEA"/>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732FEA"/>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732FEA"/>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732FEA"/>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732FEA"/>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732FEA"/>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32FEA"/>
    <w:rPr>
      <w:rFonts w:ascii="Times New Roman" w:eastAsiaTheme="majorEastAsia" w:hAnsi="Times New Roman" w:cstheme="majorBidi"/>
      <w:b/>
      <w:spacing w:val="-10"/>
      <w:kern w:val="28"/>
      <w:sz w:val="56"/>
      <w:szCs w:val="56"/>
      <w:lang w:val="en-US"/>
    </w:rPr>
  </w:style>
  <w:style w:type="paragraph" w:styleId="Subtitle">
    <w:name w:val="Subtitle"/>
    <w:basedOn w:val="Normal"/>
    <w:next w:val="Normal"/>
    <w:link w:val="SubtitleChar"/>
    <w:uiPriority w:val="11"/>
    <w:qFormat/>
    <w:rsid w:val="00732F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FEA"/>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732FEA"/>
    <w:pPr>
      <w:spacing w:before="160"/>
      <w:jc w:val="center"/>
    </w:pPr>
    <w:rPr>
      <w:i/>
      <w:iCs/>
      <w:color w:val="404040" w:themeColor="text1" w:themeTint="BF"/>
    </w:rPr>
  </w:style>
  <w:style w:type="character" w:customStyle="1" w:styleId="QuoteChar">
    <w:name w:val="Quote Char"/>
    <w:basedOn w:val="DefaultParagraphFont"/>
    <w:link w:val="Quote"/>
    <w:uiPriority w:val="29"/>
    <w:rsid w:val="00732FEA"/>
    <w:rPr>
      <w:i/>
      <w:iCs/>
      <w:color w:val="404040" w:themeColor="text1" w:themeTint="BF"/>
      <w:lang w:val="en-US"/>
    </w:rPr>
  </w:style>
  <w:style w:type="paragraph" w:styleId="ListParagraph">
    <w:name w:val="List Paragraph"/>
    <w:basedOn w:val="Normal"/>
    <w:uiPriority w:val="34"/>
    <w:qFormat/>
    <w:rsid w:val="00732FEA"/>
    <w:pPr>
      <w:ind w:left="720"/>
      <w:contextualSpacing/>
    </w:pPr>
  </w:style>
  <w:style w:type="character" w:styleId="IntenseEmphasis">
    <w:name w:val="Intense Emphasis"/>
    <w:basedOn w:val="DefaultParagraphFont"/>
    <w:uiPriority w:val="21"/>
    <w:qFormat/>
    <w:rsid w:val="00732FEA"/>
    <w:rPr>
      <w:i/>
      <w:iCs/>
      <w:color w:val="2F5496" w:themeColor="accent1" w:themeShade="BF"/>
    </w:rPr>
  </w:style>
  <w:style w:type="paragraph" w:styleId="IntenseQuote">
    <w:name w:val="Intense Quote"/>
    <w:basedOn w:val="Normal"/>
    <w:next w:val="Normal"/>
    <w:link w:val="IntenseQuoteChar"/>
    <w:uiPriority w:val="30"/>
    <w:qFormat/>
    <w:rsid w:val="00732F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2FEA"/>
    <w:rPr>
      <w:i/>
      <w:iCs/>
      <w:color w:val="2F5496" w:themeColor="accent1" w:themeShade="BF"/>
      <w:lang w:val="en-US"/>
    </w:rPr>
  </w:style>
  <w:style w:type="character" w:styleId="IntenseReference">
    <w:name w:val="Intense Reference"/>
    <w:basedOn w:val="DefaultParagraphFont"/>
    <w:uiPriority w:val="32"/>
    <w:qFormat/>
    <w:rsid w:val="00732FEA"/>
    <w:rPr>
      <w:b/>
      <w:bCs/>
      <w:smallCaps/>
      <w:color w:val="2F5496" w:themeColor="accent1" w:themeShade="BF"/>
      <w:spacing w:val="5"/>
    </w:rPr>
  </w:style>
  <w:style w:type="paragraph" w:styleId="TOCHeading">
    <w:name w:val="TOC Heading"/>
    <w:basedOn w:val="Heading1"/>
    <w:next w:val="Normal"/>
    <w:uiPriority w:val="39"/>
    <w:unhideWhenUsed/>
    <w:qFormat/>
    <w:rsid w:val="00C9591F"/>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9591F"/>
    <w:pPr>
      <w:spacing w:after="100"/>
    </w:pPr>
  </w:style>
  <w:style w:type="paragraph" w:styleId="TOC2">
    <w:name w:val="toc 2"/>
    <w:basedOn w:val="Normal"/>
    <w:next w:val="Normal"/>
    <w:autoRedefine/>
    <w:uiPriority w:val="39"/>
    <w:unhideWhenUsed/>
    <w:rsid w:val="00C9591F"/>
    <w:pPr>
      <w:spacing w:after="100"/>
      <w:ind w:left="240"/>
    </w:pPr>
  </w:style>
  <w:style w:type="character" w:styleId="Hyperlink">
    <w:name w:val="Hyperlink"/>
    <w:basedOn w:val="DefaultParagraphFont"/>
    <w:uiPriority w:val="99"/>
    <w:unhideWhenUsed/>
    <w:rsid w:val="00C9591F"/>
    <w:rPr>
      <w:color w:val="0563C1" w:themeColor="hyperlink"/>
      <w:u w:val="single"/>
    </w:rPr>
  </w:style>
  <w:style w:type="paragraph" w:styleId="Caption">
    <w:name w:val="caption"/>
    <w:basedOn w:val="Normal"/>
    <w:next w:val="Normal"/>
    <w:uiPriority w:val="35"/>
    <w:unhideWhenUsed/>
    <w:qFormat/>
    <w:rsid w:val="00C9591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9591F"/>
    <w:pPr>
      <w:spacing w:after="0"/>
    </w:pPr>
  </w:style>
  <w:style w:type="paragraph" w:styleId="Header">
    <w:name w:val="header"/>
    <w:basedOn w:val="Normal"/>
    <w:link w:val="HeaderChar"/>
    <w:uiPriority w:val="99"/>
    <w:unhideWhenUsed/>
    <w:rsid w:val="00C95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91F"/>
    <w:rPr>
      <w:rFonts w:ascii="Times New Roman" w:hAnsi="Times New Roman"/>
      <w:sz w:val="24"/>
      <w:lang w:val="en-US"/>
    </w:rPr>
  </w:style>
  <w:style w:type="paragraph" w:styleId="Footer">
    <w:name w:val="footer"/>
    <w:basedOn w:val="Normal"/>
    <w:link w:val="FooterChar"/>
    <w:uiPriority w:val="99"/>
    <w:unhideWhenUsed/>
    <w:rsid w:val="00C95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91F"/>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532CC-63E0-44F3-971A-BE7166E92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1744</Words>
  <Characters>9942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2025-05-28T08:44:00Z</dcterms:created>
  <dcterms:modified xsi:type="dcterms:W3CDTF">2025-06-15T20:06:00Z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106826f8-6a5e-4bdd-84a3-6d87cc91c2a5</vt:lpwstr>
  </property>
</Properties>
</file>