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CBFC969" w14:textId="77777777" w:rsidR="004D0AF3" w:rsidRDefault="004D0AF3" w:rsidP="004D0AF3">
      <w:pPr>
        <w:jc w:val="center"/>
        <w:rPr>
          <w:b/>
          <w:sz w:val="32"/>
        </w:rPr>
      </w:pPr>
    </w:p>
    <w:p w14:paraId="049E79CB" w14:textId="77777777" w:rsidR="004D0AF3" w:rsidRDefault="004D0AF3" w:rsidP="004D0AF3">
      <w:pPr>
        <w:jc w:val="center"/>
        <w:rPr>
          <w:b/>
          <w:sz w:val="32"/>
        </w:rPr>
      </w:pPr>
    </w:p>
    <w:p w14:paraId="2F26610F" w14:textId="77777777"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Miss Anda-Maria Mircevi</w:t>
      </w:r>
    </w:p>
    <w:p w14:paraId="6E6638C4" w14:textId="77777777"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Student Number: 1920426</w:t>
      </w:r>
    </w:p>
    <w:p w14:paraId="629C9982" w14:textId="77777777"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Programme: BA Business Management</w:t>
      </w:r>
    </w:p>
    <w:p w14:paraId="2CB9F60E" w14:textId="77777777"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Module:</w:t>
      </w:r>
      <w:r w:rsidRPr="00A549AA">
        <w:t xml:space="preserve"> </w:t>
      </w:r>
      <w:bookmarkStart w:id="0" w:name="_Hlk102497040"/>
      <w:r w:rsidRPr="00A549AA">
        <w:rPr>
          <w:rStyle w:val="SubtleEmphasis"/>
          <w:rFonts w:ascii="Times New Roman" w:hAnsi="Times New Roman" w:cs="Times New Roman"/>
          <w:b/>
          <w:bCs/>
          <w:color w:val="auto"/>
          <w:sz w:val="28"/>
          <w:szCs w:val="28"/>
        </w:rPr>
        <w:t>Project Management</w:t>
      </w:r>
      <w:r w:rsidRPr="00060CA2">
        <w:rPr>
          <w:rStyle w:val="SubtleEmphasis"/>
          <w:rFonts w:ascii="Times New Roman" w:hAnsi="Times New Roman" w:cs="Times New Roman"/>
          <w:b/>
          <w:bCs/>
          <w:color w:val="auto"/>
          <w:sz w:val="28"/>
          <w:szCs w:val="28"/>
        </w:rPr>
        <w:t xml:space="preserve"> </w:t>
      </w:r>
      <w:bookmarkEnd w:id="0"/>
      <w:r w:rsidRPr="00060CA2">
        <w:rPr>
          <w:rStyle w:val="SubtleEmphasis"/>
          <w:rFonts w:ascii="Times New Roman" w:hAnsi="Times New Roman" w:cs="Times New Roman"/>
          <w:b/>
          <w:bCs/>
          <w:color w:val="auto"/>
          <w:sz w:val="28"/>
          <w:szCs w:val="28"/>
        </w:rPr>
        <w:t xml:space="preserve">/ </w:t>
      </w:r>
      <w:r w:rsidRPr="00E140B8">
        <w:rPr>
          <w:rStyle w:val="SubtleEmphasis"/>
          <w:rFonts w:ascii="Times New Roman" w:hAnsi="Times New Roman" w:cs="Times New Roman"/>
          <w:b/>
          <w:bCs/>
          <w:color w:val="auto"/>
          <w:sz w:val="28"/>
          <w:szCs w:val="28"/>
        </w:rPr>
        <w:t>LCBB5005</w:t>
      </w:r>
    </w:p>
    <w:p w14:paraId="75214B27" w14:textId="5EF06CA5"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 xml:space="preserve">Assignment Title: Assessment </w:t>
      </w:r>
      <w:r>
        <w:rPr>
          <w:rStyle w:val="SubtleEmphasis"/>
          <w:rFonts w:ascii="Times New Roman" w:hAnsi="Times New Roman" w:cs="Times New Roman"/>
          <w:b/>
          <w:bCs/>
          <w:color w:val="auto"/>
          <w:sz w:val="28"/>
          <w:szCs w:val="28"/>
        </w:rPr>
        <w:t>2</w:t>
      </w:r>
    </w:p>
    <w:p w14:paraId="194D0FBB" w14:textId="77777777" w:rsidR="00ED107B" w:rsidRPr="00060CA2" w:rsidRDefault="00ED107B" w:rsidP="00ED107B">
      <w:pPr>
        <w:pStyle w:val="Heading7"/>
        <w:rPr>
          <w:rStyle w:val="SubtleEmphasis"/>
          <w:rFonts w:ascii="Times New Roman" w:hAnsi="Times New Roman" w:cs="Times New Roman"/>
          <w:b/>
          <w:bCs/>
          <w:color w:val="auto"/>
          <w:sz w:val="28"/>
          <w:szCs w:val="28"/>
        </w:rPr>
      </w:pPr>
      <w:r w:rsidRPr="00060CA2">
        <w:rPr>
          <w:rStyle w:val="SubtleEmphasis"/>
          <w:rFonts w:ascii="Times New Roman" w:hAnsi="Times New Roman" w:cs="Times New Roman"/>
          <w:b/>
          <w:bCs/>
          <w:color w:val="auto"/>
          <w:sz w:val="28"/>
          <w:szCs w:val="28"/>
        </w:rPr>
        <w:t xml:space="preserve">Module Lecturer: </w:t>
      </w:r>
      <w:proofErr w:type="spellStart"/>
      <w:r w:rsidRPr="00A549AA">
        <w:rPr>
          <w:rStyle w:val="SubtleEmphasis"/>
          <w:rFonts w:ascii="Times New Roman" w:hAnsi="Times New Roman" w:cs="Times New Roman"/>
          <w:b/>
          <w:bCs/>
          <w:color w:val="auto"/>
          <w:sz w:val="28"/>
          <w:szCs w:val="28"/>
        </w:rPr>
        <w:t>Sadeque</w:t>
      </w:r>
      <w:proofErr w:type="spellEnd"/>
      <w:r w:rsidRPr="00A549AA">
        <w:rPr>
          <w:rStyle w:val="SubtleEmphasis"/>
          <w:rFonts w:ascii="Times New Roman" w:hAnsi="Times New Roman" w:cs="Times New Roman"/>
          <w:b/>
          <w:bCs/>
          <w:color w:val="auto"/>
          <w:sz w:val="28"/>
          <w:szCs w:val="28"/>
        </w:rPr>
        <w:t xml:space="preserve"> Shaikh</w:t>
      </w:r>
    </w:p>
    <w:p w14:paraId="3C613673" w14:textId="77777777" w:rsidR="00ED107B" w:rsidRPr="00A35CD7" w:rsidRDefault="00ED107B" w:rsidP="00ED107B">
      <w:pPr>
        <w:jc w:val="center"/>
        <w:rPr>
          <w:b/>
          <w:sz w:val="32"/>
        </w:rPr>
      </w:pPr>
    </w:p>
    <w:p w14:paraId="7872B87C" w14:textId="77777777" w:rsidR="00ED107B" w:rsidRPr="00A35CD7" w:rsidRDefault="00ED107B" w:rsidP="00ED107B">
      <w:pPr>
        <w:jc w:val="center"/>
        <w:rPr>
          <w:b/>
          <w:sz w:val="32"/>
        </w:rPr>
      </w:pPr>
    </w:p>
    <w:p w14:paraId="641C5DAA" w14:textId="77777777" w:rsidR="00ED107B" w:rsidRPr="00A35CD7" w:rsidRDefault="00ED107B" w:rsidP="00ED107B">
      <w:pPr>
        <w:rPr>
          <w:b/>
          <w:sz w:val="32"/>
        </w:rPr>
      </w:pPr>
    </w:p>
    <w:p w14:paraId="2F421CE6" w14:textId="77777777" w:rsidR="00ED107B" w:rsidRPr="00A35CD7" w:rsidRDefault="00ED107B" w:rsidP="00ED107B">
      <w:pPr>
        <w:rPr>
          <w:b/>
          <w:sz w:val="32"/>
        </w:rPr>
      </w:pPr>
    </w:p>
    <w:p w14:paraId="165B6ABD" w14:textId="77777777" w:rsidR="00ED107B" w:rsidRDefault="00ED107B" w:rsidP="00ED107B">
      <w:pPr>
        <w:jc w:val="center"/>
        <w:rPr>
          <w:b/>
          <w:sz w:val="28"/>
        </w:rPr>
      </w:pPr>
      <w:r w:rsidRPr="00A549AA">
        <w:rPr>
          <w:b/>
          <w:sz w:val="28"/>
        </w:rPr>
        <w:t>Project Management</w:t>
      </w:r>
    </w:p>
    <w:p w14:paraId="4C1A9D91" w14:textId="6CBF9517" w:rsidR="00ED107B" w:rsidRDefault="00ED107B" w:rsidP="00ED107B">
      <w:pPr>
        <w:jc w:val="center"/>
        <w:rPr>
          <w:b/>
          <w:sz w:val="28"/>
        </w:rPr>
      </w:pPr>
      <w:r>
        <w:rPr>
          <w:b/>
          <w:sz w:val="28"/>
        </w:rPr>
        <w:t xml:space="preserve">Assessment </w:t>
      </w:r>
      <w:r>
        <w:rPr>
          <w:b/>
          <w:sz w:val="28"/>
        </w:rPr>
        <w:t>2</w:t>
      </w:r>
    </w:p>
    <w:p w14:paraId="2F0058B3" w14:textId="77777777" w:rsidR="004D0AF3" w:rsidRDefault="004D0AF3" w:rsidP="004D0AF3">
      <w:pPr>
        <w:jc w:val="center"/>
        <w:rPr>
          <w:b/>
          <w:sz w:val="32"/>
        </w:rPr>
      </w:pPr>
    </w:p>
    <w:p w14:paraId="3B5789F8" w14:textId="77777777" w:rsidR="004D0AF3" w:rsidRDefault="004D0AF3" w:rsidP="004D0AF3">
      <w:pPr>
        <w:jc w:val="center"/>
        <w:rPr>
          <w:b/>
          <w:sz w:val="32"/>
        </w:rPr>
      </w:pPr>
    </w:p>
    <w:p w14:paraId="2854B8C0" w14:textId="77777777" w:rsidR="004D0AF3" w:rsidRDefault="004D0AF3" w:rsidP="004D0AF3">
      <w:pPr>
        <w:jc w:val="center"/>
        <w:rPr>
          <w:b/>
          <w:sz w:val="32"/>
        </w:rPr>
      </w:pPr>
    </w:p>
    <w:p w14:paraId="5540666E" w14:textId="77777777" w:rsidR="004D0AF3" w:rsidRDefault="004D0AF3" w:rsidP="004D0AF3">
      <w:pPr>
        <w:jc w:val="center"/>
        <w:rPr>
          <w:b/>
          <w:sz w:val="32"/>
        </w:rPr>
      </w:pPr>
    </w:p>
    <w:p w14:paraId="6101D997" w14:textId="77777777" w:rsidR="004D0AF3" w:rsidRDefault="004D0AF3" w:rsidP="004D0AF3">
      <w:pPr>
        <w:rPr>
          <w:b/>
        </w:rPr>
      </w:pPr>
    </w:p>
    <w:p w14:paraId="1F0566ED" w14:textId="77777777" w:rsidR="004D0AF3" w:rsidRDefault="004D0AF3" w:rsidP="004D0AF3">
      <w:pPr>
        <w:rPr>
          <w:b/>
        </w:rPr>
      </w:pPr>
    </w:p>
    <w:p w14:paraId="0EDAA14C" w14:textId="3CBD8A1E" w:rsidR="004D0AF3" w:rsidRDefault="004D0AF3" w:rsidP="004D0AF3">
      <w:pPr>
        <w:rPr>
          <w:b/>
        </w:rPr>
      </w:pPr>
      <w:r>
        <w:rPr>
          <w:b/>
        </w:rPr>
        <w:br w:type="page"/>
      </w:r>
    </w:p>
    <w:sdt>
      <w:sdtPr>
        <w:rPr>
          <w:rFonts w:ascii="Times New Roman" w:eastAsia="Times New Roman" w:hAnsi="Times New Roman" w:cs="Times New Roman"/>
          <w:color w:val="auto"/>
          <w:sz w:val="24"/>
          <w:szCs w:val="24"/>
          <w:lang w:val="en-GB"/>
        </w:rPr>
        <w:id w:val="1999844436"/>
        <w:docPartObj>
          <w:docPartGallery w:val="Table of Contents"/>
          <w:docPartUnique/>
        </w:docPartObj>
      </w:sdtPr>
      <w:sdtEndPr>
        <w:rPr>
          <w:b/>
          <w:bCs/>
          <w:noProof/>
        </w:rPr>
      </w:sdtEndPr>
      <w:sdtContent>
        <w:p w14:paraId="1F2B0005" w14:textId="551256D4" w:rsidR="004D0AF3" w:rsidRPr="004D0AF3" w:rsidRDefault="004D0AF3" w:rsidP="004D0AF3">
          <w:pPr>
            <w:pStyle w:val="TOCHeading"/>
            <w:jc w:val="center"/>
            <w:rPr>
              <w:rFonts w:ascii="Times New Roman" w:hAnsi="Times New Roman" w:cs="Times New Roman"/>
              <w:b/>
              <w:color w:val="000000" w:themeColor="text1"/>
              <w:sz w:val="28"/>
              <w:szCs w:val="28"/>
            </w:rPr>
          </w:pPr>
          <w:r w:rsidRPr="004D0AF3">
            <w:rPr>
              <w:rFonts w:ascii="Times New Roman" w:hAnsi="Times New Roman" w:cs="Times New Roman"/>
              <w:b/>
              <w:color w:val="000000" w:themeColor="text1"/>
              <w:sz w:val="28"/>
              <w:szCs w:val="28"/>
            </w:rPr>
            <w:t>Table of Contents</w:t>
          </w:r>
        </w:p>
        <w:p w14:paraId="20824E34" w14:textId="77777777" w:rsidR="004D0AF3" w:rsidRDefault="004D0AF3">
          <w:pPr>
            <w:pStyle w:val="TOC1"/>
            <w:tabs>
              <w:tab w:val="right" w:leader="dot" w:pos="9016"/>
            </w:tabs>
            <w:rPr>
              <w:noProof/>
            </w:rPr>
          </w:pPr>
          <w:r>
            <w:fldChar w:fldCharType="begin"/>
          </w:r>
          <w:r>
            <w:instrText xml:space="preserve"> TOC \o "1-3" \h \z \u </w:instrText>
          </w:r>
          <w:r>
            <w:fldChar w:fldCharType="separate"/>
          </w:r>
          <w:hyperlink w:anchor="_Toc101365650" w:history="1">
            <w:r w:rsidRPr="00D36097">
              <w:rPr>
                <w:rStyle w:val="Hyperlink"/>
                <w:noProof/>
              </w:rPr>
              <w:t>Introduction</w:t>
            </w:r>
            <w:r>
              <w:rPr>
                <w:noProof/>
                <w:webHidden/>
              </w:rPr>
              <w:tab/>
            </w:r>
            <w:r>
              <w:rPr>
                <w:noProof/>
                <w:webHidden/>
              </w:rPr>
              <w:fldChar w:fldCharType="begin"/>
            </w:r>
            <w:r>
              <w:rPr>
                <w:noProof/>
                <w:webHidden/>
              </w:rPr>
              <w:instrText xml:space="preserve"> PAGEREF _Toc101365650 \h </w:instrText>
            </w:r>
            <w:r>
              <w:rPr>
                <w:noProof/>
                <w:webHidden/>
              </w:rPr>
            </w:r>
            <w:r>
              <w:rPr>
                <w:noProof/>
                <w:webHidden/>
              </w:rPr>
              <w:fldChar w:fldCharType="separate"/>
            </w:r>
            <w:r>
              <w:rPr>
                <w:noProof/>
                <w:webHidden/>
              </w:rPr>
              <w:t>3</w:t>
            </w:r>
            <w:r>
              <w:rPr>
                <w:noProof/>
                <w:webHidden/>
              </w:rPr>
              <w:fldChar w:fldCharType="end"/>
            </w:r>
          </w:hyperlink>
        </w:p>
        <w:p w14:paraId="41FEE740" w14:textId="77777777" w:rsidR="004D0AF3" w:rsidRDefault="002A299B">
          <w:pPr>
            <w:pStyle w:val="TOC1"/>
            <w:tabs>
              <w:tab w:val="right" w:leader="dot" w:pos="9016"/>
            </w:tabs>
            <w:rPr>
              <w:noProof/>
            </w:rPr>
          </w:pPr>
          <w:hyperlink w:anchor="_Toc101365651" w:history="1">
            <w:r w:rsidR="004D0AF3" w:rsidRPr="00D36097">
              <w:rPr>
                <w:rStyle w:val="Hyperlink"/>
                <w:noProof/>
              </w:rPr>
              <w:t>Discussions</w:t>
            </w:r>
            <w:r w:rsidR="004D0AF3">
              <w:rPr>
                <w:noProof/>
                <w:webHidden/>
              </w:rPr>
              <w:tab/>
            </w:r>
            <w:r w:rsidR="004D0AF3">
              <w:rPr>
                <w:noProof/>
                <w:webHidden/>
              </w:rPr>
              <w:fldChar w:fldCharType="begin"/>
            </w:r>
            <w:r w:rsidR="004D0AF3">
              <w:rPr>
                <w:noProof/>
                <w:webHidden/>
              </w:rPr>
              <w:instrText xml:space="preserve"> PAGEREF _Toc101365651 \h </w:instrText>
            </w:r>
            <w:r w:rsidR="004D0AF3">
              <w:rPr>
                <w:noProof/>
                <w:webHidden/>
              </w:rPr>
            </w:r>
            <w:r w:rsidR="004D0AF3">
              <w:rPr>
                <w:noProof/>
                <w:webHidden/>
              </w:rPr>
              <w:fldChar w:fldCharType="separate"/>
            </w:r>
            <w:r w:rsidR="004D0AF3">
              <w:rPr>
                <w:noProof/>
                <w:webHidden/>
              </w:rPr>
              <w:t>3</w:t>
            </w:r>
            <w:r w:rsidR="004D0AF3">
              <w:rPr>
                <w:noProof/>
                <w:webHidden/>
              </w:rPr>
              <w:fldChar w:fldCharType="end"/>
            </w:r>
          </w:hyperlink>
        </w:p>
        <w:p w14:paraId="6AFA4B3A" w14:textId="77777777" w:rsidR="004D0AF3" w:rsidRDefault="002A299B">
          <w:pPr>
            <w:pStyle w:val="TOC2"/>
            <w:tabs>
              <w:tab w:val="right" w:leader="dot" w:pos="9016"/>
            </w:tabs>
            <w:rPr>
              <w:noProof/>
            </w:rPr>
          </w:pPr>
          <w:hyperlink w:anchor="_Toc101365652" w:history="1">
            <w:r w:rsidR="004D0AF3" w:rsidRPr="00D36097">
              <w:rPr>
                <w:rStyle w:val="Hyperlink"/>
                <w:noProof/>
              </w:rPr>
              <w:t>Applied success measurement regarding project</w:t>
            </w:r>
            <w:r w:rsidR="004D0AF3">
              <w:rPr>
                <w:noProof/>
                <w:webHidden/>
              </w:rPr>
              <w:tab/>
            </w:r>
            <w:r w:rsidR="004D0AF3">
              <w:rPr>
                <w:noProof/>
                <w:webHidden/>
              </w:rPr>
              <w:fldChar w:fldCharType="begin"/>
            </w:r>
            <w:r w:rsidR="004D0AF3">
              <w:rPr>
                <w:noProof/>
                <w:webHidden/>
              </w:rPr>
              <w:instrText xml:space="preserve"> PAGEREF _Toc101365652 \h </w:instrText>
            </w:r>
            <w:r w:rsidR="004D0AF3">
              <w:rPr>
                <w:noProof/>
                <w:webHidden/>
              </w:rPr>
            </w:r>
            <w:r w:rsidR="004D0AF3">
              <w:rPr>
                <w:noProof/>
                <w:webHidden/>
              </w:rPr>
              <w:fldChar w:fldCharType="separate"/>
            </w:r>
            <w:r w:rsidR="004D0AF3">
              <w:rPr>
                <w:noProof/>
                <w:webHidden/>
              </w:rPr>
              <w:t>3</w:t>
            </w:r>
            <w:r w:rsidR="004D0AF3">
              <w:rPr>
                <w:noProof/>
                <w:webHidden/>
              </w:rPr>
              <w:fldChar w:fldCharType="end"/>
            </w:r>
          </w:hyperlink>
        </w:p>
        <w:p w14:paraId="1F24ED21" w14:textId="77777777" w:rsidR="004D0AF3" w:rsidRDefault="002A299B">
          <w:pPr>
            <w:pStyle w:val="TOC2"/>
            <w:tabs>
              <w:tab w:val="right" w:leader="dot" w:pos="9016"/>
            </w:tabs>
            <w:rPr>
              <w:noProof/>
            </w:rPr>
          </w:pPr>
          <w:hyperlink w:anchor="_Toc101365653" w:history="1">
            <w:r w:rsidR="004D0AF3" w:rsidRPr="00D36097">
              <w:rPr>
                <w:rStyle w:val="Hyperlink"/>
                <w:noProof/>
              </w:rPr>
              <w:t>Applied processing regarding right direction</w:t>
            </w:r>
            <w:r w:rsidR="004D0AF3">
              <w:rPr>
                <w:noProof/>
                <w:webHidden/>
              </w:rPr>
              <w:tab/>
            </w:r>
            <w:r w:rsidR="004D0AF3">
              <w:rPr>
                <w:noProof/>
                <w:webHidden/>
              </w:rPr>
              <w:fldChar w:fldCharType="begin"/>
            </w:r>
            <w:r w:rsidR="004D0AF3">
              <w:rPr>
                <w:noProof/>
                <w:webHidden/>
              </w:rPr>
              <w:instrText xml:space="preserve"> PAGEREF _Toc101365653 \h </w:instrText>
            </w:r>
            <w:r w:rsidR="004D0AF3">
              <w:rPr>
                <w:noProof/>
                <w:webHidden/>
              </w:rPr>
            </w:r>
            <w:r w:rsidR="004D0AF3">
              <w:rPr>
                <w:noProof/>
                <w:webHidden/>
              </w:rPr>
              <w:fldChar w:fldCharType="separate"/>
            </w:r>
            <w:r w:rsidR="004D0AF3">
              <w:rPr>
                <w:noProof/>
                <w:webHidden/>
              </w:rPr>
              <w:t>4</w:t>
            </w:r>
            <w:r w:rsidR="004D0AF3">
              <w:rPr>
                <w:noProof/>
                <w:webHidden/>
              </w:rPr>
              <w:fldChar w:fldCharType="end"/>
            </w:r>
          </w:hyperlink>
        </w:p>
        <w:p w14:paraId="66A9C49B" w14:textId="77777777" w:rsidR="004D0AF3" w:rsidRDefault="002A299B">
          <w:pPr>
            <w:pStyle w:val="TOC2"/>
            <w:tabs>
              <w:tab w:val="right" w:leader="dot" w:pos="9016"/>
            </w:tabs>
            <w:rPr>
              <w:noProof/>
            </w:rPr>
          </w:pPr>
          <w:hyperlink w:anchor="_Toc101365654" w:history="1">
            <w:r w:rsidR="004D0AF3" w:rsidRPr="00D36097">
              <w:rPr>
                <w:rStyle w:val="Hyperlink"/>
                <w:noProof/>
              </w:rPr>
              <w:t>Applied continuation regarding project forward approach</w:t>
            </w:r>
            <w:r w:rsidR="004D0AF3">
              <w:rPr>
                <w:noProof/>
                <w:webHidden/>
              </w:rPr>
              <w:tab/>
            </w:r>
            <w:r w:rsidR="004D0AF3">
              <w:rPr>
                <w:noProof/>
                <w:webHidden/>
              </w:rPr>
              <w:fldChar w:fldCharType="begin"/>
            </w:r>
            <w:r w:rsidR="004D0AF3">
              <w:rPr>
                <w:noProof/>
                <w:webHidden/>
              </w:rPr>
              <w:instrText xml:space="preserve"> PAGEREF _Toc101365654 \h </w:instrText>
            </w:r>
            <w:r w:rsidR="004D0AF3">
              <w:rPr>
                <w:noProof/>
                <w:webHidden/>
              </w:rPr>
            </w:r>
            <w:r w:rsidR="004D0AF3">
              <w:rPr>
                <w:noProof/>
                <w:webHidden/>
              </w:rPr>
              <w:fldChar w:fldCharType="separate"/>
            </w:r>
            <w:r w:rsidR="004D0AF3">
              <w:rPr>
                <w:noProof/>
                <w:webHidden/>
              </w:rPr>
              <w:t>5</w:t>
            </w:r>
            <w:r w:rsidR="004D0AF3">
              <w:rPr>
                <w:noProof/>
                <w:webHidden/>
              </w:rPr>
              <w:fldChar w:fldCharType="end"/>
            </w:r>
          </w:hyperlink>
        </w:p>
        <w:p w14:paraId="19E8624D" w14:textId="77777777" w:rsidR="004D0AF3" w:rsidRDefault="002A299B">
          <w:pPr>
            <w:pStyle w:val="TOC2"/>
            <w:tabs>
              <w:tab w:val="right" w:leader="dot" w:pos="9016"/>
            </w:tabs>
            <w:rPr>
              <w:noProof/>
            </w:rPr>
          </w:pPr>
          <w:hyperlink w:anchor="_Toc101365655" w:history="1">
            <w:r w:rsidR="004D0AF3" w:rsidRPr="00D36097">
              <w:rPr>
                <w:rStyle w:val="Hyperlink"/>
                <w:noProof/>
              </w:rPr>
              <w:t>Relevant learning regarding project initiatives</w:t>
            </w:r>
            <w:r w:rsidR="004D0AF3">
              <w:rPr>
                <w:noProof/>
                <w:webHidden/>
              </w:rPr>
              <w:tab/>
            </w:r>
            <w:r w:rsidR="004D0AF3">
              <w:rPr>
                <w:noProof/>
                <w:webHidden/>
              </w:rPr>
              <w:fldChar w:fldCharType="begin"/>
            </w:r>
            <w:r w:rsidR="004D0AF3">
              <w:rPr>
                <w:noProof/>
                <w:webHidden/>
              </w:rPr>
              <w:instrText xml:space="preserve"> PAGEREF _Toc101365655 \h </w:instrText>
            </w:r>
            <w:r w:rsidR="004D0AF3">
              <w:rPr>
                <w:noProof/>
                <w:webHidden/>
              </w:rPr>
            </w:r>
            <w:r w:rsidR="004D0AF3">
              <w:rPr>
                <w:noProof/>
                <w:webHidden/>
              </w:rPr>
              <w:fldChar w:fldCharType="separate"/>
            </w:r>
            <w:r w:rsidR="004D0AF3">
              <w:rPr>
                <w:noProof/>
                <w:webHidden/>
              </w:rPr>
              <w:t>6</w:t>
            </w:r>
            <w:r w:rsidR="004D0AF3">
              <w:rPr>
                <w:noProof/>
                <w:webHidden/>
              </w:rPr>
              <w:fldChar w:fldCharType="end"/>
            </w:r>
          </w:hyperlink>
        </w:p>
        <w:p w14:paraId="030FDE59" w14:textId="77777777" w:rsidR="004D0AF3" w:rsidRDefault="002A299B">
          <w:pPr>
            <w:pStyle w:val="TOC2"/>
            <w:tabs>
              <w:tab w:val="right" w:leader="dot" w:pos="9016"/>
            </w:tabs>
            <w:rPr>
              <w:noProof/>
            </w:rPr>
          </w:pPr>
          <w:hyperlink w:anchor="_Toc101365656" w:history="1">
            <w:r w:rsidR="004D0AF3" w:rsidRPr="00D36097">
              <w:rPr>
                <w:rStyle w:val="Hyperlink"/>
                <w:noProof/>
              </w:rPr>
              <w:t>Applied advice regarding project evaluation support</w:t>
            </w:r>
            <w:r w:rsidR="004D0AF3">
              <w:rPr>
                <w:noProof/>
                <w:webHidden/>
              </w:rPr>
              <w:tab/>
            </w:r>
            <w:r w:rsidR="004D0AF3">
              <w:rPr>
                <w:noProof/>
                <w:webHidden/>
              </w:rPr>
              <w:fldChar w:fldCharType="begin"/>
            </w:r>
            <w:r w:rsidR="004D0AF3">
              <w:rPr>
                <w:noProof/>
                <w:webHidden/>
              </w:rPr>
              <w:instrText xml:space="preserve"> PAGEREF _Toc101365656 \h </w:instrText>
            </w:r>
            <w:r w:rsidR="004D0AF3">
              <w:rPr>
                <w:noProof/>
                <w:webHidden/>
              </w:rPr>
            </w:r>
            <w:r w:rsidR="004D0AF3">
              <w:rPr>
                <w:noProof/>
                <w:webHidden/>
              </w:rPr>
              <w:fldChar w:fldCharType="separate"/>
            </w:r>
            <w:r w:rsidR="004D0AF3">
              <w:rPr>
                <w:noProof/>
                <w:webHidden/>
              </w:rPr>
              <w:t>7</w:t>
            </w:r>
            <w:r w:rsidR="004D0AF3">
              <w:rPr>
                <w:noProof/>
                <w:webHidden/>
              </w:rPr>
              <w:fldChar w:fldCharType="end"/>
            </w:r>
          </w:hyperlink>
        </w:p>
        <w:p w14:paraId="12D19C8E" w14:textId="77777777" w:rsidR="004D0AF3" w:rsidRDefault="002A299B">
          <w:pPr>
            <w:pStyle w:val="TOC1"/>
            <w:tabs>
              <w:tab w:val="right" w:leader="dot" w:pos="9016"/>
            </w:tabs>
            <w:rPr>
              <w:noProof/>
            </w:rPr>
          </w:pPr>
          <w:hyperlink w:anchor="_Toc101365657" w:history="1">
            <w:r w:rsidR="004D0AF3" w:rsidRPr="00D36097">
              <w:rPr>
                <w:rStyle w:val="Hyperlink"/>
                <w:noProof/>
              </w:rPr>
              <w:t>Conclusions</w:t>
            </w:r>
            <w:r w:rsidR="004D0AF3">
              <w:rPr>
                <w:noProof/>
                <w:webHidden/>
              </w:rPr>
              <w:tab/>
            </w:r>
            <w:r w:rsidR="004D0AF3">
              <w:rPr>
                <w:noProof/>
                <w:webHidden/>
              </w:rPr>
              <w:fldChar w:fldCharType="begin"/>
            </w:r>
            <w:r w:rsidR="004D0AF3">
              <w:rPr>
                <w:noProof/>
                <w:webHidden/>
              </w:rPr>
              <w:instrText xml:space="preserve"> PAGEREF _Toc101365657 \h </w:instrText>
            </w:r>
            <w:r w:rsidR="004D0AF3">
              <w:rPr>
                <w:noProof/>
                <w:webHidden/>
              </w:rPr>
            </w:r>
            <w:r w:rsidR="004D0AF3">
              <w:rPr>
                <w:noProof/>
                <w:webHidden/>
              </w:rPr>
              <w:fldChar w:fldCharType="separate"/>
            </w:r>
            <w:r w:rsidR="004D0AF3">
              <w:rPr>
                <w:noProof/>
                <w:webHidden/>
              </w:rPr>
              <w:t>8</w:t>
            </w:r>
            <w:r w:rsidR="004D0AF3">
              <w:rPr>
                <w:noProof/>
                <w:webHidden/>
              </w:rPr>
              <w:fldChar w:fldCharType="end"/>
            </w:r>
          </w:hyperlink>
        </w:p>
        <w:p w14:paraId="0E6FAB1D" w14:textId="77777777" w:rsidR="004D0AF3" w:rsidRDefault="002A299B">
          <w:pPr>
            <w:pStyle w:val="TOC1"/>
            <w:tabs>
              <w:tab w:val="right" w:leader="dot" w:pos="9016"/>
            </w:tabs>
            <w:rPr>
              <w:noProof/>
            </w:rPr>
          </w:pPr>
          <w:hyperlink w:anchor="_Toc101365658" w:history="1">
            <w:r w:rsidR="004D0AF3" w:rsidRPr="00D36097">
              <w:rPr>
                <w:rStyle w:val="Hyperlink"/>
                <w:noProof/>
              </w:rPr>
              <w:t>References</w:t>
            </w:r>
            <w:r w:rsidR="004D0AF3">
              <w:rPr>
                <w:noProof/>
                <w:webHidden/>
              </w:rPr>
              <w:tab/>
            </w:r>
            <w:r w:rsidR="004D0AF3">
              <w:rPr>
                <w:noProof/>
                <w:webHidden/>
              </w:rPr>
              <w:fldChar w:fldCharType="begin"/>
            </w:r>
            <w:r w:rsidR="004D0AF3">
              <w:rPr>
                <w:noProof/>
                <w:webHidden/>
              </w:rPr>
              <w:instrText xml:space="preserve"> PAGEREF _Toc101365658 \h </w:instrText>
            </w:r>
            <w:r w:rsidR="004D0AF3">
              <w:rPr>
                <w:noProof/>
                <w:webHidden/>
              </w:rPr>
            </w:r>
            <w:r w:rsidR="004D0AF3">
              <w:rPr>
                <w:noProof/>
                <w:webHidden/>
              </w:rPr>
              <w:fldChar w:fldCharType="separate"/>
            </w:r>
            <w:r w:rsidR="004D0AF3">
              <w:rPr>
                <w:noProof/>
                <w:webHidden/>
              </w:rPr>
              <w:t>9</w:t>
            </w:r>
            <w:r w:rsidR="004D0AF3">
              <w:rPr>
                <w:noProof/>
                <w:webHidden/>
              </w:rPr>
              <w:fldChar w:fldCharType="end"/>
            </w:r>
          </w:hyperlink>
        </w:p>
        <w:p w14:paraId="4FAC6F9F" w14:textId="6D043280" w:rsidR="004D0AF3" w:rsidRDefault="004D0AF3">
          <w:r>
            <w:rPr>
              <w:b/>
              <w:bCs/>
              <w:noProof/>
            </w:rPr>
            <w:fldChar w:fldCharType="end"/>
          </w:r>
        </w:p>
      </w:sdtContent>
    </w:sdt>
    <w:p w14:paraId="3A664325" w14:textId="77777777" w:rsidR="004D0AF3" w:rsidRDefault="004D0AF3">
      <w:pPr>
        <w:rPr>
          <w:b/>
        </w:rPr>
      </w:pPr>
      <w:r>
        <w:rPr>
          <w:b/>
        </w:rPr>
        <w:br w:type="page"/>
      </w:r>
    </w:p>
    <w:p w14:paraId="00000001" w14:textId="746AA5C4" w:rsidR="003535F7" w:rsidRDefault="00425A71" w:rsidP="004D0AF3">
      <w:pPr>
        <w:pStyle w:val="Heading1"/>
      </w:pPr>
      <w:bookmarkStart w:id="1" w:name="_Toc101365650"/>
      <w:r>
        <w:lastRenderedPageBreak/>
        <w:t>Introduction</w:t>
      </w:r>
      <w:bookmarkEnd w:id="1"/>
      <w:r>
        <w:t xml:space="preserve"> </w:t>
      </w:r>
    </w:p>
    <w:p w14:paraId="00000002" w14:textId="77777777" w:rsidR="003535F7" w:rsidRDefault="00425A71">
      <w:r>
        <w:t>Formulated approach related to completion of project formulation is essential for individual business and associated concerns that can provide proper volume of compatibility including formulated development in a proper basics. It provides a systematic opportunity as well with respect to which the probable formulated development related to the objective of the project can also be completed in a proper order. The primary maintenance related to project initiatives is also essential with the respect of which the general compatibility including a systematic formulation can also be balanced on a proper basis (</w:t>
      </w:r>
      <w:r>
        <w:rPr>
          <w:color w:val="222222"/>
          <w:highlight w:val="white"/>
        </w:rPr>
        <w:t xml:space="preserve">San Cristóbal </w:t>
      </w:r>
      <w:r>
        <w:rPr>
          <w:i/>
          <w:color w:val="222222"/>
          <w:highlight w:val="white"/>
        </w:rPr>
        <w:t xml:space="preserve">et al., </w:t>
      </w:r>
      <w:r>
        <w:rPr>
          <w:color w:val="222222"/>
          <w:highlight w:val="white"/>
        </w:rPr>
        <w:t>2018)</w:t>
      </w:r>
      <w:r>
        <w:t xml:space="preserve">. </w:t>
      </w:r>
    </w:p>
    <w:p w14:paraId="00000003" w14:textId="77777777" w:rsidR="003535F7" w:rsidRDefault="00425A71">
      <w:r>
        <w:t xml:space="preserve">Associated with the applied approach as a project manager this report is basically providing a reflective initiative with respect to which the overall area of development including the realisation regarding project performances has been provided in an effective basis. </w:t>
      </w:r>
    </w:p>
    <w:p w14:paraId="00000004" w14:textId="77777777" w:rsidR="003535F7" w:rsidRDefault="00425A71" w:rsidP="004D0AF3">
      <w:pPr>
        <w:pStyle w:val="Heading1"/>
      </w:pPr>
      <w:bookmarkStart w:id="2" w:name="_Toc101365651"/>
      <w:r>
        <w:t>Discussions</w:t>
      </w:r>
      <w:bookmarkEnd w:id="2"/>
      <w:r>
        <w:t xml:space="preserve"> </w:t>
      </w:r>
    </w:p>
    <w:p w14:paraId="00000005" w14:textId="77777777" w:rsidR="003535F7" w:rsidRDefault="00425A71" w:rsidP="004D0AF3">
      <w:pPr>
        <w:pStyle w:val="Heading2"/>
      </w:pPr>
      <w:bookmarkStart w:id="3" w:name="_Toc101365652"/>
      <w:r>
        <w:t xml:space="preserve">Applied </w:t>
      </w:r>
      <w:r w:rsidRPr="004D0AF3">
        <w:t>success</w:t>
      </w:r>
      <w:r>
        <w:t xml:space="preserve"> measurement regarding project</w:t>
      </w:r>
      <w:bookmarkEnd w:id="3"/>
      <w:r>
        <w:t xml:space="preserve"> </w:t>
      </w:r>
    </w:p>
    <w:p w14:paraId="00000006" w14:textId="77777777" w:rsidR="003535F7" w:rsidRDefault="00425A71">
      <w:r>
        <w:t>With the application of a present project initiative related to the installation of a hybrid technical system in the University of Wales Trinity Saint David (UWTSD) London campus, I realised the primary significance associated with formulated approach of individual projects on an efficient basis. In order to initiate this particular project initiative I realise the primary significance of effective performance requirements with respect to which the entire project formulation can be initiated on a proper basis. Associated with the same response I also realise the primary consequences related to project approach also with the maintenance of systematic development related to the project formulation can effectively balance (</w:t>
      </w:r>
      <w:r>
        <w:rPr>
          <w:color w:val="222222"/>
          <w:highlight w:val="white"/>
        </w:rPr>
        <w:t>Armenia</w:t>
      </w:r>
      <w:r>
        <w:rPr>
          <w:i/>
          <w:color w:val="222222"/>
          <w:highlight w:val="white"/>
        </w:rPr>
        <w:t xml:space="preserve"> et al., </w:t>
      </w:r>
      <w:r>
        <w:rPr>
          <w:color w:val="222222"/>
          <w:highlight w:val="white"/>
        </w:rPr>
        <w:t>2019)</w:t>
      </w:r>
      <w:r>
        <w:t xml:space="preserve">. </w:t>
      </w:r>
    </w:p>
    <w:p w14:paraId="00000007" w14:textId="73458D4B" w:rsidR="003535F7" w:rsidRDefault="00425A71">
      <w:r>
        <w:t xml:space="preserve">During the maintenance of this particular project I realise the overall success measurement related to this particular project is dependent upon the object that needs to be focused along with the stakeholder engagement in a supportive basis.  I also realise the primary significance related to </w:t>
      </w:r>
      <w:r w:rsidR="004D0AF3">
        <w:t>performance Management</w:t>
      </w:r>
      <w:r>
        <w:t xml:space="preserve"> concept also with the maintenance of which an </w:t>
      </w:r>
      <w:r w:rsidR="004D0AF3">
        <w:t>overall formulated</w:t>
      </w:r>
      <w:r>
        <w:t xml:space="preserve"> support related to the project completion approach can also be balanced. I also realise the basic significance related to the normal initiatives including time consequence approach with respect to which the entire project formulation can be initiated on a proper basis. </w:t>
      </w:r>
    </w:p>
    <w:p w14:paraId="00000008" w14:textId="16E60B9A" w:rsidR="003535F7" w:rsidRDefault="00425A71">
      <w:r>
        <w:t xml:space="preserve">Association with the general approach I also realise the primary consequences including the importance of objective approach related to individual projects in a supported basis along with initiating a sustainability formulation also that depends upon the optimised processing of a project completion in a proper manner. Considering the same approach I also realise the essentiality of this type of project </w:t>
      </w:r>
      <w:r w:rsidR="004D0AF3">
        <w:t>performances in</w:t>
      </w:r>
      <w:r>
        <w:t xml:space="preserve"> a supportive order with the maintenance of which the overall optimised formulation including the compatibility development related to the </w:t>
      </w:r>
      <w:r>
        <w:lastRenderedPageBreak/>
        <w:t>project can also be initiated on a proper basis. During the continuation of this particular project initiative I also realised the significance of stakeholder engagement with support of which a positive maintenance including a compatibility development structure of the project can also be balanced in a proper and sustainable business (</w:t>
      </w:r>
      <w:r>
        <w:rPr>
          <w:color w:val="222222"/>
          <w:highlight w:val="white"/>
        </w:rPr>
        <w:t xml:space="preserve">Stanitsas </w:t>
      </w:r>
      <w:r>
        <w:rPr>
          <w:i/>
          <w:color w:val="222222"/>
          <w:highlight w:val="white"/>
        </w:rPr>
        <w:t>et al.,</w:t>
      </w:r>
      <w:r>
        <w:rPr>
          <w:color w:val="222222"/>
          <w:highlight w:val="white"/>
        </w:rPr>
        <w:t xml:space="preserve"> 2021)</w:t>
      </w:r>
      <w:r>
        <w:t xml:space="preserve">. </w:t>
      </w:r>
    </w:p>
    <w:p w14:paraId="00000009" w14:textId="4B4D1B73" w:rsidR="003535F7" w:rsidRDefault="00425A71">
      <w:pPr>
        <w:rPr>
          <w:b/>
        </w:rPr>
      </w:pPr>
      <w:r>
        <w:t xml:space="preserve">For the primary purpose of initiating the successful approach of this particular project initiative are used to provide importance to the critical success factors in a supportive order with response of which I can supportively able to initiate a formulated </w:t>
      </w:r>
      <w:r w:rsidR="004D0AF3">
        <w:t>growth including</w:t>
      </w:r>
      <w:r>
        <w:t xml:space="preserve"> the formulated processing approach also so that the general compatibility including a systematic formulation related to the project completion can be initiated. I also realise the primary consequences related to the situational engagement also with respect of which the opportunity including the sustainable processing related to the project formulation can be initiated in a comprehensive business. Apart from that I also realised primary consequences regarding the optimised formulation structure related to project initiative is also necessary including the risk assessment approach as well with respect of which a proper volume of success measurement can be initiated for individual projects in an effective basis. </w:t>
      </w:r>
    </w:p>
    <w:p w14:paraId="0000000A" w14:textId="77777777" w:rsidR="003535F7" w:rsidRDefault="00425A71" w:rsidP="004D0AF3">
      <w:pPr>
        <w:pStyle w:val="Heading2"/>
      </w:pPr>
      <w:bookmarkStart w:id="4" w:name="_Toc101365653"/>
      <w:r>
        <w:t>Applied processing regarding right direction</w:t>
      </w:r>
      <w:bookmarkEnd w:id="4"/>
      <w:r>
        <w:t xml:space="preserve"> </w:t>
      </w:r>
    </w:p>
    <w:p w14:paraId="0000000B" w14:textId="28FE9D11" w:rsidR="003535F7" w:rsidRDefault="00425A71">
      <w:r>
        <w:t xml:space="preserve">According to the general conceptual approach in order to initiate a complete formulated development related to individual projects a </w:t>
      </w:r>
      <w:r w:rsidR="004D0AF3">
        <w:t>positive support</w:t>
      </w:r>
      <w:r>
        <w:t xml:space="preserve"> related to the project approach and objective formulation is necessary in an efficient order. I realise during the continuation of this particular project that depending on proper volume of structural formulations, systematic presentation including a formulated growth can also be initiated with respect </w:t>
      </w:r>
      <w:r w:rsidR="004D0AF3">
        <w:t>of which</w:t>
      </w:r>
      <w:r>
        <w:t xml:space="preserve"> a proper installation processing including the project initiative related to the development in the learning attributes in this particular University can be initiated. I also realise the overall requisition approach related to some of the development initiatives that need to be formulated in an effective basis so that a proper right direction approach related to the project completion can be balanced (</w:t>
      </w:r>
      <w:r>
        <w:rPr>
          <w:color w:val="222222"/>
          <w:highlight w:val="white"/>
        </w:rPr>
        <w:t>Hair and Sarstedt, 2021)</w:t>
      </w:r>
      <w:r>
        <w:t xml:space="preserve">. </w:t>
      </w:r>
    </w:p>
    <w:p w14:paraId="0000000C" w14:textId="00142D7C" w:rsidR="003535F7" w:rsidRDefault="00425A71">
      <w:r>
        <w:t xml:space="preserve">In order to initiate this particular processing I realise the maintenance </w:t>
      </w:r>
      <w:r w:rsidR="004D0AF3">
        <w:t>of project</w:t>
      </w:r>
      <w:r>
        <w:t xml:space="preserve"> budget related to cost initiative is mandatory with respect to the probable opportunity including </w:t>
      </w:r>
      <w:r w:rsidR="004D0AF3">
        <w:t>a sustainable</w:t>
      </w:r>
      <w:r>
        <w:t xml:space="preserve"> volume of development that can also be initiated on an effective basis. I also realise the general consequences related to objective formulation approach also with the maintenance of which a proper volume of development including the project compatibility determination can be initiated on a proper basis. Depending on the present situation I also realise the primary significance of time management with the formulation of which a proper optimised processing </w:t>
      </w:r>
      <w:r>
        <w:lastRenderedPageBreak/>
        <w:t xml:space="preserve">including the </w:t>
      </w:r>
      <w:r w:rsidR="004D0AF3">
        <w:t>completion approach</w:t>
      </w:r>
      <w:r>
        <w:t xml:space="preserve"> related to the project initiative can also be initiated in a proper manner. </w:t>
      </w:r>
    </w:p>
    <w:p w14:paraId="0000000D" w14:textId="247789C0" w:rsidR="003535F7" w:rsidRDefault="00425A71">
      <w:r>
        <w:t>Associated with the general approach I realise overall compatibility regarding risk assessment approach as well with the maintenance of which some of the significant Constraints related to the project can be identified in order to balance an optimised formulation support in an efficient basis. During the continuation of this particular project I also realise the primary significance related to tractor measurement approaching the proper order with respect of which a proper deliverables related to the project can be identified including some of the positive attributes related to performance management can also be initiated in a proper basis (</w:t>
      </w:r>
      <w:r>
        <w:rPr>
          <w:color w:val="222222"/>
          <w:highlight w:val="white"/>
        </w:rPr>
        <w:t>Müller</w:t>
      </w:r>
      <w:r>
        <w:rPr>
          <w:i/>
          <w:color w:val="222222"/>
          <w:highlight w:val="white"/>
        </w:rPr>
        <w:t xml:space="preserve"> et al., </w:t>
      </w:r>
      <w:r>
        <w:rPr>
          <w:color w:val="222222"/>
          <w:highlight w:val="white"/>
        </w:rPr>
        <w:t>2019)</w:t>
      </w:r>
      <w:r>
        <w:t xml:space="preserve">.  Depending on the present installation approach in this university the appearance of proper productive supply is also necessary which </w:t>
      </w:r>
      <w:r w:rsidR="004D0AF3">
        <w:t>I need</w:t>
      </w:r>
      <w:r>
        <w:t xml:space="preserve"> to be initiated on a proper basis so that the completion of the project can be supportively initiated.  </w:t>
      </w:r>
    </w:p>
    <w:p w14:paraId="0000000E" w14:textId="77777777" w:rsidR="003535F7" w:rsidRDefault="00425A71">
      <w:r>
        <w:t xml:space="preserve">During the evaluation of this particular analysis I also realise the overall significance related to the supply chain processing related to individual projects positively with respect to which the positive measurement including some of the formulated development can also be initiated on a comprehensive basis. From that approach I realise the basic significance of project objectives and risk assessment approach is essential for individual projects with support of which a proper analysis related to the success factors associated with right directional approach on behalf of individual project completion can be initiated in an effective basis. </w:t>
      </w:r>
    </w:p>
    <w:p w14:paraId="0000000F" w14:textId="77777777" w:rsidR="003535F7" w:rsidRDefault="00425A71" w:rsidP="004D0AF3">
      <w:pPr>
        <w:pStyle w:val="Heading2"/>
      </w:pPr>
      <w:bookmarkStart w:id="5" w:name="_Toc101365654"/>
      <w:r>
        <w:t>Applied continuation regarding project forward approach</w:t>
      </w:r>
      <w:bookmarkEnd w:id="5"/>
      <w:r>
        <w:t xml:space="preserve"> </w:t>
      </w:r>
    </w:p>
    <w:p w14:paraId="00000010" w14:textId="3A8943D4" w:rsidR="003535F7" w:rsidRDefault="00425A71">
      <w:r>
        <w:t xml:space="preserve">According to the present project initiative I realised the primary consequences regarding project formulation approach </w:t>
      </w:r>
      <w:r w:rsidR="004D0AF3">
        <w:t>basically with</w:t>
      </w:r>
      <w:r>
        <w:t xml:space="preserve"> respect to which a positive and sustainable formulation related to the Project objective completion can be initiated. I also realise the primary approach related to the formulated development also with the maintenance of general growth including sustainability processing can be initiated in a proper order. For maintaining a systematic project while the project objective is necessary along with search the identification of successful measurement is also necessary that is initiated in order to provide the right direction to the selection Project objective approach in a proper order (</w:t>
      </w:r>
      <w:r>
        <w:rPr>
          <w:color w:val="222222"/>
          <w:highlight w:val="white"/>
        </w:rPr>
        <w:t>Larsson and Larsson, 2020)</w:t>
      </w:r>
      <w:r>
        <w:t xml:space="preserve">. </w:t>
      </w:r>
    </w:p>
    <w:p w14:paraId="00000011" w14:textId="6289AA70" w:rsidR="003535F7" w:rsidRDefault="00425A71">
      <w:r>
        <w:t xml:space="preserve">With respect to the current consequences I realise formulation of systematic Idea regarding project cost management support which is essential in order to provide a proper volume of financial positivity in respect of which a proper development including the positivity of project can also be identified. I also realise the basic significance regarding risk assessment approach as well that needs to be formulated in a proper base so that the possible opportunity of the </w:t>
      </w:r>
      <w:r>
        <w:lastRenderedPageBreak/>
        <w:t xml:space="preserve">business can be balanced in a supportive basis.  Depending on the project I personally believe the factors regarding balance score cards can be initiated in order to provide a proper volume of evaluation related </w:t>
      </w:r>
      <w:r w:rsidR="004D0AF3">
        <w:t>to project</w:t>
      </w:r>
      <w:r>
        <w:t xml:space="preserve"> formulation approach, which is influential in order to provide the positive development related to the Idea approach and other positive supportive reasons. </w:t>
      </w:r>
    </w:p>
    <w:p w14:paraId="00000012" w14:textId="325E1725" w:rsidR="003535F7" w:rsidRDefault="00425A71">
      <w:r>
        <w:t xml:space="preserve">I also realise primary development which is required for individual projects in a supportive basis is associated with the optimised formulation approach also which is </w:t>
      </w:r>
      <w:r w:rsidR="004D0AF3">
        <w:t>essential in</w:t>
      </w:r>
      <w:r>
        <w:t xml:space="preserve"> order to bring systematic structural growth in a proper order. Depending on the present situation I also realise the primary formulated approach related to Project Planning approach as well as monitoring and controlling formulation factors also with the maintenance of which is systematic identification related to the project initiated can also be balanced in a proper order.  During the continuation of this particular project I realise the systematic initiative of planning is to provide a proper success factor that is initiated to bring the compatibility as well as consistency approach in a proper order (</w:t>
      </w:r>
      <w:r>
        <w:rPr>
          <w:color w:val="222222"/>
          <w:highlight w:val="white"/>
        </w:rPr>
        <w:t xml:space="preserve">Tereso </w:t>
      </w:r>
      <w:r>
        <w:rPr>
          <w:i/>
          <w:color w:val="222222"/>
          <w:highlight w:val="white"/>
        </w:rPr>
        <w:t>et al.,</w:t>
      </w:r>
      <w:r>
        <w:rPr>
          <w:color w:val="222222"/>
          <w:highlight w:val="white"/>
        </w:rPr>
        <w:t xml:space="preserve"> 2019)</w:t>
      </w:r>
      <w:r>
        <w:t xml:space="preserve">. </w:t>
      </w:r>
    </w:p>
    <w:p w14:paraId="00000013" w14:textId="57D8D93E" w:rsidR="003535F7" w:rsidRDefault="00425A71">
      <w:r>
        <w:t xml:space="preserve">According to the current situation I also realise that a compatibility formulation approach related to the project in a proper order with the maintenance of which a right direction and support including </w:t>
      </w:r>
      <w:r w:rsidR="004D0AF3">
        <w:t>a factorial</w:t>
      </w:r>
      <w:r>
        <w:t xml:space="preserve"> approach can also be balanced in a proper order. I also realise the formulated processing related to the importance of key performance indicators with response of which the probable opportunity of the project can also be balanced on a proper basis. I also realised at the present situation if the university members are able to provide in systematic volume of importance to the evaluation of key performance indicators, support in a proper base is associated with the project in a proper order therefore the overall compatibility including the successful processing of the project can also be initiated. </w:t>
      </w:r>
    </w:p>
    <w:p w14:paraId="00000014" w14:textId="77777777" w:rsidR="003535F7" w:rsidRDefault="00425A71" w:rsidP="004D0AF3">
      <w:pPr>
        <w:pStyle w:val="Heading2"/>
      </w:pPr>
      <w:bookmarkStart w:id="6" w:name="_Toc101365655"/>
      <w:r>
        <w:t>Relevant learning regarding project initiatives</w:t>
      </w:r>
      <w:bookmarkEnd w:id="6"/>
      <w:r>
        <w:t xml:space="preserve"> </w:t>
      </w:r>
    </w:p>
    <w:p w14:paraId="00000015" w14:textId="77777777" w:rsidR="003535F7" w:rsidRDefault="00425A71">
      <w:r>
        <w:t>A proper volume of importance related to the project realisation is necessary with respect of which a proper understanding related to the project initiatives can be initiated in a proper order. In association with the present performance initiates I realise the significance of Project formulation with respect of which a proper financial and operating feasibility related to initiative can effectively balance. I also realise the general competency structure related to the project initiative is also mandatory and essential in order to complete a project on a proper and sustainable basis. In respect to the present performance initiative of this particular project regarding installation of hybrid learning systems in this university I realise some of the drawbacks of mine that need to be rectified in a proper order for future stability and other associated growth formulation supports (</w:t>
      </w:r>
      <w:r>
        <w:rPr>
          <w:color w:val="222222"/>
          <w:highlight w:val="white"/>
        </w:rPr>
        <w:t>Chen</w:t>
      </w:r>
      <w:r>
        <w:rPr>
          <w:i/>
          <w:color w:val="222222"/>
          <w:highlight w:val="white"/>
        </w:rPr>
        <w:t xml:space="preserve"> et al.</w:t>
      </w:r>
      <w:r>
        <w:rPr>
          <w:color w:val="222222"/>
          <w:highlight w:val="white"/>
        </w:rPr>
        <w:t>, 2019)</w:t>
      </w:r>
      <w:r>
        <w:t xml:space="preserve">. </w:t>
      </w:r>
    </w:p>
    <w:p w14:paraId="00000016" w14:textId="77777777" w:rsidR="003535F7" w:rsidRDefault="00425A71">
      <w:r>
        <w:lastRenderedPageBreak/>
        <w:t xml:space="preserve">I realise the significance of time management, which is one of the most essential and associative factors with respect to which the overall composition processing including the development approach of a project can be initiated.  I also realise the competitive analysis of project performance is also essential in order to bring the compatibility growth including the performance initiative in a proper order also.  Related to this particular project I also realise the communication formulation which needs to be initiated among individual stakeholders in a proper order in order to provide a proper formulated development including the optimised processing support on a proper basis.  I also realise the general consequence is related to the project formulation success also along with the initiative of risk assessment formulation basically that is initiated in order to bring the compatibility support and other associated formulation approach in a proper order. </w:t>
      </w:r>
    </w:p>
    <w:p w14:paraId="00000017" w14:textId="77777777" w:rsidR="003535F7" w:rsidRDefault="00425A71">
      <w:r>
        <w:t xml:space="preserve">During the maintenance of this particular project I also realise the general consequences including the compatibility determination approach which is necessary in order to provide a positive balancing support related to the project formulation in a proper order with response of which systematic opportunity including the growth can be identified. I also realise the basic significance regarding the project planning support and the computed monitoring approach also with respect to which the probable opportunities related to the project completion process can be initiated in a proper and sustainable basis. I also realise the general competency structure that needs to be initiated in accordance with the project individual's objective basically in relation to which the general compatibility and other associated formulation can also be balanced. </w:t>
      </w:r>
    </w:p>
    <w:p w14:paraId="00000018" w14:textId="77777777" w:rsidR="003535F7" w:rsidRDefault="00425A71" w:rsidP="004D0AF3">
      <w:pPr>
        <w:pStyle w:val="Heading2"/>
      </w:pPr>
      <w:bookmarkStart w:id="7" w:name="_Toc101365656"/>
      <w:r>
        <w:t>Applied advice regarding project evaluation support</w:t>
      </w:r>
      <w:bookmarkEnd w:id="7"/>
      <w:r>
        <w:t xml:space="preserve"> </w:t>
      </w:r>
    </w:p>
    <w:p w14:paraId="00000019" w14:textId="079211CB" w:rsidR="003535F7" w:rsidRDefault="00425A71">
      <w:r>
        <w:t xml:space="preserve">Applied the formulation of effective performance initiative including development structure related to the project risk assessment is one of the main areas with the recognition of which, if proper formulation can be initiated.  According to the present project initiative I realised, I need to develop some of the significant parts of </w:t>
      </w:r>
      <w:r w:rsidR="004D0AF3">
        <w:t>myself that</w:t>
      </w:r>
      <w:r>
        <w:t xml:space="preserve"> need to be </w:t>
      </w:r>
      <w:r w:rsidR="004D0AF3">
        <w:t>initiated</w:t>
      </w:r>
      <w:r>
        <w:t xml:space="preserve"> in a proper order in order to balance and formulate systematic appearances of performance.  Depending on the present performance initiative I need to provide importance over the time management approach mainly with respect to which a proper time processing related to the objective completion approach can be initiated (Ika</w:t>
      </w:r>
      <w:r>
        <w:rPr>
          <w:i/>
        </w:rPr>
        <w:t xml:space="preserve"> et al., </w:t>
      </w:r>
      <w:r>
        <w:t xml:space="preserve">2020). </w:t>
      </w:r>
    </w:p>
    <w:p w14:paraId="0000001A" w14:textId="17ECF158" w:rsidR="003535F7" w:rsidRDefault="00425A71">
      <w:r>
        <w:t xml:space="preserve">Associated with same approach I realise the primary significance related to communication processing is essential which I need to develop on a proper basis so that a team engagement processing including the </w:t>
      </w:r>
      <w:r w:rsidR="004D0AF3">
        <w:t>formulation support</w:t>
      </w:r>
      <w:r>
        <w:t xml:space="preserve"> related to performance competency can also be formulated in a proper order. I also realise the general compatibility and basic approach </w:t>
      </w:r>
      <w:r>
        <w:lastRenderedPageBreak/>
        <w:t xml:space="preserve">regarding communication engagement as </w:t>
      </w:r>
      <w:r w:rsidR="004D0AF3">
        <w:t>well that</w:t>
      </w:r>
      <w:r>
        <w:t xml:space="preserve"> I need to be rectified positively for future stability. </w:t>
      </w:r>
    </w:p>
    <w:p w14:paraId="0000001B" w14:textId="77777777" w:rsidR="003535F7" w:rsidRDefault="00425A71">
      <w:r>
        <w:t xml:space="preserve">I also realise the primary structural engagement related to project planning initiatives is also essential in order to bring a systematic modification including structural growth initiatives related to the project in a proper order.  I also realise the competency approach related to the project monitoring support is essential in order to bring a primary volume of development including the associated structural formulation related to the project in a proper manner. Associated with the same approach I also realise the systematic requirement related to balanced scorecard processing in a formulated manner with the Maintenance of which the general formulated development including a systematic modification of the project can be initiated. </w:t>
      </w:r>
    </w:p>
    <w:p w14:paraId="0000001C" w14:textId="51C8E71B" w:rsidR="003535F7" w:rsidRDefault="00425A71">
      <w:r>
        <w:t xml:space="preserve">I also realised that the present situation as a project manager I also need to provide importance to the financial approach basically which is one of the most systematic processes in order to manage the compatibility  including performance initiative regarding individual projects in an effective basis. The formulated approach related to project identification is also necessary to provide a proper volume of sustainability growth including strategic formulation approach also </w:t>
      </w:r>
      <w:r w:rsidR="004D0AF3">
        <w:t>and provide</w:t>
      </w:r>
      <w:r>
        <w:t xml:space="preserve"> a systematic structural processing related to the compatibility determination regarding the project initiative in a proper order. I also realised the basic approach regarding project monitoring and formulation approach also need to be  initiated by myself as a project manager with response of which the overall compatibility including the formulated approach of project can be effectively balanced. </w:t>
      </w:r>
    </w:p>
    <w:p w14:paraId="0000001D" w14:textId="77777777" w:rsidR="003535F7" w:rsidRDefault="00425A71" w:rsidP="004D0AF3">
      <w:pPr>
        <w:pStyle w:val="Heading1"/>
      </w:pPr>
      <w:bookmarkStart w:id="8" w:name="_Toc101365657"/>
      <w:r>
        <w:t>Conclusions</w:t>
      </w:r>
      <w:bookmarkEnd w:id="8"/>
      <w:r>
        <w:t xml:space="preserve"> </w:t>
      </w:r>
    </w:p>
    <w:p w14:paraId="0000001E" w14:textId="544A4514" w:rsidR="003535F7" w:rsidRDefault="00425A71">
      <w:r>
        <w:t xml:space="preserve">An appearance of project formulation is </w:t>
      </w:r>
      <w:r w:rsidR="004D0AF3">
        <w:t>essential with</w:t>
      </w:r>
      <w:r>
        <w:t xml:space="preserve"> respect to which a positive volume of operating compatibility including some development structural processing can also be initiated.  It also used to bring some of the compatibility determination support as well that is essential in order to bring the formulated approach including the development initiative related to the project in proper order. For individual project managers need to maintain the adequacy, objectivity and also the integrity approach in a proper order so that the project formulation can be initiated in an effective and formulated basis. </w:t>
      </w:r>
    </w:p>
    <w:p w14:paraId="4048FFD6" w14:textId="4B8B79FA" w:rsidR="004D0AF3" w:rsidRDefault="004D0AF3">
      <w:r>
        <w:br w:type="page"/>
      </w:r>
    </w:p>
    <w:p w14:paraId="40D33F5E" w14:textId="69FA4EDE" w:rsidR="004D0AF3" w:rsidRPr="004D0AF3" w:rsidRDefault="004D0AF3" w:rsidP="004D0AF3">
      <w:pPr>
        <w:pStyle w:val="Heading1"/>
      </w:pPr>
      <w:bookmarkStart w:id="9" w:name="_Toc101365658"/>
      <w:r w:rsidRPr="004D0AF3">
        <w:lastRenderedPageBreak/>
        <w:t>References</w:t>
      </w:r>
      <w:bookmarkEnd w:id="9"/>
      <w:r w:rsidRPr="004D0AF3">
        <w:t xml:space="preserve"> </w:t>
      </w:r>
    </w:p>
    <w:p w14:paraId="685D5BCA" w14:textId="77777777" w:rsidR="004D0AF3" w:rsidRPr="00750B7C" w:rsidRDefault="004D0AF3" w:rsidP="004D0AF3">
      <w:pPr>
        <w:rPr>
          <w:color w:val="222222"/>
          <w:shd w:val="clear" w:color="auto" w:fill="FFFFFF"/>
        </w:rPr>
      </w:pPr>
      <w:r w:rsidRPr="00750B7C">
        <w:rPr>
          <w:color w:val="222222"/>
          <w:shd w:val="clear" w:color="auto" w:fill="FFFFFF"/>
        </w:rPr>
        <w:t xml:space="preserve">Armenia, S., </w:t>
      </w:r>
      <w:proofErr w:type="spellStart"/>
      <w:r w:rsidRPr="00750B7C">
        <w:rPr>
          <w:color w:val="222222"/>
          <w:shd w:val="clear" w:color="auto" w:fill="FFFFFF"/>
        </w:rPr>
        <w:t>Dangelico</w:t>
      </w:r>
      <w:proofErr w:type="spellEnd"/>
      <w:r w:rsidRPr="00750B7C">
        <w:rPr>
          <w:color w:val="222222"/>
          <w:shd w:val="clear" w:color="auto" w:fill="FFFFFF"/>
        </w:rPr>
        <w:t xml:space="preserve">, R.M., </w:t>
      </w:r>
      <w:proofErr w:type="spellStart"/>
      <w:r w:rsidRPr="00750B7C">
        <w:rPr>
          <w:color w:val="222222"/>
          <w:shd w:val="clear" w:color="auto" w:fill="FFFFFF"/>
        </w:rPr>
        <w:t>Nonino</w:t>
      </w:r>
      <w:proofErr w:type="spellEnd"/>
      <w:r w:rsidRPr="00750B7C">
        <w:rPr>
          <w:color w:val="222222"/>
          <w:shd w:val="clear" w:color="auto" w:fill="FFFFFF"/>
        </w:rPr>
        <w:t>, F. and Pompei, A., 2019. Sustainable project management: A conceptualization-oriented review and a framework proposal for future studies. </w:t>
      </w:r>
      <w:r w:rsidRPr="00750B7C">
        <w:rPr>
          <w:i/>
          <w:iCs/>
          <w:color w:val="222222"/>
          <w:shd w:val="clear" w:color="auto" w:fill="FFFFFF"/>
        </w:rPr>
        <w:t>Sustainability</w:t>
      </w:r>
      <w:r w:rsidRPr="00750B7C">
        <w:rPr>
          <w:color w:val="222222"/>
          <w:shd w:val="clear" w:color="auto" w:fill="FFFFFF"/>
        </w:rPr>
        <w:t>, </w:t>
      </w:r>
      <w:r w:rsidRPr="00750B7C">
        <w:rPr>
          <w:i/>
          <w:iCs/>
          <w:color w:val="222222"/>
          <w:shd w:val="clear" w:color="auto" w:fill="FFFFFF"/>
        </w:rPr>
        <w:t>11</w:t>
      </w:r>
      <w:r w:rsidRPr="00750B7C">
        <w:rPr>
          <w:color w:val="222222"/>
          <w:shd w:val="clear" w:color="auto" w:fill="FFFFFF"/>
        </w:rPr>
        <w:t>(9), p.2664.</w:t>
      </w:r>
    </w:p>
    <w:p w14:paraId="609734F7" w14:textId="77777777" w:rsidR="004D0AF3" w:rsidRPr="00750B7C" w:rsidRDefault="004D0AF3" w:rsidP="004D0AF3">
      <w:pPr>
        <w:rPr>
          <w:color w:val="222222"/>
          <w:shd w:val="clear" w:color="auto" w:fill="FFFFFF"/>
        </w:rPr>
      </w:pPr>
      <w:r w:rsidRPr="00750B7C">
        <w:rPr>
          <w:color w:val="222222"/>
          <w:shd w:val="clear" w:color="auto" w:fill="FFFFFF"/>
        </w:rPr>
        <w:t xml:space="preserve">Chen, T., Fu, M., Liu, R., Xu, X., Zhou, S. and Liu, B., 2019. How do project management competencies change within the project management career model in large Chinese construction </w:t>
      </w:r>
      <w:proofErr w:type="gramStart"/>
      <w:r w:rsidRPr="00750B7C">
        <w:rPr>
          <w:color w:val="222222"/>
          <w:shd w:val="clear" w:color="auto" w:fill="FFFFFF"/>
        </w:rPr>
        <w:t>companies?.</w:t>
      </w:r>
      <w:proofErr w:type="gramEnd"/>
      <w:r w:rsidRPr="00750B7C">
        <w:rPr>
          <w:color w:val="222222"/>
          <w:shd w:val="clear" w:color="auto" w:fill="FFFFFF"/>
        </w:rPr>
        <w:t> </w:t>
      </w:r>
      <w:r w:rsidRPr="00750B7C">
        <w:rPr>
          <w:i/>
          <w:iCs/>
          <w:color w:val="222222"/>
          <w:shd w:val="clear" w:color="auto" w:fill="FFFFFF"/>
        </w:rPr>
        <w:t>International Journal of Project Management</w:t>
      </w:r>
      <w:r w:rsidRPr="00750B7C">
        <w:rPr>
          <w:color w:val="222222"/>
          <w:shd w:val="clear" w:color="auto" w:fill="FFFFFF"/>
        </w:rPr>
        <w:t>, </w:t>
      </w:r>
      <w:r w:rsidRPr="00750B7C">
        <w:rPr>
          <w:i/>
          <w:iCs/>
          <w:color w:val="222222"/>
          <w:shd w:val="clear" w:color="auto" w:fill="FFFFFF"/>
        </w:rPr>
        <w:t>37</w:t>
      </w:r>
      <w:r w:rsidRPr="00750B7C">
        <w:rPr>
          <w:color w:val="222222"/>
          <w:shd w:val="clear" w:color="auto" w:fill="FFFFFF"/>
        </w:rPr>
        <w:t>(3), pp.485-500.</w:t>
      </w:r>
    </w:p>
    <w:p w14:paraId="23D7C6BE" w14:textId="77777777" w:rsidR="004D0AF3" w:rsidRPr="00750B7C" w:rsidRDefault="004D0AF3" w:rsidP="004D0AF3">
      <w:pPr>
        <w:rPr>
          <w:color w:val="222222"/>
          <w:shd w:val="clear" w:color="auto" w:fill="FFFFFF"/>
        </w:rPr>
      </w:pPr>
      <w:r w:rsidRPr="00750B7C">
        <w:rPr>
          <w:color w:val="222222"/>
          <w:shd w:val="clear" w:color="auto" w:fill="FFFFFF"/>
        </w:rPr>
        <w:t>Hair, J.F. and Sarstedt, M., 2021. Explanation plus prediction—The logical focus of project management research. </w:t>
      </w:r>
      <w:r w:rsidRPr="00750B7C">
        <w:rPr>
          <w:i/>
          <w:iCs/>
          <w:color w:val="222222"/>
          <w:shd w:val="clear" w:color="auto" w:fill="FFFFFF"/>
        </w:rPr>
        <w:t>Project Management Journal</w:t>
      </w:r>
      <w:r w:rsidRPr="00750B7C">
        <w:rPr>
          <w:color w:val="222222"/>
          <w:shd w:val="clear" w:color="auto" w:fill="FFFFFF"/>
        </w:rPr>
        <w:t>, </w:t>
      </w:r>
      <w:r w:rsidRPr="00750B7C">
        <w:rPr>
          <w:i/>
          <w:iCs/>
          <w:color w:val="222222"/>
          <w:shd w:val="clear" w:color="auto" w:fill="FFFFFF"/>
        </w:rPr>
        <w:t>52</w:t>
      </w:r>
      <w:r w:rsidRPr="00750B7C">
        <w:rPr>
          <w:color w:val="222222"/>
          <w:shd w:val="clear" w:color="auto" w:fill="FFFFFF"/>
        </w:rPr>
        <w:t>(4), pp.319-322.</w:t>
      </w:r>
    </w:p>
    <w:p w14:paraId="27F026CA" w14:textId="77777777" w:rsidR="004D0AF3" w:rsidRPr="00750B7C" w:rsidRDefault="004D0AF3" w:rsidP="004D0AF3">
      <w:proofErr w:type="spellStart"/>
      <w:r w:rsidRPr="00750B7C">
        <w:rPr>
          <w:color w:val="222222"/>
          <w:shd w:val="clear" w:color="auto" w:fill="FFFFFF"/>
        </w:rPr>
        <w:t>Ika</w:t>
      </w:r>
      <w:proofErr w:type="spellEnd"/>
      <w:r w:rsidRPr="00750B7C">
        <w:rPr>
          <w:color w:val="222222"/>
          <w:shd w:val="clear" w:color="auto" w:fill="FFFFFF"/>
        </w:rPr>
        <w:t xml:space="preserve">, L.A., </w:t>
      </w:r>
      <w:proofErr w:type="spellStart"/>
      <w:r w:rsidRPr="00750B7C">
        <w:rPr>
          <w:color w:val="222222"/>
          <w:shd w:val="clear" w:color="auto" w:fill="FFFFFF"/>
        </w:rPr>
        <w:t>Söderlund</w:t>
      </w:r>
      <w:proofErr w:type="spellEnd"/>
      <w:r w:rsidRPr="00750B7C">
        <w:rPr>
          <w:color w:val="222222"/>
          <w:shd w:val="clear" w:color="auto" w:fill="FFFFFF"/>
        </w:rPr>
        <w:t xml:space="preserve">, J., Munro, L.T. and </w:t>
      </w:r>
      <w:proofErr w:type="spellStart"/>
      <w:r w:rsidRPr="00750B7C">
        <w:rPr>
          <w:color w:val="222222"/>
          <w:shd w:val="clear" w:color="auto" w:fill="FFFFFF"/>
        </w:rPr>
        <w:t>Landoni</w:t>
      </w:r>
      <w:proofErr w:type="spellEnd"/>
      <w:r w:rsidRPr="00750B7C">
        <w:rPr>
          <w:color w:val="222222"/>
          <w:shd w:val="clear" w:color="auto" w:fill="FFFFFF"/>
        </w:rPr>
        <w:t>, P., 2020. Cross-learning between project management and international development: Analysis and research agenda. </w:t>
      </w:r>
      <w:r w:rsidRPr="00750B7C">
        <w:rPr>
          <w:i/>
          <w:iCs/>
          <w:color w:val="222222"/>
          <w:shd w:val="clear" w:color="auto" w:fill="FFFFFF"/>
        </w:rPr>
        <w:t>International Journal of Project Management</w:t>
      </w:r>
      <w:r w:rsidRPr="00750B7C">
        <w:rPr>
          <w:color w:val="222222"/>
          <w:shd w:val="clear" w:color="auto" w:fill="FFFFFF"/>
        </w:rPr>
        <w:t>, </w:t>
      </w:r>
      <w:r w:rsidRPr="00750B7C">
        <w:rPr>
          <w:i/>
          <w:iCs/>
          <w:color w:val="222222"/>
          <w:shd w:val="clear" w:color="auto" w:fill="FFFFFF"/>
        </w:rPr>
        <w:t>38</w:t>
      </w:r>
      <w:r w:rsidRPr="00750B7C">
        <w:rPr>
          <w:color w:val="222222"/>
          <w:shd w:val="clear" w:color="auto" w:fill="FFFFFF"/>
        </w:rPr>
        <w:t>(8), pp.548-558.</w:t>
      </w:r>
    </w:p>
    <w:p w14:paraId="430CDCF6" w14:textId="77777777" w:rsidR="004D0AF3" w:rsidRPr="00750B7C" w:rsidRDefault="004D0AF3" w:rsidP="004D0AF3">
      <w:pPr>
        <w:rPr>
          <w:color w:val="222222"/>
          <w:shd w:val="clear" w:color="auto" w:fill="FFFFFF"/>
        </w:rPr>
      </w:pPr>
      <w:r w:rsidRPr="00750B7C">
        <w:rPr>
          <w:color w:val="222222"/>
          <w:shd w:val="clear" w:color="auto" w:fill="FFFFFF"/>
        </w:rPr>
        <w:t>Larsson, J. and Larsson, L., 2020. Integration, application and importance of collaboration in sustainable project management. </w:t>
      </w:r>
      <w:r w:rsidRPr="00750B7C">
        <w:rPr>
          <w:i/>
          <w:iCs/>
          <w:color w:val="222222"/>
          <w:shd w:val="clear" w:color="auto" w:fill="FFFFFF"/>
        </w:rPr>
        <w:t>Sustainability</w:t>
      </w:r>
      <w:r w:rsidRPr="00750B7C">
        <w:rPr>
          <w:color w:val="222222"/>
          <w:shd w:val="clear" w:color="auto" w:fill="FFFFFF"/>
        </w:rPr>
        <w:t>, </w:t>
      </w:r>
      <w:r w:rsidRPr="00750B7C">
        <w:rPr>
          <w:i/>
          <w:iCs/>
          <w:color w:val="222222"/>
          <w:shd w:val="clear" w:color="auto" w:fill="FFFFFF"/>
        </w:rPr>
        <w:t>12</w:t>
      </w:r>
      <w:r w:rsidRPr="00750B7C">
        <w:rPr>
          <w:color w:val="222222"/>
          <w:shd w:val="clear" w:color="auto" w:fill="FFFFFF"/>
        </w:rPr>
        <w:t>(2), p.585.</w:t>
      </w:r>
    </w:p>
    <w:p w14:paraId="5F85B171" w14:textId="77777777" w:rsidR="004D0AF3" w:rsidRPr="00750B7C" w:rsidRDefault="004D0AF3" w:rsidP="004D0AF3">
      <w:pPr>
        <w:rPr>
          <w:color w:val="222222"/>
          <w:shd w:val="clear" w:color="auto" w:fill="FFFFFF"/>
        </w:rPr>
      </w:pPr>
      <w:r w:rsidRPr="00750B7C">
        <w:rPr>
          <w:color w:val="222222"/>
          <w:shd w:val="clear" w:color="auto" w:fill="FFFFFF"/>
        </w:rPr>
        <w:t xml:space="preserve">Müller, R., Drouin, N. and Sankaran, S., 2019. </w:t>
      </w:r>
      <w:proofErr w:type="spellStart"/>
      <w:r w:rsidRPr="00750B7C">
        <w:rPr>
          <w:color w:val="222222"/>
          <w:shd w:val="clear" w:color="auto" w:fill="FFFFFF"/>
        </w:rPr>
        <w:t>Modeling</w:t>
      </w:r>
      <w:proofErr w:type="spellEnd"/>
      <w:r w:rsidRPr="00750B7C">
        <w:rPr>
          <w:color w:val="222222"/>
          <w:shd w:val="clear" w:color="auto" w:fill="FFFFFF"/>
        </w:rPr>
        <w:t xml:space="preserve"> organizational project management. </w:t>
      </w:r>
      <w:r w:rsidRPr="00750B7C">
        <w:rPr>
          <w:i/>
          <w:iCs/>
          <w:color w:val="222222"/>
          <w:shd w:val="clear" w:color="auto" w:fill="FFFFFF"/>
        </w:rPr>
        <w:t>Project Management Journal</w:t>
      </w:r>
      <w:r w:rsidRPr="00750B7C">
        <w:rPr>
          <w:color w:val="222222"/>
          <w:shd w:val="clear" w:color="auto" w:fill="FFFFFF"/>
        </w:rPr>
        <w:t>, </w:t>
      </w:r>
      <w:r w:rsidRPr="00750B7C">
        <w:rPr>
          <w:i/>
          <w:iCs/>
          <w:color w:val="222222"/>
          <w:shd w:val="clear" w:color="auto" w:fill="FFFFFF"/>
        </w:rPr>
        <w:t>50</w:t>
      </w:r>
      <w:r w:rsidRPr="00750B7C">
        <w:rPr>
          <w:color w:val="222222"/>
          <w:shd w:val="clear" w:color="auto" w:fill="FFFFFF"/>
        </w:rPr>
        <w:t>(4), pp.499-513.</w:t>
      </w:r>
    </w:p>
    <w:p w14:paraId="26F5215B" w14:textId="77777777" w:rsidR="004D0AF3" w:rsidRPr="00750B7C" w:rsidRDefault="004D0AF3" w:rsidP="004D0AF3">
      <w:pPr>
        <w:rPr>
          <w:color w:val="222222"/>
          <w:shd w:val="clear" w:color="auto" w:fill="FFFFFF"/>
        </w:rPr>
      </w:pPr>
      <w:r w:rsidRPr="00750B7C">
        <w:rPr>
          <w:color w:val="222222"/>
          <w:shd w:val="clear" w:color="auto" w:fill="FFFFFF"/>
        </w:rPr>
        <w:t xml:space="preserve">San Cristóbal, J.R., </w:t>
      </w:r>
      <w:proofErr w:type="spellStart"/>
      <w:r w:rsidRPr="00750B7C">
        <w:rPr>
          <w:color w:val="222222"/>
          <w:shd w:val="clear" w:color="auto" w:fill="FFFFFF"/>
        </w:rPr>
        <w:t>Carral</w:t>
      </w:r>
      <w:proofErr w:type="spellEnd"/>
      <w:r w:rsidRPr="00750B7C">
        <w:rPr>
          <w:color w:val="222222"/>
          <w:shd w:val="clear" w:color="auto" w:fill="FFFFFF"/>
        </w:rPr>
        <w:t xml:space="preserve">, L., Diaz, E., </w:t>
      </w:r>
      <w:proofErr w:type="spellStart"/>
      <w:r w:rsidRPr="00750B7C">
        <w:rPr>
          <w:color w:val="222222"/>
          <w:shd w:val="clear" w:color="auto" w:fill="FFFFFF"/>
        </w:rPr>
        <w:t>Fraguela</w:t>
      </w:r>
      <w:proofErr w:type="spellEnd"/>
      <w:r w:rsidRPr="00750B7C">
        <w:rPr>
          <w:color w:val="222222"/>
          <w:shd w:val="clear" w:color="auto" w:fill="FFFFFF"/>
        </w:rPr>
        <w:t>, J.A. and Iglesias, G., 2018. Complexity and project management: A general overview. </w:t>
      </w:r>
      <w:r w:rsidRPr="00750B7C">
        <w:rPr>
          <w:i/>
          <w:iCs/>
          <w:color w:val="222222"/>
          <w:shd w:val="clear" w:color="auto" w:fill="FFFFFF"/>
        </w:rPr>
        <w:t>Complexity</w:t>
      </w:r>
      <w:r w:rsidRPr="00750B7C">
        <w:rPr>
          <w:color w:val="222222"/>
          <w:shd w:val="clear" w:color="auto" w:fill="FFFFFF"/>
        </w:rPr>
        <w:t>, </w:t>
      </w:r>
      <w:r w:rsidRPr="00750B7C">
        <w:rPr>
          <w:i/>
          <w:iCs/>
          <w:color w:val="222222"/>
          <w:shd w:val="clear" w:color="auto" w:fill="FFFFFF"/>
        </w:rPr>
        <w:t>2018</w:t>
      </w:r>
      <w:r w:rsidRPr="00750B7C">
        <w:rPr>
          <w:color w:val="222222"/>
          <w:shd w:val="clear" w:color="auto" w:fill="FFFFFF"/>
        </w:rPr>
        <w:t>.</w:t>
      </w:r>
    </w:p>
    <w:p w14:paraId="250D69B7" w14:textId="77777777" w:rsidR="004D0AF3" w:rsidRPr="00750B7C" w:rsidRDefault="004D0AF3" w:rsidP="004D0AF3">
      <w:pPr>
        <w:rPr>
          <w:color w:val="222222"/>
          <w:shd w:val="clear" w:color="auto" w:fill="FFFFFF"/>
        </w:rPr>
      </w:pPr>
      <w:r w:rsidRPr="00750B7C">
        <w:rPr>
          <w:color w:val="222222"/>
          <w:shd w:val="clear" w:color="auto" w:fill="FFFFFF"/>
        </w:rPr>
        <w:t xml:space="preserve">Stanitsas, M., </w:t>
      </w:r>
      <w:proofErr w:type="spellStart"/>
      <w:r w:rsidRPr="00750B7C">
        <w:rPr>
          <w:color w:val="222222"/>
          <w:shd w:val="clear" w:color="auto" w:fill="FFFFFF"/>
        </w:rPr>
        <w:t>Kirytopoulos</w:t>
      </w:r>
      <w:proofErr w:type="spellEnd"/>
      <w:r w:rsidRPr="00750B7C">
        <w:rPr>
          <w:color w:val="222222"/>
          <w:shd w:val="clear" w:color="auto" w:fill="FFFFFF"/>
        </w:rPr>
        <w:t xml:space="preserve">, K. and </w:t>
      </w:r>
      <w:proofErr w:type="spellStart"/>
      <w:r w:rsidRPr="00750B7C">
        <w:rPr>
          <w:color w:val="222222"/>
          <w:shd w:val="clear" w:color="auto" w:fill="FFFFFF"/>
        </w:rPr>
        <w:t>Leopoulos</w:t>
      </w:r>
      <w:proofErr w:type="spellEnd"/>
      <w:r w:rsidRPr="00750B7C">
        <w:rPr>
          <w:color w:val="222222"/>
          <w:shd w:val="clear" w:color="auto" w:fill="FFFFFF"/>
        </w:rPr>
        <w:t>, V., 2021. Integrating sustainability indicators into project management: The case of construction industry. </w:t>
      </w:r>
      <w:r w:rsidRPr="00750B7C">
        <w:rPr>
          <w:i/>
          <w:iCs/>
          <w:color w:val="222222"/>
          <w:shd w:val="clear" w:color="auto" w:fill="FFFFFF"/>
        </w:rPr>
        <w:t>Journal of Cleaner Production</w:t>
      </w:r>
      <w:r w:rsidRPr="00750B7C">
        <w:rPr>
          <w:color w:val="222222"/>
          <w:shd w:val="clear" w:color="auto" w:fill="FFFFFF"/>
        </w:rPr>
        <w:t>, </w:t>
      </w:r>
      <w:r w:rsidRPr="00750B7C">
        <w:rPr>
          <w:i/>
          <w:iCs/>
          <w:color w:val="222222"/>
          <w:shd w:val="clear" w:color="auto" w:fill="FFFFFF"/>
        </w:rPr>
        <w:t>279</w:t>
      </w:r>
      <w:r w:rsidRPr="00750B7C">
        <w:rPr>
          <w:color w:val="222222"/>
          <w:shd w:val="clear" w:color="auto" w:fill="FFFFFF"/>
        </w:rPr>
        <w:t>, p.123774.</w:t>
      </w:r>
    </w:p>
    <w:p w14:paraId="0E9D5A2A" w14:textId="77777777" w:rsidR="004D0AF3" w:rsidRPr="00750B7C" w:rsidRDefault="004D0AF3" w:rsidP="004D0AF3">
      <w:pPr>
        <w:rPr>
          <w:color w:val="222222"/>
          <w:shd w:val="clear" w:color="auto" w:fill="FFFFFF"/>
        </w:rPr>
      </w:pPr>
      <w:r w:rsidRPr="00750B7C">
        <w:rPr>
          <w:color w:val="222222"/>
          <w:shd w:val="clear" w:color="auto" w:fill="FFFFFF"/>
        </w:rPr>
        <w:t>Tereso, A., Ribeiro, P., Fernandes, G., Loureiro, I. and Ferreira, M., 2019. Project management practices in private organizations. </w:t>
      </w:r>
      <w:r w:rsidRPr="00750B7C">
        <w:rPr>
          <w:i/>
          <w:iCs/>
          <w:color w:val="222222"/>
          <w:shd w:val="clear" w:color="auto" w:fill="FFFFFF"/>
        </w:rPr>
        <w:t>Project Management Journal</w:t>
      </w:r>
      <w:r w:rsidRPr="00750B7C">
        <w:rPr>
          <w:color w:val="222222"/>
          <w:shd w:val="clear" w:color="auto" w:fill="FFFFFF"/>
        </w:rPr>
        <w:t>, </w:t>
      </w:r>
      <w:r w:rsidRPr="00750B7C">
        <w:rPr>
          <w:i/>
          <w:iCs/>
          <w:color w:val="222222"/>
          <w:shd w:val="clear" w:color="auto" w:fill="FFFFFF"/>
        </w:rPr>
        <w:t>50</w:t>
      </w:r>
      <w:r w:rsidRPr="00750B7C">
        <w:rPr>
          <w:color w:val="222222"/>
          <w:shd w:val="clear" w:color="auto" w:fill="FFFFFF"/>
        </w:rPr>
        <w:t>(1), pp.6-22.</w:t>
      </w:r>
    </w:p>
    <w:p w14:paraId="4D2044C0" w14:textId="77777777" w:rsidR="004D0AF3" w:rsidRDefault="004D0AF3"/>
    <w:p w14:paraId="0000001F" w14:textId="77777777" w:rsidR="003535F7" w:rsidRDefault="003535F7">
      <w:pPr>
        <w:rPr>
          <w:b/>
        </w:rPr>
      </w:pPr>
    </w:p>
    <w:p w14:paraId="00000020" w14:textId="77777777" w:rsidR="003535F7" w:rsidRDefault="003535F7">
      <w:pPr>
        <w:rPr>
          <w:b/>
        </w:rPr>
      </w:pPr>
    </w:p>
    <w:sectPr w:rsidR="003535F7">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62D4B" w14:textId="77777777" w:rsidR="002A299B" w:rsidRDefault="002A299B" w:rsidP="004D0AF3">
      <w:pPr>
        <w:spacing w:line="240" w:lineRule="auto"/>
      </w:pPr>
      <w:r>
        <w:separator/>
      </w:r>
    </w:p>
  </w:endnote>
  <w:endnote w:type="continuationSeparator" w:id="0">
    <w:p w14:paraId="7684F0E5" w14:textId="77777777" w:rsidR="002A299B" w:rsidRDefault="002A299B" w:rsidP="004D0A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9342609"/>
      <w:docPartObj>
        <w:docPartGallery w:val="Page Numbers (Bottom of Page)"/>
        <w:docPartUnique/>
      </w:docPartObj>
    </w:sdtPr>
    <w:sdtEndPr>
      <w:rPr>
        <w:noProof/>
      </w:rPr>
    </w:sdtEndPr>
    <w:sdtContent>
      <w:p w14:paraId="4C2F481A" w14:textId="60BFCB4E" w:rsidR="004D0AF3" w:rsidRDefault="004D0A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54248" w14:textId="77777777" w:rsidR="004D0AF3" w:rsidRDefault="004D0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49B94" w14:textId="77777777" w:rsidR="002A299B" w:rsidRDefault="002A299B" w:rsidP="004D0AF3">
      <w:pPr>
        <w:spacing w:line="240" w:lineRule="auto"/>
      </w:pPr>
      <w:r>
        <w:separator/>
      </w:r>
    </w:p>
  </w:footnote>
  <w:footnote w:type="continuationSeparator" w:id="0">
    <w:p w14:paraId="7A195BAE" w14:textId="77777777" w:rsidR="002A299B" w:rsidRDefault="002A299B" w:rsidP="004D0A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5F7"/>
    <w:rsid w:val="002A299B"/>
    <w:rsid w:val="003535F7"/>
    <w:rsid w:val="00425A71"/>
    <w:rsid w:val="004D0AF3"/>
    <w:rsid w:val="00ED1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024F"/>
  <w15:docId w15:val="{2C18CDD5-B8FB-4AD2-9D3F-C83ECE9A1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4D0AF3"/>
    <w:pPr>
      <w:outlineLvl w:val="0"/>
    </w:pPr>
    <w:rPr>
      <w:b/>
    </w:rPr>
  </w:style>
  <w:style w:type="paragraph" w:styleId="Heading2">
    <w:name w:val="heading 2"/>
    <w:basedOn w:val="Normal"/>
    <w:next w:val="Normal"/>
    <w:rsid w:val="004D0AF3"/>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rsid w:val="00ED107B"/>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D0AF3"/>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0AF3"/>
    <w:pPr>
      <w:spacing w:after="100"/>
    </w:pPr>
  </w:style>
  <w:style w:type="paragraph" w:styleId="TOC2">
    <w:name w:val="toc 2"/>
    <w:basedOn w:val="Normal"/>
    <w:next w:val="Normal"/>
    <w:autoRedefine/>
    <w:uiPriority w:val="39"/>
    <w:unhideWhenUsed/>
    <w:rsid w:val="004D0AF3"/>
    <w:pPr>
      <w:spacing w:after="100"/>
      <w:ind w:left="240"/>
    </w:pPr>
  </w:style>
  <w:style w:type="character" w:styleId="Hyperlink">
    <w:name w:val="Hyperlink"/>
    <w:basedOn w:val="DefaultParagraphFont"/>
    <w:uiPriority w:val="99"/>
    <w:unhideWhenUsed/>
    <w:rsid w:val="004D0AF3"/>
    <w:rPr>
      <w:color w:val="0000FF" w:themeColor="hyperlink"/>
      <w:u w:val="single"/>
    </w:rPr>
  </w:style>
  <w:style w:type="paragraph" w:styleId="Header">
    <w:name w:val="header"/>
    <w:basedOn w:val="Normal"/>
    <w:link w:val="HeaderChar"/>
    <w:uiPriority w:val="99"/>
    <w:unhideWhenUsed/>
    <w:rsid w:val="004D0AF3"/>
    <w:pPr>
      <w:tabs>
        <w:tab w:val="center" w:pos="4680"/>
        <w:tab w:val="right" w:pos="9360"/>
      </w:tabs>
      <w:spacing w:line="240" w:lineRule="auto"/>
    </w:pPr>
  </w:style>
  <w:style w:type="character" w:customStyle="1" w:styleId="HeaderChar">
    <w:name w:val="Header Char"/>
    <w:basedOn w:val="DefaultParagraphFont"/>
    <w:link w:val="Header"/>
    <w:uiPriority w:val="99"/>
    <w:rsid w:val="004D0AF3"/>
    <w:rPr>
      <w:lang w:val="en-GB"/>
    </w:rPr>
  </w:style>
  <w:style w:type="paragraph" w:styleId="Footer">
    <w:name w:val="footer"/>
    <w:basedOn w:val="Normal"/>
    <w:link w:val="FooterChar"/>
    <w:uiPriority w:val="99"/>
    <w:unhideWhenUsed/>
    <w:rsid w:val="004D0AF3"/>
    <w:pPr>
      <w:tabs>
        <w:tab w:val="center" w:pos="4680"/>
        <w:tab w:val="right" w:pos="9360"/>
      </w:tabs>
      <w:spacing w:line="240" w:lineRule="auto"/>
    </w:pPr>
  </w:style>
  <w:style w:type="character" w:customStyle="1" w:styleId="FooterChar">
    <w:name w:val="Footer Char"/>
    <w:basedOn w:val="DefaultParagraphFont"/>
    <w:link w:val="Footer"/>
    <w:uiPriority w:val="99"/>
    <w:rsid w:val="004D0AF3"/>
    <w:rPr>
      <w:lang w:val="en-GB"/>
    </w:rPr>
  </w:style>
  <w:style w:type="character" w:customStyle="1" w:styleId="Heading7Char">
    <w:name w:val="Heading 7 Char"/>
    <w:basedOn w:val="DefaultParagraphFont"/>
    <w:link w:val="Heading7"/>
    <w:uiPriority w:val="9"/>
    <w:semiHidden/>
    <w:rsid w:val="00ED107B"/>
    <w:rPr>
      <w:rFonts w:asciiTheme="majorHAnsi" w:eastAsiaTheme="majorEastAsia" w:hAnsiTheme="majorHAnsi" w:cstheme="majorBidi"/>
      <w:i/>
      <w:iCs/>
      <w:color w:val="243F60" w:themeColor="accent1" w:themeShade="7F"/>
      <w:lang w:val="en-GB"/>
    </w:rPr>
  </w:style>
  <w:style w:type="character" w:styleId="SubtleEmphasis">
    <w:name w:val="Subtle Emphasis"/>
    <w:basedOn w:val="DefaultParagraphFont"/>
    <w:uiPriority w:val="19"/>
    <w:qFormat/>
    <w:rsid w:val="00ED107B"/>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66310-A667-44D7-9F5B-A15DE2DF6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2986</Words>
  <Characters>17021</Characters>
  <Application>Microsoft Office Word</Application>
  <DocSecurity>0</DocSecurity>
  <Lines>141</Lines>
  <Paragraphs>39</Paragraphs>
  <ScaleCrop>false</ScaleCrop>
  <Company/>
  <LinksUpToDate>false</LinksUpToDate>
  <CharactersWithSpaces>19968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Anda Maria Mircevi (1920426)</cp:lastModifiedBy>
  <cp:revision>3</cp:revision>
  <dcterms:created xsi:type="dcterms:W3CDTF">2022-04-20T11:15:00Z</dcterms:created>
  <dcterms:modified xsi:type="dcterms:W3CDTF">2022-05-03T18:22:00Z</dcterms:modified>
</cp:coreProperties>
</file>