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3B3E858" w14:textId="7CE924F0" w:rsidR="7CBF7BD0" w:rsidRDefault="7CBF7BD0" w:rsidP="1A5C4B15">
      <w:pPr>
        <w:pStyle w:val="Heading3"/>
        <w:shd w:val="clear" w:color="auto" w:fill="FFFFFF" w:themeFill="background1"/>
        <w:spacing w:before="0" w:after="120"/>
        <w:jc w:val="center"/>
        <w:rPr>
          <w:rFonts w:ascii="Calibri" w:eastAsia="Calibri" w:hAnsi="Calibri" w:cs="Calibri"/>
          <w:b/>
          <w:bCs/>
          <w:color w:val="1D2125"/>
          <w:sz w:val="52"/>
          <w:szCs w:val="52"/>
          <w:u w:val="single"/>
        </w:rPr>
      </w:pPr>
      <w:r w:rsidRPr="1A5C4B15">
        <w:rPr>
          <w:rFonts w:ascii="Calibri" w:eastAsia="Calibri" w:hAnsi="Calibri" w:cs="Calibri"/>
          <w:b/>
          <w:bCs/>
          <w:color w:val="1D2125"/>
          <w:sz w:val="52"/>
          <w:szCs w:val="52"/>
          <w:u w:val="single"/>
        </w:rPr>
        <w:t>Data Manipulation</w:t>
      </w:r>
    </w:p>
    <w:p w14:paraId="229E2718" w14:textId="77777777" w:rsidR="005A25E3" w:rsidRDefault="005A25E3" w:rsidP="005A25E3">
      <w:pPr>
        <w:jc w:val="center"/>
        <w:rPr>
          <w:rFonts w:ascii="Calibri" w:eastAsia="Calibri" w:hAnsi="Calibri" w:cs="Calibri"/>
          <w:sz w:val="40"/>
          <w:szCs w:val="40"/>
        </w:rPr>
      </w:pPr>
    </w:p>
    <w:p w14:paraId="68801892" w14:textId="78828D0C" w:rsidR="005A25E3" w:rsidRPr="005A25E3" w:rsidRDefault="005A25E3" w:rsidP="005A25E3">
      <w:pPr>
        <w:jc w:val="center"/>
        <w:rPr>
          <w:rFonts w:ascii="Calibri" w:eastAsia="Calibri" w:hAnsi="Calibri" w:cs="Calibri"/>
          <w:sz w:val="40"/>
          <w:szCs w:val="40"/>
        </w:rPr>
      </w:pPr>
      <w:r w:rsidRPr="005A25E3">
        <w:rPr>
          <w:rFonts w:ascii="Calibri" w:eastAsia="Calibri" w:hAnsi="Calibri" w:cs="Calibri"/>
          <w:sz w:val="40"/>
          <w:szCs w:val="40"/>
        </w:rPr>
        <w:t>2404521</w:t>
      </w:r>
    </w:p>
    <w:p w14:paraId="132C8681" w14:textId="6A76BEBC" w:rsidR="005A25E3" w:rsidRPr="005A25E3" w:rsidRDefault="005A25E3" w:rsidP="005A25E3">
      <w:pPr>
        <w:jc w:val="center"/>
        <w:rPr>
          <w:rFonts w:ascii="Calibri" w:eastAsia="Calibri" w:hAnsi="Calibri" w:cs="Calibri"/>
          <w:sz w:val="40"/>
          <w:szCs w:val="40"/>
        </w:rPr>
      </w:pPr>
      <w:r w:rsidRPr="005A25E3">
        <w:rPr>
          <w:rFonts w:ascii="Calibri" w:eastAsia="Calibri" w:hAnsi="Calibri" w:cs="Calibri"/>
          <w:sz w:val="40"/>
          <w:szCs w:val="40"/>
        </w:rPr>
        <w:t>Aaron Miles</w:t>
      </w:r>
    </w:p>
    <w:p w14:paraId="6FBA1C0C" w14:textId="426628F1" w:rsidR="503E34DB" w:rsidRDefault="503E34DB" w:rsidP="1A5C4B15">
      <w:pPr>
        <w:spacing w:before="240" w:after="240"/>
        <w:rPr>
          <w:rFonts w:ascii="Calibri" w:eastAsia="Calibri" w:hAnsi="Calibri" w:cs="Calibri"/>
          <w:sz w:val="32"/>
          <w:szCs w:val="32"/>
          <w:u w:val="single"/>
        </w:rPr>
      </w:pPr>
      <w:r w:rsidRPr="1A5C4B15">
        <w:rPr>
          <w:rFonts w:ascii="Calibri" w:eastAsia="Calibri" w:hAnsi="Calibri" w:cs="Calibri"/>
          <w:sz w:val="32"/>
          <w:szCs w:val="32"/>
          <w:u w:val="single"/>
        </w:rPr>
        <w:t>Task 2 – Documentation</w:t>
      </w:r>
    </w:p>
    <w:p w14:paraId="300B7F43" w14:textId="5CE24C29" w:rsidR="37106A03" w:rsidRDefault="37106A03" w:rsidP="1A5C4B15">
      <w:pPr>
        <w:spacing w:before="240" w:after="240"/>
        <w:rPr>
          <w:rFonts w:ascii="Calibri" w:eastAsia="Calibri" w:hAnsi="Calibri" w:cs="Calibri"/>
        </w:rPr>
      </w:pPr>
      <w:r w:rsidRPr="1A5C4B15">
        <w:rPr>
          <w:rFonts w:ascii="Calibri" w:eastAsia="Calibri" w:hAnsi="Calibri" w:cs="Calibri"/>
        </w:rPr>
        <w:t>This report describes an R script made to produce the Fibonacci and Pell sequences for indices from 0 to 199.</w:t>
      </w:r>
      <w:sdt>
        <w:sdtPr>
          <w:rPr>
            <w:rFonts w:ascii="Calibri" w:eastAsia="Calibri" w:hAnsi="Calibri" w:cs="Calibri"/>
          </w:rPr>
          <w:id w:val="-383258414"/>
          <w:citation/>
        </w:sdtPr>
        <w:sdtContent>
          <w:r w:rsidR="00F56C0C">
            <w:rPr>
              <w:rFonts w:ascii="Calibri" w:eastAsia="Calibri" w:hAnsi="Calibri" w:cs="Calibri"/>
            </w:rPr>
            <w:fldChar w:fldCharType="begin"/>
          </w:r>
          <w:r w:rsidR="005A25E3">
            <w:rPr>
              <w:rFonts w:ascii="Calibri" w:eastAsia="Calibri" w:hAnsi="Calibri" w:cs="Calibri"/>
              <w:lang w:val="en-GB"/>
            </w:rPr>
            <w:instrText xml:space="preserve">CITATION Bur11 \l 2057 </w:instrText>
          </w:r>
          <w:r w:rsidR="00F56C0C">
            <w:rPr>
              <w:rFonts w:ascii="Calibri" w:eastAsia="Calibri" w:hAnsi="Calibri" w:cs="Calibri"/>
            </w:rPr>
            <w:fldChar w:fldCharType="separate"/>
          </w:r>
          <w:r w:rsidR="005A25E3">
            <w:rPr>
              <w:rFonts w:ascii="Calibri" w:eastAsia="Calibri" w:hAnsi="Calibri" w:cs="Calibri"/>
              <w:noProof/>
              <w:lang w:val="en-GB"/>
            </w:rPr>
            <w:t xml:space="preserve"> </w:t>
          </w:r>
          <w:r w:rsidR="005A25E3" w:rsidRPr="005A25E3">
            <w:rPr>
              <w:rFonts w:ascii="Calibri" w:eastAsia="Calibri" w:hAnsi="Calibri" w:cs="Calibri"/>
              <w:noProof/>
              <w:lang w:val="en-GB"/>
            </w:rPr>
            <w:t>[1]</w:t>
          </w:r>
          <w:r w:rsidR="00F56C0C">
            <w:rPr>
              <w:rFonts w:ascii="Calibri" w:eastAsia="Calibri" w:hAnsi="Calibri" w:cs="Calibri"/>
            </w:rPr>
            <w:fldChar w:fldCharType="end"/>
          </w:r>
        </w:sdtContent>
      </w:sdt>
      <w:r w:rsidRPr="1A5C4B15">
        <w:rPr>
          <w:rFonts w:ascii="Calibri" w:eastAsia="Calibri" w:hAnsi="Calibri" w:cs="Calibri"/>
        </w:rPr>
        <w:t xml:space="preserve"> In addition, it uses ratios of consecutive Pell numbers to approximate the number √2, and it calculates the associated error and the decimal accuracy of each approximation. The documentation illustrates the code, presents the overall structure of the program in a flowchart, and describes how the script was tested and validated. </w:t>
      </w:r>
    </w:p>
    <w:p w14:paraId="54D87779" w14:textId="621B2D61" w:rsidR="0E810EF6" w:rsidRDefault="0E810EF6" w:rsidP="1A5C4B15">
      <w:pPr>
        <w:spacing w:before="240" w:after="240"/>
        <w:rPr>
          <w:rFonts w:ascii="Calibri" w:eastAsia="Calibri" w:hAnsi="Calibri" w:cs="Calibri"/>
        </w:rPr>
      </w:pPr>
      <w:r w:rsidRPr="1A5C4B15">
        <w:rPr>
          <w:rFonts w:ascii="Calibri" w:eastAsia="Calibri" w:hAnsi="Calibri" w:cs="Calibri"/>
        </w:rPr>
        <w:t>The script begins with the command n &lt;- 0:199 to create a vector of indices. However, since R uses 1-based indexing</w:t>
      </w:r>
      <w:sdt>
        <w:sdtPr>
          <w:rPr>
            <w:rFonts w:ascii="Calibri" w:eastAsia="Calibri" w:hAnsi="Calibri" w:cs="Calibri"/>
          </w:rPr>
          <w:id w:val="-1239169271"/>
          <w:citation/>
        </w:sdtPr>
        <w:sdtContent>
          <w:r w:rsidR="00F56C0C">
            <w:rPr>
              <w:rFonts w:ascii="Calibri" w:eastAsia="Calibri" w:hAnsi="Calibri" w:cs="Calibri"/>
            </w:rPr>
            <w:fldChar w:fldCharType="begin"/>
          </w:r>
          <w:r w:rsidR="005A25E3">
            <w:rPr>
              <w:rFonts w:ascii="Calibri" w:eastAsia="Calibri" w:hAnsi="Calibri" w:cs="Calibri"/>
              <w:lang w:val="en-GB"/>
            </w:rPr>
            <w:instrText xml:space="preserve">CITATION Wic17 \l 2057 </w:instrText>
          </w:r>
          <w:r w:rsidR="00F56C0C">
            <w:rPr>
              <w:rFonts w:ascii="Calibri" w:eastAsia="Calibri" w:hAnsi="Calibri" w:cs="Calibri"/>
            </w:rPr>
            <w:fldChar w:fldCharType="separate"/>
          </w:r>
          <w:r w:rsidR="005A25E3">
            <w:rPr>
              <w:rFonts w:ascii="Calibri" w:eastAsia="Calibri" w:hAnsi="Calibri" w:cs="Calibri"/>
              <w:noProof/>
              <w:lang w:val="en-GB"/>
            </w:rPr>
            <w:t xml:space="preserve"> </w:t>
          </w:r>
          <w:r w:rsidR="005A25E3" w:rsidRPr="005A25E3">
            <w:rPr>
              <w:rFonts w:ascii="Calibri" w:eastAsia="Calibri" w:hAnsi="Calibri" w:cs="Calibri"/>
              <w:noProof/>
              <w:lang w:val="en-GB"/>
            </w:rPr>
            <w:t>[2]</w:t>
          </w:r>
          <w:r w:rsidR="00F56C0C">
            <w:rPr>
              <w:rFonts w:ascii="Calibri" w:eastAsia="Calibri" w:hAnsi="Calibri" w:cs="Calibri"/>
            </w:rPr>
            <w:fldChar w:fldCharType="end"/>
          </w:r>
        </w:sdtContent>
      </w:sdt>
      <w:r w:rsidR="005A25E3">
        <w:rPr>
          <w:rFonts w:ascii="Calibri" w:eastAsia="Calibri" w:hAnsi="Calibri" w:cs="Calibri"/>
        </w:rPr>
        <w:t xml:space="preserve">I </w:t>
      </w:r>
      <w:r w:rsidRPr="1A5C4B15">
        <w:rPr>
          <w:rFonts w:ascii="Calibri" w:eastAsia="Calibri" w:hAnsi="Calibri" w:cs="Calibri"/>
        </w:rPr>
        <w:t>, these values are actually stored in memory in positions 1 through 200. So, for a later calculation, the script also stores the length of this index vector using N &lt;- length(n).</w:t>
      </w:r>
    </w:p>
    <w:p w14:paraId="44207FA3" w14:textId="4B300380" w:rsidR="531FDA84" w:rsidRDefault="531FDA84" w:rsidP="1A5C4B15">
      <w:pPr>
        <w:spacing w:before="240" w:after="240"/>
        <w:rPr>
          <w:rFonts w:ascii="Calibri" w:eastAsia="Calibri" w:hAnsi="Calibri" w:cs="Calibri"/>
        </w:rPr>
      </w:pPr>
      <w:r w:rsidRPr="1A5C4B15">
        <w:rPr>
          <w:rFonts w:ascii="Calibri" w:eastAsia="Calibri" w:hAnsi="Calibri" w:cs="Calibri"/>
        </w:rPr>
        <w:t>n &lt;- 0:199</w:t>
      </w:r>
    </w:p>
    <w:p w14:paraId="79BC66FE" w14:textId="35C7F397" w:rsidR="531FDA84" w:rsidRDefault="531FDA84" w:rsidP="1A5C4B15">
      <w:pPr>
        <w:spacing w:before="240" w:after="240"/>
      </w:pPr>
      <w:r w:rsidRPr="1A5C4B15">
        <w:rPr>
          <w:rFonts w:ascii="Calibri" w:eastAsia="Calibri" w:hAnsi="Calibri" w:cs="Calibri"/>
        </w:rPr>
        <w:t>N &lt;- length(n)</w:t>
      </w:r>
    </w:p>
    <w:p w14:paraId="2A0C3D51" w14:textId="12F57790" w:rsidR="531FDA84" w:rsidRDefault="531FDA84" w:rsidP="1A5C4B15">
      <w:pPr>
        <w:spacing w:before="240" w:after="240"/>
      </w:pPr>
      <w:r w:rsidRPr="1A5C4B15">
        <w:rPr>
          <w:rFonts w:ascii="Calibri" w:eastAsia="Calibri" w:hAnsi="Calibri" w:cs="Calibri"/>
        </w:rPr>
        <w:t xml:space="preserve"> </w:t>
      </w:r>
    </w:p>
    <w:p w14:paraId="790FD21B" w14:textId="52B3D914" w:rsidR="531FDA84" w:rsidRDefault="531FDA84" w:rsidP="1A5C4B15">
      <w:pPr>
        <w:spacing w:before="240" w:after="240"/>
      </w:pPr>
      <w:r w:rsidRPr="1A5C4B15">
        <w:rPr>
          <w:rFonts w:ascii="Calibri" w:eastAsia="Calibri" w:hAnsi="Calibri" w:cs="Calibri"/>
        </w:rPr>
        <w:t>fib  &lt;- numeric(N)</w:t>
      </w:r>
    </w:p>
    <w:p w14:paraId="625AAF53" w14:textId="0A2A6C00" w:rsidR="531FDA84" w:rsidRDefault="531FDA84" w:rsidP="1A5C4B15">
      <w:pPr>
        <w:spacing w:before="240" w:after="240"/>
      </w:pPr>
      <w:r w:rsidRPr="1A5C4B15">
        <w:rPr>
          <w:rFonts w:ascii="Calibri" w:eastAsia="Calibri" w:hAnsi="Calibri" w:cs="Calibri"/>
        </w:rPr>
        <w:t>pell &lt;- numeric(N)</w:t>
      </w:r>
    </w:p>
    <w:p w14:paraId="580F0886" w14:textId="5D056E97" w:rsidR="531FDA84" w:rsidRDefault="531FDA84" w:rsidP="1A5C4B15">
      <w:pPr>
        <w:spacing w:before="240" w:after="240"/>
      </w:pPr>
      <w:r w:rsidRPr="1A5C4B15">
        <w:rPr>
          <w:rFonts w:ascii="Calibri" w:eastAsia="Calibri" w:hAnsi="Calibri" w:cs="Calibri"/>
        </w:rPr>
        <w:t xml:space="preserve"> </w:t>
      </w:r>
    </w:p>
    <w:p w14:paraId="70B4FDAD" w14:textId="475C1639" w:rsidR="531FDA84" w:rsidRDefault="531FDA84" w:rsidP="1A5C4B15">
      <w:pPr>
        <w:spacing w:before="240" w:after="240"/>
      </w:pPr>
      <w:r w:rsidRPr="1A5C4B15">
        <w:rPr>
          <w:rFonts w:ascii="Calibri" w:eastAsia="Calibri" w:hAnsi="Calibri" w:cs="Calibri"/>
        </w:rPr>
        <w:t>approx_sqrt2 &lt;- rep(NA, N)</w:t>
      </w:r>
    </w:p>
    <w:p w14:paraId="7EE6954E" w14:textId="5DB83558" w:rsidR="531FDA84" w:rsidRDefault="531FDA84" w:rsidP="1A5C4B15">
      <w:pPr>
        <w:spacing w:before="240" w:after="240"/>
      </w:pPr>
      <w:r w:rsidRPr="1A5C4B15">
        <w:rPr>
          <w:rFonts w:ascii="Calibri" w:eastAsia="Calibri" w:hAnsi="Calibri" w:cs="Calibri"/>
        </w:rPr>
        <w:t>error        &lt;- rep(NA, N)</w:t>
      </w:r>
    </w:p>
    <w:p w14:paraId="566A5058" w14:textId="5436DFAC" w:rsidR="531FDA84" w:rsidRDefault="531FDA84" w:rsidP="1A5C4B15">
      <w:pPr>
        <w:spacing w:before="240" w:after="240"/>
      </w:pPr>
      <w:r w:rsidRPr="1A5C4B15">
        <w:rPr>
          <w:rFonts w:ascii="Calibri" w:eastAsia="Calibri" w:hAnsi="Calibri" w:cs="Calibri"/>
        </w:rPr>
        <w:t>accuracy     &lt;- integer(N)</w:t>
      </w:r>
    </w:p>
    <w:p w14:paraId="30222BAB" w14:textId="29E03E70" w:rsidR="1A5C4B15" w:rsidRDefault="1A5C4B15" w:rsidP="1A5C4B15">
      <w:pPr>
        <w:spacing w:before="240" w:after="240"/>
        <w:rPr>
          <w:rFonts w:ascii="Calibri" w:eastAsia="Calibri" w:hAnsi="Calibri" w:cs="Calibri"/>
        </w:rPr>
      </w:pPr>
    </w:p>
    <w:p w14:paraId="423836D7" w14:textId="2EF33225" w:rsidR="0E810EF6" w:rsidRDefault="0E810EF6" w:rsidP="1A5C4B15">
      <w:pPr>
        <w:spacing w:before="240" w:after="240"/>
      </w:pPr>
      <w:r w:rsidRPr="1A5C4B15">
        <w:rPr>
          <w:rFonts w:ascii="Calibri" w:eastAsia="Calibri" w:hAnsi="Calibri" w:cs="Calibri"/>
        </w:rPr>
        <w:t>Memory is allocated for all necessary outputs. Numeric vectors are created to hold the Fibonacci and Pell sequences, along with additional vectors that house the approximations of the square root of 2, their corresponding errors, and the estimated values for how accurate the approximations are in decimal form. These vectors are pre-allocated to use memory efficiently and to avoid resizing problems that can crop up when using loops, which can also mess with indexing.</w:t>
      </w:r>
    </w:p>
    <w:p w14:paraId="29D2BC2B" w14:textId="1DADA0FA" w:rsidR="0E810EF6" w:rsidRDefault="0E810EF6" w:rsidP="1A5C4B15">
      <w:pPr>
        <w:spacing w:before="240" w:after="240"/>
        <w:rPr>
          <w:rFonts w:ascii="Calibri" w:eastAsia="Calibri" w:hAnsi="Calibri" w:cs="Calibri"/>
        </w:rPr>
      </w:pPr>
      <w:r w:rsidRPr="1A5C4B15">
        <w:rPr>
          <w:rFonts w:ascii="Calibri" w:eastAsia="Calibri" w:hAnsi="Calibri" w:cs="Calibri"/>
        </w:rPr>
        <w:t xml:space="preserve">Both the Fibonacci and Pell sequences need two starting values. The Fibonacci sequence, in mathematical terms, goes like this: it starts with </w:t>
      </w:r>
      <w:bookmarkStart w:id="0" w:name="_Int_hEbfpy9s"/>
      <w:r w:rsidRPr="1A5C4B15">
        <w:rPr>
          <w:rFonts w:ascii="Calibri" w:eastAsia="Calibri" w:hAnsi="Calibri" w:cs="Calibri"/>
        </w:rPr>
        <w:t>( F</w:t>
      </w:r>
      <w:bookmarkEnd w:id="0"/>
      <w:r w:rsidRPr="1A5C4B15">
        <w:rPr>
          <w:rFonts w:ascii="Calibri" w:eastAsia="Calibri" w:hAnsi="Calibri" w:cs="Calibri"/>
        </w:rPr>
        <w:t xml:space="preserve">_0 = </w:t>
      </w:r>
      <w:bookmarkStart w:id="1" w:name="_Int_7XmBkdfA"/>
      <w:r w:rsidRPr="1A5C4B15">
        <w:rPr>
          <w:rFonts w:ascii="Calibri" w:eastAsia="Calibri" w:hAnsi="Calibri" w:cs="Calibri"/>
        </w:rPr>
        <w:t>0 )</w:t>
      </w:r>
      <w:bookmarkEnd w:id="1"/>
      <w:r w:rsidRPr="1A5C4B15">
        <w:rPr>
          <w:rFonts w:ascii="Calibri" w:eastAsia="Calibri" w:hAnsi="Calibri" w:cs="Calibri"/>
        </w:rPr>
        <w:t xml:space="preserve"> and </w:t>
      </w:r>
      <w:bookmarkStart w:id="2" w:name="_Int_nUYdJmEX"/>
      <w:r w:rsidRPr="1A5C4B15">
        <w:rPr>
          <w:rFonts w:ascii="Calibri" w:eastAsia="Calibri" w:hAnsi="Calibri" w:cs="Calibri"/>
        </w:rPr>
        <w:t>( F</w:t>
      </w:r>
      <w:bookmarkEnd w:id="2"/>
      <w:r w:rsidRPr="1A5C4B15">
        <w:rPr>
          <w:rFonts w:ascii="Calibri" w:eastAsia="Calibri" w:hAnsi="Calibri" w:cs="Calibri"/>
        </w:rPr>
        <w:t xml:space="preserve">_1 = </w:t>
      </w:r>
      <w:bookmarkStart w:id="3" w:name="_Int_MAvbuTIv"/>
      <w:r w:rsidRPr="1A5C4B15">
        <w:rPr>
          <w:rFonts w:ascii="Calibri" w:eastAsia="Calibri" w:hAnsi="Calibri" w:cs="Calibri"/>
        </w:rPr>
        <w:t>1 )</w:t>
      </w:r>
      <w:bookmarkEnd w:id="3"/>
      <w:r w:rsidRPr="1A5C4B15">
        <w:rPr>
          <w:rFonts w:ascii="Calibri" w:eastAsia="Calibri" w:hAnsi="Calibri" w:cs="Calibri"/>
        </w:rPr>
        <w:t xml:space="preserve">. The Pell sequence, on the other hand, also starts with zero, but every term after the first is built </w:t>
      </w:r>
      <w:r w:rsidR="0D490768" w:rsidRPr="1A5C4B15">
        <w:rPr>
          <w:rFonts w:ascii="Calibri" w:eastAsia="Calibri" w:hAnsi="Calibri" w:cs="Calibri"/>
        </w:rPr>
        <w:t>using</w:t>
      </w:r>
      <w:r w:rsidRPr="1A5C4B15">
        <w:rPr>
          <w:rFonts w:ascii="Calibri" w:eastAsia="Calibri" w:hAnsi="Calibri" w:cs="Calibri"/>
        </w:rPr>
        <w:t xml:space="preserve"> the term two places back in the sequence plus the term one </w:t>
      </w:r>
      <w:r w:rsidR="0EC6E332" w:rsidRPr="1A5C4B15">
        <w:rPr>
          <w:rFonts w:ascii="Calibri" w:eastAsia="Calibri" w:hAnsi="Calibri" w:cs="Calibri"/>
        </w:rPr>
        <w:t>places</w:t>
      </w:r>
      <w:r w:rsidRPr="1A5C4B15">
        <w:rPr>
          <w:rFonts w:ascii="Calibri" w:eastAsia="Calibri" w:hAnsi="Calibri" w:cs="Calibri"/>
        </w:rPr>
        <w:t xml:space="preserve"> back in the sequence</w:t>
      </w:r>
      <w:r w:rsidR="00B012F4">
        <w:rPr>
          <w:rFonts w:ascii="Calibri" w:eastAsia="Calibri" w:hAnsi="Calibri" w:cs="Calibri"/>
        </w:rPr>
        <w:t>. T</w:t>
      </w:r>
      <w:r w:rsidRPr="1A5C4B15">
        <w:rPr>
          <w:rFonts w:ascii="Calibri" w:eastAsia="Calibri" w:hAnsi="Calibri" w:cs="Calibri"/>
        </w:rPr>
        <w:t xml:space="preserve">he second sequence also has to start off with a one and a zero. </w:t>
      </w:r>
    </w:p>
    <w:p w14:paraId="555EA35E" w14:textId="780134A0" w:rsidR="6F8B290E" w:rsidRDefault="6F8B290E" w:rsidP="1A5C4B15">
      <w:pPr>
        <w:spacing w:before="240" w:after="240"/>
        <w:rPr>
          <w:rFonts w:ascii="Calibri" w:eastAsia="Calibri" w:hAnsi="Calibri" w:cs="Calibri"/>
        </w:rPr>
      </w:pPr>
      <w:r w:rsidRPr="1A5C4B15">
        <w:rPr>
          <w:rFonts w:ascii="Calibri" w:eastAsia="Calibri" w:hAnsi="Calibri" w:cs="Calibri"/>
        </w:rPr>
        <w:t>fib[1]  &lt;- 0   # F0</w:t>
      </w:r>
    </w:p>
    <w:p w14:paraId="438121AE" w14:textId="480CF923" w:rsidR="6F8B290E" w:rsidRDefault="6F8B290E" w:rsidP="1A5C4B15">
      <w:pPr>
        <w:spacing w:before="240" w:after="240"/>
      </w:pPr>
      <w:r w:rsidRPr="1A5C4B15">
        <w:rPr>
          <w:rFonts w:ascii="Calibri" w:eastAsia="Calibri" w:hAnsi="Calibri" w:cs="Calibri"/>
        </w:rPr>
        <w:t>fib[2]  &lt;- 1   # F1</w:t>
      </w:r>
    </w:p>
    <w:p w14:paraId="06413CF6" w14:textId="13FA4E52" w:rsidR="6F8B290E" w:rsidRDefault="6F8B290E" w:rsidP="1A5C4B15">
      <w:pPr>
        <w:spacing w:before="240" w:after="240"/>
      </w:pPr>
      <w:r w:rsidRPr="1A5C4B15">
        <w:rPr>
          <w:rFonts w:ascii="Calibri" w:eastAsia="Calibri" w:hAnsi="Calibri" w:cs="Calibri"/>
        </w:rPr>
        <w:t xml:space="preserve"> </w:t>
      </w:r>
    </w:p>
    <w:p w14:paraId="1507A0FD" w14:textId="1AA86F06" w:rsidR="6F8B290E" w:rsidRDefault="6F8B290E" w:rsidP="1A5C4B15">
      <w:pPr>
        <w:spacing w:before="240" w:after="240"/>
      </w:pPr>
      <w:r w:rsidRPr="1A5C4B15">
        <w:rPr>
          <w:rFonts w:ascii="Calibri" w:eastAsia="Calibri" w:hAnsi="Calibri" w:cs="Calibri"/>
        </w:rPr>
        <w:t>pell[1] &lt;- 0   # P0</w:t>
      </w:r>
    </w:p>
    <w:p w14:paraId="07A04BA4" w14:textId="721B68F6" w:rsidR="6F8B290E" w:rsidRDefault="6F8B290E" w:rsidP="1A5C4B15">
      <w:pPr>
        <w:spacing w:before="240" w:after="240"/>
      </w:pPr>
      <w:r w:rsidRPr="1A5C4B15">
        <w:rPr>
          <w:rFonts w:ascii="Calibri" w:eastAsia="Calibri" w:hAnsi="Calibri" w:cs="Calibri"/>
        </w:rPr>
        <w:t>pell[2] &lt;- 1   # P1</w:t>
      </w:r>
    </w:p>
    <w:p w14:paraId="2B3CD324" w14:textId="0F065B9E" w:rsidR="1A5C4B15" w:rsidRDefault="1A5C4B15" w:rsidP="1A5C4B15">
      <w:pPr>
        <w:spacing w:before="240" w:after="240"/>
        <w:rPr>
          <w:rFonts w:ascii="Calibri" w:eastAsia="Calibri" w:hAnsi="Calibri" w:cs="Calibri"/>
        </w:rPr>
      </w:pPr>
    </w:p>
    <w:p w14:paraId="35FB9573" w14:textId="14B8E48B" w:rsidR="1A5C4B15" w:rsidRDefault="1A5C4B15" w:rsidP="1A5C4B15">
      <w:pPr>
        <w:spacing w:before="240" w:after="240"/>
        <w:rPr>
          <w:rFonts w:ascii="Calibri" w:eastAsia="Calibri" w:hAnsi="Calibri" w:cs="Calibri"/>
        </w:rPr>
      </w:pPr>
    </w:p>
    <w:p w14:paraId="0508EB79" w14:textId="1D62A497" w:rsidR="0E810EF6" w:rsidRDefault="0E810EF6" w:rsidP="1A5C4B15">
      <w:pPr>
        <w:spacing w:before="240" w:after="240"/>
      </w:pPr>
      <w:r w:rsidRPr="1A5C4B15">
        <w:rPr>
          <w:rFonts w:ascii="Calibri" w:eastAsia="Calibri" w:hAnsi="Calibri" w:cs="Calibri"/>
        </w:rPr>
        <w:t>Once the initial values have been established, the script uses a solitary loop to fabricate terms for both sequences, starting from index 3 and going up to index N. Each new term in the Fibonacci sequence is determined using the well-known recurrence relation:</w:t>
      </w:r>
    </w:p>
    <w:p w14:paraId="60DC4DDC" w14:textId="756928D1" w:rsidR="0E810EF6" w:rsidRDefault="0E810EF6" w:rsidP="1A5C4B15">
      <w:pPr>
        <w:spacing w:before="240" w:after="240"/>
      </w:pPr>
      <w:r w:rsidRPr="1A5C4B15">
        <w:rPr>
          <w:rFonts w:ascii="Calibri" w:eastAsia="Calibri" w:hAnsi="Calibri" w:cs="Calibri"/>
        </w:rPr>
        <w:t>F_n = F_{n-1} + F_{n-2}.</w:t>
      </w:r>
    </w:p>
    <w:p w14:paraId="253BD3B2" w14:textId="56C08F57" w:rsidR="0E810EF6" w:rsidRDefault="0E810EF6" w:rsidP="1A5C4B15">
      <w:pPr>
        <w:spacing w:before="240" w:after="240"/>
      </w:pPr>
      <w:r w:rsidRPr="1A5C4B15">
        <w:rPr>
          <w:rFonts w:ascii="Calibri" w:eastAsia="Calibri" w:hAnsi="Calibri" w:cs="Calibri"/>
        </w:rPr>
        <w:t>Meanwhile, the next term in the Pell sequence is derived from the corresponding Pell recurrence relation:</w:t>
      </w:r>
    </w:p>
    <w:p w14:paraId="28FC57CD" w14:textId="472F7E59" w:rsidR="0E810EF6" w:rsidRDefault="0E810EF6" w:rsidP="1A5C4B15">
      <w:pPr>
        <w:spacing w:before="240" w:after="240"/>
      </w:pPr>
      <w:r w:rsidRPr="1A5C4B15">
        <w:rPr>
          <w:rFonts w:ascii="Calibri" w:eastAsia="Calibri" w:hAnsi="Calibri" w:cs="Calibri"/>
        </w:rPr>
        <w:t>P_n = 2P_{n-1} + P_{n-2}.</w:t>
      </w:r>
      <w:sdt>
        <w:sdtPr>
          <w:rPr>
            <w:rFonts w:ascii="Calibri" w:eastAsia="Calibri" w:hAnsi="Calibri" w:cs="Calibri"/>
          </w:rPr>
          <w:id w:val="700289340"/>
          <w:citation/>
        </w:sdtPr>
        <w:sdtContent>
          <w:r w:rsidR="00F56C0C">
            <w:rPr>
              <w:rFonts w:ascii="Calibri" w:eastAsia="Calibri" w:hAnsi="Calibri" w:cs="Calibri"/>
            </w:rPr>
            <w:fldChar w:fldCharType="begin"/>
          </w:r>
          <w:r w:rsidR="00F56C0C">
            <w:rPr>
              <w:rFonts w:ascii="Calibri" w:eastAsia="Calibri" w:hAnsi="Calibri" w:cs="Calibri"/>
              <w:lang w:val="en-GB"/>
            </w:rPr>
            <w:instrText xml:space="preserve"> CITATION Vaj89 \l 2057 </w:instrText>
          </w:r>
          <w:r w:rsidR="00F56C0C">
            <w:rPr>
              <w:rFonts w:ascii="Calibri" w:eastAsia="Calibri" w:hAnsi="Calibri" w:cs="Calibri"/>
            </w:rPr>
            <w:fldChar w:fldCharType="separate"/>
          </w:r>
          <w:r w:rsidR="005A25E3">
            <w:rPr>
              <w:rFonts w:ascii="Calibri" w:eastAsia="Calibri" w:hAnsi="Calibri" w:cs="Calibri"/>
              <w:noProof/>
              <w:lang w:val="en-GB"/>
            </w:rPr>
            <w:t xml:space="preserve"> </w:t>
          </w:r>
          <w:r w:rsidR="005A25E3" w:rsidRPr="005A25E3">
            <w:rPr>
              <w:rFonts w:ascii="Calibri" w:eastAsia="Calibri" w:hAnsi="Calibri" w:cs="Calibri"/>
              <w:noProof/>
              <w:lang w:val="en-GB"/>
            </w:rPr>
            <w:t>[3]</w:t>
          </w:r>
          <w:r w:rsidR="00F56C0C">
            <w:rPr>
              <w:rFonts w:ascii="Calibri" w:eastAsia="Calibri" w:hAnsi="Calibri" w:cs="Calibri"/>
            </w:rPr>
            <w:fldChar w:fldCharType="end"/>
          </w:r>
        </w:sdtContent>
      </w:sdt>
    </w:p>
    <w:p w14:paraId="25897163" w14:textId="687B2447" w:rsidR="0E810EF6" w:rsidRDefault="0E810EF6" w:rsidP="1A5C4B15">
      <w:pPr>
        <w:spacing w:before="240" w:after="240"/>
      </w:pPr>
      <w:r w:rsidRPr="1A5C4B15">
        <w:rPr>
          <w:rFonts w:ascii="Calibri" w:eastAsia="Calibri" w:hAnsi="Calibri" w:cs="Calibri"/>
        </w:rPr>
        <w:t>Both sequences are thus looping together, with each term in both sequences depending solely on its immediate predecessors. By the end of this section of the loop, the script has filled up both sequences together up to the Nth term.</w:t>
      </w:r>
    </w:p>
    <w:p w14:paraId="6F7FD828" w14:textId="4F146B58" w:rsidR="0553EEA5" w:rsidRDefault="0553EEA5" w:rsidP="1A5C4B15">
      <w:pPr>
        <w:spacing w:before="240" w:after="240"/>
        <w:rPr>
          <w:rFonts w:ascii="Calibri" w:eastAsia="Calibri" w:hAnsi="Calibri" w:cs="Calibri"/>
        </w:rPr>
      </w:pPr>
      <w:r w:rsidRPr="1A5C4B15">
        <w:rPr>
          <w:rFonts w:ascii="Calibri" w:eastAsia="Calibri" w:hAnsi="Calibri" w:cs="Calibri"/>
        </w:rPr>
        <w:t>for (i in 3:N) {</w:t>
      </w:r>
    </w:p>
    <w:p w14:paraId="61FBF293" w14:textId="568E0805" w:rsidR="0553EEA5" w:rsidRDefault="0553EEA5" w:rsidP="1A5C4B15">
      <w:pPr>
        <w:spacing w:before="240" w:after="240"/>
      </w:pPr>
      <w:r w:rsidRPr="1A5C4B15">
        <w:rPr>
          <w:rFonts w:ascii="Calibri" w:eastAsia="Calibri" w:hAnsi="Calibri" w:cs="Calibri"/>
        </w:rPr>
        <w:t xml:space="preserve">  fib[i]  &lt;- fib[i - 1] + fib[i - 2]</w:t>
      </w:r>
    </w:p>
    <w:p w14:paraId="06DBDF1A" w14:textId="4826F448" w:rsidR="0553EEA5" w:rsidRDefault="0553EEA5" w:rsidP="1A5C4B15">
      <w:pPr>
        <w:spacing w:before="240" w:after="240"/>
      </w:pPr>
      <w:r w:rsidRPr="1A5C4B15">
        <w:rPr>
          <w:rFonts w:ascii="Calibri" w:eastAsia="Calibri" w:hAnsi="Calibri" w:cs="Calibri"/>
        </w:rPr>
        <w:t xml:space="preserve">  pell[i] &lt;- 2 * pell[i - 1] + pell[i - 2]</w:t>
      </w:r>
    </w:p>
    <w:p w14:paraId="5785940B" w14:textId="63A076A7" w:rsidR="0553EEA5" w:rsidRDefault="0553EEA5" w:rsidP="1A5C4B15">
      <w:pPr>
        <w:spacing w:before="240" w:after="240"/>
      </w:pPr>
      <w:r w:rsidRPr="1A5C4B15">
        <w:rPr>
          <w:rFonts w:ascii="Calibri" w:eastAsia="Calibri" w:hAnsi="Calibri" w:cs="Calibri"/>
        </w:rPr>
        <w:t>}</w:t>
      </w:r>
    </w:p>
    <w:p w14:paraId="77278FB8" w14:textId="25612335" w:rsidR="1A5C4B15" w:rsidRDefault="1A5C4B15" w:rsidP="1A5C4B15">
      <w:pPr>
        <w:spacing w:before="240" w:after="240"/>
        <w:rPr>
          <w:rFonts w:ascii="Calibri" w:eastAsia="Calibri" w:hAnsi="Calibri" w:cs="Calibri"/>
        </w:rPr>
      </w:pPr>
    </w:p>
    <w:p w14:paraId="2D5A8E31" w14:textId="74327BAF" w:rsidR="12870FB8" w:rsidRDefault="12870FB8" w:rsidP="1A5C4B15">
      <w:pPr>
        <w:spacing w:before="240" w:after="240"/>
      </w:pPr>
      <w:r w:rsidRPr="1A5C4B15">
        <w:rPr>
          <w:rFonts w:ascii="Calibri" w:eastAsia="Calibri" w:hAnsi="Calibri" w:cs="Calibri"/>
        </w:rPr>
        <w:t xml:space="preserve">The script then approximates </w:t>
      </w:r>
      <w:bookmarkStart w:id="4" w:name="_Int_AY4zoBz6"/>
      <w:r w:rsidRPr="1A5C4B15">
        <w:rPr>
          <w:rFonts w:ascii="Calibri" w:eastAsia="Calibri" w:hAnsi="Calibri" w:cs="Calibri"/>
        </w:rPr>
        <w:t>( \</w:t>
      </w:r>
      <w:bookmarkStart w:id="5" w:name="_Int_huXPc5NE"/>
      <w:bookmarkEnd w:id="4"/>
      <w:r w:rsidRPr="1A5C4B15">
        <w:rPr>
          <w:rFonts w:ascii="Calibri" w:eastAsia="Calibri" w:hAnsi="Calibri" w:cs="Calibri"/>
        </w:rPr>
        <w:t>sqrt{</w:t>
      </w:r>
      <w:bookmarkEnd w:id="5"/>
      <w:r w:rsidRPr="1A5C4B15">
        <w:rPr>
          <w:rFonts w:ascii="Calibri" w:eastAsia="Calibri" w:hAnsi="Calibri" w:cs="Calibri"/>
        </w:rPr>
        <w:t>2</w:t>
      </w:r>
      <w:bookmarkStart w:id="6" w:name="_Int_33rbE7Aj"/>
      <w:r w:rsidRPr="1A5C4B15">
        <w:rPr>
          <w:rFonts w:ascii="Calibri" w:eastAsia="Calibri" w:hAnsi="Calibri" w:cs="Calibri"/>
        </w:rPr>
        <w:t>} )</w:t>
      </w:r>
      <w:bookmarkEnd w:id="6"/>
      <w:r w:rsidRPr="1A5C4B15">
        <w:rPr>
          <w:rFonts w:ascii="Calibri" w:eastAsia="Calibri" w:hAnsi="Calibri" w:cs="Calibri"/>
        </w:rPr>
        <w:t>. It employs a known mathematical property:</w:t>
      </w:r>
    </w:p>
    <w:p w14:paraId="774AEC4F" w14:textId="7D16E3B3" w:rsidR="12870FB8" w:rsidRDefault="12870FB8" w:rsidP="1A5C4B15">
      <w:pPr>
        <w:spacing w:before="240" w:after="240"/>
        <w:rPr>
          <w:rFonts w:ascii="Calibri" w:eastAsia="Calibri" w:hAnsi="Calibri" w:cs="Calibri"/>
        </w:rPr>
      </w:pPr>
      <w:r w:rsidRPr="1A5C4B15">
        <w:rPr>
          <w:rFonts w:ascii="Calibri" w:eastAsia="Calibri" w:hAnsi="Calibri" w:cs="Calibri"/>
        </w:rPr>
        <w:t>[ \lim</w:t>
      </w:r>
      <w:bookmarkStart w:id="7" w:name="_Int_40drfJwS"/>
      <w:r w:rsidRPr="1A5C4B15">
        <w:rPr>
          <w:rFonts w:ascii="Calibri" w:eastAsia="Calibri" w:hAnsi="Calibri" w:cs="Calibri"/>
        </w:rPr>
        <w:t>_{</w:t>
      </w:r>
      <w:bookmarkEnd w:id="7"/>
      <w:r w:rsidRPr="1A5C4B15">
        <w:rPr>
          <w:rFonts w:ascii="Calibri" w:eastAsia="Calibri" w:hAnsi="Calibri" w:cs="Calibri"/>
        </w:rPr>
        <w:t>n \to \infty} \frac{P_{n+1</w:t>
      </w:r>
      <w:bookmarkStart w:id="8" w:name="_Int_WpdasNJE"/>
      <w:r w:rsidRPr="1A5C4B15">
        <w:rPr>
          <w:rFonts w:ascii="Calibri" w:eastAsia="Calibri" w:hAnsi="Calibri" w:cs="Calibri"/>
        </w:rPr>
        <w:t>}}{</w:t>
      </w:r>
      <w:bookmarkEnd w:id="8"/>
      <w:r w:rsidRPr="1A5C4B15">
        <w:rPr>
          <w:rFonts w:ascii="Calibri" w:eastAsia="Calibri" w:hAnsi="Calibri" w:cs="Calibri"/>
        </w:rPr>
        <w:t>P_{n}} = 2</w:t>
      </w:r>
      <w:bookmarkStart w:id="9" w:name="_Int_kF2K0iRR"/>
      <w:r w:rsidRPr="1A5C4B15">
        <w:rPr>
          <w:rFonts w:ascii="Calibri" w:eastAsia="Calibri" w:hAnsi="Calibri" w:cs="Calibri"/>
        </w:rPr>
        <w:t>. ]</w:t>
      </w:r>
      <w:bookmarkEnd w:id="9"/>
      <w:sdt>
        <w:sdtPr>
          <w:rPr>
            <w:rFonts w:ascii="Calibri" w:eastAsia="Calibri" w:hAnsi="Calibri" w:cs="Calibri"/>
          </w:rPr>
          <w:id w:val="-312326004"/>
          <w:citation/>
        </w:sdtPr>
        <w:sdtContent>
          <w:r w:rsidR="00F56C0C">
            <w:rPr>
              <w:rFonts w:ascii="Calibri" w:eastAsia="Calibri" w:hAnsi="Calibri" w:cs="Calibri"/>
            </w:rPr>
            <w:fldChar w:fldCharType="begin"/>
          </w:r>
          <w:r w:rsidR="00F56C0C">
            <w:rPr>
              <w:rFonts w:ascii="Calibri" w:eastAsia="Calibri" w:hAnsi="Calibri" w:cs="Calibri"/>
              <w:lang w:val="en-GB"/>
            </w:rPr>
            <w:instrText xml:space="preserve"> CITATION Kos14 \l 2057 </w:instrText>
          </w:r>
          <w:r w:rsidR="00F56C0C">
            <w:rPr>
              <w:rFonts w:ascii="Calibri" w:eastAsia="Calibri" w:hAnsi="Calibri" w:cs="Calibri"/>
            </w:rPr>
            <w:fldChar w:fldCharType="separate"/>
          </w:r>
          <w:r w:rsidR="005A25E3">
            <w:rPr>
              <w:rFonts w:ascii="Calibri" w:eastAsia="Calibri" w:hAnsi="Calibri" w:cs="Calibri"/>
              <w:noProof/>
              <w:lang w:val="en-GB"/>
            </w:rPr>
            <w:t xml:space="preserve"> </w:t>
          </w:r>
          <w:r w:rsidR="005A25E3" w:rsidRPr="005A25E3">
            <w:rPr>
              <w:rFonts w:ascii="Calibri" w:eastAsia="Calibri" w:hAnsi="Calibri" w:cs="Calibri"/>
              <w:noProof/>
              <w:lang w:val="en-GB"/>
            </w:rPr>
            <w:t>[4]</w:t>
          </w:r>
          <w:r w:rsidR="00F56C0C">
            <w:rPr>
              <w:rFonts w:ascii="Calibri" w:eastAsia="Calibri" w:hAnsi="Calibri" w:cs="Calibri"/>
            </w:rPr>
            <w:fldChar w:fldCharType="end"/>
          </w:r>
        </w:sdtContent>
      </w:sdt>
    </w:p>
    <w:p w14:paraId="04BB2BEC" w14:textId="2134C690" w:rsidR="12870FB8" w:rsidRDefault="12870FB8" w:rsidP="1A5C4B15">
      <w:pPr>
        <w:spacing w:before="240" w:after="240"/>
      </w:pPr>
      <w:r w:rsidRPr="1A5C4B15">
        <w:rPr>
          <w:rFonts w:ascii="Calibri" w:eastAsia="Calibri" w:hAnsi="Calibri" w:cs="Calibri"/>
        </w:rPr>
        <w:t xml:space="preserve">To carry this out, the actual value of </w:t>
      </w:r>
      <w:bookmarkStart w:id="10" w:name="_Int_0w5a25KJ"/>
      <w:r w:rsidRPr="1A5C4B15">
        <w:rPr>
          <w:rFonts w:ascii="Calibri" w:eastAsia="Calibri" w:hAnsi="Calibri" w:cs="Calibri"/>
        </w:rPr>
        <w:t>( \</w:t>
      </w:r>
      <w:bookmarkStart w:id="11" w:name="_Int_AN3AkLdt"/>
      <w:bookmarkEnd w:id="10"/>
      <w:r w:rsidRPr="1A5C4B15">
        <w:rPr>
          <w:rFonts w:ascii="Calibri" w:eastAsia="Calibri" w:hAnsi="Calibri" w:cs="Calibri"/>
        </w:rPr>
        <w:t>sqrt{</w:t>
      </w:r>
      <w:bookmarkEnd w:id="11"/>
      <w:r w:rsidRPr="1A5C4B15">
        <w:rPr>
          <w:rFonts w:ascii="Calibri" w:eastAsia="Calibri" w:hAnsi="Calibri" w:cs="Calibri"/>
        </w:rPr>
        <w:t>2</w:t>
      </w:r>
      <w:bookmarkStart w:id="12" w:name="_Int_MqlPh5Mp"/>
      <w:r w:rsidRPr="1A5C4B15">
        <w:rPr>
          <w:rFonts w:ascii="Calibri" w:eastAsia="Calibri" w:hAnsi="Calibri" w:cs="Calibri"/>
        </w:rPr>
        <w:t>} )</w:t>
      </w:r>
      <w:bookmarkEnd w:id="12"/>
      <w:r w:rsidRPr="1A5C4B15">
        <w:rPr>
          <w:rFonts w:ascii="Calibri" w:eastAsia="Calibri" w:hAnsi="Calibri" w:cs="Calibri"/>
        </w:rPr>
        <w:t xml:space="preserve"> is calculated first. A second loop then determines the ratio </w:t>
      </w:r>
      <w:bookmarkStart w:id="13" w:name="_Int_uO2qdpcy"/>
      <w:r w:rsidRPr="1A5C4B15">
        <w:rPr>
          <w:rFonts w:ascii="Calibri" w:eastAsia="Calibri" w:hAnsi="Calibri" w:cs="Calibri"/>
        </w:rPr>
        <w:t>( \</w:t>
      </w:r>
      <w:bookmarkEnd w:id="13"/>
      <w:r w:rsidRPr="1A5C4B15">
        <w:rPr>
          <w:rFonts w:ascii="Calibri" w:eastAsia="Calibri" w:hAnsi="Calibri" w:cs="Calibri"/>
        </w:rPr>
        <w:t>frac{P_{n+1</w:t>
      </w:r>
      <w:bookmarkStart w:id="14" w:name="_Int_UiW0ib80"/>
      <w:r w:rsidRPr="1A5C4B15">
        <w:rPr>
          <w:rFonts w:ascii="Calibri" w:eastAsia="Calibri" w:hAnsi="Calibri" w:cs="Calibri"/>
        </w:rPr>
        <w:t>}}{</w:t>
      </w:r>
      <w:bookmarkEnd w:id="14"/>
      <w:r w:rsidRPr="1A5C4B15">
        <w:rPr>
          <w:rFonts w:ascii="Calibri" w:eastAsia="Calibri" w:hAnsi="Calibri" w:cs="Calibri"/>
        </w:rPr>
        <w:t>P_{n}</w:t>
      </w:r>
      <w:bookmarkStart w:id="15" w:name="_Int_TwdUjj3f"/>
      <w:r w:rsidRPr="1A5C4B15">
        <w:rPr>
          <w:rFonts w:ascii="Calibri" w:eastAsia="Calibri" w:hAnsi="Calibri" w:cs="Calibri"/>
        </w:rPr>
        <w:t>} )</w:t>
      </w:r>
      <w:bookmarkEnd w:id="15"/>
      <w:r w:rsidRPr="1A5C4B15">
        <w:rPr>
          <w:rFonts w:ascii="Calibri" w:eastAsia="Calibri" w:hAnsi="Calibri" w:cs="Calibri"/>
        </w:rPr>
        <w:t xml:space="preserve"> for each valid index. The loop begins at index 2 because </w:t>
      </w:r>
      <w:bookmarkStart w:id="16" w:name="_Int_RBa6SJTW"/>
      <w:r w:rsidRPr="1A5C4B15">
        <w:rPr>
          <w:rFonts w:ascii="Calibri" w:eastAsia="Calibri" w:hAnsi="Calibri" w:cs="Calibri"/>
        </w:rPr>
        <w:t>( \</w:t>
      </w:r>
      <w:bookmarkEnd w:id="16"/>
      <w:r w:rsidRPr="1A5C4B15">
        <w:rPr>
          <w:rFonts w:ascii="Calibri" w:eastAsia="Calibri" w:hAnsi="Calibri" w:cs="Calibri"/>
        </w:rPr>
        <w:t xml:space="preserve">text{pell}[1] = P_0 = 0); starting earlier would result in division by zero. For each approximation, the script computes absolute error bound </w:t>
      </w:r>
      <w:bookmarkStart w:id="17" w:name="_Int_6qhMikTK"/>
      <w:r w:rsidRPr="1A5C4B15">
        <w:rPr>
          <w:rFonts w:ascii="Calibri" w:eastAsia="Calibri" w:hAnsi="Calibri" w:cs="Calibri"/>
        </w:rPr>
        <w:t>( e</w:t>
      </w:r>
      <w:bookmarkEnd w:id="17"/>
      <w:r w:rsidRPr="1A5C4B15">
        <w:rPr>
          <w:rFonts w:ascii="Calibri" w:eastAsia="Calibri" w:hAnsi="Calibri" w:cs="Calibri"/>
        </w:rPr>
        <w:t xml:space="preserve"> ) with respect to the true value </w:t>
      </w:r>
      <w:bookmarkStart w:id="18" w:name="_Int_ystXMDAc"/>
      <w:r w:rsidRPr="1A5C4B15">
        <w:rPr>
          <w:rFonts w:ascii="Calibri" w:eastAsia="Calibri" w:hAnsi="Calibri" w:cs="Calibri"/>
        </w:rPr>
        <w:t>( \</w:t>
      </w:r>
      <w:bookmarkEnd w:id="18"/>
      <w:r w:rsidRPr="1A5C4B15">
        <w:rPr>
          <w:rFonts w:ascii="Calibri" w:eastAsia="Calibri" w:hAnsi="Calibri" w:cs="Calibri"/>
        </w:rPr>
        <w:t>text {true value}; \</w:t>
      </w:r>
      <w:bookmarkStart w:id="19" w:name="_Int_d4xrxUOT"/>
      <w:r w:rsidRPr="1A5C4B15">
        <w:rPr>
          <w:rFonts w:ascii="Calibri" w:eastAsia="Calibri" w:hAnsi="Calibri" w:cs="Calibri"/>
        </w:rPr>
        <w:t>sqrt{</w:t>
      </w:r>
      <w:bookmarkEnd w:id="19"/>
      <w:r w:rsidRPr="1A5C4B15">
        <w:rPr>
          <w:rFonts w:ascii="Calibri" w:eastAsia="Calibri" w:hAnsi="Calibri" w:cs="Calibri"/>
        </w:rPr>
        <w:t>2</w:t>
      </w:r>
      <w:bookmarkStart w:id="20" w:name="_Int_TspDeXnQ"/>
      <w:r w:rsidRPr="1A5C4B15">
        <w:rPr>
          <w:rFonts w:ascii="Calibri" w:eastAsia="Calibri" w:hAnsi="Calibri" w:cs="Calibri"/>
        </w:rPr>
        <w:t>} )</w:t>
      </w:r>
      <w:bookmarkEnd w:id="20"/>
      <w:r w:rsidRPr="1A5C4B15">
        <w:rPr>
          <w:rFonts w:ascii="Calibri" w:eastAsia="Calibri" w:hAnsi="Calibri" w:cs="Calibri"/>
        </w:rPr>
        <w:t xml:space="preserve"> using:</w:t>
      </w:r>
    </w:p>
    <w:p w14:paraId="233BB82A" w14:textId="215A7E5A" w:rsidR="12870FB8" w:rsidRDefault="12870FB8" w:rsidP="1A5C4B15">
      <w:pPr>
        <w:spacing w:before="240" w:after="240"/>
        <w:rPr>
          <w:rFonts w:ascii="Calibri" w:eastAsia="Calibri" w:hAnsi="Calibri" w:cs="Calibri"/>
        </w:rPr>
      </w:pPr>
      <w:r w:rsidRPr="1A5C4B15">
        <w:rPr>
          <w:rFonts w:ascii="Calibri" w:eastAsia="Calibri" w:hAnsi="Calibri" w:cs="Calibri"/>
        </w:rPr>
        <w:t>[ e = | \text {approximation} - \text {true value} |</w:t>
      </w:r>
      <w:bookmarkStart w:id="21" w:name="_Int_hMEJVbq5"/>
      <w:r w:rsidRPr="1A5C4B15">
        <w:rPr>
          <w:rFonts w:ascii="Calibri" w:eastAsia="Calibri" w:hAnsi="Calibri" w:cs="Calibri"/>
        </w:rPr>
        <w:t>. ]</w:t>
      </w:r>
      <w:bookmarkEnd w:id="21"/>
    </w:p>
    <w:p w14:paraId="6DEC1A19" w14:textId="2A263BD2" w:rsidR="12870FB8" w:rsidRDefault="12870FB8" w:rsidP="1A5C4B15">
      <w:pPr>
        <w:spacing w:before="240" w:after="240"/>
      </w:pPr>
      <w:r w:rsidRPr="1A5C4B15">
        <w:rPr>
          <w:rFonts w:ascii="Calibri" w:eastAsia="Calibri" w:hAnsi="Calibri" w:cs="Calibri"/>
        </w:rPr>
        <w:t>Following this, the loop estimates the accuracy of the ratio.</w:t>
      </w:r>
    </w:p>
    <w:p w14:paraId="746B7245" w14:textId="467E2FBF" w:rsidR="73F0835F" w:rsidRDefault="73F0835F" w:rsidP="1A5C4B15">
      <w:pPr>
        <w:spacing w:before="240" w:after="240"/>
      </w:pPr>
      <w:r w:rsidRPr="1A5C4B15">
        <w:rPr>
          <w:rFonts w:ascii="Calibri" w:eastAsia="Calibri" w:hAnsi="Calibri" w:cs="Calibri"/>
        </w:rPr>
        <w:t>sqrt2_true &lt;- sqrt(2)</w:t>
      </w:r>
    </w:p>
    <w:p w14:paraId="4E4D604C" w14:textId="41FFB5ED" w:rsidR="73F0835F" w:rsidRDefault="73F0835F" w:rsidP="1A5C4B15">
      <w:pPr>
        <w:spacing w:before="240" w:after="240"/>
      </w:pPr>
      <w:r w:rsidRPr="1A5C4B15">
        <w:rPr>
          <w:rFonts w:ascii="Calibri" w:eastAsia="Calibri" w:hAnsi="Calibri" w:cs="Calibri"/>
        </w:rPr>
        <w:t>for (i in 2:(N - 1)) { approx_sqrt2[i] &lt;- pell[i + 1] / pell[i] error[i] &lt;- abs(approx_sqrt2[i] - sqrt2_true)</w:t>
      </w:r>
    </w:p>
    <w:p w14:paraId="3266B5B8" w14:textId="608119CB" w:rsidR="73F0835F" w:rsidRDefault="73F0835F" w:rsidP="1A5C4B15">
      <w:pPr>
        <w:spacing w:before="240" w:after="240"/>
      </w:pPr>
      <w:r w:rsidRPr="1A5C4B15">
        <w:rPr>
          <w:rFonts w:ascii="Calibri" w:eastAsia="Calibri" w:hAnsi="Calibri" w:cs="Calibri"/>
        </w:rPr>
        <w:t>if (!is.na(error[i]) &amp;&amp; error[i] == 0) { accuracy[i] &lt;- 16 } else if (!is.na(error[i])) { accuracy[i] &lt;- floor(-log10(error[i])) } }</w:t>
      </w:r>
    </w:p>
    <w:p w14:paraId="6925BDA8" w14:textId="412F813A" w:rsidR="1A5C4B15" w:rsidRDefault="00F56C0C" w:rsidP="1A5C4B15">
      <w:pPr>
        <w:spacing w:before="240" w:after="240"/>
        <w:rPr>
          <w:rFonts w:ascii="Calibri" w:eastAsia="Calibri" w:hAnsi="Calibri" w:cs="Calibri"/>
        </w:rPr>
      </w:pPr>
      <w:sdt>
        <w:sdtPr>
          <w:rPr>
            <w:rFonts w:ascii="Calibri" w:eastAsia="Calibri" w:hAnsi="Calibri" w:cs="Calibri"/>
          </w:rPr>
          <w:id w:val="-1480296735"/>
          <w:citation/>
        </w:sdtPr>
        <w:sdtContent>
          <w:r>
            <w:rPr>
              <w:rFonts w:ascii="Calibri" w:eastAsia="Calibri" w:hAnsi="Calibri" w:cs="Calibri"/>
            </w:rPr>
            <w:fldChar w:fldCharType="begin"/>
          </w:r>
          <w:r w:rsidR="005A25E3">
            <w:rPr>
              <w:rFonts w:ascii="Calibri" w:eastAsia="Calibri" w:hAnsi="Calibri" w:cs="Calibri"/>
              <w:lang w:val="en-GB"/>
            </w:rPr>
            <w:instrText xml:space="preserve">CITATION Gol91 \l 2057 </w:instrText>
          </w:r>
          <w:r>
            <w:rPr>
              <w:rFonts w:ascii="Calibri" w:eastAsia="Calibri" w:hAnsi="Calibri" w:cs="Calibri"/>
            </w:rPr>
            <w:fldChar w:fldCharType="separate"/>
          </w:r>
          <w:r w:rsidR="005A25E3">
            <w:rPr>
              <w:rFonts w:ascii="Calibri" w:eastAsia="Calibri" w:hAnsi="Calibri" w:cs="Calibri"/>
              <w:noProof/>
              <w:lang w:val="en-GB"/>
            </w:rPr>
            <w:t xml:space="preserve"> </w:t>
          </w:r>
          <w:r w:rsidR="005A25E3" w:rsidRPr="005A25E3">
            <w:rPr>
              <w:rFonts w:ascii="Calibri" w:eastAsia="Calibri" w:hAnsi="Calibri" w:cs="Calibri"/>
              <w:noProof/>
              <w:lang w:val="en-GB"/>
            </w:rPr>
            <w:t>[5]</w:t>
          </w:r>
          <w:r>
            <w:rPr>
              <w:rFonts w:ascii="Calibri" w:eastAsia="Calibri" w:hAnsi="Calibri" w:cs="Calibri"/>
            </w:rPr>
            <w:fldChar w:fldCharType="end"/>
          </w:r>
        </w:sdtContent>
      </w:sdt>
    </w:p>
    <w:p w14:paraId="5AC9828F" w14:textId="0EAABE89" w:rsidR="12870FB8" w:rsidRDefault="001B294A" w:rsidP="1A5C4B15">
      <w:pPr>
        <w:spacing w:before="240" w:after="240"/>
      </w:pPr>
      <w:r>
        <w:rPr>
          <w:rFonts w:ascii="Calibri" w:eastAsia="Calibri" w:hAnsi="Calibri" w:cs="Calibri"/>
        </w:rPr>
        <w:t>F</w:t>
      </w:r>
      <w:r w:rsidR="12870FB8" w:rsidRPr="1A5C4B15">
        <w:rPr>
          <w:rFonts w:ascii="Calibri" w:eastAsia="Calibri" w:hAnsi="Calibri" w:cs="Calibri"/>
        </w:rPr>
        <w:t xml:space="preserve">inal step of the script involves merging all the results together into one data frame called pelldata. This data frame accommodates the index, Fibonacci number, Pell number, the approximation </w:t>
      </w:r>
      <w:r w:rsidR="6BAFDC29" w:rsidRPr="1A5C4B15">
        <w:rPr>
          <w:rFonts w:ascii="Calibri" w:eastAsia="Calibri" w:hAnsi="Calibri" w:cs="Calibri"/>
        </w:rPr>
        <w:t>of,</w:t>
      </w:r>
      <w:r w:rsidR="12870FB8" w:rsidRPr="1A5C4B15">
        <w:rPr>
          <w:rFonts w:ascii="Calibri" w:eastAsia="Calibri" w:hAnsi="Calibri" w:cs="Calibri"/>
        </w:rPr>
        <w:t xml:space="preserve"> the absolute error rounded to the nearest integer, and the decimal number that represents </w:t>
      </w:r>
      <w:r w:rsidR="005F1396">
        <w:rPr>
          <w:rFonts w:ascii="Calibri" w:eastAsia="Calibri" w:hAnsi="Calibri" w:cs="Calibri"/>
        </w:rPr>
        <w:t>the accuracy of the result.</w:t>
      </w:r>
    </w:p>
    <w:p w14:paraId="6708CC6F" w14:textId="670432D4" w:rsidR="071D9F73" w:rsidRDefault="071D9F73" w:rsidP="1A5C4B15">
      <w:pPr>
        <w:spacing w:before="240" w:after="240"/>
      </w:pPr>
      <w:r w:rsidRPr="1A5C4B15">
        <w:rPr>
          <w:rFonts w:ascii="Calibri" w:eastAsia="Calibri" w:hAnsi="Calibri" w:cs="Calibri"/>
        </w:rPr>
        <w:t>pelldata &lt;- data.frame( Index = n, Fib = fib, Pell = pell, Approx_Sqrt2 = approx_sqrt2, Diff_from_sqrt2 = round(error, 5), Decimal_Accuracy = accuracy )</w:t>
      </w:r>
    </w:p>
    <w:p w14:paraId="502886EE" w14:textId="228763B2" w:rsidR="071D9F73" w:rsidRDefault="071D9F73" w:rsidP="1A5C4B15">
      <w:pPr>
        <w:spacing w:before="240" w:after="240"/>
      </w:pPr>
      <w:r w:rsidRPr="1A5C4B15">
        <w:rPr>
          <w:rFonts w:ascii="Calibri" w:eastAsia="Calibri" w:hAnsi="Calibri" w:cs="Calibri"/>
        </w:rPr>
        <w:t>pelldata</w:t>
      </w:r>
    </w:p>
    <w:p w14:paraId="046F1130" w14:textId="0E0351FE" w:rsidR="1A5C4B15" w:rsidRDefault="6A38C468" w:rsidP="1A5C4B15">
      <w:pPr>
        <w:spacing w:before="240" w:after="240"/>
        <w:rPr>
          <w:rFonts w:ascii="Calibri" w:eastAsia="Calibri" w:hAnsi="Calibri" w:cs="Calibri"/>
        </w:rPr>
      </w:pPr>
      <w:r w:rsidRPr="0A91C1DE">
        <w:rPr>
          <w:rFonts w:ascii="Calibri" w:eastAsia="Calibri" w:hAnsi="Calibri" w:cs="Calibri"/>
        </w:rPr>
        <w:t>]</w:t>
      </w:r>
    </w:p>
    <w:p w14:paraId="6311F68A" w14:textId="1502AD83" w:rsidR="1FD3249D" w:rsidRDefault="7F2D9844" w:rsidP="0A91C1DE">
      <w:pPr>
        <w:spacing w:before="240" w:after="240"/>
        <w:rPr>
          <w:rFonts w:ascii="Calibri" w:eastAsia="Calibri" w:hAnsi="Calibri" w:cs="Calibri"/>
        </w:rPr>
      </w:pPr>
      <w:r w:rsidRPr="0A91C1DE">
        <w:rPr>
          <w:rFonts w:ascii="Calibri" w:eastAsia="Calibri" w:hAnsi="Calibri" w:cs="Calibri"/>
        </w:rPr>
        <w:t>Flow Chart-</w:t>
      </w:r>
    </w:p>
    <w:p w14:paraId="13417B69" w14:textId="2A3DD3B8" w:rsidR="1FD3249D" w:rsidRDefault="1FD3249D" w:rsidP="0A91C1DE">
      <w:pPr>
        <w:spacing w:before="240" w:after="240"/>
        <w:rPr>
          <w:rFonts w:ascii="Calibri" w:eastAsia="Calibri" w:hAnsi="Calibri" w:cs="Calibri"/>
          <w:b/>
          <w:bCs/>
          <w:sz w:val="72"/>
          <w:szCs w:val="72"/>
        </w:rPr>
      </w:pPr>
      <w:r>
        <w:rPr>
          <w:noProof/>
          <w:lang w:val="en-GB" w:eastAsia="en-GB"/>
        </w:rPr>
        <mc:AlternateContent>
          <mc:Choice Requires="wpg">
            <w:drawing>
              <wp:inline distT="0" distB="0" distL="0" distR="0" wp14:anchorId="035BA990" wp14:editId="0AADF80C">
                <wp:extent cx="2636520" cy="3888105"/>
                <wp:effectExtent l="0" t="0" r="11430" b="55245"/>
                <wp:docPr id="565839237" name="Group 1"/>
                <wp:cNvGraphicFramePr/>
                <a:graphic xmlns:a="http://schemas.openxmlformats.org/drawingml/2006/main">
                  <a:graphicData uri="http://schemas.microsoft.com/office/word/2010/wordprocessingGroup">
                    <wpg:wgp>
                      <wpg:cNvGrpSpPr/>
                      <wpg:grpSpPr>
                        <a:xfrm>
                          <a:off x="0" y="0"/>
                          <a:ext cx="2636520" cy="3888105"/>
                          <a:chOff x="0" y="0"/>
                          <a:chExt cx="2636520" cy="3888105"/>
                        </a:xfrm>
                      </wpg:grpSpPr>
                      <wps:wsp>
                        <wps:cNvPr id="403298419" name="Rectangle 403298419"/>
                        <wps:cNvSpPr/>
                        <wps:spPr>
                          <a:xfrm>
                            <a:off x="640080" y="998220"/>
                            <a:ext cx="1325880" cy="939165"/>
                          </a:xfrm>
                          <a:prstGeom prst="rect">
                            <a:avLst/>
                          </a:prstGeom>
                          <a:solidFill>
                            <a:schemeClr val="lt1"/>
                          </a:solidFill>
                          <a:ln>
                            <a:solidFill>
                              <a:srgbClr val="000000"/>
                            </a:solidFill>
                          </a:ln>
                        </wps:spPr>
                        <wps:txbx>
                          <w:txbxContent>
                            <w:p w14:paraId="53A318B3" w14:textId="77777777" w:rsidR="00AC7A49" w:rsidRDefault="005D032F" w:rsidP="00AC7A49">
                              <w:r>
                                <w:t>Set index and size</w:t>
                              </w:r>
                            </w:p>
                            <w:p w14:paraId="32F76F82" w14:textId="77777777" w:rsidR="00AC7A49" w:rsidRDefault="005D032F" w:rsidP="00AC7A49">
                              <w:r>
                                <w:t>n &lt;- 0:199</w:t>
                              </w:r>
                            </w:p>
                            <w:p w14:paraId="597D97F4" w14:textId="77777777" w:rsidR="00AC7A49" w:rsidRDefault="005D032F" w:rsidP="00AC7A49">
                              <w:r>
                                <w:t>N &lt;- length(n)</w:t>
                              </w:r>
                            </w:p>
                          </w:txbxContent>
                        </wps:txbx>
                        <wps:bodyPr anchor="t"/>
                      </wps:wsp>
                      <wps:wsp>
                        <wps:cNvPr id="23715150" name="Straight Arrow Connector 23715150"/>
                        <wps:cNvCnPr/>
                        <wps:spPr>
                          <a:xfrm rot="5400000" flipV="1">
                            <a:off x="1043940" y="739140"/>
                            <a:ext cx="502920" cy="15240"/>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wps:cNvPr id="2120212563" name="Oval 2120212563"/>
                        <wps:cNvSpPr/>
                        <wps:spPr>
                          <a:xfrm>
                            <a:off x="815340" y="0"/>
                            <a:ext cx="922020" cy="411480"/>
                          </a:xfrm>
                          <a:prstGeom prst="ellipse">
                            <a:avLst/>
                          </a:prstGeom>
                          <a:solidFill>
                            <a:schemeClr val="bg1"/>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1846409169" name="Rectangle 1846409169"/>
                        <wps:cNvSpPr/>
                        <wps:spPr>
                          <a:xfrm>
                            <a:off x="1028701" y="68580"/>
                            <a:ext cx="533400" cy="281940"/>
                          </a:xfrm>
                          <a:prstGeom prst="rect">
                            <a:avLst/>
                          </a:prstGeom>
                          <a:solidFill>
                            <a:schemeClr val="lt1"/>
                          </a:solidFill>
                          <a:ln>
                            <a:solidFill>
                              <a:srgbClr val="000000"/>
                            </a:solidFill>
                          </a:ln>
                        </wps:spPr>
                        <wps:txbx>
                          <w:txbxContent>
                            <w:p w14:paraId="4DDA7056" w14:textId="77777777" w:rsidR="00AC7A49" w:rsidRDefault="005D032F" w:rsidP="00AC7A49">
                              <w:pPr>
                                <w:rPr>
                                  <w:rFonts w:ascii="Aptos" w:hAnsi="Aptos"/>
                                  <w:color w:val="000000"/>
                                  <w:sz w:val="22"/>
                                  <w:szCs w:val="22"/>
                                </w:rPr>
                              </w:pPr>
                              <w:r>
                                <w:rPr>
                                  <w:rFonts w:ascii="Aptos" w:hAnsi="Aptos"/>
                                  <w:color w:val="000000"/>
                                  <w:sz w:val="22"/>
                                  <w:szCs w:val="22"/>
                                </w:rPr>
                                <w:t>Start</w:t>
                              </w:r>
                            </w:p>
                          </w:txbxContent>
                        </wps:txbx>
                        <wps:bodyPr anchor="t"/>
                      </wps:wsp>
                      <wps:wsp>
                        <wps:cNvPr id="1449066112" name="Straight Arrow Connector 1449066112"/>
                        <wps:cNvCnPr/>
                        <wps:spPr>
                          <a:xfrm rot="5400000" flipV="1">
                            <a:off x="1059180" y="2181225"/>
                            <a:ext cx="502920" cy="15240"/>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wps:cNvPr id="1513735697" name="Rectangle 1513735697"/>
                        <wps:cNvSpPr/>
                        <wps:spPr>
                          <a:xfrm>
                            <a:off x="0" y="2440305"/>
                            <a:ext cx="2636520" cy="944880"/>
                          </a:xfrm>
                          <a:prstGeom prst="rect">
                            <a:avLst/>
                          </a:prstGeom>
                          <a:solidFill>
                            <a:schemeClr val="lt1"/>
                          </a:solidFill>
                          <a:ln>
                            <a:solidFill>
                              <a:srgbClr val="000000"/>
                            </a:solidFill>
                          </a:ln>
                        </wps:spPr>
                        <wps:txbx>
                          <w:txbxContent>
                            <w:p w14:paraId="6E544A96" w14:textId="77777777" w:rsidR="00AC7A49" w:rsidRDefault="005D032F" w:rsidP="00AC7A49">
                              <w:r>
                                <w:t>Make empty vectors</w:t>
                              </w:r>
                            </w:p>
                            <w:p w14:paraId="32BE4B89" w14:textId="77777777" w:rsidR="00AC7A49" w:rsidRDefault="005D032F" w:rsidP="00AC7A49">
                              <w:r>
                                <w:t>fib, pell, approx_sqrt2, error, accuracy</w:t>
                              </w:r>
                            </w:p>
                          </w:txbxContent>
                        </wps:txbx>
                        <wps:bodyPr anchor="t"/>
                      </wps:wsp>
                      <wps:wsp>
                        <wps:cNvPr id="1291164241" name="Straight Arrow Connector 1291164241"/>
                        <wps:cNvCnPr/>
                        <wps:spPr>
                          <a:xfrm rot="5400000" flipV="1">
                            <a:off x="1074420" y="3629025"/>
                            <a:ext cx="502920" cy="15240"/>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g:wgp>
                  </a:graphicData>
                </a:graphic>
              </wp:inline>
            </w:drawing>
          </mc:Choice>
          <mc:Fallback>
            <w:pict>
              <v:group w14:anchorId="035BA990" id="Group 1" o:spid="_x0000_s1026" style="width:207.6pt;height:306.15pt;mso-position-horizontal-relative:char;mso-position-vertical-relative:line" coordsize="26365,3888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zuEQwQAACoTAAAOAAAAZHJzL2Uyb0RvYy54bWzsWF1v2zYUfR+w/0DofbFIfUQS4hRD2uZl&#10;WItm2zstUR+ARAokG9v/fpekKNmJU28NUG9F/SBLIi95ee7huZe6ebMbevTIpOoEXwf4KgwQ46Wo&#10;Ot6sgz//eP9LFiClKa9oLzhbB3umgje3P/90sx0LRkQr+opJBINwVWzHddBqPRarlSpbNlB1JUbG&#10;obEWcqAaHmWzqiTdwuhDvyJhmK62QlajFCVTCt6+dY3BrR2/rlmpP9S1Yhr16wB80/Yq7XVjrqvb&#10;G1o0ko5tV05u0K/wYqAdh0nnod5STdFn2T0bauhKKZSo9VUphpWo665kdg2wGhw+Wc29FJ9Hu5am&#10;2DbjDBNA+wSnrx62/P3xo0RdtQ6SNMminETXAeJ0gFDZ2RE2EG3HpoCe93J8GD/K6UXjnsyqd7Uc&#10;zD+sB+0suPsZXLbTqISXJI3ShEAMSmiLsizDYeLgL1uI0TO7sn13xnLlJ14Z/2Z3tiNQSS1oqdeh&#10;9dDSkdkgKIPBhFYcRiTPYpx7tD4B1ShveoaWJguUtZphU4UCBE9glsZhmAE6AE6eZwSAstT06OGI&#10;JJlpN+jlUY5TC94MAS1GqfQ9EwMyN+tAgj+WkfTxN6VhLOjqu5jplei76n3X9/bBbDd210v0SGGj&#10;9NpGHSyOevX8uaFsNrNZaH/G72NLeDKmECW/enOnd5vdBNBGVHvAlfKyFbA3tR1iCqMh3zeIJ/Ae&#10;JzgBgB35H7SkXdNq9KuUYovuBOcAqJBo7jj5DpS449Oe8MtzvERSQBwSiCv8AlT33fgXSKQNyrRR&#10;cBhHeeyifg1BhVsYlhY+6klIcr9lcEJcM8Dp95sP6BRzNTk9e+sme4EBLpyadv07XiG9H2HPa9lZ&#10;Egdouw4GVgWoZ6Dr5s6F9UQgld73zHjd80+sBi2Bze4mtiq+0IqWJeMztWxvY1YDCWfD0MLzRcOp&#10;v8XJKvwz44mUTuZBLAFgL/YAHvNGdnLB9Ww/dFzIUw7ond8Qtevv2eyWbhjqOGxA+sbExSQkmCRp&#10;5Kn7AfYwglf+9ULU8yqU4SSa+PiEijlIkqdijHEMWuQY8QIXWQ98V0Y4afECAY/E5UnIN41H/KhX&#10;zz3CTkYN1qf4R05F0fPPuKRaWjGndondn24xsxdWw05T9B9w+wIUXTT7DEVnmS21vIDQ4iyGVAf5&#10;60TmPGj7N6TFIcmuQ2xzZ5oljpkHIhoBpUECTOYkGTZ6+0Xm/i8ypy3ZptrMi88c2UskUBzHeZim&#10;GBOvQy+m0IOuS5hfk0STHE+lE8EZJmSqK39k0aOqzsufI/8FJOo/nEWh9ouuoyTN59PPUs8ftC10&#10;PZ9KXVVHYjgO+IOOJ+TRUSiPY1PYfyeSRMxClnrospJEcozTmMSQGs5U9XjpusT4NZJ0HcemWjJH&#10;3ZTk4Q9J+p4Ke/u9AT7I2CJx+nhkvvgcPtuDwPKJ6/ZvAAAA//8DAFBLAwQUAAYACAAAACEAcApV&#10;gd0AAAAFAQAADwAAAGRycy9kb3ducmV2LnhtbEyPQUvDQBCF74L/YRnBm91saovEbEop6qkItoJ4&#10;m2anSWh2NmS3SfrvXb3Uy8DjPd77Jl9NthUD9b5xrEHNEhDEpTMNVxo+968PTyB8QDbYOiYNF/Kw&#10;Km5vcsyMG/mDhl2oRCxhn6GGOoQuk9KXNVn0M9cRR+/oeoshyr6SpscxlttWpkmylBYbjgs1drSp&#10;qTztzlbD24jjeq5ehu3puLl87xfvX1tFWt/fTetnEIGmcA3DL35EhyIyHdyZjRethvhI+LvRe1SL&#10;FMRBw1Klc5BFLv/TFz8AAAD//wMAUEsBAi0AFAAGAAgAAAAhALaDOJL+AAAA4QEAABMAAAAAAAAA&#10;AAAAAAAAAAAAAFtDb250ZW50X1R5cGVzXS54bWxQSwECLQAUAAYACAAAACEAOP0h/9YAAACUAQAA&#10;CwAAAAAAAAAAAAAAAAAvAQAAX3JlbHMvLnJlbHNQSwECLQAUAAYACAAAACEAs787hEMEAAAqEwAA&#10;DgAAAAAAAAAAAAAAAAAuAgAAZHJzL2Uyb0RvYy54bWxQSwECLQAUAAYACAAAACEAcApVgd0AAAAF&#10;AQAADwAAAAAAAAAAAAAAAACdBgAAZHJzL2Rvd25yZXYueG1sUEsFBgAAAAAEAAQA8wAAAKcHAAAA&#10;AA==&#10;">
                <v:rect id="Rectangle 403298419" o:spid="_x0000_s1027" style="position:absolute;left:6400;top:9982;width:13259;height:93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AtaQygAAAOIAAAAPAAAAZHJzL2Rvd25yZXYueG1sRI/BasMw&#10;EETvhf6D2EJvjZTUBMeNEkxIoadAkxza22JtLFNrZSzFsf8+KhR6HGbmDbPejq4VA/Wh8axhPlMg&#10;iCtvGq41nE/vLzmIEJENtp5Jw0QBtpvHhzUWxt/4k4ZjrEWCcChQg42xK6QMlSWHYeY74uRdfO8w&#10;JtnX0vR4S3DXyoVSS+mw4bRgsaOdperneHUa8uX1bHkaDidns736msrvS1Nq/fw0lm8gIo3xP/zX&#10;/jAaMvW6WOXZfAW/l9IdkJs7AAAA//8DAFBLAQItABQABgAIAAAAIQDb4fbL7gAAAIUBAAATAAAA&#10;AAAAAAAAAAAAAAAAAABbQ29udGVudF9UeXBlc10ueG1sUEsBAi0AFAAGAAgAAAAhAFr0LFu/AAAA&#10;FQEAAAsAAAAAAAAAAAAAAAAAHwEAAF9yZWxzLy5yZWxzUEsBAi0AFAAGAAgAAAAhAIQC1pDKAAAA&#10;4gAAAA8AAAAAAAAAAAAAAAAABwIAAGRycy9kb3ducmV2LnhtbFBLBQYAAAAAAwADALcAAAD+AgAA&#10;AAA=&#10;" fillcolor="white [3201]">
                  <v:textbox>
                    <w:txbxContent>
                      <w:p w14:paraId="53A318B3" w14:textId="77777777" w:rsidR="00AC7A49" w:rsidRDefault="005D032F" w:rsidP="00AC7A49">
                        <w:r>
                          <w:t>Set index and size</w:t>
                        </w:r>
                      </w:p>
                      <w:p w14:paraId="32F76F82" w14:textId="77777777" w:rsidR="00AC7A49" w:rsidRDefault="005D032F" w:rsidP="00AC7A49">
                        <w:r>
                          <w:t>n &lt;- 0:199</w:t>
                        </w:r>
                      </w:p>
                      <w:p w14:paraId="597D97F4" w14:textId="77777777" w:rsidR="00AC7A49" w:rsidRDefault="005D032F" w:rsidP="00AC7A49">
                        <w:r>
                          <w:t>N &lt;- length(n)</w:t>
                        </w:r>
                      </w:p>
                    </w:txbxContent>
                  </v:textbox>
                </v:rect>
                <v:shapetype id="_x0000_t32" coordsize="21600,21600" o:spt="32" o:oned="t" path="m,l21600,21600e" filled="f">
                  <v:path arrowok="t" fillok="f" o:connecttype="none"/>
                  <o:lock v:ext="edit" shapetype="t"/>
                </v:shapetype>
                <v:shape id="Straight Arrow Connector 23715150" o:spid="_x0000_s1028" type="#_x0000_t32" style="position:absolute;left:10439;top:7391;width:5029;height:153;rotation:-9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xsWlxgAAAOEAAAAPAAAAZHJzL2Rvd25yZXYueG1sRI/NagIx&#10;FIX3hb5DuIK7moyildEoRRCkblotuL0k18ng5GaYRB379GZR6PJw/viW69434kZdrANrKEYKBLEJ&#10;tuZKw89x+zYHEROyxSYwaXhQhPXq9WWJpQ13/qbbIVUij3AsUYNLqS2ljMaRxzgKLXH2zqHzmLLs&#10;Kmk7vOdx38ixUjPpseb84LCljSNzOVy9Bvpl9eU/N0a62W6/vU6UOZ0uWg8H/ccCRKI+/Yf/2jur&#10;YTx5L6bFNDNkokwDcvUEAAD//wMAUEsBAi0AFAAGAAgAAAAhANvh9svuAAAAhQEAABMAAAAAAAAA&#10;AAAAAAAAAAAAAFtDb250ZW50X1R5cGVzXS54bWxQSwECLQAUAAYACAAAACEAWvQsW78AAAAVAQAA&#10;CwAAAAAAAAAAAAAAAAAfAQAAX3JlbHMvLnJlbHNQSwECLQAUAAYACAAAACEAucbFpcYAAADhAAAA&#10;DwAAAAAAAAAAAAAAAAAHAgAAZHJzL2Rvd25yZXYueG1sUEsFBgAAAAADAAMAtwAAAPoCAAAAAA==&#10;" strokecolor="#156082 [3204]" strokeweight=".5pt">
                  <v:stroke endarrow="block" joinstyle="miter"/>
                </v:shape>
                <v:oval id="Oval 2120212563" o:spid="_x0000_s1029" style="position:absolute;left:8153;width:9220;height:411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68JyyQAAAOMAAAAPAAAAZHJzL2Rvd25yZXYueG1sRI9PawIx&#10;EMXvhX6HMIK3mnWLa1mNUgpCoSf/gNfpZtxd3UxCkuraT28EwcMcZt683+PNl73pxJl8aC0rGI8y&#10;EMSV1S3XCnbb1dsHiBCRNXaWScGVAiwXry9zLLW98JrOm1iLBOFQooImRldKGaqGDIaRdcRJO1hv&#10;MKbV11J7vCS46WSeZYU02HJKaNDRV0PVafNnFKwr91tP9zbvioNbpdPR9z//Sg0H/ecMRKQ+Pp8f&#10;7m+tIB/nWZpJ8Q73TqkPyMUNAAD//wMAUEsBAi0AFAAGAAgAAAAhANvh9svuAAAAhQEAABMAAAAA&#10;AAAAAAAAAAAAAAAAAFtDb250ZW50X1R5cGVzXS54bWxQSwECLQAUAAYACAAAACEAWvQsW78AAAAV&#10;AQAACwAAAAAAAAAAAAAAAAAfAQAAX3JlbHMvLnJlbHNQSwECLQAUAAYACAAAACEA3evCcskAAADj&#10;AAAADwAAAAAAAAAAAAAAAAAHAgAAZHJzL2Rvd25yZXYueG1sUEsFBgAAAAADAAMAtwAAAP0CAAAA&#10;AA==&#10;" fillcolor="white [3212]" strokecolor="#0a2f40 [1604]" strokeweight="1pt">
                  <v:stroke joinstyle="miter"/>
                </v:oval>
                <v:rect id="Rectangle 1846409169" o:spid="_x0000_s1030" style="position:absolute;left:10287;top:685;width:5334;height:28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pWoexwAAAOMAAAAPAAAAZHJzL2Rvd25yZXYueG1sRE+9asMw&#10;EN4LfQdxhWyNlGKM40YJJqSQqdAkQ7sd1sUytU7GUhz77atCoeN9/7fZTa4TIw2h9axhtVQgiGtv&#10;Wm40XM5vzwWIEJENdp5Jw0wBdtvHhw2Wxt/5g8ZTbEQK4VCiBhtjX0oZaksOw9L3xIm7+sFhTOfQ&#10;SDPgPYW7Tr4olUuHLacGiz3tLdXfp5vTUOS3i+V5fD87mx3U51x9XdtK68XTVL2CiDTFf/Gf+2jS&#10;/CLLM7Ve5Wv4/SkBILc/AAAA//8DAFBLAQItABQABgAIAAAAIQDb4fbL7gAAAIUBAAATAAAAAAAA&#10;AAAAAAAAAAAAAABbQ29udGVudF9UeXBlc10ueG1sUEsBAi0AFAAGAAgAAAAhAFr0LFu/AAAAFQEA&#10;AAsAAAAAAAAAAAAAAAAAHwEAAF9yZWxzLy5yZWxzUEsBAi0AFAAGAAgAAAAhAKelah7HAAAA4wAA&#10;AA8AAAAAAAAAAAAAAAAABwIAAGRycy9kb3ducmV2LnhtbFBLBQYAAAAAAwADALcAAAD7AgAAAAA=&#10;" fillcolor="white [3201]">
                  <v:textbox>
                    <w:txbxContent>
                      <w:p w14:paraId="4DDA7056" w14:textId="77777777" w:rsidR="00AC7A49" w:rsidRDefault="005D032F" w:rsidP="00AC7A49">
                        <w:pPr>
                          <w:rPr>
                            <w:rFonts w:ascii="Aptos" w:hAnsi="Aptos"/>
                            <w:color w:val="000000"/>
                            <w:sz w:val="22"/>
                            <w:szCs w:val="22"/>
                          </w:rPr>
                        </w:pPr>
                        <w:r>
                          <w:rPr>
                            <w:rFonts w:ascii="Aptos" w:hAnsi="Aptos"/>
                            <w:color w:val="000000"/>
                            <w:sz w:val="22"/>
                            <w:szCs w:val="22"/>
                          </w:rPr>
                          <w:t>Start</w:t>
                        </w:r>
                      </w:p>
                    </w:txbxContent>
                  </v:textbox>
                </v:rect>
                <v:shape id="Straight Arrow Connector 1449066112" o:spid="_x0000_s1031" type="#_x0000_t32" style="position:absolute;left:10591;top:21812;width:5030;height:152;rotation:-9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QgQNxgAAAOMAAAAPAAAAZHJzL2Rvd25yZXYueG1sRE/NagIx&#10;EL4X+g5hhN5qslYWuzVKEQSxl1YFr0MybhY3k2UTde3TN4VCj/P9z3w5+FZcqY9NYA3FWIEgNsE2&#10;XGs47NfPMxAxIVtsA5OGO0VYLh4f5ljZcOMvuu5SLXIIxwo1uJS6SspoHHmM49ARZ+4Ueo8pn30t&#10;bY+3HO5bOVGqlB4bzg0OO1o5MufdxWugb1affrsy0pWbj/XlRZnj8az102h4fwORaEj/4j/3xub5&#10;0+mrKsuimMDvTxkAufgBAAD//wMAUEsBAi0AFAAGAAgAAAAhANvh9svuAAAAhQEAABMAAAAAAAAA&#10;AAAAAAAAAAAAAFtDb250ZW50X1R5cGVzXS54bWxQSwECLQAUAAYACAAAACEAWvQsW78AAAAVAQAA&#10;CwAAAAAAAAAAAAAAAAAfAQAAX3JlbHMvLnJlbHNQSwECLQAUAAYACAAAACEAlUIEDcYAAADjAAAA&#10;DwAAAAAAAAAAAAAAAAAHAgAAZHJzL2Rvd25yZXYueG1sUEsFBgAAAAADAAMAtwAAAPoCAAAAAA==&#10;" strokecolor="#156082 [3204]" strokeweight=".5pt">
                  <v:stroke endarrow="block" joinstyle="miter"/>
                </v:shape>
                <v:rect id="Rectangle 1513735697" o:spid="_x0000_s1032" style="position:absolute;top:24403;width:26365;height:94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pWDmyAAAAOMAAAAPAAAAZHJzL2Rvd25yZXYueG1sRE/NasJA&#10;EL4LfYdlBG+6sdao0VWCtNBToeqhvQ3ZMRvMzobsGpO37xYKPc73P7tDb2vRUesrxwrmswQEceF0&#10;xaWCy/ltugbhA7LG2jEpGMjDYf802mGm3YM/qTuFUsQQ9hkqMCE0mZS+MGTRz1xDHLmray2GeLal&#10;1C0+Yrit5XOSpNJixbHBYENHQ8XtdLcK1un9YnjoPs7WvLwmX0P+fa1ypSbjPt+CCNSHf/Gf+13H&#10;+cv5YrVYppsV/P4UAZD7HwAAAP//AwBQSwECLQAUAAYACAAAACEA2+H2y+4AAACFAQAAEwAAAAAA&#10;AAAAAAAAAAAAAAAAW0NvbnRlbnRfVHlwZXNdLnhtbFBLAQItABQABgAIAAAAIQBa9CxbvwAAABUB&#10;AAALAAAAAAAAAAAAAAAAAB8BAABfcmVscy8ucmVsc1BLAQItABQABgAIAAAAIQAupWDmyAAAAOMA&#10;AAAPAAAAAAAAAAAAAAAAAAcCAABkcnMvZG93bnJldi54bWxQSwUGAAAAAAMAAwC3AAAA/AIAAAAA&#10;" fillcolor="white [3201]">
                  <v:textbox>
                    <w:txbxContent>
                      <w:p w14:paraId="6E544A96" w14:textId="77777777" w:rsidR="00AC7A49" w:rsidRDefault="005D032F" w:rsidP="00AC7A49">
                        <w:r>
                          <w:t>Make empty vectors</w:t>
                        </w:r>
                      </w:p>
                      <w:p w14:paraId="32BE4B89" w14:textId="77777777" w:rsidR="00AC7A49" w:rsidRDefault="005D032F" w:rsidP="00AC7A49">
                        <w:r>
                          <w:t>fib, pell, approx_sqrt2, error, accuracy</w:t>
                        </w:r>
                      </w:p>
                    </w:txbxContent>
                  </v:textbox>
                </v:rect>
                <v:shape id="Straight Arrow Connector 1291164241" o:spid="_x0000_s1033" type="#_x0000_t32" style="position:absolute;left:10744;top:36289;width:5030;height:153;rotation:-9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362QxwAAAOMAAAAPAAAAZHJzL2Rvd25yZXYueG1sRE9fa8Iw&#10;EH8f+B3CDfY2k3ZSXGcUEQTZXjYVfD2SW1NsLqWJ2u3TL4PBHu/3/xar0XfiSkNsA2sopgoEsQm2&#10;5UbD8bB9nIOICdliF5g0fFGE1XJyt8Dahht/0HWfGpFDONaowaXU11JG48hjnIaeOHOfYfCY8jk0&#10;0g54y+G+k6VSlfTYcm5w2NPGkTnvL14DfbN6968bI121e9tenpQ5nc5aP9yP6xcQicb0L/5z72ye&#10;Xz4XRTUrZwX8/pQBkMsfAAAA//8DAFBLAQItABQABgAIAAAAIQDb4fbL7gAAAIUBAAATAAAAAAAA&#10;AAAAAAAAAAAAAABbQ29udGVudF9UeXBlc10ueG1sUEsBAi0AFAAGAAgAAAAhAFr0LFu/AAAAFQEA&#10;AAsAAAAAAAAAAAAAAAAAHwEAAF9yZWxzLy5yZWxzUEsBAi0AFAAGAAgAAAAhAJnfrZDHAAAA4wAA&#10;AA8AAAAAAAAAAAAAAAAABwIAAGRycy9kb3ducmV2LnhtbFBLBQYAAAAAAwADALcAAAD7AgAAAAA=&#10;" strokecolor="#156082 [3204]" strokeweight=".5pt">
                  <v:stroke endarrow="block" joinstyle="miter"/>
                </v:shape>
                <w10:anchorlock/>
              </v:group>
            </w:pict>
          </mc:Fallback>
        </mc:AlternateContent>
      </w:r>
    </w:p>
    <w:p w14:paraId="7DB166C6" w14:textId="5832CE25" w:rsidR="1FD3249D" w:rsidRDefault="1FD3249D" w:rsidP="0A91C1DE">
      <w:pPr>
        <w:spacing w:before="240" w:after="240"/>
        <w:rPr>
          <w:rFonts w:ascii="Calibri" w:eastAsia="Calibri" w:hAnsi="Calibri" w:cs="Calibri"/>
        </w:rPr>
      </w:pPr>
      <w:r>
        <w:rPr>
          <w:noProof/>
          <w:lang w:val="en-GB" w:eastAsia="en-GB"/>
        </w:rPr>
        <mc:AlternateContent>
          <mc:Choice Requires="wpg">
            <w:drawing>
              <wp:inline distT="0" distB="0" distL="0" distR="0" wp14:anchorId="120A2E12" wp14:editId="6D5492B9">
                <wp:extent cx="5619751" cy="4610101"/>
                <wp:effectExtent l="19050" t="0" r="38100" b="38100"/>
                <wp:docPr id="7551491" name="Group 1"/>
                <wp:cNvGraphicFramePr/>
                <a:graphic xmlns:a="http://schemas.openxmlformats.org/drawingml/2006/main">
                  <a:graphicData uri="http://schemas.microsoft.com/office/word/2010/wordprocessingGroup">
                    <wpg:wgp>
                      <wpg:cNvGrpSpPr/>
                      <wpg:grpSpPr>
                        <a:xfrm>
                          <a:off x="0" y="0"/>
                          <a:ext cx="5619751" cy="4610101"/>
                          <a:chOff x="0" y="0"/>
                          <a:chExt cx="5619750" cy="4610102"/>
                        </a:xfrm>
                      </wpg:grpSpPr>
                      <wps:wsp>
                        <wps:cNvPr id="1879887127" name="Rectangle 1879887127"/>
                        <wps:cNvSpPr/>
                        <wps:spPr>
                          <a:xfrm>
                            <a:off x="1882140" y="0"/>
                            <a:ext cx="1897380" cy="914399"/>
                          </a:xfrm>
                          <a:prstGeom prst="rect">
                            <a:avLst/>
                          </a:prstGeom>
                          <a:solidFill>
                            <a:schemeClr val="lt1"/>
                          </a:solidFill>
                          <a:ln>
                            <a:solidFill>
                              <a:srgbClr val="000000"/>
                            </a:solidFill>
                          </a:ln>
                        </wps:spPr>
                        <wps:txbx>
                          <w:txbxContent>
                            <w:p w14:paraId="344F306D" w14:textId="77777777" w:rsidR="0075542D" w:rsidRDefault="005D032F" w:rsidP="0075542D">
                              <w:r>
                                <w:t>fib[i] = fib[i-1] + fib[i-2]</w:t>
                              </w:r>
                            </w:p>
                            <w:p w14:paraId="5D0192EC" w14:textId="77777777" w:rsidR="0075542D" w:rsidRDefault="005D032F" w:rsidP="0075542D">
                              <w:r>
                                <w:t>pell[i] = 2*pell[i-1] + pell[i-2]</w:t>
                              </w:r>
                            </w:p>
                          </w:txbxContent>
                        </wps:txbx>
                        <wps:bodyPr anchor="t"/>
                      </wps:wsp>
                      <wps:wsp>
                        <wps:cNvPr id="2111645587" name="Straight Arrow Connector 2111645587"/>
                        <wps:cNvCnPr/>
                        <wps:spPr>
                          <a:xfrm rot="5400000" flipV="1">
                            <a:off x="2509838" y="1349693"/>
                            <a:ext cx="638175" cy="3809"/>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wps:cNvPr id="1819741050" name="Rectangle 1819741050"/>
                        <wps:cNvSpPr/>
                        <wps:spPr>
                          <a:xfrm>
                            <a:off x="2049780" y="1823085"/>
                            <a:ext cx="1562100" cy="304800"/>
                          </a:xfrm>
                          <a:prstGeom prst="rect">
                            <a:avLst/>
                          </a:prstGeom>
                          <a:solidFill>
                            <a:schemeClr val="lt1"/>
                          </a:solidFill>
                          <a:ln>
                            <a:solidFill>
                              <a:srgbClr val="000000"/>
                            </a:solidFill>
                          </a:ln>
                        </wps:spPr>
                        <wps:txbx>
                          <w:txbxContent>
                            <w:p w14:paraId="6E4C86EC" w14:textId="77777777" w:rsidR="0075542D" w:rsidRDefault="005D032F" w:rsidP="0075542D">
                              <w:r>
                                <w:t>sqrt2_true &lt;- sqrt(2)</w:t>
                              </w:r>
                            </w:p>
                          </w:txbxContent>
                        </wps:txbx>
                        <wps:bodyPr anchor="t"/>
                      </wps:wsp>
                      <wps:wsp>
                        <wps:cNvPr id="1458161783" name="Straight Arrow Connector 1458161783"/>
                        <wps:cNvCnPr/>
                        <wps:spPr>
                          <a:xfrm rot="5400000" flipV="1">
                            <a:off x="2513647" y="2498408"/>
                            <a:ext cx="638175" cy="3809"/>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wps:cNvPr id="1494630977" name="Pentagon 1494630977"/>
                        <wps:cNvSpPr/>
                        <wps:spPr>
                          <a:xfrm>
                            <a:off x="2049780" y="2827496"/>
                            <a:ext cx="1653540" cy="1346836"/>
                          </a:xfrm>
                          <a:prstGeom prst="pentagon">
                            <a:avLst/>
                          </a:prstGeom>
                          <a:solidFill>
                            <a:schemeClr val="bg1"/>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1443422190" name="Rectangle 1443422190"/>
                        <wps:cNvSpPr/>
                        <wps:spPr>
                          <a:xfrm>
                            <a:off x="2503170" y="3173730"/>
                            <a:ext cx="746760" cy="654368"/>
                          </a:xfrm>
                          <a:prstGeom prst="rect">
                            <a:avLst/>
                          </a:prstGeom>
                          <a:solidFill>
                            <a:schemeClr val="lt1"/>
                          </a:solidFill>
                          <a:ln>
                            <a:solidFill>
                              <a:srgbClr val="000000"/>
                            </a:solidFill>
                          </a:ln>
                        </wps:spPr>
                        <wps:txbx>
                          <w:txbxContent>
                            <w:p w14:paraId="5D2D4063" w14:textId="77777777" w:rsidR="0075542D" w:rsidRDefault="005D032F" w:rsidP="0075542D">
                              <w:r>
                                <w:t>i from 2</w:t>
                              </w:r>
                              <w:r>
                                <w:t xml:space="preserve"> to N-1 ?</w:t>
                              </w:r>
                            </w:p>
                          </w:txbxContent>
                        </wps:txbx>
                        <wps:bodyPr anchor="t"/>
                      </wps:wsp>
                      <wps:wsp>
                        <wps:cNvPr id="1508219470" name="Arrow: Down 1508219470"/>
                        <wps:cNvSpPr/>
                        <wps:spPr>
                          <a:xfrm>
                            <a:off x="0" y="2788921"/>
                            <a:ext cx="1440180" cy="1821181"/>
                          </a:xfrm>
                          <a:prstGeom prst="downArrow">
                            <a:avLst/>
                          </a:prstGeom>
                          <a:solidFill>
                            <a:schemeClr val="bg1"/>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1767572438" name="Rectangle 1767572438"/>
                        <wps:cNvSpPr/>
                        <wps:spPr>
                          <a:xfrm>
                            <a:off x="502920" y="3233738"/>
                            <a:ext cx="434340" cy="267176"/>
                          </a:xfrm>
                          <a:prstGeom prst="rect">
                            <a:avLst/>
                          </a:prstGeom>
                          <a:solidFill>
                            <a:schemeClr val="lt1"/>
                          </a:solidFill>
                          <a:ln>
                            <a:solidFill>
                              <a:srgbClr val="000000"/>
                            </a:solidFill>
                          </a:ln>
                        </wps:spPr>
                        <wps:txbx>
                          <w:txbxContent>
                            <w:p w14:paraId="08014AF9" w14:textId="77777777" w:rsidR="0075542D" w:rsidRDefault="005D032F" w:rsidP="0075542D">
                              <w:pPr>
                                <w:rPr>
                                  <w:rFonts w:ascii="Aptos" w:hAnsi="Aptos"/>
                                  <w:color w:val="000000"/>
                                  <w:sz w:val="22"/>
                                  <w:szCs w:val="22"/>
                                </w:rPr>
                              </w:pPr>
                              <w:r>
                                <w:rPr>
                                  <w:rFonts w:ascii="Aptos" w:hAnsi="Aptos"/>
                                  <w:color w:val="000000"/>
                                  <w:sz w:val="22"/>
                                  <w:szCs w:val="22"/>
                                </w:rPr>
                                <w:t>Yes</w:t>
                              </w:r>
                            </w:p>
                          </w:txbxContent>
                        </wps:txbx>
                        <wps:bodyPr anchor="t"/>
                      </wps:wsp>
                      <wps:wsp>
                        <wps:cNvPr id="1885323412" name="Arrow: Down 1885323412"/>
                        <wps:cNvSpPr/>
                        <wps:spPr>
                          <a:xfrm>
                            <a:off x="4179570" y="2788921"/>
                            <a:ext cx="1440180" cy="1821181"/>
                          </a:xfrm>
                          <a:prstGeom prst="downArrow">
                            <a:avLst/>
                          </a:prstGeom>
                          <a:solidFill>
                            <a:schemeClr val="bg1"/>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38498754" name="Rectangle 38498754"/>
                        <wps:cNvSpPr/>
                        <wps:spPr>
                          <a:xfrm>
                            <a:off x="4709160" y="3233738"/>
                            <a:ext cx="381000" cy="220266"/>
                          </a:xfrm>
                          <a:prstGeom prst="rect">
                            <a:avLst/>
                          </a:prstGeom>
                          <a:solidFill>
                            <a:schemeClr val="lt1"/>
                          </a:solidFill>
                          <a:ln>
                            <a:solidFill>
                              <a:srgbClr val="000000"/>
                            </a:solidFill>
                          </a:ln>
                        </wps:spPr>
                        <wps:txbx>
                          <w:txbxContent>
                            <w:p w14:paraId="4D30B834" w14:textId="77777777" w:rsidR="0075542D" w:rsidRDefault="005D032F" w:rsidP="0075542D">
                              <w:pPr>
                                <w:rPr>
                                  <w:rFonts w:ascii="Aptos" w:hAnsi="Aptos"/>
                                  <w:color w:val="000000"/>
                                  <w:sz w:val="22"/>
                                  <w:szCs w:val="22"/>
                                </w:rPr>
                              </w:pPr>
                              <w:r>
                                <w:rPr>
                                  <w:rFonts w:ascii="Aptos" w:hAnsi="Aptos"/>
                                  <w:color w:val="000000"/>
                                  <w:sz w:val="22"/>
                                  <w:szCs w:val="22"/>
                                </w:rPr>
                                <w:t>No</w:t>
                              </w:r>
                            </w:p>
                          </w:txbxContent>
                        </wps:txbx>
                        <wps:bodyPr anchor="t"/>
                      </wps:wsp>
                    </wpg:wgp>
                  </a:graphicData>
                </a:graphic>
              </wp:inline>
            </w:drawing>
          </mc:Choice>
          <mc:Fallback>
            <w:pict>
              <v:group w14:anchorId="120A2E12" id="_x0000_s1034" style="width:442.5pt;height:363pt;mso-position-horizontal-relative:char;mso-position-vertical-relative:line" coordsize="56197,461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BOp7gQAALUZAAAOAAAAZHJzL2Uyb0RvYy54bWzsWUtv4zYQvhfofyB0byxSlEgZcRZFsptL&#10;0QabtndGomQBkihQ3Nj59x2Setix09RZbHZTJAeHEjnkPD5+M6TOP2ybGt1L3VeqXQX4LAyQbDOV&#10;V225Cv7689MvPEC9EW0uatXKVfAg++DDxc8/nW+6pSRqrepcagSTtP1y062CtTHdcrHos7VsRH+m&#10;OtlCZ6F0Iww86nKRa7GB2Zt6QcIwWWyUzjutMtn38PbKdwYXbv6ikJn5oyh6aVC9CkA34361+72z&#10;v4uLc7EstejWVTaoIV6gRSOqFhadproSRqAvujqYqqkyrXpVmLNMNQtVFFUmnQ1gDQ4fWXOt1ZfO&#10;2VIuN2U3uQlc+8hPL542+/3+RqMqXwUsjjFNcYBa0UCg3NoIWwdtunIJ4651d9vd6OFF6Z+szdtC&#10;N/Y/WIO2zrUPk2vl1qAMXsYJTlkMs2fQRxMMxrq5xTJbQ4QO5LL1xz1JiN0sSaxWi3HhhdVvUmfT&#10;AZD62Vf91/nqdi066ULQWx8MvsKcpZwzTNjors+ANNGWtUQ7fc5VTm5yXL/swYdHvIY5J5iCmYe+&#10;wzxlER88kGIapemeA8Sy0725lqpBtrEKNCjj0Cjuf+uN99U4xC7dq7rKP1V17R7sVpOXtUb3AjZJ&#10;bVxcwLt7o+r2UFCXd5NY6P4GtXYkYR4rCjEaLbcts73bOtBFVsK+uVP5AzhXtNlawfY0bqYhln7E&#10;Nw8qwRgnNI75FNRbo0VVrg36VWu1QZeqbcGzSqOdoXOML9thc4yWeoAirSAkMfUOQkVddX8DU7r4&#10;DDuGxGHKI2BKiD2OaJqkzi9iOe6eJOKYxX4LABKeCX8/qD3p6xd7Agw+skZU9cc2R+ahg81vdOXA&#10;HKDNKmhkHqBaAr3blkfTkZj25qGWFiR1+1kWEF3Y9X5hR+YzwkSWyXZCmRttxQrA4yQYOvf8q+Aw&#10;3opKR/QHwgM+PdsDZ8IOGjkfYDkJucVVayb5pmqVPqaA2Y57o/DjR2B702ccWye9LngxB36lOIzB&#10;SE/gu4w09c1ofZ6RSEhTZmnHopKTKOSxjf6MShwnBIcDL0Uh5dD28Bgzwkg6b46XqDVkjud35SVM&#10;Y44TzHg0hvZJXtoZOkf6a3gJRwkFOgQEEJpyGvJ9BLzzkk2Z+4T2zkt7lRJNaRKFKZuS6g2QvyhV&#10;i6DaHLtmsJ5GS4QTBulyH5Q4iSNItz5bQjpNeORGTAXjQb0Ehwyn0ktrprtyzAs7lY9NhJYNLYv4&#10;ms+1jmRJcizXjKCyhNuvRS59eRbbMmJg2Sk9wipD2nW5bDeR/ocM/B0AOxeZzyTSiXgzo53Vr5xV&#10;KY0oITg9llXnvpPgG4cRZj6rQiNi0XAIHWs9RhOWDOhNYholjnOfBu/bKfZd+fCjJNU4hPNWSm0k&#10;fL3kavwlulIboKa595TY+qgSxnlKhtPtGFVMaYjHMxxUUxgKtmEbP1Es5aCI0+mdlV6pvH8zrMQS&#10;FjNC7YnxoNaf+05BbhySlAykRCIgpUeFHtBgNKZUkjDMnsmob4eUnCE/CilxHkckopiMgd0jpbn3&#10;lNBSzNJ4SDjv1OSvut4LJkD8t7gYjTgcE1lMR/zOlxBTz0nYZWGKbTEEB1DYGIe8BPdith52d8OE&#10;hCT53/ASs9XB87zkLr/h24BD9PAdw3582H2G9u7Xlot/AAAA//8DAFBLAwQUAAYACAAAACEAXGMF&#10;S9wAAAAFAQAADwAAAGRycy9kb3ducmV2LnhtbEyPQUvDQBCF74L/YRnBm92k0hpiNqUU9VQEW0G8&#10;TZNpEpqdDdltkv57Ry/28uDxhve+yVaTbdVAvW8cG4hnESjiwpUNVwY+968PCSgfkEtsHZOBC3lY&#10;5bc3GaalG/mDhl2olJSwT9FAHUKXau2Lmiz6meuIJTu63mIQ21e67HGUctvqeRQttcWGZaHGjjY1&#10;Fafd2Rp4G3FcP8Yvw/Z03Fy+94v3r21MxtzfTetnUIGm8H8Mv/iCDrkwHdyZS69aA/JI+FPJkmQh&#10;9mDgab6MQOeZvqbPfwAAAP//AwBQSwECLQAUAAYACAAAACEAtoM4kv4AAADhAQAAEwAAAAAAAAAA&#10;AAAAAAAAAAAAW0NvbnRlbnRfVHlwZXNdLnhtbFBLAQItABQABgAIAAAAIQA4/SH/1gAAAJQBAAAL&#10;AAAAAAAAAAAAAAAAAC8BAABfcmVscy8ucmVsc1BLAQItABQABgAIAAAAIQCY/BOp7gQAALUZAAAO&#10;AAAAAAAAAAAAAAAAAC4CAABkcnMvZTJvRG9jLnhtbFBLAQItABQABgAIAAAAIQBcYwVL3AAAAAUB&#10;AAAPAAAAAAAAAAAAAAAAAEgHAABkcnMvZG93bnJldi54bWxQSwUGAAAAAAQABADzAAAAUQgAAAAA&#10;">
                <v:rect id="Rectangle 1879887127" o:spid="_x0000_s1035" style="position:absolute;left:18821;width:18974;height:91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0bNpxwAAAOMAAAAPAAAAZHJzL2Rvd25yZXYueG1sRE9Pa8Iw&#10;FL8P9h3CG+w2U2XY2BmliIOdBlMPens0z6aseSlNrO23XwaDHd/v/1tvR9eKgfrQeNYwn2UgiCtv&#10;Gq41nI7vLwpEiMgGW8+kYaIA283jwxoL4+/8RcMh1iKFcChQg42xK6QMlSWHYeY74sRdfe8wprOv&#10;penxnsJdKxdZtpQOG04NFjvaWaq+DzenQS1vJ8vT8Hl09nWfnafycm1KrZ+fxvINRKQx/ov/3B8m&#10;zVf5Sql8vsjh96cEgNz8AAAA//8DAFBLAQItABQABgAIAAAAIQDb4fbL7gAAAIUBAAATAAAAAAAA&#10;AAAAAAAAAAAAAABbQ29udGVudF9UeXBlc10ueG1sUEsBAi0AFAAGAAgAAAAhAFr0LFu/AAAAFQEA&#10;AAsAAAAAAAAAAAAAAAAAHwEAAF9yZWxzLy5yZWxzUEsBAi0AFAAGAAgAAAAhAIXRs2nHAAAA4wAA&#10;AA8AAAAAAAAAAAAAAAAABwIAAGRycy9kb3ducmV2LnhtbFBLBQYAAAAAAwADALcAAAD7AgAAAAA=&#10;" fillcolor="white [3201]">
                  <v:textbox>
                    <w:txbxContent>
                      <w:p w14:paraId="344F306D" w14:textId="77777777" w:rsidR="0075542D" w:rsidRDefault="005D032F" w:rsidP="0075542D">
                        <w:r>
                          <w:t>fib[i] = fib[i-1] + fib[i-2]</w:t>
                        </w:r>
                      </w:p>
                      <w:p w14:paraId="5D0192EC" w14:textId="77777777" w:rsidR="0075542D" w:rsidRDefault="005D032F" w:rsidP="0075542D">
                        <w:r>
                          <w:t>pell[i] = 2*pell[i-1] + pell[i-2]</w:t>
                        </w:r>
                      </w:p>
                    </w:txbxContent>
                  </v:textbox>
                </v:rect>
                <v:shape id="Straight Arrow Connector 2111645587" o:spid="_x0000_s1036" type="#_x0000_t32" style="position:absolute;left:25098;top:13497;width:6381;height:38;rotation:-9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OThDygAAAOMAAAAPAAAAZHJzL2Rvd25yZXYueG1sRI9BawIx&#10;FITvBf9DeEJvNVmtW9kaRQRB2ktrC14fyetmcfOybKJu++ubQsHjMDPfMMv14FtxoT42gTUUEwWC&#10;2ATbcK3h82P3sAARE7LFNjBp+KYI69XobomVDVd+p8sh1SJDOFaowaXUVVJG48hjnISOOHtfofeY&#10;suxraXu8Zrhv5VSpUnpsOC847GjryJwOZ6+Bfli9+Zetka7cv+7OM2WOx5PW9+Nh8wwi0ZBu4f/2&#10;3mqYFkVRPs7niyf4+5T/gFz9AgAA//8DAFBLAQItABQABgAIAAAAIQDb4fbL7gAAAIUBAAATAAAA&#10;AAAAAAAAAAAAAAAAAABbQ29udGVudF9UeXBlc10ueG1sUEsBAi0AFAAGAAgAAAAhAFr0LFu/AAAA&#10;FQEAAAsAAAAAAAAAAAAAAAAAHwEAAF9yZWxzLy5yZWxzUEsBAi0AFAAGAAgAAAAhAC45OEPKAAAA&#10;4wAAAA8AAAAAAAAAAAAAAAAABwIAAGRycy9kb3ducmV2LnhtbFBLBQYAAAAAAwADALcAAAD+AgAA&#10;AAA=&#10;" strokecolor="#156082 [3204]" strokeweight=".5pt">
                  <v:stroke endarrow="block" joinstyle="miter"/>
                </v:shape>
                <v:rect id="Rectangle 1819741050" o:spid="_x0000_s1037" style="position:absolute;left:20497;top:18230;width:15621;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4NEjywAAAOMAAAAPAAAAZHJzL2Rvd25yZXYueG1sRI9Bb8Iw&#10;DIXvk/gPkZF2G0kRY10hoApt0k6TBhy2m9WYpqJxqiaU9t8vh0k72n5+733b/ehaMVAfGs8asoUC&#10;QVx503Ct4Xx6f8pBhIhssPVMGiYKsN/NHrZYGH/nLxqOsRbJhEOBGmyMXSFlqCw5DAvfEafbxfcO&#10;Yxr7Wpoe78nctXKp1Fo6bDglWOzoYKm6Hm9OQ76+nS1Pw+fJ2dWb+p7Kn0tTav04H8sNiEhj/Bf/&#10;fX+YVD/PXl9WmXpOFIkpLUDufgEAAP//AwBQSwECLQAUAAYACAAAACEA2+H2y+4AAACFAQAAEwAA&#10;AAAAAAAAAAAAAAAAAAAAW0NvbnRlbnRfVHlwZXNdLnhtbFBLAQItABQABgAIAAAAIQBa9CxbvwAA&#10;ABUBAAALAAAAAAAAAAAAAAAAAB8BAABfcmVscy8ucmVsc1BLAQItABQABgAIAAAAIQDY4NEjywAA&#10;AOMAAAAPAAAAAAAAAAAAAAAAAAcCAABkcnMvZG93bnJldi54bWxQSwUGAAAAAAMAAwC3AAAA/wIA&#10;AAAA&#10;" fillcolor="white [3201]">
                  <v:textbox>
                    <w:txbxContent>
                      <w:p w14:paraId="6E4C86EC" w14:textId="77777777" w:rsidR="0075542D" w:rsidRDefault="005D032F" w:rsidP="0075542D">
                        <w:r>
                          <w:t>sqrt2_true &lt;- sqrt(2)</w:t>
                        </w:r>
                      </w:p>
                    </w:txbxContent>
                  </v:textbox>
                </v:rect>
                <v:shape id="Straight Arrow Connector 1458161783" o:spid="_x0000_s1038" type="#_x0000_t32" style="position:absolute;left:25136;top:24984;width:6382;height:38;rotation:-9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veHNxwAAAOMAAAAPAAAAZHJzL2Rvd25yZXYueG1sRE9fS8Mw&#10;EH8X/A7hBN9cUqe11GVDBoOhLzqFvR7J2ZQ1l9JkW7dPbwYDH+/3/2aL0XfiQENsA2soJgoEsQm2&#10;5UbDz/fqoQIRE7LFLjBpOFGExfz2Zoa1DUf+osMmNSKHcKxRg0upr6WMxpHHOAk9ceZ+w+Ax5XNo&#10;pB3wmMN9Jx+VKqXHlnODw56Wjsxus/ca6Mzq078vjXTl+mO1nyqz3e60vr8b315BJBrTv/jqXts8&#10;/+m5KsripZrC5acMgJz/AQAA//8DAFBLAQItABQABgAIAAAAIQDb4fbL7gAAAIUBAAATAAAAAAAA&#10;AAAAAAAAAAAAAABbQ29udGVudF9UeXBlc10ueG1sUEsBAi0AFAAGAAgAAAAhAFr0LFu/AAAAFQEA&#10;AAsAAAAAAAAAAAAAAAAAHwEAAF9yZWxzLy5yZWxzUEsBAi0AFAAGAAgAAAAhAES94c3HAAAA4wAA&#10;AA8AAAAAAAAAAAAAAAAABwIAAGRycy9kb3ducmV2LnhtbFBLBQYAAAAAAwADALcAAAD7AgAAAAA=&#10;" strokecolor="#156082 [3204]" strokeweight=".5pt">
                  <v:stroke endarrow="block" joinstyle="miter"/>
                </v:shape>
                <v:shapetype id="_x0000_t56" coordsize="21600,21600" o:spt="56" path="m10800,l,8259,4200,21600r13200,l21600,8259xe">
                  <v:stroke joinstyle="miter"/>
                  <v:path gradientshapeok="t" o:connecttype="custom" o:connectlocs="10800,0;0,8259;4200,21600;10800,21600;17400,21600;21600,8259" o:connectangles="270,180,90,90,90,0" textboxrect="4200,5077,17400,21600"/>
                </v:shapetype>
                <v:shape id="Pentagon 1494630977" o:spid="_x0000_s1039" type="#_x0000_t56" style="position:absolute;left:20497;top:28274;width:16536;height:1346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fq5xyQAAAOMAAAAPAAAAZHJzL2Rvd25yZXYueG1sRE9LawIx&#10;EL4L/ocwQm816wOtW6OIWFoKFrWl2tuwGXcXN5Mlibr++6ZQ8Djfe6bzxlTiQs6XlhX0ugkI4szq&#10;knMFX58vj08gfEDWWFkmBTfyMJ+1W1NMtb3yli67kIsYwj5FBUUIdSqlzwoy6Lu2Jo7c0TqDIZ4u&#10;l9rhNYabSvaTZCQNlhwbCqxpWVB22p2NgmZxxuPmg0631/XPd/8Q3t1qj0o9dJrFM4hATbiL/91v&#10;Os4fToajQTIZj+HvpwiAnP0CAAD//wMAUEsBAi0AFAAGAAgAAAAhANvh9svuAAAAhQEAABMAAAAA&#10;AAAAAAAAAAAAAAAAAFtDb250ZW50X1R5cGVzXS54bWxQSwECLQAUAAYACAAAACEAWvQsW78AAAAV&#10;AQAACwAAAAAAAAAAAAAAAAAfAQAAX3JlbHMvLnJlbHNQSwECLQAUAAYACAAAACEAZX6ucckAAADj&#10;AAAADwAAAAAAAAAAAAAAAAAHAgAAZHJzL2Rvd25yZXYueG1sUEsFBgAAAAADAAMAtwAAAP0CAAAA&#10;AA==&#10;" fillcolor="white [3212]" strokecolor="#0a2f40 [1604]" strokeweight="1pt"/>
                <v:rect id="Rectangle 1443422190" o:spid="_x0000_s1040" style="position:absolute;left:25031;top:31737;width:7468;height:65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lSvKywAAAOMAAAAPAAAAZHJzL2Rvd25yZXYueG1sRI9Ba8Mw&#10;DIXvg/0Ho8Fuq9MslDatW8LYYKfB2h62m4jVOCyWQ+ymyb+fDoMdJT29977dYfKdGmmIbWADy0UG&#10;irgOtuXGwPn09rQGFROyxS4wGZgpwmF/f7fD0oYbf9J4TI0SE44lGnAp9aXWsXbkMS5CTyy3Sxg8&#10;JhmHRtsBb2LuO51n2Up7bFkSHPb04qj+OV69gfXqenY8jx8n74rX7Guuvi9tZczjw1RtQSWa0r/4&#10;7/vdSv2ieC7yfLkRCmGSBej9LwAAAP//AwBQSwECLQAUAAYACAAAACEA2+H2y+4AAACFAQAAEwAA&#10;AAAAAAAAAAAAAAAAAAAAW0NvbnRlbnRfVHlwZXNdLnhtbFBLAQItABQABgAIAAAAIQBa9CxbvwAA&#10;ABUBAAALAAAAAAAAAAAAAAAAAB8BAABfcmVscy8ucmVsc1BLAQItABQABgAIAAAAIQCSlSvKywAA&#10;AOMAAAAPAAAAAAAAAAAAAAAAAAcCAABkcnMvZG93bnJldi54bWxQSwUGAAAAAAMAAwC3AAAA/wIA&#10;AAAA&#10;" fillcolor="white [3201]">
                  <v:textbox>
                    <w:txbxContent>
                      <w:p w14:paraId="5D2D4063" w14:textId="77777777" w:rsidR="0075542D" w:rsidRDefault="005D032F" w:rsidP="0075542D">
                        <w:r>
                          <w:t>i from 2</w:t>
                        </w:r>
                        <w:r>
                          <w:t xml:space="preserve"> to N-1 ?</w:t>
                        </w:r>
                      </w:p>
                    </w:txbxContent>
                  </v:textbox>
                </v:rect>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508219470" o:spid="_x0000_s1041" type="#_x0000_t67" style="position:absolute;top:27889;width:14401;height:182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th3pzAAAAOMAAAAPAAAAZHJzL2Rvd25yZXYueG1sRI9PTwJB&#10;DMXvJn6HSU28yQxEBFYGokYiF4guXrw1O90/stNZd0ZYv709mHhs+/re+y3Xg2/VifrYBLYwHhlQ&#10;xEVwDVcW3g+bmzmomJAdtoHJwg9FWK8uL5aYuXDmNzrlqVJiwjFDC3VKXaZ1LGryGEehI5ZbGXqP&#10;Sca+0q7Hs5j7Vk+MudMeG5aEGjt6qqk45t/ewufX3sxed8/lS7k5uulHPmzN/tHa66vh4R5UoiH9&#10;i/++t07qT818Ml7czoRCmGQBevULAAD//wMAUEsBAi0AFAAGAAgAAAAhANvh9svuAAAAhQEAABMA&#10;AAAAAAAAAAAAAAAAAAAAAFtDb250ZW50X1R5cGVzXS54bWxQSwECLQAUAAYACAAAACEAWvQsW78A&#10;AAAVAQAACwAAAAAAAAAAAAAAAAAfAQAAX3JlbHMvLnJlbHNQSwECLQAUAAYACAAAACEAOLYd6cwA&#10;AADjAAAADwAAAAAAAAAAAAAAAAAHAgAAZHJzL2Rvd25yZXYueG1sUEsFBgAAAAADAAMAtwAAAAAD&#10;AAAAAA==&#10;" adj="13059" fillcolor="white [3212]" strokecolor="#0a2f40 [1604]" strokeweight="1pt"/>
                <v:rect id="Rectangle 1767572438" o:spid="_x0000_s1042" style="position:absolute;left:5029;top:32337;width:4343;height:26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YZFfywAAAOMAAAAPAAAAZHJzL2Rvd25yZXYueG1sRI9BT8Mw&#10;DIXvSPyHyEjcWMoY7VSWTRUCiRMS2w7jZjVeU9E4VZN17b/HBySO9nt+7/NmN/lOjTTENrCBx0UG&#10;irgOtuXGwPHw/rAGFROyxS4wGZgpwm57e7PB0oYrf9G4T42SEI4lGnAp9aXWsXbkMS5CTyzaOQwe&#10;k4xDo+2AVwn3nV5mWa49tiwNDnt6dVT/7C/ewDq/HB3P4+fBu9Vbdpqr73NbGXN/N1UvoBJN6d/8&#10;d/1hBb/Ii+diuXoSaPlJFqC3vwAAAP//AwBQSwECLQAUAAYACAAAACEA2+H2y+4AAACFAQAAEwAA&#10;AAAAAAAAAAAAAAAAAAAAW0NvbnRlbnRfVHlwZXNdLnhtbFBLAQItABQABgAIAAAAIQBa9CxbvwAA&#10;ABUBAAALAAAAAAAAAAAAAAAAAB8BAABfcmVscy8ucmVsc1BLAQItABQABgAIAAAAIQBPYZFfywAA&#10;AOMAAAAPAAAAAAAAAAAAAAAAAAcCAABkcnMvZG93bnJldi54bWxQSwUGAAAAAAMAAwC3AAAA/wIA&#10;AAAA&#10;" fillcolor="white [3201]">
                  <v:textbox>
                    <w:txbxContent>
                      <w:p w14:paraId="08014AF9" w14:textId="77777777" w:rsidR="0075542D" w:rsidRDefault="005D032F" w:rsidP="0075542D">
                        <w:pPr>
                          <w:rPr>
                            <w:rFonts w:ascii="Aptos" w:hAnsi="Aptos"/>
                            <w:color w:val="000000"/>
                            <w:sz w:val="22"/>
                            <w:szCs w:val="22"/>
                          </w:rPr>
                        </w:pPr>
                        <w:r>
                          <w:rPr>
                            <w:rFonts w:ascii="Aptos" w:hAnsi="Aptos"/>
                            <w:color w:val="000000"/>
                            <w:sz w:val="22"/>
                            <w:szCs w:val="22"/>
                          </w:rPr>
                          <w:t>Yes</w:t>
                        </w:r>
                      </w:p>
                    </w:txbxContent>
                  </v:textbox>
                </v:rect>
                <v:shape id="Arrow: Down 1885323412" o:spid="_x0000_s1043" type="#_x0000_t67" style="position:absolute;left:41795;top:27889;width:14402;height:182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IfkgyQAAAOMAAAAPAAAAZHJzL2Rvd25yZXYueG1sRE9LTwIx&#10;EL6b+B+aMfEmLYvoZqUQNBK4SHTh4m2ynX3AdrpuK6z/3pKYeJzvPbPFYFtxot43jjWMRwoEceFM&#10;w5WG/W51l4LwAdlg65g0/JCHxfz6aoaZcWf+oFMeKhFD2GeooQ6hy6T0RU0W/ch1xJErXW8xxLOv&#10;pOnxHMNtKxOlHqTFhmNDjR291FQc82+r4fC1VY/vb6/lulwdzfQzHzZq+6z17c2wfAIRaAj/4j/3&#10;xsT5aTqdJJP7cQKXnyIAcv4LAAD//wMAUEsBAi0AFAAGAAgAAAAhANvh9svuAAAAhQEAABMAAAAA&#10;AAAAAAAAAAAAAAAAAFtDb250ZW50X1R5cGVzXS54bWxQSwECLQAUAAYACAAAACEAWvQsW78AAAAV&#10;AQAACwAAAAAAAAAAAAAAAAAfAQAAX3JlbHMvLnJlbHNQSwECLQAUAAYACAAAACEAHiH5IMkAAADj&#10;AAAADwAAAAAAAAAAAAAAAAAHAgAAZHJzL2Rvd25yZXYueG1sUEsFBgAAAAADAAMAtwAAAP0CAAAA&#10;AA==&#10;" adj="13059" fillcolor="white [3212]" strokecolor="#0a2f40 [1604]" strokeweight="1pt"/>
                <v:rect id="Rectangle 38498754" o:spid="_x0000_s1044" style="position:absolute;left:47091;top:32337;width:3810;height:22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kKsyQAAAOEAAAAPAAAAZHJzL2Rvd25yZXYueG1sRI9Ba8JA&#10;FITvBf/D8oTe6sY22jR1lVBa6Emoemhvj+wzG8y+Ddk1Jv++Kwgeh5n5hlltBtuInjpfO1YwnyUg&#10;iEuna64UHPZfTxkIH5A1No5JwUgeNuvJwwpz7S78Q/0uVCJC2OeowITQ5lL60pBFP3MtcfSOrrMY&#10;ouwqqTu8RLht5HOSLKXFmuOCwZY+DJWn3dkqyJbng+Gx3+6tST+T37H4O9aFUo/ToXgHEWgI9/Ct&#10;/a0VvGTpW/a6SOH6KL4Buf4HAAD//wMAUEsBAi0AFAAGAAgAAAAhANvh9svuAAAAhQEAABMAAAAA&#10;AAAAAAAAAAAAAAAAAFtDb250ZW50X1R5cGVzXS54bWxQSwECLQAUAAYACAAAACEAWvQsW78AAAAV&#10;AQAACwAAAAAAAAAAAAAAAAAfAQAAX3JlbHMvLnJlbHNQSwECLQAUAAYACAAAACEA5upCrMkAAADh&#10;AAAADwAAAAAAAAAAAAAAAAAHAgAAZHJzL2Rvd25yZXYueG1sUEsFBgAAAAADAAMAtwAAAP0CAAAA&#10;AA==&#10;" fillcolor="white [3201]">
                  <v:textbox>
                    <w:txbxContent>
                      <w:p w14:paraId="4D30B834" w14:textId="77777777" w:rsidR="0075542D" w:rsidRDefault="005D032F" w:rsidP="0075542D">
                        <w:pPr>
                          <w:rPr>
                            <w:rFonts w:ascii="Aptos" w:hAnsi="Aptos"/>
                            <w:color w:val="000000"/>
                            <w:sz w:val="22"/>
                            <w:szCs w:val="22"/>
                          </w:rPr>
                        </w:pPr>
                        <w:r>
                          <w:rPr>
                            <w:rFonts w:ascii="Aptos" w:hAnsi="Aptos"/>
                            <w:color w:val="000000"/>
                            <w:sz w:val="22"/>
                            <w:szCs w:val="22"/>
                          </w:rPr>
                          <w:t>No</w:t>
                        </w:r>
                      </w:p>
                    </w:txbxContent>
                  </v:textbox>
                </v:rect>
                <w10:anchorlock/>
              </v:group>
            </w:pict>
          </mc:Fallback>
        </mc:AlternateContent>
      </w:r>
    </w:p>
    <w:p w14:paraId="19B5536A" w14:textId="1F56F90D" w:rsidR="1FD3249D" w:rsidRDefault="1FD3249D" w:rsidP="0A91C1DE">
      <w:pPr>
        <w:spacing w:before="240" w:after="240"/>
        <w:rPr>
          <w:rFonts w:ascii="Calibri" w:eastAsia="Calibri" w:hAnsi="Calibri" w:cs="Calibri"/>
        </w:rPr>
      </w:pPr>
      <w:r>
        <w:rPr>
          <w:noProof/>
          <w:lang w:val="en-GB" w:eastAsia="en-GB"/>
        </w:rPr>
        <mc:AlternateContent>
          <mc:Choice Requires="wpg">
            <w:drawing>
              <wp:inline distT="0" distB="0" distL="0" distR="0" wp14:anchorId="486283C0" wp14:editId="5A26C25A">
                <wp:extent cx="2575560" cy="4375786"/>
                <wp:effectExtent l="0" t="0" r="15240" b="24765"/>
                <wp:docPr id="539395626" name="Group 1"/>
                <wp:cNvGraphicFramePr/>
                <a:graphic xmlns:a="http://schemas.openxmlformats.org/drawingml/2006/main">
                  <a:graphicData uri="http://schemas.microsoft.com/office/word/2010/wordprocessingGroup">
                    <wpg:wgp>
                      <wpg:cNvGrpSpPr/>
                      <wpg:grpSpPr>
                        <a:xfrm>
                          <a:off x="0" y="0"/>
                          <a:ext cx="2575560" cy="4375786"/>
                          <a:chOff x="0" y="0"/>
                          <a:chExt cx="2575560" cy="4375785"/>
                        </a:xfrm>
                      </wpg:grpSpPr>
                      <wps:wsp>
                        <wps:cNvPr id="550889872" name="Straight Arrow Connector 550889872"/>
                        <wps:cNvCnPr/>
                        <wps:spPr>
                          <a:xfrm rot="5400000" flipV="1">
                            <a:off x="990124" y="123348"/>
                            <a:ext cx="266700" cy="20003"/>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wps:cNvPr id="1565072390" name="Rectangle 1565072390"/>
                        <wps:cNvSpPr/>
                        <wps:spPr>
                          <a:xfrm>
                            <a:off x="0" y="381000"/>
                            <a:ext cx="2575560" cy="2125980"/>
                          </a:xfrm>
                          <a:prstGeom prst="rect">
                            <a:avLst/>
                          </a:prstGeom>
                          <a:solidFill>
                            <a:schemeClr val="lt1"/>
                          </a:solidFill>
                          <a:ln>
                            <a:solidFill>
                              <a:srgbClr val="000000"/>
                            </a:solidFill>
                          </a:ln>
                        </wps:spPr>
                        <wps:txbx>
                          <w:txbxContent>
                            <w:p w14:paraId="73939402" w14:textId="77777777" w:rsidR="00F72C78" w:rsidRDefault="005D032F" w:rsidP="00F72C78">
                              <w:pPr>
                                <w:spacing w:line="276" w:lineRule="auto"/>
                                <w:rPr>
                                  <w:rFonts w:ascii="Aptos" w:hAnsi="Aptos"/>
                                </w:rPr>
                              </w:pPr>
                              <w:r>
                                <w:rPr>
                                  <w:rFonts w:ascii="Aptos" w:hAnsi="Aptos"/>
                                </w:rPr>
                                <w:t>approx_sqrt2[i] = pell[i+1] / pell[i]</w:t>
                              </w:r>
                            </w:p>
                            <w:p w14:paraId="7FA200D1" w14:textId="77777777" w:rsidR="00F72C78" w:rsidRDefault="005D032F" w:rsidP="00F72C78">
                              <w:pPr>
                                <w:spacing w:line="276" w:lineRule="auto"/>
                                <w:rPr>
                                  <w:rFonts w:ascii="Aptos" w:hAnsi="Aptos"/>
                                </w:rPr>
                              </w:pPr>
                              <w:r>
                                <w:rPr>
                                  <w:rFonts w:ascii="Aptos" w:hAnsi="Aptos"/>
                                </w:rPr>
                                <w:t>error[i] = |approx_sqrt2[i] - sqrt2_true|</w:t>
                              </w:r>
                            </w:p>
                            <w:p w14:paraId="050647F1" w14:textId="77777777" w:rsidR="00F72C78" w:rsidRDefault="005D032F" w:rsidP="00F72C78">
                              <w:pPr>
                                <w:spacing w:line="276" w:lineRule="auto"/>
                                <w:rPr>
                                  <w:rFonts w:ascii="Aptos" w:hAnsi="Aptos"/>
                                </w:rPr>
                              </w:pPr>
                              <w:r>
                                <w:rPr>
                                  <w:rFonts w:ascii="Aptos" w:hAnsi="Aptos"/>
                                </w:rPr>
                                <w:t>if error[i] == 0 → accuracy[i]=16</w:t>
                              </w:r>
                            </w:p>
                            <w:p w14:paraId="5D029F52" w14:textId="77777777" w:rsidR="00F72C78" w:rsidRDefault="005D032F" w:rsidP="00F72C78">
                              <w:pPr>
                                <w:spacing w:line="276" w:lineRule="auto"/>
                                <w:rPr>
                                  <w:rFonts w:ascii="Aptos" w:hAnsi="Aptos"/>
                                </w:rPr>
                              </w:pPr>
                              <w:r>
                                <w:rPr>
                                  <w:rFonts w:ascii="Aptos" w:hAnsi="Aptos"/>
                                </w:rPr>
                                <w:t>else accuracy[i] = floor(-log10(error[i]))</w:t>
                              </w:r>
                            </w:p>
                          </w:txbxContent>
                        </wps:txbx>
                        <wps:bodyPr anchor="t"/>
                      </wps:wsp>
                      <wps:wsp>
                        <wps:cNvPr id="1592137028" name="Straight Arrow Connector 1592137028"/>
                        <wps:cNvCnPr/>
                        <wps:spPr>
                          <a:xfrm rot="5400000" flipV="1">
                            <a:off x="1102042" y="2799397"/>
                            <a:ext cx="381000" cy="9525"/>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wps:cNvPr id="1923091646" name="Rectangle 1923091646"/>
                        <wps:cNvSpPr/>
                        <wps:spPr>
                          <a:xfrm>
                            <a:off x="340996" y="3093719"/>
                            <a:ext cx="2133600" cy="929639"/>
                          </a:xfrm>
                          <a:prstGeom prst="rect">
                            <a:avLst/>
                          </a:prstGeom>
                          <a:solidFill>
                            <a:schemeClr val="lt1"/>
                          </a:solidFill>
                          <a:ln>
                            <a:solidFill>
                              <a:srgbClr val="000000"/>
                            </a:solidFill>
                          </a:ln>
                        </wps:spPr>
                        <wps:txbx>
                          <w:txbxContent>
                            <w:p w14:paraId="300288A9" w14:textId="77777777" w:rsidR="00F72C78" w:rsidRDefault="005D032F" w:rsidP="00F72C78">
                              <w:pPr>
                                <w:spacing w:line="276" w:lineRule="auto"/>
                                <w:rPr>
                                  <w:rFonts w:ascii="Aptos" w:hAnsi="Aptos"/>
                                </w:rPr>
                              </w:pPr>
                              <w:r>
                                <w:rPr>
                                  <w:rFonts w:ascii="Aptos" w:hAnsi="Aptos"/>
                                </w:rPr>
                                <w:t>Make final data frame pelldata</w:t>
                              </w:r>
                            </w:p>
                            <w:p w14:paraId="6C4185A5" w14:textId="77777777" w:rsidR="00F72C78" w:rsidRDefault="005D032F" w:rsidP="00F72C78">
                              <w:pPr>
                                <w:spacing w:line="276" w:lineRule="auto"/>
                                <w:rPr>
                                  <w:rFonts w:ascii="Aptos" w:hAnsi="Aptos"/>
                                </w:rPr>
                              </w:pPr>
                              <w:r>
                                <w:rPr>
                                  <w:rFonts w:ascii="Aptos" w:hAnsi="Aptos"/>
                                </w:rPr>
                                <w:t>Index, Fib, Pell, Approx_Sqrt2,</w:t>
                              </w:r>
                            </w:p>
                            <w:p w14:paraId="28B10B5F" w14:textId="77777777" w:rsidR="00F72C78" w:rsidRDefault="005D032F" w:rsidP="00F72C78">
                              <w:pPr>
                                <w:spacing w:line="276" w:lineRule="auto"/>
                                <w:rPr>
                                  <w:rFonts w:ascii="Aptos" w:hAnsi="Aptos"/>
                                </w:rPr>
                              </w:pPr>
                              <w:r>
                                <w:rPr>
                                  <w:rFonts w:ascii="Aptos" w:hAnsi="Aptos"/>
                                </w:rPr>
                                <w:t>Diff_from_sqrt2, Decimal_Accuracy</w:t>
                              </w:r>
                            </w:p>
                          </w:txbxContent>
                        </wps:txbx>
                        <wps:bodyPr anchor="t"/>
                      </wps:wsp>
                      <wps:wsp>
                        <wps:cNvPr id="817783161" name="Rectangle 817783161"/>
                        <wps:cNvSpPr/>
                        <wps:spPr>
                          <a:xfrm>
                            <a:off x="1118235" y="4084320"/>
                            <a:ext cx="495300" cy="291465"/>
                          </a:xfrm>
                          <a:prstGeom prst="rect">
                            <a:avLst/>
                          </a:prstGeom>
                          <a:solidFill>
                            <a:schemeClr val="lt1"/>
                          </a:solidFill>
                          <a:ln>
                            <a:solidFill>
                              <a:srgbClr val="000000"/>
                            </a:solidFill>
                          </a:ln>
                        </wps:spPr>
                        <wps:txbx>
                          <w:txbxContent>
                            <w:p w14:paraId="44481FB6" w14:textId="77777777" w:rsidR="00F72C78" w:rsidRDefault="005D032F" w:rsidP="00F72C78">
                              <w:pPr>
                                <w:spacing w:line="276" w:lineRule="auto"/>
                                <w:rPr>
                                  <w:rFonts w:ascii="Aptos" w:hAnsi="Aptos"/>
                                </w:rPr>
                              </w:pPr>
                              <w:r>
                                <w:rPr>
                                  <w:rFonts w:ascii="Aptos" w:hAnsi="Aptos"/>
                                </w:rPr>
                                <w:t>End</w:t>
                              </w:r>
                            </w:p>
                          </w:txbxContent>
                        </wps:txbx>
                        <wps:bodyPr anchor="t"/>
                      </wps:wsp>
                    </wpg:wgp>
                  </a:graphicData>
                </a:graphic>
              </wp:inline>
            </w:drawing>
          </mc:Choice>
          <mc:Fallback>
            <w:pict>
              <v:group w14:anchorId="486283C0" id="_x0000_s1045" style="width:202.8pt;height:344.55pt;mso-position-horizontal-relative:char;mso-position-vertical-relative:line" coordsize="25755,437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orddqgMAAMcNAAAOAAAAZHJzL2Uyb0RvYy54bWzsV9tu3DYQfS/QfyD0XkskdePC66BwEr8U&#10;bRCneacl6gJIpEAy1u7fd0jdvLtxjbhA0JsfZK04M5w558xQun5z6Dv0KLRpldwH+CoKkJCFKltZ&#10;74PfP73/KQ+QsVyWvFNS7IOjMMGbmx9/uB6HnSCqUV0pNIIg0uzGYR801g67MDRFI3purtQgJCxW&#10;Svfcwk9dh6XmI0Tvu5BEURqOSpeDVoUwBp6+nRaDGx+/qkRhf6sqIyzq9gHkZv1V++uDu4Y313xX&#10;az40bTGnwV+RRc9bCZuuod5yy9EX3V6E6ttCK6Mqe1WoPlRV1RbC1wDV4Oismjutvgy+lno31sMK&#10;E0B7htOrwxa/Pn7QqC33QUIZZUlK0gBJ3gNVfneEHUTjUO/A8k4P98MHPT+op1+u6kOle/cf6kEH&#10;D+5xBVccLCrgIUmyJEmBgwLWYpolWZ5O8BcNcHThVzTvnvdMnGe4bBy6/NZ0xgGkZDa0zF9D677h&#10;g/AkGIfBglYS5TnLM7KgdW81b+vGop+1ViO6VVKC+JRGyWrpcfNBbuWMotkZAHSBEGkFAk3iyP0F&#10;qOra4TM0lRfWDC1jESZxgABDTCiN8wnCFeQ0zZyrwxjaI6InOPHdoI29E6pH7mYfmDnpNdtpL/74&#10;i7ETwIuDS7GT7mp5272TJbLHAURidctl3YkAjfugF2WAOgGDwN1NAZwT8LMU6u/ssRNTwI+iAvGB&#10;OqaNfduL206jRw4Ny4tCSOsVCFx3EqydW9V23eoYeXT+1HG2d67Cj4QLZ10/uE2nuQDdBQgu0wE2&#10;Xp385kra1b9vpdJfS8AelqyryX4BYSrdofCgyqNXgUcHBOva7DsoFydpEmWEMihyavSPIFRPInqy&#10;tol1bfmFw6Xtzvqd5tjJFhwBsq+1LsEkYbm3WFv3QpIakvGIPiNCo7q2fA8KcNuc0d6tWjmxmnR7&#10;8sjMjHuZuW6bEoe0nph5zS3E+TZ1BNnDw8EPTN96G5OIy6JRICHrlT9z+d1IZQTTLCJw3E6kPjuP&#10;cLKabhy/fiBhHJEohjHoJk7G4AzJTiUwy8KPJJaQ08l9Qf//E2nS9X9qIjFCI4bTeH31eDKRtrVN&#10;rS9PJBpHjEE4ECWEphlmp6KEZqHpclAywlLqDf4NY8kX8jcZSznOspziFC9TaSN2W/oWXjHGOaGJ&#10;JzaO8piSswMnZgldeCUMx+kL8+afc9xgX+nLxPqXYfha8O/H85eN+xx5+tsfatv3180fAAAA//8D&#10;AFBLAwQUAAYACAAAACEAbQoMR94AAAAFAQAADwAAAGRycy9kb3ducmV2LnhtbEyPzWrDMBCE74W+&#10;g9hCb43stjGpazmE0OQUCvmB0tvG2tgm1spYiu28fdVemsvCMMPMt9l8NI3oqXO1ZQXxJAJBXFhd&#10;c6ngsF89zUA4j6yxsUwKruRgnt/fZZhqO/CW+p0vRShhl6KCyvs2ldIVFRl0E9sSB+9kO4M+yK6U&#10;usMhlJtGPkdRIg3WHBYqbGlZUXHeXYyC9YDD4iX+6Dfn0/L6vZ9+fm1iUurxYVy8g/A0+v8w/OIH&#10;dMgD09FeWDvRKAiP+L8bvNdomoA4KkhmbzHIPJO39PkPAAAA//8DAFBLAQItABQABgAIAAAAIQC2&#10;gziS/gAAAOEBAAATAAAAAAAAAAAAAAAAAAAAAABbQ29udGVudF9UeXBlc10ueG1sUEsBAi0AFAAG&#10;AAgAAAAhADj9If/WAAAAlAEAAAsAAAAAAAAAAAAAAAAALwEAAF9yZWxzLy5yZWxzUEsBAi0AFAAG&#10;AAgAAAAhAAOit12qAwAAxw0AAA4AAAAAAAAAAAAAAAAALgIAAGRycy9lMm9Eb2MueG1sUEsBAi0A&#10;FAAGAAgAAAAhAG0KDEfeAAAABQEAAA8AAAAAAAAAAAAAAAAABAYAAGRycy9kb3ducmV2LnhtbFBL&#10;BQYAAAAABAAEAPMAAAAPBwAAAAA=&#10;">
                <v:shape id="Straight Arrow Connector 550889872" o:spid="_x0000_s1046" type="#_x0000_t32" style="position:absolute;left:9900;top:1234;width:2667;height:200;rotation:-9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1IsyQAAAOIAAAAPAAAAZHJzL2Rvd25yZXYueG1sRI9BawIx&#10;FITvQv9DeIXeNKlFu26NUgRB7MXagtdH8twsbl6WTdStv74pFDwOM/MNM1/2vhEX6mIdWMPzSIEg&#10;NsHWXGn4/loPCxAxIVtsApOGH4qwXDwM5ljacOVPuuxTJTKEY4kaXEptKWU0jjzGUWiJs3cMnceU&#10;ZVdJ2+E1w30jx0pNpcea84LDllaOzGl/9hroxmrntysj3XTzsT6/KHM4nLR+euzf30Ak6tM9/N/e&#10;WA2TiSqKWfE6hr9L+Q7IxS8AAAD//wMAUEsBAi0AFAAGAAgAAAAhANvh9svuAAAAhQEAABMAAAAA&#10;AAAAAAAAAAAAAAAAAFtDb250ZW50X1R5cGVzXS54bWxQSwECLQAUAAYACAAAACEAWvQsW78AAAAV&#10;AQAACwAAAAAAAAAAAAAAAAAfAQAAX3JlbHMvLnJlbHNQSwECLQAUAAYACAAAACEAJhNSLMkAAADi&#10;AAAADwAAAAAAAAAAAAAAAAAHAgAAZHJzL2Rvd25yZXYueG1sUEsFBgAAAAADAAMAtwAAAP0CAAAA&#10;AA==&#10;" strokecolor="#156082 [3204]" strokeweight=".5pt">
                  <v:stroke endarrow="block" joinstyle="miter"/>
                </v:shape>
                <v:rect id="Rectangle 1565072390" o:spid="_x0000_s1047" style="position:absolute;top:3810;width:25755;height:212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Krs9zAAAAOMAAAAPAAAAZHJzL2Rvd25yZXYueG1sRI/NbsIw&#10;EITvlXgHa5F6Kza0pJBiUIRaqadK/BzKbRUvcdR4HcUmJG9fHyr1uLuzM/NtdoNrRE9dqD1rmM8U&#10;COLSm5orDefTx9MKRIjIBhvPpGGkALvt5GGDufF3PlB/jJVIJhxy1GBjbHMpQ2nJYZj5ljjdrr5z&#10;GNPYVdJ0eE/mrpELpTLpsOaUYLGlvaXy53hzGlbZ7Wx57L9Ozr68q++xuFzrQuvH6VC8gYg0xH/x&#10;3/enSfWX2VK9Lp7XiSIxpQXI7S8AAAD//wMAUEsBAi0AFAAGAAgAAAAhANvh9svuAAAAhQEAABMA&#10;AAAAAAAAAAAAAAAAAAAAAFtDb250ZW50X1R5cGVzXS54bWxQSwECLQAUAAYACAAAACEAWvQsW78A&#10;AAAVAQAACwAAAAAAAAAAAAAAAAAfAQAAX3JlbHMvLnJlbHNQSwECLQAUAAYACAAAACEA1Cq7PcwA&#10;AADjAAAADwAAAAAAAAAAAAAAAAAHAgAAZHJzL2Rvd25yZXYueG1sUEsFBgAAAAADAAMAtwAAAAAD&#10;AAAAAA==&#10;" fillcolor="white [3201]">
                  <v:textbox>
                    <w:txbxContent>
                      <w:p w14:paraId="73939402" w14:textId="77777777" w:rsidR="00F72C78" w:rsidRDefault="005D032F" w:rsidP="00F72C78">
                        <w:pPr>
                          <w:spacing w:line="276" w:lineRule="auto"/>
                          <w:rPr>
                            <w:rFonts w:ascii="Aptos" w:hAnsi="Aptos"/>
                          </w:rPr>
                        </w:pPr>
                        <w:r>
                          <w:rPr>
                            <w:rFonts w:ascii="Aptos" w:hAnsi="Aptos"/>
                          </w:rPr>
                          <w:t>approx_sqrt2[i] = pell[i+1] / pell[i]</w:t>
                        </w:r>
                      </w:p>
                      <w:p w14:paraId="7FA200D1" w14:textId="77777777" w:rsidR="00F72C78" w:rsidRDefault="005D032F" w:rsidP="00F72C78">
                        <w:pPr>
                          <w:spacing w:line="276" w:lineRule="auto"/>
                          <w:rPr>
                            <w:rFonts w:ascii="Aptos" w:hAnsi="Aptos"/>
                          </w:rPr>
                        </w:pPr>
                        <w:r>
                          <w:rPr>
                            <w:rFonts w:ascii="Aptos" w:hAnsi="Aptos"/>
                          </w:rPr>
                          <w:t>error[i] = |approx_sqrt2[i] - sqrt2_true|</w:t>
                        </w:r>
                      </w:p>
                      <w:p w14:paraId="050647F1" w14:textId="77777777" w:rsidR="00F72C78" w:rsidRDefault="005D032F" w:rsidP="00F72C78">
                        <w:pPr>
                          <w:spacing w:line="276" w:lineRule="auto"/>
                          <w:rPr>
                            <w:rFonts w:ascii="Aptos" w:hAnsi="Aptos"/>
                          </w:rPr>
                        </w:pPr>
                        <w:r>
                          <w:rPr>
                            <w:rFonts w:ascii="Aptos" w:hAnsi="Aptos"/>
                          </w:rPr>
                          <w:t>if error[i] == 0 → accuracy[i]=16</w:t>
                        </w:r>
                      </w:p>
                      <w:p w14:paraId="5D029F52" w14:textId="77777777" w:rsidR="00F72C78" w:rsidRDefault="005D032F" w:rsidP="00F72C78">
                        <w:pPr>
                          <w:spacing w:line="276" w:lineRule="auto"/>
                          <w:rPr>
                            <w:rFonts w:ascii="Aptos" w:hAnsi="Aptos"/>
                          </w:rPr>
                        </w:pPr>
                        <w:r>
                          <w:rPr>
                            <w:rFonts w:ascii="Aptos" w:hAnsi="Aptos"/>
                          </w:rPr>
                          <w:t>else accuracy[i] = floor(-log10(error[i]))</w:t>
                        </w:r>
                      </w:p>
                    </w:txbxContent>
                  </v:textbox>
                </v:rect>
                <v:shape id="Straight Arrow Connector 1592137028" o:spid="_x0000_s1048" type="#_x0000_t32" style="position:absolute;left:11020;top:27993;width:3810;height:96;rotation:-9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MmksygAAAOMAAAAPAAAAZHJzL2Rvd25yZXYueG1sRI9BSwMx&#10;EIXvgv8hjODNJt1i1bVpkUKh6MVWodchGTdLN5Nlk7arv945CB5n3pv3vlmsxtipMw25TWxhOjGg&#10;iF3yLTcWPj82d4+gckH22CUmC9+UYbW8vlpg7dOFd3Tel0ZJCOcaLYRS+lrr7AJFzJPUE4v2lYaI&#10;Rcah0X7Ai4THTlfGzHXElqUhYE/rQO64P0UL9MPmPb6unQ7z7dvmNDPucDhae3szvjyDKjSWf/Pf&#10;9dYL/v1TNZ09mEqg5SdZgF7+AgAA//8DAFBLAQItABQABgAIAAAAIQDb4fbL7gAAAIUBAAATAAAA&#10;AAAAAAAAAAAAAAAAAABbQ29udGVudF9UeXBlc10ueG1sUEsBAi0AFAAGAAgAAAAhAFr0LFu/AAAA&#10;FQEAAAsAAAAAAAAAAAAAAAAAHwEAAF9yZWxzLy5yZWxzUEsBAi0AFAAGAAgAAAAhAOYyaSzKAAAA&#10;4wAAAA8AAAAAAAAAAAAAAAAABwIAAGRycy9kb3ducmV2LnhtbFBLBQYAAAAAAwADALcAAAD+AgAA&#10;AAA=&#10;" strokecolor="#156082 [3204]" strokeweight=".5pt">
                  <v:stroke endarrow="block" joinstyle="miter"/>
                </v:shape>
                <v:rect id="Rectangle 1923091646" o:spid="_x0000_s1049" style="position:absolute;left:3409;top:30937;width:21336;height:92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kdQUxwAAAOMAAAAPAAAAZHJzL2Rvd25yZXYueG1sRE9La8JA&#10;EL4X/A/LCL3VXa0ETV0liIWeCj4O7W3IjtnQ7GzIrjH5991CweN879nsBteInrpQe9YwnykQxKU3&#10;NVcaLuf3lxWIEJENNp5Jw0gBdtvJ0wZz4+98pP4UK5FCOOSowcbY5lKG0pLDMPMtceKuvnMY09lV&#10;0nR4T+GukQulMumw5tRgsaW9pfLndHMaVtntYnnsP8/OLg/qayy+r3Wh9fN0KN5ARBriQ/zv/jBp&#10;/nrxqtbzbJnB308JALn9BQAA//8DAFBLAQItABQABgAIAAAAIQDb4fbL7gAAAIUBAAATAAAAAAAA&#10;AAAAAAAAAAAAAABbQ29udGVudF9UeXBlc10ueG1sUEsBAi0AFAAGAAgAAAAhAFr0LFu/AAAAFQEA&#10;AAsAAAAAAAAAAAAAAAAAHwEAAF9yZWxzLy5yZWxzUEsBAi0AFAAGAAgAAAAhAHmR1BTHAAAA4wAA&#10;AA8AAAAAAAAAAAAAAAAABwIAAGRycy9kb3ducmV2LnhtbFBLBQYAAAAAAwADALcAAAD7AgAAAAA=&#10;" fillcolor="white [3201]">
                  <v:textbox>
                    <w:txbxContent>
                      <w:p w14:paraId="300288A9" w14:textId="77777777" w:rsidR="00F72C78" w:rsidRDefault="005D032F" w:rsidP="00F72C78">
                        <w:pPr>
                          <w:spacing w:line="276" w:lineRule="auto"/>
                          <w:rPr>
                            <w:rFonts w:ascii="Aptos" w:hAnsi="Aptos"/>
                          </w:rPr>
                        </w:pPr>
                        <w:r>
                          <w:rPr>
                            <w:rFonts w:ascii="Aptos" w:hAnsi="Aptos"/>
                          </w:rPr>
                          <w:t>Make final data frame pelldata</w:t>
                        </w:r>
                      </w:p>
                      <w:p w14:paraId="6C4185A5" w14:textId="77777777" w:rsidR="00F72C78" w:rsidRDefault="005D032F" w:rsidP="00F72C78">
                        <w:pPr>
                          <w:spacing w:line="276" w:lineRule="auto"/>
                          <w:rPr>
                            <w:rFonts w:ascii="Aptos" w:hAnsi="Aptos"/>
                          </w:rPr>
                        </w:pPr>
                        <w:r>
                          <w:rPr>
                            <w:rFonts w:ascii="Aptos" w:hAnsi="Aptos"/>
                          </w:rPr>
                          <w:t>Index, Fib, Pell, Approx_Sqrt2,</w:t>
                        </w:r>
                      </w:p>
                      <w:p w14:paraId="28B10B5F" w14:textId="77777777" w:rsidR="00F72C78" w:rsidRDefault="005D032F" w:rsidP="00F72C78">
                        <w:pPr>
                          <w:spacing w:line="276" w:lineRule="auto"/>
                          <w:rPr>
                            <w:rFonts w:ascii="Aptos" w:hAnsi="Aptos"/>
                          </w:rPr>
                        </w:pPr>
                        <w:r>
                          <w:rPr>
                            <w:rFonts w:ascii="Aptos" w:hAnsi="Aptos"/>
                          </w:rPr>
                          <w:t>Diff_from_sqrt2, Decimal_Accuracy</w:t>
                        </w:r>
                      </w:p>
                    </w:txbxContent>
                  </v:textbox>
                </v:rect>
                <v:rect id="Rectangle 817783161" o:spid="_x0000_s1050" style="position:absolute;left:11182;top:40843;width:4953;height:29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rUTkyQAAAOIAAAAPAAAAZHJzL2Rvd25yZXYueG1sRI/NasMw&#10;EITvgbyD2EBviey2OMaJEkxpoadCfg7tbbE2lom1Mpbi2G9fFQo5DjPfDLPdj7YVA/W+cawgXSUg&#10;iCunG64VnE8fyxyED8gaW8ekYCIP+918tsVCuzsfaDiGWsQS9gUqMCF0hZS+MmTRr1xHHL2L6y2G&#10;KPta6h7vsdy28jlJMmmx4bhgsKM3Q9X1eLMK8ux2NjwNXydrXt+T76n8uTSlUk+LsdyACDSGR/if&#10;/tSRS9fr/CXNUvi7FO+A3P0CAAD//wMAUEsBAi0AFAAGAAgAAAAhANvh9svuAAAAhQEAABMAAAAA&#10;AAAAAAAAAAAAAAAAAFtDb250ZW50X1R5cGVzXS54bWxQSwECLQAUAAYACAAAACEAWvQsW78AAAAV&#10;AQAACwAAAAAAAAAAAAAAAAAfAQAAX3JlbHMvLnJlbHNQSwECLQAUAAYACAAAACEAGa1E5MkAAADi&#10;AAAADwAAAAAAAAAAAAAAAAAHAgAAZHJzL2Rvd25yZXYueG1sUEsFBgAAAAADAAMAtwAAAP0CAAAA&#10;AA==&#10;" fillcolor="white [3201]">
                  <v:textbox>
                    <w:txbxContent>
                      <w:p w14:paraId="44481FB6" w14:textId="77777777" w:rsidR="00F72C78" w:rsidRDefault="005D032F" w:rsidP="00F72C78">
                        <w:pPr>
                          <w:spacing w:line="276" w:lineRule="auto"/>
                          <w:rPr>
                            <w:rFonts w:ascii="Aptos" w:hAnsi="Aptos"/>
                          </w:rPr>
                        </w:pPr>
                        <w:r>
                          <w:rPr>
                            <w:rFonts w:ascii="Aptos" w:hAnsi="Aptos"/>
                          </w:rPr>
                          <w:t>End</w:t>
                        </w:r>
                      </w:p>
                    </w:txbxContent>
                  </v:textbox>
                </v:rect>
                <w10:anchorlock/>
              </v:group>
            </w:pict>
          </mc:Fallback>
        </mc:AlternateContent>
      </w:r>
    </w:p>
    <w:p w14:paraId="160CDC69" w14:textId="1036147E" w:rsidR="1FD3249D" w:rsidRDefault="1FD3249D" w:rsidP="0A91C1DE">
      <w:pPr>
        <w:spacing w:before="240" w:after="240"/>
        <w:rPr>
          <w:rFonts w:ascii="Calibri" w:eastAsia="Calibri" w:hAnsi="Calibri" w:cs="Calibri"/>
        </w:rPr>
      </w:pPr>
    </w:p>
    <w:p w14:paraId="78A6646A" w14:textId="4B82F9CA" w:rsidR="1FD3249D" w:rsidRDefault="1FD3249D" w:rsidP="0A91C1DE">
      <w:pPr>
        <w:spacing w:before="240" w:after="240"/>
        <w:rPr>
          <w:rFonts w:ascii="Calibri" w:eastAsia="Calibri" w:hAnsi="Calibri" w:cs="Calibri"/>
        </w:rPr>
      </w:pPr>
    </w:p>
    <w:p w14:paraId="2B6C301C" w14:textId="0947DBE5" w:rsidR="1FD3249D" w:rsidRDefault="1FD3249D" w:rsidP="0A91C1DE">
      <w:pPr>
        <w:spacing w:before="240" w:after="240"/>
        <w:rPr>
          <w:rFonts w:ascii="Calibri" w:eastAsia="Calibri" w:hAnsi="Calibri" w:cs="Calibri"/>
        </w:rPr>
      </w:pPr>
    </w:p>
    <w:p w14:paraId="3DF098B4" w14:textId="68471FFC" w:rsidR="1FD3249D" w:rsidRDefault="1FD3249D" w:rsidP="0A91C1DE">
      <w:pPr>
        <w:spacing w:before="240" w:after="240"/>
        <w:rPr>
          <w:rFonts w:ascii="Calibri" w:eastAsia="Calibri" w:hAnsi="Calibri" w:cs="Calibri"/>
        </w:rPr>
      </w:pPr>
    </w:p>
    <w:p w14:paraId="3E439F3D" w14:textId="7B0C5A35" w:rsidR="1FD3249D" w:rsidRDefault="1FD3249D" w:rsidP="0A91C1DE">
      <w:pPr>
        <w:spacing w:before="240" w:after="240"/>
        <w:rPr>
          <w:rFonts w:ascii="Calibri" w:eastAsia="Calibri" w:hAnsi="Calibri" w:cs="Calibri"/>
        </w:rPr>
      </w:pPr>
    </w:p>
    <w:p w14:paraId="35493692" w14:textId="16831B13" w:rsidR="1FD3249D" w:rsidRDefault="1FD3249D" w:rsidP="0A91C1DE">
      <w:pPr>
        <w:spacing w:before="240" w:after="240"/>
        <w:rPr>
          <w:rFonts w:ascii="Calibri" w:eastAsia="Calibri" w:hAnsi="Calibri" w:cs="Calibri"/>
        </w:rPr>
      </w:pPr>
    </w:p>
    <w:p w14:paraId="363F91B6" w14:textId="14CEDE69" w:rsidR="1FD3249D" w:rsidRDefault="1FD3249D" w:rsidP="0A91C1DE">
      <w:pPr>
        <w:spacing w:before="240" w:after="240"/>
        <w:rPr>
          <w:rFonts w:ascii="Calibri" w:eastAsia="Calibri" w:hAnsi="Calibri" w:cs="Calibri"/>
        </w:rPr>
      </w:pPr>
    </w:p>
    <w:p w14:paraId="6C569621" w14:textId="53EC07BC" w:rsidR="1FD3249D" w:rsidRDefault="1FD3249D" w:rsidP="0A91C1DE">
      <w:pPr>
        <w:spacing w:before="240" w:after="240"/>
        <w:rPr>
          <w:rFonts w:ascii="Calibri" w:eastAsia="Calibri" w:hAnsi="Calibri" w:cs="Calibri"/>
        </w:rPr>
      </w:pPr>
      <w:r w:rsidRPr="0A91C1DE">
        <w:rPr>
          <w:rFonts w:ascii="Calibri" w:eastAsia="Calibri" w:hAnsi="Calibri" w:cs="Calibri"/>
        </w:rPr>
        <w:t>Testing and Validation-</w:t>
      </w:r>
    </w:p>
    <w:p w14:paraId="73D6DD65" w14:textId="47D5E30C" w:rsidR="1EA0EEBE" w:rsidRDefault="1EA0EEBE" w:rsidP="1A5C4B15">
      <w:pPr>
        <w:spacing w:before="240" w:after="240"/>
      </w:pPr>
      <w:r w:rsidRPr="1A5C4B15">
        <w:rPr>
          <w:rFonts w:ascii="Calibri" w:eastAsia="Calibri" w:hAnsi="Calibri" w:cs="Calibri"/>
        </w:rPr>
        <w:t>To ensure that the script generated the correct outcomes, numerous tests were performed using established reference values from the Fibonacci and Pell sequences, along with checks of manually computed approximations.</w:t>
      </w:r>
    </w:p>
    <w:p w14:paraId="3015DDD1" w14:textId="644DA9EE" w:rsidR="1EA0EEBE" w:rsidRDefault="1EA0EEBE" w:rsidP="1A5C4B15">
      <w:pPr>
        <w:spacing w:before="240" w:after="240"/>
      </w:pPr>
      <w:r w:rsidRPr="1A5C4B15">
        <w:rPr>
          <w:rFonts w:ascii="Calibri" w:eastAsia="Calibri" w:hAnsi="Calibri" w:cs="Calibri"/>
        </w:rPr>
        <w:t>Famous Fibonacci numbers like 𝐹10=55 and 𝐹15=610 were pitted against the values held within the vector.</w:t>
      </w:r>
      <w:r w:rsidR="005F1396">
        <w:rPr>
          <w:rFonts w:ascii="Calibri" w:eastAsia="Calibri" w:hAnsi="Calibri" w:cs="Calibri"/>
        </w:rPr>
        <w:t xml:space="preserve"> </w:t>
      </w:r>
    </w:p>
    <w:p w14:paraId="6E9DA5CF" w14:textId="2B48FE6E" w:rsidR="1C1F186B" w:rsidRDefault="1C1F186B" w:rsidP="1A5C4B15">
      <w:pPr>
        <w:spacing w:before="240" w:after="240"/>
        <w:rPr>
          <w:rFonts w:ascii="Calibri" w:eastAsia="Calibri" w:hAnsi="Calibri" w:cs="Calibri"/>
        </w:rPr>
      </w:pPr>
      <w:r w:rsidRPr="1A5C4B15">
        <w:rPr>
          <w:rFonts w:ascii="Calibri" w:eastAsia="Calibri" w:hAnsi="Calibri" w:cs="Calibri"/>
        </w:rPr>
        <w:t>Test - fib[11]   # F10</w:t>
      </w:r>
    </w:p>
    <w:p w14:paraId="440F1482" w14:textId="6C63C1B2" w:rsidR="1C1F186B" w:rsidRDefault="1C1F186B" w:rsidP="1A5C4B15">
      <w:pPr>
        <w:spacing w:before="240" w:after="240"/>
      </w:pPr>
      <w:r w:rsidRPr="1A5C4B15">
        <w:rPr>
          <w:rFonts w:ascii="Calibri" w:eastAsia="Calibri" w:hAnsi="Calibri" w:cs="Calibri"/>
        </w:rPr>
        <w:t>fib[16]   # F15</w:t>
      </w:r>
    </w:p>
    <w:p w14:paraId="4AFC99CC" w14:textId="42E413FF" w:rsidR="1A5C4B15" w:rsidRDefault="1A5C4B15" w:rsidP="1A5C4B15">
      <w:pPr>
        <w:spacing w:before="240" w:after="240"/>
        <w:rPr>
          <w:rFonts w:ascii="Calibri" w:eastAsia="Calibri" w:hAnsi="Calibri" w:cs="Calibri"/>
        </w:rPr>
      </w:pPr>
    </w:p>
    <w:p w14:paraId="3F499234" w14:textId="3EA1A558" w:rsidR="1EA0EEBE" w:rsidRDefault="1EA0EEBE" w:rsidP="1A5C4B15">
      <w:pPr>
        <w:spacing w:before="240" w:after="240"/>
      </w:pPr>
      <w:r w:rsidRPr="1A5C4B15">
        <w:rPr>
          <w:rFonts w:ascii="Calibri" w:eastAsia="Calibri" w:hAnsi="Calibri" w:cs="Calibri"/>
        </w:rPr>
        <w:t>We also confirmed the accuracy of several early Pell numbers. The values we expected</w:t>
      </w:r>
      <w:bookmarkStart w:id="22" w:name="_Int_4SQ7Sd1x"/>
      <w:r w:rsidRPr="1A5C4B15">
        <w:rPr>
          <w:rFonts w:ascii="Calibri" w:eastAsia="Calibri" w:hAnsi="Calibri" w:cs="Calibri"/>
        </w:rPr>
        <w:t>—( P</w:t>
      </w:r>
      <w:bookmarkEnd w:id="22"/>
      <w:r w:rsidRPr="1A5C4B15">
        <w:rPr>
          <w:rFonts w:ascii="Calibri" w:eastAsia="Calibri" w:hAnsi="Calibri" w:cs="Calibri"/>
        </w:rPr>
        <w:t xml:space="preserve">_2 = </w:t>
      </w:r>
      <w:bookmarkStart w:id="23" w:name="_Int_KOlXEsr3"/>
      <w:r w:rsidRPr="1A5C4B15">
        <w:rPr>
          <w:rFonts w:ascii="Calibri" w:eastAsia="Calibri" w:hAnsi="Calibri" w:cs="Calibri"/>
        </w:rPr>
        <w:t>2 )</w:t>
      </w:r>
      <w:bookmarkEnd w:id="23"/>
      <w:r w:rsidRPr="1A5C4B15">
        <w:rPr>
          <w:rFonts w:ascii="Calibri" w:eastAsia="Calibri" w:hAnsi="Calibri" w:cs="Calibri"/>
        </w:rPr>
        <w:t xml:space="preserve">, </w:t>
      </w:r>
      <w:bookmarkStart w:id="24" w:name="_Int_p14vYhc2"/>
      <w:r w:rsidRPr="1A5C4B15">
        <w:rPr>
          <w:rFonts w:ascii="Calibri" w:eastAsia="Calibri" w:hAnsi="Calibri" w:cs="Calibri"/>
        </w:rPr>
        <w:t>( P</w:t>
      </w:r>
      <w:bookmarkEnd w:id="24"/>
      <w:r w:rsidRPr="1A5C4B15">
        <w:rPr>
          <w:rFonts w:ascii="Calibri" w:eastAsia="Calibri" w:hAnsi="Calibri" w:cs="Calibri"/>
        </w:rPr>
        <w:t xml:space="preserve">_3 = </w:t>
      </w:r>
      <w:bookmarkStart w:id="25" w:name="_Int_jWRSmbo7"/>
      <w:r w:rsidRPr="1A5C4B15">
        <w:rPr>
          <w:rFonts w:ascii="Calibri" w:eastAsia="Calibri" w:hAnsi="Calibri" w:cs="Calibri"/>
        </w:rPr>
        <w:t>5 )</w:t>
      </w:r>
      <w:bookmarkEnd w:id="25"/>
      <w:r w:rsidRPr="1A5C4B15">
        <w:rPr>
          <w:rFonts w:ascii="Calibri" w:eastAsia="Calibri" w:hAnsi="Calibri" w:cs="Calibri"/>
        </w:rPr>
        <w:t xml:space="preserve">, and </w:t>
      </w:r>
      <w:bookmarkStart w:id="26" w:name="_Int_4papGCUO"/>
      <w:r w:rsidRPr="1A5C4B15">
        <w:rPr>
          <w:rFonts w:ascii="Calibri" w:eastAsia="Calibri" w:hAnsi="Calibri" w:cs="Calibri"/>
        </w:rPr>
        <w:t>( P</w:t>
      </w:r>
      <w:bookmarkEnd w:id="26"/>
      <w:r w:rsidRPr="1A5C4B15">
        <w:rPr>
          <w:rFonts w:ascii="Calibri" w:eastAsia="Calibri" w:hAnsi="Calibri" w:cs="Calibri"/>
        </w:rPr>
        <w:t xml:space="preserve">_5 = </w:t>
      </w:r>
      <w:bookmarkStart w:id="27" w:name="_Int_f2PSMBDm"/>
      <w:r w:rsidRPr="1A5C4B15">
        <w:rPr>
          <w:rFonts w:ascii="Calibri" w:eastAsia="Calibri" w:hAnsi="Calibri" w:cs="Calibri"/>
        </w:rPr>
        <w:t>29 )</w:t>
      </w:r>
      <w:bookmarkEnd w:id="27"/>
      <w:r w:rsidRPr="1A5C4B15">
        <w:rPr>
          <w:rFonts w:ascii="Calibri" w:eastAsia="Calibri" w:hAnsi="Calibri" w:cs="Calibri"/>
        </w:rPr>
        <w:t>—were validated against the vector entries and matched perfectly.</w:t>
      </w:r>
    </w:p>
    <w:p w14:paraId="21203380" w14:textId="09B54FFC" w:rsidR="58E24307" w:rsidRDefault="58E24307" w:rsidP="1A5C4B15">
      <w:pPr>
        <w:spacing w:before="240" w:after="240"/>
        <w:rPr>
          <w:rFonts w:ascii="Calibri" w:eastAsia="Calibri" w:hAnsi="Calibri" w:cs="Calibri"/>
        </w:rPr>
      </w:pPr>
      <w:r w:rsidRPr="1A5C4B15">
        <w:rPr>
          <w:rFonts w:ascii="Calibri" w:eastAsia="Calibri" w:hAnsi="Calibri" w:cs="Calibri"/>
        </w:rPr>
        <w:t>Test- pell[3]   # P2</w:t>
      </w:r>
    </w:p>
    <w:p w14:paraId="0882D9EF" w14:textId="186070AC" w:rsidR="58E24307" w:rsidRDefault="58E24307" w:rsidP="1A5C4B15">
      <w:pPr>
        <w:spacing w:before="240" w:after="240"/>
      </w:pPr>
      <w:r w:rsidRPr="1A5C4B15">
        <w:rPr>
          <w:rFonts w:ascii="Calibri" w:eastAsia="Calibri" w:hAnsi="Calibri" w:cs="Calibri"/>
        </w:rPr>
        <w:t>pell[4]   # P3</w:t>
      </w:r>
    </w:p>
    <w:p w14:paraId="703CEC91" w14:textId="6E7F3293" w:rsidR="58E24307" w:rsidRDefault="58E24307" w:rsidP="1A5C4B15">
      <w:pPr>
        <w:spacing w:before="240" w:after="240"/>
      </w:pPr>
      <w:r w:rsidRPr="1A5C4B15">
        <w:rPr>
          <w:rFonts w:ascii="Calibri" w:eastAsia="Calibri" w:hAnsi="Calibri" w:cs="Calibri"/>
        </w:rPr>
        <w:t>pell[6]   # P5</w:t>
      </w:r>
    </w:p>
    <w:p w14:paraId="5DDBB510" w14:textId="53727BC2" w:rsidR="1A5C4B15" w:rsidRDefault="1A5C4B15" w:rsidP="1A5C4B15">
      <w:pPr>
        <w:spacing w:before="240" w:after="240"/>
        <w:rPr>
          <w:rFonts w:ascii="Calibri" w:eastAsia="Calibri" w:hAnsi="Calibri" w:cs="Calibri"/>
        </w:rPr>
      </w:pPr>
    </w:p>
    <w:p w14:paraId="6A4632B0" w14:textId="6FBDF6FD" w:rsidR="1EA0EEBE" w:rsidRDefault="1EA0EEBE" w:rsidP="1A5C4B15">
      <w:pPr>
        <w:spacing w:before="240" w:after="240"/>
      </w:pPr>
      <w:r w:rsidRPr="1A5C4B15">
        <w:rPr>
          <w:rFonts w:ascii="Calibri" w:eastAsia="Calibri" w:hAnsi="Calibri" w:cs="Calibri"/>
        </w:rPr>
        <w:t xml:space="preserve">To check the validity of the 2:2 ratio approximation, a set of defined numbers was used in testing. For instance, using the set where </w:t>
      </w:r>
      <w:bookmarkStart w:id="28" w:name="_Int_iFKXs3Hx"/>
      <w:r w:rsidRPr="1A5C4B15">
        <w:rPr>
          <w:rFonts w:ascii="Calibri" w:eastAsia="Calibri" w:hAnsi="Calibri" w:cs="Calibri"/>
        </w:rPr>
        <w:t>( P</w:t>
      </w:r>
      <w:bookmarkEnd w:id="28"/>
      <w:r w:rsidRPr="1A5C4B15">
        <w:rPr>
          <w:rFonts w:ascii="Calibri" w:eastAsia="Calibri" w:hAnsi="Calibri" w:cs="Calibri"/>
        </w:rPr>
        <w:t xml:space="preserve">_5 = </w:t>
      </w:r>
      <w:bookmarkStart w:id="29" w:name="_Int_zBxGmM3g"/>
      <w:r w:rsidRPr="1A5C4B15">
        <w:rPr>
          <w:rFonts w:ascii="Calibri" w:eastAsia="Calibri" w:hAnsi="Calibri" w:cs="Calibri"/>
        </w:rPr>
        <w:t>29 )</w:t>
      </w:r>
      <w:bookmarkEnd w:id="29"/>
      <w:r w:rsidRPr="1A5C4B15">
        <w:rPr>
          <w:rFonts w:ascii="Calibri" w:eastAsia="Calibri" w:hAnsi="Calibri" w:cs="Calibri"/>
        </w:rPr>
        <w:t xml:space="preserve"> and </w:t>
      </w:r>
      <w:bookmarkStart w:id="30" w:name="_Int_d9iwlmAg"/>
      <w:r w:rsidRPr="1A5C4B15">
        <w:rPr>
          <w:rFonts w:ascii="Calibri" w:eastAsia="Calibri" w:hAnsi="Calibri" w:cs="Calibri"/>
        </w:rPr>
        <w:t>( P</w:t>
      </w:r>
      <w:bookmarkEnd w:id="30"/>
      <w:r w:rsidRPr="1A5C4B15">
        <w:rPr>
          <w:rFonts w:ascii="Calibri" w:eastAsia="Calibri" w:hAnsi="Calibri" w:cs="Calibri"/>
        </w:rPr>
        <w:t xml:space="preserve">_6 = </w:t>
      </w:r>
      <w:bookmarkStart w:id="31" w:name="_Int_0g6KIdUY"/>
      <w:r w:rsidRPr="1A5C4B15">
        <w:rPr>
          <w:rFonts w:ascii="Calibri" w:eastAsia="Calibri" w:hAnsi="Calibri" w:cs="Calibri"/>
        </w:rPr>
        <w:t>70 )</w:t>
      </w:r>
      <w:bookmarkEnd w:id="31"/>
      <w:r w:rsidRPr="1A5C4B15">
        <w:rPr>
          <w:rFonts w:ascii="Calibri" w:eastAsia="Calibri" w:hAnsi="Calibri" w:cs="Calibri"/>
        </w:rPr>
        <w:t xml:space="preserve">, the expected ratio was calculated and compared with the outcome produced by the script. The expected outcome was approximately 2.41379 (i.e., </w:t>
      </w:r>
      <w:bookmarkStart w:id="32" w:name="_Int_Y8OGBPfM"/>
      <w:r w:rsidRPr="1A5C4B15">
        <w:rPr>
          <w:rFonts w:ascii="Calibri" w:eastAsia="Calibri" w:hAnsi="Calibri" w:cs="Calibri"/>
        </w:rPr>
        <w:t>( \</w:t>
      </w:r>
      <w:bookmarkStart w:id="33" w:name="_Int_cW1259yq"/>
      <w:bookmarkEnd w:id="32"/>
      <w:r w:rsidRPr="1A5C4B15">
        <w:rPr>
          <w:rFonts w:ascii="Calibri" w:eastAsia="Calibri" w:hAnsi="Calibri" w:cs="Calibri"/>
        </w:rPr>
        <w:t>frac{</w:t>
      </w:r>
      <w:bookmarkEnd w:id="33"/>
      <w:r w:rsidRPr="1A5C4B15">
        <w:rPr>
          <w:rFonts w:ascii="Calibri" w:eastAsia="Calibri" w:hAnsi="Calibri" w:cs="Calibri"/>
        </w:rPr>
        <w:t>70}{29</w:t>
      </w:r>
      <w:bookmarkStart w:id="34" w:name="_Int_tUGdMIeV"/>
      <w:r w:rsidRPr="1A5C4B15">
        <w:rPr>
          <w:rFonts w:ascii="Calibri" w:eastAsia="Calibri" w:hAnsi="Calibri" w:cs="Calibri"/>
        </w:rPr>
        <w:t>} )</w:t>
      </w:r>
      <w:bookmarkEnd w:id="34"/>
      <w:r w:rsidR="00B012F4">
        <w:rPr>
          <w:rFonts w:ascii="Calibri" w:eastAsia="Calibri" w:hAnsi="Calibri" w:cs="Calibri"/>
        </w:rPr>
        <w:t>). The script</w:t>
      </w:r>
      <w:r w:rsidRPr="1A5C4B15">
        <w:rPr>
          <w:rFonts w:ascii="Calibri" w:eastAsia="Calibri" w:hAnsi="Calibri" w:cs="Calibri"/>
        </w:rPr>
        <w:t xml:space="preserve"> returned the same value, thus confirming both that the loop is working well and that the signing approximation was a reasonable one.</w:t>
      </w:r>
    </w:p>
    <w:p w14:paraId="695E2F0E" w14:textId="52F86D51" w:rsidR="0DF8F8EF" w:rsidRDefault="0DF8F8EF" w:rsidP="1A5C4B15">
      <w:pPr>
        <w:spacing w:before="240" w:after="240"/>
        <w:rPr>
          <w:rFonts w:ascii="Calibri" w:eastAsia="Calibri" w:hAnsi="Calibri" w:cs="Calibri"/>
        </w:rPr>
      </w:pPr>
      <w:r w:rsidRPr="1A5C4B15">
        <w:rPr>
          <w:rFonts w:ascii="Calibri" w:eastAsia="Calibri" w:hAnsi="Calibri" w:cs="Calibri"/>
        </w:rPr>
        <w:t>Test- pell[6]        # P6</w:t>
      </w:r>
    </w:p>
    <w:p w14:paraId="40AD3E5E" w14:textId="651CA784" w:rsidR="0DF8F8EF" w:rsidRDefault="0DF8F8EF" w:rsidP="1A5C4B15">
      <w:pPr>
        <w:spacing w:before="240" w:after="240"/>
      </w:pPr>
      <w:r w:rsidRPr="1A5C4B15">
        <w:rPr>
          <w:rFonts w:ascii="Calibri" w:eastAsia="Calibri" w:hAnsi="Calibri" w:cs="Calibri"/>
        </w:rPr>
        <w:t>pell[5]        # P5</w:t>
      </w:r>
    </w:p>
    <w:p w14:paraId="30A12A20" w14:textId="148F6DC5" w:rsidR="0DF8F8EF" w:rsidRDefault="0DF8F8EF" w:rsidP="1A5C4B15">
      <w:pPr>
        <w:spacing w:before="240" w:after="240"/>
      </w:pPr>
      <w:r w:rsidRPr="1A5C4B15">
        <w:rPr>
          <w:rFonts w:ascii="Calibri" w:eastAsia="Calibri" w:hAnsi="Calibri" w:cs="Calibri"/>
        </w:rPr>
        <w:t>pell[6] / pell[5]</w:t>
      </w:r>
    </w:p>
    <w:p w14:paraId="36C87FA8" w14:textId="7949D296" w:rsidR="0DF8F8EF" w:rsidRDefault="0DF8F8EF" w:rsidP="1A5C4B15">
      <w:pPr>
        <w:spacing w:before="240" w:after="240"/>
      </w:pPr>
      <w:r w:rsidRPr="1A5C4B15">
        <w:rPr>
          <w:rFonts w:ascii="Calibri" w:eastAsia="Calibri" w:hAnsi="Calibri" w:cs="Calibri"/>
        </w:rPr>
        <w:t>approx_sqrt2[6]</w:t>
      </w:r>
    </w:p>
    <w:p w14:paraId="55522FFA" w14:textId="744C47DA" w:rsidR="1A5C4B15" w:rsidRDefault="1A5C4B15" w:rsidP="1A5C4B15">
      <w:pPr>
        <w:spacing w:before="240" w:after="240"/>
        <w:rPr>
          <w:rFonts w:ascii="Calibri" w:eastAsia="Calibri" w:hAnsi="Calibri" w:cs="Calibri"/>
        </w:rPr>
      </w:pPr>
    </w:p>
    <w:p w14:paraId="624C2B07" w14:textId="40B80CFF" w:rsidR="1EA0EEBE" w:rsidRDefault="1EA0EEBE" w:rsidP="1A5C4B15">
      <w:pPr>
        <w:spacing w:before="240" w:after="240"/>
      </w:pPr>
      <w:r w:rsidRPr="1A5C4B15">
        <w:rPr>
          <w:rFonts w:ascii="Calibri" w:eastAsia="Calibri" w:hAnsi="Calibri" w:cs="Calibri"/>
        </w:rPr>
        <w:t xml:space="preserve">The accuracy of the calculation was evaluated using known error values of 10^−3 and 10^−6, which correspond to having 3 and 6 correct decimal places, respectively. </w:t>
      </w:r>
    </w:p>
    <w:p w14:paraId="1F53F08F" w14:textId="705B5E82" w:rsidR="12E4A588" w:rsidRDefault="12E4A588" w:rsidP="1A5C4B15">
      <w:pPr>
        <w:spacing w:before="240" w:after="240"/>
        <w:rPr>
          <w:rFonts w:ascii="Calibri" w:eastAsia="Calibri" w:hAnsi="Calibri" w:cs="Calibri"/>
        </w:rPr>
      </w:pPr>
      <w:r w:rsidRPr="1A5C4B15">
        <w:rPr>
          <w:rFonts w:ascii="Calibri" w:eastAsia="Calibri" w:hAnsi="Calibri" w:cs="Calibri"/>
        </w:rPr>
        <w:t>Test- error_test1 &lt;- 1e-3</w:t>
      </w:r>
    </w:p>
    <w:p w14:paraId="6A1B0D01" w14:textId="71621DEB" w:rsidR="12E4A588" w:rsidRDefault="12E4A588" w:rsidP="1A5C4B15">
      <w:pPr>
        <w:spacing w:before="240" w:after="240"/>
      </w:pPr>
      <w:r w:rsidRPr="1A5C4B15">
        <w:rPr>
          <w:rFonts w:ascii="Calibri" w:eastAsia="Calibri" w:hAnsi="Calibri" w:cs="Calibri"/>
        </w:rPr>
        <w:t>error_test2 &lt;- 1e-6</w:t>
      </w:r>
    </w:p>
    <w:p w14:paraId="4F7E1B36" w14:textId="6BC6AC54" w:rsidR="12E4A588" w:rsidRDefault="12E4A588" w:rsidP="1A5C4B15">
      <w:pPr>
        <w:spacing w:before="240" w:after="240"/>
      </w:pPr>
      <w:r w:rsidRPr="1A5C4B15">
        <w:rPr>
          <w:rFonts w:ascii="Calibri" w:eastAsia="Calibri" w:hAnsi="Calibri" w:cs="Calibri"/>
        </w:rPr>
        <w:t xml:space="preserve"> </w:t>
      </w:r>
    </w:p>
    <w:p w14:paraId="6DC7377E" w14:textId="0C2F5984" w:rsidR="12E4A588" w:rsidRDefault="12E4A588" w:rsidP="1A5C4B15">
      <w:pPr>
        <w:spacing w:before="240" w:after="240"/>
      </w:pPr>
      <w:r w:rsidRPr="1A5C4B15">
        <w:rPr>
          <w:rFonts w:ascii="Calibri" w:eastAsia="Calibri" w:hAnsi="Calibri" w:cs="Calibri"/>
        </w:rPr>
        <w:t>floor(-log10(error_test1))</w:t>
      </w:r>
    </w:p>
    <w:p w14:paraId="394C562C" w14:textId="7EB01B2A" w:rsidR="12E4A588" w:rsidRDefault="12E4A588" w:rsidP="1A5C4B15">
      <w:pPr>
        <w:spacing w:before="240" w:after="240"/>
      </w:pPr>
      <w:r w:rsidRPr="1A5C4B15">
        <w:rPr>
          <w:rFonts w:ascii="Calibri" w:eastAsia="Calibri" w:hAnsi="Calibri" w:cs="Calibri"/>
        </w:rPr>
        <w:t>floor(-log10(error_test2))</w:t>
      </w:r>
    </w:p>
    <w:p w14:paraId="4C362A64" w14:textId="0548BAF2" w:rsidR="12E4A588" w:rsidRDefault="12E4A588" w:rsidP="1A5C4B15">
      <w:pPr>
        <w:spacing w:before="240" w:after="240"/>
        <w:rPr>
          <w:rFonts w:ascii="Calibri" w:eastAsia="Calibri" w:hAnsi="Calibri" w:cs="Calibri"/>
        </w:rPr>
      </w:pPr>
      <w:r w:rsidRPr="1A5C4B15">
        <w:rPr>
          <w:rFonts w:ascii="Calibri" w:eastAsia="Calibri" w:hAnsi="Calibri" w:cs="Calibri"/>
        </w:rPr>
        <w:t>Out- [1] 3</w:t>
      </w:r>
    </w:p>
    <w:p w14:paraId="141A8EA2" w14:textId="1059E4A8" w:rsidR="12E4A588" w:rsidRDefault="12E4A588" w:rsidP="1A5C4B15">
      <w:pPr>
        <w:spacing w:before="240" w:after="240"/>
      </w:pPr>
      <w:r w:rsidRPr="1A5C4B15">
        <w:rPr>
          <w:rFonts w:ascii="Calibri" w:eastAsia="Calibri" w:hAnsi="Calibri" w:cs="Calibri"/>
        </w:rPr>
        <w:t>[1] 6</w:t>
      </w:r>
    </w:p>
    <w:p w14:paraId="28D8B062" w14:textId="679E6046" w:rsidR="1A5C4B15" w:rsidRDefault="1A5C4B15" w:rsidP="1A5C4B15">
      <w:pPr>
        <w:spacing w:before="240" w:after="240"/>
        <w:rPr>
          <w:rFonts w:ascii="Calibri" w:eastAsia="Calibri" w:hAnsi="Calibri" w:cs="Calibri"/>
        </w:rPr>
      </w:pPr>
    </w:p>
    <w:p w14:paraId="41E0540B" w14:textId="77777777" w:rsidR="001B294A" w:rsidRDefault="001B294A" w:rsidP="1A5C4B15">
      <w:pPr>
        <w:spacing w:before="240" w:after="240"/>
        <w:rPr>
          <w:rFonts w:ascii="Calibri" w:eastAsia="Calibri" w:hAnsi="Calibri" w:cs="Calibri"/>
        </w:rPr>
      </w:pPr>
    </w:p>
    <w:p w14:paraId="6997FACC" w14:textId="5282B82E" w:rsidR="1EA0EEBE" w:rsidRDefault="1EA0EEBE" w:rsidP="1A5C4B15">
      <w:pPr>
        <w:spacing w:before="240" w:after="240"/>
        <w:rPr>
          <w:rFonts w:ascii="Calibri" w:eastAsia="Calibri" w:hAnsi="Calibri" w:cs="Calibri"/>
        </w:rPr>
      </w:pPr>
      <w:r w:rsidRPr="1A5C4B15">
        <w:rPr>
          <w:rFonts w:ascii="Calibri" w:eastAsia="Calibri" w:hAnsi="Calibri" w:cs="Calibri"/>
        </w:rPr>
        <w:t>Reflection-</w:t>
      </w:r>
    </w:p>
    <w:p w14:paraId="597CB488" w14:textId="58EB4D7A" w:rsidR="7C660890" w:rsidRDefault="7C660890" w:rsidP="1A5C4B15">
      <w:pPr>
        <w:spacing w:before="240" w:after="240"/>
      </w:pPr>
      <w:r w:rsidRPr="1A5C4B15">
        <w:rPr>
          <w:rFonts w:ascii="Calibri" w:eastAsia="Calibri" w:hAnsi="Calibri" w:cs="Calibri"/>
        </w:rPr>
        <w:t xml:space="preserve">The challenges this assignment presented for me were a wonderful opportunity to </w:t>
      </w:r>
      <w:bookmarkStart w:id="35" w:name="_Int_X61zG25z"/>
      <w:r w:rsidRPr="1A5C4B15">
        <w:rPr>
          <w:rFonts w:ascii="Calibri" w:eastAsia="Calibri" w:hAnsi="Calibri" w:cs="Calibri"/>
        </w:rPr>
        <w:t>grow technically,</w:t>
      </w:r>
      <w:bookmarkEnd w:id="35"/>
      <w:r w:rsidRPr="1A5C4B15">
        <w:rPr>
          <w:rFonts w:ascii="Calibri" w:eastAsia="Calibri" w:hAnsi="Calibri" w:cs="Calibri"/>
        </w:rPr>
        <w:t xml:space="preserve"> from both a coding and a mathematical perspective. One of the first steep learning curves I faced was trying to convert my own thinking from the mathematical world, where indexing starts at zero, to the R world, where everything is one-based. The easy mistakes I made with off-by-one errors when initializing the Fibonacci and Pell sequences and when populating the tables of values were a great chance to understand recursi</w:t>
      </w:r>
      <w:r w:rsidR="00E9421C">
        <w:rPr>
          <w:rFonts w:ascii="Calibri" w:eastAsia="Calibri" w:hAnsi="Calibri" w:cs="Calibri"/>
        </w:rPr>
        <w:t xml:space="preserve">vely defined sequences better. </w:t>
      </w:r>
      <w:bookmarkStart w:id="36" w:name="_GoBack"/>
      <w:bookmarkEnd w:id="36"/>
      <w:r w:rsidRPr="1A5C4B15">
        <w:rPr>
          <w:rFonts w:ascii="Calibri" w:eastAsia="Calibri" w:hAnsi="Calibri" w:cs="Calibri"/>
        </w:rPr>
        <w:t xml:space="preserve">I also had to confront my own floating-point misunderstandings and debugging problems. My first several attempts produced wacky-looking decimals that I knew </w:t>
      </w:r>
      <w:r w:rsidR="689EC120" w:rsidRPr="1A5C4B15">
        <w:rPr>
          <w:rFonts w:ascii="Calibri" w:eastAsia="Calibri" w:hAnsi="Calibri" w:cs="Calibri"/>
        </w:rPr>
        <w:t>were not</w:t>
      </w:r>
      <w:r w:rsidRPr="1A5C4B15">
        <w:rPr>
          <w:rFonts w:ascii="Calibri" w:eastAsia="Calibri" w:hAnsi="Calibri" w:cs="Calibri"/>
        </w:rPr>
        <w:t xml:space="preserve"> right</w:t>
      </w:r>
      <w:r w:rsidR="00E9421C">
        <w:rPr>
          <w:rFonts w:ascii="Calibri" w:eastAsia="Calibri" w:hAnsi="Calibri" w:cs="Calibri"/>
        </w:rPr>
        <w:t xml:space="preserve">. </w:t>
      </w:r>
      <w:r w:rsidRPr="1A5C4B15">
        <w:rPr>
          <w:rFonts w:ascii="Calibri" w:eastAsia="Calibri" w:hAnsi="Calibri" w:cs="Calibri"/>
        </w:rPr>
        <w:t xml:space="preserve">One major discovery was that the actual calculations I was doing with </w:t>
      </w:r>
      <w:bookmarkStart w:id="37" w:name="_Int_f0omoxKk"/>
      <w:r w:rsidRPr="1A5C4B15">
        <w:rPr>
          <w:rFonts w:ascii="Calibri" w:eastAsia="Calibri" w:hAnsi="Calibri" w:cs="Calibri"/>
        </w:rPr>
        <w:t>floor(</w:t>
      </w:r>
      <w:bookmarkEnd w:id="37"/>
      <w:r w:rsidRPr="1A5C4B15">
        <w:rPr>
          <w:rFonts w:ascii="Calibri" w:eastAsia="Calibri" w:hAnsi="Calibri" w:cs="Calibri"/>
        </w:rPr>
        <w:t xml:space="preserve">) were more important than I had realized in understanding the relationship between logarithmic error and significant digits. I am happy to report that I successfully implemented both sequences and the 2 </w:t>
      </w:r>
      <w:r w:rsidR="17951196" w:rsidRPr="1A5C4B15">
        <w:rPr>
          <w:rFonts w:ascii="Calibri" w:eastAsia="Calibri" w:hAnsi="Calibri" w:cs="Calibri"/>
        </w:rPr>
        <w:t>approximations</w:t>
      </w:r>
      <w:r w:rsidRPr="1A5C4B15">
        <w:rPr>
          <w:rFonts w:ascii="Calibri" w:eastAsia="Calibri" w:hAnsi="Calibri" w:cs="Calibri"/>
        </w:rPr>
        <w:t>, validated the results, and deepened my understanding of the kinds of numerical methods I used, as well as of structured programming.</w:t>
      </w:r>
    </w:p>
    <w:sdt>
      <w:sdtPr>
        <w:id w:val="-602031918"/>
        <w:docPartObj>
          <w:docPartGallery w:val="Bibliographies"/>
          <w:docPartUnique/>
        </w:docPartObj>
      </w:sdtPr>
      <w:sdtEndPr>
        <w:rPr>
          <w:rFonts w:asciiTheme="minorHAnsi" w:eastAsiaTheme="minorEastAsia" w:hAnsiTheme="minorHAnsi" w:cstheme="minorBidi"/>
          <w:color w:val="auto"/>
          <w:sz w:val="24"/>
          <w:szCs w:val="24"/>
          <w:lang w:eastAsia="ja-JP"/>
        </w:rPr>
      </w:sdtEndPr>
      <w:sdtContent>
        <w:p w14:paraId="4A5105D7" w14:textId="2137A05A" w:rsidR="005A25E3" w:rsidRDefault="005A25E3">
          <w:pPr>
            <w:pStyle w:val="Heading1"/>
          </w:pPr>
          <w:r>
            <w:t>References</w:t>
          </w:r>
        </w:p>
        <w:sdt>
          <w:sdtPr>
            <w:id w:val="-573587230"/>
            <w:bibliography/>
          </w:sdtPr>
          <w:sdtContent>
            <w:p w14:paraId="6EFC8D7D" w14:textId="77777777" w:rsidR="005A25E3" w:rsidRDefault="005A25E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9018"/>
              </w:tblGrid>
              <w:tr w:rsidR="005A25E3" w14:paraId="217F2393" w14:textId="77777777">
                <w:trPr>
                  <w:divId w:val="1232153846"/>
                  <w:tblCellSpacing w:w="15" w:type="dxa"/>
                </w:trPr>
                <w:tc>
                  <w:tcPr>
                    <w:tcW w:w="50" w:type="pct"/>
                    <w:hideMark/>
                  </w:tcPr>
                  <w:p w14:paraId="70A12670" w14:textId="4E88BE62" w:rsidR="005A25E3" w:rsidRDefault="005A25E3">
                    <w:pPr>
                      <w:pStyle w:val="Bibliography"/>
                      <w:rPr>
                        <w:noProof/>
                      </w:rPr>
                    </w:pPr>
                    <w:r>
                      <w:rPr>
                        <w:noProof/>
                      </w:rPr>
                      <w:t xml:space="preserve">[1] </w:t>
                    </w:r>
                  </w:p>
                </w:tc>
                <w:tc>
                  <w:tcPr>
                    <w:tcW w:w="0" w:type="auto"/>
                    <w:hideMark/>
                  </w:tcPr>
                  <w:p w14:paraId="714C91B8" w14:textId="77777777" w:rsidR="005A25E3" w:rsidRDefault="005A25E3">
                    <w:pPr>
                      <w:pStyle w:val="Bibliography"/>
                      <w:rPr>
                        <w:noProof/>
                      </w:rPr>
                    </w:pPr>
                    <w:r>
                      <w:rPr>
                        <w:noProof/>
                      </w:rPr>
                      <w:t xml:space="preserve">D. M. Burton, "Elementary Number Theory (7th ed.).," </w:t>
                    </w:r>
                    <w:r>
                      <w:rPr>
                        <w:i/>
                        <w:iCs/>
                        <w:noProof/>
                      </w:rPr>
                      <w:t xml:space="preserve">McGraw–Hill., </w:t>
                    </w:r>
                    <w:r>
                      <w:rPr>
                        <w:noProof/>
                      </w:rPr>
                      <w:t xml:space="preserve">pp. https://www.mheducation.com/highered/product/elementary-number-theory-burton.html, 2011. </w:t>
                    </w:r>
                  </w:p>
                </w:tc>
              </w:tr>
              <w:tr w:rsidR="005A25E3" w14:paraId="4A9638AC" w14:textId="77777777">
                <w:trPr>
                  <w:divId w:val="1232153846"/>
                  <w:tblCellSpacing w:w="15" w:type="dxa"/>
                </w:trPr>
                <w:tc>
                  <w:tcPr>
                    <w:tcW w:w="50" w:type="pct"/>
                    <w:hideMark/>
                  </w:tcPr>
                  <w:p w14:paraId="25848F40" w14:textId="77777777" w:rsidR="005A25E3" w:rsidRDefault="005A25E3">
                    <w:pPr>
                      <w:pStyle w:val="Bibliography"/>
                      <w:rPr>
                        <w:noProof/>
                      </w:rPr>
                    </w:pPr>
                    <w:r>
                      <w:rPr>
                        <w:noProof/>
                      </w:rPr>
                      <w:t xml:space="preserve">[2] </w:t>
                    </w:r>
                  </w:p>
                </w:tc>
                <w:tc>
                  <w:tcPr>
                    <w:tcW w:w="0" w:type="auto"/>
                    <w:hideMark/>
                  </w:tcPr>
                  <w:p w14:paraId="697863B6" w14:textId="77777777" w:rsidR="005A25E3" w:rsidRDefault="005A25E3">
                    <w:pPr>
                      <w:pStyle w:val="Bibliography"/>
                      <w:rPr>
                        <w:noProof/>
                      </w:rPr>
                    </w:pPr>
                    <w:r>
                      <w:rPr>
                        <w:noProof/>
                      </w:rPr>
                      <w:t xml:space="preserve">H. &amp;. G. G. Wickham, "R for Data Science. O’Reilly Media.," p. https://r4ds.hadley.nz/, 2017. </w:t>
                    </w:r>
                  </w:p>
                </w:tc>
              </w:tr>
              <w:tr w:rsidR="005A25E3" w14:paraId="411F11A2" w14:textId="77777777">
                <w:trPr>
                  <w:divId w:val="1232153846"/>
                  <w:tblCellSpacing w:w="15" w:type="dxa"/>
                </w:trPr>
                <w:tc>
                  <w:tcPr>
                    <w:tcW w:w="50" w:type="pct"/>
                    <w:hideMark/>
                  </w:tcPr>
                  <w:p w14:paraId="00090C7C" w14:textId="77777777" w:rsidR="005A25E3" w:rsidRDefault="005A25E3">
                    <w:pPr>
                      <w:pStyle w:val="Bibliography"/>
                      <w:rPr>
                        <w:noProof/>
                      </w:rPr>
                    </w:pPr>
                    <w:r>
                      <w:rPr>
                        <w:noProof/>
                      </w:rPr>
                      <w:t xml:space="preserve">[3] </w:t>
                    </w:r>
                  </w:p>
                </w:tc>
                <w:tc>
                  <w:tcPr>
                    <w:tcW w:w="0" w:type="auto"/>
                    <w:hideMark/>
                  </w:tcPr>
                  <w:p w14:paraId="76309708" w14:textId="77777777" w:rsidR="005A25E3" w:rsidRDefault="005A25E3">
                    <w:pPr>
                      <w:pStyle w:val="Bibliography"/>
                      <w:rPr>
                        <w:noProof/>
                      </w:rPr>
                    </w:pPr>
                    <w:r>
                      <w:rPr>
                        <w:noProof/>
                      </w:rPr>
                      <w:t xml:space="preserve">S. Vajda, "Fibonacci &amp; Lucas Numbers, and the Golden Section: Theory and Applications. Dover Publications.," 1989. </w:t>
                    </w:r>
                  </w:p>
                </w:tc>
              </w:tr>
              <w:tr w:rsidR="005A25E3" w14:paraId="2D81378F" w14:textId="77777777">
                <w:trPr>
                  <w:divId w:val="1232153846"/>
                  <w:tblCellSpacing w:w="15" w:type="dxa"/>
                </w:trPr>
                <w:tc>
                  <w:tcPr>
                    <w:tcW w:w="50" w:type="pct"/>
                    <w:hideMark/>
                  </w:tcPr>
                  <w:p w14:paraId="5FF4418D" w14:textId="77777777" w:rsidR="005A25E3" w:rsidRDefault="005A25E3">
                    <w:pPr>
                      <w:pStyle w:val="Bibliography"/>
                      <w:rPr>
                        <w:noProof/>
                      </w:rPr>
                    </w:pPr>
                    <w:r>
                      <w:rPr>
                        <w:noProof/>
                      </w:rPr>
                      <w:t xml:space="preserve">[4] </w:t>
                    </w:r>
                  </w:p>
                </w:tc>
                <w:tc>
                  <w:tcPr>
                    <w:tcW w:w="0" w:type="auto"/>
                    <w:hideMark/>
                  </w:tcPr>
                  <w:p w14:paraId="3883A5ED" w14:textId="77777777" w:rsidR="005A25E3" w:rsidRDefault="005A25E3">
                    <w:pPr>
                      <w:pStyle w:val="Bibliography"/>
                      <w:rPr>
                        <w:noProof/>
                      </w:rPr>
                    </w:pPr>
                    <w:r>
                      <w:rPr>
                        <w:noProof/>
                      </w:rPr>
                      <w:t xml:space="preserve">T. Koshy, "Pell and Pell–Lucas Numbers with Applications. Springer.," 2014. </w:t>
                    </w:r>
                  </w:p>
                </w:tc>
              </w:tr>
              <w:tr w:rsidR="005A25E3" w14:paraId="0A2D8707" w14:textId="77777777">
                <w:trPr>
                  <w:divId w:val="1232153846"/>
                  <w:tblCellSpacing w:w="15" w:type="dxa"/>
                </w:trPr>
                <w:tc>
                  <w:tcPr>
                    <w:tcW w:w="50" w:type="pct"/>
                    <w:hideMark/>
                  </w:tcPr>
                  <w:p w14:paraId="513D4735" w14:textId="77777777" w:rsidR="005A25E3" w:rsidRDefault="005A25E3">
                    <w:pPr>
                      <w:pStyle w:val="Bibliography"/>
                      <w:rPr>
                        <w:noProof/>
                      </w:rPr>
                    </w:pPr>
                    <w:r>
                      <w:rPr>
                        <w:noProof/>
                      </w:rPr>
                      <w:t xml:space="preserve">[5] </w:t>
                    </w:r>
                  </w:p>
                </w:tc>
                <w:tc>
                  <w:tcPr>
                    <w:tcW w:w="0" w:type="auto"/>
                    <w:hideMark/>
                  </w:tcPr>
                  <w:p w14:paraId="36E1A96D" w14:textId="77777777" w:rsidR="005A25E3" w:rsidRDefault="005A25E3">
                    <w:pPr>
                      <w:pStyle w:val="Bibliography"/>
                      <w:rPr>
                        <w:noProof/>
                      </w:rPr>
                    </w:pPr>
                    <w:r>
                      <w:rPr>
                        <w:noProof/>
                      </w:rPr>
                      <w:t xml:space="preserve">D. Goldberg, "“What Every Computer Scientist Should Know About Floating-Point Arithmetic.” ACM Computing Surveys, 23(1),," vol. https://doi.org/10.1145/103162.103163, no. https://perso.ens-lyon.fr/jean-michel.muller/goldberg.pdf, pp. 5-48, 1991. </w:t>
                    </w:r>
                  </w:p>
                </w:tc>
              </w:tr>
            </w:tbl>
            <w:p w14:paraId="0FA1D583" w14:textId="77777777" w:rsidR="005A25E3" w:rsidRDefault="005A25E3">
              <w:pPr>
                <w:divId w:val="1232153846"/>
                <w:rPr>
                  <w:rFonts w:eastAsia="Times New Roman"/>
                  <w:noProof/>
                </w:rPr>
              </w:pPr>
            </w:p>
            <w:p w14:paraId="2159E652" w14:textId="2EF251C4" w:rsidR="005A25E3" w:rsidRDefault="005A25E3">
              <w:r>
                <w:rPr>
                  <w:b/>
                  <w:bCs/>
                  <w:noProof/>
                </w:rPr>
                <w:fldChar w:fldCharType="end"/>
              </w:r>
            </w:p>
          </w:sdtContent>
        </w:sdt>
      </w:sdtContent>
    </w:sdt>
    <w:p w14:paraId="4829FD35" w14:textId="3B559B06" w:rsidR="1A5C4B15" w:rsidRDefault="1A5C4B15" w:rsidP="1A5C4B15">
      <w:pPr>
        <w:spacing w:before="240" w:after="240"/>
        <w:rPr>
          <w:rFonts w:ascii="Calibri" w:eastAsia="Calibri" w:hAnsi="Calibri" w:cs="Calibri"/>
        </w:rPr>
      </w:pPr>
    </w:p>
    <w:p w14:paraId="23EF6847" w14:textId="7B7EA2C7" w:rsidR="1A5C4B15" w:rsidRDefault="1A5C4B15" w:rsidP="1A5C4B15">
      <w:pPr>
        <w:spacing w:before="240" w:after="240"/>
        <w:rPr>
          <w:rFonts w:ascii="Calibri" w:eastAsia="Calibri" w:hAnsi="Calibri" w:cs="Calibri"/>
        </w:rPr>
      </w:pPr>
    </w:p>
    <w:p w14:paraId="75E1137E" w14:textId="3D2D0B41" w:rsidR="1A5C4B15" w:rsidRDefault="1A5C4B15" w:rsidP="1A5C4B15">
      <w:pPr>
        <w:spacing w:before="240" w:after="240"/>
        <w:rPr>
          <w:rFonts w:ascii="Calibri" w:eastAsia="Calibri" w:hAnsi="Calibri" w:cs="Calibri"/>
        </w:rPr>
      </w:pPr>
    </w:p>
    <w:p w14:paraId="6C3C09CB" w14:textId="4CE27219" w:rsidR="1A5C4B15" w:rsidRDefault="1A5C4B15" w:rsidP="1A5C4B15">
      <w:pPr>
        <w:spacing w:before="240" w:after="240"/>
        <w:rPr>
          <w:rFonts w:ascii="Calibri" w:eastAsia="Calibri" w:hAnsi="Calibri" w:cs="Calibri"/>
        </w:rPr>
      </w:pPr>
    </w:p>
    <w:p w14:paraId="5506DDB0" w14:textId="329F027F" w:rsidR="1A5C4B15" w:rsidRDefault="1A5C4B15" w:rsidP="1A5C4B15">
      <w:pPr>
        <w:spacing w:before="240" w:after="240"/>
        <w:rPr>
          <w:rFonts w:ascii="Calibri" w:eastAsia="Calibri" w:hAnsi="Calibri" w:cs="Calibri"/>
        </w:rPr>
      </w:pPr>
    </w:p>
    <w:p w14:paraId="3F5BDBDD" w14:textId="3794E494" w:rsidR="1A5C4B15" w:rsidRDefault="1A5C4B15" w:rsidP="1A5C4B15">
      <w:pPr>
        <w:spacing w:before="240" w:after="240"/>
        <w:rPr>
          <w:rFonts w:ascii="Calibri" w:eastAsia="Calibri" w:hAnsi="Calibri" w:cs="Calibri"/>
          <w:b/>
          <w:bCs/>
          <w:sz w:val="48"/>
          <w:szCs w:val="48"/>
          <w:u w:val="single"/>
        </w:rPr>
      </w:pPr>
    </w:p>
    <w:p w14:paraId="589D0821" w14:textId="045A2B35" w:rsidR="1A5C4B15" w:rsidRDefault="1A5C4B15" w:rsidP="1A5C4B15">
      <w:pPr>
        <w:spacing w:before="240" w:after="240"/>
        <w:rPr>
          <w:rFonts w:ascii="Calibri" w:eastAsia="Calibri" w:hAnsi="Calibri" w:cs="Calibri"/>
        </w:rPr>
      </w:pPr>
    </w:p>
    <w:p w14:paraId="5AFD55FC" w14:textId="026E53C6" w:rsidR="1A5C4B15" w:rsidRDefault="1A5C4B15" w:rsidP="1A5C4B15">
      <w:pPr>
        <w:spacing w:before="240" w:after="240"/>
        <w:rPr>
          <w:rFonts w:ascii="Calibri" w:eastAsia="Calibri" w:hAnsi="Calibri" w:cs="Calibri"/>
        </w:rPr>
      </w:pPr>
    </w:p>
    <w:p w14:paraId="59A009E8" w14:textId="3BB0D43E" w:rsidR="1A5C4B15" w:rsidRDefault="1A5C4B15" w:rsidP="1A5C4B15">
      <w:pPr>
        <w:spacing w:before="240" w:after="240"/>
        <w:rPr>
          <w:rFonts w:ascii="Calibri" w:eastAsia="Calibri" w:hAnsi="Calibri" w:cs="Calibri"/>
        </w:rPr>
      </w:pPr>
    </w:p>
    <w:p w14:paraId="1D409015" w14:textId="7FD1CA64" w:rsidR="1A5C4B15" w:rsidRDefault="1A5C4B15" w:rsidP="1A5C4B15">
      <w:pPr>
        <w:spacing w:before="240" w:after="240"/>
        <w:rPr>
          <w:rFonts w:ascii="Calibri" w:eastAsia="Calibri" w:hAnsi="Calibri" w:cs="Calibri"/>
        </w:rPr>
      </w:pPr>
    </w:p>
    <w:p w14:paraId="2B381057" w14:textId="63AC4A8F" w:rsidR="1A5C4B15" w:rsidRDefault="1A5C4B15" w:rsidP="1A5C4B15">
      <w:pPr>
        <w:spacing w:before="240" w:after="240"/>
        <w:rPr>
          <w:rFonts w:ascii="Calibri" w:eastAsia="Calibri" w:hAnsi="Calibri" w:cs="Calibri"/>
        </w:rPr>
      </w:pPr>
    </w:p>
    <w:p w14:paraId="3FE81610" w14:textId="27A834DA" w:rsidR="1A5C4B15" w:rsidRDefault="1A5C4B15" w:rsidP="1A5C4B15">
      <w:pPr>
        <w:spacing w:before="240" w:after="240"/>
        <w:rPr>
          <w:rFonts w:ascii="Calibri" w:eastAsia="Calibri" w:hAnsi="Calibri" w:cs="Calibri"/>
        </w:rPr>
      </w:pPr>
    </w:p>
    <w:p w14:paraId="4806EE54" w14:textId="5A5A49B4" w:rsidR="1A5C4B15" w:rsidRDefault="1A5C4B15" w:rsidP="1A5C4B15">
      <w:pPr>
        <w:spacing w:before="240" w:after="240"/>
        <w:rPr>
          <w:rFonts w:ascii="Calibri" w:eastAsia="Calibri" w:hAnsi="Calibri" w:cs="Calibri"/>
        </w:rPr>
      </w:pPr>
    </w:p>
    <w:p w14:paraId="6E275406" w14:textId="52C033F8" w:rsidR="1A5C4B15" w:rsidRDefault="1A5C4B15" w:rsidP="1A5C4B15">
      <w:pPr>
        <w:spacing w:before="240" w:after="240"/>
        <w:rPr>
          <w:rFonts w:ascii="Calibri" w:eastAsia="Calibri" w:hAnsi="Calibri" w:cs="Calibri"/>
        </w:rPr>
      </w:pPr>
    </w:p>
    <w:p w14:paraId="190CA3B6" w14:textId="6749AF81" w:rsidR="1A5C4B15" w:rsidRDefault="1A5C4B15" w:rsidP="1A5C4B15">
      <w:pPr>
        <w:spacing w:before="240" w:after="240"/>
        <w:rPr>
          <w:rFonts w:ascii="Calibri" w:eastAsia="Calibri" w:hAnsi="Calibri" w:cs="Calibri"/>
          <w:sz w:val="40"/>
          <w:szCs w:val="40"/>
        </w:rPr>
      </w:pPr>
    </w:p>
    <w:p w14:paraId="508D82E2" w14:textId="0E037FAC" w:rsidR="1A5C4B15" w:rsidRDefault="1A5C4B15" w:rsidP="1A5C4B15">
      <w:pPr>
        <w:rPr>
          <w:rFonts w:ascii="Calibri" w:eastAsia="Calibri" w:hAnsi="Calibri" w:cs="Calibri"/>
          <w:sz w:val="32"/>
          <w:szCs w:val="32"/>
        </w:rPr>
      </w:pPr>
    </w:p>
    <w:p w14:paraId="50AF7F7D" w14:textId="126F2EC5" w:rsidR="1A5C4B15" w:rsidRDefault="1A5C4B15" w:rsidP="1A5C4B15">
      <w:pPr>
        <w:rPr>
          <w:rFonts w:ascii="Calibri" w:eastAsia="Calibri" w:hAnsi="Calibri" w:cs="Calibri"/>
          <w:sz w:val="32"/>
          <w:szCs w:val="32"/>
          <w:u w:val="single"/>
        </w:rPr>
      </w:pPr>
    </w:p>
    <w:p w14:paraId="2BB27D35" w14:textId="694F1D31" w:rsidR="1A5C4B15" w:rsidRDefault="1A5C4B15" w:rsidP="1A5C4B15">
      <w:pPr>
        <w:rPr>
          <w:rFonts w:ascii="Calibri" w:eastAsia="Calibri" w:hAnsi="Calibri" w:cs="Calibri"/>
          <w:sz w:val="32"/>
          <w:szCs w:val="32"/>
        </w:rPr>
      </w:pPr>
    </w:p>
    <w:p w14:paraId="7AC0E4A9" w14:textId="78A8C7C2" w:rsidR="1A5C4B15" w:rsidRDefault="1A5C4B15" w:rsidP="1A5C4B15">
      <w:pPr>
        <w:rPr>
          <w:rFonts w:ascii="Calibri" w:eastAsia="Calibri" w:hAnsi="Calibri" w:cs="Calibri"/>
          <w:sz w:val="32"/>
          <w:szCs w:val="32"/>
        </w:rPr>
      </w:pPr>
    </w:p>
    <w:sectPr w:rsidR="1A5C4B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02347C5" w14:textId="77777777" w:rsidR="005863FB" w:rsidRDefault="005863FB" w:rsidP="005863FB">
      <w:pPr>
        <w:spacing w:after="0" w:line="240" w:lineRule="auto"/>
      </w:pPr>
      <w:r>
        <w:separator/>
      </w:r>
    </w:p>
  </w:endnote>
  <w:endnote w:type="continuationSeparator" w:id="0">
    <w:p w14:paraId="7898230A" w14:textId="77777777" w:rsidR="005863FB" w:rsidRDefault="005863FB" w:rsidP="005863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ptos">
    <w:altName w:val="Arial"/>
    <w:charset w:val="00"/>
    <w:family w:val="swiss"/>
    <w:pitch w:val="variable"/>
    <w:sig w:usb0="00000001" w:usb1="00000003" w:usb2="00000000" w:usb3="00000000" w:csb0="0000019F" w:csb1="00000000"/>
  </w:font>
  <w:font w:name="Times New Roman">
    <w:panose1 w:val="02020603050405020304"/>
    <w:charset w:val="00"/>
    <w:family w:val="roman"/>
    <w:pitch w:val="variable"/>
    <w:sig w:usb0="E0002AFF" w:usb1="C0007843" w:usb2="00000009" w:usb3="00000000" w:csb0="000001FF" w:csb1="00000000"/>
  </w:font>
  <w:font w:name="Aptos Display">
    <w:altName w:val="Arial"/>
    <w:charset w:val="00"/>
    <w:family w:val="swiss"/>
    <w:pitch w:val="variable"/>
    <w:sig w:usb0="00000001" w:usb1="00000003" w:usb2="00000000" w:usb3="00000000" w:csb0="0000019F" w:csb1="00000000"/>
  </w:font>
  <w:font w:name="Calibri">
    <w:panose1 w:val="020F0502020204030204"/>
    <w:charset w:val="00"/>
    <w:family w:val="swiss"/>
    <w:pitch w:val="variable"/>
    <w:sig w:usb0="E0002AFF" w:usb1="4000ACFF" w:usb2="00000001"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0458B17" w14:textId="77777777" w:rsidR="005863FB" w:rsidRDefault="005863FB" w:rsidP="005863FB">
      <w:pPr>
        <w:spacing w:after="0" w:line="240" w:lineRule="auto"/>
      </w:pPr>
      <w:r>
        <w:separator/>
      </w:r>
    </w:p>
  </w:footnote>
  <w:footnote w:type="continuationSeparator" w:id="0">
    <w:p w14:paraId="738EB67C" w14:textId="77777777" w:rsidR="005863FB" w:rsidRDefault="005863FB" w:rsidP="005863FB">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h2ZutjnhEeAElb" int2:id="9z3fSFH6">
      <int2:state int2:type="spell" int2:value="Rejected"/>
    </int2:textHash>
    <int2:textHash int2:hashCode="9blCd1DhtJ5+oF" int2:id="vd6o0EFe">
      <int2:state int2:type="spell" int2:value="Rejected"/>
    </int2:textHash>
    <int2:textHash int2:hashCode="sQLswyn4YFPHhg" int2:id="vzcaYdVH">
      <int2:state int2:type="spell" int2:value="Rejected"/>
    </int2:textHash>
    <int2:textHash int2:hashCode="BC3EUS+j05HFFw" int2:id="UTJsi8Wy">
      <int2:state int2:type="spell" int2:value="Rejected"/>
    </int2:textHash>
    <int2:textHash int2:hashCode="8NuWS45A85s+tO" int2:id="bduolktY">
      <int2:state int2:type="spell" int2:value="Rejected"/>
    </int2:textHash>
    <int2:textHash int2:hashCode="8v4yiri/U3yOy6" int2:id="qNk1uC6W">
      <int2:state int2:type="spell" int2:value="Rejected"/>
    </int2:textHash>
    <int2:textHash int2:hashCode="pbIt/r6FJrRJzI" int2:id="yj2G8vpM">
      <int2:state int2:type="spell" int2:value="Rejected"/>
    </int2:textHash>
    <int2:textHash int2:hashCode="LRbO1QVxMEPV53" int2:id="FJYKDLpr">
      <int2:state int2:type="spell" int2:value="Rejected"/>
    </int2:textHash>
    <int2:bookmark int2:bookmarkName="_Int_7LJtxxEf" int2:invalidationBookmarkName="" int2:hashCode="kR88Dz+zgu7y6p" int2:id="4X2VR8CZ">
      <int2:state int2:type="gram" int2:value="Rejected"/>
    </int2:bookmark>
    <int2:bookmark int2:bookmarkName="_Int_hEbfpy9s" int2:invalidationBookmarkName="" int2:hashCode="UQdCyoRJTIgE1/" int2:id="mRHB7Qr8">
      <int2:state int2:type="gram" int2:value="Rejected"/>
    </int2:bookmark>
    <int2:bookmark int2:bookmarkName="_Int_YHSFrQS3" int2:invalidationBookmarkName="" int2:hashCode="syTIAGYHcRTDPX" int2:id="oCJfOpP5">
      <int2:state int2:type="gram" int2:value="Rejected"/>
    </int2:bookmark>
    <int2:bookmark int2:bookmarkName="_Int_7XmBkdfA" int2:invalidationBookmarkName="" int2:hashCode="0aI8oNaY02ojiO" int2:id="MzaWJ8Nj">
      <int2:state int2:type="gram" int2:value="Rejected"/>
    </int2:bookmark>
    <int2:bookmark int2:bookmarkName="_Int_nUYdJmEX" int2:invalidationBookmarkName="" int2:hashCode="UQdCyoRJTIgE1/" int2:id="WSiBboQa">
      <int2:state int2:type="gram" int2:value="Rejected"/>
    </int2:bookmark>
    <int2:bookmark int2:bookmarkName="_Int_MAvbuTIv" int2:invalidationBookmarkName="" int2:hashCode="uX5aI4AuyQgUlH" int2:id="52hwQyuL">
      <int2:state int2:type="gram" int2:value="Rejected"/>
    </int2:bookmark>
    <int2:bookmark int2:bookmarkName="_Int_huXPc5NE" int2:invalidationBookmarkName="" int2:hashCode="X2t7xCzpDAn5P4" int2:id="XWuZ8SDh">
      <int2:state int2:type="gram" int2:value="Rejected"/>
    </int2:bookmark>
    <int2:bookmark int2:bookmarkName="_Int_AN3AkLdt" int2:invalidationBookmarkName="" int2:hashCode="X2t7xCzpDAn5P4" int2:id="PkfzqaUc">
      <int2:state int2:type="gram" int2:value="Rejected"/>
    </int2:bookmark>
    <int2:bookmark int2:bookmarkName="_Int_WpdasNJE" int2:invalidationBookmarkName="" int2:hashCode="Wr1uwB/0XCEkcx" int2:id="RnnYmZOj">
      <int2:state int2:type="gram" int2:value="Rejected"/>
    </int2:bookmark>
    <int2:bookmark int2:bookmarkName="_Int_TwdUjj3f" int2:invalidationBookmarkName="" int2:hashCode="0xtzdRs0pS4Chx" int2:id="39bBmWfg">
      <int2:state int2:type="gram" int2:value="Rejected"/>
    </int2:bookmark>
    <int2:bookmark int2:bookmarkName="_Int_uO2qdpcy" int2:invalidationBookmarkName="" int2:hashCode="6vkEfdX35rHC/h" int2:id="kaq0kiNB">
      <int2:state int2:type="gram" int2:value="Rejected"/>
    </int2:bookmark>
    <int2:bookmark int2:bookmarkName="_Int_ystXMDAc" int2:invalidationBookmarkName="" int2:hashCode="6vkEfdX35rHC/h" int2:id="wK8VnzYp">
      <int2:state int2:type="gram" int2:value="Rejected"/>
    </int2:bookmark>
    <int2:bookmark int2:bookmarkName="_Int_TspDeXnQ" int2:invalidationBookmarkName="" int2:hashCode="0xtzdRs0pS4Chx" int2:id="ulqld2FP">
      <int2:state int2:type="gram" int2:value="Rejected"/>
    </int2:bookmark>
    <int2:bookmark int2:bookmarkName="_Int_jWRSmbo7" int2:invalidationBookmarkName="" int2:hashCode="Mu25+xOi75U0D+" int2:id="1ywJOlcG">
      <int2:state int2:type="gram" int2:value="Rejected"/>
    </int2:bookmark>
    <int2:bookmark int2:bookmarkName="_Int_KOlXEsr3" int2:invalidationBookmarkName="" int2:hashCode="DlBtYLfRBIY0xP" int2:id="imcajtZ7">
      <int2:state int2:type="gram" int2:value="Rejected"/>
    </int2:bookmark>
    <int2:bookmark int2:bookmarkName="_Int_f2PSMBDm" int2:invalidationBookmarkName="" int2:hashCode="WmOpCTSs/W3+ZK" int2:id="PhbfdElR">
      <int2:state int2:type="gram" int2:value="Rejected"/>
    </int2:bookmark>
    <int2:bookmark int2:bookmarkName="_Int_zBxGmM3g" int2:invalidationBookmarkName="" int2:hashCode="WmOpCTSs/W3+ZK" int2:id="v8LS6jSN">
      <int2:state int2:type="gram" int2:value="Rejected"/>
    </int2:bookmark>
    <int2:bookmark int2:bookmarkName="_Int_0g6KIdUY" int2:invalidationBookmarkName="" int2:hashCode="rrDLMC482NhQbM" int2:id="9Hgw4gtQ">
      <int2:state int2:type="gram" int2:value="Rejected"/>
    </int2:bookmark>
    <int2:bookmark int2:bookmarkName="_Int_cW1259yq" int2:invalidationBookmarkName="" int2:hashCode="cGiDDiU2p+eHfS" int2:id="Ud1EIEnN">
      <int2:state int2:type="gram" int2:value="Rejected"/>
    </int2:bookmark>
    <int2:bookmark int2:bookmarkName="_Int_f0omoxKk" int2:invalidationBookmarkName="" int2:hashCode="f5JaNJzeU1EnSX" int2:id="inuTR3jc">
      <int2:state int2:type="gram" int2:value="Rejected"/>
    </int2:bookmark>
    <int2:bookmark int2:bookmarkName="_Int_X61zG25z" int2:invalidationBookmarkName="" int2:hashCode="UK4XnzPfIbDQKi" int2:id="9SA9BfDP">
      <int2:state int2:type="gram" int2:value="Rejected"/>
    </int2:bookmark>
    <int2:bookmark int2:bookmarkName="_Int_tUGdMIeV" int2:invalidationBookmarkName="" int2:hashCode="0xtzdRs0pS4Chx" int2:id="X3KaJbOc">
      <int2:state int2:type="gram" int2:value="Rejected"/>
    </int2:bookmark>
    <int2:bookmark int2:bookmarkName="_Int_Y8OGBPfM" int2:invalidationBookmarkName="" int2:hashCode="6vkEfdX35rHC/h" int2:id="VNc8DZdw">
      <int2:state int2:type="gram" int2:value="Rejected"/>
    </int2:bookmark>
    <int2:bookmark int2:bookmarkName="_Int_d9iwlmAg" int2:invalidationBookmarkName="" int2:hashCode="6WTX0GAGs0bni0" int2:id="B10HQ06S">
      <int2:state int2:type="gram" int2:value="Rejected"/>
    </int2:bookmark>
    <int2:bookmark int2:bookmarkName="_Int_iFKXs3Hx" int2:invalidationBookmarkName="" int2:hashCode="6WTX0GAGs0bni0" int2:id="X49ZiW0J">
      <int2:state int2:type="gram" int2:value="Rejected"/>
    </int2:bookmark>
    <int2:bookmark int2:bookmarkName="_Int_4papGCUO" int2:invalidationBookmarkName="" int2:hashCode="6WTX0GAGs0bni0" int2:id="mWLYz7f2">
      <int2:state int2:type="gram" int2:value="Rejected"/>
    </int2:bookmark>
    <int2:bookmark int2:bookmarkName="_Int_p14vYhc2" int2:invalidationBookmarkName="" int2:hashCode="6WTX0GAGs0bni0" int2:id="1a8KQBJW">
      <int2:state int2:type="gram" int2:value="Rejected"/>
    </int2:bookmark>
    <int2:bookmark int2:bookmarkName="_Int_4SQ7Sd1x" int2:invalidationBookmarkName="" int2:hashCode="L4RmXPB3Q/qXsz" int2:id="zWoh7rzi">
      <int2:state int2:type="gram" int2:value="Rejected"/>
    </int2:bookmark>
    <int2:bookmark int2:bookmarkName="_Int_hMEJVbq5" int2:invalidationBookmarkName="" int2:hashCode="qY9X7MNGoFCqBU" int2:id="3DkUWQNq">
      <int2:state int2:type="gram" int2:value="Rejected"/>
    </int2:bookmark>
    <int2:bookmark int2:bookmarkName="_Int_d4xrxUOT" int2:invalidationBookmarkName="" int2:hashCode="X2t7xCzpDAn5P4" int2:id="Kgc5lMNy">
      <int2:state int2:type="gram" int2:value="Rejected"/>
    </int2:bookmark>
    <int2:bookmark int2:bookmarkName="_Int_6qhMikTK" int2:invalidationBookmarkName="" int2:hashCode="syECfFwaQxr/XU" int2:id="IDpOUvc6">
      <int2:state int2:type="gram" int2:value="Rejected"/>
    </int2:bookmark>
    <int2:bookmark int2:bookmarkName="_Int_RBa6SJTW" int2:invalidationBookmarkName="" int2:hashCode="6vkEfdX35rHC/h" int2:id="mhwxyXbQ">
      <int2:state int2:type="gram" int2:value="Rejected"/>
    </int2:bookmark>
    <int2:bookmark int2:bookmarkName="_Int_UiW0ib80" int2:invalidationBookmarkName="" int2:hashCode="Wr1uwB/0XCEkcx" int2:id="VfIPVBYN">
      <int2:state int2:type="gram" int2:value="Rejected"/>
    </int2:bookmark>
    <int2:bookmark int2:bookmarkName="_Int_MqlPh5Mp" int2:invalidationBookmarkName="" int2:hashCode="0xtzdRs0pS4Chx" int2:id="4VibkBsS">
      <int2:state int2:type="gram" int2:value="Rejected"/>
    </int2:bookmark>
    <int2:bookmark int2:bookmarkName="_Int_0w5a25KJ" int2:invalidationBookmarkName="" int2:hashCode="6vkEfdX35rHC/h" int2:id="n1Xkqc1d">
      <int2:state int2:type="gram" int2:value="Rejected"/>
    </int2:bookmark>
    <int2:bookmark int2:bookmarkName="_Int_kF2K0iRR" int2:invalidationBookmarkName="" int2:hashCode="qY9X7MNGoFCqBU" int2:id="y005RRQ4">
      <int2:state int2:type="gram" int2:value="Rejected"/>
    </int2:bookmark>
    <int2:bookmark int2:bookmarkName="_Int_40drfJwS" int2:invalidationBookmarkName="" int2:hashCode="oCuOjTbmYP+wjE" int2:id="MWZuWnGE">
      <int2:state int2:type="gram" int2:value="Rejected"/>
    </int2:bookmark>
    <int2:bookmark int2:bookmarkName="_Int_33rbE7Aj" int2:invalidationBookmarkName="" int2:hashCode="0xtzdRs0pS4Chx" int2:id="XhSSmHAq">
      <int2:state int2:type="gram" int2:value="Rejected"/>
    </int2:bookmark>
    <int2:bookmark int2:bookmarkName="_Int_AY4zoBz6" int2:invalidationBookmarkName="" int2:hashCode="6vkEfdX35rHC/h" int2:id="v9SnhyBz">
      <int2:state int2:type="gram" int2:value="Rejected"/>
    </int2:bookmark>
    <int2:bookmark int2:bookmarkName="_Int_gROZsxkY" int2:invalidationBookmarkName="" int2:hashCode="X4sgQyMkDyCh7P" int2:id="XCVTdZ40">
      <int2:state int2:type="gram" int2:value="Rejected"/>
    </int2:bookmark>
    <int2:bookmark int2:bookmarkName="_Int_6fFb3q12" int2:invalidationBookmarkName="" int2:hashCode="X4sgQyMkDyCh7P" int2:id="3NselUwW">
      <int2:state int2:type="gram" int2:value="Rejected"/>
    </int2:bookmark>
    <int2:bookmark int2:bookmarkName="_Int_15C2VsQY" int2:invalidationBookmarkName="" int2:hashCode="7KoaeoD2rkA3zL" int2:id="mhnVneDT">
      <int2:state int2:type="gram" int2:value="Rejected"/>
    </int2:bookmark>
    <int2:bookmark int2:bookmarkName="_Int_f8xgMV3n" int2:invalidationBookmarkName="" int2:hashCode="ZzJgjA72Joepda" int2:id="I04qNEKl">
      <int2:state int2:type="gram" int2:value="Rejected"/>
    </int2:bookmark>
    <int2:bookmark int2:bookmarkName="_Int_DPQ0FHDF" int2:invalidationBookmarkName="" int2:hashCode="CpMje79f7m13cN" int2:id="tUZcILUK">
      <int2:state int2:type="gram" int2:value="Rejected"/>
    </int2:bookmark>
    <int2:bookmark int2:bookmarkName="_Int_ZCrL44VL" int2:invalidationBookmarkName="" int2:hashCode="UJ7qglVPrp7F00" int2:id="C1XQ3Qiu">
      <int2:state int2:type="gram" int2:value="Rejected"/>
    </int2:bookmark>
    <int2:bookmark int2:bookmarkName="_Int_yxSWwiJj" int2:invalidationBookmarkName="" int2:hashCode="CpMje79f7m13cN" int2:id="DuHesGDk">
      <int2:state int2:type="gram" int2:value="Rejected"/>
    </int2:bookmark>
    <int2:bookmark int2:bookmarkName="_Int_slJNcf1a" int2:invalidationBookmarkName="" int2:hashCode="DC7+zToBEgdQG+" int2:id="7Fn4lP0W">
      <int2:state int2:type="gram" int2:value="Rejected"/>
    </int2:bookmark>
    <int2:bookmark int2:bookmarkName="_Int_xavTm7MP" int2:invalidationBookmarkName="" int2:hashCode="CpMje79f7m13cN" int2:id="qlIeoYEM">
      <int2:state int2:type="gram" int2:value="Rejected"/>
    </int2:bookmark>
    <int2:bookmark int2:bookmarkName="_Int_6cfE1aTr" int2:invalidationBookmarkName="" int2:hashCode="T2kXOLu7syY5W4" int2:id="hLM0wgd5">
      <int2:state int2:type="gram" int2:value="Rejected"/>
    </int2:bookmark>
    <int2:bookmark int2:bookmarkName="_Int_0giDJhKG" int2:invalidationBookmarkName="" int2:hashCode="CpMje79f7m13cN" int2:id="octjQ55T">
      <int2:state int2:type="gram" int2:value="Rejected"/>
    </int2:bookmark>
    <int2:bookmark int2:bookmarkName="_Int_cSgqUnbO" int2:invalidationBookmarkName="" int2:hashCode="U4PZlDFJky4u+b" int2:id="pBtDpsdH">
      <int2:state int2:type="gram" int2:value="Rejected"/>
    </int2:bookmark>
    <int2:bookmark int2:bookmarkName="_Int_n2kTTEof" int2:invalidationBookmarkName="" int2:hashCode="7KoaeoD2rkA3zL" int2:id="ddWjaJSb">
      <int2:state int2:type="gram" int2:value="Rejected"/>
    </int2:bookmark>
    <int2:bookmark int2:bookmarkName="_Int_qga2RU6f" int2:invalidationBookmarkName="" int2:hashCode="mUwLXUPL/lPDQT" int2:id="SrrXPBei">
      <int2:state int2:type="gram" int2:value="Rejected"/>
    </int2:bookmark>
    <int2:bookmark int2:bookmarkName="_Int_FZzZ9fo0" int2:invalidationBookmarkName="" int2:hashCode="T2kXOLu7syY5W4" int2:id="FGR0jo3G">
      <int2:state int2:type="gram" int2:value="Rejected"/>
    </int2:bookmark>
    <int2:bookmark int2:bookmarkName="_Int_r9uP9nYe" int2:invalidationBookmarkName="" int2:hashCode="2ezBxI2C2FpSex" int2:id="yUtfCYWq">
      <int2:state int2:type="gram" int2:value="Rejected"/>
    </int2:bookmark>
    <int2:bookmark int2:bookmarkName="_Int_6fvY2orQ" int2:invalidationBookmarkName="" int2:hashCode="f5JaNJzeU1EnSX" int2:id="dHR13hbA">
      <int2:state int2:type="gram" int2:value="Rejected"/>
    </int2:bookmark>
    <int2:bookmark int2:bookmarkName="_Int_R6rxEzw0" int2:invalidationBookmarkName="" int2:hashCode="ETL7/iri0YfPDc" int2:id="0EFwNu3z">
      <int2:state int2:type="gram" int2:value="Rejected"/>
    </int2:bookmark>
    <int2:bookmark int2:bookmarkName="_Int_Q9Vbwbmc" int2:invalidationBookmarkName="" int2:hashCode="lL4s3ny8c4J7eP" int2:id="WXG77ooi">
      <int2:state int2:type="gram" int2:value="Rejected"/>
    </int2:bookmark>
    <int2:bookmark int2:bookmarkName="_Int_aGSvAK3S" int2:invalidationBookmarkName="" int2:hashCode="eQ47efNfcqXwTW" int2:id="xf3a24NN">
      <int2:state int2:type="gram" int2:value="Rejected"/>
    </int2:bookmark>
    <int2:bookmark int2:bookmarkName="_Int_IwJS6dVn" int2:invalidationBookmarkName="" int2:hashCode="Dz1zi8UilG0jXi" int2:id="hLMJrzFS">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749645"/>
    <w:rsid w:val="001B294A"/>
    <w:rsid w:val="00447733"/>
    <w:rsid w:val="005863FB"/>
    <w:rsid w:val="005A25E3"/>
    <w:rsid w:val="005D032F"/>
    <w:rsid w:val="005F1396"/>
    <w:rsid w:val="00994C63"/>
    <w:rsid w:val="00A20F18"/>
    <w:rsid w:val="00B012F4"/>
    <w:rsid w:val="00D40E6A"/>
    <w:rsid w:val="00E9421C"/>
    <w:rsid w:val="00F56C0C"/>
    <w:rsid w:val="01C13ACC"/>
    <w:rsid w:val="02716798"/>
    <w:rsid w:val="027A5659"/>
    <w:rsid w:val="04B03E8D"/>
    <w:rsid w:val="0553EEA5"/>
    <w:rsid w:val="05A2EC21"/>
    <w:rsid w:val="05EE566E"/>
    <w:rsid w:val="06C05ED1"/>
    <w:rsid w:val="071D9F73"/>
    <w:rsid w:val="079AE6C9"/>
    <w:rsid w:val="0868BE80"/>
    <w:rsid w:val="09730A53"/>
    <w:rsid w:val="0A91C1DE"/>
    <w:rsid w:val="0C69BEB1"/>
    <w:rsid w:val="0D490768"/>
    <w:rsid w:val="0DF8F8EF"/>
    <w:rsid w:val="0E810EF6"/>
    <w:rsid w:val="0E9E31AF"/>
    <w:rsid w:val="0EC6E332"/>
    <w:rsid w:val="0F963697"/>
    <w:rsid w:val="1013940D"/>
    <w:rsid w:val="103C49F3"/>
    <w:rsid w:val="1078C826"/>
    <w:rsid w:val="10B5A4D0"/>
    <w:rsid w:val="10D0A3F4"/>
    <w:rsid w:val="11EB25C7"/>
    <w:rsid w:val="12870FB8"/>
    <w:rsid w:val="12E00920"/>
    <w:rsid w:val="12E4A588"/>
    <w:rsid w:val="148AE38A"/>
    <w:rsid w:val="167AAAF4"/>
    <w:rsid w:val="17616E0B"/>
    <w:rsid w:val="17951196"/>
    <w:rsid w:val="18B2F689"/>
    <w:rsid w:val="192FE560"/>
    <w:rsid w:val="19FF7D40"/>
    <w:rsid w:val="1A015DDB"/>
    <w:rsid w:val="1A5C4B15"/>
    <w:rsid w:val="1B939865"/>
    <w:rsid w:val="1C1F186B"/>
    <w:rsid w:val="1D60259F"/>
    <w:rsid w:val="1EA0EEBE"/>
    <w:rsid w:val="1EAA5CD6"/>
    <w:rsid w:val="1EDD9BAB"/>
    <w:rsid w:val="1EF6712E"/>
    <w:rsid w:val="1FBF6853"/>
    <w:rsid w:val="1FD3249D"/>
    <w:rsid w:val="20142642"/>
    <w:rsid w:val="21326505"/>
    <w:rsid w:val="2269F237"/>
    <w:rsid w:val="232BE8B8"/>
    <w:rsid w:val="2389A5FE"/>
    <w:rsid w:val="248F68D1"/>
    <w:rsid w:val="2588700A"/>
    <w:rsid w:val="25C6EAFC"/>
    <w:rsid w:val="27481288"/>
    <w:rsid w:val="29CEE919"/>
    <w:rsid w:val="2A932FA5"/>
    <w:rsid w:val="2B3B4D8E"/>
    <w:rsid w:val="2F061F37"/>
    <w:rsid w:val="30C5D979"/>
    <w:rsid w:val="3162AF6A"/>
    <w:rsid w:val="3432CAF3"/>
    <w:rsid w:val="36DD0D26"/>
    <w:rsid w:val="37106A03"/>
    <w:rsid w:val="381D1E10"/>
    <w:rsid w:val="38AE7300"/>
    <w:rsid w:val="38F00F8C"/>
    <w:rsid w:val="3B967438"/>
    <w:rsid w:val="3CA38D33"/>
    <w:rsid w:val="3E06939D"/>
    <w:rsid w:val="3E68579A"/>
    <w:rsid w:val="3FD59A8E"/>
    <w:rsid w:val="3FFB3202"/>
    <w:rsid w:val="40CC063B"/>
    <w:rsid w:val="416852C1"/>
    <w:rsid w:val="41D61254"/>
    <w:rsid w:val="42E5C78D"/>
    <w:rsid w:val="42E97F21"/>
    <w:rsid w:val="43DE157D"/>
    <w:rsid w:val="447DC161"/>
    <w:rsid w:val="4495C9CF"/>
    <w:rsid w:val="44AA1A3D"/>
    <w:rsid w:val="49ABA830"/>
    <w:rsid w:val="4CC7D4FC"/>
    <w:rsid w:val="4DD154B0"/>
    <w:rsid w:val="503E34DB"/>
    <w:rsid w:val="50D47B46"/>
    <w:rsid w:val="52602ADA"/>
    <w:rsid w:val="52AC9FA3"/>
    <w:rsid w:val="52C5B7F2"/>
    <w:rsid w:val="531FDA84"/>
    <w:rsid w:val="534DF58B"/>
    <w:rsid w:val="53F6DBD9"/>
    <w:rsid w:val="5771F55D"/>
    <w:rsid w:val="578C7247"/>
    <w:rsid w:val="58E24307"/>
    <w:rsid w:val="5AF34DAF"/>
    <w:rsid w:val="5B976924"/>
    <w:rsid w:val="5C7C9A5A"/>
    <w:rsid w:val="5D8845D2"/>
    <w:rsid w:val="5D9B30C7"/>
    <w:rsid w:val="5DCCE122"/>
    <w:rsid w:val="5E2C9E95"/>
    <w:rsid w:val="5E56B413"/>
    <w:rsid w:val="5F66FB07"/>
    <w:rsid w:val="608640F8"/>
    <w:rsid w:val="61E5ACA6"/>
    <w:rsid w:val="62281FA5"/>
    <w:rsid w:val="6313E746"/>
    <w:rsid w:val="66750D45"/>
    <w:rsid w:val="6837E2C8"/>
    <w:rsid w:val="689EC120"/>
    <w:rsid w:val="690D3CA0"/>
    <w:rsid w:val="6A38C468"/>
    <w:rsid w:val="6A799955"/>
    <w:rsid w:val="6B8BA612"/>
    <w:rsid w:val="6BAFDC29"/>
    <w:rsid w:val="6C4E2D84"/>
    <w:rsid w:val="6F6BA8F5"/>
    <w:rsid w:val="6F8B290E"/>
    <w:rsid w:val="6FB61969"/>
    <w:rsid w:val="7269E596"/>
    <w:rsid w:val="7387C3B7"/>
    <w:rsid w:val="73F0835F"/>
    <w:rsid w:val="74685A2A"/>
    <w:rsid w:val="75EDFDF8"/>
    <w:rsid w:val="765B7B7D"/>
    <w:rsid w:val="7826AFED"/>
    <w:rsid w:val="79749645"/>
    <w:rsid w:val="7BB62E3D"/>
    <w:rsid w:val="7C660890"/>
    <w:rsid w:val="7C765C83"/>
    <w:rsid w:val="7CBF7BD0"/>
    <w:rsid w:val="7F2D98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49645"/>
  <w15:chartTrackingRefBased/>
  <w15:docId w15:val="{46FEA334-F7A3-434A-AA12-FE3B185CD1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A25E3"/>
    <w:pPr>
      <w:keepNext/>
      <w:keepLines/>
      <w:spacing w:before="240" w:after="0" w:line="259" w:lineRule="auto"/>
      <w:outlineLvl w:val="0"/>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uiPriority w:val="9"/>
    <w:unhideWhenUsed/>
    <w:qFormat/>
    <w:rsid w:val="1A5C4B15"/>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25E3"/>
    <w:rPr>
      <w:rFonts w:asciiTheme="majorHAnsi" w:eastAsiaTheme="majorEastAsia" w:hAnsiTheme="majorHAnsi" w:cstheme="majorBidi"/>
      <w:color w:val="0F4761" w:themeColor="accent1" w:themeShade="BF"/>
      <w:sz w:val="32"/>
      <w:szCs w:val="32"/>
      <w:lang w:eastAsia="en-US"/>
    </w:rPr>
  </w:style>
  <w:style w:type="paragraph" w:styleId="Bibliography">
    <w:name w:val="Bibliography"/>
    <w:basedOn w:val="Normal"/>
    <w:next w:val="Normal"/>
    <w:uiPriority w:val="37"/>
    <w:unhideWhenUsed/>
    <w:rsid w:val="005A25E3"/>
  </w:style>
  <w:style w:type="paragraph" w:styleId="TOC3">
    <w:name w:val="toc 3"/>
    <w:basedOn w:val="Normal"/>
    <w:next w:val="Normal"/>
    <w:autoRedefine/>
    <w:uiPriority w:val="39"/>
    <w:unhideWhenUsed/>
    <w:rsid w:val="005863FB"/>
    <w:pPr>
      <w:spacing w:after="100"/>
      <w:ind w:left="480"/>
    </w:pPr>
  </w:style>
  <w:style w:type="paragraph" w:styleId="TOC1">
    <w:name w:val="toc 1"/>
    <w:basedOn w:val="Normal"/>
    <w:next w:val="Normal"/>
    <w:autoRedefine/>
    <w:uiPriority w:val="39"/>
    <w:unhideWhenUsed/>
    <w:rsid w:val="005863FB"/>
    <w:pPr>
      <w:spacing w:after="100"/>
    </w:pPr>
  </w:style>
  <w:style w:type="character" w:styleId="Hyperlink">
    <w:name w:val="Hyperlink"/>
    <w:basedOn w:val="DefaultParagraphFont"/>
    <w:uiPriority w:val="99"/>
    <w:unhideWhenUsed/>
    <w:rsid w:val="005863FB"/>
    <w:rPr>
      <w:color w:val="467886" w:themeColor="hyperlink"/>
      <w:u w:val="single"/>
    </w:rPr>
  </w:style>
  <w:style w:type="paragraph" w:styleId="TOCHeading">
    <w:name w:val="TOC Heading"/>
    <w:basedOn w:val="Heading1"/>
    <w:next w:val="Normal"/>
    <w:uiPriority w:val="39"/>
    <w:unhideWhenUsed/>
    <w:qFormat/>
    <w:rsid w:val="005863FB"/>
    <w:pPr>
      <w:outlineLvl w:val="9"/>
    </w:pPr>
  </w:style>
  <w:style w:type="paragraph" w:styleId="EndnoteText">
    <w:name w:val="endnote text"/>
    <w:basedOn w:val="Normal"/>
    <w:link w:val="EndnoteTextChar"/>
    <w:uiPriority w:val="99"/>
    <w:semiHidden/>
    <w:unhideWhenUsed/>
    <w:rsid w:val="005863F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863FB"/>
    <w:rPr>
      <w:sz w:val="20"/>
      <w:szCs w:val="20"/>
    </w:rPr>
  </w:style>
  <w:style w:type="character" w:styleId="EndnoteReference">
    <w:name w:val="endnote reference"/>
    <w:basedOn w:val="DefaultParagraphFont"/>
    <w:uiPriority w:val="99"/>
    <w:semiHidden/>
    <w:unhideWhenUsed/>
    <w:rsid w:val="005863F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37873">
      <w:bodyDiv w:val="1"/>
      <w:marLeft w:val="0"/>
      <w:marRight w:val="0"/>
      <w:marTop w:val="0"/>
      <w:marBottom w:val="0"/>
      <w:divBdr>
        <w:top w:val="none" w:sz="0" w:space="0" w:color="auto"/>
        <w:left w:val="none" w:sz="0" w:space="0" w:color="auto"/>
        <w:bottom w:val="none" w:sz="0" w:space="0" w:color="auto"/>
        <w:right w:val="none" w:sz="0" w:space="0" w:color="auto"/>
      </w:divBdr>
    </w:div>
    <w:div w:id="13388792">
      <w:bodyDiv w:val="1"/>
      <w:marLeft w:val="0"/>
      <w:marRight w:val="0"/>
      <w:marTop w:val="0"/>
      <w:marBottom w:val="0"/>
      <w:divBdr>
        <w:top w:val="none" w:sz="0" w:space="0" w:color="auto"/>
        <w:left w:val="none" w:sz="0" w:space="0" w:color="auto"/>
        <w:bottom w:val="none" w:sz="0" w:space="0" w:color="auto"/>
        <w:right w:val="none" w:sz="0" w:space="0" w:color="auto"/>
      </w:divBdr>
    </w:div>
    <w:div w:id="14581297">
      <w:bodyDiv w:val="1"/>
      <w:marLeft w:val="0"/>
      <w:marRight w:val="0"/>
      <w:marTop w:val="0"/>
      <w:marBottom w:val="0"/>
      <w:divBdr>
        <w:top w:val="none" w:sz="0" w:space="0" w:color="auto"/>
        <w:left w:val="none" w:sz="0" w:space="0" w:color="auto"/>
        <w:bottom w:val="none" w:sz="0" w:space="0" w:color="auto"/>
        <w:right w:val="none" w:sz="0" w:space="0" w:color="auto"/>
      </w:divBdr>
    </w:div>
    <w:div w:id="19625381">
      <w:bodyDiv w:val="1"/>
      <w:marLeft w:val="0"/>
      <w:marRight w:val="0"/>
      <w:marTop w:val="0"/>
      <w:marBottom w:val="0"/>
      <w:divBdr>
        <w:top w:val="none" w:sz="0" w:space="0" w:color="auto"/>
        <w:left w:val="none" w:sz="0" w:space="0" w:color="auto"/>
        <w:bottom w:val="none" w:sz="0" w:space="0" w:color="auto"/>
        <w:right w:val="none" w:sz="0" w:space="0" w:color="auto"/>
      </w:divBdr>
    </w:div>
    <w:div w:id="45642191">
      <w:bodyDiv w:val="1"/>
      <w:marLeft w:val="0"/>
      <w:marRight w:val="0"/>
      <w:marTop w:val="0"/>
      <w:marBottom w:val="0"/>
      <w:divBdr>
        <w:top w:val="none" w:sz="0" w:space="0" w:color="auto"/>
        <w:left w:val="none" w:sz="0" w:space="0" w:color="auto"/>
        <w:bottom w:val="none" w:sz="0" w:space="0" w:color="auto"/>
        <w:right w:val="none" w:sz="0" w:space="0" w:color="auto"/>
      </w:divBdr>
    </w:div>
    <w:div w:id="61027821">
      <w:bodyDiv w:val="1"/>
      <w:marLeft w:val="0"/>
      <w:marRight w:val="0"/>
      <w:marTop w:val="0"/>
      <w:marBottom w:val="0"/>
      <w:divBdr>
        <w:top w:val="none" w:sz="0" w:space="0" w:color="auto"/>
        <w:left w:val="none" w:sz="0" w:space="0" w:color="auto"/>
        <w:bottom w:val="none" w:sz="0" w:space="0" w:color="auto"/>
        <w:right w:val="none" w:sz="0" w:space="0" w:color="auto"/>
      </w:divBdr>
    </w:div>
    <w:div w:id="83888473">
      <w:bodyDiv w:val="1"/>
      <w:marLeft w:val="0"/>
      <w:marRight w:val="0"/>
      <w:marTop w:val="0"/>
      <w:marBottom w:val="0"/>
      <w:divBdr>
        <w:top w:val="none" w:sz="0" w:space="0" w:color="auto"/>
        <w:left w:val="none" w:sz="0" w:space="0" w:color="auto"/>
        <w:bottom w:val="none" w:sz="0" w:space="0" w:color="auto"/>
        <w:right w:val="none" w:sz="0" w:space="0" w:color="auto"/>
      </w:divBdr>
    </w:div>
    <w:div w:id="86049205">
      <w:bodyDiv w:val="1"/>
      <w:marLeft w:val="0"/>
      <w:marRight w:val="0"/>
      <w:marTop w:val="0"/>
      <w:marBottom w:val="0"/>
      <w:divBdr>
        <w:top w:val="none" w:sz="0" w:space="0" w:color="auto"/>
        <w:left w:val="none" w:sz="0" w:space="0" w:color="auto"/>
        <w:bottom w:val="none" w:sz="0" w:space="0" w:color="auto"/>
        <w:right w:val="none" w:sz="0" w:space="0" w:color="auto"/>
      </w:divBdr>
    </w:div>
    <w:div w:id="112746343">
      <w:bodyDiv w:val="1"/>
      <w:marLeft w:val="0"/>
      <w:marRight w:val="0"/>
      <w:marTop w:val="0"/>
      <w:marBottom w:val="0"/>
      <w:divBdr>
        <w:top w:val="none" w:sz="0" w:space="0" w:color="auto"/>
        <w:left w:val="none" w:sz="0" w:space="0" w:color="auto"/>
        <w:bottom w:val="none" w:sz="0" w:space="0" w:color="auto"/>
        <w:right w:val="none" w:sz="0" w:space="0" w:color="auto"/>
      </w:divBdr>
    </w:div>
    <w:div w:id="129713313">
      <w:bodyDiv w:val="1"/>
      <w:marLeft w:val="0"/>
      <w:marRight w:val="0"/>
      <w:marTop w:val="0"/>
      <w:marBottom w:val="0"/>
      <w:divBdr>
        <w:top w:val="none" w:sz="0" w:space="0" w:color="auto"/>
        <w:left w:val="none" w:sz="0" w:space="0" w:color="auto"/>
        <w:bottom w:val="none" w:sz="0" w:space="0" w:color="auto"/>
        <w:right w:val="none" w:sz="0" w:space="0" w:color="auto"/>
      </w:divBdr>
    </w:div>
    <w:div w:id="147747293">
      <w:bodyDiv w:val="1"/>
      <w:marLeft w:val="0"/>
      <w:marRight w:val="0"/>
      <w:marTop w:val="0"/>
      <w:marBottom w:val="0"/>
      <w:divBdr>
        <w:top w:val="none" w:sz="0" w:space="0" w:color="auto"/>
        <w:left w:val="none" w:sz="0" w:space="0" w:color="auto"/>
        <w:bottom w:val="none" w:sz="0" w:space="0" w:color="auto"/>
        <w:right w:val="none" w:sz="0" w:space="0" w:color="auto"/>
      </w:divBdr>
    </w:div>
    <w:div w:id="172034543">
      <w:bodyDiv w:val="1"/>
      <w:marLeft w:val="0"/>
      <w:marRight w:val="0"/>
      <w:marTop w:val="0"/>
      <w:marBottom w:val="0"/>
      <w:divBdr>
        <w:top w:val="none" w:sz="0" w:space="0" w:color="auto"/>
        <w:left w:val="none" w:sz="0" w:space="0" w:color="auto"/>
        <w:bottom w:val="none" w:sz="0" w:space="0" w:color="auto"/>
        <w:right w:val="none" w:sz="0" w:space="0" w:color="auto"/>
      </w:divBdr>
    </w:div>
    <w:div w:id="179513221">
      <w:bodyDiv w:val="1"/>
      <w:marLeft w:val="0"/>
      <w:marRight w:val="0"/>
      <w:marTop w:val="0"/>
      <w:marBottom w:val="0"/>
      <w:divBdr>
        <w:top w:val="none" w:sz="0" w:space="0" w:color="auto"/>
        <w:left w:val="none" w:sz="0" w:space="0" w:color="auto"/>
        <w:bottom w:val="none" w:sz="0" w:space="0" w:color="auto"/>
        <w:right w:val="none" w:sz="0" w:space="0" w:color="auto"/>
      </w:divBdr>
    </w:div>
    <w:div w:id="181746579">
      <w:bodyDiv w:val="1"/>
      <w:marLeft w:val="0"/>
      <w:marRight w:val="0"/>
      <w:marTop w:val="0"/>
      <w:marBottom w:val="0"/>
      <w:divBdr>
        <w:top w:val="none" w:sz="0" w:space="0" w:color="auto"/>
        <w:left w:val="none" w:sz="0" w:space="0" w:color="auto"/>
        <w:bottom w:val="none" w:sz="0" w:space="0" w:color="auto"/>
        <w:right w:val="none" w:sz="0" w:space="0" w:color="auto"/>
      </w:divBdr>
    </w:div>
    <w:div w:id="224415432">
      <w:bodyDiv w:val="1"/>
      <w:marLeft w:val="0"/>
      <w:marRight w:val="0"/>
      <w:marTop w:val="0"/>
      <w:marBottom w:val="0"/>
      <w:divBdr>
        <w:top w:val="none" w:sz="0" w:space="0" w:color="auto"/>
        <w:left w:val="none" w:sz="0" w:space="0" w:color="auto"/>
        <w:bottom w:val="none" w:sz="0" w:space="0" w:color="auto"/>
        <w:right w:val="none" w:sz="0" w:space="0" w:color="auto"/>
      </w:divBdr>
    </w:div>
    <w:div w:id="276497402">
      <w:bodyDiv w:val="1"/>
      <w:marLeft w:val="0"/>
      <w:marRight w:val="0"/>
      <w:marTop w:val="0"/>
      <w:marBottom w:val="0"/>
      <w:divBdr>
        <w:top w:val="none" w:sz="0" w:space="0" w:color="auto"/>
        <w:left w:val="none" w:sz="0" w:space="0" w:color="auto"/>
        <w:bottom w:val="none" w:sz="0" w:space="0" w:color="auto"/>
        <w:right w:val="none" w:sz="0" w:space="0" w:color="auto"/>
      </w:divBdr>
    </w:div>
    <w:div w:id="285888470">
      <w:bodyDiv w:val="1"/>
      <w:marLeft w:val="0"/>
      <w:marRight w:val="0"/>
      <w:marTop w:val="0"/>
      <w:marBottom w:val="0"/>
      <w:divBdr>
        <w:top w:val="none" w:sz="0" w:space="0" w:color="auto"/>
        <w:left w:val="none" w:sz="0" w:space="0" w:color="auto"/>
        <w:bottom w:val="none" w:sz="0" w:space="0" w:color="auto"/>
        <w:right w:val="none" w:sz="0" w:space="0" w:color="auto"/>
      </w:divBdr>
    </w:div>
    <w:div w:id="285934484">
      <w:bodyDiv w:val="1"/>
      <w:marLeft w:val="0"/>
      <w:marRight w:val="0"/>
      <w:marTop w:val="0"/>
      <w:marBottom w:val="0"/>
      <w:divBdr>
        <w:top w:val="none" w:sz="0" w:space="0" w:color="auto"/>
        <w:left w:val="none" w:sz="0" w:space="0" w:color="auto"/>
        <w:bottom w:val="none" w:sz="0" w:space="0" w:color="auto"/>
        <w:right w:val="none" w:sz="0" w:space="0" w:color="auto"/>
      </w:divBdr>
    </w:div>
    <w:div w:id="300041503">
      <w:bodyDiv w:val="1"/>
      <w:marLeft w:val="0"/>
      <w:marRight w:val="0"/>
      <w:marTop w:val="0"/>
      <w:marBottom w:val="0"/>
      <w:divBdr>
        <w:top w:val="none" w:sz="0" w:space="0" w:color="auto"/>
        <w:left w:val="none" w:sz="0" w:space="0" w:color="auto"/>
        <w:bottom w:val="none" w:sz="0" w:space="0" w:color="auto"/>
        <w:right w:val="none" w:sz="0" w:space="0" w:color="auto"/>
      </w:divBdr>
    </w:div>
    <w:div w:id="325134589">
      <w:bodyDiv w:val="1"/>
      <w:marLeft w:val="0"/>
      <w:marRight w:val="0"/>
      <w:marTop w:val="0"/>
      <w:marBottom w:val="0"/>
      <w:divBdr>
        <w:top w:val="none" w:sz="0" w:space="0" w:color="auto"/>
        <w:left w:val="none" w:sz="0" w:space="0" w:color="auto"/>
        <w:bottom w:val="none" w:sz="0" w:space="0" w:color="auto"/>
        <w:right w:val="none" w:sz="0" w:space="0" w:color="auto"/>
      </w:divBdr>
    </w:div>
    <w:div w:id="354693003">
      <w:bodyDiv w:val="1"/>
      <w:marLeft w:val="0"/>
      <w:marRight w:val="0"/>
      <w:marTop w:val="0"/>
      <w:marBottom w:val="0"/>
      <w:divBdr>
        <w:top w:val="none" w:sz="0" w:space="0" w:color="auto"/>
        <w:left w:val="none" w:sz="0" w:space="0" w:color="auto"/>
        <w:bottom w:val="none" w:sz="0" w:space="0" w:color="auto"/>
        <w:right w:val="none" w:sz="0" w:space="0" w:color="auto"/>
      </w:divBdr>
    </w:div>
    <w:div w:id="355931826">
      <w:bodyDiv w:val="1"/>
      <w:marLeft w:val="0"/>
      <w:marRight w:val="0"/>
      <w:marTop w:val="0"/>
      <w:marBottom w:val="0"/>
      <w:divBdr>
        <w:top w:val="none" w:sz="0" w:space="0" w:color="auto"/>
        <w:left w:val="none" w:sz="0" w:space="0" w:color="auto"/>
        <w:bottom w:val="none" w:sz="0" w:space="0" w:color="auto"/>
        <w:right w:val="none" w:sz="0" w:space="0" w:color="auto"/>
      </w:divBdr>
    </w:div>
    <w:div w:id="397749059">
      <w:bodyDiv w:val="1"/>
      <w:marLeft w:val="0"/>
      <w:marRight w:val="0"/>
      <w:marTop w:val="0"/>
      <w:marBottom w:val="0"/>
      <w:divBdr>
        <w:top w:val="none" w:sz="0" w:space="0" w:color="auto"/>
        <w:left w:val="none" w:sz="0" w:space="0" w:color="auto"/>
        <w:bottom w:val="none" w:sz="0" w:space="0" w:color="auto"/>
        <w:right w:val="none" w:sz="0" w:space="0" w:color="auto"/>
      </w:divBdr>
    </w:div>
    <w:div w:id="407575198">
      <w:bodyDiv w:val="1"/>
      <w:marLeft w:val="0"/>
      <w:marRight w:val="0"/>
      <w:marTop w:val="0"/>
      <w:marBottom w:val="0"/>
      <w:divBdr>
        <w:top w:val="none" w:sz="0" w:space="0" w:color="auto"/>
        <w:left w:val="none" w:sz="0" w:space="0" w:color="auto"/>
        <w:bottom w:val="none" w:sz="0" w:space="0" w:color="auto"/>
        <w:right w:val="none" w:sz="0" w:space="0" w:color="auto"/>
      </w:divBdr>
    </w:div>
    <w:div w:id="409620852">
      <w:bodyDiv w:val="1"/>
      <w:marLeft w:val="0"/>
      <w:marRight w:val="0"/>
      <w:marTop w:val="0"/>
      <w:marBottom w:val="0"/>
      <w:divBdr>
        <w:top w:val="none" w:sz="0" w:space="0" w:color="auto"/>
        <w:left w:val="none" w:sz="0" w:space="0" w:color="auto"/>
        <w:bottom w:val="none" w:sz="0" w:space="0" w:color="auto"/>
        <w:right w:val="none" w:sz="0" w:space="0" w:color="auto"/>
      </w:divBdr>
    </w:div>
    <w:div w:id="410784361">
      <w:bodyDiv w:val="1"/>
      <w:marLeft w:val="0"/>
      <w:marRight w:val="0"/>
      <w:marTop w:val="0"/>
      <w:marBottom w:val="0"/>
      <w:divBdr>
        <w:top w:val="none" w:sz="0" w:space="0" w:color="auto"/>
        <w:left w:val="none" w:sz="0" w:space="0" w:color="auto"/>
        <w:bottom w:val="none" w:sz="0" w:space="0" w:color="auto"/>
        <w:right w:val="none" w:sz="0" w:space="0" w:color="auto"/>
      </w:divBdr>
    </w:div>
    <w:div w:id="421531649">
      <w:bodyDiv w:val="1"/>
      <w:marLeft w:val="0"/>
      <w:marRight w:val="0"/>
      <w:marTop w:val="0"/>
      <w:marBottom w:val="0"/>
      <w:divBdr>
        <w:top w:val="none" w:sz="0" w:space="0" w:color="auto"/>
        <w:left w:val="none" w:sz="0" w:space="0" w:color="auto"/>
        <w:bottom w:val="none" w:sz="0" w:space="0" w:color="auto"/>
        <w:right w:val="none" w:sz="0" w:space="0" w:color="auto"/>
      </w:divBdr>
    </w:div>
    <w:div w:id="433790541">
      <w:bodyDiv w:val="1"/>
      <w:marLeft w:val="0"/>
      <w:marRight w:val="0"/>
      <w:marTop w:val="0"/>
      <w:marBottom w:val="0"/>
      <w:divBdr>
        <w:top w:val="none" w:sz="0" w:space="0" w:color="auto"/>
        <w:left w:val="none" w:sz="0" w:space="0" w:color="auto"/>
        <w:bottom w:val="none" w:sz="0" w:space="0" w:color="auto"/>
        <w:right w:val="none" w:sz="0" w:space="0" w:color="auto"/>
      </w:divBdr>
    </w:div>
    <w:div w:id="518784530">
      <w:bodyDiv w:val="1"/>
      <w:marLeft w:val="0"/>
      <w:marRight w:val="0"/>
      <w:marTop w:val="0"/>
      <w:marBottom w:val="0"/>
      <w:divBdr>
        <w:top w:val="none" w:sz="0" w:space="0" w:color="auto"/>
        <w:left w:val="none" w:sz="0" w:space="0" w:color="auto"/>
        <w:bottom w:val="none" w:sz="0" w:space="0" w:color="auto"/>
        <w:right w:val="none" w:sz="0" w:space="0" w:color="auto"/>
      </w:divBdr>
    </w:div>
    <w:div w:id="528883366">
      <w:bodyDiv w:val="1"/>
      <w:marLeft w:val="0"/>
      <w:marRight w:val="0"/>
      <w:marTop w:val="0"/>
      <w:marBottom w:val="0"/>
      <w:divBdr>
        <w:top w:val="none" w:sz="0" w:space="0" w:color="auto"/>
        <w:left w:val="none" w:sz="0" w:space="0" w:color="auto"/>
        <w:bottom w:val="none" w:sz="0" w:space="0" w:color="auto"/>
        <w:right w:val="none" w:sz="0" w:space="0" w:color="auto"/>
      </w:divBdr>
    </w:div>
    <w:div w:id="545872971">
      <w:bodyDiv w:val="1"/>
      <w:marLeft w:val="0"/>
      <w:marRight w:val="0"/>
      <w:marTop w:val="0"/>
      <w:marBottom w:val="0"/>
      <w:divBdr>
        <w:top w:val="none" w:sz="0" w:space="0" w:color="auto"/>
        <w:left w:val="none" w:sz="0" w:space="0" w:color="auto"/>
        <w:bottom w:val="none" w:sz="0" w:space="0" w:color="auto"/>
        <w:right w:val="none" w:sz="0" w:space="0" w:color="auto"/>
      </w:divBdr>
    </w:div>
    <w:div w:id="574977489">
      <w:bodyDiv w:val="1"/>
      <w:marLeft w:val="0"/>
      <w:marRight w:val="0"/>
      <w:marTop w:val="0"/>
      <w:marBottom w:val="0"/>
      <w:divBdr>
        <w:top w:val="none" w:sz="0" w:space="0" w:color="auto"/>
        <w:left w:val="none" w:sz="0" w:space="0" w:color="auto"/>
        <w:bottom w:val="none" w:sz="0" w:space="0" w:color="auto"/>
        <w:right w:val="none" w:sz="0" w:space="0" w:color="auto"/>
      </w:divBdr>
    </w:div>
    <w:div w:id="589393158">
      <w:bodyDiv w:val="1"/>
      <w:marLeft w:val="0"/>
      <w:marRight w:val="0"/>
      <w:marTop w:val="0"/>
      <w:marBottom w:val="0"/>
      <w:divBdr>
        <w:top w:val="none" w:sz="0" w:space="0" w:color="auto"/>
        <w:left w:val="none" w:sz="0" w:space="0" w:color="auto"/>
        <w:bottom w:val="none" w:sz="0" w:space="0" w:color="auto"/>
        <w:right w:val="none" w:sz="0" w:space="0" w:color="auto"/>
      </w:divBdr>
    </w:div>
    <w:div w:id="717821097">
      <w:bodyDiv w:val="1"/>
      <w:marLeft w:val="0"/>
      <w:marRight w:val="0"/>
      <w:marTop w:val="0"/>
      <w:marBottom w:val="0"/>
      <w:divBdr>
        <w:top w:val="none" w:sz="0" w:space="0" w:color="auto"/>
        <w:left w:val="none" w:sz="0" w:space="0" w:color="auto"/>
        <w:bottom w:val="none" w:sz="0" w:space="0" w:color="auto"/>
        <w:right w:val="none" w:sz="0" w:space="0" w:color="auto"/>
      </w:divBdr>
    </w:div>
    <w:div w:id="748305407">
      <w:bodyDiv w:val="1"/>
      <w:marLeft w:val="0"/>
      <w:marRight w:val="0"/>
      <w:marTop w:val="0"/>
      <w:marBottom w:val="0"/>
      <w:divBdr>
        <w:top w:val="none" w:sz="0" w:space="0" w:color="auto"/>
        <w:left w:val="none" w:sz="0" w:space="0" w:color="auto"/>
        <w:bottom w:val="none" w:sz="0" w:space="0" w:color="auto"/>
        <w:right w:val="none" w:sz="0" w:space="0" w:color="auto"/>
      </w:divBdr>
    </w:div>
    <w:div w:id="762916632">
      <w:bodyDiv w:val="1"/>
      <w:marLeft w:val="0"/>
      <w:marRight w:val="0"/>
      <w:marTop w:val="0"/>
      <w:marBottom w:val="0"/>
      <w:divBdr>
        <w:top w:val="none" w:sz="0" w:space="0" w:color="auto"/>
        <w:left w:val="none" w:sz="0" w:space="0" w:color="auto"/>
        <w:bottom w:val="none" w:sz="0" w:space="0" w:color="auto"/>
        <w:right w:val="none" w:sz="0" w:space="0" w:color="auto"/>
      </w:divBdr>
    </w:div>
    <w:div w:id="802381779">
      <w:bodyDiv w:val="1"/>
      <w:marLeft w:val="0"/>
      <w:marRight w:val="0"/>
      <w:marTop w:val="0"/>
      <w:marBottom w:val="0"/>
      <w:divBdr>
        <w:top w:val="none" w:sz="0" w:space="0" w:color="auto"/>
        <w:left w:val="none" w:sz="0" w:space="0" w:color="auto"/>
        <w:bottom w:val="none" w:sz="0" w:space="0" w:color="auto"/>
        <w:right w:val="none" w:sz="0" w:space="0" w:color="auto"/>
      </w:divBdr>
    </w:div>
    <w:div w:id="815488051">
      <w:bodyDiv w:val="1"/>
      <w:marLeft w:val="0"/>
      <w:marRight w:val="0"/>
      <w:marTop w:val="0"/>
      <w:marBottom w:val="0"/>
      <w:divBdr>
        <w:top w:val="none" w:sz="0" w:space="0" w:color="auto"/>
        <w:left w:val="none" w:sz="0" w:space="0" w:color="auto"/>
        <w:bottom w:val="none" w:sz="0" w:space="0" w:color="auto"/>
        <w:right w:val="none" w:sz="0" w:space="0" w:color="auto"/>
      </w:divBdr>
    </w:div>
    <w:div w:id="821895139">
      <w:bodyDiv w:val="1"/>
      <w:marLeft w:val="0"/>
      <w:marRight w:val="0"/>
      <w:marTop w:val="0"/>
      <w:marBottom w:val="0"/>
      <w:divBdr>
        <w:top w:val="none" w:sz="0" w:space="0" w:color="auto"/>
        <w:left w:val="none" w:sz="0" w:space="0" w:color="auto"/>
        <w:bottom w:val="none" w:sz="0" w:space="0" w:color="auto"/>
        <w:right w:val="none" w:sz="0" w:space="0" w:color="auto"/>
      </w:divBdr>
    </w:div>
    <w:div w:id="835069782">
      <w:bodyDiv w:val="1"/>
      <w:marLeft w:val="0"/>
      <w:marRight w:val="0"/>
      <w:marTop w:val="0"/>
      <w:marBottom w:val="0"/>
      <w:divBdr>
        <w:top w:val="none" w:sz="0" w:space="0" w:color="auto"/>
        <w:left w:val="none" w:sz="0" w:space="0" w:color="auto"/>
        <w:bottom w:val="none" w:sz="0" w:space="0" w:color="auto"/>
        <w:right w:val="none" w:sz="0" w:space="0" w:color="auto"/>
      </w:divBdr>
    </w:div>
    <w:div w:id="849880609">
      <w:bodyDiv w:val="1"/>
      <w:marLeft w:val="0"/>
      <w:marRight w:val="0"/>
      <w:marTop w:val="0"/>
      <w:marBottom w:val="0"/>
      <w:divBdr>
        <w:top w:val="none" w:sz="0" w:space="0" w:color="auto"/>
        <w:left w:val="none" w:sz="0" w:space="0" w:color="auto"/>
        <w:bottom w:val="none" w:sz="0" w:space="0" w:color="auto"/>
        <w:right w:val="none" w:sz="0" w:space="0" w:color="auto"/>
      </w:divBdr>
    </w:div>
    <w:div w:id="877667997">
      <w:bodyDiv w:val="1"/>
      <w:marLeft w:val="0"/>
      <w:marRight w:val="0"/>
      <w:marTop w:val="0"/>
      <w:marBottom w:val="0"/>
      <w:divBdr>
        <w:top w:val="none" w:sz="0" w:space="0" w:color="auto"/>
        <w:left w:val="none" w:sz="0" w:space="0" w:color="auto"/>
        <w:bottom w:val="none" w:sz="0" w:space="0" w:color="auto"/>
        <w:right w:val="none" w:sz="0" w:space="0" w:color="auto"/>
      </w:divBdr>
    </w:div>
    <w:div w:id="910577437">
      <w:bodyDiv w:val="1"/>
      <w:marLeft w:val="0"/>
      <w:marRight w:val="0"/>
      <w:marTop w:val="0"/>
      <w:marBottom w:val="0"/>
      <w:divBdr>
        <w:top w:val="none" w:sz="0" w:space="0" w:color="auto"/>
        <w:left w:val="none" w:sz="0" w:space="0" w:color="auto"/>
        <w:bottom w:val="none" w:sz="0" w:space="0" w:color="auto"/>
        <w:right w:val="none" w:sz="0" w:space="0" w:color="auto"/>
      </w:divBdr>
    </w:div>
    <w:div w:id="914902679">
      <w:bodyDiv w:val="1"/>
      <w:marLeft w:val="0"/>
      <w:marRight w:val="0"/>
      <w:marTop w:val="0"/>
      <w:marBottom w:val="0"/>
      <w:divBdr>
        <w:top w:val="none" w:sz="0" w:space="0" w:color="auto"/>
        <w:left w:val="none" w:sz="0" w:space="0" w:color="auto"/>
        <w:bottom w:val="none" w:sz="0" w:space="0" w:color="auto"/>
        <w:right w:val="none" w:sz="0" w:space="0" w:color="auto"/>
      </w:divBdr>
    </w:div>
    <w:div w:id="924917834">
      <w:bodyDiv w:val="1"/>
      <w:marLeft w:val="0"/>
      <w:marRight w:val="0"/>
      <w:marTop w:val="0"/>
      <w:marBottom w:val="0"/>
      <w:divBdr>
        <w:top w:val="none" w:sz="0" w:space="0" w:color="auto"/>
        <w:left w:val="none" w:sz="0" w:space="0" w:color="auto"/>
        <w:bottom w:val="none" w:sz="0" w:space="0" w:color="auto"/>
        <w:right w:val="none" w:sz="0" w:space="0" w:color="auto"/>
      </w:divBdr>
    </w:div>
    <w:div w:id="935014144">
      <w:bodyDiv w:val="1"/>
      <w:marLeft w:val="0"/>
      <w:marRight w:val="0"/>
      <w:marTop w:val="0"/>
      <w:marBottom w:val="0"/>
      <w:divBdr>
        <w:top w:val="none" w:sz="0" w:space="0" w:color="auto"/>
        <w:left w:val="none" w:sz="0" w:space="0" w:color="auto"/>
        <w:bottom w:val="none" w:sz="0" w:space="0" w:color="auto"/>
        <w:right w:val="none" w:sz="0" w:space="0" w:color="auto"/>
      </w:divBdr>
    </w:div>
    <w:div w:id="973297339">
      <w:bodyDiv w:val="1"/>
      <w:marLeft w:val="0"/>
      <w:marRight w:val="0"/>
      <w:marTop w:val="0"/>
      <w:marBottom w:val="0"/>
      <w:divBdr>
        <w:top w:val="none" w:sz="0" w:space="0" w:color="auto"/>
        <w:left w:val="none" w:sz="0" w:space="0" w:color="auto"/>
        <w:bottom w:val="none" w:sz="0" w:space="0" w:color="auto"/>
        <w:right w:val="none" w:sz="0" w:space="0" w:color="auto"/>
      </w:divBdr>
    </w:div>
    <w:div w:id="1089429574">
      <w:bodyDiv w:val="1"/>
      <w:marLeft w:val="0"/>
      <w:marRight w:val="0"/>
      <w:marTop w:val="0"/>
      <w:marBottom w:val="0"/>
      <w:divBdr>
        <w:top w:val="none" w:sz="0" w:space="0" w:color="auto"/>
        <w:left w:val="none" w:sz="0" w:space="0" w:color="auto"/>
        <w:bottom w:val="none" w:sz="0" w:space="0" w:color="auto"/>
        <w:right w:val="none" w:sz="0" w:space="0" w:color="auto"/>
      </w:divBdr>
    </w:div>
    <w:div w:id="1095706896">
      <w:bodyDiv w:val="1"/>
      <w:marLeft w:val="0"/>
      <w:marRight w:val="0"/>
      <w:marTop w:val="0"/>
      <w:marBottom w:val="0"/>
      <w:divBdr>
        <w:top w:val="none" w:sz="0" w:space="0" w:color="auto"/>
        <w:left w:val="none" w:sz="0" w:space="0" w:color="auto"/>
        <w:bottom w:val="none" w:sz="0" w:space="0" w:color="auto"/>
        <w:right w:val="none" w:sz="0" w:space="0" w:color="auto"/>
      </w:divBdr>
    </w:div>
    <w:div w:id="1138499245">
      <w:bodyDiv w:val="1"/>
      <w:marLeft w:val="0"/>
      <w:marRight w:val="0"/>
      <w:marTop w:val="0"/>
      <w:marBottom w:val="0"/>
      <w:divBdr>
        <w:top w:val="none" w:sz="0" w:space="0" w:color="auto"/>
        <w:left w:val="none" w:sz="0" w:space="0" w:color="auto"/>
        <w:bottom w:val="none" w:sz="0" w:space="0" w:color="auto"/>
        <w:right w:val="none" w:sz="0" w:space="0" w:color="auto"/>
      </w:divBdr>
    </w:div>
    <w:div w:id="1142623185">
      <w:bodyDiv w:val="1"/>
      <w:marLeft w:val="0"/>
      <w:marRight w:val="0"/>
      <w:marTop w:val="0"/>
      <w:marBottom w:val="0"/>
      <w:divBdr>
        <w:top w:val="none" w:sz="0" w:space="0" w:color="auto"/>
        <w:left w:val="none" w:sz="0" w:space="0" w:color="auto"/>
        <w:bottom w:val="none" w:sz="0" w:space="0" w:color="auto"/>
        <w:right w:val="none" w:sz="0" w:space="0" w:color="auto"/>
      </w:divBdr>
    </w:div>
    <w:div w:id="1195465507">
      <w:bodyDiv w:val="1"/>
      <w:marLeft w:val="0"/>
      <w:marRight w:val="0"/>
      <w:marTop w:val="0"/>
      <w:marBottom w:val="0"/>
      <w:divBdr>
        <w:top w:val="none" w:sz="0" w:space="0" w:color="auto"/>
        <w:left w:val="none" w:sz="0" w:space="0" w:color="auto"/>
        <w:bottom w:val="none" w:sz="0" w:space="0" w:color="auto"/>
        <w:right w:val="none" w:sz="0" w:space="0" w:color="auto"/>
      </w:divBdr>
    </w:div>
    <w:div w:id="1232153846">
      <w:bodyDiv w:val="1"/>
      <w:marLeft w:val="0"/>
      <w:marRight w:val="0"/>
      <w:marTop w:val="0"/>
      <w:marBottom w:val="0"/>
      <w:divBdr>
        <w:top w:val="none" w:sz="0" w:space="0" w:color="auto"/>
        <w:left w:val="none" w:sz="0" w:space="0" w:color="auto"/>
        <w:bottom w:val="none" w:sz="0" w:space="0" w:color="auto"/>
        <w:right w:val="none" w:sz="0" w:space="0" w:color="auto"/>
      </w:divBdr>
    </w:div>
    <w:div w:id="1243952199">
      <w:bodyDiv w:val="1"/>
      <w:marLeft w:val="0"/>
      <w:marRight w:val="0"/>
      <w:marTop w:val="0"/>
      <w:marBottom w:val="0"/>
      <w:divBdr>
        <w:top w:val="none" w:sz="0" w:space="0" w:color="auto"/>
        <w:left w:val="none" w:sz="0" w:space="0" w:color="auto"/>
        <w:bottom w:val="none" w:sz="0" w:space="0" w:color="auto"/>
        <w:right w:val="none" w:sz="0" w:space="0" w:color="auto"/>
      </w:divBdr>
    </w:div>
    <w:div w:id="1285770137">
      <w:bodyDiv w:val="1"/>
      <w:marLeft w:val="0"/>
      <w:marRight w:val="0"/>
      <w:marTop w:val="0"/>
      <w:marBottom w:val="0"/>
      <w:divBdr>
        <w:top w:val="none" w:sz="0" w:space="0" w:color="auto"/>
        <w:left w:val="none" w:sz="0" w:space="0" w:color="auto"/>
        <w:bottom w:val="none" w:sz="0" w:space="0" w:color="auto"/>
        <w:right w:val="none" w:sz="0" w:space="0" w:color="auto"/>
      </w:divBdr>
    </w:div>
    <w:div w:id="1304844651">
      <w:bodyDiv w:val="1"/>
      <w:marLeft w:val="0"/>
      <w:marRight w:val="0"/>
      <w:marTop w:val="0"/>
      <w:marBottom w:val="0"/>
      <w:divBdr>
        <w:top w:val="none" w:sz="0" w:space="0" w:color="auto"/>
        <w:left w:val="none" w:sz="0" w:space="0" w:color="auto"/>
        <w:bottom w:val="none" w:sz="0" w:space="0" w:color="auto"/>
        <w:right w:val="none" w:sz="0" w:space="0" w:color="auto"/>
      </w:divBdr>
    </w:div>
    <w:div w:id="1323781251">
      <w:bodyDiv w:val="1"/>
      <w:marLeft w:val="0"/>
      <w:marRight w:val="0"/>
      <w:marTop w:val="0"/>
      <w:marBottom w:val="0"/>
      <w:divBdr>
        <w:top w:val="none" w:sz="0" w:space="0" w:color="auto"/>
        <w:left w:val="none" w:sz="0" w:space="0" w:color="auto"/>
        <w:bottom w:val="none" w:sz="0" w:space="0" w:color="auto"/>
        <w:right w:val="none" w:sz="0" w:space="0" w:color="auto"/>
      </w:divBdr>
    </w:div>
    <w:div w:id="1334379398">
      <w:bodyDiv w:val="1"/>
      <w:marLeft w:val="0"/>
      <w:marRight w:val="0"/>
      <w:marTop w:val="0"/>
      <w:marBottom w:val="0"/>
      <w:divBdr>
        <w:top w:val="none" w:sz="0" w:space="0" w:color="auto"/>
        <w:left w:val="none" w:sz="0" w:space="0" w:color="auto"/>
        <w:bottom w:val="none" w:sz="0" w:space="0" w:color="auto"/>
        <w:right w:val="none" w:sz="0" w:space="0" w:color="auto"/>
      </w:divBdr>
    </w:div>
    <w:div w:id="1349212478">
      <w:bodyDiv w:val="1"/>
      <w:marLeft w:val="0"/>
      <w:marRight w:val="0"/>
      <w:marTop w:val="0"/>
      <w:marBottom w:val="0"/>
      <w:divBdr>
        <w:top w:val="none" w:sz="0" w:space="0" w:color="auto"/>
        <w:left w:val="none" w:sz="0" w:space="0" w:color="auto"/>
        <w:bottom w:val="none" w:sz="0" w:space="0" w:color="auto"/>
        <w:right w:val="none" w:sz="0" w:space="0" w:color="auto"/>
      </w:divBdr>
    </w:div>
    <w:div w:id="1355301839">
      <w:bodyDiv w:val="1"/>
      <w:marLeft w:val="0"/>
      <w:marRight w:val="0"/>
      <w:marTop w:val="0"/>
      <w:marBottom w:val="0"/>
      <w:divBdr>
        <w:top w:val="none" w:sz="0" w:space="0" w:color="auto"/>
        <w:left w:val="none" w:sz="0" w:space="0" w:color="auto"/>
        <w:bottom w:val="none" w:sz="0" w:space="0" w:color="auto"/>
        <w:right w:val="none" w:sz="0" w:space="0" w:color="auto"/>
      </w:divBdr>
    </w:div>
    <w:div w:id="1379163520">
      <w:bodyDiv w:val="1"/>
      <w:marLeft w:val="0"/>
      <w:marRight w:val="0"/>
      <w:marTop w:val="0"/>
      <w:marBottom w:val="0"/>
      <w:divBdr>
        <w:top w:val="none" w:sz="0" w:space="0" w:color="auto"/>
        <w:left w:val="none" w:sz="0" w:space="0" w:color="auto"/>
        <w:bottom w:val="none" w:sz="0" w:space="0" w:color="auto"/>
        <w:right w:val="none" w:sz="0" w:space="0" w:color="auto"/>
      </w:divBdr>
    </w:div>
    <w:div w:id="1384449970">
      <w:bodyDiv w:val="1"/>
      <w:marLeft w:val="0"/>
      <w:marRight w:val="0"/>
      <w:marTop w:val="0"/>
      <w:marBottom w:val="0"/>
      <w:divBdr>
        <w:top w:val="none" w:sz="0" w:space="0" w:color="auto"/>
        <w:left w:val="none" w:sz="0" w:space="0" w:color="auto"/>
        <w:bottom w:val="none" w:sz="0" w:space="0" w:color="auto"/>
        <w:right w:val="none" w:sz="0" w:space="0" w:color="auto"/>
      </w:divBdr>
    </w:div>
    <w:div w:id="1387604337">
      <w:bodyDiv w:val="1"/>
      <w:marLeft w:val="0"/>
      <w:marRight w:val="0"/>
      <w:marTop w:val="0"/>
      <w:marBottom w:val="0"/>
      <w:divBdr>
        <w:top w:val="none" w:sz="0" w:space="0" w:color="auto"/>
        <w:left w:val="none" w:sz="0" w:space="0" w:color="auto"/>
        <w:bottom w:val="none" w:sz="0" w:space="0" w:color="auto"/>
        <w:right w:val="none" w:sz="0" w:space="0" w:color="auto"/>
      </w:divBdr>
    </w:div>
    <w:div w:id="1387993930">
      <w:bodyDiv w:val="1"/>
      <w:marLeft w:val="0"/>
      <w:marRight w:val="0"/>
      <w:marTop w:val="0"/>
      <w:marBottom w:val="0"/>
      <w:divBdr>
        <w:top w:val="none" w:sz="0" w:space="0" w:color="auto"/>
        <w:left w:val="none" w:sz="0" w:space="0" w:color="auto"/>
        <w:bottom w:val="none" w:sz="0" w:space="0" w:color="auto"/>
        <w:right w:val="none" w:sz="0" w:space="0" w:color="auto"/>
      </w:divBdr>
    </w:div>
    <w:div w:id="1433162166">
      <w:bodyDiv w:val="1"/>
      <w:marLeft w:val="0"/>
      <w:marRight w:val="0"/>
      <w:marTop w:val="0"/>
      <w:marBottom w:val="0"/>
      <w:divBdr>
        <w:top w:val="none" w:sz="0" w:space="0" w:color="auto"/>
        <w:left w:val="none" w:sz="0" w:space="0" w:color="auto"/>
        <w:bottom w:val="none" w:sz="0" w:space="0" w:color="auto"/>
        <w:right w:val="none" w:sz="0" w:space="0" w:color="auto"/>
      </w:divBdr>
    </w:div>
    <w:div w:id="1447041634">
      <w:bodyDiv w:val="1"/>
      <w:marLeft w:val="0"/>
      <w:marRight w:val="0"/>
      <w:marTop w:val="0"/>
      <w:marBottom w:val="0"/>
      <w:divBdr>
        <w:top w:val="none" w:sz="0" w:space="0" w:color="auto"/>
        <w:left w:val="none" w:sz="0" w:space="0" w:color="auto"/>
        <w:bottom w:val="none" w:sz="0" w:space="0" w:color="auto"/>
        <w:right w:val="none" w:sz="0" w:space="0" w:color="auto"/>
      </w:divBdr>
    </w:div>
    <w:div w:id="1461532013">
      <w:bodyDiv w:val="1"/>
      <w:marLeft w:val="0"/>
      <w:marRight w:val="0"/>
      <w:marTop w:val="0"/>
      <w:marBottom w:val="0"/>
      <w:divBdr>
        <w:top w:val="none" w:sz="0" w:space="0" w:color="auto"/>
        <w:left w:val="none" w:sz="0" w:space="0" w:color="auto"/>
        <w:bottom w:val="none" w:sz="0" w:space="0" w:color="auto"/>
        <w:right w:val="none" w:sz="0" w:space="0" w:color="auto"/>
      </w:divBdr>
    </w:div>
    <w:div w:id="1481381764">
      <w:bodyDiv w:val="1"/>
      <w:marLeft w:val="0"/>
      <w:marRight w:val="0"/>
      <w:marTop w:val="0"/>
      <w:marBottom w:val="0"/>
      <w:divBdr>
        <w:top w:val="none" w:sz="0" w:space="0" w:color="auto"/>
        <w:left w:val="none" w:sz="0" w:space="0" w:color="auto"/>
        <w:bottom w:val="none" w:sz="0" w:space="0" w:color="auto"/>
        <w:right w:val="none" w:sz="0" w:space="0" w:color="auto"/>
      </w:divBdr>
    </w:div>
    <w:div w:id="1481576942">
      <w:bodyDiv w:val="1"/>
      <w:marLeft w:val="0"/>
      <w:marRight w:val="0"/>
      <w:marTop w:val="0"/>
      <w:marBottom w:val="0"/>
      <w:divBdr>
        <w:top w:val="none" w:sz="0" w:space="0" w:color="auto"/>
        <w:left w:val="none" w:sz="0" w:space="0" w:color="auto"/>
        <w:bottom w:val="none" w:sz="0" w:space="0" w:color="auto"/>
        <w:right w:val="none" w:sz="0" w:space="0" w:color="auto"/>
      </w:divBdr>
    </w:div>
    <w:div w:id="1482506266">
      <w:bodyDiv w:val="1"/>
      <w:marLeft w:val="0"/>
      <w:marRight w:val="0"/>
      <w:marTop w:val="0"/>
      <w:marBottom w:val="0"/>
      <w:divBdr>
        <w:top w:val="none" w:sz="0" w:space="0" w:color="auto"/>
        <w:left w:val="none" w:sz="0" w:space="0" w:color="auto"/>
        <w:bottom w:val="none" w:sz="0" w:space="0" w:color="auto"/>
        <w:right w:val="none" w:sz="0" w:space="0" w:color="auto"/>
      </w:divBdr>
    </w:div>
    <w:div w:id="1489976436">
      <w:bodyDiv w:val="1"/>
      <w:marLeft w:val="0"/>
      <w:marRight w:val="0"/>
      <w:marTop w:val="0"/>
      <w:marBottom w:val="0"/>
      <w:divBdr>
        <w:top w:val="none" w:sz="0" w:space="0" w:color="auto"/>
        <w:left w:val="none" w:sz="0" w:space="0" w:color="auto"/>
        <w:bottom w:val="none" w:sz="0" w:space="0" w:color="auto"/>
        <w:right w:val="none" w:sz="0" w:space="0" w:color="auto"/>
      </w:divBdr>
    </w:div>
    <w:div w:id="1507209540">
      <w:bodyDiv w:val="1"/>
      <w:marLeft w:val="0"/>
      <w:marRight w:val="0"/>
      <w:marTop w:val="0"/>
      <w:marBottom w:val="0"/>
      <w:divBdr>
        <w:top w:val="none" w:sz="0" w:space="0" w:color="auto"/>
        <w:left w:val="none" w:sz="0" w:space="0" w:color="auto"/>
        <w:bottom w:val="none" w:sz="0" w:space="0" w:color="auto"/>
        <w:right w:val="none" w:sz="0" w:space="0" w:color="auto"/>
      </w:divBdr>
    </w:div>
    <w:div w:id="1508015817">
      <w:bodyDiv w:val="1"/>
      <w:marLeft w:val="0"/>
      <w:marRight w:val="0"/>
      <w:marTop w:val="0"/>
      <w:marBottom w:val="0"/>
      <w:divBdr>
        <w:top w:val="none" w:sz="0" w:space="0" w:color="auto"/>
        <w:left w:val="none" w:sz="0" w:space="0" w:color="auto"/>
        <w:bottom w:val="none" w:sz="0" w:space="0" w:color="auto"/>
        <w:right w:val="none" w:sz="0" w:space="0" w:color="auto"/>
      </w:divBdr>
    </w:div>
    <w:div w:id="1531456412">
      <w:bodyDiv w:val="1"/>
      <w:marLeft w:val="0"/>
      <w:marRight w:val="0"/>
      <w:marTop w:val="0"/>
      <w:marBottom w:val="0"/>
      <w:divBdr>
        <w:top w:val="none" w:sz="0" w:space="0" w:color="auto"/>
        <w:left w:val="none" w:sz="0" w:space="0" w:color="auto"/>
        <w:bottom w:val="none" w:sz="0" w:space="0" w:color="auto"/>
        <w:right w:val="none" w:sz="0" w:space="0" w:color="auto"/>
      </w:divBdr>
    </w:div>
    <w:div w:id="1581870933">
      <w:bodyDiv w:val="1"/>
      <w:marLeft w:val="0"/>
      <w:marRight w:val="0"/>
      <w:marTop w:val="0"/>
      <w:marBottom w:val="0"/>
      <w:divBdr>
        <w:top w:val="none" w:sz="0" w:space="0" w:color="auto"/>
        <w:left w:val="none" w:sz="0" w:space="0" w:color="auto"/>
        <w:bottom w:val="none" w:sz="0" w:space="0" w:color="auto"/>
        <w:right w:val="none" w:sz="0" w:space="0" w:color="auto"/>
      </w:divBdr>
    </w:div>
    <w:div w:id="1596012809">
      <w:bodyDiv w:val="1"/>
      <w:marLeft w:val="0"/>
      <w:marRight w:val="0"/>
      <w:marTop w:val="0"/>
      <w:marBottom w:val="0"/>
      <w:divBdr>
        <w:top w:val="none" w:sz="0" w:space="0" w:color="auto"/>
        <w:left w:val="none" w:sz="0" w:space="0" w:color="auto"/>
        <w:bottom w:val="none" w:sz="0" w:space="0" w:color="auto"/>
        <w:right w:val="none" w:sz="0" w:space="0" w:color="auto"/>
      </w:divBdr>
    </w:div>
    <w:div w:id="1626885817">
      <w:bodyDiv w:val="1"/>
      <w:marLeft w:val="0"/>
      <w:marRight w:val="0"/>
      <w:marTop w:val="0"/>
      <w:marBottom w:val="0"/>
      <w:divBdr>
        <w:top w:val="none" w:sz="0" w:space="0" w:color="auto"/>
        <w:left w:val="none" w:sz="0" w:space="0" w:color="auto"/>
        <w:bottom w:val="none" w:sz="0" w:space="0" w:color="auto"/>
        <w:right w:val="none" w:sz="0" w:space="0" w:color="auto"/>
      </w:divBdr>
    </w:div>
    <w:div w:id="1652975469">
      <w:bodyDiv w:val="1"/>
      <w:marLeft w:val="0"/>
      <w:marRight w:val="0"/>
      <w:marTop w:val="0"/>
      <w:marBottom w:val="0"/>
      <w:divBdr>
        <w:top w:val="none" w:sz="0" w:space="0" w:color="auto"/>
        <w:left w:val="none" w:sz="0" w:space="0" w:color="auto"/>
        <w:bottom w:val="none" w:sz="0" w:space="0" w:color="auto"/>
        <w:right w:val="none" w:sz="0" w:space="0" w:color="auto"/>
      </w:divBdr>
    </w:div>
    <w:div w:id="1676692863">
      <w:bodyDiv w:val="1"/>
      <w:marLeft w:val="0"/>
      <w:marRight w:val="0"/>
      <w:marTop w:val="0"/>
      <w:marBottom w:val="0"/>
      <w:divBdr>
        <w:top w:val="none" w:sz="0" w:space="0" w:color="auto"/>
        <w:left w:val="none" w:sz="0" w:space="0" w:color="auto"/>
        <w:bottom w:val="none" w:sz="0" w:space="0" w:color="auto"/>
        <w:right w:val="none" w:sz="0" w:space="0" w:color="auto"/>
      </w:divBdr>
    </w:div>
    <w:div w:id="1707441857">
      <w:bodyDiv w:val="1"/>
      <w:marLeft w:val="0"/>
      <w:marRight w:val="0"/>
      <w:marTop w:val="0"/>
      <w:marBottom w:val="0"/>
      <w:divBdr>
        <w:top w:val="none" w:sz="0" w:space="0" w:color="auto"/>
        <w:left w:val="none" w:sz="0" w:space="0" w:color="auto"/>
        <w:bottom w:val="none" w:sz="0" w:space="0" w:color="auto"/>
        <w:right w:val="none" w:sz="0" w:space="0" w:color="auto"/>
      </w:divBdr>
    </w:div>
    <w:div w:id="1722896684">
      <w:bodyDiv w:val="1"/>
      <w:marLeft w:val="0"/>
      <w:marRight w:val="0"/>
      <w:marTop w:val="0"/>
      <w:marBottom w:val="0"/>
      <w:divBdr>
        <w:top w:val="none" w:sz="0" w:space="0" w:color="auto"/>
        <w:left w:val="none" w:sz="0" w:space="0" w:color="auto"/>
        <w:bottom w:val="none" w:sz="0" w:space="0" w:color="auto"/>
        <w:right w:val="none" w:sz="0" w:space="0" w:color="auto"/>
      </w:divBdr>
    </w:div>
    <w:div w:id="1728450850">
      <w:bodyDiv w:val="1"/>
      <w:marLeft w:val="0"/>
      <w:marRight w:val="0"/>
      <w:marTop w:val="0"/>
      <w:marBottom w:val="0"/>
      <w:divBdr>
        <w:top w:val="none" w:sz="0" w:space="0" w:color="auto"/>
        <w:left w:val="none" w:sz="0" w:space="0" w:color="auto"/>
        <w:bottom w:val="none" w:sz="0" w:space="0" w:color="auto"/>
        <w:right w:val="none" w:sz="0" w:space="0" w:color="auto"/>
      </w:divBdr>
    </w:div>
    <w:div w:id="1743597812">
      <w:bodyDiv w:val="1"/>
      <w:marLeft w:val="0"/>
      <w:marRight w:val="0"/>
      <w:marTop w:val="0"/>
      <w:marBottom w:val="0"/>
      <w:divBdr>
        <w:top w:val="none" w:sz="0" w:space="0" w:color="auto"/>
        <w:left w:val="none" w:sz="0" w:space="0" w:color="auto"/>
        <w:bottom w:val="none" w:sz="0" w:space="0" w:color="auto"/>
        <w:right w:val="none" w:sz="0" w:space="0" w:color="auto"/>
      </w:divBdr>
    </w:div>
    <w:div w:id="1751855233">
      <w:bodyDiv w:val="1"/>
      <w:marLeft w:val="0"/>
      <w:marRight w:val="0"/>
      <w:marTop w:val="0"/>
      <w:marBottom w:val="0"/>
      <w:divBdr>
        <w:top w:val="none" w:sz="0" w:space="0" w:color="auto"/>
        <w:left w:val="none" w:sz="0" w:space="0" w:color="auto"/>
        <w:bottom w:val="none" w:sz="0" w:space="0" w:color="auto"/>
        <w:right w:val="none" w:sz="0" w:space="0" w:color="auto"/>
      </w:divBdr>
    </w:div>
    <w:div w:id="1808081958">
      <w:bodyDiv w:val="1"/>
      <w:marLeft w:val="0"/>
      <w:marRight w:val="0"/>
      <w:marTop w:val="0"/>
      <w:marBottom w:val="0"/>
      <w:divBdr>
        <w:top w:val="none" w:sz="0" w:space="0" w:color="auto"/>
        <w:left w:val="none" w:sz="0" w:space="0" w:color="auto"/>
        <w:bottom w:val="none" w:sz="0" w:space="0" w:color="auto"/>
        <w:right w:val="none" w:sz="0" w:space="0" w:color="auto"/>
      </w:divBdr>
    </w:div>
    <w:div w:id="1840466030">
      <w:bodyDiv w:val="1"/>
      <w:marLeft w:val="0"/>
      <w:marRight w:val="0"/>
      <w:marTop w:val="0"/>
      <w:marBottom w:val="0"/>
      <w:divBdr>
        <w:top w:val="none" w:sz="0" w:space="0" w:color="auto"/>
        <w:left w:val="none" w:sz="0" w:space="0" w:color="auto"/>
        <w:bottom w:val="none" w:sz="0" w:space="0" w:color="auto"/>
        <w:right w:val="none" w:sz="0" w:space="0" w:color="auto"/>
      </w:divBdr>
    </w:div>
    <w:div w:id="1870560160">
      <w:bodyDiv w:val="1"/>
      <w:marLeft w:val="0"/>
      <w:marRight w:val="0"/>
      <w:marTop w:val="0"/>
      <w:marBottom w:val="0"/>
      <w:divBdr>
        <w:top w:val="none" w:sz="0" w:space="0" w:color="auto"/>
        <w:left w:val="none" w:sz="0" w:space="0" w:color="auto"/>
        <w:bottom w:val="none" w:sz="0" w:space="0" w:color="auto"/>
        <w:right w:val="none" w:sz="0" w:space="0" w:color="auto"/>
      </w:divBdr>
    </w:div>
    <w:div w:id="1892308843">
      <w:bodyDiv w:val="1"/>
      <w:marLeft w:val="0"/>
      <w:marRight w:val="0"/>
      <w:marTop w:val="0"/>
      <w:marBottom w:val="0"/>
      <w:divBdr>
        <w:top w:val="none" w:sz="0" w:space="0" w:color="auto"/>
        <w:left w:val="none" w:sz="0" w:space="0" w:color="auto"/>
        <w:bottom w:val="none" w:sz="0" w:space="0" w:color="auto"/>
        <w:right w:val="none" w:sz="0" w:space="0" w:color="auto"/>
      </w:divBdr>
    </w:div>
    <w:div w:id="1896618010">
      <w:bodyDiv w:val="1"/>
      <w:marLeft w:val="0"/>
      <w:marRight w:val="0"/>
      <w:marTop w:val="0"/>
      <w:marBottom w:val="0"/>
      <w:divBdr>
        <w:top w:val="none" w:sz="0" w:space="0" w:color="auto"/>
        <w:left w:val="none" w:sz="0" w:space="0" w:color="auto"/>
        <w:bottom w:val="none" w:sz="0" w:space="0" w:color="auto"/>
        <w:right w:val="none" w:sz="0" w:space="0" w:color="auto"/>
      </w:divBdr>
    </w:div>
    <w:div w:id="1953517361">
      <w:bodyDiv w:val="1"/>
      <w:marLeft w:val="0"/>
      <w:marRight w:val="0"/>
      <w:marTop w:val="0"/>
      <w:marBottom w:val="0"/>
      <w:divBdr>
        <w:top w:val="none" w:sz="0" w:space="0" w:color="auto"/>
        <w:left w:val="none" w:sz="0" w:space="0" w:color="auto"/>
        <w:bottom w:val="none" w:sz="0" w:space="0" w:color="auto"/>
        <w:right w:val="none" w:sz="0" w:space="0" w:color="auto"/>
      </w:divBdr>
    </w:div>
    <w:div w:id="1970281125">
      <w:bodyDiv w:val="1"/>
      <w:marLeft w:val="0"/>
      <w:marRight w:val="0"/>
      <w:marTop w:val="0"/>
      <w:marBottom w:val="0"/>
      <w:divBdr>
        <w:top w:val="none" w:sz="0" w:space="0" w:color="auto"/>
        <w:left w:val="none" w:sz="0" w:space="0" w:color="auto"/>
        <w:bottom w:val="none" w:sz="0" w:space="0" w:color="auto"/>
        <w:right w:val="none" w:sz="0" w:space="0" w:color="auto"/>
      </w:divBdr>
    </w:div>
    <w:div w:id="1985117488">
      <w:bodyDiv w:val="1"/>
      <w:marLeft w:val="0"/>
      <w:marRight w:val="0"/>
      <w:marTop w:val="0"/>
      <w:marBottom w:val="0"/>
      <w:divBdr>
        <w:top w:val="none" w:sz="0" w:space="0" w:color="auto"/>
        <w:left w:val="none" w:sz="0" w:space="0" w:color="auto"/>
        <w:bottom w:val="none" w:sz="0" w:space="0" w:color="auto"/>
        <w:right w:val="none" w:sz="0" w:space="0" w:color="auto"/>
      </w:divBdr>
    </w:div>
    <w:div w:id="1998074241">
      <w:bodyDiv w:val="1"/>
      <w:marLeft w:val="0"/>
      <w:marRight w:val="0"/>
      <w:marTop w:val="0"/>
      <w:marBottom w:val="0"/>
      <w:divBdr>
        <w:top w:val="none" w:sz="0" w:space="0" w:color="auto"/>
        <w:left w:val="none" w:sz="0" w:space="0" w:color="auto"/>
        <w:bottom w:val="none" w:sz="0" w:space="0" w:color="auto"/>
        <w:right w:val="none" w:sz="0" w:space="0" w:color="auto"/>
      </w:divBdr>
    </w:div>
    <w:div w:id="2131508865">
      <w:bodyDiv w:val="1"/>
      <w:marLeft w:val="0"/>
      <w:marRight w:val="0"/>
      <w:marTop w:val="0"/>
      <w:marBottom w:val="0"/>
      <w:divBdr>
        <w:top w:val="none" w:sz="0" w:space="0" w:color="auto"/>
        <w:left w:val="none" w:sz="0" w:space="0" w:color="auto"/>
        <w:bottom w:val="none" w:sz="0" w:space="0" w:color="auto"/>
        <w:right w:val="none" w:sz="0" w:space="0" w:color="auto"/>
      </w:divBdr>
    </w:div>
    <w:div w:id="2131626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 Id="R37ff06f043324fb7"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eef8f32521b12bb7bc8f8278129cc8cc">
  <xsd:schema xmlns:xsd="http://www.w3.org/2001/XMLSchema" xmlns:xs="http://www.w3.org/2001/XMLSchema" xmlns:p="http://schemas.microsoft.com/office/2006/metadata/properties" xmlns:ns3="0085e1a2-9cbf-4b92-866b-21f3c89040b6" targetNamespace="http://schemas.microsoft.com/office/2006/metadata/properties" ma:root="true" ma:fieldsID="106507b33f537f069eeb7b138b85c16a"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Vaj89</b:Tag>
    <b:SourceType>JournalArticle</b:SourceType>
    <b:Guid>{E40FEDF3-2AB0-4D62-A8F8-767C72291248}</b:Guid>
    <b:Author>
      <b:Author>
        <b:NameList>
          <b:Person>
            <b:Last>Vajda</b:Last>
            <b:First>S.</b:First>
          </b:Person>
        </b:NameList>
      </b:Author>
    </b:Author>
    <b:Title>Fibonacci &amp; Lucas Numbers, and the Golden Section: Theory and Applications. Dover Publications.</b:Title>
    <b:Year>1989</b:Year>
    <b:RefOrder>3</b:RefOrder>
  </b:Source>
  <b:Source>
    <b:Tag>Kos14</b:Tag>
    <b:SourceType>JournalArticle</b:SourceType>
    <b:Guid>{62D499A4-6E44-4547-B153-CAF80AAAF41A}</b:Guid>
    <b:Author>
      <b:Author>
        <b:NameList>
          <b:Person>
            <b:Last>Koshy</b:Last>
            <b:First>T.</b:First>
          </b:Person>
        </b:NameList>
      </b:Author>
    </b:Author>
    <b:Title>Pell and Pell–Lucas Numbers with Applications. Springer.</b:Title>
    <b:Year>2014</b:Year>
    <b:RefOrder>4</b:RefOrder>
  </b:Source>
  <b:Source>
    <b:Tag>Bur11</b:Tag>
    <b:SourceType>JournalArticle</b:SourceType>
    <b:Guid>{EE1FCBD8-F9B2-4170-9A32-C8FEE3A9AA6F}</b:Guid>
    <b:Author>
      <b:Author>
        <b:NameList>
          <b:Person>
            <b:Last>Burton</b:Last>
            <b:First>D.</b:First>
            <b:Middle>M.</b:Middle>
          </b:Person>
        </b:NameList>
      </b:Author>
    </b:Author>
    <b:Title>Elementary Number Theory (7th ed.).</b:Title>
    <b:JournalName>McGraw–Hill.</b:JournalName>
    <b:Year>2011</b:Year>
    <b:Pages>https://www.mheducation.com/highered/product/elementary-number-theory-burton.html</b:Pages>
    <b:RefOrder>1</b:RefOrder>
  </b:Source>
  <b:Source>
    <b:Tag>Gol91</b:Tag>
    <b:SourceType>JournalArticle</b:SourceType>
    <b:Guid>{CD9D397E-9D8E-4BA2-B271-8278C96A7085}</b:Guid>
    <b:Author>
      <b:Author>
        <b:NameList>
          <b:Person>
            <b:Last>Goldberg</b:Last>
            <b:First>D.</b:First>
          </b:Person>
        </b:NameList>
      </b:Author>
    </b:Author>
    <b:Title>“What Every Computer Scientist Should Know About Floating-Point Arithmetic.” ACM Computing Surveys, 23(1),</b:Title>
    <b:Year>1991</b:Year>
    <b:Pages>5-48</b:Pages>
    <b:Volume>https://doi.org/10.1145/103162.103163</b:Volume>
    <b:Issue>https://perso.ens-lyon.fr/jean-michel.muller/goldberg.pdf</b:Issue>
    <b:RefOrder>5</b:RefOrder>
  </b:Source>
  <b:Source>
    <b:Tag>Wic17</b:Tag>
    <b:SourceType>JournalArticle</b:SourceType>
    <b:Guid>{D2F725CB-E33E-424D-AEE2-A709C1F14359}</b:Guid>
    <b:Author>
      <b:Author>
        <b:NameList>
          <b:Person>
            <b:Last>Wickham</b:Last>
            <b:First>H.,</b:First>
            <b:Middle>&amp; Grolemund, G.</b:Middle>
          </b:Person>
        </b:NameList>
      </b:Author>
    </b:Author>
    <b:Title>R for Data Science. O’Reilly Media.</b:Title>
    <b:Year>2017</b:Year>
    <b:Pages>https://r4ds.hadley.nz/</b:Pages>
    <b:RefOrder>2</b:RefOrder>
  </b:Source>
</b:Sources>
</file>

<file path=customXml/itemProps1.xml><?xml version="1.0" encoding="utf-8"?>
<ds:datastoreItem xmlns:ds="http://schemas.openxmlformats.org/officeDocument/2006/customXml" ds:itemID="{3BB2A13B-63B4-491E-9F14-8C048263A63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3968EE8-0CCD-4497-B5A0-A2D71CBFF4DA}">
  <ds:schemaRefs>
    <ds:schemaRef ds:uri="http://schemas.microsoft.com/sharepoint/v3/contenttype/forms"/>
  </ds:schemaRefs>
</ds:datastoreItem>
</file>

<file path=customXml/itemProps3.xml><?xml version="1.0" encoding="utf-8"?>
<ds:datastoreItem xmlns:ds="http://schemas.openxmlformats.org/officeDocument/2006/customXml" ds:itemID="{89DE7DE9-9192-490A-860C-9126AAB69A1F}">
  <ds:schemaRefs>
    <ds:schemaRef ds:uri="http://purl.org/dc/dcmitype/"/>
    <ds:schemaRef ds:uri="http://schemas.openxmlformats.org/package/2006/metadata/core-properties"/>
    <ds:schemaRef ds:uri="http://purl.org/dc/terms/"/>
    <ds:schemaRef ds:uri="http://schemas.microsoft.com/office/2006/metadata/properties"/>
    <ds:schemaRef ds:uri="http://www.w3.org/XML/1998/namespace"/>
    <ds:schemaRef ds:uri="http://purl.org/dc/elements/1.1/"/>
    <ds:schemaRef ds:uri="http://schemas.microsoft.com/office/2006/documentManagement/types"/>
    <ds:schemaRef ds:uri="http://schemas.microsoft.com/office/infopath/2007/PartnerControls"/>
    <ds:schemaRef ds:uri="0085e1a2-9cbf-4b92-866b-21f3c89040b6"/>
  </ds:schemaRefs>
</ds:datastoreItem>
</file>

<file path=customXml/itemProps4.xml><?xml version="1.0" encoding="utf-8"?>
<ds:datastoreItem xmlns:ds="http://schemas.openxmlformats.org/officeDocument/2006/customXml" ds:itemID="{D3ED6EDF-2131-495D-A39F-7CB7BB5F75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1150</Words>
  <Characters>6558</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Miles (2404521)</dc:creator>
  <cp:keywords/>
  <dc:description/>
  <cp:lastModifiedBy>Aaron Miles (2404521)</cp:lastModifiedBy>
  <cp:revision>3</cp:revision>
  <dcterms:created xsi:type="dcterms:W3CDTF">2025-11-14T11:52:00Z</dcterms:created>
  <dcterms:modified xsi:type="dcterms:W3CDTF">2025-11-14T11:53:00Z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