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DE525" w14:textId="251D29D5" w:rsidR="00943725" w:rsidRPr="00943725" w:rsidRDefault="00943725" w:rsidP="00943725">
      <w:pPr>
        <w:pBdr>
          <w:bottom w:val="single" w:sz="4" w:space="1" w:color="auto"/>
        </w:pBdr>
        <w:jc w:val="center"/>
        <w:rPr>
          <w:b/>
          <w:bCs/>
          <w:sz w:val="32"/>
          <w:szCs w:val="28"/>
          <w:lang w:val="en-US"/>
        </w:rPr>
      </w:pPr>
    </w:p>
    <w:p w14:paraId="55976BE6" w14:textId="64B74BEE" w:rsidR="00943725" w:rsidRPr="00943725" w:rsidRDefault="00943725" w:rsidP="00943725">
      <w:pPr>
        <w:pBdr>
          <w:bottom w:val="single" w:sz="4" w:space="1" w:color="auto"/>
        </w:pBdr>
        <w:jc w:val="center"/>
        <w:rPr>
          <w:b/>
          <w:bCs/>
          <w:sz w:val="32"/>
          <w:szCs w:val="28"/>
          <w:lang w:val="en-US"/>
        </w:rPr>
      </w:pPr>
    </w:p>
    <w:p w14:paraId="3502AE3E" w14:textId="42E34D66" w:rsidR="00943725" w:rsidRPr="00943725" w:rsidRDefault="00943725" w:rsidP="00943725">
      <w:pPr>
        <w:pBdr>
          <w:bottom w:val="single" w:sz="4" w:space="1" w:color="auto"/>
        </w:pBdr>
        <w:jc w:val="center"/>
        <w:rPr>
          <w:b/>
          <w:bCs/>
          <w:sz w:val="32"/>
          <w:szCs w:val="28"/>
          <w:lang w:val="en-US"/>
        </w:rPr>
      </w:pPr>
      <w:r w:rsidRPr="00943725">
        <w:rPr>
          <w:b/>
          <w:bCs/>
          <w:sz w:val="32"/>
          <w:szCs w:val="28"/>
          <w:lang w:val="en-US"/>
        </w:rPr>
        <w:t>Workplace Culture and its impact on Organizational Efficiency</w:t>
      </w:r>
    </w:p>
    <w:p w14:paraId="46338C86" w14:textId="77777777" w:rsidR="007275B6" w:rsidRDefault="007275B6">
      <w:pPr>
        <w:spacing w:after="160" w:line="259" w:lineRule="auto"/>
        <w:jc w:val="left"/>
      </w:pPr>
    </w:p>
    <w:p w14:paraId="784358E0" w14:textId="77777777" w:rsidR="007275B6" w:rsidRDefault="007275B6">
      <w:pPr>
        <w:spacing w:after="160" w:line="259" w:lineRule="auto"/>
        <w:jc w:val="left"/>
      </w:pPr>
    </w:p>
    <w:p w14:paraId="316EA44F" w14:textId="77777777" w:rsidR="007275B6" w:rsidRDefault="007275B6">
      <w:pPr>
        <w:spacing w:after="160" w:line="259" w:lineRule="auto"/>
        <w:jc w:val="left"/>
      </w:pPr>
    </w:p>
    <w:p w14:paraId="777CDBB1" w14:textId="77777777" w:rsidR="007275B6" w:rsidRDefault="007275B6">
      <w:pPr>
        <w:spacing w:after="160" w:line="259" w:lineRule="auto"/>
        <w:jc w:val="left"/>
      </w:pPr>
    </w:p>
    <w:p w14:paraId="05D35F05" w14:textId="77777777" w:rsidR="00FF1B25" w:rsidRPr="00295769" w:rsidRDefault="007275B6">
      <w:pPr>
        <w:spacing w:after="160" w:line="259" w:lineRule="auto"/>
        <w:jc w:val="left"/>
        <w:rPr>
          <w:sz w:val="32"/>
          <w:szCs w:val="32"/>
        </w:rPr>
      </w:pPr>
      <w:r w:rsidRPr="00295769">
        <w:rPr>
          <w:sz w:val="32"/>
          <w:szCs w:val="32"/>
        </w:rPr>
        <w:t xml:space="preserve">Student </w:t>
      </w:r>
      <w:proofErr w:type="gramStart"/>
      <w:r w:rsidRPr="00295769">
        <w:rPr>
          <w:sz w:val="32"/>
          <w:szCs w:val="32"/>
        </w:rPr>
        <w:t>name :</w:t>
      </w:r>
      <w:proofErr w:type="gramEnd"/>
      <w:r w:rsidRPr="00295769">
        <w:rPr>
          <w:sz w:val="32"/>
          <w:szCs w:val="32"/>
        </w:rPr>
        <w:t xml:space="preserve"> </w:t>
      </w:r>
      <w:r w:rsidR="00FF1B25" w:rsidRPr="00295769">
        <w:rPr>
          <w:sz w:val="32"/>
          <w:szCs w:val="32"/>
        </w:rPr>
        <w:t xml:space="preserve">Sinziana Madalina </w:t>
      </w:r>
      <w:proofErr w:type="spellStart"/>
      <w:r w:rsidR="00FF1B25" w:rsidRPr="00295769">
        <w:rPr>
          <w:sz w:val="32"/>
          <w:szCs w:val="32"/>
        </w:rPr>
        <w:t>Ifrim</w:t>
      </w:r>
      <w:proofErr w:type="spellEnd"/>
    </w:p>
    <w:p w14:paraId="5F4B7456" w14:textId="548FAB4B" w:rsidR="00943725" w:rsidRDefault="00FF1B25">
      <w:pPr>
        <w:spacing w:after="160" w:line="259" w:lineRule="auto"/>
        <w:jc w:val="left"/>
        <w:rPr>
          <w:rFonts w:eastAsiaTheme="majorEastAsia" w:cstheme="majorBidi"/>
          <w:b/>
          <w:bCs/>
          <w:color w:val="2E74B5" w:themeColor="accent5" w:themeShade="BF"/>
          <w:sz w:val="28"/>
          <w:szCs w:val="28"/>
          <w:lang w:val="en-US"/>
        </w:rPr>
      </w:pPr>
      <w:proofErr w:type="gramStart"/>
      <w:r w:rsidRPr="00295769">
        <w:rPr>
          <w:sz w:val="32"/>
          <w:szCs w:val="32"/>
        </w:rPr>
        <w:t xml:space="preserve">Id </w:t>
      </w:r>
      <w:r w:rsidR="004823C2" w:rsidRPr="00295769">
        <w:rPr>
          <w:sz w:val="32"/>
          <w:szCs w:val="32"/>
        </w:rPr>
        <w:t>:</w:t>
      </w:r>
      <w:proofErr w:type="gramEnd"/>
      <w:r w:rsidR="004823C2" w:rsidRPr="00295769">
        <w:rPr>
          <w:sz w:val="32"/>
          <w:szCs w:val="32"/>
        </w:rPr>
        <w:t xml:space="preserve"> 2112859</w:t>
      </w:r>
      <w:r w:rsidR="00943725">
        <w:br w:type="page"/>
      </w:r>
    </w:p>
    <w:sdt>
      <w:sdtPr>
        <w:rPr>
          <w:rFonts w:ascii="Times New Roman" w:eastAsiaTheme="minorHAnsi" w:hAnsi="Times New Roman" w:cstheme="minorBidi"/>
          <w:color w:val="auto"/>
          <w:sz w:val="24"/>
          <w:szCs w:val="22"/>
          <w:lang w:val="en-GB"/>
        </w:rPr>
        <w:id w:val="509180192"/>
        <w:docPartObj>
          <w:docPartGallery w:val="Table of Contents"/>
          <w:docPartUnique/>
        </w:docPartObj>
      </w:sdtPr>
      <w:sdtEndPr>
        <w:rPr>
          <w:b/>
          <w:bCs/>
          <w:noProof/>
        </w:rPr>
      </w:sdtEndPr>
      <w:sdtContent>
        <w:p w14:paraId="41389882" w14:textId="05EB36DF" w:rsidR="00943725" w:rsidRDefault="00943725">
          <w:pPr>
            <w:pStyle w:val="TOCHeading"/>
          </w:pPr>
          <w:r>
            <w:t>Contents</w:t>
          </w:r>
        </w:p>
        <w:p w14:paraId="43087EB3" w14:textId="4749C5E1" w:rsidR="00943725" w:rsidRDefault="00943725">
          <w:pPr>
            <w:pStyle w:val="TOC1"/>
            <w:tabs>
              <w:tab w:val="right" w:leader="dot" w:pos="9350"/>
            </w:tabs>
            <w:rPr>
              <w:noProof/>
            </w:rPr>
          </w:pPr>
          <w:r>
            <w:fldChar w:fldCharType="begin"/>
          </w:r>
          <w:r>
            <w:instrText xml:space="preserve"> TOC \o "1-3" \h \z \u </w:instrText>
          </w:r>
          <w:r>
            <w:fldChar w:fldCharType="separate"/>
          </w:r>
          <w:hyperlink w:anchor="_Toc130650341" w:history="1">
            <w:r w:rsidRPr="001D1814">
              <w:rPr>
                <w:rStyle w:val="Hyperlink"/>
                <w:noProof/>
              </w:rPr>
              <w:t>Introduction</w:t>
            </w:r>
            <w:r>
              <w:rPr>
                <w:noProof/>
                <w:webHidden/>
              </w:rPr>
              <w:tab/>
            </w:r>
            <w:r>
              <w:rPr>
                <w:noProof/>
                <w:webHidden/>
              </w:rPr>
              <w:fldChar w:fldCharType="begin"/>
            </w:r>
            <w:r>
              <w:rPr>
                <w:noProof/>
                <w:webHidden/>
              </w:rPr>
              <w:instrText xml:space="preserve"> PAGEREF _Toc130650341 \h </w:instrText>
            </w:r>
            <w:r>
              <w:rPr>
                <w:noProof/>
                <w:webHidden/>
              </w:rPr>
            </w:r>
            <w:r>
              <w:rPr>
                <w:noProof/>
                <w:webHidden/>
              </w:rPr>
              <w:fldChar w:fldCharType="separate"/>
            </w:r>
            <w:r>
              <w:rPr>
                <w:noProof/>
                <w:webHidden/>
              </w:rPr>
              <w:t>2</w:t>
            </w:r>
            <w:r>
              <w:rPr>
                <w:noProof/>
                <w:webHidden/>
              </w:rPr>
              <w:fldChar w:fldCharType="end"/>
            </w:r>
          </w:hyperlink>
        </w:p>
        <w:p w14:paraId="37F16E26" w14:textId="772D83E4" w:rsidR="00943725" w:rsidRDefault="00000000">
          <w:pPr>
            <w:pStyle w:val="TOC1"/>
            <w:tabs>
              <w:tab w:val="right" w:leader="dot" w:pos="9350"/>
            </w:tabs>
            <w:rPr>
              <w:noProof/>
            </w:rPr>
          </w:pPr>
          <w:hyperlink w:anchor="_Toc130650342" w:history="1">
            <w:r w:rsidR="00943725" w:rsidRPr="001D1814">
              <w:rPr>
                <w:rStyle w:val="Hyperlink"/>
                <w:noProof/>
              </w:rPr>
              <w:t>Company overview</w:t>
            </w:r>
            <w:r w:rsidR="00943725">
              <w:rPr>
                <w:noProof/>
                <w:webHidden/>
              </w:rPr>
              <w:tab/>
            </w:r>
            <w:r w:rsidR="00943725">
              <w:rPr>
                <w:noProof/>
                <w:webHidden/>
              </w:rPr>
              <w:fldChar w:fldCharType="begin"/>
            </w:r>
            <w:r w:rsidR="00943725">
              <w:rPr>
                <w:noProof/>
                <w:webHidden/>
              </w:rPr>
              <w:instrText xml:space="preserve"> PAGEREF _Toc130650342 \h </w:instrText>
            </w:r>
            <w:r w:rsidR="00943725">
              <w:rPr>
                <w:noProof/>
                <w:webHidden/>
              </w:rPr>
            </w:r>
            <w:r w:rsidR="00943725">
              <w:rPr>
                <w:noProof/>
                <w:webHidden/>
              </w:rPr>
              <w:fldChar w:fldCharType="separate"/>
            </w:r>
            <w:r w:rsidR="00943725">
              <w:rPr>
                <w:noProof/>
                <w:webHidden/>
              </w:rPr>
              <w:t>2</w:t>
            </w:r>
            <w:r w:rsidR="00943725">
              <w:rPr>
                <w:noProof/>
                <w:webHidden/>
              </w:rPr>
              <w:fldChar w:fldCharType="end"/>
            </w:r>
          </w:hyperlink>
        </w:p>
        <w:p w14:paraId="441B6878" w14:textId="57D0579C" w:rsidR="00943725" w:rsidRDefault="00000000">
          <w:pPr>
            <w:pStyle w:val="TOC1"/>
            <w:tabs>
              <w:tab w:val="right" w:leader="dot" w:pos="9350"/>
            </w:tabs>
            <w:rPr>
              <w:noProof/>
            </w:rPr>
          </w:pPr>
          <w:hyperlink w:anchor="_Toc130650343" w:history="1">
            <w:r w:rsidR="00943725" w:rsidRPr="001D1814">
              <w:rPr>
                <w:rStyle w:val="Hyperlink"/>
                <w:noProof/>
              </w:rPr>
              <w:t>Critically assessing the relationship of organisational culture and structure of Easy jet and explaining how these impact on achieving financial and non-financial performance</w:t>
            </w:r>
            <w:r w:rsidR="00943725">
              <w:rPr>
                <w:noProof/>
                <w:webHidden/>
              </w:rPr>
              <w:tab/>
            </w:r>
            <w:r w:rsidR="00943725">
              <w:rPr>
                <w:noProof/>
                <w:webHidden/>
              </w:rPr>
              <w:fldChar w:fldCharType="begin"/>
            </w:r>
            <w:r w:rsidR="00943725">
              <w:rPr>
                <w:noProof/>
                <w:webHidden/>
              </w:rPr>
              <w:instrText xml:space="preserve"> PAGEREF _Toc130650343 \h </w:instrText>
            </w:r>
            <w:r w:rsidR="00943725">
              <w:rPr>
                <w:noProof/>
                <w:webHidden/>
              </w:rPr>
            </w:r>
            <w:r w:rsidR="00943725">
              <w:rPr>
                <w:noProof/>
                <w:webHidden/>
              </w:rPr>
              <w:fldChar w:fldCharType="separate"/>
            </w:r>
            <w:r w:rsidR="00943725">
              <w:rPr>
                <w:noProof/>
                <w:webHidden/>
              </w:rPr>
              <w:t>3</w:t>
            </w:r>
            <w:r w:rsidR="00943725">
              <w:rPr>
                <w:noProof/>
                <w:webHidden/>
              </w:rPr>
              <w:fldChar w:fldCharType="end"/>
            </w:r>
          </w:hyperlink>
        </w:p>
        <w:p w14:paraId="6A839411" w14:textId="23827EF5" w:rsidR="00943725" w:rsidRDefault="00000000">
          <w:pPr>
            <w:pStyle w:val="TOC1"/>
            <w:tabs>
              <w:tab w:val="right" w:leader="dot" w:pos="9350"/>
            </w:tabs>
            <w:rPr>
              <w:noProof/>
            </w:rPr>
          </w:pPr>
          <w:hyperlink w:anchor="_Toc130650344" w:history="1">
            <w:r w:rsidR="00943725" w:rsidRPr="001D1814">
              <w:rPr>
                <w:rStyle w:val="Hyperlink"/>
                <w:noProof/>
              </w:rPr>
              <w:t>Evaluating the broader environment of  EasyJet Plc by  using  appropriate  environmental  and organisational  analytical techniques</w:t>
            </w:r>
            <w:r w:rsidR="00943725">
              <w:rPr>
                <w:noProof/>
                <w:webHidden/>
              </w:rPr>
              <w:tab/>
            </w:r>
            <w:r w:rsidR="00943725">
              <w:rPr>
                <w:noProof/>
                <w:webHidden/>
              </w:rPr>
              <w:fldChar w:fldCharType="begin"/>
            </w:r>
            <w:r w:rsidR="00943725">
              <w:rPr>
                <w:noProof/>
                <w:webHidden/>
              </w:rPr>
              <w:instrText xml:space="preserve"> PAGEREF _Toc130650344 \h </w:instrText>
            </w:r>
            <w:r w:rsidR="00943725">
              <w:rPr>
                <w:noProof/>
                <w:webHidden/>
              </w:rPr>
            </w:r>
            <w:r w:rsidR="00943725">
              <w:rPr>
                <w:noProof/>
                <w:webHidden/>
              </w:rPr>
              <w:fldChar w:fldCharType="separate"/>
            </w:r>
            <w:r w:rsidR="00943725">
              <w:rPr>
                <w:noProof/>
                <w:webHidden/>
              </w:rPr>
              <w:t>4</w:t>
            </w:r>
            <w:r w:rsidR="00943725">
              <w:rPr>
                <w:noProof/>
                <w:webHidden/>
              </w:rPr>
              <w:fldChar w:fldCharType="end"/>
            </w:r>
          </w:hyperlink>
        </w:p>
        <w:p w14:paraId="54D42D29" w14:textId="69D67B81" w:rsidR="00943725" w:rsidRDefault="00000000">
          <w:pPr>
            <w:pStyle w:val="TOC2"/>
            <w:tabs>
              <w:tab w:val="right" w:leader="dot" w:pos="9350"/>
            </w:tabs>
            <w:rPr>
              <w:noProof/>
            </w:rPr>
          </w:pPr>
          <w:hyperlink w:anchor="_Toc130650345" w:history="1">
            <w:r w:rsidR="00943725" w:rsidRPr="001D1814">
              <w:rPr>
                <w:rStyle w:val="Hyperlink"/>
                <w:noProof/>
              </w:rPr>
              <w:t>PESTLE analysis of Easy jet</w:t>
            </w:r>
            <w:r w:rsidR="00943725">
              <w:rPr>
                <w:noProof/>
                <w:webHidden/>
              </w:rPr>
              <w:tab/>
            </w:r>
            <w:r w:rsidR="00943725">
              <w:rPr>
                <w:noProof/>
                <w:webHidden/>
              </w:rPr>
              <w:fldChar w:fldCharType="begin"/>
            </w:r>
            <w:r w:rsidR="00943725">
              <w:rPr>
                <w:noProof/>
                <w:webHidden/>
              </w:rPr>
              <w:instrText xml:space="preserve"> PAGEREF _Toc130650345 \h </w:instrText>
            </w:r>
            <w:r w:rsidR="00943725">
              <w:rPr>
                <w:noProof/>
                <w:webHidden/>
              </w:rPr>
            </w:r>
            <w:r w:rsidR="00943725">
              <w:rPr>
                <w:noProof/>
                <w:webHidden/>
              </w:rPr>
              <w:fldChar w:fldCharType="separate"/>
            </w:r>
            <w:r w:rsidR="00943725">
              <w:rPr>
                <w:noProof/>
                <w:webHidden/>
              </w:rPr>
              <w:t>4</w:t>
            </w:r>
            <w:r w:rsidR="00943725">
              <w:rPr>
                <w:noProof/>
                <w:webHidden/>
              </w:rPr>
              <w:fldChar w:fldCharType="end"/>
            </w:r>
          </w:hyperlink>
        </w:p>
        <w:p w14:paraId="6AD567B1" w14:textId="6C122165" w:rsidR="00943725" w:rsidRDefault="00000000">
          <w:pPr>
            <w:pStyle w:val="TOC2"/>
            <w:tabs>
              <w:tab w:val="right" w:leader="dot" w:pos="9350"/>
            </w:tabs>
            <w:rPr>
              <w:noProof/>
            </w:rPr>
          </w:pPr>
          <w:hyperlink w:anchor="_Toc130650346" w:history="1">
            <w:r w:rsidR="00943725" w:rsidRPr="001D1814">
              <w:rPr>
                <w:rStyle w:val="Hyperlink"/>
                <w:noProof/>
              </w:rPr>
              <w:t>Porter’s five forces of Easy jet plc</w:t>
            </w:r>
            <w:r w:rsidR="00943725">
              <w:rPr>
                <w:noProof/>
                <w:webHidden/>
              </w:rPr>
              <w:tab/>
            </w:r>
            <w:r w:rsidR="00943725">
              <w:rPr>
                <w:noProof/>
                <w:webHidden/>
              </w:rPr>
              <w:fldChar w:fldCharType="begin"/>
            </w:r>
            <w:r w:rsidR="00943725">
              <w:rPr>
                <w:noProof/>
                <w:webHidden/>
              </w:rPr>
              <w:instrText xml:space="preserve"> PAGEREF _Toc130650346 \h </w:instrText>
            </w:r>
            <w:r w:rsidR="00943725">
              <w:rPr>
                <w:noProof/>
                <w:webHidden/>
              </w:rPr>
            </w:r>
            <w:r w:rsidR="00943725">
              <w:rPr>
                <w:noProof/>
                <w:webHidden/>
              </w:rPr>
              <w:fldChar w:fldCharType="separate"/>
            </w:r>
            <w:r w:rsidR="00943725">
              <w:rPr>
                <w:noProof/>
                <w:webHidden/>
              </w:rPr>
              <w:t>7</w:t>
            </w:r>
            <w:r w:rsidR="00943725">
              <w:rPr>
                <w:noProof/>
                <w:webHidden/>
              </w:rPr>
              <w:fldChar w:fldCharType="end"/>
            </w:r>
          </w:hyperlink>
        </w:p>
        <w:p w14:paraId="17F7DD6D" w14:textId="3C3C5C54" w:rsidR="00943725" w:rsidRDefault="00000000">
          <w:pPr>
            <w:pStyle w:val="TOC2"/>
            <w:tabs>
              <w:tab w:val="right" w:leader="dot" w:pos="9350"/>
            </w:tabs>
            <w:rPr>
              <w:noProof/>
            </w:rPr>
          </w:pPr>
          <w:hyperlink w:anchor="_Toc130650347" w:history="1">
            <w:r w:rsidR="00943725" w:rsidRPr="001D1814">
              <w:rPr>
                <w:rStyle w:val="Hyperlink"/>
                <w:noProof/>
              </w:rPr>
              <w:t>SWOT analysis of Easy jet plc</w:t>
            </w:r>
            <w:r w:rsidR="00943725">
              <w:rPr>
                <w:noProof/>
                <w:webHidden/>
              </w:rPr>
              <w:tab/>
            </w:r>
            <w:r w:rsidR="00943725">
              <w:rPr>
                <w:noProof/>
                <w:webHidden/>
              </w:rPr>
              <w:fldChar w:fldCharType="begin"/>
            </w:r>
            <w:r w:rsidR="00943725">
              <w:rPr>
                <w:noProof/>
                <w:webHidden/>
              </w:rPr>
              <w:instrText xml:space="preserve"> PAGEREF _Toc130650347 \h </w:instrText>
            </w:r>
            <w:r w:rsidR="00943725">
              <w:rPr>
                <w:noProof/>
                <w:webHidden/>
              </w:rPr>
            </w:r>
            <w:r w:rsidR="00943725">
              <w:rPr>
                <w:noProof/>
                <w:webHidden/>
              </w:rPr>
              <w:fldChar w:fldCharType="separate"/>
            </w:r>
            <w:r w:rsidR="00943725">
              <w:rPr>
                <w:noProof/>
                <w:webHidden/>
              </w:rPr>
              <w:t>7</w:t>
            </w:r>
            <w:r w:rsidR="00943725">
              <w:rPr>
                <w:noProof/>
                <w:webHidden/>
              </w:rPr>
              <w:fldChar w:fldCharType="end"/>
            </w:r>
          </w:hyperlink>
        </w:p>
        <w:p w14:paraId="1AF65646" w14:textId="01B10558" w:rsidR="00943725" w:rsidRDefault="00000000">
          <w:pPr>
            <w:pStyle w:val="TOC1"/>
            <w:tabs>
              <w:tab w:val="right" w:leader="dot" w:pos="9350"/>
            </w:tabs>
            <w:rPr>
              <w:noProof/>
            </w:rPr>
          </w:pPr>
          <w:hyperlink w:anchor="_Toc130650348" w:history="1">
            <w:r w:rsidR="00943725" w:rsidRPr="001D1814">
              <w:rPr>
                <w:rStyle w:val="Hyperlink"/>
                <w:noProof/>
              </w:rPr>
              <w:t>Explaining how Easy  Jet Plc has  been  practising  some Ethical approaches as  a  part  of  its organisational culture and benefits thereof</w:t>
            </w:r>
            <w:r w:rsidR="00943725">
              <w:rPr>
                <w:noProof/>
                <w:webHidden/>
              </w:rPr>
              <w:tab/>
            </w:r>
            <w:r w:rsidR="00943725">
              <w:rPr>
                <w:noProof/>
                <w:webHidden/>
              </w:rPr>
              <w:fldChar w:fldCharType="begin"/>
            </w:r>
            <w:r w:rsidR="00943725">
              <w:rPr>
                <w:noProof/>
                <w:webHidden/>
              </w:rPr>
              <w:instrText xml:space="preserve"> PAGEREF _Toc130650348 \h </w:instrText>
            </w:r>
            <w:r w:rsidR="00943725">
              <w:rPr>
                <w:noProof/>
                <w:webHidden/>
              </w:rPr>
            </w:r>
            <w:r w:rsidR="00943725">
              <w:rPr>
                <w:noProof/>
                <w:webHidden/>
              </w:rPr>
              <w:fldChar w:fldCharType="separate"/>
            </w:r>
            <w:r w:rsidR="00943725">
              <w:rPr>
                <w:noProof/>
                <w:webHidden/>
              </w:rPr>
              <w:t>9</w:t>
            </w:r>
            <w:r w:rsidR="00943725">
              <w:rPr>
                <w:noProof/>
                <w:webHidden/>
              </w:rPr>
              <w:fldChar w:fldCharType="end"/>
            </w:r>
          </w:hyperlink>
        </w:p>
        <w:p w14:paraId="77586D54" w14:textId="4A9F3B5F" w:rsidR="00943725" w:rsidRDefault="00000000">
          <w:pPr>
            <w:pStyle w:val="TOC1"/>
            <w:tabs>
              <w:tab w:val="right" w:leader="dot" w:pos="9350"/>
            </w:tabs>
            <w:rPr>
              <w:noProof/>
            </w:rPr>
          </w:pPr>
          <w:hyperlink w:anchor="_Toc130650349" w:history="1">
            <w:r w:rsidR="00943725" w:rsidRPr="001D1814">
              <w:rPr>
                <w:rStyle w:val="Hyperlink"/>
                <w:noProof/>
              </w:rPr>
              <w:t>Recommendations</w:t>
            </w:r>
            <w:r w:rsidR="00943725">
              <w:rPr>
                <w:noProof/>
                <w:webHidden/>
              </w:rPr>
              <w:tab/>
            </w:r>
            <w:r w:rsidR="00943725">
              <w:rPr>
                <w:noProof/>
                <w:webHidden/>
              </w:rPr>
              <w:fldChar w:fldCharType="begin"/>
            </w:r>
            <w:r w:rsidR="00943725">
              <w:rPr>
                <w:noProof/>
                <w:webHidden/>
              </w:rPr>
              <w:instrText xml:space="preserve"> PAGEREF _Toc130650349 \h </w:instrText>
            </w:r>
            <w:r w:rsidR="00943725">
              <w:rPr>
                <w:noProof/>
                <w:webHidden/>
              </w:rPr>
            </w:r>
            <w:r w:rsidR="00943725">
              <w:rPr>
                <w:noProof/>
                <w:webHidden/>
              </w:rPr>
              <w:fldChar w:fldCharType="separate"/>
            </w:r>
            <w:r w:rsidR="00943725">
              <w:rPr>
                <w:noProof/>
                <w:webHidden/>
              </w:rPr>
              <w:t>11</w:t>
            </w:r>
            <w:r w:rsidR="00943725">
              <w:rPr>
                <w:noProof/>
                <w:webHidden/>
              </w:rPr>
              <w:fldChar w:fldCharType="end"/>
            </w:r>
          </w:hyperlink>
        </w:p>
        <w:p w14:paraId="16672EAC" w14:textId="1AAD48A6" w:rsidR="00943725" w:rsidRDefault="00000000">
          <w:pPr>
            <w:pStyle w:val="TOC1"/>
            <w:tabs>
              <w:tab w:val="right" w:leader="dot" w:pos="9350"/>
            </w:tabs>
            <w:rPr>
              <w:noProof/>
            </w:rPr>
          </w:pPr>
          <w:hyperlink w:anchor="_Toc130650350" w:history="1">
            <w:r w:rsidR="00943725" w:rsidRPr="001D1814">
              <w:rPr>
                <w:rStyle w:val="Hyperlink"/>
                <w:noProof/>
              </w:rPr>
              <w:t>Conclusion</w:t>
            </w:r>
            <w:r w:rsidR="00943725">
              <w:rPr>
                <w:noProof/>
                <w:webHidden/>
              </w:rPr>
              <w:tab/>
            </w:r>
            <w:r w:rsidR="00943725">
              <w:rPr>
                <w:noProof/>
                <w:webHidden/>
              </w:rPr>
              <w:fldChar w:fldCharType="begin"/>
            </w:r>
            <w:r w:rsidR="00943725">
              <w:rPr>
                <w:noProof/>
                <w:webHidden/>
              </w:rPr>
              <w:instrText xml:space="preserve"> PAGEREF _Toc130650350 \h </w:instrText>
            </w:r>
            <w:r w:rsidR="00943725">
              <w:rPr>
                <w:noProof/>
                <w:webHidden/>
              </w:rPr>
            </w:r>
            <w:r w:rsidR="00943725">
              <w:rPr>
                <w:noProof/>
                <w:webHidden/>
              </w:rPr>
              <w:fldChar w:fldCharType="separate"/>
            </w:r>
            <w:r w:rsidR="00943725">
              <w:rPr>
                <w:noProof/>
                <w:webHidden/>
              </w:rPr>
              <w:t>12</w:t>
            </w:r>
            <w:r w:rsidR="00943725">
              <w:rPr>
                <w:noProof/>
                <w:webHidden/>
              </w:rPr>
              <w:fldChar w:fldCharType="end"/>
            </w:r>
          </w:hyperlink>
        </w:p>
        <w:p w14:paraId="0F763968" w14:textId="6D1C3E6B" w:rsidR="00943725" w:rsidRDefault="00000000">
          <w:pPr>
            <w:pStyle w:val="TOC1"/>
            <w:tabs>
              <w:tab w:val="right" w:leader="dot" w:pos="9350"/>
            </w:tabs>
            <w:rPr>
              <w:noProof/>
            </w:rPr>
          </w:pPr>
          <w:hyperlink w:anchor="_Toc130650351" w:history="1">
            <w:r w:rsidR="00943725" w:rsidRPr="001D1814">
              <w:rPr>
                <w:rStyle w:val="Hyperlink"/>
                <w:noProof/>
              </w:rPr>
              <w:t>References</w:t>
            </w:r>
            <w:r w:rsidR="00943725">
              <w:rPr>
                <w:noProof/>
                <w:webHidden/>
              </w:rPr>
              <w:tab/>
            </w:r>
            <w:r w:rsidR="00943725">
              <w:rPr>
                <w:noProof/>
                <w:webHidden/>
              </w:rPr>
              <w:fldChar w:fldCharType="begin"/>
            </w:r>
            <w:r w:rsidR="00943725">
              <w:rPr>
                <w:noProof/>
                <w:webHidden/>
              </w:rPr>
              <w:instrText xml:space="preserve"> PAGEREF _Toc130650351 \h </w:instrText>
            </w:r>
            <w:r w:rsidR="00943725">
              <w:rPr>
                <w:noProof/>
                <w:webHidden/>
              </w:rPr>
            </w:r>
            <w:r w:rsidR="00943725">
              <w:rPr>
                <w:noProof/>
                <w:webHidden/>
              </w:rPr>
              <w:fldChar w:fldCharType="separate"/>
            </w:r>
            <w:r w:rsidR="00943725">
              <w:rPr>
                <w:noProof/>
                <w:webHidden/>
              </w:rPr>
              <w:t>13</w:t>
            </w:r>
            <w:r w:rsidR="00943725">
              <w:rPr>
                <w:noProof/>
                <w:webHidden/>
              </w:rPr>
              <w:fldChar w:fldCharType="end"/>
            </w:r>
          </w:hyperlink>
        </w:p>
        <w:p w14:paraId="333F7F94" w14:textId="6F936DE1" w:rsidR="00943725" w:rsidRDefault="00943725">
          <w:r>
            <w:rPr>
              <w:b/>
              <w:bCs/>
              <w:noProof/>
            </w:rPr>
            <w:fldChar w:fldCharType="end"/>
          </w:r>
        </w:p>
      </w:sdtContent>
    </w:sdt>
    <w:p w14:paraId="3B2292E2" w14:textId="77777777" w:rsidR="00943725" w:rsidRDefault="00943725">
      <w:pPr>
        <w:spacing w:after="160" w:line="259" w:lineRule="auto"/>
        <w:jc w:val="left"/>
        <w:rPr>
          <w:rFonts w:eastAsiaTheme="majorEastAsia" w:cstheme="majorBidi"/>
          <w:b/>
          <w:bCs/>
          <w:color w:val="2E74B5" w:themeColor="accent5" w:themeShade="BF"/>
          <w:sz w:val="28"/>
          <w:szCs w:val="28"/>
          <w:lang w:val="en-US"/>
        </w:rPr>
      </w:pPr>
      <w:bookmarkStart w:id="0" w:name="_Toc130650341"/>
      <w:r>
        <w:br w:type="page"/>
      </w:r>
    </w:p>
    <w:p w14:paraId="02B39A06" w14:textId="0E890F74" w:rsidR="00943725" w:rsidRDefault="00943725" w:rsidP="00E75624">
      <w:pPr>
        <w:pStyle w:val="Heading1"/>
      </w:pPr>
      <w:r>
        <w:lastRenderedPageBreak/>
        <w:t>Introduction</w:t>
      </w:r>
      <w:bookmarkEnd w:id="0"/>
      <w:r>
        <w:t xml:space="preserve"> </w:t>
      </w:r>
    </w:p>
    <w:p w14:paraId="785F28EB" w14:textId="77777777" w:rsidR="00DC64F1" w:rsidRPr="00DC64F1" w:rsidRDefault="00DC64F1" w:rsidP="00DC64F1">
      <w:pPr>
        <w:rPr>
          <w:lang w:val="en-US"/>
        </w:rPr>
      </w:pPr>
    </w:p>
    <w:p w14:paraId="1674833A" w14:textId="4FDA57C8" w:rsidR="00943725" w:rsidRPr="00943725" w:rsidRDefault="00943725" w:rsidP="00943725">
      <w:pPr>
        <w:rPr>
          <w:lang w:val="en-US"/>
        </w:rPr>
      </w:pPr>
      <w:r w:rsidRPr="00943725">
        <w:rPr>
          <w:lang w:val="en-US"/>
        </w:rPr>
        <w:t xml:space="preserve">The London, England-based EasyJet Plc is a budget airline. Since its founding in 1995, the company has expanded to become one of Europe's largest airlines, providing service to more than 1,000 daily departures from 150 airports across 33 </w:t>
      </w:r>
      <w:proofErr w:type="gramStart"/>
      <w:r w:rsidRPr="00943725">
        <w:rPr>
          <w:lang w:val="en-US"/>
        </w:rPr>
        <w:t>countries</w:t>
      </w:r>
      <w:r w:rsidR="002E553F">
        <w:rPr>
          <w:lang w:val="en-US"/>
        </w:rPr>
        <w:t xml:space="preserve"> </w:t>
      </w:r>
      <w:r w:rsidRPr="00943725">
        <w:rPr>
          <w:lang w:val="en-US"/>
        </w:rPr>
        <w:t>.</w:t>
      </w:r>
      <w:proofErr w:type="gramEnd"/>
      <w:r w:rsidRPr="00943725">
        <w:rPr>
          <w:lang w:val="en-US"/>
        </w:rPr>
        <w:t xml:space="preserve"> EasyJet has had a lot of success, but there are some serious ethical and environmental issues that might affect the company in the future.</w:t>
      </w:r>
      <w:r>
        <w:rPr>
          <w:lang w:val="en-US"/>
        </w:rPr>
        <w:t xml:space="preserve"> </w:t>
      </w:r>
      <w:r w:rsidRPr="00943725">
        <w:rPr>
          <w:lang w:val="en-US"/>
        </w:rPr>
        <w:t>This study will use environmental and organizational analytical tools such the PESTEL analysis, the Porter Five Forces model, and the SWOT analysis to investigate the context in which EasyJet Plc operates. We'll also talk about the factors that have led to shifts in EasyJet Plc's attitude to work.</w:t>
      </w:r>
      <w:r>
        <w:rPr>
          <w:lang w:val="en-US"/>
        </w:rPr>
        <w:t xml:space="preserve"> </w:t>
      </w:r>
      <w:r w:rsidRPr="00943725">
        <w:rPr>
          <w:lang w:val="en-US"/>
        </w:rPr>
        <w:t xml:space="preserve">We will provide EasyJet Plc with recommendations based on our results to assist the company improve its long-term success. </w:t>
      </w:r>
      <w:proofErr w:type="gramStart"/>
      <w:r w:rsidRPr="00943725">
        <w:rPr>
          <w:lang w:val="en-US"/>
        </w:rPr>
        <w:t>In order to</w:t>
      </w:r>
      <w:proofErr w:type="gramEnd"/>
      <w:r w:rsidRPr="00943725">
        <w:rPr>
          <w:lang w:val="en-US"/>
        </w:rPr>
        <w:t xml:space="preserve"> increase the company's environmental sustainability, uphold ethical standards, and maintain a competitive edge in the market, these recommendations will focus on these areas. If EasyJet implements these procedures, it may improve its financial performance and gain a positive reputation among customers and stakeholders.</w:t>
      </w:r>
    </w:p>
    <w:p w14:paraId="71E6C6ED" w14:textId="3B172A03" w:rsidR="006925B4" w:rsidRDefault="00E75624" w:rsidP="00E75624">
      <w:pPr>
        <w:pStyle w:val="Heading1"/>
      </w:pPr>
      <w:bookmarkStart w:id="1" w:name="_Toc130650342"/>
      <w:r>
        <w:t>Company overview</w:t>
      </w:r>
      <w:bookmarkEnd w:id="1"/>
      <w:r>
        <w:t xml:space="preserve"> </w:t>
      </w:r>
    </w:p>
    <w:p w14:paraId="40DE89FD" w14:textId="77777777" w:rsidR="00DC64F1" w:rsidRPr="00DC64F1" w:rsidRDefault="00DC64F1" w:rsidP="00DC64F1">
      <w:pPr>
        <w:rPr>
          <w:lang w:val="en-US"/>
        </w:rPr>
      </w:pPr>
    </w:p>
    <w:p w14:paraId="74D09E36" w14:textId="63BE08C7" w:rsidR="00E75624" w:rsidRDefault="00E75624" w:rsidP="00E75624">
      <w:r>
        <w:t>The United Kingdom is home to EasyJet, a low-cost airline</w:t>
      </w:r>
      <w:r w:rsidR="0078255F">
        <w:t>.</w:t>
      </w:r>
      <w:r>
        <w:t xml:space="preserve"> It began operations in 1995 and presently serves over 150 destinations throughout Europe, North Africa, and the Middle East with both domestic and international flights. EasyJet is a major airline in Europe, transporting millions of customers annually. Airbus A319 and A320 aircraft, known for their efficiency and durability, make up the bulk of the airline's fleet. EasyJet </w:t>
      </w:r>
      <w:proofErr w:type="gramStart"/>
      <w:r>
        <w:t>is able to</w:t>
      </w:r>
      <w:proofErr w:type="gramEnd"/>
      <w:r>
        <w:t xml:space="preserve"> provide cheap fares by relying on cost-cutting strategies such as flying in a single class and charging for services like seat selection and checked bags. London Gatwick, Manchester, </w:t>
      </w:r>
      <w:proofErr w:type="gramStart"/>
      <w:r>
        <w:t>Berlin</w:t>
      </w:r>
      <w:proofErr w:type="gramEnd"/>
      <w:r>
        <w:t xml:space="preserve"> and Milan Malpensa are just a few of EasyJet's European bases. The airline has a stellar reputation for being on time, and it offers convenient services like mobile boarding passes and web check-in. </w:t>
      </w:r>
      <w:r w:rsidR="001E37D2">
        <w:t>Eas</w:t>
      </w:r>
      <w:r>
        <w:t xml:space="preserve">yJet has been recognized for its excellent service and reliability with several awards, including "Best Low-Cost Airline" at the World Travel Awards. The airline is committed to sustainability and has ambitious targets for </w:t>
      </w:r>
      <w:r>
        <w:lastRenderedPageBreak/>
        <w:t>reducing carbon emissions and increasing the number of passengers who choose eco-friendly modes of transportation.</w:t>
      </w:r>
    </w:p>
    <w:p w14:paraId="40ACE3E6" w14:textId="24268532" w:rsidR="00E75624" w:rsidRDefault="00E75624" w:rsidP="00E75624">
      <w:pPr>
        <w:pStyle w:val="Heading1"/>
      </w:pPr>
      <w:bookmarkStart w:id="2" w:name="_Toc130650343"/>
      <w:r w:rsidRPr="00E75624">
        <w:t>Critically assess</w:t>
      </w:r>
      <w:r>
        <w:t xml:space="preserve">ing </w:t>
      </w:r>
      <w:r w:rsidRPr="00E75624">
        <w:t xml:space="preserve">the relationship of </w:t>
      </w:r>
      <w:proofErr w:type="spellStart"/>
      <w:r w:rsidRPr="00E75624">
        <w:t>organisational</w:t>
      </w:r>
      <w:proofErr w:type="spellEnd"/>
      <w:r w:rsidRPr="00E75624">
        <w:t xml:space="preserve"> culture and structure of Easy jet</w:t>
      </w:r>
      <w:r>
        <w:t xml:space="preserve"> </w:t>
      </w:r>
      <w:r w:rsidRPr="00E75624">
        <w:t>and explain</w:t>
      </w:r>
      <w:r>
        <w:t>ing</w:t>
      </w:r>
      <w:r w:rsidRPr="00E75624">
        <w:t xml:space="preserve"> how these impact on achieving financial and non-financial performance</w:t>
      </w:r>
      <w:bookmarkEnd w:id="2"/>
    </w:p>
    <w:p w14:paraId="59232B92" w14:textId="77777777" w:rsidR="00DC50DD" w:rsidRPr="00DC50DD" w:rsidRDefault="00DC50DD" w:rsidP="00DC50DD">
      <w:pPr>
        <w:rPr>
          <w:lang w:val="en-US"/>
        </w:rPr>
      </w:pPr>
    </w:p>
    <w:p w14:paraId="76E0967A" w14:textId="036F54C1" w:rsidR="00E75624" w:rsidRDefault="00E75624" w:rsidP="00E75624">
      <w:r>
        <w:t>A company's success may be determined in large part by intangibles like its culture and structure. EasyJet's financial and non-financial success is directly tied to the strength of the relationship between these two factors.</w:t>
      </w:r>
    </w:p>
    <w:p w14:paraId="20F9BB6F" w14:textId="77777777" w:rsidR="00E75624" w:rsidRPr="00E75624" w:rsidRDefault="00E75624" w:rsidP="00E75624">
      <w:pPr>
        <w:rPr>
          <w:b/>
          <w:bCs/>
        </w:rPr>
      </w:pPr>
      <w:r w:rsidRPr="00E75624">
        <w:rPr>
          <w:b/>
          <w:bCs/>
        </w:rPr>
        <w:t>Workplace Culture:</w:t>
      </w:r>
    </w:p>
    <w:p w14:paraId="71B59815" w14:textId="16E2F1C0" w:rsidR="00E75624" w:rsidRPr="00E75624" w:rsidRDefault="00E75624" w:rsidP="00E75624">
      <w:r>
        <w:t xml:space="preserve">EasyJet is known for its distinctive business culture, which is geared on providing customers with inexpensive flying options. Efficiency, creativity, and finding new ways to save money are key to the airline's values. The company's flat structure and decentralized decision-making provide more agility and responsiveness to changing market conditions. A company's bottom line may be significantly affected by its culture. </w:t>
      </w:r>
      <w:proofErr w:type="gramStart"/>
      <w:r>
        <w:t>In order to</w:t>
      </w:r>
      <w:proofErr w:type="gramEnd"/>
      <w:r>
        <w:t xml:space="preserve"> provide affordable prices to customers, the business has prioritized efficiency and cost-cutting measures. The company's culture promotes experimentation, so it may develop new products and services to meet customers' evolving needs. However, the company's non-financial results have been said to be affected by EasyJet's culture. There are many who worry that the firm's fixation on lowering costs and increasing productivity would result in disinterest in its customers and its employees. Employee morale and consumer satisfaction might suffer as a result, thereby damaging the company's overall image</w:t>
      </w:r>
      <w:r w:rsidR="00147610">
        <w:t>.</w:t>
      </w:r>
    </w:p>
    <w:p w14:paraId="5E984148" w14:textId="77777777" w:rsidR="00E75624" w:rsidRPr="00E75624" w:rsidRDefault="00E75624" w:rsidP="00E75624">
      <w:pPr>
        <w:rPr>
          <w:b/>
          <w:bCs/>
        </w:rPr>
      </w:pPr>
      <w:r w:rsidRPr="00E75624">
        <w:rPr>
          <w:b/>
          <w:bCs/>
        </w:rPr>
        <w:t>Structure of the Company:</w:t>
      </w:r>
    </w:p>
    <w:p w14:paraId="06701702" w14:textId="0E14D36B" w:rsidR="00E75624" w:rsidRDefault="00E75624" w:rsidP="00E75624">
      <w:r>
        <w:t xml:space="preserve">EasyJet has a flat organizational structure with decentralized decision-making. With this setup, businesses have greater leeway to adjust to shifting market conditions. Among the many divisions of the company are those concerned with flight operations, commerce, and the customer experience. The organization of the business is crucial to its success. When decisions are made at lower levels of the company, the business may respond more quickly to changing market </w:t>
      </w:r>
      <w:r>
        <w:lastRenderedPageBreak/>
        <w:t>conditions, which might help it keep its edge. The structure also aids productivity by facilitating the rapid making of choices and their subsequent company-wide implementation</w:t>
      </w:r>
      <w:r w:rsidR="001811FF">
        <w:t xml:space="preserve">. </w:t>
      </w:r>
      <w:r>
        <w:t xml:space="preserve">The organizational setup, though, might hurt the business in other ways. Due to the absence of structure, there may be ambiguity about responsibilities and accountability. The company's reputation may take a hit if customer service and employee engagement suffered </w:t>
      </w:r>
      <w:proofErr w:type="gramStart"/>
      <w:r>
        <w:t>as a consequence</w:t>
      </w:r>
      <w:proofErr w:type="gramEnd"/>
      <w:r>
        <w:t>.</w:t>
      </w:r>
    </w:p>
    <w:p w14:paraId="3DE43F62" w14:textId="2C270D91" w:rsidR="00E75624" w:rsidRDefault="00E75624" w:rsidP="00E75624">
      <w:r>
        <w:t xml:space="preserve">EasyJet's financial and non-financial performance is affected in both positive and negative ways by the complex relationship between organizational culture and structure. The corporation has been criticized for its effect on employee morale and customer satisfaction, </w:t>
      </w:r>
      <w:proofErr w:type="gramStart"/>
      <w:r>
        <w:t>despite the fact that</w:t>
      </w:r>
      <w:proofErr w:type="gramEnd"/>
      <w:r>
        <w:t xml:space="preserve"> its focus on efficiency and cost-cutting has helped it maintain a competitive edge in the market. More freedom and productivity may be gained via decentralized decision making, but it also carries the risk of an increase in chaos and a decrease in accountability. EasyJet, like any other business, </w:t>
      </w:r>
      <w:proofErr w:type="gramStart"/>
      <w:r>
        <w:t>has to</w:t>
      </w:r>
      <w:proofErr w:type="gramEnd"/>
      <w:r>
        <w:t xml:space="preserve"> strike a balance between these two factors if it wants to succeed monetarily and socially</w:t>
      </w:r>
      <w:r w:rsidR="009D0413">
        <w:t>.</w:t>
      </w:r>
    </w:p>
    <w:p w14:paraId="0C1D4255" w14:textId="77777777" w:rsidR="00577685" w:rsidRDefault="00577685" w:rsidP="00E75624">
      <w:pPr>
        <w:pStyle w:val="Heading1"/>
      </w:pPr>
      <w:bookmarkStart w:id="3" w:name="_Toc130650344"/>
    </w:p>
    <w:p w14:paraId="2F926B8E" w14:textId="284086E7" w:rsidR="00E75624" w:rsidRDefault="00E75624" w:rsidP="00E75624">
      <w:pPr>
        <w:pStyle w:val="Heading1"/>
      </w:pPr>
      <w:r w:rsidRPr="00E75624">
        <w:t>Evaluat</w:t>
      </w:r>
      <w:r>
        <w:t>ing</w:t>
      </w:r>
      <w:r w:rsidRPr="00E75624">
        <w:t xml:space="preserve"> the</w:t>
      </w:r>
      <w:r>
        <w:t xml:space="preserve"> </w:t>
      </w:r>
      <w:r w:rsidRPr="00E75624">
        <w:t xml:space="preserve">broader environment </w:t>
      </w:r>
      <w:proofErr w:type="gramStart"/>
      <w:r w:rsidRPr="00E75624">
        <w:t>of  EasyJet</w:t>
      </w:r>
      <w:proofErr w:type="gramEnd"/>
      <w:r>
        <w:t xml:space="preserve"> </w:t>
      </w:r>
      <w:r w:rsidRPr="00E75624">
        <w:t>Plc</w:t>
      </w:r>
      <w:r>
        <w:t xml:space="preserve"> </w:t>
      </w:r>
      <w:r w:rsidRPr="00E75624">
        <w:t xml:space="preserve">by  using  appropriate  environmental  and </w:t>
      </w:r>
      <w:proofErr w:type="spellStart"/>
      <w:r w:rsidRPr="00E75624">
        <w:t>organisational</w:t>
      </w:r>
      <w:proofErr w:type="spellEnd"/>
      <w:r w:rsidRPr="00E75624">
        <w:t xml:space="preserve">  analytical techniques</w:t>
      </w:r>
      <w:bookmarkEnd w:id="3"/>
      <w:r>
        <w:t xml:space="preserve"> </w:t>
      </w:r>
    </w:p>
    <w:p w14:paraId="0DEF9BCB" w14:textId="77777777" w:rsidR="00EA6801" w:rsidRPr="00EA6801" w:rsidRDefault="00EA6801" w:rsidP="00EA6801">
      <w:pPr>
        <w:rPr>
          <w:lang w:val="en-US"/>
        </w:rPr>
      </w:pPr>
    </w:p>
    <w:p w14:paraId="0DB62E03" w14:textId="529FE476" w:rsidR="006F3878" w:rsidRPr="006F3878" w:rsidRDefault="006F3878" w:rsidP="006F3878">
      <w:pPr>
        <w:pStyle w:val="Heading2"/>
      </w:pPr>
      <w:bookmarkStart w:id="4" w:name="_Toc130650345"/>
      <w:r w:rsidRPr="006F3878">
        <w:t>PESTLE analysis of Easy jet</w:t>
      </w:r>
      <w:bookmarkEnd w:id="4"/>
      <w:r w:rsidRPr="006F3878">
        <w:t xml:space="preserve"> </w:t>
      </w:r>
    </w:p>
    <w:p w14:paraId="5945E095" w14:textId="5C3EC84C" w:rsidR="002E553F" w:rsidRDefault="002E553F" w:rsidP="002E553F">
      <w:pPr>
        <w:pStyle w:val="Caption"/>
        <w:keepNext/>
      </w:pPr>
    </w:p>
    <w:tbl>
      <w:tblPr>
        <w:tblStyle w:val="TableGrid"/>
        <w:tblW w:w="0" w:type="auto"/>
        <w:tblLook w:val="04A0" w:firstRow="1" w:lastRow="0" w:firstColumn="1" w:lastColumn="0" w:noHBand="0" w:noVBand="1"/>
      </w:tblPr>
      <w:tblGrid>
        <w:gridCol w:w="4675"/>
        <w:gridCol w:w="4675"/>
      </w:tblGrid>
      <w:tr w:rsidR="00F1295B" w14:paraId="6ADDF7E0" w14:textId="77777777" w:rsidTr="00F1295B">
        <w:tc>
          <w:tcPr>
            <w:tcW w:w="4675" w:type="dxa"/>
          </w:tcPr>
          <w:p w14:paraId="0F7E54A8" w14:textId="77777777" w:rsidR="00F1295B" w:rsidRPr="00F1295B" w:rsidRDefault="00F1295B" w:rsidP="00F1295B">
            <w:pPr>
              <w:rPr>
                <w:b/>
                <w:bCs/>
                <w:lang w:val="en-US"/>
              </w:rPr>
            </w:pPr>
            <w:r w:rsidRPr="00F1295B">
              <w:rPr>
                <w:b/>
                <w:bCs/>
                <w:lang w:val="en-US"/>
              </w:rPr>
              <w:t>Political factors:</w:t>
            </w:r>
          </w:p>
          <w:p w14:paraId="7C82713E" w14:textId="77777777" w:rsidR="00F1295B" w:rsidRPr="00F1295B" w:rsidRDefault="00F1295B" w:rsidP="00F1295B">
            <w:pPr>
              <w:rPr>
                <w:lang w:val="en-US"/>
              </w:rPr>
            </w:pPr>
            <w:r w:rsidRPr="00F1295B">
              <w:rPr>
                <w:lang w:val="en-US"/>
              </w:rPr>
              <w:t xml:space="preserve">What Brexit means for the aviation </w:t>
            </w:r>
            <w:proofErr w:type="gramStart"/>
            <w:r w:rsidRPr="00F1295B">
              <w:rPr>
                <w:lang w:val="en-US"/>
              </w:rPr>
              <w:t>business</w:t>
            </w:r>
            <w:proofErr w:type="gramEnd"/>
          </w:p>
          <w:p w14:paraId="333F4AEA" w14:textId="77777777" w:rsidR="00F1295B" w:rsidRPr="00F1295B" w:rsidRDefault="00F1295B" w:rsidP="00F1295B">
            <w:pPr>
              <w:rPr>
                <w:lang w:val="en-US"/>
              </w:rPr>
            </w:pPr>
            <w:r w:rsidRPr="00F1295B">
              <w:rPr>
                <w:lang w:val="en-US"/>
              </w:rPr>
              <w:t xml:space="preserve">Air travel rules established by the </w:t>
            </w:r>
            <w:proofErr w:type="gramStart"/>
            <w:r w:rsidRPr="00F1295B">
              <w:rPr>
                <w:lang w:val="en-US"/>
              </w:rPr>
              <w:t>government</w:t>
            </w:r>
            <w:proofErr w:type="gramEnd"/>
          </w:p>
          <w:p w14:paraId="1E29C25C" w14:textId="77777777" w:rsidR="00F1295B" w:rsidRPr="00F1295B" w:rsidRDefault="00F1295B" w:rsidP="00F1295B">
            <w:pPr>
              <w:rPr>
                <w:lang w:val="en-US"/>
              </w:rPr>
            </w:pPr>
            <w:r w:rsidRPr="00F1295B">
              <w:rPr>
                <w:lang w:val="en-US"/>
              </w:rPr>
              <w:t xml:space="preserve">Destination unpredictability </w:t>
            </w:r>
            <w:proofErr w:type="gramStart"/>
            <w:r w:rsidRPr="00F1295B">
              <w:rPr>
                <w:lang w:val="en-US"/>
              </w:rPr>
              <w:t>as a result of</w:t>
            </w:r>
            <w:proofErr w:type="gramEnd"/>
            <w:r w:rsidRPr="00F1295B">
              <w:rPr>
                <w:lang w:val="en-US"/>
              </w:rPr>
              <w:t xml:space="preserve"> political unrest.</w:t>
            </w:r>
          </w:p>
          <w:p w14:paraId="2AA516EC" w14:textId="77777777" w:rsidR="00F1295B" w:rsidRDefault="00F1295B" w:rsidP="00F1295B">
            <w:pPr>
              <w:rPr>
                <w:lang w:val="en-US"/>
              </w:rPr>
            </w:pPr>
          </w:p>
        </w:tc>
        <w:tc>
          <w:tcPr>
            <w:tcW w:w="4675" w:type="dxa"/>
          </w:tcPr>
          <w:p w14:paraId="390F5F00" w14:textId="77777777" w:rsidR="00F1295B" w:rsidRPr="00F1295B" w:rsidRDefault="00F1295B" w:rsidP="00F1295B">
            <w:pPr>
              <w:rPr>
                <w:b/>
                <w:bCs/>
                <w:lang w:val="en-US"/>
              </w:rPr>
            </w:pPr>
            <w:r w:rsidRPr="00F1295B">
              <w:rPr>
                <w:b/>
                <w:bCs/>
                <w:lang w:val="en-US"/>
              </w:rPr>
              <w:t>Economic factors:</w:t>
            </w:r>
          </w:p>
          <w:p w14:paraId="1DBC43D1" w14:textId="77777777" w:rsidR="00F1295B" w:rsidRPr="00F1295B" w:rsidRDefault="00F1295B" w:rsidP="00F1295B">
            <w:pPr>
              <w:rPr>
                <w:lang w:val="en-US"/>
              </w:rPr>
            </w:pPr>
            <w:r w:rsidRPr="00F1295B">
              <w:rPr>
                <w:lang w:val="en-US"/>
              </w:rPr>
              <w:t>Changes in the cost of gasoline</w:t>
            </w:r>
          </w:p>
          <w:p w14:paraId="5A8260F9" w14:textId="77777777" w:rsidR="00F1295B" w:rsidRPr="00F1295B" w:rsidRDefault="00F1295B" w:rsidP="00F1295B">
            <w:pPr>
              <w:rPr>
                <w:lang w:val="en-US"/>
              </w:rPr>
            </w:pPr>
            <w:r w:rsidRPr="00F1295B">
              <w:rPr>
                <w:lang w:val="en-US"/>
              </w:rPr>
              <w:t>Air travel demand is vulnerable to economic downturns.</w:t>
            </w:r>
          </w:p>
          <w:p w14:paraId="56CF0533" w14:textId="77777777" w:rsidR="00F1295B" w:rsidRPr="00F1295B" w:rsidRDefault="00F1295B" w:rsidP="00F1295B">
            <w:pPr>
              <w:rPr>
                <w:lang w:val="en-US"/>
              </w:rPr>
            </w:pPr>
            <w:r w:rsidRPr="00F1295B">
              <w:rPr>
                <w:lang w:val="en-US"/>
              </w:rPr>
              <w:t xml:space="preserve">Profitability shifts due to currency </w:t>
            </w:r>
            <w:proofErr w:type="gramStart"/>
            <w:r w:rsidRPr="00F1295B">
              <w:rPr>
                <w:lang w:val="en-US"/>
              </w:rPr>
              <w:t>fluctuations</w:t>
            </w:r>
            <w:proofErr w:type="gramEnd"/>
          </w:p>
          <w:p w14:paraId="1A6D36DA" w14:textId="77777777" w:rsidR="00F1295B" w:rsidRDefault="00F1295B" w:rsidP="00F1295B">
            <w:pPr>
              <w:rPr>
                <w:lang w:val="en-US"/>
              </w:rPr>
            </w:pPr>
          </w:p>
        </w:tc>
      </w:tr>
      <w:tr w:rsidR="00F1295B" w14:paraId="589F3DB9" w14:textId="77777777" w:rsidTr="00F1295B">
        <w:tc>
          <w:tcPr>
            <w:tcW w:w="4675" w:type="dxa"/>
          </w:tcPr>
          <w:p w14:paraId="571687CD" w14:textId="77777777" w:rsidR="00F1295B" w:rsidRPr="00F1295B" w:rsidRDefault="00F1295B" w:rsidP="00F1295B">
            <w:pPr>
              <w:rPr>
                <w:b/>
                <w:bCs/>
                <w:lang w:val="en-US"/>
              </w:rPr>
            </w:pPr>
            <w:r w:rsidRPr="00F1295B">
              <w:rPr>
                <w:b/>
                <w:bCs/>
                <w:lang w:val="en-US"/>
              </w:rPr>
              <w:lastRenderedPageBreak/>
              <w:t>Social factors:</w:t>
            </w:r>
          </w:p>
          <w:p w14:paraId="16649F0A" w14:textId="77777777" w:rsidR="00F1295B" w:rsidRPr="00F1295B" w:rsidRDefault="00F1295B" w:rsidP="00F1295B">
            <w:pPr>
              <w:rPr>
                <w:lang w:val="en-US"/>
              </w:rPr>
            </w:pPr>
            <w:r w:rsidRPr="00F1295B">
              <w:rPr>
                <w:lang w:val="en-US"/>
              </w:rPr>
              <w:t>The need for air travel to be environmentally responsible is growing.</w:t>
            </w:r>
          </w:p>
          <w:p w14:paraId="2D35F4C3" w14:textId="77777777" w:rsidR="00F1295B" w:rsidRPr="00F1295B" w:rsidRDefault="00F1295B" w:rsidP="00F1295B">
            <w:pPr>
              <w:rPr>
                <w:lang w:val="en-US"/>
              </w:rPr>
            </w:pPr>
            <w:r w:rsidRPr="00F1295B">
              <w:rPr>
                <w:lang w:val="en-US"/>
              </w:rPr>
              <w:t>The impact of shifting demographics on air transport demand</w:t>
            </w:r>
          </w:p>
          <w:p w14:paraId="09FBA42D" w14:textId="77777777" w:rsidR="00F1295B" w:rsidRPr="00F1295B" w:rsidRDefault="00F1295B" w:rsidP="00F1295B">
            <w:pPr>
              <w:rPr>
                <w:lang w:val="en-US"/>
              </w:rPr>
            </w:pPr>
            <w:r w:rsidRPr="00F1295B">
              <w:rPr>
                <w:lang w:val="en-US"/>
              </w:rPr>
              <w:t>Customers are less likely to return if they feel their service has been inadequate.</w:t>
            </w:r>
          </w:p>
          <w:p w14:paraId="607B2C6E" w14:textId="77777777" w:rsidR="00F1295B" w:rsidRDefault="00F1295B" w:rsidP="00F1295B">
            <w:pPr>
              <w:rPr>
                <w:lang w:val="en-US"/>
              </w:rPr>
            </w:pPr>
          </w:p>
        </w:tc>
        <w:tc>
          <w:tcPr>
            <w:tcW w:w="4675" w:type="dxa"/>
          </w:tcPr>
          <w:p w14:paraId="24E4A89D" w14:textId="77777777" w:rsidR="00F1295B" w:rsidRPr="00F1295B" w:rsidRDefault="00F1295B" w:rsidP="00F1295B">
            <w:pPr>
              <w:rPr>
                <w:b/>
                <w:bCs/>
                <w:lang w:val="en-US"/>
              </w:rPr>
            </w:pPr>
            <w:r w:rsidRPr="00F1295B">
              <w:rPr>
                <w:b/>
                <w:bCs/>
                <w:lang w:val="en-US"/>
              </w:rPr>
              <w:t>Technological factors:</w:t>
            </w:r>
          </w:p>
          <w:p w14:paraId="73254E32" w14:textId="77777777" w:rsidR="00F1295B" w:rsidRPr="00F1295B" w:rsidRDefault="00F1295B" w:rsidP="00F1295B">
            <w:pPr>
              <w:rPr>
                <w:lang w:val="en-US"/>
              </w:rPr>
            </w:pPr>
            <w:r w:rsidRPr="00F1295B">
              <w:rPr>
                <w:lang w:val="en-US"/>
              </w:rPr>
              <w:t>The impact of technological progress on the airline business</w:t>
            </w:r>
          </w:p>
          <w:p w14:paraId="7935D915" w14:textId="77777777" w:rsidR="00F1295B" w:rsidRPr="00F1295B" w:rsidRDefault="00F1295B" w:rsidP="00F1295B">
            <w:pPr>
              <w:rPr>
                <w:lang w:val="en-US"/>
              </w:rPr>
            </w:pPr>
            <w:r w:rsidRPr="00F1295B">
              <w:rPr>
                <w:lang w:val="en-US"/>
              </w:rPr>
              <w:t>More and more people are buying plane tickets online.</w:t>
            </w:r>
          </w:p>
          <w:p w14:paraId="70647311" w14:textId="77777777" w:rsidR="00F1295B" w:rsidRDefault="00F1295B" w:rsidP="00F1295B">
            <w:pPr>
              <w:rPr>
                <w:lang w:val="en-US"/>
              </w:rPr>
            </w:pPr>
          </w:p>
        </w:tc>
      </w:tr>
      <w:tr w:rsidR="00F1295B" w14:paraId="72C6EDD3" w14:textId="77777777" w:rsidTr="00F1295B">
        <w:tc>
          <w:tcPr>
            <w:tcW w:w="4675" w:type="dxa"/>
          </w:tcPr>
          <w:p w14:paraId="33C30E13" w14:textId="77777777" w:rsidR="00F1295B" w:rsidRPr="00F1295B" w:rsidRDefault="00F1295B" w:rsidP="00F1295B">
            <w:pPr>
              <w:rPr>
                <w:b/>
                <w:bCs/>
                <w:lang w:val="en-US"/>
              </w:rPr>
            </w:pPr>
            <w:r w:rsidRPr="00F1295B">
              <w:rPr>
                <w:b/>
                <w:bCs/>
                <w:lang w:val="en-US"/>
              </w:rPr>
              <w:t>Legal factors:</w:t>
            </w:r>
          </w:p>
          <w:p w14:paraId="5CFFCC56" w14:textId="77777777" w:rsidR="00F1295B" w:rsidRPr="00F1295B" w:rsidRDefault="00F1295B" w:rsidP="00F1295B">
            <w:pPr>
              <w:rPr>
                <w:lang w:val="en-US"/>
              </w:rPr>
            </w:pPr>
            <w:r w:rsidRPr="00F1295B">
              <w:rPr>
                <w:lang w:val="en-US"/>
              </w:rPr>
              <w:t>Airline compliance with rules and regulations</w:t>
            </w:r>
          </w:p>
          <w:p w14:paraId="5C4EEC7C" w14:textId="77777777" w:rsidR="00F1295B" w:rsidRPr="00F1295B" w:rsidRDefault="00F1295B" w:rsidP="00F1295B">
            <w:pPr>
              <w:rPr>
                <w:lang w:val="en-US"/>
              </w:rPr>
            </w:pPr>
            <w:r w:rsidRPr="00F1295B">
              <w:rPr>
                <w:lang w:val="en-US"/>
              </w:rPr>
              <w:t>Controversial legal issues in the aviation business</w:t>
            </w:r>
          </w:p>
          <w:p w14:paraId="5AD34ACE" w14:textId="497CD2C7" w:rsidR="00F1295B" w:rsidRPr="00F1295B" w:rsidRDefault="00F1295B" w:rsidP="00F1295B">
            <w:pPr>
              <w:rPr>
                <w:lang w:val="en-US"/>
              </w:rPr>
            </w:pPr>
            <w:r w:rsidRPr="00F1295B">
              <w:rPr>
                <w:lang w:val="en-US"/>
              </w:rPr>
              <w:t>Employee interactions as influenced by recent changes in labor legislation.</w:t>
            </w:r>
          </w:p>
          <w:p w14:paraId="700FC76F" w14:textId="77777777" w:rsidR="00F1295B" w:rsidRDefault="00F1295B" w:rsidP="00F1295B">
            <w:pPr>
              <w:rPr>
                <w:lang w:val="en-US"/>
              </w:rPr>
            </w:pPr>
          </w:p>
        </w:tc>
        <w:tc>
          <w:tcPr>
            <w:tcW w:w="4675" w:type="dxa"/>
          </w:tcPr>
          <w:p w14:paraId="3817FD10" w14:textId="77777777" w:rsidR="00F1295B" w:rsidRPr="00F1295B" w:rsidRDefault="00F1295B" w:rsidP="00F1295B">
            <w:pPr>
              <w:rPr>
                <w:b/>
                <w:bCs/>
                <w:lang w:val="en-US"/>
              </w:rPr>
            </w:pPr>
            <w:r w:rsidRPr="00F1295B">
              <w:rPr>
                <w:b/>
                <w:bCs/>
                <w:lang w:val="en-US"/>
              </w:rPr>
              <w:t>Environmental factors:</w:t>
            </w:r>
          </w:p>
          <w:p w14:paraId="0B54244F" w14:textId="77777777" w:rsidR="00F1295B" w:rsidRPr="00F1295B" w:rsidRDefault="00F1295B" w:rsidP="00F1295B">
            <w:pPr>
              <w:rPr>
                <w:lang w:val="en-US"/>
              </w:rPr>
            </w:pPr>
            <w:r w:rsidRPr="00F1295B">
              <w:rPr>
                <w:lang w:val="en-US"/>
              </w:rPr>
              <w:t>The need for air travel to be environmentally responsible is growing.</w:t>
            </w:r>
          </w:p>
          <w:p w14:paraId="3601A7D7" w14:textId="77777777" w:rsidR="00F1295B" w:rsidRPr="00F1295B" w:rsidRDefault="00F1295B" w:rsidP="00F1295B">
            <w:pPr>
              <w:rPr>
                <w:lang w:val="en-US"/>
              </w:rPr>
            </w:pPr>
            <w:r w:rsidRPr="00F1295B">
              <w:rPr>
                <w:lang w:val="en-US"/>
              </w:rPr>
              <w:t>The effects of climate change on airlines</w:t>
            </w:r>
          </w:p>
          <w:p w14:paraId="7890C555" w14:textId="77777777" w:rsidR="00F1295B" w:rsidRPr="00F1295B" w:rsidRDefault="00F1295B" w:rsidP="00F1295B">
            <w:pPr>
              <w:rPr>
                <w:lang w:val="en-US"/>
              </w:rPr>
            </w:pPr>
            <w:r w:rsidRPr="00F1295B">
              <w:rPr>
                <w:lang w:val="en-US"/>
              </w:rPr>
              <w:t>New environmental rules for the aviation sector</w:t>
            </w:r>
          </w:p>
          <w:p w14:paraId="2862D660" w14:textId="77777777" w:rsidR="00F1295B" w:rsidRDefault="00F1295B" w:rsidP="00F1295B">
            <w:pPr>
              <w:rPr>
                <w:lang w:val="en-US"/>
              </w:rPr>
            </w:pPr>
          </w:p>
        </w:tc>
      </w:tr>
    </w:tbl>
    <w:p w14:paraId="36D288D8" w14:textId="77777777" w:rsidR="00F1295B" w:rsidRPr="00F1295B" w:rsidRDefault="00F1295B" w:rsidP="00F1295B">
      <w:pPr>
        <w:rPr>
          <w:lang w:val="en-US"/>
        </w:rPr>
      </w:pPr>
    </w:p>
    <w:p w14:paraId="33F696E8" w14:textId="39CE2E84" w:rsidR="00712621" w:rsidRDefault="00712621" w:rsidP="00712621">
      <w:r>
        <w:t xml:space="preserve">The external macroenvironmental components that </w:t>
      </w:r>
      <w:proofErr w:type="gramStart"/>
      <w:r>
        <w:t>have an effect on</w:t>
      </w:r>
      <w:proofErr w:type="gramEnd"/>
      <w:r>
        <w:t xml:space="preserve"> a company may be </w:t>
      </w:r>
      <w:proofErr w:type="spellStart"/>
      <w:r>
        <w:t>analyzed</w:t>
      </w:r>
      <w:proofErr w:type="spellEnd"/>
      <w:r>
        <w:t xml:space="preserve"> using the PESTLE framework. According to the PESTLE analysis conducted by EasyJet Plc, the following factors are likely to cause the company to alter its current methods and strategies:</w:t>
      </w:r>
      <w:r w:rsidR="002E553F">
        <w:t xml:space="preserve"> </w:t>
      </w:r>
    </w:p>
    <w:p w14:paraId="1607FED4" w14:textId="62253153" w:rsidR="00712621" w:rsidRPr="00712621" w:rsidRDefault="00712621" w:rsidP="00712621">
      <w:pPr>
        <w:rPr>
          <w:b/>
          <w:bCs/>
        </w:rPr>
      </w:pPr>
      <w:r w:rsidRPr="00712621">
        <w:rPr>
          <w:b/>
          <w:bCs/>
        </w:rPr>
        <w:t xml:space="preserve">Political aspects </w:t>
      </w:r>
    </w:p>
    <w:p w14:paraId="4BC7B580" w14:textId="45ACBBCF" w:rsidR="00712621" w:rsidRDefault="00712621" w:rsidP="00712621">
      <w:r>
        <w:t>The aviation industry is very sensitive to political shifts. Political turmoil in the nations where EasyJet operates might reduce demand for aviation travel. The political upheaval in Turkey, for instance, forced EasyJet to cancel its service to that country. More importantly for EasyJet, Brexit has increased uncertainty over legislation, taxes, and customs</w:t>
      </w:r>
      <w:r w:rsidR="008D3019">
        <w:t>.</w:t>
      </w:r>
    </w:p>
    <w:p w14:paraId="478AC8F7" w14:textId="7B6086F0" w:rsidR="00712621" w:rsidRPr="00712621" w:rsidRDefault="00712621" w:rsidP="00712621">
      <w:pPr>
        <w:rPr>
          <w:b/>
          <w:bCs/>
        </w:rPr>
      </w:pPr>
      <w:r w:rsidRPr="00712621">
        <w:rPr>
          <w:b/>
          <w:bCs/>
        </w:rPr>
        <w:lastRenderedPageBreak/>
        <w:t xml:space="preserve">Economic aspects </w:t>
      </w:r>
    </w:p>
    <w:p w14:paraId="324C80ED" w14:textId="7A2AAA2A" w:rsidR="00712621" w:rsidRDefault="00712621" w:rsidP="00712621">
      <w:r>
        <w:t>EasyJet's bottom line might be significantly impacted by macroeconomic factors such fuel price changes, currency volatility, and economic downturns. Changes in fuel prices might have a major impact on the company's bottom line. Air travel demand may also fall during economic downturns, cutting into the company's revenue. Since the company operates internationally, fluctuations in exchange rates may also affect its bottom line</w:t>
      </w:r>
      <w:r w:rsidR="00E82E73">
        <w:t>.</w:t>
      </w:r>
    </w:p>
    <w:p w14:paraId="3BFACBBB" w14:textId="2BD05F84" w:rsidR="00712621" w:rsidRPr="00712621" w:rsidRDefault="00712621" w:rsidP="00712621">
      <w:pPr>
        <w:rPr>
          <w:b/>
          <w:bCs/>
        </w:rPr>
      </w:pPr>
      <w:r w:rsidRPr="00712621">
        <w:rPr>
          <w:b/>
          <w:bCs/>
        </w:rPr>
        <w:t xml:space="preserve">Social aspects </w:t>
      </w:r>
    </w:p>
    <w:p w14:paraId="1F66914A" w14:textId="6E5A56CB" w:rsidR="00712621" w:rsidRDefault="00712621" w:rsidP="00712621">
      <w:r>
        <w:t>The aviation industry places a premium on a welcoming and inclusive work environment. Changes in the population, such as an aging population that could be less interested in flying, might reduce the demand for air travel. Airlines are under increasing pressure from passengers concerned about the environment to reduce their carbon footprint. EasyJet's commitment to reducing its carbon impact reflects the company's stakeholders' evolving social priorities</w:t>
      </w:r>
      <w:r w:rsidR="00E82E73">
        <w:t>.</w:t>
      </w:r>
    </w:p>
    <w:p w14:paraId="3CE07AE1" w14:textId="065714FB" w:rsidR="00712621" w:rsidRPr="00712621" w:rsidRDefault="00712621" w:rsidP="00712621">
      <w:pPr>
        <w:rPr>
          <w:b/>
          <w:bCs/>
        </w:rPr>
      </w:pPr>
      <w:r w:rsidRPr="00712621">
        <w:rPr>
          <w:b/>
          <w:bCs/>
        </w:rPr>
        <w:t xml:space="preserve">Technological aspects </w:t>
      </w:r>
    </w:p>
    <w:p w14:paraId="0AD6F005" w14:textId="37495706" w:rsidR="00712621" w:rsidRDefault="00712621" w:rsidP="00712621">
      <w:r>
        <w:t xml:space="preserve">EasyJet has used a variety of technology advancements to increase operating efficiency, which may </w:t>
      </w:r>
      <w:proofErr w:type="gramStart"/>
      <w:r>
        <w:t>have an effect on</w:t>
      </w:r>
      <w:proofErr w:type="gramEnd"/>
      <w:r>
        <w:t xml:space="preserve"> the aviation industry as a whole. Purchasing airline tickets, for example, via a digital platform has improved the customer experience and increased income for the company. Modern aircraft technology has also been introduced by EasyJet, leading to greater operational efficiency and cost savings</w:t>
      </w:r>
      <w:r w:rsidR="00B86863">
        <w:t>.</w:t>
      </w:r>
    </w:p>
    <w:p w14:paraId="72C2A0F7" w14:textId="4A64D085" w:rsidR="00712621" w:rsidRPr="00712621" w:rsidRDefault="00712621" w:rsidP="00712621">
      <w:pPr>
        <w:rPr>
          <w:b/>
          <w:bCs/>
        </w:rPr>
      </w:pPr>
      <w:r w:rsidRPr="00712621">
        <w:rPr>
          <w:b/>
          <w:bCs/>
        </w:rPr>
        <w:t xml:space="preserve">Legal aspects </w:t>
      </w:r>
    </w:p>
    <w:p w14:paraId="2FA629EE" w14:textId="591DC143" w:rsidR="00712621" w:rsidRDefault="00712621" w:rsidP="00712621">
      <w:r>
        <w:t xml:space="preserve">The aviation industry must </w:t>
      </w:r>
      <w:proofErr w:type="gramStart"/>
      <w:r>
        <w:t>take into account</w:t>
      </w:r>
      <w:proofErr w:type="gramEnd"/>
      <w:r>
        <w:t xml:space="preserve"> the prevailing legislative framework. EasyJet has </w:t>
      </w:r>
      <w:proofErr w:type="gramStart"/>
      <w:r>
        <w:t>a number of</w:t>
      </w:r>
      <w:proofErr w:type="gramEnd"/>
      <w:r>
        <w:t xml:space="preserve"> regulations company must follow to operate legally. In addition, the company's operations and reputation may be affected by legal problems, such as contractual disputes with suppliers. Alterations in </w:t>
      </w:r>
      <w:proofErr w:type="spellStart"/>
      <w:r>
        <w:t>labor</w:t>
      </w:r>
      <w:proofErr w:type="spellEnd"/>
      <w:r>
        <w:t xml:space="preserve"> law may also </w:t>
      </w:r>
      <w:proofErr w:type="gramStart"/>
      <w:r>
        <w:t>have an effect on</w:t>
      </w:r>
      <w:proofErr w:type="gramEnd"/>
      <w:r>
        <w:t xml:space="preserve"> how an organization handles its employee relations and how much it spends on </w:t>
      </w:r>
      <w:proofErr w:type="spellStart"/>
      <w:r>
        <w:t>labor</w:t>
      </w:r>
      <w:proofErr w:type="spellEnd"/>
      <w:r w:rsidR="00B86863">
        <w:t>.</w:t>
      </w:r>
    </w:p>
    <w:p w14:paraId="14A34F3A" w14:textId="577E703B" w:rsidR="00712621" w:rsidRPr="00712621" w:rsidRDefault="00712621" w:rsidP="00712621">
      <w:pPr>
        <w:rPr>
          <w:b/>
          <w:bCs/>
        </w:rPr>
      </w:pPr>
      <w:r w:rsidRPr="00712621">
        <w:rPr>
          <w:b/>
          <w:bCs/>
        </w:rPr>
        <w:t xml:space="preserve">Environmental aspects </w:t>
      </w:r>
    </w:p>
    <w:p w14:paraId="589B2161" w14:textId="23620BE5" w:rsidR="00712621" w:rsidRDefault="00712621" w:rsidP="00712621">
      <w:r>
        <w:t xml:space="preserve">EasyJet recognizes the importance of environmental considerations in the aviation industry and has committed to reducing its carbon footprint. The airline has taken steps to improve fuel </w:t>
      </w:r>
      <w:r>
        <w:lastRenderedPageBreak/>
        <w:t>efficiency, including as purchasing newer, more fuel-efficient aircraft and reducing food waste on flights. In addition, environmental regulations, such as emissions requirements and noise pollution regulations, might affect the aviation industry</w:t>
      </w:r>
      <w:r w:rsidR="000A3542">
        <w:t>.</w:t>
      </w:r>
    </w:p>
    <w:p w14:paraId="525C6B8A" w14:textId="20DDC53C" w:rsidR="00712621" w:rsidRDefault="00712621" w:rsidP="00712621">
      <w:r>
        <w:t>Changes in EasyJet Plc's methods and strategies are often motivated by concerns for environmental sustainability and technological advancements. There is increasing pressure on airlines to reduce their carbon footprint in response to the growing demand for environmentally responsible air travel. As a result, EasyJet has introduced many programs to reduce emissions. Moreover, technological advancements have improved the airline's operating efficiency, leading to cheaper costs and a more satisfying travel experience for passengers. EasyJet's digital platforms and new aircraft technology have allowed it to stay competitive in the industry</w:t>
      </w:r>
      <w:r w:rsidR="000A3542">
        <w:t>.</w:t>
      </w:r>
    </w:p>
    <w:p w14:paraId="34068A33" w14:textId="77777777" w:rsidR="005D1D66" w:rsidRDefault="005D1D66" w:rsidP="00712621"/>
    <w:p w14:paraId="7E22E9F5" w14:textId="77BC78C0" w:rsidR="00712621" w:rsidRDefault="00712621" w:rsidP="00712621">
      <w:pPr>
        <w:pStyle w:val="Heading2"/>
      </w:pPr>
      <w:bookmarkStart w:id="5" w:name="_Toc130650346"/>
      <w:r>
        <w:t>Porter’s five forces of Easy jet plc</w:t>
      </w:r>
      <w:bookmarkEnd w:id="5"/>
      <w:r>
        <w:t xml:space="preserve"> </w:t>
      </w:r>
    </w:p>
    <w:p w14:paraId="31886CFD" w14:textId="77777777" w:rsidR="005D1D66" w:rsidRPr="005D1D66" w:rsidRDefault="005D1D66" w:rsidP="005D1D66"/>
    <w:p w14:paraId="4C0E2205" w14:textId="1DC8BFF2" w:rsidR="00712621" w:rsidRDefault="00712621" w:rsidP="00712621">
      <w:pPr>
        <w:rPr>
          <w:lang w:val="en-US"/>
        </w:rPr>
      </w:pPr>
      <w:r w:rsidRPr="00F200C3">
        <w:rPr>
          <w:b/>
          <w:bCs/>
        </w:rPr>
        <w:t>Threat of New Entrants:</w:t>
      </w:r>
      <w:r>
        <w:t xml:space="preserve"> </w:t>
      </w:r>
      <w:r w:rsidRPr="00712621">
        <w:t>Due to high entry hurdles, the aviation sector faces little new competition. Aircraft are expensive to buy or lease, and there are other obstacles, such as red tape, lack of name recognition, and high costs per unit as volume increases. Since EasyJet is already a dominant player in the market, it is difficult for upstarts to compete with them</w:t>
      </w:r>
      <w:r w:rsidR="005D1D66">
        <w:t>.</w:t>
      </w:r>
    </w:p>
    <w:p w14:paraId="553BECC3" w14:textId="283949B5" w:rsidR="00712621" w:rsidRDefault="00712621" w:rsidP="00712621">
      <w:r w:rsidRPr="00F200C3">
        <w:rPr>
          <w:b/>
          <w:bCs/>
        </w:rPr>
        <w:t>Bargaining Power of Suppliers:</w:t>
      </w:r>
      <w:r>
        <w:t xml:space="preserve"> </w:t>
      </w:r>
      <w:r w:rsidRPr="00712621">
        <w:t>Airline suppliers have a lot of leverage in negotiations. Aircraft are expensive to buy or lease, and there are only a few of companies who make them. In addition, fuel costs account for a large chunk of airlines' operating expenses, and suppliers have considerable influence on market rates. EasyJet reduces this risk by committing to lengthy agreements with vendors including airplane makers and fuel distributors</w:t>
      </w:r>
      <w:r>
        <w:t>.</w:t>
      </w:r>
    </w:p>
    <w:p w14:paraId="76F6D199" w14:textId="1C1F92F1" w:rsidR="00712621" w:rsidRDefault="00712621" w:rsidP="00712621">
      <w:r w:rsidRPr="00F200C3">
        <w:rPr>
          <w:b/>
          <w:bCs/>
        </w:rPr>
        <w:t>Bargaining Power of Buyers:</w:t>
      </w:r>
      <w:r>
        <w:t xml:space="preserve"> </w:t>
      </w:r>
      <w:r w:rsidRPr="00712621">
        <w:t xml:space="preserve">Customers have a lot of leverage in negotiations in the airline business. Customers may readily move to a different airline depending on price, convenience, or quality of service. </w:t>
      </w:r>
      <w:proofErr w:type="gramStart"/>
      <w:r w:rsidRPr="00712621">
        <w:t>In order to</w:t>
      </w:r>
      <w:proofErr w:type="gramEnd"/>
      <w:r w:rsidRPr="00712621">
        <w:t xml:space="preserve"> stay competitive and keep consumers, EasyJet has adopted a low-cost approach. The corporation also puts money into loyalty and support programs </w:t>
      </w:r>
      <w:proofErr w:type="gramStart"/>
      <w:r w:rsidRPr="00712621">
        <w:t>in an effort to</w:t>
      </w:r>
      <w:proofErr w:type="gramEnd"/>
      <w:r w:rsidRPr="00712621">
        <w:t xml:space="preserve"> increase happy customers and keep them coming back.</w:t>
      </w:r>
    </w:p>
    <w:p w14:paraId="75D3D5D6" w14:textId="76E0F6D6" w:rsidR="00712621" w:rsidRDefault="00712621" w:rsidP="00712621">
      <w:r w:rsidRPr="00F200C3">
        <w:rPr>
          <w:b/>
          <w:bCs/>
        </w:rPr>
        <w:lastRenderedPageBreak/>
        <w:t>Threat of Substitutes:</w:t>
      </w:r>
      <w:r>
        <w:t xml:space="preserve"> </w:t>
      </w:r>
      <w:r w:rsidRPr="00712621">
        <w:t>Competition from other airlines is not a major concern. When it comes to long-distance or emergency trips, there aren't many options outside flying. Short-distance trips, however, may be better served by other modes of transportation, such as trains, buses, or vehicles. To stay competitive and provide low-cost air travel for short-haul destinations, EasyJet has adopted a low-cost strategy.</w:t>
      </w:r>
    </w:p>
    <w:p w14:paraId="5ABF6B4D" w14:textId="5E16C520" w:rsidR="00712621" w:rsidRDefault="00712621" w:rsidP="00712621">
      <w:r w:rsidRPr="00F200C3">
        <w:rPr>
          <w:b/>
          <w:bCs/>
        </w:rPr>
        <w:t>Competitive Rivalry:</w:t>
      </w:r>
      <w:r>
        <w:t xml:space="preserve"> </w:t>
      </w:r>
      <w:r w:rsidRPr="00712621">
        <w:t xml:space="preserve">There are a lot of airlines out there all vying for customers' dollars. EasyJet competes with both low-cost and full-service airlines, including Ryanair, Wizz Air, British Airways, and Lufthansa. Competitive factors include cost, service, variety of routes, and name recognition. </w:t>
      </w:r>
      <w:proofErr w:type="gramStart"/>
      <w:r w:rsidRPr="00712621">
        <w:t>In order to</w:t>
      </w:r>
      <w:proofErr w:type="gramEnd"/>
      <w:r w:rsidRPr="00712621">
        <w:t xml:space="preserve"> compete, EasyJet has implemented a low-cost approach, increased its investment in customer care, and broadened its route network.</w:t>
      </w:r>
    </w:p>
    <w:p w14:paraId="6450E901" w14:textId="77777777" w:rsidR="00113617" w:rsidRDefault="00113617" w:rsidP="00712621"/>
    <w:p w14:paraId="2A95564F" w14:textId="00652D00" w:rsidR="00712621" w:rsidRDefault="00712621" w:rsidP="00712621">
      <w:pPr>
        <w:pStyle w:val="Heading2"/>
      </w:pPr>
      <w:bookmarkStart w:id="6" w:name="_Toc130650347"/>
      <w:r>
        <w:t xml:space="preserve">SWOT analysis of Easy jet </w:t>
      </w:r>
      <w:bookmarkEnd w:id="6"/>
      <w:r w:rsidR="00113617">
        <w:t>Plc</w:t>
      </w:r>
    </w:p>
    <w:p w14:paraId="343CA359" w14:textId="77777777" w:rsidR="00113617" w:rsidRPr="00113617" w:rsidRDefault="00113617" w:rsidP="00113617"/>
    <w:p w14:paraId="59F417C1" w14:textId="77777777" w:rsidR="00712621" w:rsidRPr="009138DB" w:rsidRDefault="00712621" w:rsidP="00712621">
      <w:pPr>
        <w:rPr>
          <w:b/>
          <w:bCs/>
          <w:lang w:val="en-US"/>
        </w:rPr>
      </w:pPr>
      <w:r w:rsidRPr="009138DB">
        <w:rPr>
          <w:b/>
          <w:bCs/>
          <w:lang w:val="en-US"/>
        </w:rPr>
        <w:t>Strengths:</w:t>
      </w:r>
    </w:p>
    <w:p w14:paraId="504A0598" w14:textId="713B6D7C" w:rsidR="00712621" w:rsidRPr="002E553F" w:rsidRDefault="00712621" w:rsidP="002E553F">
      <w:pPr>
        <w:pStyle w:val="ListParagraph"/>
        <w:numPr>
          <w:ilvl w:val="0"/>
          <w:numId w:val="13"/>
        </w:numPr>
        <w:rPr>
          <w:lang w:val="en-US"/>
        </w:rPr>
      </w:pPr>
      <w:r w:rsidRPr="002E553F">
        <w:rPr>
          <w:lang w:val="en-US"/>
        </w:rPr>
        <w:t>EasyJet has built a strong reputation for its inexpensive fares and has become a household name in the airline business</w:t>
      </w:r>
      <w:r w:rsidR="00113617">
        <w:rPr>
          <w:lang w:val="en-US"/>
        </w:rPr>
        <w:t>.</w:t>
      </w:r>
    </w:p>
    <w:p w14:paraId="42C57D99" w14:textId="77777777" w:rsidR="00712621" w:rsidRPr="002E553F" w:rsidRDefault="00712621" w:rsidP="002E553F">
      <w:pPr>
        <w:pStyle w:val="ListParagraph"/>
        <w:numPr>
          <w:ilvl w:val="0"/>
          <w:numId w:val="13"/>
        </w:numPr>
        <w:rPr>
          <w:lang w:val="en-US"/>
        </w:rPr>
      </w:pPr>
      <w:r w:rsidRPr="002E553F">
        <w:rPr>
          <w:lang w:val="en-US"/>
        </w:rPr>
        <w:t>EasyJet has a competitive cost advantage over full-service airlines since its cost structure is cheaper.</w:t>
      </w:r>
    </w:p>
    <w:p w14:paraId="2D702735" w14:textId="77777777" w:rsidR="00712621" w:rsidRPr="002E553F" w:rsidRDefault="00712621" w:rsidP="002E553F">
      <w:pPr>
        <w:pStyle w:val="ListParagraph"/>
        <w:numPr>
          <w:ilvl w:val="0"/>
          <w:numId w:val="13"/>
        </w:numPr>
        <w:rPr>
          <w:lang w:val="en-US"/>
        </w:rPr>
      </w:pPr>
      <w:r w:rsidRPr="002E553F">
        <w:rPr>
          <w:lang w:val="en-US"/>
        </w:rPr>
        <w:t xml:space="preserve">EasyJet </w:t>
      </w:r>
      <w:proofErr w:type="gramStart"/>
      <w:r w:rsidRPr="002E553F">
        <w:rPr>
          <w:lang w:val="en-US"/>
        </w:rPr>
        <w:t>is able to</w:t>
      </w:r>
      <w:proofErr w:type="gramEnd"/>
      <w:r w:rsidRPr="002E553F">
        <w:rPr>
          <w:lang w:val="en-US"/>
        </w:rPr>
        <w:t xml:space="preserve"> keep its load factor high and its expenses low because </w:t>
      </w:r>
      <w:proofErr w:type="gramStart"/>
      <w:r w:rsidRPr="002E553F">
        <w:rPr>
          <w:lang w:val="en-US"/>
        </w:rPr>
        <w:t>to</w:t>
      </w:r>
      <w:proofErr w:type="gramEnd"/>
      <w:r w:rsidRPr="002E553F">
        <w:rPr>
          <w:lang w:val="en-US"/>
        </w:rPr>
        <w:t xml:space="preserve"> its extremely efficient operating style.</w:t>
      </w:r>
    </w:p>
    <w:p w14:paraId="429CE0D0" w14:textId="77777777" w:rsidR="00712621" w:rsidRPr="002E553F" w:rsidRDefault="00712621" w:rsidP="002E553F">
      <w:pPr>
        <w:pStyle w:val="ListParagraph"/>
        <w:numPr>
          <w:ilvl w:val="0"/>
          <w:numId w:val="13"/>
        </w:numPr>
        <w:rPr>
          <w:lang w:val="en-US"/>
        </w:rPr>
      </w:pPr>
      <w:r w:rsidRPr="002E553F">
        <w:rPr>
          <w:lang w:val="en-US"/>
        </w:rPr>
        <w:t>Convenient route network: EasyJet's extensive route network serves a broad variety of locations throughout Europe and North Africa.</w:t>
      </w:r>
    </w:p>
    <w:p w14:paraId="79897FCC" w14:textId="77777777" w:rsidR="00712621" w:rsidRPr="009138DB" w:rsidRDefault="00712621" w:rsidP="00712621">
      <w:pPr>
        <w:rPr>
          <w:b/>
          <w:bCs/>
          <w:lang w:val="en-US"/>
        </w:rPr>
      </w:pPr>
      <w:r w:rsidRPr="009138DB">
        <w:rPr>
          <w:b/>
          <w:bCs/>
          <w:lang w:val="en-US"/>
        </w:rPr>
        <w:t>Weaknesses:</w:t>
      </w:r>
    </w:p>
    <w:p w14:paraId="1DEF76B8" w14:textId="77777777" w:rsidR="00712621" w:rsidRPr="002E553F" w:rsidRDefault="00712621" w:rsidP="002E553F">
      <w:pPr>
        <w:pStyle w:val="ListParagraph"/>
        <w:numPr>
          <w:ilvl w:val="0"/>
          <w:numId w:val="14"/>
        </w:numPr>
        <w:rPr>
          <w:lang w:val="en-US"/>
        </w:rPr>
      </w:pPr>
      <w:r w:rsidRPr="002E553F">
        <w:rPr>
          <w:lang w:val="en-US"/>
        </w:rPr>
        <w:t>EasyJet is particularly susceptible to economic and political shifts in Europe since its activities are so heavily focused there.</w:t>
      </w:r>
    </w:p>
    <w:p w14:paraId="06AA27EB" w14:textId="77777777" w:rsidR="00712621" w:rsidRPr="002E553F" w:rsidRDefault="00712621" w:rsidP="002E553F">
      <w:pPr>
        <w:pStyle w:val="ListParagraph"/>
        <w:numPr>
          <w:ilvl w:val="0"/>
          <w:numId w:val="14"/>
        </w:numPr>
        <w:rPr>
          <w:lang w:val="en-US"/>
        </w:rPr>
      </w:pPr>
      <w:r w:rsidRPr="002E553F">
        <w:rPr>
          <w:lang w:val="en-US"/>
        </w:rPr>
        <w:t>Customers are not very loyal since EasyJet is a low-cost airline, thus they are easily swayed by cheaper tickets or better service offered by rivals.</w:t>
      </w:r>
    </w:p>
    <w:p w14:paraId="48CA2941" w14:textId="77777777" w:rsidR="00712621" w:rsidRPr="002E553F" w:rsidRDefault="00712621" w:rsidP="002E553F">
      <w:pPr>
        <w:pStyle w:val="ListParagraph"/>
        <w:numPr>
          <w:ilvl w:val="0"/>
          <w:numId w:val="14"/>
        </w:numPr>
        <w:rPr>
          <w:lang w:val="en-US"/>
        </w:rPr>
      </w:pPr>
      <w:r w:rsidRPr="002E553F">
        <w:rPr>
          <w:lang w:val="en-US"/>
        </w:rPr>
        <w:lastRenderedPageBreak/>
        <w:t>EasyJet's profits are very sensitive to the seasons because of the company's focus on the summer travel season.</w:t>
      </w:r>
    </w:p>
    <w:p w14:paraId="73E8CEC2" w14:textId="77777777" w:rsidR="00712621" w:rsidRPr="009138DB" w:rsidRDefault="00712621" w:rsidP="00712621">
      <w:pPr>
        <w:rPr>
          <w:b/>
          <w:bCs/>
          <w:lang w:val="en-US"/>
        </w:rPr>
      </w:pPr>
      <w:r w:rsidRPr="009138DB">
        <w:rPr>
          <w:b/>
          <w:bCs/>
          <w:lang w:val="en-US"/>
        </w:rPr>
        <w:t>Opportunities:</w:t>
      </w:r>
    </w:p>
    <w:p w14:paraId="7DFD8BE2" w14:textId="77777777" w:rsidR="00712621" w:rsidRPr="002E553F" w:rsidRDefault="00712621" w:rsidP="002E553F">
      <w:pPr>
        <w:pStyle w:val="ListParagraph"/>
        <w:numPr>
          <w:ilvl w:val="0"/>
          <w:numId w:val="15"/>
        </w:numPr>
        <w:rPr>
          <w:lang w:val="en-US"/>
        </w:rPr>
      </w:pPr>
      <w:r w:rsidRPr="002E553F">
        <w:rPr>
          <w:lang w:val="en-US"/>
        </w:rPr>
        <w:t>The airline has a chance to grow by entering untapped markets in the Middle East and Asia, both of which are located far from their current European focus.</w:t>
      </w:r>
    </w:p>
    <w:p w14:paraId="02EC5AD6" w14:textId="77777777" w:rsidR="00712621" w:rsidRPr="002E553F" w:rsidRDefault="00712621" w:rsidP="002E553F">
      <w:pPr>
        <w:pStyle w:val="ListParagraph"/>
        <w:numPr>
          <w:ilvl w:val="0"/>
          <w:numId w:val="15"/>
        </w:numPr>
        <w:rPr>
          <w:lang w:val="en-US"/>
        </w:rPr>
      </w:pPr>
      <w:r w:rsidRPr="002E553F">
        <w:rPr>
          <w:lang w:val="en-US"/>
        </w:rPr>
        <w:t>The rising popularity of air travel provides EasyJet with a chance to expand its customer base and earnings potential.</w:t>
      </w:r>
    </w:p>
    <w:p w14:paraId="40656F6D" w14:textId="77777777" w:rsidR="00712621" w:rsidRPr="002E553F" w:rsidRDefault="00712621" w:rsidP="002E553F">
      <w:pPr>
        <w:pStyle w:val="ListParagraph"/>
        <w:numPr>
          <w:ilvl w:val="0"/>
          <w:numId w:val="15"/>
        </w:numPr>
        <w:rPr>
          <w:lang w:val="en-US"/>
        </w:rPr>
      </w:pPr>
      <w:r w:rsidRPr="002E553F">
        <w:rPr>
          <w:lang w:val="en-US"/>
        </w:rPr>
        <w:t>EasyJet may increase the number of its flights and the variety of services it provides by forming strategic agreements with other airlines and tourism firms.</w:t>
      </w:r>
    </w:p>
    <w:p w14:paraId="0634CFAB" w14:textId="77777777" w:rsidR="00712621" w:rsidRPr="009138DB" w:rsidRDefault="00712621" w:rsidP="00712621">
      <w:pPr>
        <w:rPr>
          <w:b/>
          <w:bCs/>
          <w:lang w:val="en-US"/>
        </w:rPr>
      </w:pPr>
      <w:r w:rsidRPr="009138DB">
        <w:rPr>
          <w:b/>
          <w:bCs/>
          <w:lang w:val="en-US"/>
        </w:rPr>
        <w:t>Threats:</w:t>
      </w:r>
    </w:p>
    <w:p w14:paraId="703A4394" w14:textId="77777777" w:rsidR="00712621" w:rsidRPr="002E553F" w:rsidRDefault="00712621" w:rsidP="002E553F">
      <w:pPr>
        <w:pStyle w:val="ListParagraph"/>
        <w:numPr>
          <w:ilvl w:val="0"/>
          <w:numId w:val="16"/>
        </w:numPr>
        <w:rPr>
          <w:lang w:val="en-US"/>
        </w:rPr>
      </w:pPr>
      <w:r w:rsidRPr="002E553F">
        <w:rPr>
          <w:lang w:val="en-US"/>
        </w:rPr>
        <w:t>Low-cost competitors like Ryanair and Wizz Air, as well as full-service airlines like British Airways and Lufthansa, give EasyJet a run for its money.</w:t>
      </w:r>
    </w:p>
    <w:p w14:paraId="063F6859" w14:textId="77777777" w:rsidR="00712621" w:rsidRPr="002E553F" w:rsidRDefault="00712621" w:rsidP="002E553F">
      <w:pPr>
        <w:pStyle w:val="ListParagraph"/>
        <w:numPr>
          <w:ilvl w:val="0"/>
          <w:numId w:val="16"/>
        </w:numPr>
        <w:rPr>
          <w:lang w:val="en-US"/>
        </w:rPr>
      </w:pPr>
      <w:r w:rsidRPr="002E553F">
        <w:rPr>
          <w:lang w:val="en-US"/>
        </w:rPr>
        <w:t>EasyJet's operational expenses and expansion prospects are vulnerable to alterations in aviation industry rules and practices.</w:t>
      </w:r>
    </w:p>
    <w:p w14:paraId="4992E13E" w14:textId="77777777" w:rsidR="00712621" w:rsidRPr="002E553F" w:rsidRDefault="00712621" w:rsidP="002E553F">
      <w:pPr>
        <w:pStyle w:val="ListParagraph"/>
        <w:numPr>
          <w:ilvl w:val="0"/>
          <w:numId w:val="16"/>
        </w:numPr>
        <w:rPr>
          <w:lang w:val="en-US"/>
        </w:rPr>
      </w:pPr>
      <w:r w:rsidRPr="002E553F">
        <w:rPr>
          <w:lang w:val="en-US"/>
        </w:rPr>
        <w:t>Uncertain economic conditions in Europe or North Africa, where EasyJet operates, might dampen consumer demand for air travel and have a negative effect on the company's bottom line.</w:t>
      </w:r>
    </w:p>
    <w:p w14:paraId="29C125FB" w14:textId="4B3D00F4" w:rsidR="00712621" w:rsidRDefault="009138DB" w:rsidP="00712621">
      <w:pPr>
        <w:rPr>
          <w:lang w:val="en-US"/>
        </w:rPr>
      </w:pPr>
      <w:r w:rsidRPr="009138DB">
        <w:rPr>
          <w:lang w:val="en-US"/>
        </w:rPr>
        <w:t>The low prices, streamlined operations, and well recognized EasyJet brand are the airline's strongest points. The company's reliance on the European market, low levels of client loyalty, and heavy reliance on seasonal demand all pose difficulties. EasyJet may grow through entering new areas, boosting demand for air travel, and forming strategic alliances. Competition from other businesses is high, and new regulations and economic uncertainty are major risks.</w:t>
      </w:r>
    </w:p>
    <w:p w14:paraId="31575DC8" w14:textId="77777777" w:rsidR="008B0089" w:rsidRDefault="008B0089" w:rsidP="00712621">
      <w:pPr>
        <w:rPr>
          <w:lang w:val="en-US"/>
        </w:rPr>
      </w:pPr>
    </w:p>
    <w:p w14:paraId="73EBE673" w14:textId="77777777" w:rsidR="008B0089" w:rsidRDefault="008B0089" w:rsidP="00712621">
      <w:pPr>
        <w:rPr>
          <w:lang w:val="en-US"/>
        </w:rPr>
      </w:pPr>
    </w:p>
    <w:p w14:paraId="7E5A805B" w14:textId="58C83B0B" w:rsidR="009138DB" w:rsidRDefault="009138DB" w:rsidP="009138DB">
      <w:pPr>
        <w:pStyle w:val="Heading1"/>
      </w:pPr>
      <w:bookmarkStart w:id="7" w:name="_Toc130650348"/>
      <w:r w:rsidRPr="009138DB">
        <w:lastRenderedPageBreak/>
        <w:t>Explain</w:t>
      </w:r>
      <w:r>
        <w:t>ing</w:t>
      </w:r>
      <w:r w:rsidRPr="009138DB">
        <w:t xml:space="preserve"> how </w:t>
      </w:r>
      <w:proofErr w:type="gramStart"/>
      <w:r w:rsidRPr="009138DB">
        <w:t>Easy  Jet</w:t>
      </w:r>
      <w:proofErr w:type="gramEnd"/>
      <w:r>
        <w:t xml:space="preserve"> </w:t>
      </w:r>
      <w:r w:rsidRPr="009138DB">
        <w:t xml:space="preserve">Plc has  been  </w:t>
      </w:r>
      <w:proofErr w:type="spellStart"/>
      <w:r w:rsidRPr="009138DB">
        <w:t>practising</w:t>
      </w:r>
      <w:proofErr w:type="spellEnd"/>
      <w:r w:rsidRPr="009138DB">
        <w:t xml:space="preserve">  some</w:t>
      </w:r>
      <w:r>
        <w:t xml:space="preserve"> </w:t>
      </w:r>
      <w:r w:rsidRPr="009138DB">
        <w:t xml:space="preserve">Ethical approaches as  a  part  of  its </w:t>
      </w:r>
      <w:proofErr w:type="spellStart"/>
      <w:r w:rsidRPr="009138DB">
        <w:t>organisational</w:t>
      </w:r>
      <w:proofErr w:type="spellEnd"/>
      <w:r w:rsidRPr="009138DB">
        <w:t xml:space="preserve"> culture</w:t>
      </w:r>
      <w:r>
        <w:t xml:space="preserve"> </w:t>
      </w:r>
      <w:r w:rsidRPr="009138DB">
        <w:t>and benefits thereof</w:t>
      </w:r>
      <w:bookmarkEnd w:id="7"/>
      <w:r>
        <w:t xml:space="preserve"> </w:t>
      </w:r>
    </w:p>
    <w:p w14:paraId="1DE9E2AA" w14:textId="77777777" w:rsidR="006E11BD" w:rsidRPr="006E11BD" w:rsidRDefault="006E11BD" w:rsidP="006E11BD">
      <w:pPr>
        <w:rPr>
          <w:lang w:val="en-US"/>
        </w:rPr>
      </w:pPr>
    </w:p>
    <w:p w14:paraId="6C1AF5A5" w14:textId="6B7C0C69" w:rsidR="009138DB" w:rsidRDefault="009138DB" w:rsidP="009138DB">
      <w:r>
        <w:t>There is a possibility that some of EasyJet Plc's success might be linked, at least in part, to the company's reputation for promoting an ethical culture. EasyJet's dedication to doing the right thing may best be shown by the following examples:</w:t>
      </w:r>
    </w:p>
    <w:p w14:paraId="614EAAF5" w14:textId="5AAAAC55" w:rsidR="009138DB" w:rsidRDefault="009138DB" w:rsidP="009138DB">
      <w:r>
        <w:t xml:space="preserve">EasyJet is committed to lowering the amount of damage it does to the natural world by promoting environmental sustainability and actively trying to lessen its overall carbon footprint. The airline has set a goal to cut the amount of carbon emissions produced for every passenger </w:t>
      </w:r>
      <w:proofErr w:type="spellStart"/>
      <w:r>
        <w:t>kilometer</w:t>
      </w:r>
      <w:proofErr w:type="spellEnd"/>
      <w:r>
        <w:t xml:space="preserve"> by 10% by the year 2022. Additionally, EasyJet has implemented fuel-saving flying methods and has upgraded to aircraft that are more recent and fuel-efficient. Additionally, the firm has implemented measures to reduce the </w:t>
      </w:r>
      <w:proofErr w:type="gramStart"/>
      <w:r>
        <w:t>amount</w:t>
      </w:r>
      <w:proofErr w:type="gramEnd"/>
      <w:r>
        <w:t xml:space="preserve"> of single-use plastics that are used on its flights</w:t>
      </w:r>
      <w:r w:rsidR="00C520CA">
        <w:t>.</w:t>
      </w:r>
    </w:p>
    <w:p w14:paraId="2B04556A" w14:textId="39CC3E3A" w:rsidR="009138DB" w:rsidRDefault="009138DB" w:rsidP="009138DB">
      <w:r>
        <w:t xml:space="preserve">EasyJet has been able to reduce the amount of money it wastes and the amount of fuel it uses because to its commitment to environmental sustainability. As a direct consequence of this, the </w:t>
      </w:r>
      <w:proofErr w:type="gramStart"/>
      <w:r>
        <w:t>general public</w:t>
      </w:r>
      <w:proofErr w:type="gramEnd"/>
      <w:r>
        <w:t xml:space="preserve"> gets a more </w:t>
      </w:r>
      <w:proofErr w:type="spellStart"/>
      <w:r>
        <w:t>favorable</w:t>
      </w:r>
      <w:proofErr w:type="spellEnd"/>
      <w:r>
        <w:t xml:space="preserve"> impression of the company as a socially and environmentally conscientious enterprise.</w:t>
      </w:r>
    </w:p>
    <w:p w14:paraId="604D896A" w14:textId="77777777" w:rsidR="009138DB" w:rsidRDefault="009138DB" w:rsidP="009138DB">
      <w:r>
        <w:t>EasyJet has made it a priority to cultivate a culture that recognizes, appreciates, and respects the many experiences and points of view held by its employees. The corporation has established goals for increasing the number of women and persons of minorities who hold top positions within the organization. In addition, EasyJet has implemented company-wide training programs and has been making efforts to encourage inclusiveness and diversity.</w:t>
      </w:r>
    </w:p>
    <w:p w14:paraId="4D2CC5D6" w14:textId="6B8C5F1C" w:rsidR="009138DB" w:rsidRDefault="009138DB" w:rsidP="009138DB">
      <w:r>
        <w:t>Advantages: EasyJet has enjoyed the fruits of diversity and inclusion efforts by hiring and keeping a bright and varied staff. These measures have paid off for the company. Additionally, it has assisted in improving the company's image among its stakeholders and consumers as a corporation that is open and compassionate.</w:t>
      </w:r>
    </w:p>
    <w:p w14:paraId="49AE8067" w14:textId="77777777" w:rsidR="009138DB" w:rsidRDefault="009138DB" w:rsidP="009138DB">
      <w:r>
        <w:t xml:space="preserve">Because EasyJet places a high value on ethical marketing, the firm takes precautions to ensure that its advertisements do not inadvertently mislead consumers. Additionally, the corporation has taken </w:t>
      </w:r>
      <w:r>
        <w:lastRenderedPageBreak/>
        <w:t xml:space="preserve">precautions to exclude any possibility of its advertising efforts encouraging risky </w:t>
      </w:r>
      <w:proofErr w:type="spellStart"/>
      <w:r>
        <w:t>behaviors</w:t>
      </w:r>
      <w:proofErr w:type="spellEnd"/>
      <w:r>
        <w:t xml:space="preserve"> or aiding in the propagation of </w:t>
      </w:r>
      <w:proofErr w:type="spellStart"/>
      <w:r>
        <w:t>unfavorable</w:t>
      </w:r>
      <w:proofErr w:type="spellEnd"/>
      <w:r>
        <w:t xml:space="preserve"> stereotypes.</w:t>
      </w:r>
    </w:p>
    <w:p w14:paraId="4680CB34" w14:textId="77777777" w:rsidR="009138DB" w:rsidRDefault="009138DB" w:rsidP="009138DB">
      <w:r>
        <w:t xml:space="preserve">EasyJet was able to improve its image and earn the confidence of consumers and other stakeholders by engaging in ethical marketing practices. In addition to this benefit, it has assisted the organization in avoiding legal issues that would have arisen </w:t>
      </w:r>
      <w:proofErr w:type="gramStart"/>
      <w:r>
        <w:t>as a consequence of</w:t>
      </w:r>
      <w:proofErr w:type="gramEnd"/>
      <w:r>
        <w:t xml:space="preserve"> unethical advertising methods.</w:t>
      </w:r>
    </w:p>
    <w:p w14:paraId="6AED0CD9" w14:textId="77CAB867" w:rsidR="009138DB" w:rsidRDefault="009138DB" w:rsidP="009138DB">
      <w:r>
        <w:t>EasyJet exhibits its dedication to corporate social responsibility by providing support to a diverse variety of charitable organizations and community projects. In the communities where it has a presence, Corporation has been known to provide a variety of gifts and to fund community initiatives</w:t>
      </w:r>
      <w:r w:rsidR="00C45277">
        <w:t>.</w:t>
      </w:r>
    </w:p>
    <w:p w14:paraId="2312DF2A" w14:textId="77777777" w:rsidR="009138DB" w:rsidRDefault="009138DB" w:rsidP="009138DB">
      <w:r>
        <w:t>Advantages: EasyJet's dedication to corporate social responsibility has helped the firm build a positive image among its clients and other stakeholders as a caring organization. Additionally, it has assisted the organization in enhancing its brand image and developing its connections with the communities in which it operates.</w:t>
      </w:r>
    </w:p>
    <w:p w14:paraId="1DA74A6B" w14:textId="357C18CF" w:rsidR="009138DB" w:rsidRDefault="009138DB" w:rsidP="009138DB">
      <w:r>
        <w:t xml:space="preserve">EasyJet has been very successful </w:t>
      </w:r>
      <w:proofErr w:type="gramStart"/>
      <w:r>
        <w:t>as a result of</w:t>
      </w:r>
      <w:proofErr w:type="gramEnd"/>
      <w:r>
        <w:t xml:space="preserve"> always doing the right thing. It has helped the firm improve its reputation with customers and other stakeholders, as well as improve the morale of its employees, save money, and establish deeper links with the communities in which it works. EasyJet has developed a culture of ethics in the workplace by providing incentives for doing the right thing, which has resulted in the company's sustained success and ensured its continuing existence in the long run</w:t>
      </w:r>
      <w:r w:rsidR="002C7A1A">
        <w:t>.</w:t>
      </w:r>
    </w:p>
    <w:p w14:paraId="19DE1625" w14:textId="47C47458" w:rsidR="009138DB" w:rsidRDefault="009138DB" w:rsidP="009138DB">
      <w:pPr>
        <w:pStyle w:val="Heading1"/>
      </w:pPr>
      <w:bookmarkStart w:id="8" w:name="_Toc130650349"/>
      <w:r>
        <w:t>Recommendations</w:t>
      </w:r>
      <w:bookmarkEnd w:id="8"/>
      <w:r>
        <w:t xml:space="preserve"> </w:t>
      </w:r>
    </w:p>
    <w:p w14:paraId="45F58FC9" w14:textId="77777777" w:rsidR="00943725" w:rsidRDefault="00943725" w:rsidP="00943725">
      <w:r>
        <w:t xml:space="preserve">EasyJet Plc is now confronted with a variety of environmental and ethical concerns, any one of which has the potential to have a considerable influence on the company in the foreseeable future. </w:t>
      </w:r>
      <w:proofErr w:type="gramStart"/>
      <w:r>
        <w:t>In order for</w:t>
      </w:r>
      <w:proofErr w:type="gramEnd"/>
      <w:r>
        <w:t xml:space="preserve"> the firm to be successful in overcoming these obstacles, it is necessary for them to undertake a broad variety of reforms that are aimed at boosting the environmental sustainability of the business, spreading the company's ethical standards, and keeping its competitive edge. The following is a list of suggestions that might perhaps be adopted by EasyJet:</w:t>
      </w:r>
    </w:p>
    <w:p w14:paraId="7899E244" w14:textId="56657C7D" w:rsidR="00943725" w:rsidRDefault="00943725" w:rsidP="00943725">
      <w:r>
        <w:lastRenderedPageBreak/>
        <w:t xml:space="preserve">The transition to sustainable aviation fuels (SAFs) is an investment that will pay off. It would be in the best interest of the environment and the company's bottom line for EasyJet to invest some money in developing alternative fuels for planes. SAFs are derived from non-renewable resources and have the capability of cutting carbon emissions by as much as 80 percent. EasyJet </w:t>
      </w:r>
      <w:proofErr w:type="gramStart"/>
      <w:r>
        <w:t>is able to</w:t>
      </w:r>
      <w:proofErr w:type="gramEnd"/>
      <w:r>
        <w:t xml:space="preserve"> lessen its influence on the environment and become more ecologically responsible by making purchases of SAFs.</w:t>
      </w:r>
    </w:p>
    <w:p w14:paraId="428A3926" w14:textId="77777777" w:rsidR="00943725" w:rsidRDefault="00943725" w:rsidP="00943725">
      <w:r>
        <w:t xml:space="preserve">It is imperative that EasyJet take the necessary steps to cut down on the </w:t>
      </w:r>
      <w:proofErr w:type="gramStart"/>
      <w:r>
        <w:t>amount</w:t>
      </w:r>
      <w:proofErr w:type="gramEnd"/>
      <w:r>
        <w:t xml:space="preserve"> of single-use plastics that are used on its flights. There is a possibility that passengers may be given reusable cups and containers that are constructed from materials such as biodegradable plastics. One approach for the airline to save money and protect the environment at the same time is to reduce its dependence on plastics that are used just once.</w:t>
      </w:r>
    </w:p>
    <w:p w14:paraId="4BBF36C1" w14:textId="77777777" w:rsidR="00943725" w:rsidRDefault="00943725" w:rsidP="00943725">
      <w:r>
        <w:t xml:space="preserve">EasyJet need to continue following its current course of action, which is to aggressively promote diversity and inclusion in the workplace. Just two examples of what the firm may do to better help workers coming from a variety of backgrounds are the mentoring programs and employee resource groups it might establish. EasyJet </w:t>
      </w:r>
      <w:proofErr w:type="gramStart"/>
      <w:r>
        <w:t>is able to</w:t>
      </w:r>
      <w:proofErr w:type="gramEnd"/>
      <w:r>
        <w:t xml:space="preserve"> bring in and keep a workforce of skilled individuals because it promotes an embracing and diverse working environment.</w:t>
      </w:r>
    </w:p>
    <w:p w14:paraId="01A45CB0" w14:textId="77777777" w:rsidR="00943725" w:rsidRDefault="00943725" w:rsidP="00943725">
      <w:r>
        <w:t xml:space="preserve">It would be in EasyJet's best interest to develop certain ethical marketing rules </w:t>
      </w:r>
      <w:proofErr w:type="gramStart"/>
      <w:r>
        <w:t>in order to</w:t>
      </w:r>
      <w:proofErr w:type="gramEnd"/>
      <w:r>
        <w:t xml:space="preserve"> mitigate the adverse publicity and legal complications that may result from misleading advertising. By establishing steps to assure the validity, correctness, and non-misleading nature of its marketing activities, EasyJet should work to increase the level of confidence and credibility it has among its consumers and other stakeholders.</w:t>
      </w:r>
    </w:p>
    <w:p w14:paraId="198485DC" w14:textId="77777777" w:rsidR="00943725" w:rsidRDefault="00943725" w:rsidP="00943725">
      <w:r>
        <w:t xml:space="preserve">It is essential for EasyJet to continue the company's long-standing practice of giving back to the local communities to which it provides service. Either the organization will collaborate with local </w:t>
      </w:r>
      <w:proofErr w:type="spellStart"/>
      <w:r>
        <w:t>neighborhood</w:t>
      </w:r>
      <w:proofErr w:type="spellEnd"/>
      <w:r>
        <w:t xml:space="preserve"> groups to support community initiatives, or it will make charitable donations to organizations that share its core beliefs. EasyJet may be able to enhance its position as a socially responsible corporation in the eyes of its consumers and other stakeholders if the company offers financial assistance to local projects and charity organizations.</w:t>
      </w:r>
    </w:p>
    <w:p w14:paraId="0C100C10" w14:textId="77777777" w:rsidR="00943725" w:rsidRDefault="00943725" w:rsidP="00943725">
      <w:r>
        <w:t xml:space="preserve">If EasyJet wishes to maintain its market share in the airline business, the company must enhance the quality of service it provides to its customers. </w:t>
      </w:r>
      <w:proofErr w:type="gramStart"/>
      <w:r>
        <w:t>In order to</w:t>
      </w:r>
      <w:proofErr w:type="gramEnd"/>
      <w:r>
        <w:t xml:space="preserve"> enhance the level of service that is </w:t>
      </w:r>
      <w:r>
        <w:lastRenderedPageBreak/>
        <w:t xml:space="preserve">offered to clients, the organization can decide to make extra software purchases or conduct in-house training sessions. EasyJet </w:t>
      </w:r>
      <w:proofErr w:type="gramStart"/>
      <w:r>
        <w:t>is able to</w:t>
      </w:r>
      <w:proofErr w:type="gramEnd"/>
      <w:r>
        <w:t xml:space="preserve"> retain its current clients and develop its company by placing a primary emphasis on providing exceptional customer service.</w:t>
      </w:r>
    </w:p>
    <w:p w14:paraId="5EAB7733" w14:textId="77777777" w:rsidR="00943725" w:rsidRDefault="00943725" w:rsidP="00943725">
      <w:r>
        <w:t xml:space="preserve">By taking various steps to lower costs, EasyJet can bring down its overhead expenses and increase its profit margins. It is possible that the corporation may use cutting-edge technology and software </w:t>
      </w:r>
      <w:proofErr w:type="gramStart"/>
      <w:r>
        <w:t>in order to</w:t>
      </w:r>
      <w:proofErr w:type="gramEnd"/>
      <w:r>
        <w:t xml:space="preserve"> reduce its reliance on fuel and increase its overall productivity. It is possible that EasyJet will be able to enhance its financial performance and keep its lead over its competitors in the market by implementing cost-cutting initiatives.</w:t>
      </w:r>
    </w:p>
    <w:p w14:paraId="7308B641" w14:textId="77777777" w:rsidR="00943725" w:rsidRDefault="00943725" w:rsidP="00943725">
      <w:r>
        <w:t xml:space="preserve">EasyJet Plc is now confronted with a variety of environmental and ethical concerns, any one of which has the potential to have a considerable influence on the company in the foreseeable future. By adhering to the </w:t>
      </w:r>
      <w:proofErr w:type="gramStart"/>
      <w:r>
        <w:t>aforementioned principles</w:t>
      </w:r>
      <w:proofErr w:type="gramEnd"/>
      <w:r>
        <w:t xml:space="preserve">, EasyJet has the potential to enhance the environmental sustainability of its operations, promote ethical </w:t>
      </w:r>
      <w:proofErr w:type="spellStart"/>
      <w:r>
        <w:t>behavior</w:t>
      </w:r>
      <w:proofErr w:type="spellEnd"/>
      <w:r>
        <w:t>, and keep a competitive advantage in the market. The success of these initiatives, which will assist the firm in gaining the confidence of its customers and other significant parties, is essential to EasyJet's ability to continue to thrive over the long run.</w:t>
      </w:r>
    </w:p>
    <w:p w14:paraId="3044D227" w14:textId="6F038928" w:rsidR="00943725" w:rsidRDefault="00943725" w:rsidP="00943725">
      <w:pPr>
        <w:pStyle w:val="Heading1"/>
      </w:pPr>
      <w:bookmarkStart w:id="9" w:name="_Toc130650350"/>
      <w:r>
        <w:t>Conclusion</w:t>
      </w:r>
      <w:bookmarkEnd w:id="9"/>
      <w:r>
        <w:t xml:space="preserve"> </w:t>
      </w:r>
    </w:p>
    <w:p w14:paraId="5554CED5" w14:textId="77777777" w:rsidR="00943725" w:rsidRDefault="00943725" w:rsidP="00943725">
      <w:pPr>
        <w:rPr>
          <w:lang w:val="en-US"/>
        </w:rPr>
      </w:pPr>
      <w:r w:rsidRPr="00943725">
        <w:rPr>
          <w:lang w:val="en-US"/>
        </w:rPr>
        <w:t xml:space="preserve">Lastly, EasyJet Plc operates in a sector that is both fast-paced and fiercely competitive, and where environmental and ethical concerns pose serious threats to the company's future. By analyzing the firm's external context using various methods, we were able to identify </w:t>
      </w:r>
      <w:proofErr w:type="gramStart"/>
      <w:r w:rsidRPr="00943725">
        <w:rPr>
          <w:lang w:val="en-US"/>
        </w:rPr>
        <w:t>a number of</w:t>
      </w:r>
      <w:proofErr w:type="gramEnd"/>
      <w:r w:rsidRPr="00943725">
        <w:rPr>
          <w:lang w:val="en-US"/>
        </w:rPr>
        <w:t xml:space="preserve"> significant forces that were influencing the organization to alter its practices and procedures. EasyJet Plc has the potential to be a market leader in terms of competitiveness and profitability while also setting the benchmark for sustainability and ethics in the airline sector. By being proactive and taking a strategic approach, the company may create a future that benefits the company, its consumers, and the environment.</w:t>
      </w:r>
    </w:p>
    <w:p w14:paraId="3E7FCC76" w14:textId="77777777" w:rsidR="006D5D57" w:rsidRPr="00943725" w:rsidRDefault="006D5D57" w:rsidP="00943725">
      <w:pPr>
        <w:rPr>
          <w:lang w:val="en-US"/>
        </w:rPr>
      </w:pPr>
    </w:p>
    <w:p w14:paraId="75B1A516" w14:textId="4AE1C043" w:rsidR="00943725" w:rsidRPr="00943725" w:rsidRDefault="00943725" w:rsidP="00943725">
      <w:pPr>
        <w:pStyle w:val="Heading1"/>
      </w:pPr>
      <w:bookmarkStart w:id="10" w:name="_Toc130650351"/>
      <w:r>
        <w:lastRenderedPageBreak/>
        <w:t>References</w:t>
      </w:r>
      <w:bookmarkEnd w:id="10"/>
      <w:r>
        <w:t xml:space="preserve"> </w:t>
      </w:r>
    </w:p>
    <w:p w14:paraId="48001CF9" w14:textId="77777777" w:rsidR="002E553F" w:rsidRDefault="002E553F" w:rsidP="002E553F">
      <w:pPr>
        <w:rPr>
          <w:shd w:val="clear" w:color="auto" w:fill="FFFFFF"/>
        </w:rPr>
      </w:pPr>
      <w:r>
        <w:rPr>
          <w:shd w:val="clear" w:color="auto" w:fill="FFFFFF"/>
        </w:rPr>
        <w:t>Alberto, M. and Minh, H., 2019. </w:t>
      </w:r>
      <w:proofErr w:type="spellStart"/>
      <w:r>
        <w:rPr>
          <w:i/>
          <w:iCs/>
          <w:shd w:val="clear" w:color="auto" w:fill="FFFFFF"/>
        </w:rPr>
        <w:t>Easyjet</w:t>
      </w:r>
      <w:proofErr w:type="spellEnd"/>
      <w:r>
        <w:rPr>
          <w:i/>
          <w:iCs/>
          <w:shd w:val="clear" w:color="auto" w:fill="FFFFFF"/>
        </w:rPr>
        <w:t xml:space="preserve"> Plc Airlines: take-off to new opportunities</w:t>
      </w:r>
      <w:r>
        <w:rPr>
          <w:shd w:val="clear" w:color="auto" w:fill="FFFFFF"/>
        </w:rPr>
        <w:t> (Doctoral dissertation).</w:t>
      </w:r>
    </w:p>
    <w:p w14:paraId="47646296" w14:textId="77777777" w:rsidR="002E553F" w:rsidRDefault="002E553F" w:rsidP="002E553F">
      <w:pPr>
        <w:rPr>
          <w:shd w:val="clear" w:color="auto" w:fill="FFFFFF"/>
        </w:rPr>
      </w:pPr>
      <w:proofErr w:type="spellStart"/>
      <w:r>
        <w:rPr>
          <w:shd w:val="clear" w:color="auto" w:fill="FFFFFF"/>
        </w:rPr>
        <w:t>Urbano</w:t>
      </w:r>
      <w:proofErr w:type="spellEnd"/>
      <w:r>
        <w:rPr>
          <w:shd w:val="clear" w:color="auto" w:fill="FFFFFF"/>
        </w:rPr>
        <w:t>, F., 2017. </w:t>
      </w:r>
      <w:proofErr w:type="spellStart"/>
      <w:r>
        <w:rPr>
          <w:i/>
          <w:iCs/>
          <w:shd w:val="clear" w:color="auto" w:fill="FFFFFF"/>
        </w:rPr>
        <w:t>Easyjet</w:t>
      </w:r>
      <w:proofErr w:type="spellEnd"/>
      <w:r>
        <w:rPr>
          <w:i/>
          <w:iCs/>
          <w:shd w:val="clear" w:color="auto" w:fill="FFFFFF"/>
        </w:rPr>
        <w:t xml:space="preserve"> Plc: resilience in a time of turbulence</w:t>
      </w:r>
      <w:r>
        <w:rPr>
          <w:shd w:val="clear" w:color="auto" w:fill="FFFFFF"/>
        </w:rPr>
        <w:t> (Doctoral dissertation).</w:t>
      </w:r>
    </w:p>
    <w:p w14:paraId="7126DE12" w14:textId="77777777" w:rsidR="002E553F" w:rsidRDefault="002E553F" w:rsidP="002E553F">
      <w:pPr>
        <w:rPr>
          <w:shd w:val="clear" w:color="auto" w:fill="FFFFFF"/>
        </w:rPr>
      </w:pPr>
      <w:proofErr w:type="spellStart"/>
      <w:r>
        <w:rPr>
          <w:shd w:val="clear" w:color="auto" w:fill="FFFFFF"/>
        </w:rPr>
        <w:t>Boselie</w:t>
      </w:r>
      <w:proofErr w:type="spellEnd"/>
      <w:r>
        <w:rPr>
          <w:shd w:val="clear" w:color="auto" w:fill="FFFFFF"/>
        </w:rPr>
        <w:t>, P., 2014. </w:t>
      </w:r>
      <w:r>
        <w:rPr>
          <w:i/>
          <w:iCs/>
          <w:shd w:val="clear" w:color="auto" w:fill="FFFFFF"/>
        </w:rPr>
        <w:t>EBOOK: Strategic Human Resource Management: A Balanced Approach</w:t>
      </w:r>
      <w:r>
        <w:rPr>
          <w:shd w:val="clear" w:color="auto" w:fill="FFFFFF"/>
        </w:rPr>
        <w:t>. McGraw Hill.</w:t>
      </w:r>
    </w:p>
    <w:p w14:paraId="7B22409C" w14:textId="77777777" w:rsidR="002E553F" w:rsidRDefault="002E553F" w:rsidP="002E553F">
      <w:pPr>
        <w:rPr>
          <w:shd w:val="clear" w:color="auto" w:fill="FFFFFF"/>
        </w:rPr>
      </w:pPr>
      <w:r>
        <w:rPr>
          <w:shd w:val="clear" w:color="auto" w:fill="FFFFFF"/>
        </w:rPr>
        <w:t>Henriques, A. and Richardson, J. eds., 2013. </w:t>
      </w:r>
      <w:r>
        <w:rPr>
          <w:i/>
          <w:iCs/>
          <w:shd w:val="clear" w:color="auto" w:fill="FFFFFF"/>
        </w:rPr>
        <w:t>The triple bottom line: Does it all add up</w:t>
      </w:r>
      <w:r>
        <w:rPr>
          <w:shd w:val="clear" w:color="auto" w:fill="FFFFFF"/>
        </w:rPr>
        <w:t>. Routledge.</w:t>
      </w:r>
    </w:p>
    <w:p w14:paraId="6C15AC69" w14:textId="77777777" w:rsidR="002E553F" w:rsidRDefault="002E553F" w:rsidP="002E553F">
      <w:pPr>
        <w:rPr>
          <w:shd w:val="clear" w:color="auto" w:fill="FFFFFF"/>
        </w:rPr>
      </w:pPr>
      <w:proofErr w:type="spellStart"/>
      <w:r>
        <w:rPr>
          <w:shd w:val="clear" w:color="auto" w:fill="FFFFFF"/>
        </w:rPr>
        <w:t>Kamaruddin</w:t>
      </w:r>
      <w:proofErr w:type="spellEnd"/>
      <w:r>
        <w:rPr>
          <w:shd w:val="clear" w:color="auto" w:fill="FFFFFF"/>
        </w:rPr>
        <w:t xml:space="preserve">, K. and </w:t>
      </w:r>
      <w:proofErr w:type="spellStart"/>
      <w:r>
        <w:rPr>
          <w:shd w:val="clear" w:color="auto" w:fill="FFFFFF"/>
        </w:rPr>
        <w:t>Abeysekera</w:t>
      </w:r>
      <w:proofErr w:type="spellEnd"/>
      <w:r>
        <w:rPr>
          <w:shd w:val="clear" w:color="auto" w:fill="FFFFFF"/>
        </w:rPr>
        <w:t>, I., 2013. </w:t>
      </w:r>
      <w:r>
        <w:rPr>
          <w:i/>
          <w:iCs/>
          <w:shd w:val="clear" w:color="auto" w:fill="FFFFFF"/>
        </w:rPr>
        <w:t>Intellectual capital and public sector performance</w:t>
      </w:r>
      <w:r>
        <w:rPr>
          <w:shd w:val="clear" w:color="auto" w:fill="FFFFFF"/>
        </w:rPr>
        <w:t>. Emerald Group Publishing.</w:t>
      </w:r>
    </w:p>
    <w:p w14:paraId="16842F35" w14:textId="77777777" w:rsidR="002E553F" w:rsidRDefault="002E553F" w:rsidP="002E553F">
      <w:pPr>
        <w:rPr>
          <w:shd w:val="clear" w:color="auto" w:fill="FFFFFF"/>
        </w:rPr>
      </w:pPr>
      <w:r>
        <w:rPr>
          <w:shd w:val="clear" w:color="auto" w:fill="FFFFFF"/>
        </w:rPr>
        <w:t>Deal, T.E. and Peterson, K.D., 2010. </w:t>
      </w:r>
      <w:r>
        <w:rPr>
          <w:i/>
          <w:iCs/>
          <w:shd w:val="clear" w:color="auto" w:fill="FFFFFF"/>
        </w:rPr>
        <w:t>Shaping school culture: Pitfalls, paradoxes, and promises</w:t>
      </w:r>
      <w:r>
        <w:rPr>
          <w:shd w:val="clear" w:color="auto" w:fill="FFFFFF"/>
        </w:rPr>
        <w:t>. John Wiley &amp; Sons.</w:t>
      </w:r>
    </w:p>
    <w:p w14:paraId="6813CFDB" w14:textId="77777777" w:rsidR="002E553F" w:rsidRDefault="002E553F" w:rsidP="002E553F">
      <w:pPr>
        <w:rPr>
          <w:shd w:val="clear" w:color="auto" w:fill="FFFFFF"/>
        </w:rPr>
      </w:pPr>
      <w:r>
        <w:rPr>
          <w:shd w:val="clear" w:color="auto" w:fill="FFFFFF"/>
        </w:rPr>
        <w:t>Piercy, N.F., 2016. Market-led strategic change: Transforming the process of going to market. Taylor &amp; Francis.</w:t>
      </w:r>
    </w:p>
    <w:p w14:paraId="5B19E8F6" w14:textId="77777777" w:rsidR="002E553F" w:rsidRDefault="002E553F" w:rsidP="002E553F">
      <w:pPr>
        <w:rPr>
          <w:shd w:val="clear" w:color="auto" w:fill="FFFFFF"/>
        </w:rPr>
      </w:pPr>
      <w:r>
        <w:rPr>
          <w:shd w:val="clear" w:color="auto" w:fill="FFFFFF"/>
        </w:rPr>
        <w:t>Parker, J., 2017. A report into the ethnic diversity of UK boards. Independent Report.</w:t>
      </w:r>
    </w:p>
    <w:p w14:paraId="0C0B0E7F" w14:textId="77777777" w:rsidR="002E553F" w:rsidRDefault="002E553F" w:rsidP="002E553F">
      <w:pPr>
        <w:rPr>
          <w:shd w:val="clear" w:color="auto" w:fill="FFFFFF"/>
        </w:rPr>
      </w:pPr>
      <w:proofErr w:type="spellStart"/>
      <w:r>
        <w:rPr>
          <w:shd w:val="clear" w:color="auto" w:fill="FFFFFF"/>
        </w:rPr>
        <w:t>Blumczynski</w:t>
      </w:r>
      <w:proofErr w:type="spellEnd"/>
      <w:r>
        <w:rPr>
          <w:shd w:val="clear" w:color="auto" w:fill="FFFFFF"/>
        </w:rPr>
        <w:t>, P., 2016. Ubiquitous translation. Routledge.</w:t>
      </w:r>
    </w:p>
    <w:p w14:paraId="1F37CB8C" w14:textId="77777777" w:rsidR="002E553F" w:rsidRDefault="002E553F" w:rsidP="002E553F">
      <w:pPr>
        <w:rPr>
          <w:shd w:val="clear" w:color="auto" w:fill="FFFFFF"/>
        </w:rPr>
      </w:pPr>
      <w:r>
        <w:rPr>
          <w:shd w:val="clear" w:color="auto" w:fill="FFFFFF"/>
        </w:rPr>
        <w:t>Pender, L. and Sharpley, R. eds., 2005. The management of tourism. Sage.</w:t>
      </w:r>
    </w:p>
    <w:p w14:paraId="1F448901" w14:textId="77777777" w:rsidR="002E553F" w:rsidRDefault="002E553F" w:rsidP="002E553F"/>
    <w:p w14:paraId="5B3EE36E" w14:textId="77777777" w:rsidR="00943725" w:rsidRDefault="00943725" w:rsidP="00943725"/>
    <w:p w14:paraId="56B040EA" w14:textId="77777777" w:rsidR="009138DB" w:rsidRDefault="009138DB" w:rsidP="009138DB"/>
    <w:p w14:paraId="35DEA77D" w14:textId="77777777" w:rsidR="009138DB" w:rsidRDefault="009138DB" w:rsidP="009138DB"/>
    <w:p w14:paraId="147148D3" w14:textId="77777777" w:rsidR="00712621" w:rsidRDefault="00712621" w:rsidP="00712621"/>
    <w:p w14:paraId="4B6DC7EE" w14:textId="77777777" w:rsidR="00E75624" w:rsidRDefault="00E75624" w:rsidP="00E75624"/>
    <w:p w14:paraId="19F13688" w14:textId="77777777" w:rsidR="00F1295B" w:rsidRPr="00F1295B" w:rsidRDefault="00F1295B" w:rsidP="00F1295B">
      <w:pPr>
        <w:rPr>
          <w:lang w:val="en-US"/>
        </w:rPr>
      </w:pPr>
    </w:p>
    <w:p w14:paraId="2849123C" w14:textId="77777777" w:rsidR="00F1295B" w:rsidRDefault="00F1295B"/>
    <w:sectPr w:rsidR="00F129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3F60"/>
    <w:multiLevelType w:val="multilevel"/>
    <w:tmpl w:val="16AE4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F7402E"/>
    <w:multiLevelType w:val="multilevel"/>
    <w:tmpl w:val="B8B45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C7387F"/>
    <w:multiLevelType w:val="multilevel"/>
    <w:tmpl w:val="25BA9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E5143E"/>
    <w:multiLevelType w:val="multilevel"/>
    <w:tmpl w:val="6DD61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11257"/>
    <w:multiLevelType w:val="multilevel"/>
    <w:tmpl w:val="9610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9829C8"/>
    <w:multiLevelType w:val="multilevel"/>
    <w:tmpl w:val="3E06D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7B7D32"/>
    <w:multiLevelType w:val="multilevel"/>
    <w:tmpl w:val="7D5A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195F6B"/>
    <w:multiLevelType w:val="hybridMultilevel"/>
    <w:tmpl w:val="C436F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F757B8"/>
    <w:multiLevelType w:val="multilevel"/>
    <w:tmpl w:val="00C4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870F54"/>
    <w:multiLevelType w:val="multilevel"/>
    <w:tmpl w:val="5CD2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0727E6"/>
    <w:multiLevelType w:val="hybridMultilevel"/>
    <w:tmpl w:val="DA64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37795C"/>
    <w:multiLevelType w:val="multilevel"/>
    <w:tmpl w:val="3A9E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A076C2D"/>
    <w:multiLevelType w:val="multilevel"/>
    <w:tmpl w:val="9F504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6679D8"/>
    <w:multiLevelType w:val="hybridMultilevel"/>
    <w:tmpl w:val="3606D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AA52AF"/>
    <w:multiLevelType w:val="hybridMultilevel"/>
    <w:tmpl w:val="81145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1B3C4D"/>
    <w:multiLevelType w:val="multilevel"/>
    <w:tmpl w:val="42485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2052071">
    <w:abstractNumId w:val="0"/>
  </w:num>
  <w:num w:numId="2" w16cid:durableId="1551187106">
    <w:abstractNumId w:val="8"/>
  </w:num>
  <w:num w:numId="3" w16cid:durableId="1209684392">
    <w:abstractNumId w:val="6"/>
  </w:num>
  <w:num w:numId="4" w16cid:durableId="1701660674">
    <w:abstractNumId w:val="11"/>
  </w:num>
  <w:num w:numId="5" w16cid:durableId="1209994225">
    <w:abstractNumId w:val="9"/>
  </w:num>
  <w:num w:numId="6" w16cid:durableId="1256785661">
    <w:abstractNumId w:val="4"/>
  </w:num>
  <w:num w:numId="7" w16cid:durableId="53163830">
    <w:abstractNumId w:val="15"/>
  </w:num>
  <w:num w:numId="8" w16cid:durableId="1969702521">
    <w:abstractNumId w:val="1"/>
  </w:num>
  <w:num w:numId="9" w16cid:durableId="1120219895">
    <w:abstractNumId w:val="2"/>
  </w:num>
  <w:num w:numId="10" w16cid:durableId="1888949471">
    <w:abstractNumId w:val="3"/>
  </w:num>
  <w:num w:numId="11" w16cid:durableId="1661808388">
    <w:abstractNumId w:val="5"/>
  </w:num>
  <w:num w:numId="12" w16cid:durableId="1746487626">
    <w:abstractNumId w:val="12"/>
  </w:num>
  <w:num w:numId="13" w16cid:durableId="992028145">
    <w:abstractNumId w:val="7"/>
  </w:num>
  <w:num w:numId="14" w16cid:durableId="779758693">
    <w:abstractNumId w:val="10"/>
  </w:num>
  <w:num w:numId="15" w16cid:durableId="700936786">
    <w:abstractNumId w:val="13"/>
  </w:num>
  <w:num w:numId="16" w16cid:durableId="11406099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624"/>
    <w:rsid w:val="000A3542"/>
    <w:rsid w:val="000B12D0"/>
    <w:rsid w:val="00113617"/>
    <w:rsid w:val="0011649A"/>
    <w:rsid w:val="00147610"/>
    <w:rsid w:val="001811FF"/>
    <w:rsid w:val="001E37D2"/>
    <w:rsid w:val="00202CAC"/>
    <w:rsid w:val="00244BB3"/>
    <w:rsid w:val="00276226"/>
    <w:rsid w:val="002841FE"/>
    <w:rsid w:val="00295769"/>
    <w:rsid w:val="002C7A1A"/>
    <w:rsid w:val="002E553F"/>
    <w:rsid w:val="00342342"/>
    <w:rsid w:val="00346C85"/>
    <w:rsid w:val="00421E43"/>
    <w:rsid w:val="004823C2"/>
    <w:rsid w:val="004A2203"/>
    <w:rsid w:val="005025C3"/>
    <w:rsid w:val="00577685"/>
    <w:rsid w:val="005D1D66"/>
    <w:rsid w:val="006925B4"/>
    <w:rsid w:val="006D5D57"/>
    <w:rsid w:val="006E11BD"/>
    <w:rsid w:val="006F3878"/>
    <w:rsid w:val="00712621"/>
    <w:rsid w:val="007275B6"/>
    <w:rsid w:val="0078255F"/>
    <w:rsid w:val="007C2E93"/>
    <w:rsid w:val="008B0089"/>
    <w:rsid w:val="008D3019"/>
    <w:rsid w:val="009138DB"/>
    <w:rsid w:val="00943725"/>
    <w:rsid w:val="00956768"/>
    <w:rsid w:val="00957CDA"/>
    <w:rsid w:val="009D0413"/>
    <w:rsid w:val="00A50929"/>
    <w:rsid w:val="00B10307"/>
    <w:rsid w:val="00B15302"/>
    <w:rsid w:val="00B86863"/>
    <w:rsid w:val="00C45277"/>
    <w:rsid w:val="00C520CA"/>
    <w:rsid w:val="00CF44E2"/>
    <w:rsid w:val="00D948D0"/>
    <w:rsid w:val="00DC50DD"/>
    <w:rsid w:val="00DC64F1"/>
    <w:rsid w:val="00E65E13"/>
    <w:rsid w:val="00E75624"/>
    <w:rsid w:val="00E82E73"/>
    <w:rsid w:val="00EA6801"/>
    <w:rsid w:val="00F1295B"/>
    <w:rsid w:val="00F200C3"/>
    <w:rsid w:val="00FC1311"/>
    <w:rsid w:val="00FF1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DDEAF"/>
  <w15:chartTrackingRefBased/>
  <w15:docId w15:val="{AE726AC1-9865-43CC-91CD-AE81060E4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768"/>
    <w:pPr>
      <w:spacing w:after="20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56768"/>
    <w:pPr>
      <w:keepNext/>
      <w:keepLines/>
      <w:spacing w:before="480" w:after="0"/>
      <w:outlineLvl w:val="0"/>
    </w:pPr>
    <w:rPr>
      <w:rFonts w:eastAsiaTheme="majorEastAsia" w:cstheme="majorBidi"/>
      <w:b/>
      <w:bCs/>
      <w:color w:val="2E74B5" w:themeColor="accent5" w:themeShade="BF"/>
      <w:sz w:val="28"/>
      <w:szCs w:val="28"/>
      <w:lang w:val="en-US"/>
    </w:rPr>
  </w:style>
  <w:style w:type="paragraph" w:styleId="Heading2">
    <w:name w:val="heading 2"/>
    <w:basedOn w:val="Normal"/>
    <w:next w:val="Normal"/>
    <w:link w:val="Heading2Char"/>
    <w:uiPriority w:val="9"/>
    <w:unhideWhenUsed/>
    <w:qFormat/>
    <w:rsid w:val="00346C85"/>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768"/>
    <w:rPr>
      <w:rFonts w:ascii="Times New Roman" w:eastAsiaTheme="majorEastAsia" w:hAnsi="Times New Roman" w:cstheme="majorBidi"/>
      <w:b/>
      <w:bCs/>
      <w:color w:val="2E74B5" w:themeColor="accent5" w:themeShade="BF"/>
      <w:sz w:val="28"/>
      <w:szCs w:val="28"/>
    </w:rPr>
  </w:style>
  <w:style w:type="character" w:customStyle="1" w:styleId="Heading2Char">
    <w:name w:val="Heading 2 Char"/>
    <w:basedOn w:val="DefaultParagraphFont"/>
    <w:link w:val="Heading2"/>
    <w:uiPriority w:val="9"/>
    <w:rsid w:val="00346C85"/>
    <w:rPr>
      <w:rFonts w:ascii="Times New Roman" w:eastAsiaTheme="majorEastAsia" w:hAnsi="Times New Roman" w:cstheme="majorBidi"/>
      <w:b/>
      <w:color w:val="2F5496" w:themeColor="accent1" w:themeShade="BF"/>
      <w:sz w:val="26"/>
      <w:szCs w:val="26"/>
    </w:rPr>
  </w:style>
  <w:style w:type="paragraph" w:styleId="BodyText">
    <w:name w:val="Body Text"/>
    <w:basedOn w:val="Normal"/>
    <w:link w:val="BodyTextChar"/>
    <w:uiPriority w:val="1"/>
    <w:qFormat/>
    <w:rsid w:val="00276226"/>
    <w:pPr>
      <w:widowControl w:val="0"/>
      <w:autoSpaceDE w:val="0"/>
      <w:autoSpaceDN w:val="0"/>
      <w:spacing w:after="0"/>
    </w:pPr>
    <w:rPr>
      <w:rFonts w:eastAsia="Times New Roman" w:cs="Times New Roman"/>
      <w:iCs/>
      <w:szCs w:val="24"/>
    </w:rPr>
  </w:style>
  <w:style w:type="character" w:customStyle="1" w:styleId="BodyTextChar">
    <w:name w:val="Body Text Char"/>
    <w:basedOn w:val="DefaultParagraphFont"/>
    <w:link w:val="BodyText"/>
    <w:uiPriority w:val="1"/>
    <w:rsid w:val="00276226"/>
    <w:rPr>
      <w:rFonts w:ascii="Times New Roman" w:eastAsia="Times New Roman" w:hAnsi="Times New Roman" w:cs="Times New Roman"/>
      <w:iCs/>
      <w:sz w:val="24"/>
      <w:szCs w:val="24"/>
    </w:rPr>
  </w:style>
  <w:style w:type="paragraph" w:styleId="NormalWeb">
    <w:name w:val="Normal (Web)"/>
    <w:basedOn w:val="Normal"/>
    <w:uiPriority w:val="99"/>
    <w:semiHidden/>
    <w:unhideWhenUsed/>
    <w:rsid w:val="00F1295B"/>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F12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3725"/>
    <w:pPr>
      <w:spacing w:before="240" w:line="259" w:lineRule="auto"/>
      <w:jc w:val="left"/>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943725"/>
    <w:pPr>
      <w:spacing w:after="100"/>
    </w:pPr>
  </w:style>
  <w:style w:type="paragraph" w:styleId="TOC2">
    <w:name w:val="toc 2"/>
    <w:basedOn w:val="Normal"/>
    <w:next w:val="Normal"/>
    <w:autoRedefine/>
    <w:uiPriority w:val="39"/>
    <w:unhideWhenUsed/>
    <w:rsid w:val="00943725"/>
    <w:pPr>
      <w:spacing w:after="100"/>
      <w:ind w:left="240"/>
    </w:pPr>
  </w:style>
  <w:style w:type="character" w:styleId="Hyperlink">
    <w:name w:val="Hyperlink"/>
    <w:basedOn w:val="DefaultParagraphFont"/>
    <w:uiPriority w:val="99"/>
    <w:unhideWhenUsed/>
    <w:rsid w:val="00943725"/>
    <w:rPr>
      <w:color w:val="0563C1" w:themeColor="hyperlink"/>
      <w:u w:val="single"/>
    </w:rPr>
  </w:style>
  <w:style w:type="paragraph" w:styleId="Caption">
    <w:name w:val="caption"/>
    <w:basedOn w:val="Normal"/>
    <w:next w:val="Normal"/>
    <w:uiPriority w:val="35"/>
    <w:unhideWhenUsed/>
    <w:qFormat/>
    <w:rsid w:val="002E553F"/>
    <w:pPr>
      <w:spacing w:line="240" w:lineRule="auto"/>
    </w:pPr>
    <w:rPr>
      <w:i/>
      <w:iCs/>
      <w:color w:val="44546A" w:themeColor="text2"/>
      <w:sz w:val="18"/>
      <w:szCs w:val="18"/>
    </w:rPr>
  </w:style>
  <w:style w:type="paragraph" w:styleId="ListParagraph">
    <w:name w:val="List Paragraph"/>
    <w:basedOn w:val="Normal"/>
    <w:uiPriority w:val="34"/>
    <w:qFormat/>
    <w:rsid w:val="002E55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2473">
      <w:bodyDiv w:val="1"/>
      <w:marLeft w:val="0"/>
      <w:marRight w:val="0"/>
      <w:marTop w:val="0"/>
      <w:marBottom w:val="0"/>
      <w:divBdr>
        <w:top w:val="none" w:sz="0" w:space="0" w:color="auto"/>
        <w:left w:val="none" w:sz="0" w:space="0" w:color="auto"/>
        <w:bottom w:val="none" w:sz="0" w:space="0" w:color="auto"/>
        <w:right w:val="none" w:sz="0" w:space="0" w:color="auto"/>
      </w:divBdr>
    </w:div>
    <w:div w:id="889342200">
      <w:bodyDiv w:val="1"/>
      <w:marLeft w:val="0"/>
      <w:marRight w:val="0"/>
      <w:marTop w:val="0"/>
      <w:marBottom w:val="0"/>
      <w:divBdr>
        <w:top w:val="none" w:sz="0" w:space="0" w:color="auto"/>
        <w:left w:val="none" w:sz="0" w:space="0" w:color="auto"/>
        <w:bottom w:val="none" w:sz="0" w:space="0" w:color="auto"/>
        <w:right w:val="none" w:sz="0" w:space="0" w:color="auto"/>
      </w:divBdr>
    </w:div>
    <w:div w:id="990838967">
      <w:bodyDiv w:val="1"/>
      <w:marLeft w:val="0"/>
      <w:marRight w:val="0"/>
      <w:marTop w:val="0"/>
      <w:marBottom w:val="0"/>
      <w:divBdr>
        <w:top w:val="none" w:sz="0" w:space="0" w:color="auto"/>
        <w:left w:val="none" w:sz="0" w:space="0" w:color="auto"/>
        <w:bottom w:val="none" w:sz="0" w:space="0" w:color="auto"/>
        <w:right w:val="none" w:sz="0" w:space="0" w:color="auto"/>
      </w:divBdr>
    </w:div>
    <w:div w:id="111944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5E87BE-FD81-455B-97C5-57E9349DC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16</Pages>
  <Words>3911</Words>
  <Characters>22299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Sinziana Mada</cp:lastModifiedBy>
  <cp:revision>39</cp:revision>
  <dcterms:created xsi:type="dcterms:W3CDTF">2023-03-25T08:13:00Z</dcterms:created>
  <dcterms:modified xsi:type="dcterms:W3CDTF">2023-04-15T13:41:00Z</dcterms:modified>
</cp:coreProperties>
</file>