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1165BA" w14:textId="77777777" w:rsidR="00C76AD7" w:rsidRDefault="00C76AD7" w:rsidP="00890341">
      <w:pPr>
        <w:pStyle w:val="Heading1"/>
        <w:jc w:val="both"/>
        <w:rPr>
          <w:rFonts w:ascii="Times New Roman" w:hAnsi="Times New Roman" w:cs="Times New Roman"/>
        </w:rPr>
      </w:pPr>
    </w:p>
    <w:p w14:paraId="2C529574" w14:textId="77777777" w:rsidR="00C76AD7" w:rsidRDefault="00C76AD7" w:rsidP="00890341">
      <w:pPr>
        <w:pStyle w:val="Heading1"/>
        <w:jc w:val="both"/>
        <w:rPr>
          <w:rFonts w:ascii="Times New Roman" w:hAnsi="Times New Roman" w:cs="Times New Roman"/>
        </w:rPr>
      </w:pPr>
    </w:p>
    <w:p w14:paraId="7B6805FB" w14:textId="65838A03" w:rsidR="00C76AD7" w:rsidRDefault="00C76AD7" w:rsidP="00C76AD7">
      <w:pPr>
        <w:pStyle w:val="Title"/>
        <w:jc w:val="center"/>
      </w:pPr>
      <w:r w:rsidRPr="00C76AD7">
        <w:t>EMPL4007 EMPLOYABILITY</w:t>
      </w:r>
    </w:p>
    <w:p w14:paraId="025283EA" w14:textId="7A152606" w:rsidR="00C76AD7" w:rsidRDefault="00C76AD7" w:rsidP="00C76AD7"/>
    <w:p w14:paraId="1860A89F" w14:textId="7882F575" w:rsidR="00C76AD7" w:rsidRDefault="00C76AD7" w:rsidP="00C76AD7"/>
    <w:p w14:paraId="530F8C2E" w14:textId="0215AAD5" w:rsidR="00C76AD7" w:rsidRDefault="00C76AD7" w:rsidP="00C76AD7"/>
    <w:p w14:paraId="144751A6" w14:textId="6457588C" w:rsidR="00C76AD7" w:rsidRDefault="00931C0D" w:rsidP="00931C0D">
      <w:pPr>
        <w:jc w:val="center"/>
      </w:pPr>
      <w:r>
        <w:t>Student ID  16054442</w:t>
      </w:r>
      <w:bookmarkStart w:id="0" w:name="_GoBack"/>
      <w:bookmarkEnd w:id="0"/>
    </w:p>
    <w:p w14:paraId="54B53481" w14:textId="25920A11" w:rsidR="00C76AD7" w:rsidRDefault="00C76AD7" w:rsidP="00C76AD7"/>
    <w:p w14:paraId="6E98FF9F" w14:textId="675C2CC8" w:rsidR="00C76AD7" w:rsidRDefault="00C76AD7" w:rsidP="00C76AD7"/>
    <w:p w14:paraId="562EF05D" w14:textId="0FD517BC" w:rsidR="00C76AD7" w:rsidRDefault="00C76AD7" w:rsidP="00C76AD7"/>
    <w:p w14:paraId="7CFC402A" w14:textId="7BB35FE1" w:rsidR="00C76AD7" w:rsidRDefault="00C76AD7" w:rsidP="00C76AD7"/>
    <w:p w14:paraId="2B723AA4" w14:textId="2F2CD363" w:rsidR="00C76AD7" w:rsidRDefault="00C76AD7" w:rsidP="00C76AD7"/>
    <w:p w14:paraId="65B6572D" w14:textId="0AD56EA4" w:rsidR="00C76AD7" w:rsidRDefault="00C76AD7" w:rsidP="00C76AD7"/>
    <w:p w14:paraId="390243B9" w14:textId="52FD3EEB" w:rsidR="00C76AD7" w:rsidRDefault="00C76AD7" w:rsidP="00C76AD7"/>
    <w:p w14:paraId="5863A8F8" w14:textId="15699FB7" w:rsidR="00C76AD7" w:rsidRDefault="00C76AD7" w:rsidP="00C76AD7"/>
    <w:p w14:paraId="1020F53E" w14:textId="08CC83DD" w:rsidR="00C76AD7" w:rsidRDefault="00C76AD7" w:rsidP="00C76AD7"/>
    <w:p w14:paraId="28EB71C1" w14:textId="3C243189" w:rsidR="00C76AD7" w:rsidRDefault="00C76AD7" w:rsidP="00C76AD7"/>
    <w:p w14:paraId="538D1954" w14:textId="56440B0F" w:rsidR="00C76AD7" w:rsidRDefault="00C76AD7" w:rsidP="00C76AD7"/>
    <w:p w14:paraId="0B693344" w14:textId="4A834E0B" w:rsidR="00C76AD7" w:rsidRDefault="00C76AD7" w:rsidP="00C76AD7"/>
    <w:p w14:paraId="2A55C5F4" w14:textId="7DE43B18" w:rsidR="00C76AD7" w:rsidRDefault="00C76AD7" w:rsidP="00C76AD7"/>
    <w:p w14:paraId="37BBF172" w14:textId="708F9A15" w:rsidR="00C76AD7" w:rsidRDefault="00C76AD7" w:rsidP="00C76AD7"/>
    <w:p w14:paraId="50170D44" w14:textId="6CF525FF" w:rsidR="00C76AD7" w:rsidRDefault="00C76AD7" w:rsidP="00C76AD7"/>
    <w:p w14:paraId="13BF85F9" w14:textId="5D1FCF91" w:rsidR="00C76AD7" w:rsidRDefault="00C76AD7" w:rsidP="00C76AD7"/>
    <w:p w14:paraId="286ADCB9" w14:textId="5B7F90BB" w:rsidR="00C76AD7" w:rsidRDefault="00C76AD7" w:rsidP="00C76AD7"/>
    <w:p w14:paraId="47E02FEC" w14:textId="2D552865" w:rsidR="00C76AD7" w:rsidRDefault="00C76AD7" w:rsidP="00C76AD7"/>
    <w:p w14:paraId="36FB86C7" w14:textId="38F1268A" w:rsidR="00C76AD7" w:rsidRDefault="00C76AD7" w:rsidP="00C76AD7"/>
    <w:p w14:paraId="16605DEB" w14:textId="4558C740" w:rsidR="00C76AD7" w:rsidRDefault="00C76AD7" w:rsidP="00C76AD7"/>
    <w:p w14:paraId="79E0B651" w14:textId="77777777" w:rsidR="00C76AD7" w:rsidRPr="00C76AD7" w:rsidRDefault="00C76AD7" w:rsidP="00C76AD7"/>
    <w:sdt>
      <w:sdtPr>
        <w:id w:val="46416695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B196F14" w14:textId="314060FC" w:rsidR="00C76AD7" w:rsidRDefault="00C76AD7">
          <w:pPr>
            <w:pStyle w:val="TOCHeading"/>
          </w:pPr>
          <w:r>
            <w:t>Contents</w:t>
          </w:r>
        </w:p>
        <w:p w14:paraId="6A960EC8" w14:textId="0DAA2EC3" w:rsidR="00C76AD7" w:rsidRDefault="00C76AD7">
          <w:pPr>
            <w:pStyle w:val="TOC1"/>
            <w:tabs>
              <w:tab w:val="right" w:leader="dot" w:pos="9016"/>
            </w:tabs>
            <w:rPr>
              <w:noProof/>
            </w:rPr>
          </w:pPr>
          <w:r>
            <w:fldChar w:fldCharType="begin"/>
          </w:r>
          <w:r>
            <w:instrText xml:space="preserve"> TOC \o "1-3" \h \z \u </w:instrText>
          </w:r>
          <w:r>
            <w:fldChar w:fldCharType="separate"/>
          </w:r>
          <w:hyperlink w:anchor="_Toc502918266" w:history="1">
            <w:r w:rsidRPr="005A2717">
              <w:rPr>
                <w:rStyle w:val="Hyperlink"/>
                <w:rFonts w:ascii="Times New Roman" w:hAnsi="Times New Roman" w:cs="Times New Roman"/>
                <w:noProof/>
              </w:rPr>
              <w:t>Task 1</w:t>
            </w:r>
            <w:r>
              <w:rPr>
                <w:noProof/>
                <w:webHidden/>
              </w:rPr>
              <w:tab/>
            </w:r>
            <w:r>
              <w:rPr>
                <w:noProof/>
                <w:webHidden/>
              </w:rPr>
              <w:fldChar w:fldCharType="begin"/>
            </w:r>
            <w:r>
              <w:rPr>
                <w:noProof/>
                <w:webHidden/>
              </w:rPr>
              <w:instrText xml:space="preserve"> PAGEREF _Toc502918266 \h </w:instrText>
            </w:r>
            <w:r>
              <w:rPr>
                <w:noProof/>
                <w:webHidden/>
              </w:rPr>
            </w:r>
            <w:r>
              <w:rPr>
                <w:noProof/>
                <w:webHidden/>
              </w:rPr>
              <w:fldChar w:fldCharType="separate"/>
            </w:r>
            <w:r>
              <w:rPr>
                <w:noProof/>
                <w:webHidden/>
              </w:rPr>
              <w:t>2</w:t>
            </w:r>
            <w:r>
              <w:rPr>
                <w:noProof/>
                <w:webHidden/>
              </w:rPr>
              <w:fldChar w:fldCharType="end"/>
            </w:r>
          </w:hyperlink>
        </w:p>
        <w:p w14:paraId="19C20DE3" w14:textId="751AC74D" w:rsidR="00C76AD7" w:rsidRDefault="00C76AD7">
          <w:pPr>
            <w:pStyle w:val="TOC1"/>
            <w:tabs>
              <w:tab w:val="right" w:leader="dot" w:pos="9016"/>
            </w:tabs>
            <w:rPr>
              <w:noProof/>
            </w:rPr>
          </w:pPr>
          <w:hyperlink w:anchor="_Toc502918267" w:history="1">
            <w:r w:rsidRPr="005A2717">
              <w:rPr>
                <w:rStyle w:val="Hyperlink"/>
                <w:rFonts w:ascii="Times New Roman" w:hAnsi="Times New Roman" w:cs="Times New Roman"/>
                <w:noProof/>
              </w:rPr>
              <w:t>Task 2 - CV</w:t>
            </w:r>
            <w:r>
              <w:rPr>
                <w:noProof/>
                <w:webHidden/>
              </w:rPr>
              <w:tab/>
            </w:r>
            <w:r>
              <w:rPr>
                <w:noProof/>
                <w:webHidden/>
              </w:rPr>
              <w:fldChar w:fldCharType="begin"/>
            </w:r>
            <w:r>
              <w:rPr>
                <w:noProof/>
                <w:webHidden/>
              </w:rPr>
              <w:instrText xml:space="preserve"> PAGEREF _Toc502918267 \h </w:instrText>
            </w:r>
            <w:r>
              <w:rPr>
                <w:noProof/>
                <w:webHidden/>
              </w:rPr>
            </w:r>
            <w:r>
              <w:rPr>
                <w:noProof/>
                <w:webHidden/>
              </w:rPr>
              <w:fldChar w:fldCharType="separate"/>
            </w:r>
            <w:r>
              <w:rPr>
                <w:noProof/>
                <w:webHidden/>
              </w:rPr>
              <w:t>4</w:t>
            </w:r>
            <w:r>
              <w:rPr>
                <w:noProof/>
                <w:webHidden/>
              </w:rPr>
              <w:fldChar w:fldCharType="end"/>
            </w:r>
          </w:hyperlink>
        </w:p>
        <w:p w14:paraId="449B8146" w14:textId="4DA0809C" w:rsidR="00C76AD7" w:rsidRDefault="00C76AD7">
          <w:pPr>
            <w:pStyle w:val="TOC1"/>
            <w:tabs>
              <w:tab w:val="right" w:leader="dot" w:pos="9016"/>
            </w:tabs>
            <w:rPr>
              <w:noProof/>
            </w:rPr>
          </w:pPr>
          <w:hyperlink w:anchor="_Toc502918268" w:history="1">
            <w:r w:rsidRPr="005A2717">
              <w:rPr>
                <w:rStyle w:val="Hyperlink"/>
                <w:rFonts w:ascii="Times New Roman" w:hAnsi="Times New Roman" w:cs="Times New Roman"/>
                <w:noProof/>
              </w:rPr>
              <w:t>Task 3</w:t>
            </w:r>
            <w:r>
              <w:rPr>
                <w:noProof/>
                <w:webHidden/>
              </w:rPr>
              <w:tab/>
            </w:r>
            <w:r>
              <w:rPr>
                <w:noProof/>
                <w:webHidden/>
              </w:rPr>
              <w:fldChar w:fldCharType="begin"/>
            </w:r>
            <w:r>
              <w:rPr>
                <w:noProof/>
                <w:webHidden/>
              </w:rPr>
              <w:instrText xml:space="preserve"> PAGEREF _Toc502918268 \h </w:instrText>
            </w:r>
            <w:r>
              <w:rPr>
                <w:noProof/>
                <w:webHidden/>
              </w:rPr>
            </w:r>
            <w:r>
              <w:rPr>
                <w:noProof/>
                <w:webHidden/>
              </w:rPr>
              <w:fldChar w:fldCharType="separate"/>
            </w:r>
            <w:r>
              <w:rPr>
                <w:noProof/>
                <w:webHidden/>
              </w:rPr>
              <w:t>6</w:t>
            </w:r>
            <w:r>
              <w:rPr>
                <w:noProof/>
                <w:webHidden/>
              </w:rPr>
              <w:fldChar w:fldCharType="end"/>
            </w:r>
          </w:hyperlink>
        </w:p>
        <w:p w14:paraId="1CBB4308" w14:textId="16BCBA12" w:rsidR="00C76AD7" w:rsidRDefault="00C76AD7">
          <w:pPr>
            <w:pStyle w:val="TOC1"/>
            <w:tabs>
              <w:tab w:val="right" w:leader="dot" w:pos="9016"/>
            </w:tabs>
            <w:rPr>
              <w:noProof/>
            </w:rPr>
          </w:pPr>
          <w:hyperlink w:anchor="_Toc502918269" w:history="1">
            <w:r w:rsidRPr="005A2717">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_Toc502918269 \h </w:instrText>
            </w:r>
            <w:r>
              <w:rPr>
                <w:noProof/>
                <w:webHidden/>
              </w:rPr>
            </w:r>
            <w:r>
              <w:rPr>
                <w:noProof/>
                <w:webHidden/>
              </w:rPr>
              <w:fldChar w:fldCharType="separate"/>
            </w:r>
            <w:r>
              <w:rPr>
                <w:noProof/>
                <w:webHidden/>
              </w:rPr>
              <w:t>9</w:t>
            </w:r>
            <w:r>
              <w:rPr>
                <w:noProof/>
                <w:webHidden/>
              </w:rPr>
              <w:fldChar w:fldCharType="end"/>
            </w:r>
          </w:hyperlink>
        </w:p>
        <w:p w14:paraId="09C72D02" w14:textId="613B0BCB" w:rsidR="00C76AD7" w:rsidRDefault="00C76AD7">
          <w:r>
            <w:rPr>
              <w:b/>
              <w:bCs/>
              <w:noProof/>
            </w:rPr>
            <w:fldChar w:fldCharType="end"/>
          </w:r>
        </w:p>
      </w:sdtContent>
    </w:sdt>
    <w:p w14:paraId="58E87682" w14:textId="77777777" w:rsidR="00C76AD7" w:rsidRDefault="00C76AD7" w:rsidP="00890341">
      <w:pPr>
        <w:pStyle w:val="Heading1"/>
        <w:jc w:val="both"/>
        <w:rPr>
          <w:rFonts w:ascii="Times New Roman" w:hAnsi="Times New Roman" w:cs="Times New Roman"/>
        </w:rPr>
      </w:pPr>
    </w:p>
    <w:p w14:paraId="3956ED20" w14:textId="77777777" w:rsidR="00C76AD7" w:rsidRDefault="00C76AD7" w:rsidP="00890341">
      <w:pPr>
        <w:pStyle w:val="Heading1"/>
        <w:jc w:val="both"/>
        <w:rPr>
          <w:rFonts w:ascii="Times New Roman" w:hAnsi="Times New Roman" w:cs="Times New Roman"/>
        </w:rPr>
      </w:pPr>
    </w:p>
    <w:p w14:paraId="137575F5" w14:textId="77777777" w:rsidR="00C76AD7" w:rsidRDefault="00C76AD7" w:rsidP="00890341">
      <w:pPr>
        <w:pStyle w:val="Heading1"/>
        <w:jc w:val="both"/>
        <w:rPr>
          <w:rFonts w:ascii="Times New Roman" w:hAnsi="Times New Roman" w:cs="Times New Roman"/>
        </w:rPr>
      </w:pPr>
    </w:p>
    <w:p w14:paraId="1E53FDBC" w14:textId="77777777" w:rsidR="00C76AD7" w:rsidRDefault="00C76AD7" w:rsidP="00890341">
      <w:pPr>
        <w:pStyle w:val="Heading1"/>
        <w:jc w:val="both"/>
        <w:rPr>
          <w:rFonts w:ascii="Times New Roman" w:hAnsi="Times New Roman" w:cs="Times New Roman"/>
        </w:rPr>
      </w:pPr>
    </w:p>
    <w:p w14:paraId="1F2E61B9" w14:textId="77777777" w:rsidR="00C76AD7" w:rsidRDefault="00C76AD7" w:rsidP="00890341">
      <w:pPr>
        <w:pStyle w:val="Heading1"/>
        <w:jc w:val="both"/>
        <w:rPr>
          <w:rFonts w:ascii="Times New Roman" w:hAnsi="Times New Roman" w:cs="Times New Roman"/>
        </w:rPr>
      </w:pPr>
    </w:p>
    <w:p w14:paraId="154C3D8E" w14:textId="77777777" w:rsidR="00C76AD7" w:rsidRDefault="00C76AD7" w:rsidP="00890341">
      <w:pPr>
        <w:pStyle w:val="Heading1"/>
        <w:jc w:val="both"/>
        <w:rPr>
          <w:rFonts w:ascii="Times New Roman" w:hAnsi="Times New Roman" w:cs="Times New Roman"/>
        </w:rPr>
      </w:pPr>
    </w:p>
    <w:p w14:paraId="05DC1382" w14:textId="77777777" w:rsidR="00C76AD7" w:rsidRDefault="00C76AD7" w:rsidP="00890341">
      <w:pPr>
        <w:pStyle w:val="Heading1"/>
        <w:jc w:val="both"/>
        <w:rPr>
          <w:rFonts w:ascii="Times New Roman" w:hAnsi="Times New Roman" w:cs="Times New Roman"/>
        </w:rPr>
      </w:pPr>
    </w:p>
    <w:p w14:paraId="7B790356" w14:textId="77777777" w:rsidR="00C76AD7" w:rsidRDefault="00C76AD7" w:rsidP="00890341">
      <w:pPr>
        <w:pStyle w:val="Heading1"/>
        <w:jc w:val="both"/>
        <w:rPr>
          <w:rFonts w:ascii="Times New Roman" w:hAnsi="Times New Roman" w:cs="Times New Roman"/>
        </w:rPr>
      </w:pPr>
    </w:p>
    <w:p w14:paraId="534EE3B1" w14:textId="77777777" w:rsidR="00C76AD7" w:rsidRDefault="00C76AD7" w:rsidP="00890341">
      <w:pPr>
        <w:pStyle w:val="Heading1"/>
        <w:jc w:val="both"/>
        <w:rPr>
          <w:rFonts w:ascii="Times New Roman" w:hAnsi="Times New Roman" w:cs="Times New Roman"/>
        </w:rPr>
      </w:pPr>
    </w:p>
    <w:p w14:paraId="561B7B3F" w14:textId="77777777" w:rsidR="00C76AD7" w:rsidRDefault="00C76AD7" w:rsidP="00890341">
      <w:pPr>
        <w:pStyle w:val="Heading1"/>
        <w:jc w:val="both"/>
        <w:rPr>
          <w:rFonts w:ascii="Times New Roman" w:hAnsi="Times New Roman" w:cs="Times New Roman"/>
        </w:rPr>
      </w:pPr>
    </w:p>
    <w:p w14:paraId="6D551295" w14:textId="77777777" w:rsidR="00C76AD7" w:rsidRDefault="00C76AD7" w:rsidP="00890341">
      <w:pPr>
        <w:pStyle w:val="Heading1"/>
        <w:jc w:val="both"/>
        <w:rPr>
          <w:rFonts w:ascii="Times New Roman" w:hAnsi="Times New Roman" w:cs="Times New Roman"/>
        </w:rPr>
      </w:pPr>
    </w:p>
    <w:p w14:paraId="478DCADF" w14:textId="77777777" w:rsidR="00C76AD7" w:rsidRDefault="00C76AD7" w:rsidP="00890341">
      <w:pPr>
        <w:pStyle w:val="Heading1"/>
        <w:jc w:val="both"/>
        <w:rPr>
          <w:rFonts w:ascii="Times New Roman" w:hAnsi="Times New Roman" w:cs="Times New Roman"/>
        </w:rPr>
      </w:pPr>
    </w:p>
    <w:p w14:paraId="69846225" w14:textId="77777777" w:rsidR="00C76AD7" w:rsidRDefault="00C76AD7" w:rsidP="00890341">
      <w:pPr>
        <w:pStyle w:val="Heading1"/>
        <w:jc w:val="both"/>
        <w:rPr>
          <w:rFonts w:ascii="Times New Roman" w:hAnsi="Times New Roman" w:cs="Times New Roman"/>
        </w:rPr>
      </w:pPr>
    </w:p>
    <w:p w14:paraId="60EC695C" w14:textId="77777777" w:rsidR="00C76AD7" w:rsidRDefault="00C76AD7" w:rsidP="00890341">
      <w:pPr>
        <w:pStyle w:val="Heading1"/>
        <w:jc w:val="both"/>
        <w:rPr>
          <w:rFonts w:ascii="Times New Roman" w:hAnsi="Times New Roman" w:cs="Times New Roman"/>
        </w:rPr>
      </w:pPr>
    </w:p>
    <w:p w14:paraId="62FF79AA" w14:textId="77777777" w:rsidR="00C76AD7" w:rsidRDefault="00C76AD7" w:rsidP="00890341">
      <w:pPr>
        <w:pStyle w:val="Heading1"/>
        <w:jc w:val="both"/>
        <w:rPr>
          <w:rFonts w:ascii="Times New Roman" w:hAnsi="Times New Roman" w:cs="Times New Roman"/>
        </w:rPr>
      </w:pPr>
    </w:p>
    <w:p w14:paraId="48918D21" w14:textId="31339431" w:rsidR="00C76AD7" w:rsidRDefault="00C76AD7" w:rsidP="00890341">
      <w:pPr>
        <w:pStyle w:val="Heading1"/>
        <w:jc w:val="both"/>
        <w:rPr>
          <w:rFonts w:ascii="Times New Roman" w:hAnsi="Times New Roman" w:cs="Times New Roman"/>
        </w:rPr>
      </w:pPr>
    </w:p>
    <w:p w14:paraId="22C8EFCC" w14:textId="57352566" w:rsidR="00C76AD7" w:rsidRDefault="00C76AD7" w:rsidP="00C76AD7"/>
    <w:p w14:paraId="2CE8AFD8" w14:textId="77777777" w:rsidR="00C76AD7" w:rsidRPr="00C76AD7" w:rsidRDefault="00C76AD7" w:rsidP="00C76AD7"/>
    <w:p w14:paraId="6516C7DD" w14:textId="7DEB57BB" w:rsidR="005972EF" w:rsidRPr="005B7C8B" w:rsidRDefault="005972EF" w:rsidP="00890341">
      <w:pPr>
        <w:pStyle w:val="Heading1"/>
        <w:jc w:val="both"/>
        <w:rPr>
          <w:rFonts w:ascii="Times New Roman" w:hAnsi="Times New Roman" w:cs="Times New Roman"/>
        </w:rPr>
      </w:pPr>
      <w:bookmarkStart w:id="1" w:name="_Toc502918266"/>
      <w:r w:rsidRPr="005B7C8B">
        <w:rPr>
          <w:rFonts w:ascii="Times New Roman" w:hAnsi="Times New Roman" w:cs="Times New Roman"/>
        </w:rPr>
        <w:t xml:space="preserve">Task </w:t>
      </w:r>
      <w:r w:rsidR="005B7C8B" w:rsidRPr="005B7C8B">
        <w:rPr>
          <w:rFonts w:ascii="Times New Roman" w:hAnsi="Times New Roman" w:cs="Times New Roman"/>
        </w:rPr>
        <w:t>1</w:t>
      </w:r>
      <w:bookmarkEnd w:id="1"/>
    </w:p>
    <w:p w14:paraId="35FE5209" w14:textId="77777777" w:rsidR="002E0E62" w:rsidRPr="00C76AD7" w:rsidRDefault="002E0E62" w:rsidP="00C76AD7">
      <w:pPr>
        <w:pStyle w:val="NormalWeb"/>
        <w:shd w:val="clear" w:color="auto" w:fill="FFFFFF"/>
        <w:spacing w:before="0" w:beforeAutospacing="0" w:after="225" w:afterAutospacing="0" w:line="360" w:lineRule="auto"/>
        <w:jc w:val="both"/>
        <w:rPr>
          <w:b/>
          <w:color w:val="000000" w:themeColor="text1"/>
          <w:sz w:val="22"/>
          <w:szCs w:val="22"/>
        </w:rPr>
      </w:pPr>
      <w:r w:rsidRPr="00C76AD7">
        <w:rPr>
          <w:b/>
          <w:color w:val="000000" w:themeColor="text1"/>
          <w:sz w:val="22"/>
          <w:szCs w:val="22"/>
        </w:rPr>
        <w:t>Job description</w:t>
      </w:r>
    </w:p>
    <w:p w14:paraId="1EFEB5FB" w14:textId="65B3872D" w:rsidR="000F3873" w:rsidRPr="00C76AD7" w:rsidRDefault="000F3873" w:rsidP="00C76AD7">
      <w:pPr>
        <w:spacing w:line="360" w:lineRule="auto"/>
        <w:jc w:val="both"/>
        <w:rPr>
          <w:rFonts w:ascii="Times New Roman" w:hAnsi="Times New Roman" w:cs="Times New Roman"/>
          <w:color w:val="000000" w:themeColor="text1"/>
        </w:rPr>
      </w:pPr>
      <w:r w:rsidRPr="00C76AD7">
        <w:rPr>
          <w:rFonts w:ascii="Times New Roman" w:hAnsi="Times New Roman" w:cs="Times New Roman"/>
          <w:color w:val="000000" w:themeColor="text1"/>
        </w:rPr>
        <w:t>Job description could be defined as the process of representation of the job details along with the requirements for capabilities, talent &amp; specific knowledge as &amp; when applicable. A Job Description generally consists of data related to Job, Job Summary, Reporting Information, Working conditions including description of machines or the instruments along with Job Duties and the hazards to be faced at workplace. A job description could also be without any specific purpose, it may only be a representation of the Job Analysis as performed by the HR of that company or organization.</w:t>
      </w:r>
    </w:p>
    <w:p w14:paraId="466D2F11" w14:textId="644252D1" w:rsidR="000F3873" w:rsidRPr="00C76AD7" w:rsidRDefault="000F3873" w:rsidP="00C76AD7">
      <w:pPr>
        <w:spacing w:line="360" w:lineRule="auto"/>
        <w:jc w:val="both"/>
        <w:rPr>
          <w:rFonts w:ascii="Times New Roman" w:hAnsi="Times New Roman" w:cs="Times New Roman"/>
          <w:color w:val="000000" w:themeColor="text1"/>
        </w:rPr>
      </w:pPr>
      <w:r w:rsidRPr="00C76AD7">
        <w:rPr>
          <w:rFonts w:ascii="Times New Roman" w:hAnsi="Times New Roman" w:cs="Times New Roman"/>
          <w:color w:val="000000" w:themeColor="text1"/>
        </w:rPr>
        <w:lastRenderedPageBreak/>
        <w:t>To be precis, Job description is the output of the Job Analysis or the findings related to the knowhow &amp; the job duties that an employee is supposed to be doing as perceived by their respective managers. A Job Description could be either highly detailed or could also be just an overview, it depends on the notions &amp; the perceptions of the HR managers under considerations. But some of the major mandates are Statement of duties &amp; capabilities along with the job identifies related to the specific designations &amp; the locations.</w:t>
      </w:r>
    </w:p>
    <w:p w14:paraId="5F700520" w14:textId="20FA909E" w:rsidR="000F3873" w:rsidRPr="00C76AD7" w:rsidRDefault="000F3873" w:rsidP="00C76AD7">
      <w:pPr>
        <w:spacing w:line="360" w:lineRule="auto"/>
        <w:jc w:val="both"/>
        <w:rPr>
          <w:rFonts w:ascii="Times New Roman" w:hAnsi="Times New Roman" w:cs="Times New Roman"/>
          <w:color w:val="000000" w:themeColor="text1"/>
        </w:rPr>
      </w:pPr>
      <w:r w:rsidRPr="00C76AD7">
        <w:rPr>
          <w:rFonts w:ascii="Times New Roman" w:hAnsi="Times New Roman" w:cs="Times New Roman"/>
          <w:color w:val="000000" w:themeColor="text1"/>
        </w:rPr>
        <w:t>A Job Description could have both specific and generic purposes, as explained in the figure below:</w:t>
      </w:r>
    </w:p>
    <w:p w14:paraId="478AB5BF" w14:textId="3D4FAFA4" w:rsidR="000F3873" w:rsidRPr="00C76AD7" w:rsidRDefault="000F3873" w:rsidP="00C76AD7">
      <w:pPr>
        <w:spacing w:line="360" w:lineRule="auto"/>
        <w:jc w:val="both"/>
        <w:rPr>
          <w:rFonts w:ascii="Times New Roman" w:hAnsi="Times New Roman" w:cs="Times New Roman"/>
          <w:color w:val="000000" w:themeColor="text1"/>
        </w:rPr>
      </w:pPr>
      <w:r w:rsidRPr="00C76AD7">
        <w:rPr>
          <w:rFonts w:ascii="Times New Roman" w:hAnsi="Times New Roman" w:cs="Times New Roman"/>
          <w:noProof/>
          <w:color w:val="000000" w:themeColor="text1"/>
        </w:rPr>
        <w:drawing>
          <wp:inline distT="0" distB="0" distL="0" distR="0" wp14:anchorId="35120D28" wp14:editId="3EBE509C">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FEA466E" w14:textId="382C19B5" w:rsidR="000F3873" w:rsidRPr="00C76AD7" w:rsidRDefault="007472CA" w:rsidP="00C76AD7">
      <w:pPr>
        <w:spacing w:line="360" w:lineRule="auto"/>
        <w:jc w:val="both"/>
        <w:rPr>
          <w:rFonts w:ascii="Times New Roman" w:hAnsi="Times New Roman" w:cs="Times New Roman"/>
          <w:color w:val="000000" w:themeColor="text1"/>
        </w:rPr>
      </w:pPr>
      <w:r w:rsidRPr="00C76AD7">
        <w:rPr>
          <w:rFonts w:ascii="Times New Roman" w:hAnsi="Times New Roman" w:cs="Times New Roman"/>
          <w:color w:val="000000" w:themeColor="text1"/>
        </w:rPr>
        <w:t>Fig: Job Description – Generic &amp; Specific Purposes</w:t>
      </w:r>
    </w:p>
    <w:p w14:paraId="0EE30468" w14:textId="343AC3BB" w:rsidR="007472CA" w:rsidRPr="00C76AD7" w:rsidRDefault="007472CA" w:rsidP="00C76AD7">
      <w:pPr>
        <w:spacing w:line="360" w:lineRule="auto"/>
        <w:jc w:val="both"/>
        <w:rPr>
          <w:rFonts w:ascii="Times New Roman" w:hAnsi="Times New Roman" w:cs="Times New Roman"/>
          <w:color w:val="000000" w:themeColor="text1"/>
        </w:rPr>
      </w:pPr>
      <w:r w:rsidRPr="00C76AD7">
        <w:rPr>
          <w:rFonts w:ascii="Times New Roman" w:hAnsi="Times New Roman" w:cs="Times New Roman"/>
          <w:color w:val="000000" w:themeColor="text1"/>
        </w:rPr>
        <w:t>Job descriptions usually help the potential or the incumbent employees to understand the requirement &amp; the necessities related to the job under consideration. It also enables the supervisors &amp; the employers to select the best candidates through the filtering criteria being presented through the perceived job description</w:t>
      </w:r>
      <w:r w:rsidR="0046371D" w:rsidRPr="00C76AD7">
        <w:rPr>
          <w:rFonts w:ascii="Times New Roman" w:hAnsi="Times New Roman" w:cs="Times New Roman"/>
          <w:color w:val="000000" w:themeColor="text1"/>
        </w:rPr>
        <w:t xml:space="preserve"> (Torrington &amp; Hall, 2011).</w:t>
      </w:r>
      <w:r w:rsidRPr="00C76AD7">
        <w:rPr>
          <w:rFonts w:ascii="Times New Roman" w:hAnsi="Times New Roman" w:cs="Times New Roman"/>
          <w:color w:val="000000" w:themeColor="text1"/>
        </w:rPr>
        <w:t>. Generic Job descriptions are more holistic in nature &amp; do not reveal the details or the insights which are required or are presented through the specific purposes Job Description</w:t>
      </w:r>
      <w:r w:rsidR="0046371D" w:rsidRPr="00C76AD7">
        <w:rPr>
          <w:rFonts w:ascii="Times New Roman" w:hAnsi="Times New Roman" w:cs="Times New Roman"/>
          <w:color w:val="000000" w:themeColor="text1"/>
        </w:rPr>
        <w:t xml:space="preserve"> (Wilton, 2013)</w:t>
      </w:r>
      <w:r w:rsidRPr="00C76AD7">
        <w:rPr>
          <w:rFonts w:ascii="Times New Roman" w:hAnsi="Times New Roman" w:cs="Times New Roman"/>
          <w:color w:val="000000" w:themeColor="text1"/>
        </w:rPr>
        <w:t>.</w:t>
      </w:r>
    </w:p>
    <w:p w14:paraId="14F8B4DA" w14:textId="471A437D" w:rsidR="00AD5ACA" w:rsidRPr="00C76AD7" w:rsidRDefault="007472CA" w:rsidP="00C76AD7">
      <w:pPr>
        <w:spacing w:line="360" w:lineRule="auto"/>
        <w:jc w:val="both"/>
        <w:rPr>
          <w:rFonts w:ascii="Times New Roman" w:hAnsi="Times New Roman" w:cs="Times New Roman"/>
          <w:color w:val="000000" w:themeColor="text1"/>
        </w:rPr>
      </w:pPr>
      <w:r w:rsidRPr="00C76AD7">
        <w:rPr>
          <w:rFonts w:ascii="Times New Roman" w:hAnsi="Times New Roman" w:cs="Times New Roman"/>
          <w:color w:val="000000" w:themeColor="text1"/>
        </w:rPr>
        <w:t>In the specific purposes job descriptions, generally the nitty-gritties are being mentioned in high details with respect to the requirement of the knowledge &amp; the talent that is being expected from a potential candidate</w:t>
      </w:r>
      <w:r w:rsidR="0046371D" w:rsidRPr="00C76AD7">
        <w:rPr>
          <w:rFonts w:ascii="Times New Roman" w:hAnsi="Times New Roman" w:cs="Times New Roman"/>
          <w:color w:val="000000" w:themeColor="text1"/>
        </w:rPr>
        <w:t xml:space="preserve"> (Rivera, 2012)</w:t>
      </w:r>
      <w:r w:rsidRPr="00C76AD7">
        <w:rPr>
          <w:rFonts w:ascii="Times New Roman" w:hAnsi="Times New Roman" w:cs="Times New Roman"/>
          <w:color w:val="000000" w:themeColor="text1"/>
        </w:rPr>
        <w:t>. These detailed descriptions help to further drill down the specific requirements or the skills &amp; knowledge required for successfully applying &amp; converting the job for successfully getting involved with the company. This is done or adopted by many companies due to the varied nature of the work done by the different employees at the same levels across any organization</w:t>
      </w:r>
      <w:r w:rsidR="0046371D" w:rsidRPr="00C76AD7">
        <w:rPr>
          <w:rFonts w:ascii="Times New Roman" w:hAnsi="Times New Roman" w:cs="Times New Roman"/>
          <w:color w:val="000000" w:themeColor="text1"/>
        </w:rPr>
        <w:t xml:space="preserve"> (</w:t>
      </w:r>
      <w:proofErr w:type="spellStart"/>
      <w:r w:rsidR="0046371D" w:rsidRPr="00C76AD7">
        <w:rPr>
          <w:rFonts w:ascii="Times New Roman" w:hAnsi="Times New Roman" w:cs="Times New Roman"/>
          <w:color w:val="000000" w:themeColor="text1"/>
        </w:rPr>
        <w:t>Suff</w:t>
      </w:r>
      <w:proofErr w:type="spellEnd"/>
      <w:r w:rsidR="0046371D" w:rsidRPr="00C76AD7">
        <w:rPr>
          <w:rFonts w:ascii="Times New Roman" w:hAnsi="Times New Roman" w:cs="Times New Roman"/>
          <w:color w:val="000000" w:themeColor="text1"/>
        </w:rPr>
        <w:t>, 2012)</w:t>
      </w:r>
      <w:r w:rsidRPr="00C76AD7">
        <w:rPr>
          <w:rFonts w:ascii="Times New Roman" w:hAnsi="Times New Roman" w:cs="Times New Roman"/>
          <w:color w:val="000000" w:themeColor="text1"/>
        </w:rPr>
        <w:t>.</w:t>
      </w:r>
    </w:p>
    <w:p w14:paraId="205AE900" w14:textId="77777777" w:rsidR="005972EF" w:rsidRPr="00C76AD7" w:rsidRDefault="005972EF" w:rsidP="00C76AD7">
      <w:pPr>
        <w:spacing w:line="360" w:lineRule="auto"/>
        <w:jc w:val="both"/>
        <w:rPr>
          <w:rFonts w:ascii="Times New Roman" w:hAnsi="Times New Roman" w:cs="Times New Roman"/>
          <w:b/>
          <w:color w:val="000000" w:themeColor="text1"/>
        </w:rPr>
      </w:pPr>
      <w:r w:rsidRPr="00C76AD7">
        <w:rPr>
          <w:rFonts w:ascii="Times New Roman" w:hAnsi="Times New Roman" w:cs="Times New Roman"/>
          <w:b/>
          <w:color w:val="000000" w:themeColor="text1"/>
        </w:rPr>
        <w:lastRenderedPageBreak/>
        <w:t>Person Specification</w:t>
      </w:r>
    </w:p>
    <w:p w14:paraId="7CEBE4DE" w14:textId="6CA25ECE" w:rsidR="007472CA" w:rsidRPr="00C76AD7" w:rsidRDefault="007472CA" w:rsidP="00C76AD7">
      <w:pPr>
        <w:spacing w:line="360" w:lineRule="auto"/>
        <w:jc w:val="both"/>
        <w:rPr>
          <w:rFonts w:ascii="Times New Roman" w:hAnsi="Times New Roman" w:cs="Times New Roman"/>
          <w:color w:val="000000" w:themeColor="text1"/>
        </w:rPr>
      </w:pPr>
      <w:r w:rsidRPr="00C76AD7">
        <w:rPr>
          <w:rFonts w:ascii="Times New Roman" w:hAnsi="Times New Roman" w:cs="Times New Roman"/>
          <w:color w:val="000000" w:themeColor="text1"/>
        </w:rPr>
        <w:t>Person Specification is rather a tool than an evaluating criteria. It helps the recruiters to perform a comparative analysis of the requirement with respect to the essential requirement for a job. Thus it is always important for the recruiting officers to have both the generic &amp; the specific information under considerations</w:t>
      </w:r>
      <w:r w:rsidR="0046371D" w:rsidRPr="00C76AD7">
        <w:rPr>
          <w:rFonts w:ascii="Times New Roman" w:hAnsi="Times New Roman" w:cs="Times New Roman"/>
          <w:color w:val="000000" w:themeColor="text1"/>
        </w:rPr>
        <w:t xml:space="preserve"> (Wilton, 2013)</w:t>
      </w:r>
      <w:r w:rsidRPr="00C76AD7">
        <w:rPr>
          <w:rFonts w:ascii="Times New Roman" w:hAnsi="Times New Roman" w:cs="Times New Roman"/>
          <w:color w:val="000000" w:themeColor="text1"/>
        </w:rPr>
        <w:t xml:space="preserve">. The desired criteria as mentioned in the Job Description helps to select the candidates in case of multiple able candidates. This is basically an optional criteria used in case of discretion from other </w:t>
      </w:r>
      <w:r w:rsidR="0046371D" w:rsidRPr="00C76AD7">
        <w:rPr>
          <w:rFonts w:ascii="Times New Roman" w:hAnsi="Times New Roman" w:cs="Times New Roman"/>
          <w:color w:val="000000" w:themeColor="text1"/>
        </w:rPr>
        <w:t>candidates (Stahl et. al., 2012)</w:t>
      </w:r>
      <w:r w:rsidRPr="00C76AD7">
        <w:rPr>
          <w:rFonts w:ascii="Times New Roman" w:hAnsi="Times New Roman" w:cs="Times New Roman"/>
          <w:color w:val="000000" w:themeColor="text1"/>
        </w:rPr>
        <w:t xml:space="preserve">. However for any job the specification depends not only on the scope &amp; the nature of the job but also on the perceptions of the managers &amp; the recruitment officers. Thus person Specification helps in identifying the specific qualities in a candidate along with determining the </w:t>
      </w:r>
      <w:r w:rsidR="00AE75A4" w:rsidRPr="00C76AD7">
        <w:rPr>
          <w:rFonts w:ascii="Times New Roman" w:hAnsi="Times New Roman" w:cs="Times New Roman"/>
          <w:color w:val="000000" w:themeColor="text1"/>
        </w:rPr>
        <w:t>best possible options for training the candidate</w:t>
      </w:r>
      <w:r w:rsidR="0046371D" w:rsidRPr="00C76AD7">
        <w:rPr>
          <w:rFonts w:ascii="Times New Roman" w:hAnsi="Times New Roman" w:cs="Times New Roman"/>
          <w:color w:val="000000" w:themeColor="text1"/>
        </w:rPr>
        <w:t xml:space="preserve"> (Torrington &amp; Hall, 2011)</w:t>
      </w:r>
      <w:r w:rsidR="00AE75A4" w:rsidRPr="00C76AD7">
        <w:rPr>
          <w:rFonts w:ascii="Times New Roman" w:hAnsi="Times New Roman" w:cs="Times New Roman"/>
          <w:color w:val="000000" w:themeColor="text1"/>
        </w:rPr>
        <w:t>.</w:t>
      </w:r>
    </w:p>
    <w:p w14:paraId="5D44AF1C" w14:textId="77777777" w:rsidR="00C76AD7" w:rsidRDefault="00C76AD7" w:rsidP="00890341">
      <w:pPr>
        <w:pStyle w:val="Heading1"/>
        <w:jc w:val="both"/>
        <w:rPr>
          <w:rFonts w:ascii="Times New Roman" w:hAnsi="Times New Roman" w:cs="Times New Roman"/>
        </w:rPr>
      </w:pPr>
    </w:p>
    <w:p w14:paraId="5E4A6372" w14:textId="14174F2A" w:rsidR="005972EF" w:rsidRPr="00C76AD7" w:rsidRDefault="005972EF" w:rsidP="00890341">
      <w:pPr>
        <w:pStyle w:val="Heading1"/>
        <w:jc w:val="both"/>
        <w:rPr>
          <w:rFonts w:ascii="Times New Roman" w:hAnsi="Times New Roman" w:cs="Times New Roman"/>
          <w:b/>
          <w:sz w:val="24"/>
          <w:szCs w:val="24"/>
        </w:rPr>
      </w:pPr>
      <w:bookmarkStart w:id="2" w:name="_Toc502918267"/>
      <w:r w:rsidRPr="00C76AD7">
        <w:rPr>
          <w:rFonts w:ascii="Times New Roman" w:hAnsi="Times New Roman" w:cs="Times New Roman"/>
          <w:sz w:val="24"/>
          <w:szCs w:val="24"/>
        </w:rPr>
        <w:t>Task 2</w:t>
      </w:r>
      <w:r w:rsidR="00C76AD7" w:rsidRPr="00C76AD7">
        <w:rPr>
          <w:rFonts w:ascii="Times New Roman" w:hAnsi="Times New Roman" w:cs="Times New Roman"/>
          <w:sz w:val="24"/>
          <w:szCs w:val="24"/>
        </w:rPr>
        <w:t xml:space="preserve"> - CV</w:t>
      </w:r>
      <w:bookmarkEnd w:id="2"/>
    </w:p>
    <w:p w14:paraId="66D5F35D" w14:textId="77777777" w:rsidR="005972EF" w:rsidRPr="00C76AD7" w:rsidRDefault="005972EF" w:rsidP="00C76AD7">
      <w:pPr>
        <w:spacing w:line="360" w:lineRule="auto"/>
        <w:jc w:val="both"/>
        <w:rPr>
          <w:rFonts w:ascii="Times New Roman" w:hAnsi="Times New Roman" w:cs="Times New Roman"/>
        </w:rPr>
      </w:pPr>
    </w:p>
    <w:p w14:paraId="720568DC" w14:textId="77777777" w:rsidR="00C76AD7" w:rsidRPr="00C76AD7" w:rsidRDefault="00C76AD7" w:rsidP="00C76AD7">
      <w:pPr>
        <w:spacing w:after="0" w:line="360" w:lineRule="auto"/>
        <w:rPr>
          <w:rFonts w:ascii="Times New Roman" w:eastAsia="Times New Roman" w:hAnsi="Times New Roman" w:cs="Times New Roman"/>
          <w:lang w:eastAsia="en-GB"/>
        </w:rPr>
      </w:pPr>
      <w:bookmarkStart w:id="3" w:name="OLE_LINK3"/>
      <w:bookmarkStart w:id="4" w:name="OLE_LINK4"/>
    </w:p>
    <w:tbl>
      <w:tblPr>
        <w:tblpPr w:leftFromText="180" w:rightFromText="180" w:vertAnchor="text" w:horzAnchor="margin" w:tblpY="-389"/>
        <w:tblW w:w="0" w:type="auto"/>
        <w:tblBorders>
          <w:bottom w:val="single" w:sz="18" w:space="0" w:color="800080"/>
        </w:tblBorders>
        <w:tblLook w:val="01E0" w:firstRow="1" w:lastRow="1" w:firstColumn="1" w:lastColumn="1" w:noHBand="0" w:noVBand="0"/>
      </w:tblPr>
      <w:tblGrid>
        <w:gridCol w:w="8522"/>
      </w:tblGrid>
      <w:tr w:rsidR="00C76AD7" w:rsidRPr="00C76AD7" w14:paraId="65628DFF" w14:textId="77777777" w:rsidTr="00826C60">
        <w:tc>
          <w:tcPr>
            <w:tcW w:w="8522" w:type="dxa"/>
            <w:tcBorders>
              <w:bottom w:val="single" w:sz="18" w:space="0" w:color="008080"/>
            </w:tcBorders>
          </w:tcPr>
          <w:p w14:paraId="5494A3F3" w14:textId="77777777" w:rsidR="00C76AD7" w:rsidRPr="00C76AD7" w:rsidRDefault="00C76AD7" w:rsidP="00C76AD7">
            <w:pPr>
              <w:spacing w:after="0" w:line="360" w:lineRule="auto"/>
              <w:jc w:val="center"/>
              <w:rPr>
                <w:rFonts w:ascii="Times New Roman" w:eastAsia="Times New Roman" w:hAnsi="Times New Roman" w:cs="Times New Roman"/>
                <w:color w:val="008080"/>
                <w:lang w:eastAsia="en-GB"/>
              </w:rPr>
            </w:pPr>
            <w:r w:rsidRPr="00C76AD7">
              <w:rPr>
                <w:rFonts w:ascii="Times New Roman" w:eastAsia="Times New Roman" w:hAnsi="Times New Roman" w:cs="Times New Roman"/>
                <w:noProof/>
                <w:color w:val="008080"/>
                <w:lang w:eastAsia="en-GB"/>
              </w:rPr>
              <w:t>Olinda Raposo</w:t>
            </w:r>
          </w:p>
        </w:tc>
      </w:tr>
      <w:tr w:rsidR="00C76AD7" w:rsidRPr="00C76AD7" w14:paraId="4E57E52D" w14:textId="77777777" w:rsidTr="00826C60">
        <w:tc>
          <w:tcPr>
            <w:tcW w:w="8522" w:type="dxa"/>
            <w:tcBorders>
              <w:top w:val="single" w:sz="18" w:space="0" w:color="008080"/>
            </w:tcBorders>
          </w:tcPr>
          <w:p w14:paraId="10EE5EFC" w14:textId="77777777" w:rsidR="00C76AD7" w:rsidRPr="00C76AD7" w:rsidRDefault="00C76AD7" w:rsidP="00C76AD7">
            <w:pPr>
              <w:spacing w:after="0" w:line="360" w:lineRule="auto"/>
              <w:jc w:val="center"/>
              <w:rPr>
                <w:rFonts w:ascii="Times New Roman" w:eastAsia="Times New Roman" w:hAnsi="Times New Roman" w:cs="Times New Roman"/>
                <w:lang w:eastAsia="en-GB"/>
              </w:rPr>
            </w:pPr>
          </w:p>
          <w:p w14:paraId="23BE99E1" w14:textId="77777777" w:rsidR="00C76AD7" w:rsidRPr="00C76AD7" w:rsidRDefault="00C76AD7" w:rsidP="00C76AD7">
            <w:pPr>
              <w:spacing w:after="0" w:line="360" w:lineRule="auto"/>
              <w:jc w:val="center"/>
              <w:rPr>
                <w:rFonts w:ascii="Times New Roman" w:eastAsia="Times New Roman" w:hAnsi="Times New Roman" w:cs="Times New Roman"/>
                <w:lang w:eastAsia="en-GB"/>
              </w:rPr>
            </w:pPr>
            <w:r w:rsidRPr="00C76AD7">
              <w:rPr>
                <w:rFonts w:ascii="Times New Roman" w:eastAsia="Times New Roman" w:hAnsi="Times New Roman" w:cs="Times New Roman"/>
                <w:noProof/>
                <w:lang w:eastAsia="en-GB"/>
              </w:rPr>
              <w:t>Address: 12 Lovatt Drive,Bletchley</w:t>
            </w:r>
            <w:r w:rsidRPr="00C76AD7">
              <w:rPr>
                <w:rFonts w:ascii="Times New Roman" w:eastAsia="Times New Roman" w:hAnsi="Times New Roman" w:cs="Times New Roman"/>
                <w:lang w:eastAsia="en-GB"/>
              </w:rPr>
              <w:t>, MK3 7BU</w:t>
            </w:r>
          </w:p>
          <w:p w14:paraId="62220648" w14:textId="77777777" w:rsidR="00C76AD7" w:rsidRPr="00C76AD7" w:rsidRDefault="00C76AD7" w:rsidP="00C76AD7">
            <w:pPr>
              <w:spacing w:after="0" w:line="360" w:lineRule="auto"/>
              <w:jc w:val="center"/>
              <w:rPr>
                <w:rFonts w:ascii="Times New Roman" w:eastAsia="Times New Roman" w:hAnsi="Times New Roman" w:cs="Times New Roman"/>
                <w:lang w:eastAsia="en-GB"/>
              </w:rPr>
            </w:pPr>
            <w:r w:rsidRPr="00C76AD7">
              <w:rPr>
                <w:rFonts w:ascii="Times New Roman" w:eastAsia="Times New Roman" w:hAnsi="Times New Roman" w:cs="Times New Roman"/>
                <w:lang w:eastAsia="en-GB"/>
              </w:rPr>
              <w:t xml:space="preserve">Milton Keynes , Buckinghamshire </w:t>
            </w:r>
          </w:p>
        </w:tc>
      </w:tr>
      <w:tr w:rsidR="00C76AD7" w:rsidRPr="00C76AD7" w14:paraId="4F70C17D" w14:textId="77777777" w:rsidTr="00826C60">
        <w:trPr>
          <w:trHeight w:val="1065"/>
        </w:trPr>
        <w:tc>
          <w:tcPr>
            <w:tcW w:w="8522" w:type="dxa"/>
            <w:tcBorders>
              <w:bottom w:val="single" w:sz="18" w:space="0" w:color="008080"/>
            </w:tcBorders>
          </w:tcPr>
          <w:p w14:paraId="1CFFD434" w14:textId="77777777" w:rsidR="00C76AD7" w:rsidRPr="00C76AD7" w:rsidRDefault="00C76AD7" w:rsidP="00C76AD7">
            <w:pPr>
              <w:spacing w:after="0" w:line="360" w:lineRule="auto"/>
              <w:rPr>
                <w:rFonts w:ascii="Times New Roman" w:eastAsia="Times New Roman" w:hAnsi="Times New Roman" w:cs="Times New Roman"/>
                <w:lang w:eastAsia="en-GB"/>
              </w:rPr>
            </w:pPr>
            <w:r w:rsidRPr="00C76AD7">
              <w:rPr>
                <w:rFonts w:ascii="Times New Roman" w:eastAsia="Times New Roman" w:hAnsi="Times New Roman" w:cs="Times New Roman"/>
                <w:lang w:eastAsia="en-GB"/>
              </w:rPr>
              <w:t xml:space="preserve">                                                         Mobile:   07440 014024</w:t>
            </w:r>
          </w:p>
          <w:p w14:paraId="1D7C951A" w14:textId="77777777" w:rsidR="00C76AD7" w:rsidRPr="00C76AD7" w:rsidRDefault="00C76AD7" w:rsidP="00C76AD7">
            <w:pPr>
              <w:spacing w:after="0" w:line="360" w:lineRule="auto"/>
              <w:jc w:val="center"/>
              <w:rPr>
                <w:rFonts w:ascii="Times New Roman" w:eastAsia="Times New Roman" w:hAnsi="Times New Roman" w:cs="Times New Roman"/>
                <w:lang w:eastAsia="en-GB"/>
              </w:rPr>
            </w:pPr>
            <w:r w:rsidRPr="00C76AD7">
              <w:rPr>
                <w:rFonts w:ascii="Times New Roman" w:eastAsia="Times New Roman" w:hAnsi="Times New Roman" w:cs="Times New Roman"/>
                <w:noProof/>
                <w:lang w:eastAsia="en-GB"/>
              </w:rPr>
              <w:t>Email: Olindaraposo62@gmail.com</w:t>
            </w:r>
          </w:p>
        </w:tc>
      </w:tr>
    </w:tbl>
    <w:p w14:paraId="33BBB758" w14:textId="77777777" w:rsidR="00C76AD7" w:rsidRPr="00C76AD7" w:rsidRDefault="00C76AD7" w:rsidP="00C76AD7">
      <w:pPr>
        <w:spacing w:after="0" w:line="360" w:lineRule="auto"/>
        <w:rPr>
          <w:rFonts w:ascii="Times New Roman" w:eastAsia="Times New Roman" w:hAnsi="Times New Roman" w:cs="Times New Roman"/>
          <w:b/>
          <w:color w:val="008080"/>
          <w:u w:val="single"/>
          <w:lang w:eastAsia="en-GB"/>
        </w:rPr>
      </w:pPr>
      <w:r w:rsidRPr="00C76AD7">
        <w:rPr>
          <w:rFonts w:ascii="Times New Roman" w:eastAsia="Times New Roman" w:hAnsi="Times New Roman" w:cs="Times New Roman"/>
          <w:b/>
          <w:color w:val="008080"/>
          <w:u w:val="single"/>
          <w:lang w:eastAsia="en-GB"/>
        </w:rPr>
        <w:t>Personal Statement</w:t>
      </w:r>
    </w:p>
    <w:bookmarkEnd w:id="3"/>
    <w:bookmarkEnd w:id="4"/>
    <w:p w14:paraId="43758A21" w14:textId="77777777" w:rsidR="00C76AD7" w:rsidRPr="00C76AD7" w:rsidRDefault="00C76AD7" w:rsidP="00C76AD7">
      <w:pPr>
        <w:spacing w:after="0" w:line="360" w:lineRule="auto"/>
        <w:rPr>
          <w:rFonts w:ascii="Times New Roman" w:eastAsia="Times New Roman" w:hAnsi="Times New Roman" w:cs="Times New Roman"/>
          <w:b/>
          <w:color w:val="008080"/>
          <w:u w:val="single"/>
          <w:lang w:eastAsia="en-GB"/>
        </w:rPr>
      </w:pPr>
    </w:p>
    <w:p w14:paraId="0F40E1B1" w14:textId="77777777" w:rsidR="00C76AD7" w:rsidRPr="00C76AD7" w:rsidRDefault="00C76AD7" w:rsidP="00C76AD7">
      <w:pPr>
        <w:spacing w:after="0" w:line="360" w:lineRule="auto"/>
        <w:rPr>
          <w:rFonts w:ascii="Times New Roman" w:eastAsia="Times New Roman" w:hAnsi="Times New Roman" w:cs="Times New Roman"/>
          <w:lang w:eastAsia="en-GB"/>
        </w:rPr>
      </w:pPr>
      <w:r w:rsidRPr="00C76AD7">
        <w:rPr>
          <w:rFonts w:ascii="Times New Roman" w:eastAsia="Times New Roman" w:hAnsi="Times New Roman" w:cs="Times New Roman"/>
          <w:lang w:eastAsia="en-GB"/>
        </w:rPr>
        <w:t xml:space="preserve">I am very hard working person who is willing to take challenges and risks. I can also communicate in several languages which </w:t>
      </w:r>
      <w:proofErr w:type="spellStart"/>
      <w:r w:rsidRPr="00C76AD7">
        <w:rPr>
          <w:rFonts w:ascii="Times New Roman" w:eastAsia="Times New Roman" w:hAnsi="Times New Roman" w:cs="Times New Roman"/>
          <w:lang w:eastAsia="en-GB"/>
        </w:rPr>
        <w:t>includeEnglish</w:t>
      </w:r>
      <w:proofErr w:type="spellEnd"/>
      <w:r w:rsidRPr="00C76AD7">
        <w:rPr>
          <w:rFonts w:ascii="Times New Roman" w:eastAsia="Times New Roman" w:hAnsi="Times New Roman" w:cs="Times New Roman"/>
          <w:lang w:eastAsia="en-GB"/>
        </w:rPr>
        <w:t xml:space="preserve"> and Portuguese and basic Spanish.   I am open-minded, patient and supportive towards other people, especially towards children or those who suffer from disabilities. I have an excellent ability to remain good-humoured and unflappable under pressure. I have a clear, logical mind with a practical approach to problem solving and a drive to see things through to completion. I have a great eye for detail. I am eager to learn, I enjoy overcoming challenges.</w:t>
      </w:r>
    </w:p>
    <w:p w14:paraId="471F04A3" w14:textId="77777777" w:rsidR="00C76AD7" w:rsidRPr="00C76AD7" w:rsidRDefault="00C76AD7" w:rsidP="00C76AD7">
      <w:pPr>
        <w:spacing w:after="0" w:line="360" w:lineRule="auto"/>
        <w:rPr>
          <w:rFonts w:ascii="Times New Roman" w:eastAsia="Times New Roman" w:hAnsi="Times New Roman" w:cs="Times New Roman"/>
          <w:b/>
          <w:color w:val="008080"/>
          <w:u w:val="single"/>
          <w:lang w:eastAsia="en-GB"/>
        </w:rPr>
      </w:pPr>
    </w:p>
    <w:p w14:paraId="0C01CA0B" w14:textId="77777777" w:rsidR="00C76AD7" w:rsidRPr="00C76AD7" w:rsidRDefault="00C76AD7" w:rsidP="00C76AD7">
      <w:pPr>
        <w:spacing w:after="0" w:line="360" w:lineRule="auto"/>
        <w:rPr>
          <w:rFonts w:ascii="Times New Roman" w:eastAsia="Times New Roman" w:hAnsi="Times New Roman" w:cs="Times New Roman"/>
          <w:b/>
          <w:color w:val="008080"/>
          <w:u w:val="single"/>
          <w:lang w:eastAsia="en-GB"/>
        </w:rPr>
      </w:pPr>
      <w:r w:rsidRPr="00C76AD7">
        <w:rPr>
          <w:rFonts w:ascii="Times New Roman" w:eastAsia="Times New Roman" w:hAnsi="Times New Roman" w:cs="Times New Roman"/>
          <w:b/>
          <w:color w:val="008080"/>
          <w:u w:val="single"/>
          <w:lang w:eastAsia="en-GB"/>
        </w:rPr>
        <w:t>Skills</w:t>
      </w:r>
    </w:p>
    <w:p w14:paraId="3BB0BFE5" w14:textId="77777777" w:rsidR="00C76AD7" w:rsidRPr="00C76AD7" w:rsidRDefault="00C76AD7" w:rsidP="00C76AD7">
      <w:pPr>
        <w:spacing w:after="0" w:line="360" w:lineRule="auto"/>
        <w:ind w:left="284"/>
        <w:rPr>
          <w:rFonts w:ascii="Times New Roman" w:eastAsia="Times New Roman" w:hAnsi="Times New Roman" w:cs="Times New Roman"/>
          <w:lang w:eastAsia="en-GB"/>
        </w:rPr>
      </w:pPr>
    </w:p>
    <w:p w14:paraId="06BE7B01" w14:textId="77777777" w:rsidR="00C76AD7" w:rsidRPr="00C76AD7" w:rsidRDefault="00C76AD7" w:rsidP="00C76AD7">
      <w:pPr>
        <w:numPr>
          <w:ilvl w:val="0"/>
          <w:numId w:val="1"/>
        </w:numPr>
        <w:spacing w:after="0" w:line="360" w:lineRule="auto"/>
        <w:ind w:left="284" w:hanging="284"/>
        <w:rPr>
          <w:rFonts w:ascii="Times New Roman" w:eastAsia="Times New Roman" w:hAnsi="Times New Roman" w:cs="Times New Roman"/>
          <w:lang w:eastAsia="en-GB"/>
        </w:rPr>
      </w:pPr>
      <w:r w:rsidRPr="00C76AD7">
        <w:rPr>
          <w:rFonts w:ascii="Times New Roman" w:eastAsia="Times New Roman" w:hAnsi="Times New Roman" w:cs="Times New Roman"/>
          <w:b/>
          <w:lang w:eastAsia="en-GB"/>
        </w:rPr>
        <w:t>Communication</w:t>
      </w:r>
    </w:p>
    <w:p w14:paraId="54817B6D" w14:textId="77777777" w:rsidR="00C76AD7" w:rsidRPr="00C76AD7" w:rsidRDefault="00C76AD7" w:rsidP="00C76AD7">
      <w:pPr>
        <w:numPr>
          <w:ilvl w:val="0"/>
          <w:numId w:val="1"/>
        </w:numPr>
        <w:spacing w:after="0" w:line="360" w:lineRule="auto"/>
        <w:ind w:left="284" w:hanging="284"/>
        <w:rPr>
          <w:rFonts w:ascii="Times New Roman" w:eastAsia="Times New Roman" w:hAnsi="Times New Roman" w:cs="Times New Roman"/>
          <w:lang w:eastAsia="en-GB"/>
        </w:rPr>
      </w:pPr>
      <w:r w:rsidRPr="00C76AD7">
        <w:rPr>
          <w:rFonts w:ascii="Times New Roman" w:eastAsia="Times New Roman" w:hAnsi="Times New Roman" w:cs="Times New Roman"/>
          <w:b/>
          <w:lang w:eastAsia="en-GB"/>
        </w:rPr>
        <w:t>Teamwork/ Leadership</w:t>
      </w:r>
    </w:p>
    <w:p w14:paraId="0668E8EE" w14:textId="77777777" w:rsidR="00C76AD7" w:rsidRPr="00C76AD7" w:rsidRDefault="00C76AD7" w:rsidP="00C76AD7">
      <w:pPr>
        <w:numPr>
          <w:ilvl w:val="0"/>
          <w:numId w:val="1"/>
        </w:numPr>
        <w:spacing w:after="0" w:line="360" w:lineRule="auto"/>
        <w:ind w:left="284" w:hanging="284"/>
        <w:rPr>
          <w:rFonts w:ascii="Times New Roman" w:eastAsia="Times New Roman" w:hAnsi="Times New Roman" w:cs="Times New Roman"/>
          <w:b/>
          <w:lang w:eastAsia="en-GB"/>
        </w:rPr>
      </w:pPr>
      <w:r w:rsidRPr="00C76AD7">
        <w:rPr>
          <w:rFonts w:ascii="Times New Roman" w:eastAsia="Times New Roman" w:hAnsi="Times New Roman" w:cs="Times New Roman"/>
          <w:b/>
          <w:lang w:eastAsia="en-GB"/>
        </w:rPr>
        <w:lastRenderedPageBreak/>
        <w:t>Decision making/ Listening</w:t>
      </w:r>
    </w:p>
    <w:p w14:paraId="01BCAE42" w14:textId="77777777" w:rsidR="00C76AD7" w:rsidRPr="00C76AD7" w:rsidRDefault="00C76AD7" w:rsidP="00C76AD7">
      <w:pPr>
        <w:numPr>
          <w:ilvl w:val="0"/>
          <w:numId w:val="1"/>
        </w:numPr>
        <w:spacing w:after="0" w:line="360" w:lineRule="auto"/>
        <w:ind w:left="284" w:hanging="284"/>
        <w:rPr>
          <w:rFonts w:ascii="Times New Roman" w:eastAsia="Times New Roman" w:hAnsi="Times New Roman" w:cs="Times New Roman"/>
          <w:lang w:eastAsia="en-GB"/>
        </w:rPr>
      </w:pPr>
      <w:r w:rsidRPr="00C76AD7">
        <w:rPr>
          <w:rFonts w:ascii="Times New Roman" w:eastAsia="Times New Roman" w:hAnsi="Times New Roman" w:cs="Times New Roman"/>
          <w:b/>
          <w:lang w:eastAsia="en-GB"/>
        </w:rPr>
        <w:t>Organisation/ Problem-solving</w:t>
      </w:r>
    </w:p>
    <w:p w14:paraId="3E75CB81" w14:textId="77777777" w:rsidR="00C76AD7" w:rsidRPr="00C76AD7" w:rsidRDefault="00C76AD7" w:rsidP="00C76AD7">
      <w:pPr>
        <w:numPr>
          <w:ilvl w:val="0"/>
          <w:numId w:val="1"/>
        </w:numPr>
        <w:spacing w:after="0" w:line="360" w:lineRule="auto"/>
        <w:ind w:left="284" w:hanging="284"/>
        <w:rPr>
          <w:rFonts w:ascii="Times New Roman" w:eastAsia="Times New Roman" w:hAnsi="Times New Roman" w:cs="Times New Roman"/>
          <w:b/>
          <w:lang w:eastAsia="en-GB"/>
        </w:rPr>
      </w:pPr>
      <w:r w:rsidRPr="00C76AD7">
        <w:rPr>
          <w:rFonts w:ascii="Times New Roman" w:eastAsia="Times New Roman" w:hAnsi="Times New Roman" w:cs="Times New Roman"/>
          <w:b/>
          <w:lang w:eastAsia="en-GB"/>
        </w:rPr>
        <w:t>Perseverance and Motivation</w:t>
      </w:r>
    </w:p>
    <w:p w14:paraId="480CF02D" w14:textId="77777777" w:rsidR="00C76AD7" w:rsidRPr="00C76AD7" w:rsidRDefault="00C76AD7" w:rsidP="00C76AD7">
      <w:pPr>
        <w:numPr>
          <w:ilvl w:val="0"/>
          <w:numId w:val="1"/>
        </w:numPr>
        <w:spacing w:after="0" w:line="360" w:lineRule="auto"/>
        <w:ind w:left="284" w:hanging="284"/>
        <w:rPr>
          <w:rFonts w:ascii="Times New Roman" w:eastAsia="Times New Roman" w:hAnsi="Times New Roman" w:cs="Times New Roman"/>
          <w:b/>
          <w:lang w:eastAsia="en-GB"/>
        </w:rPr>
      </w:pPr>
      <w:r w:rsidRPr="00C76AD7">
        <w:rPr>
          <w:rFonts w:ascii="Times New Roman" w:eastAsia="Times New Roman" w:hAnsi="Times New Roman" w:cs="Times New Roman"/>
          <w:b/>
          <w:lang w:eastAsia="en-GB"/>
        </w:rPr>
        <w:t>Ability to work under pressure</w:t>
      </w:r>
    </w:p>
    <w:p w14:paraId="3366D6CC" w14:textId="77777777" w:rsidR="00C76AD7" w:rsidRPr="00C76AD7" w:rsidRDefault="00C76AD7" w:rsidP="00C76AD7">
      <w:pPr>
        <w:numPr>
          <w:ilvl w:val="0"/>
          <w:numId w:val="1"/>
        </w:numPr>
        <w:spacing w:after="0" w:line="360" w:lineRule="auto"/>
        <w:ind w:left="284" w:hanging="284"/>
        <w:rPr>
          <w:rFonts w:ascii="Times New Roman" w:eastAsia="Times New Roman" w:hAnsi="Times New Roman" w:cs="Times New Roman"/>
          <w:b/>
          <w:lang w:eastAsia="en-GB"/>
        </w:rPr>
      </w:pPr>
      <w:r w:rsidRPr="00C76AD7">
        <w:rPr>
          <w:rFonts w:ascii="Times New Roman" w:eastAsia="Times New Roman" w:hAnsi="Times New Roman" w:cs="Times New Roman"/>
          <w:b/>
          <w:lang w:eastAsia="en-GB"/>
        </w:rPr>
        <w:t xml:space="preserve">Money handling skills </w:t>
      </w:r>
    </w:p>
    <w:p w14:paraId="0B4B31E5" w14:textId="77777777" w:rsidR="00C76AD7" w:rsidRPr="00C76AD7" w:rsidRDefault="00C76AD7" w:rsidP="00C76AD7">
      <w:pPr>
        <w:numPr>
          <w:ilvl w:val="0"/>
          <w:numId w:val="1"/>
        </w:numPr>
        <w:spacing w:after="0" w:line="360" w:lineRule="auto"/>
        <w:ind w:left="284" w:hanging="284"/>
        <w:rPr>
          <w:rFonts w:ascii="Times New Roman" w:eastAsia="Times New Roman" w:hAnsi="Times New Roman" w:cs="Times New Roman"/>
          <w:lang w:eastAsia="en-GB"/>
        </w:rPr>
      </w:pPr>
      <w:r w:rsidRPr="00C76AD7">
        <w:rPr>
          <w:rFonts w:ascii="Times New Roman" w:eastAsia="Times New Roman" w:hAnsi="Times New Roman" w:cs="Times New Roman"/>
          <w:b/>
          <w:lang w:eastAsia="en-GB"/>
        </w:rPr>
        <w:t>Fluent in two languages</w:t>
      </w:r>
      <w:r w:rsidRPr="00C76AD7">
        <w:rPr>
          <w:rFonts w:ascii="Times New Roman" w:eastAsia="Times New Roman" w:hAnsi="Times New Roman" w:cs="Times New Roman"/>
          <w:lang w:eastAsia="en-GB"/>
        </w:rPr>
        <w:t>: English and Portuguese</w:t>
      </w:r>
    </w:p>
    <w:p w14:paraId="5EC5D33D" w14:textId="77777777" w:rsidR="00C76AD7" w:rsidRPr="00C76AD7" w:rsidRDefault="00C76AD7" w:rsidP="00C76AD7">
      <w:pPr>
        <w:numPr>
          <w:ilvl w:val="0"/>
          <w:numId w:val="1"/>
        </w:numPr>
        <w:spacing w:after="0" w:line="360" w:lineRule="auto"/>
        <w:ind w:left="284" w:hanging="284"/>
        <w:rPr>
          <w:rFonts w:ascii="Times New Roman" w:eastAsia="Times New Roman" w:hAnsi="Times New Roman" w:cs="Times New Roman"/>
          <w:lang w:eastAsia="en-GB"/>
        </w:rPr>
      </w:pPr>
      <w:r w:rsidRPr="00C76AD7">
        <w:rPr>
          <w:rFonts w:ascii="Times New Roman" w:eastAsia="Times New Roman" w:hAnsi="Times New Roman" w:cs="Times New Roman"/>
          <w:b/>
          <w:lang w:eastAsia="en-GB"/>
        </w:rPr>
        <w:t>Excellent telephone manners</w:t>
      </w:r>
    </w:p>
    <w:p w14:paraId="6645BC13" w14:textId="77777777" w:rsidR="00C76AD7" w:rsidRPr="00C76AD7" w:rsidRDefault="00C76AD7" w:rsidP="00C76AD7">
      <w:pPr>
        <w:numPr>
          <w:ilvl w:val="0"/>
          <w:numId w:val="1"/>
        </w:numPr>
        <w:spacing w:after="0" w:line="360" w:lineRule="auto"/>
        <w:ind w:left="284" w:hanging="284"/>
        <w:rPr>
          <w:rFonts w:ascii="Times New Roman" w:eastAsia="Times New Roman" w:hAnsi="Times New Roman" w:cs="Times New Roman"/>
          <w:lang w:eastAsia="en-GB"/>
        </w:rPr>
      </w:pPr>
      <w:r w:rsidRPr="00C76AD7">
        <w:rPr>
          <w:rFonts w:ascii="Times New Roman" w:eastAsia="Times New Roman" w:hAnsi="Times New Roman" w:cs="Times New Roman"/>
          <w:b/>
          <w:lang w:eastAsia="en-GB"/>
        </w:rPr>
        <w:t>Can offer a warm &amp; friendly greeting to visitor</w:t>
      </w:r>
    </w:p>
    <w:p w14:paraId="1C4D1AD8" w14:textId="77777777" w:rsidR="00C76AD7" w:rsidRPr="00C76AD7" w:rsidRDefault="00C76AD7" w:rsidP="00C76AD7">
      <w:pPr>
        <w:numPr>
          <w:ilvl w:val="0"/>
          <w:numId w:val="1"/>
        </w:numPr>
        <w:spacing w:after="0" w:line="360" w:lineRule="auto"/>
        <w:ind w:left="284" w:hanging="284"/>
        <w:rPr>
          <w:rFonts w:ascii="Times New Roman" w:eastAsia="Times New Roman" w:hAnsi="Times New Roman" w:cs="Times New Roman"/>
          <w:lang w:eastAsia="en-GB"/>
        </w:rPr>
      </w:pPr>
      <w:r w:rsidRPr="00C76AD7">
        <w:rPr>
          <w:rFonts w:ascii="Times New Roman" w:eastAsia="Times New Roman" w:hAnsi="Times New Roman" w:cs="Times New Roman"/>
          <w:b/>
          <w:lang w:eastAsia="en-GB"/>
        </w:rPr>
        <w:t xml:space="preserve">Basic IT skills </w:t>
      </w:r>
    </w:p>
    <w:p w14:paraId="550B8032" w14:textId="77777777" w:rsidR="00C76AD7" w:rsidRPr="00C76AD7" w:rsidRDefault="00C76AD7" w:rsidP="00C76AD7">
      <w:pPr>
        <w:spacing w:after="0" w:line="360" w:lineRule="auto"/>
        <w:ind w:left="284"/>
        <w:rPr>
          <w:rFonts w:ascii="Times New Roman" w:eastAsia="Times New Roman" w:hAnsi="Times New Roman" w:cs="Times New Roman"/>
          <w:lang w:eastAsia="en-GB"/>
        </w:rPr>
      </w:pPr>
    </w:p>
    <w:p w14:paraId="3541F30E" w14:textId="77777777" w:rsidR="00C76AD7" w:rsidRPr="00C76AD7" w:rsidRDefault="00C76AD7" w:rsidP="00C76AD7">
      <w:pPr>
        <w:spacing w:after="0" w:line="360" w:lineRule="auto"/>
        <w:rPr>
          <w:rFonts w:ascii="Times New Roman" w:eastAsia="Times New Roman" w:hAnsi="Times New Roman" w:cs="Times New Roman"/>
          <w:b/>
          <w:color w:val="008080"/>
          <w:u w:val="single"/>
          <w:lang w:eastAsia="en-GB"/>
        </w:rPr>
      </w:pPr>
      <w:r w:rsidRPr="00C76AD7">
        <w:rPr>
          <w:rFonts w:ascii="Times New Roman" w:eastAsia="Times New Roman" w:hAnsi="Times New Roman" w:cs="Times New Roman"/>
          <w:b/>
          <w:color w:val="008080"/>
          <w:u w:val="single"/>
          <w:lang w:eastAsia="en-GB"/>
        </w:rPr>
        <w:t xml:space="preserve">Work experience </w:t>
      </w:r>
    </w:p>
    <w:p w14:paraId="3E162159" w14:textId="77777777" w:rsidR="00C76AD7" w:rsidRPr="00C76AD7" w:rsidRDefault="00C76AD7" w:rsidP="00C76AD7">
      <w:pPr>
        <w:spacing w:after="0" w:line="360" w:lineRule="auto"/>
        <w:rPr>
          <w:rFonts w:ascii="Times New Roman" w:eastAsia="Times New Roman" w:hAnsi="Times New Roman" w:cs="Times New Roman"/>
          <w:b/>
          <w:color w:val="008080"/>
          <w:u w:val="single"/>
          <w:lang w:eastAsia="en-GB"/>
        </w:rPr>
      </w:pPr>
    </w:p>
    <w:p w14:paraId="720A3530" w14:textId="77777777" w:rsidR="00C76AD7" w:rsidRPr="00C76AD7" w:rsidRDefault="00C76AD7" w:rsidP="00C76AD7">
      <w:pPr>
        <w:spacing w:after="0" w:line="360" w:lineRule="auto"/>
        <w:rPr>
          <w:rFonts w:ascii="Times New Roman" w:eastAsia="Times New Roman" w:hAnsi="Times New Roman" w:cs="Times New Roman"/>
          <w:b/>
          <w:color w:val="008080"/>
          <w:u w:val="single"/>
          <w:lang w:eastAsia="en-GB"/>
        </w:rPr>
      </w:pPr>
      <w:r w:rsidRPr="00C76AD7">
        <w:rPr>
          <w:rFonts w:ascii="Times New Roman" w:eastAsia="Times New Roman" w:hAnsi="Times New Roman" w:cs="Times New Roman"/>
          <w:b/>
          <w:color w:val="008080"/>
          <w:u w:val="single"/>
          <w:lang w:eastAsia="en-GB"/>
        </w:rPr>
        <w:t xml:space="preserve">Current – </w:t>
      </w:r>
      <w:proofErr w:type="spellStart"/>
      <w:r w:rsidRPr="00C76AD7">
        <w:rPr>
          <w:rFonts w:ascii="Times New Roman" w:eastAsia="Times New Roman" w:hAnsi="Times New Roman" w:cs="Times New Roman"/>
          <w:b/>
          <w:color w:val="008080"/>
          <w:u w:val="single"/>
          <w:lang w:eastAsia="en-GB"/>
        </w:rPr>
        <w:t>Poundstretcher</w:t>
      </w:r>
      <w:proofErr w:type="spellEnd"/>
      <w:r w:rsidRPr="00C76AD7">
        <w:rPr>
          <w:rFonts w:ascii="Times New Roman" w:eastAsia="Times New Roman" w:hAnsi="Times New Roman" w:cs="Times New Roman"/>
          <w:b/>
          <w:color w:val="008080"/>
          <w:u w:val="single"/>
          <w:lang w:eastAsia="en-GB"/>
        </w:rPr>
        <w:t xml:space="preserve"> – shop assistant </w:t>
      </w:r>
    </w:p>
    <w:p w14:paraId="0CA754D2" w14:textId="77777777" w:rsidR="00C76AD7" w:rsidRPr="00C76AD7" w:rsidRDefault="00C76AD7" w:rsidP="00C76AD7">
      <w:pPr>
        <w:spacing w:after="0" w:line="360" w:lineRule="auto"/>
        <w:rPr>
          <w:rFonts w:ascii="Times New Roman" w:eastAsia="Times New Roman" w:hAnsi="Times New Roman" w:cs="Times New Roman"/>
          <w:i/>
          <w:iCs/>
          <w:lang w:eastAsia="en-GB"/>
        </w:rPr>
      </w:pPr>
      <w:r w:rsidRPr="00C76AD7">
        <w:rPr>
          <w:rFonts w:ascii="Times New Roman" w:eastAsia="Times New Roman" w:hAnsi="Times New Roman" w:cs="Times New Roman"/>
          <w:lang w:eastAsia="en-GB"/>
        </w:rPr>
        <w:t xml:space="preserve">Working at </w:t>
      </w:r>
      <w:proofErr w:type="spellStart"/>
      <w:r w:rsidRPr="00C76AD7">
        <w:rPr>
          <w:rFonts w:ascii="Times New Roman" w:eastAsia="Times New Roman" w:hAnsi="Times New Roman" w:cs="Times New Roman"/>
          <w:lang w:eastAsia="en-GB"/>
        </w:rPr>
        <w:t>poundstretcher</w:t>
      </w:r>
      <w:proofErr w:type="spellEnd"/>
      <w:r w:rsidRPr="00C76AD7">
        <w:rPr>
          <w:rFonts w:ascii="Times New Roman" w:eastAsia="Times New Roman" w:hAnsi="Times New Roman" w:cs="Times New Roman"/>
          <w:lang w:eastAsia="en-GB"/>
        </w:rPr>
        <w:t xml:space="preserve"> gave me the opportunity to continue to develop my interpersonal skills and communication skills as I had the role as a shop assistant and give the members all the information they required, I had to sell the products, money handling. I had the opportunity to work with others and create a relationship with them, along with that we do team work so that we we’re able to achieve our goals, make the costumers satisfied with our services. </w:t>
      </w:r>
    </w:p>
    <w:p w14:paraId="0A6DC2CD" w14:textId="77777777" w:rsidR="00C76AD7" w:rsidRPr="00C76AD7" w:rsidRDefault="00C76AD7" w:rsidP="00C76AD7">
      <w:pPr>
        <w:spacing w:after="0" w:line="360" w:lineRule="auto"/>
        <w:rPr>
          <w:rFonts w:ascii="Times New Roman" w:eastAsia="Times New Roman" w:hAnsi="Times New Roman" w:cs="Times New Roman"/>
          <w:b/>
          <w:color w:val="008080"/>
          <w:u w:val="single"/>
          <w:lang w:eastAsia="en-GB"/>
        </w:rPr>
      </w:pPr>
    </w:p>
    <w:p w14:paraId="2FD6E307" w14:textId="77777777" w:rsidR="00C76AD7" w:rsidRPr="00C76AD7" w:rsidRDefault="00C76AD7" w:rsidP="00C76AD7">
      <w:pPr>
        <w:spacing w:after="0" w:line="360" w:lineRule="auto"/>
        <w:rPr>
          <w:rFonts w:ascii="Times New Roman" w:eastAsia="Times New Roman" w:hAnsi="Times New Roman" w:cs="Times New Roman"/>
          <w:b/>
          <w:color w:val="008080"/>
          <w:u w:val="single"/>
          <w:lang w:eastAsia="en-GB"/>
        </w:rPr>
      </w:pPr>
      <w:r w:rsidRPr="00C76AD7">
        <w:rPr>
          <w:rFonts w:ascii="Times New Roman" w:eastAsia="Times New Roman" w:hAnsi="Times New Roman" w:cs="Times New Roman"/>
          <w:b/>
          <w:color w:val="008080"/>
          <w:u w:val="single"/>
          <w:lang w:eastAsia="en-GB"/>
        </w:rPr>
        <w:t xml:space="preserve">Matalan –  Sales Assistant- Milton Keynes </w:t>
      </w:r>
    </w:p>
    <w:p w14:paraId="61D051FE" w14:textId="77777777" w:rsidR="00C76AD7" w:rsidRPr="00C76AD7" w:rsidRDefault="00C76AD7" w:rsidP="00C76AD7">
      <w:pPr>
        <w:spacing w:after="0" w:line="360" w:lineRule="auto"/>
        <w:rPr>
          <w:rFonts w:ascii="Times New Roman" w:eastAsia="Times New Roman" w:hAnsi="Times New Roman" w:cs="Times New Roman"/>
          <w:b/>
          <w:color w:val="008080"/>
          <w:u w:val="single"/>
          <w:lang w:eastAsia="en-GB"/>
        </w:rPr>
      </w:pPr>
      <w:r w:rsidRPr="00C76AD7">
        <w:rPr>
          <w:rFonts w:ascii="Times New Roman" w:eastAsia="Times New Roman" w:hAnsi="Times New Roman" w:cs="Times New Roman"/>
          <w:b/>
          <w:color w:val="008080"/>
          <w:u w:val="single"/>
          <w:lang w:eastAsia="en-GB"/>
        </w:rPr>
        <w:t>Jul 2009</w:t>
      </w:r>
    </w:p>
    <w:p w14:paraId="0FE65DEF" w14:textId="77777777" w:rsidR="00C76AD7" w:rsidRPr="00C76AD7" w:rsidRDefault="00C76AD7" w:rsidP="00C76AD7">
      <w:pPr>
        <w:spacing w:after="0" w:line="360" w:lineRule="auto"/>
        <w:rPr>
          <w:rFonts w:ascii="Times New Roman" w:eastAsia="Times New Roman" w:hAnsi="Times New Roman" w:cs="Times New Roman"/>
          <w:lang w:eastAsia="en-GB"/>
        </w:rPr>
      </w:pPr>
      <w:r w:rsidRPr="00C76AD7">
        <w:rPr>
          <w:rFonts w:ascii="Times New Roman" w:eastAsia="Times New Roman" w:hAnsi="Times New Roman" w:cs="Times New Roman"/>
          <w:lang w:eastAsia="en-GB"/>
        </w:rPr>
        <w:t xml:space="preserve"> </w:t>
      </w:r>
      <w:r w:rsidRPr="00C76AD7">
        <w:rPr>
          <w:rFonts w:ascii="Times New Roman" w:eastAsia="Times New Roman" w:hAnsi="Times New Roman" w:cs="Times New Roman"/>
          <w:noProof/>
          <w:lang w:eastAsia="en-GB"/>
        </w:rPr>
        <w:t>I</w:t>
      </w:r>
      <w:r w:rsidRPr="00C76AD7">
        <w:rPr>
          <w:rFonts w:ascii="Times New Roman" w:eastAsia="Times New Roman" w:hAnsi="Times New Roman" w:cs="Times New Roman"/>
          <w:lang w:eastAsia="en-GB"/>
        </w:rPr>
        <w:t xml:space="preserve"> worked in various departments and I exceeded the costumer’s needs and expectations.  I had to ensure that customers had an enjoyable shopping experience and as part of the service I was expected to welcome customers and keep the shop floor clean and tidy.</w:t>
      </w:r>
    </w:p>
    <w:p w14:paraId="13AE5971" w14:textId="77777777" w:rsidR="00C76AD7" w:rsidRPr="00C76AD7" w:rsidRDefault="00C76AD7" w:rsidP="00C76AD7">
      <w:pPr>
        <w:spacing w:after="0" w:line="360" w:lineRule="auto"/>
        <w:rPr>
          <w:rFonts w:ascii="Times New Roman" w:eastAsia="Times New Roman" w:hAnsi="Times New Roman" w:cs="Times New Roman"/>
          <w:b/>
          <w:color w:val="008080"/>
          <w:u w:val="single"/>
          <w:lang w:eastAsia="en-GB"/>
        </w:rPr>
      </w:pPr>
    </w:p>
    <w:p w14:paraId="22A9FFB2" w14:textId="77777777" w:rsidR="00C76AD7" w:rsidRPr="00C76AD7" w:rsidRDefault="00C76AD7" w:rsidP="00C76AD7">
      <w:pPr>
        <w:spacing w:after="0" w:line="360" w:lineRule="auto"/>
        <w:rPr>
          <w:rFonts w:ascii="Times New Roman" w:eastAsia="Times New Roman" w:hAnsi="Times New Roman" w:cs="Times New Roman"/>
          <w:b/>
          <w:color w:val="008080"/>
          <w:u w:val="single"/>
          <w:lang w:eastAsia="en-GB"/>
        </w:rPr>
      </w:pPr>
      <w:proofErr w:type="spellStart"/>
      <w:r w:rsidRPr="00C76AD7">
        <w:rPr>
          <w:rFonts w:ascii="Times New Roman" w:eastAsia="Times New Roman" w:hAnsi="Times New Roman" w:cs="Times New Roman"/>
          <w:b/>
          <w:color w:val="008080"/>
          <w:u w:val="single"/>
          <w:lang w:eastAsia="en-GB"/>
        </w:rPr>
        <w:t>Proclene</w:t>
      </w:r>
      <w:proofErr w:type="spellEnd"/>
      <w:r w:rsidRPr="00C76AD7">
        <w:rPr>
          <w:rFonts w:ascii="Times New Roman" w:eastAsia="Times New Roman" w:hAnsi="Times New Roman" w:cs="Times New Roman"/>
          <w:b/>
          <w:color w:val="008080"/>
          <w:u w:val="single"/>
          <w:lang w:eastAsia="en-GB"/>
        </w:rPr>
        <w:t xml:space="preserve">- Milton Keynes – cleaner </w:t>
      </w:r>
    </w:p>
    <w:p w14:paraId="6EC3199E" w14:textId="77777777" w:rsidR="00C76AD7" w:rsidRPr="00C76AD7" w:rsidRDefault="00C76AD7" w:rsidP="00C76AD7">
      <w:pPr>
        <w:spacing w:after="0" w:line="360" w:lineRule="auto"/>
        <w:rPr>
          <w:rFonts w:ascii="Times New Roman" w:eastAsia="Times New Roman" w:hAnsi="Times New Roman" w:cs="Times New Roman"/>
          <w:b/>
          <w:color w:val="008080"/>
          <w:u w:val="single"/>
          <w:lang w:eastAsia="en-GB"/>
        </w:rPr>
      </w:pPr>
      <w:r w:rsidRPr="00C76AD7">
        <w:rPr>
          <w:rFonts w:ascii="Times New Roman" w:eastAsia="Times New Roman" w:hAnsi="Times New Roman" w:cs="Times New Roman"/>
          <w:b/>
          <w:color w:val="008080"/>
          <w:u w:val="single"/>
          <w:lang w:eastAsia="en-GB"/>
        </w:rPr>
        <w:t>Jun 2008 – Feb 2009</w:t>
      </w:r>
    </w:p>
    <w:p w14:paraId="4DBAA6F4" w14:textId="77777777" w:rsidR="00C76AD7" w:rsidRPr="00C76AD7" w:rsidRDefault="00C76AD7" w:rsidP="00C76AD7">
      <w:pPr>
        <w:spacing w:after="0" w:line="360" w:lineRule="auto"/>
        <w:rPr>
          <w:rFonts w:ascii="Times New Roman" w:eastAsia="Times New Roman" w:hAnsi="Times New Roman" w:cs="Times New Roman"/>
          <w:b/>
          <w:color w:val="008080"/>
          <w:u w:val="single"/>
          <w:lang w:eastAsia="en-GB"/>
        </w:rPr>
      </w:pPr>
      <w:r w:rsidRPr="00C76AD7">
        <w:rPr>
          <w:rFonts w:ascii="Times New Roman" w:eastAsia="Times New Roman" w:hAnsi="Times New Roman" w:cs="Times New Roman"/>
          <w:noProof/>
          <w:lang w:eastAsia="en-GB"/>
        </w:rPr>
        <w:t>My duties were to mop, vacuum and dusting desks I also was expected and trained to use the industrial cleaner to polish the floors and emptying bins.</w:t>
      </w:r>
    </w:p>
    <w:p w14:paraId="0CA3AF7E" w14:textId="77777777" w:rsidR="00C76AD7" w:rsidRPr="00C76AD7" w:rsidRDefault="00C76AD7" w:rsidP="00C76AD7">
      <w:pPr>
        <w:spacing w:after="0" w:line="360" w:lineRule="auto"/>
        <w:rPr>
          <w:rFonts w:ascii="Times New Roman" w:eastAsia="Times New Roman" w:hAnsi="Times New Roman" w:cs="Times New Roman"/>
          <w:b/>
          <w:color w:val="008080"/>
          <w:u w:val="single"/>
          <w:lang w:eastAsia="en-GB"/>
        </w:rPr>
      </w:pPr>
    </w:p>
    <w:p w14:paraId="7E9027DF" w14:textId="77777777" w:rsidR="00C76AD7" w:rsidRPr="00C76AD7" w:rsidRDefault="00C76AD7" w:rsidP="00C76AD7">
      <w:pPr>
        <w:spacing w:after="0" w:line="360" w:lineRule="auto"/>
        <w:rPr>
          <w:rFonts w:ascii="Times New Roman" w:eastAsia="Times New Roman" w:hAnsi="Times New Roman" w:cs="Times New Roman"/>
          <w:b/>
          <w:color w:val="008080"/>
          <w:u w:val="single"/>
          <w:lang w:eastAsia="en-GB"/>
        </w:rPr>
      </w:pPr>
      <w:r w:rsidRPr="00C76AD7">
        <w:rPr>
          <w:rFonts w:ascii="Times New Roman" w:eastAsia="Times New Roman" w:hAnsi="Times New Roman" w:cs="Times New Roman"/>
          <w:b/>
          <w:color w:val="008080"/>
          <w:u w:val="single"/>
          <w:lang w:eastAsia="en-GB"/>
        </w:rPr>
        <w:t xml:space="preserve">Education </w:t>
      </w:r>
    </w:p>
    <w:p w14:paraId="7B569191" w14:textId="77777777" w:rsidR="00C76AD7" w:rsidRPr="00C76AD7" w:rsidRDefault="00C76AD7" w:rsidP="00C76AD7">
      <w:pPr>
        <w:spacing w:after="0" w:line="360" w:lineRule="auto"/>
        <w:rPr>
          <w:rFonts w:ascii="Times New Roman" w:eastAsia="Times New Roman" w:hAnsi="Times New Roman" w:cs="Times New Roman"/>
          <w:b/>
          <w:color w:val="008080"/>
          <w:u w:val="single"/>
          <w:lang w:eastAsia="en-GB"/>
        </w:rPr>
      </w:pPr>
      <w:r w:rsidRPr="00C76AD7">
        <w:rPr>
          <w:rFonts w:ascii="Times New Roman" w:eastAsia="Times New Roman" w:hAnsi="Times New Roman" w:cs="Times New Roman"/>
          <w:b/>
          <w:color w:val="008080"/>
          <w:u w:val="single"/>
          <w:lang w:eastAsia="en-GB"/>
        </w:rPr>
        <w:t xml:space="preserve">Milton Keynes college: </w:t>
      </w:r>
    </w:p>
    <w:p w14:paraId="431B55BF" w14:textId="77777777" w:rsidR="00C76AD7" w:rsidRPr="00C76AD7" w:rsidRDefault="00C76AD7" w:rsidP="00C76AD7">
      <w:pPr>
        <w:spacing w:after="0" w:line="360" w:lineRule="auto"/>
        <w:rPr>
          <w:rFonts w:ascii="Times New Roman" w:eastAsia="Times New Roman" w:hAnsi="Times New Roman" w:cs="Times New Roman"/>
          <w:b/>
          <w:color w:val="008080"/>
          <w:u w:val="single"/>
          <w:lang w:eastAsia="en-GB"/>
        </w:rPr>
      </w:pPr>
    </w:p>
    <w:p w14:paraId="0AB553C9" w14:textId="77777777" w:rsidR="00C76AD7" w:rsidRPr="00C76AD7" w:rsidRDefault="00C76AD7" w:rsidP="00C76AD7">
      <w:pPr>
        <w:spacing w:after="0" w:line="360" w:lineRule="auto"/>
        <w:rPr>
          <w:rFonts w:ascii="Times New Roman" w:eastAsia="Times New Roman" w:hAnsi="Times New Roman" w:cs="Times New Roman"/>
          <w:b/>
          <w:color w:val="008080"/>
          <w:u w:val="single"/>
          <w:lang w:eastAsia="en-GB"/>
        </w:rPr>
      </w:pPr>
    </w:p>
    <w:p w14:paraId="695BFFDD" w14:textId="77777777" w:rsidR="00C76AD7" w:rsidRPr="00C76AD7" w:rsidRDefault="00C76AD7" w:rsidP="00C76AD7">
      <w:pPr>
        <w:spacing w:after="0" w:line="360" w:lineRule="auto"/>
        <w:rPr>
          <w:rFonts w:ascii="Times New Roman" w:eastAsia="Times New Roman" w:hAnsi="Times New Roman" w:cs="Times New Roman"/>
          <w:noProof/>
          <w:lang w:eastAsia="en-GB"/>
        </w:rPr>
      </w:pPr>
      <w:r w:rsidRPr="00C76AD7">
        <w:rPr>
          <w:rFonts w:ascii="Times New Roman" w:eastAsia="Times New Roman" w:hAnsi="Times New Roman" w:cs="Times New Roman"/>
          <w:noProof/>
          <w:lang w:eastAsia="en-GB"/>
        </w:rPr>
        <w:t>2012- ESOL Level 1 &amp; 2 in English</w:t>
      </w:r>
    </w:p>
    <w:p w14:paraId="0973A3D2" w14:textId="77777777" w:rsidR="00C76AD7" w:rsidRPr="00C76AD7" w:rsidRDefault="00C76AD7" w:rsidP="00C76AD7">
      <w:pPr>
        <w:spacing w:after="0" w:line="360" w:lineRule="auto"/>
        <w:rPr>
          <w:rFonts w:ascii="Times New Roman" w:eastAsia="Times New Roman" w:hAnsi="Times New Roman" w:cs="Times New Roman"/>
          <w:noProof/>
          <w:lang w:eastAsia="en-GB"/>
        </w:rPr>
      </w:pPr>
      <w:r w:rsidRPr="00C76AD7">
        <w:rPr>
          <w:rFonts w:ascii="Times New Roman" w:eastAsia="Times New Roman" w:hAnsi="Times New Roman" w:cs="Times New Roman"/>
          <w:noProof/>
          <w:lang w:eastAsia="en-GB"/>
        </w:rPr>
        <w:t xml:space="preserve">2012- Badic aHairdressing course </w:t>
      </w:r>
    </w:p>
    <w:p w14:paraId="34605D4C" w14:textId="77777777" w:rsidR="00C76AD7" w:rsidRPr="00C76AD7" w:rsidRDefault="00C76AD7" w:rsidP="00C76AD7">
      <w:pPr>
        <w:spacing w:after="0" w:line="360" w:lineRule="auto"/>
        <w:rPr>
          <w:rFonts w:ascii="Times New Roman" w:eastAsia="Times New Roman" w:hAnsi="Times New Roman" w:cs="Times New Roman"/>
          <w:noProof/>
          <w:lang w:eastAsia="en-GB"/>
        </w:rPr>
      </w:pPr>
      <w:r w:rsidRPr="00C76AD7">
        <w:rPr>
          <w:rFonts w:ascii="Times New Roman" w:eastAsia="Times New Roman" w:hAnsi="Times New Roman" w:cs="Times New Roman"/>
          <w:noProof/>
          <w:lang w:eastAsia="en-GB"/>
        </w:rPr>
        <w:t xml:space="preserve">Attended secondary school in Africa </w:t>
      </w:r>
    </w:p>
    <w:p w14:paraId="6FE7F450" w14:textId="77777777" w:rsidR="00C76AD7" w:rsidRPr="00C76AD7" w:rsidRDefault="00C76AD7" w:rsidP="00C76AD7">
      <w:pPr>
        <w:spacing w:after="0" w:line="360" w:lineRule="auto"/>
        <w:rPr>
          <w:rFonts w:ascii="Times New Roman" w:eastAsia="Times New Roman" w:hAnsi="Times New Roman" w:cs="Times New Roman"/>
          <w:noProof/>
          <w:lang w:eastAsia="en-GB"/>
        </w:rPr>
      </w:pPr>
      <w:r w:rsidRPr="00C76AD7">
        <w:rPr>
          <w:rFonts w:ascii="Times New Roman" w:eastAsia="Times New Roman" w:hAnsi="Times New Roman" w:cs="Times New Roman"/>
          <w:noProof/>
          <w:lang w:eastAsia="en-GB"/>
        </w:rPr>
        <w:lastRenderedPageBreak/>
        <w:t xml:space="preserve">Typing qualification </w:t>
      </w:r>
    </w:p>
    <w:p w14:paraId="30949ABF" w14:textId="77777777" w:rsidR="00C76AD7" w:rsidRPr="00C76AD7" w:rsidRDefault="00C76AD7" w:rsidP="00C76AD7">
      <w:pPr>
        <w:spacing w:after="0" w:line="360" w:lineRule="auto"/>
        <w:rPr>
          <w:rFonts w:ascii="Times New Roman" w:eastAsia="Times New Roman" w:hAnsi="Times New Roman" w:cs="Times New Roman"/>
          <w:noProof/>
          <w:lang w:eastAsia="en-GB"/>
        </w:rPr>
      </w:pPr>
    </w:p>
    <w:p w14:paraId="50016AA0" w14:textId="77777777" w:rsidR="00C76AD7" w:rsidRPr="00C76AD7" w:rsidRDefault="00C76AD7" w:rsidP="00C76AD7">
      <w:pPr>
        <w:spacing w:after="0" w:line="360" w:lineRule="auto"/>
        <w:rPr>
          <w:rFonts w:ascii="Times New Roman" w:eastAsia="Times New Roman" w:hAnsi="Times New Roman" w:cs="Times New Roman"/>
          <w:b/>
          <w:color w:val="008080"/>
          <w:lang w:eastAsia="en-GB"/>
        </w:rPr>
      </w:pPr>
      <w:r w:rsidRPr="00C76AD7">
        <w:rPr>
          <w:rFonts w:ascii="Times New Roman" w:eastAsia="Times New Roman" w:hAnsi="Times New Roman" w:cs="Times New Roman"/>
          <w:b/>
          <w:color w:val="008080"/>
          <w:lang w:eastAsia="en-GB"/>
        </w:rPr>
        <w:t xml:space="preserve">Other information: </w:t>
      </w:r>
    </w:p>
    <w:p w14:paraId="616462C6" w14:textId="77777777" w:rsidR="00C76AD7" w:rsidRPr="00C76AD7" w:rsidRDefault="00C76AD7" w:rsidP="00C76AD7">
      <w:pPr>
        <w:spacing w:after="0" w:line="360" w:lineRule="auto"/>
        <w:rPr>
          <w:rFonts w:ascii="Times New Roman" w:eastAsia="Times New Roman" w:hAnsi="Times New Roman" w:cs="Times New Roman"/>
          <w:b/>
          <w:color w:val="008080"/>
          <w:lang w:eastAsia="en-GB"/>
        </w:rPr>
      </w:pPr>
    </w:p>
    <w:p w14:paraId="632E4049" w14:textId="77777777" w:rsidR="00C76AD7" w:rsidRPr="00C76AD7" w:rsidRDefault="00C76AD7" w:rsidP="00C76AD7">
      <w:pPr>
        <w:spacing w:after="0" w:line="360" w:lineRule="auto"/>
        <w:rPr>
          <w:rFonts w:ascii="Times New Roman" w:eastAsia="Times New Roman" w:hAnsi="Times New Roman" w:cs="Times New Roman"/>
          <w:lang w:eastAsia="en-GB"/>
        </w:rPr>
      </w:pPr>
      <w:r w:rsidRPr="00C76AD7">
        <w:rPr>
          <w:rFonts w:ascii="Times New Roman" w:eastAsia="Times New Roman" w:hAnsi="Times New Roman" w:cs="Times New Roman"/>
          <w:lang w:eastAsia="en-GB"/>
        </w:rPr>
        <w:t xml:space="preserve">Full clean driving licence </w:t>
      </w:r>
    </w:p>
    <w:p w14:paraId="0065221D" w14:textId="77777777" w:rsidR="00C76AD7" w:rsidRPr="00C76AD7" w:rsidRDefault="00C76AD7" w:rsidP="00C76AD7">
      <w:pPr>
        <w:spacing w:after="0" w:line="360" w:lineRule="auto"/>
        <w:rPr>
          <w:rFonts w:ascii="Times New Roman" w:eastAsia="Times New Roman" w:hAnsi="Times New Roman" w:cs="Times New Roman"/>
          <w:lang w:eastAsia="en-GB"/>
        </w:rPr>
      </w:pPr>
      <w:r w:rsidRPr="00C76AD7">
        <w:rPr>
          <w:rFonts w:ascii="Times New Roman" w:eastAsia="Times New Roman" w:hAnsi="Times New Roman" w:cs="Times New Roman"/>
          <w:lang w:eastAsia="en-GB"/>
        </w:rPr>
        <w:t xml:space="preserve">Fluent in French and Portuguese </w:t>
      </w:r>
    </w:p>
    <w:p w14:paraId="42DA7419" w14:textId="77777777" w:rsidR="00C76AD7" w:rsidRPr="00C76AD7" w:rsidRDefault="00C76AD7" w:rsidP="00C76AD7">
      <w:pPr>
        <w:spacing w:after="0" w:line="360" w:lineRule="auto"/>
        <w:rPr>
          <w:rFonts w:ascii="Times New Roman" w:eastAsia="Times New Roman" w:hAnsi="Times New Roman" w:cs="Times New Roman"/>
          <w:lang w:eastAsia="en-GB"/>
        </w:rPr>
      </w:pPr>
    </w:p>
    <w:p w14:paraId="08FB565C" w14:textId="66F14807" w:rsidR="005972EF" w:rsidRPr="00C76AD7" w:rsidRDefault="00C76AD7" w:rsidP="00C76AD7">
      <w:pPr>
        <w:spacing w:line="360" w:lineRule="auto"/>
        <w:jc w:val="both"/>
        <w:rPr>
          <w:rFonts w:ascii="Times New Roman" w:eastAsia="Times New Roman" w:hAnsi="Times New Roman" w:cs="Times New Roman"/>
          <w:lang w:eastAsia="en-GB"/>
        </w:rPr>
      </w:pPr>
      <w:r w:rsidRPr="00C76AD7">
        <w:rPr>
          <w:rFonts w:ascii="Times New Roman" w:eastAsia="Times New Roman" w:hAnsi="Times New Roman" w:cs="Times New Roman"/>
          <w:lang w:eastAsia="en-GB"/>
        </w:rPr>
        <w:t>Reference available on request</w:t>
      </w:r>
    </w:p>
    <w:p w14:paraId="51652995" w14:textId="0F3B8638" w:rsidR="00C76AD7" w:rsidRPr="00C76AD7" w:rsidRDefault="00C76AD7" w:rsidP="00C76AD7">
      <w:pPr>
        <w:jc w:val="both"/>
        <w:rPr>
          <w:rFonts w:ascii="Times New Roman" w:hAnsi="Times New Roman" w:cs="Times New Roman"/>
          <w:sz w:val="24"/>
          <w:szCs w:val="24"/>
        </w:rPr>
      </w:pPr>
    </w:p>
    <w:p w14:paraId="7998D9F9" w14:textId="409A67B3" w:rsidR="00C76AD7" w:rsidRPr="00C76AD7" w:rsidRDefault="00C76AD7" w:rsidP="00C76AD7">
      <w:pPr>
        <w:jc w:val="both"/>
        <w:rPr>
          <w:rFonts w:ascii="Times New Roman" w:hAnsi="Times New Roman" w:cs="Times New Roman"/>
          <w:sz w:val="24"/>
          <w:szCs w:val="24"/>
        </w:rPr>
      </w:pPr>
    </w:p>
    <w:p w14:paraId="7E89038F" w14:textId="4225E0E6" w:rsidR="00C76AD7" w:rsidRPr="00C76AD7" w:rsidRDefault="00C76AD7" w:rsidP="00C76AD7">
      <w:pPr>
        <w:jc w:val="both"/>
        <w:rPr>
          <w:rFonts w:ascii="Times New Roman" w:hAnsi="Times New Roman" w:cs="Times New Roman"/>
          <w:sz w:val="24"/>
          <w:szCs w:val="24"/>
        </w:rPr>
      </w:pPr>
    </w:p>
    <w:p w14:paraId="4231AFE5" w14:textId="32DEF887" w:rsidR="00C76AD7" w:rsidRDefault="00C76AD7" w:rsidP="00C76AD7">
      <w:pPr>
        <w:jc w:val="both"/>
        <w:rPr>
          <w:rFonts w:ascii="Times New Roman" w:hAnsi="Times New Roman" w:cs="Times New Roman"/>
          <w:sz w:val="24"/>
          <w:szCs w:val="24"/>
        </w:rPr>
      </w:pPr>
    </w:p>
    <w:p w14:paraId="2EF1113D" w14:textId="701E64CC" w:rsidR="00C76AD7" w:rsidRDefault="00C76AD7" w:rsidP="00C76AD7">
      <w:pPr>
        <w:jc w:val="both"/>
        <w:rPr>
          <w:rFonts w:ascii="Times New Roman" w:hAnsi="Times New Roman" w:cs="Times New Roman"/>
          <w:sz w:val="24"/>
          <w:szCs w:val="24"/>
        </w:rPr>
      </w:pPr>
    </w:p>
    <w:p w14:paraId="590DC93D" w14:textId="7B8C7636" w:rsidR="00C76AD7" w:rsidRDefault="00C76AD7" w:rsidP="00C76AD7">
      <w:pPr>
        <w:jc w:val="both"/>
        <w:rPr>
          <w:rFonts w:ascii="Times New Roman" w:hAnsi="Times New Roman" w:cs="Times New Roman"/>
          <w:sz w:val="24"/>
          <w:szCs w:val="24"/>
        </w:rPr>
      </w:pPr>
    </w:p>
    <w:p w14:paraId="569FFA9D" w14:textId="169A0B1E" w:rsidR="00C76AD7" w:rsidRDefault="00C76AD7" w:rsidP="00C76AD7">
      <w:pPr>
        <w:jc w:val="both"/>
        <w:rPr>
          <w:rFonts w:ascii="Times New Roman" w:hAnsi="Times New Roman" w:cs="Times New Roman"/>
          <w:sz w:val="24"/>
          <w:szCs w:val="24"/>
        </w:rPr>
      </w:pPr>
    </w:p>
    <w:p w14:paraId="2EA94502" w14:textId="3BD7573C" w:rsidR="00C76AD7" w:rsidRDefault="00C76AD7" w:rsidP="00C76AD7">
      <w:pPr>
        <w:jc w:val="both"/>
        <w:rPr>
          <w:rFonts w:ascii="Times New Roman" w:hAnsi="Times New Roman" w:cs="Times New Roman"/>
          <w:sz w:val="24"/>
          <w:szCs w:val="24"/>
        </w:rPr>
      </w:pPr>
    </w:p>
    <w:p w14:paraId="4F3A635A" w14:textId="481E70E4" w:rsidR="00C76AD7" w:rsidRDefault="00C76AD7" w:rsidP="00C76AD7">
      <w:pPr>
        <w:jc w:val="both"/>
        <w:rPr>
          <w:rFonts w:ascii="Times New Roman" w:hAnsi="Times New Roman" w:cs="Times New Roman"/>
          <w:sz w:val="24"/>
          <w:szCs w:val="24"/>
        </w:rPr>
      </w:pPr>
    </w:p>
    <w:p w14:paraId="52DDAF32" w14:textId="409E5637" w:rsidR="00C76AD7" w:rsidRDefault="00C76AD7" w:rsidP="00C76AD7">
      <w:pPr>
        <w:jc w:val="both"/>
        <w:rPr>
          <w:rFonts w:ascii="Times New Roman" w:hAnsi="Times New Roman" w:cs="Times New Roman"/>
          <w:sz w:val="24"/>
          <w:szCs w:val="24"/>
        </w:rPr>
      </w:pPr>
    </w:p>
    <w:p w14:paraId="155E4749" w14:textId="4317F7FC" w:rsidR="00C76AD7" w:rsidRDefault="00C76AD7" w:rsidP="00C76AD7">
      <w:pPr>
        <w:jc w:val="both"/>
        <w:rPr>
          <w:rFonts w:ascii="Times New Roman" w:hAnsi="Times New Roman" w:cs="Times New Roman"/>
          <w:sz w:val="24"/>
          <w:szCs w:val="24"/>
        </w:rPr>
      </w:pPr>
    </w:p>
    <w:p w14:paraId="099160C8" w14:textId="5C2D7EB1" w:rsidR="00C76AD7" w:rsidRDefault="00C76AD7" w:rsidP="00C76AD7">
      <w:pPr>
        <w:jc w:val="both"/>
        <w:rPr>
          <w:rFonts w:ascii="Times New Roman" w:hAnsi="Times New Roman" w:cs="Times New Roman"/>
          <w:sz w:val="24"/>
          <w:szCs w:val="24"/>
        </w:rPr>
      </w:pPr>
    </w:p>
    <w:p w14:paraId="58623AD2" w14:textId="6A6724F7" w:rsidR="00C76AD7" w:rsidRDefault="00C76AD7" w:rsidP="00C76AD7">
      <w:pPr>
        <w:jc w:val="both"/>
        <w:rPr>
          <w:rFonts w:ascii="Times New Roman" w:hAnsi="Times New Roman" w:cs="Times New Roman"/>
          <w:sz w:val="24"/>
          <w:szCs w:val="24"/>
        </w:rPr>
      </w:pPr>
    </w:p>
    <w:p w14:paraId="1201FBC3" w14:textId="1E65C656" w:rsidR="00C76AD7" w:rsidRDefault="00C76AD7" w:rsidP="00C76AD7">
      <w:pPr>
        <w:jc w:val="both"/>
        <w:rPr>
          <w:rFonts w:ascii="Times New Roman" w:hAnsi="Times New Roman" w:cs="Times New Roman"/>
          <w:sz w:val="24"/>
          <w:szCs w:val="24"/>
        </w:rPr>
      </w:pPr>
    </w:p>
    <w:p w14:paraId="70084A08" w14:textId="14BACAB4" w:rsidR="00C76AD7" w:rsidRPr="00C76AD7" w:rsidRDefault="00C76AD7" w:rsidP="00C76AD7">
      <w:pPr>
        <w:jc w:val="both"/>
        <w:rPr>
          <w:rFonts w:ascii="Times New Roman" w:hAnsi="Times New Roman" w:cs="Times New Roman"/>
          <w:sz w:val="24"/>
          <w:szCs w:val="24"/>
        </w:rPr>
      </w:pPr>
    </w:p>
    <w:p w14:paraId="2D2CAA6A" w14:textId="72258F92" w:rsidR="005972EF" w:rsidRDefault="005972EF" w:rsidP="00890341">
      <w:pPr>
        <w:pStyle w:val="Heading1"/>
        <w:jc w:val="both"/>
        <w:rPr>
          <w:rFonts w:ascii="Times New Roman" w:hAnsi="Times New Roman" w:cs="Times New Roman"/>
        </w:rPr>
      </w:pPr>
      <w:bookmarkStart w:id="5" w:name="_Toc502918268"/>
      <w:r w:rsidRPr="005B7C8B">
        <w:rPr>
          <w:rFonts w:ascii="Times New Roman" w:hAnsi="Times New Roman" w:cs="Times New Roman"/>
        </w:rPr>
        <w:t xml:space="preserve">Task </w:t>
      </w:r>
      <w:r w:rsidR="005B7C8B" w:rsidRPr="005B7C8B">
        <w:rPr>
          <w:rFonts w:ascii="Times New Roman" w:hAnsi="Times New Roman" w:cs="Times New Roman"/>
        </w:rPr>
        <w:t>3</w:t>
      </w:r>
      <w:bookmarkEnd w:id="5"/>
    </w:p>
    <w:p w14:paraId="2601C721" w14:textId="5408F6ED" w:rsidR="00C76AD7" w:rsidRPr="00C76AD7" w:rsidRDefault="00C76AD7" w:rsidP="00C76AD7">
      <w:pPr>
        <w:spacing w:line="360" w:lineRule="auto"/>
        <w:rPr>
          <w:rFonts w:ascii="Times New Roman" w:hAnsi="Times New Roman" w:cs="Times New Roman"/>
        </w:rPr>
      </w:pPr>
      <w:r w:rsidRPr="00C76AD7">
        <w:rPr>
          <w:rFonts w:ascii="Times New Roman" w:hAnsi="Times New Roman" w:cs="Times New Roman"/>
        </w:rPr>
        <w:t>The two competences chosen are team work and Time management:</w:t>
      </w:r>
    </w:p>
    <w:p w14:paraId="7F061983" w14:textId="60A70604" w:rsidR="005972EF" w:rsidRPr="00C76AD7" w:rsidRDefault="000A61B7" w:rsidP="00C76AD7">
      <w:pPr>
        <w:spacing w:line="360" w:lineRule="auto"/>
        <w:jc w:val="both"/>
        <w:rPr>
          <w:rFonts w:ascii="Times New Roman" w:hAnsi="Times New Roman" w:cs="Times New Roman"/>
          <w:b/>
        </w:rPr>
      </w:pPr>
      <w:r w:rsidRPr="00C76AD7">
        <w:rPr>
          <w:rFonts w:ascii="Times New Roman" w:hAnsi="Times New Roman" w:cs="Times New Roman"/>
          <w:b/>
        </w:rPr>
        <w:t>Team work</w:t>
      </w:r>
    </w:p>
    <w:p w14:paraId="6BFA662E" w14:textId="002ED6F8" w:rsidR="0048215C" w:rsidRPr="00C76AD7" w:rsidRDefault="0048215C" w:rsidP="00C76AD7">
      <w:pPr>
        <w:spacing w:line="360" w:lineRule="auto"/>
        <w:jc w:val="both"/>
        <w:rPr>
          <w:rFonts w:ascii="Times New Roman" w:hAnsi="Times New Roman" w:cs="Times New Roman"/>
          <w:i/>
        </w:rPr>
      </w:pPr>
      <w:r w:rsidRPr="00C76AD7">
        <w:rPr>
          <w:rFonts w:ascii="Times New Roman" w:hAnsi="Times New Roman" w:cs="Times New Roman"/>
          <w:i/>
        </w:rPr>
        <w:t>Situation</w:t>
      </w:r>
    </w:p>
    <w:p w14:paraId="029EB321" w14:textId="19B2916C" w:rsidR="00A34915" w:rsidRPr="00C76AD7" w:rsidRDefault="0048215C" w:rsidP="00C76AD7">
      <w:pPr>
        <w:spacing w:line="360" w:lineRule="auto"/>
        <w:jc w:val="both"/>
        <w:rPr>
          <w:rFonts w:ascii="Times New Roman" w:hAnsi="Times New Roman" w:cs="Times New Roman"/>
          <w:b/>
        </w:rPr>
      </w:pPr>
      <w:r w:rsidRPr="00C76AD7">
        <w:rPr>
          <w:rFonts w:ascii="Times New Roman" w:hAnsi="Times New Roman" w:cs="Times New Roman"/>
        </w:rPr>
        <w:t xml:space="preserve">In my previous organization I was handling the corporate communications for a product &amp; service to be launched. Being part of the corporate communications, it was our duty to convey the message of new </w:t>
      </w:r>
      <w:r w:rsidRPr="00C76AD7">
        <w:rPr>
          <w:rFonts w:ascii="Times New Roman" w:hAnsi="Times New Roman" w:cs="Times New Roman"/>
        </w:rPr>
        <w:lastRenderedPageBreak/>
        <w:t>release to different stakeholders by taking inputs &amp; in co-ordination with technology, operations, customer service &amp; marketing department.</w:t>
      </w:r>
      <w:r w:rsidRPr="00C76AD7">
        <w:rPr>
          <w:rFonts w:ascii="Times New Roman" w:hAnsi="Times New Roman" w:cs="Times New Roman"/>
          <w:b/>
        </w:rPr>
        <w:t xml:space="preserve"> </w:t>
      </w:r>
    </w:p>
    <w:p w14:paraId="1FF99D12" w14:textId="4218D0B5" w:rsidR="0048215C" w:rsidRPr="00C76AD7" w:rsidRDefault="0048215C" w:rsidP="00C76AD7">
      <w:pPr>
        <w:spacing w:line="360" w:lineRule="auto"/>
        <w:jc w:val="both"/>
        <w:rPr>
          <w:rFonts w:ascii="Times New Roman" w:hAnsi="Times New Roman" w:cs="Times New Roman"/>
          <w:i/>
        </w:rPr>
      </w:pPr>
      <w:r w:rsidRPr="00C76AD7">
        <w:rPr>
          <w:rFonts w:ascii="Times New Roman" w:hAnsi="Times New Roman" w:cs="Times New Roman"/>
          <w:i/>
        </w:rPr>
        <w:t>Task</w:t>
      </w:r>
    </w:p>
    <w:p w14:paraId="460B7F20" w14:textId="4D544D48" w:rsidR="0048215C" w:rsidRPr="00C76AD7" w:rsidRDefault="0048215C" w:rsidP="00C76AD7">
      <w:pPr>
        <w:spacing w:line="360" w:lineRule="auto"/>
        <w:jc w:val="both"/>
        <w:rPr>
          <w:rFonts w:ascii="Times New Roman" w:hAnsi="Times New Roman" w:cs="Times New Roman"/>
        </w:rPr>
      </w:pPr>
      <w:r w:rsidRPr="00C76AD7">
        <w:rPr>
          <w:rFonts w:ascii="Times New Roman" w:hAnsi="Times New Roman" w:cs="Times New Roman"/>
        </w:rPr>
        <w:t>The challenge at hand was complex due to the efforts that need to be put to rope in the different stakeholders.</w:t>
      </w:r>
    </w:p>
    <w:p w14:paraId="3625943B" w14:textId="5557AEE1" w:rsidR="0048215C" w:rsidRPr="00C76AD7" w:rsidRDefault="0048215C" w:rsidP="00C76AD7">
      <w:pPr>
        <w:spacing w:line="360" w:lineRule="auto"/>
        <w:jc w:val="both"/>
        <w:rPr>
          <w:rFonts w:ascii="Times New Roman" w:hAnsi="Times New Roman" w:cs="Times New Roman"/>
          <w:i/>
        </w:rPr>
      </w:pPr>
      <w:r w:rsidRPr="00C76AD7">
        <w:rPr>
          <w:rFonts w:ascii="Times New Roman" w:hAnsi="Times New Roman" w:cs="Times New Roman"/>
          <w:i/>
        </w:rPr>
        <w:t>Action</w:t>
      </w:r>
    </w:p>
    <w:p w14:paraId="7711A5B5" w14:textId="475358B5" w:rsidR="0048215C" w:rsidRPr="00C76AD7" w:rsidRDefault="0048215C" w:rsidP="00C76AD7">
      <w:pPr>
        <w:spacing w:line="360" w:lineRule="auto"/>
        <w:jc w:val="both"/>
        <w:rPr>
          <w:rFonts w:ascii="Times New Roman" w:hAnsi="Times New Roman" w:cs="Times New Roman"/>
        </w:rPr>
      </w:pPr>
      <w:r w:rsidRPr="00C76AD7">
        <w:rPr>
          <w:rFonts w:ascii="Times New Roman" w:hAnsi="Times New Roman" w:cs="Times New Roman"/>
        </w:rPr>
        <w:t>There was some technical faults on behalf of the technology team &amp; that is why the centrepiece of the main release was still withheld to be used further. It was one of my important duty to get in touch with the respective stakeholders &amp; therefore give a courtesy heads up to the customers on behalf of the usage. After engaging all &amp; working together the team was able to develop a suitabl</w:t>
      </w:r>
      <w:r w:rsidR="00890341" w:rsidRPr="00C76AD7">
        <w:rPr>
          <w:rFonts w:ascii="Times New Roman" w:hAnsi="Times New Roman" w:cs="Times New Roman"/>
        </w:rPr>
        <w:t>e reply for the customers. Although there was lot of back &amp; forth among the engineers &amp; the senior people, the announcement speech was finally made ready in collaboration of the whole team &amp; we tried to emphasize on the positive aspects &amp; the benefits from new functionality in order to explain the delay &amp; the timeline.</w:t>
      </w:r>
    </w:p>
    <w:p w14:paraId="5AB46370" w14:textId="1FDCDCDC" w:rsidR="0048215C" w:rsidRPr="00C76AD7" w:rsidRDefault="0048215C" w:rsidP="00C76AD7">
      <w:pPr>
        <w:spacing w:line="360" w:lineRule="auto"/>
        <w:jc w:val="both"/>
        <w:rPr>
          <w:rFonts w:ascii="Times New Roman" w:hAnsi="Times New Roman" w:cs="Times New Roman"/>
          <w:i/>
        </w:rPr>
      </w:pPr>
      <w:r w:rsidRPr="00C76AD7">
        <w:rPr>
          <w:rFonts w:ascii="Times New Roman" w:hAnsi="Times New Roman" w:cs="Times New Roman"/>
          <w:i/>
        </w:rPr>
        <w:t>Results</w:t>
      </w:r>
    </w:p>
    <w:p w14:paraId="637EFBDC" w14:textId="74AE0246" w:rsidR="00890341" w:rsidRPr="00C76AD7" w:rsidRDefault="00890341" w:rsidP="00C76AD7">
      <w:pPr>
        <w:spacing w:line="360" w:lineRule="auto"/>
        <w:jc w:val="both"/>
        <w:rPr>
          <w:rFonts w:ascii="Times New Roman" w:hAnsi="Times New Roman" w:cs="Times New Roman"/>
        </w:rPr>
      </w:pPr>
      <w:r w:rsidRPr="00C76AD7">
        <w:rPr>
          <w:rFonts w:ascii="Times New Roman" w:hAnsi="Times New Roman" w:cs="Times New Roman"/>
        </w:rPr>
        <w:t>Finally the customers were also satisfied along with the investors &amp; thus after the final release of the new product or the service it was a huge hit among the customers who downloaded the same in the for</w:t>
      </w:r>
      <w:r w:rsidR="00290FB6" w:rsidRPr="00C76AD7">
        <w:rPr>
          <w:rFonts w:ascii="Times New Roman" w:hAnsi="Times New Roman" w:cs="Times New Roman"/>
        </w:rPr>
        <w:t>m</w:t>
      </w:r>
      <w:r w:rsidRPr="00C76AD7">
        <w:rPr>
          <w:rFonts w:ascii="Times New Roman" w:hAnsi="Times New Roman" w:cs="Times New Roman"/>
        </w:rPr>
        <w:t xml:space="preserve"> of an app. Thus the team effort for roping in the customers &amp; to increase the span of usage was hugely successful.</w:t>
      </w:r>
    </w:p>
    <w:p w14:paraId="54E101BD" w14:textId="77777777" w:rsidR="00A34915" w:rsidRPr="00C76AD7" w:rsidRDefault="00A34915" w:rsidP="00C76AD7">
      <w:pPr>
        <w:spacing w:line="360" w:lineRule="auto"/>
        <w:jc w:val="both"/>
        <w:rPr>
          <w:rFonts w:ascii="Times New Roman" w:hAnsi="Times New Roman" w:cs="Times New Roman"/>
          <w:b/>
        </w:rPr>
      </w:pPr>
    </w:p>
    <w:p w14:paraId="280DA57C" w14:textId="77777777" w:rsidR="005972EF" w:rsidRPr="00C76AD7" w:rsidRDefault="005972EF" w:rsidP="00C76AD7">
      <w:pPr>
        <w:spacing w:line="360" w:lineRule="auto"/>
        <w:jc w:val="both"/>
        <w:rPr>
          <w:rFonts w:ascii="Times New Roman" w:hAnsi="Times New Roman" w:cs="Times New Roman"/>
        </w:rPr>
      </w:pPr>
      <w:r w:rsidRPr="00C76AD7">
        <w:rPr>
          <w:rFonts w:ascii="Times New Roman" w:hAnsi="Times New Roman" w:cs="Times New Roman"/>
          <w:b/>
        </w:rPr>
        <w:t>Time Management</w:t>
      </w:r>
    </w:p>
    <w:p w14:paraId="2E92594B" w14:textId="7D3576F6" w:rsidR="005972EF" w:rsidRPr="00C76AD7" w:rsidRDefault="007D6B29" w:rsidP="00C76AD7">
      <w:pPr>
        <w:spacing w:line="360" w:lineRule="auto"/>
        <w:jc w:val="both"/>
        <w:rPr>
          <w:rFonts w:ascii="Times New Roman" w:hAnsi="Times New Roman" w:cs="Times New Roman"/>
          <w:i/>
        </w:rPr>
      </w:pPr>
      <w:r w:rsidRPr="00C76AD7">
        <w:rPr>
          <w:rFonts w:ascii="Times New Roman" w:hAnsi="Times New Roman" w:cs="Times New Roman"/>
          <w:i/>
        </w:rPr>
        <w:t>Situation</w:t>
      </w:r>
    </w:p>
    <w:p w14:paraId="731C8518" w14:textId="3BA8FCEF" w:rsidR="007D6B29" w:rsidRPr="00C76AD7" w:rsidRDefault="007D6B29" w:rsidP="00C76AD7">
      <w:pPr>
        <w:spacing w:line="360" w:lineRule="auto"/>
        <w:jc w:val="both"/>
        <w:rPr>
          <w:rFonts w:ascii="Times New Roman" w:hAnsi="Times New Roman" w:cs="Times New Roman"/>
        </w:rPr>
      </w:pPr>
      <w:r w:rsidRPr="00C76AD7">
        <w:rPr>
          <w:rFonts w:ascii="Times New Roman" w:hAnsi="Times New Roman" w:cs="Times New Roman"/>
        </w:rPr>
        <w:t>In my previous job, there came a situation when the whole documentation of the project was rejected due to some mistakes in some flow methods. The whole documentation was due in 5 more days before project completion.</w:t>
      </w:r>
    </w:p>
    <w:p w14:paraId="61C5D2D1" w14:textId="3262562B" w:rsidR="007D6B29" w:rsidRPr="00C76AD7" w:rsidRDefault="007D6B29" w:rsidP="00C76AD7">
      <w:pPr>
        <w:spacing w:line="360" w:lineRule="auto"/>
        <w:jc w:val="both"/>
        <w:rPr>
          <w:rFonts w:ascii="Times New Roman" w:hAnsi="Times New Roman" w:cs="Times New Roman"/>
          <w:i/>
        </w:rPr>
      </w:pPr>
      <w:r w:rsidRPr="00C76AD7">
        <w:rPr>
          <w:rFonts w:ascii="Times New Roman" w:hAnsi="Times New Roman" w:cs="Times New Roman"/>
          <w:i/>
        </w:rPr>
        <w:t>Task</w:t>
      </w:r>
    </w:p>
    <w:p w14:paraId="5CFC408D" w14:textId="096A6233" w:rsidR="007D6B29" w:rsidRPr="00C76AD7" w:rsidRDefault="007D6B29" w:rsidP="00C76AD7">
      <w:pPr>
        <w:spacing w:line="360" w:lineRule="auto"/>
        <w:jc w:val="both"/>
        <w:rPr>
          <w:rFonts w:ascii="Times New Roman" w:hAnsi="Times New Roman" w:cs="Times New Roman"/>
        </w:rPr>
      </w:pPr>
      <w:r w:rsidRPr="00C76AD7">
        <w:rPr>
          <w:rFonts w:ascii="Times New Roman" w:hAnsi="Times New Roman" w:cs="Times New Roman"/>
        </w:rPr>
        <w:t>Being the manager for the whole project, it was my responsibility to make the complete documentation as per the client’s criteria &amp; therefore submit the proposal before the project end date.</w:t>
      </w:r>
    </w:p>
    <w:p w14:paraId="1C759967" w14:textId="00DAB318" w:rsidR="007D6B29" w:rsidRPr="00C76AD7" w:rsidRDefault="007D6B29" w:rsidP="00C76AD7">
      <w:pPr>
        <w:spacing w:line="360" w:lineRule="auto"/>
        <w:jc w:val="both"/>
        <w:rPr>
          <w:rFonts w:ascii="Times New Roman" w:hAnsi="Times New Roman" w:cs="Times New Roman"/>
          <w:i/>
        </w:rPr>
      </w:pPr>
      <w:r w:rsidRPr="00C76AD7">
        <w:rPr>
          <w:rFonts w:ascii="Times New Roman" w:hAnsi="Times New Roman" w:cs="Times New Roman"/>
          <w:i/>
        </w:rPr>
        <w:t>Action</w:t>
      </w:r>
    </w:p>
    <w:p w14:paraId="01E6731C" w14:textId="49838E0D" w:rsidR="007D6B29" w:rsidRPr="00C76AD7" w:rsidRDefault="007D6B29" w:rsidP="00C76AD7">
      <w:pPr>
        <w:spacing w:line="360" w:lineRule="auto"/>
        <w:jc w:val="both"/>
        <w:rPr>
          <w:rFonts w:ascii="Times New Roman" w:hAnsi="Times New Roman" w:cs="Times New Roman"/>
        </w:rPr>
      </w:pPr>
      <w:r w:rsidRPr="00C76AD7">
        <w:rPr>
          <w:rFonts w:ascii="Times New Roman" w:hAnsi="Times New Roman" w:cs="Times New Roman"/>
        </w:rPr>
        <w:t xml:space="preserve">Although at first it seemed impossible to do the total documentation of a 1 year project in 5 days, it was a challenge which was worth taking &amp; solving. I divided the work in four parts wherein I quickly roped in the members of the team who were responsible for the work. I again divided the whole team in four </w:t>
      </w:r>
      <w:r w:rsidRPr="00C76AD7">
        <w:rPr>
          <w:rFonts w:ascii="Times New Roman" w:hAnsi="Times New Roman" w:cs="Times New Roman"/>
        </w:rPr>
        <w:lastRenderedPageBreak/>
        <w:t>parts &amp; assigned them their respective parts from the whole work. I enabled a “War Room” like situation where people works collaboratively as well as individually in a meeting room to get things done quickly.</w:t>
      </w:r>
    </w:p>
    <w:p w14:paraId="0721AFCF" w14:textId="668ABA5E" w:rsidR="007D6B29" w:rsidRPr="00C76AD7" w:rsidRDefault="007D6B29" w:rsidP="00C76AD7">
      <w:pPr>
        <w:spacing w:line="360" w:lineRule="auto"/>
        <w:jc w:val="both"/>
        <w:rPr>
          <w:rFonts w:ascii="Times New Roman" w:hAnsi="Times New Roman" w:cs="Times New Roman"/>
          <w:i/>
        </w:rPr>
      </w:pPr>
      <w:r w:rsidRPr="00C76AD7">
        <w:rPr>
          <w:rFonts w:ascii="Times New Roman" w:hAnsi="Times New Roman" w:cs="Times New Roman"/>
          <w:i/>
        </w:rPr>
        <w:t>Results</w:t>
      </w:r>
    </w:p>
    <w:p w14:paraId="5BAD2BAB" w14:textId="04015EA5" w:rsidR="00290FB6" w:rsidRPr="00C76AD7" w:rsidRDefault="00290FB6" w:rsidP="00C76AD7">
      <w:pPr>
        <w:spacing w:line="360" w:lineRule="auto"/>
        <w:jc w:val="both"/>
        <w:rPr>
          <w:rFonts w:ascii="Times New Roman" w:hAnsi="Times New Roman" w:cs="Times New Roman"/>
        </w:rPr>
      </w:pPr>
      <w:r w:rsidRPr="00C76AD7">
        <w:rPr>
          <w:rFonts w:ascii="Times New Roman" w:hAnsi="Times New Roman" w:cs="Times New Roman"/>
        </w:rPr>
        <w:t>My idea of roping in the teams &amp; making them to sit together &amp; work was one of the best actions that I took from my part. Rest everything fell into place. Whenever there was a problem with the other stakeholder it was solved instantaneously rather than forming long queues. Also due to the simultaneous processing the team was able to finish the revisions &amp; corrections by the end of the 5</w:t>
      </w:r>
      <w:r w:rsidRPr="00C76AD7">
        <w:rPr>
          <w:rFonts w:ascii="Times New Roman" w:hAnsi="Times New Roman" w:cs="Times New Roman"/>
          <w:vertAlign w:val="superscript"/>
        </w:rPr>
        <w:t>th</w:t>
      </w:r>
      <w:r w:rsidRPr="00C76AD7">
        <w:rPr>
          <w:rFonts w:ascii="Times New Roman" w:hAnsi="Times New Roman" w:cs="Times New Roman"/>
        </w:rPr>
        <w:t xml:space="preserve"> day only &amp; thus saved company from huge losses in the form of penalties.</w:t>
      </w:r>
    </w:p>
    <w:p w14:paraId="43988B8D" w14:textId="0637CF67" w:rsidR="00C76AD7" w:rsidRDefault="00C76AD7" w:rsidP="00890341">
      <w:pPr>
        <w:jc w:val="both"/>
        <w:rPr>
          <w:rFonts w:ascii="Times New Roman" w:hAnsi="Times New Roman" w:cs="Times New Roman"/>
        </w:rPr>
      </w:pPr>
    </w:p>
    <w:p w14:paraId="261C6050" w14:textId="0A045D43" w:rsidR="00C76AD7" w:rsidRDefault="00C76AD7" w:rsidP="00890341">
      <w:pPr>
        <w:jc w:val="both"/>
        <w:rPr>
          <w:rFonts w:ascii="Times New Roman" w:hAnsi="Times New Roman" w:cs="Times New Roman"/>
        </w:rPr>
      </w:pPr>
    </w:p>
    <w:p w14:paraId="647A81F1" w14:textId="19C7C881" w:rsidR="00C76AD7" w:rsidRDefault="00C76AD7" w:rsidP="00890341">
      <w:pPr>
        <w:jc w:val="both"/>
        <w:rPr>
          <w:rFonts w:ascii="Times New Roman" w:hAnsi="Times New Roman" w:cs="Times New Roman"/>
        </w:rPr>
      </w:pPr>
    </w:p>
    <w:p w14:paraId="2063C758" w14:textId="3A1CD38D" w:rsidR="00C76AD7" w:rsidRDefault="00C76AD7" w:rsidP="00890341">
      <w:pPr>
        <w:jc w:val="both"/>
        <w:rPr>
          <w:rFonts w:ascii="Times New Roman" w:hAnsi="Times New Roman" w:cs="Times New Roman"/>
        </w:rPr>
      </w:pPr>
    </w:p>
    <w:p w14:paraId="7EEC8D01" w14:textId="63D7BCCE" w:rsidR="00C76AD7" w:rsidRDefault="00C76AD7" w:rsidP="00890341">
      <w:pPr>
        <w:jc w:val="both"/>
        <w:rPr>
          <w:rFonts w:ascii="Times New Roman" w:hAnsi="Times New Roman" w:cs="Times New Roman"/>
        </w:rPr>
      </w:pPr>
    </w:p>
    <w:p w14:paraId="667310F6" w14:textId="38A4F386" w:rsidR="00C76AD7" w:rsidRDefault="00C76AD7" w:rsidP="00890341">
      <w:pPr>
        <w:jc w:val="both"/>
        <w:rPr>
          <w:rFonts w:ascii="Times New Roman" w:hAnsi="Times New Roman" w:cs="Times New Roman"/>
        </w:rPr>
      </w:pPr>
    </w:p>
    <w:p w14:paraId="2B1F208A" w14:textId="1931C994" w:rsidR="00C76AD7" w:rsidRDefault="00C76AD7" w:rsidP="00890341">
      <w:pPr>
        <w:jc w:val="both"/>
        <w:rPr>
          <w:rFonts w:ascii="Times New Roman" w:hAnsi="Times New Roman" w:cs="Times New Roman"/>
        </w:rPr>
      </w:pPr>
    </w:p>
    <w:p w14:paraId="260F039D" w14:textId="22F717CE" w:rsidR="00C76AD7" w:rsidRDefault="00C76AD7" w:rsidP="00890341">
      <w:pPr>
        <w:jc w:val="both"/>
        <w:rPr>
          <w:rFonts w:ascii="Times New Roman" w:hAnsi="Times New Roman" w:cs="Times New Roman"/>
        </w:rPr>
      </w:pPr>
    </w:p>
    <w:p w14:paraId="7C5900B7" w14:textId="3E6600F3" w:rsidR="00C76AD7" w:rsidRDefault="00C76AD7" w:rsidP="00890341">
      <w:pPr>
        <w:jc w:val="both"/>
        <w:rPr>
          <w:rFonts w:ascii="Times New Roman" w:hAnsi="Times New Roman" w:cs="Times New Roman"/>
        </w:rPr>
      </w:pPr>
    </w:p>
    <w:p w14:paraId="6A3F2FF5" w14:textId="7F80F43D" w:rsidR="00C76AD7" w:rsidRDefault="00C76AD7" w:rsidP="00890341">
      <w:pPr>
        <w:jc w:val="both"/>
        <w:rPr>
          <w:rFonts w:ascii="Times New Roman" w:hAnsi="Times New Roman" w:cs="Times New Roman"/>
        </w:rPr>
      </w:pPr>
    </w:p>
    <w:p w14:paraId="1126B988" w14:textId="0D29B6DF" w:rsidR="00C76AD7" w:rsidRDefault="00C76AD7" w:rsidP="00890341">
      <w:pPr>
        <w:jc w:val="both"/>
        <w:rPr>
          <w:rFonts w:ascii="Times New Roman" w:hAnsi="Times New Roman" w:cs="Times New Roman"/>
        </w:rPr>
      </w:pPr>
    </w:p>
    <w:p w14:paraId="1459378C" w14:textId="1558A82C" w:rsidR="00C76AD7" w:rsidRDefault="00C76AD7" w:rsidP="00890341">
      <w:pPr>
        <w:jc w:val="both"/>
        <w:rPr>
          <w:rFonts w:ascii="Times New Roman" w:hAnsi="Times New Roman" w:cs="Times New Roman"/>
        </w:rPr>
      </w:pPr>
    </w:p>
    <w:p w14:paraId="053868AB" w14:textId="0D2072BE" w:rsidR="00C76AD7" w:rsidRDefault="00C76AD7" w:rsidP="00890341">
      <w:pPr>
        <w:jc w:val="both"/>
        <w:rPr>
          <w:rFonts w:ascii="Times New Roman" w:hAnsi="Times New Roman" w:cs="Times New Roman"/>
        </w:rPr>
      </w:pPr>
    </w:p>
    <w:p w14:paraId="30DEAD21" w14:textId="76A9F841" w:rsidR="00C76AD7" w:rsidRDefault="00C76AD7" w:rsidP="00890341">
      <w:pPr>
        <w:jc w:val="both"/>
        <w:rPr>
          <w:rFonts w:ascii="Times New Roman" w:hAnsi="Times New Roman" w:cs="Times New Roman"/>
        </w:rPr>
      </w:pPr>
    </w:p>
    <w:p w14:paraId="71A5C1E2" w14:textId="46786A3C" w:rsidR="00C76AD7" w:rsidRDefault="00C76AD7" w:rsidP="00890341">
      <w:pPr>
        <w:jc w:val="both"/>
        <w:rPr>
          <w:rFonts w:ascii="Times New Roman" w:hAnsi="Times New Roman" w:cs="Times New Roman"/>
        </w:rPr>
      </w:pPr>
    </w:p>
    <w:p w14:paraId="14906BB2" w14:textId="3E19290B" w:rsidR="00C76AD7" w:rsidRDefault="00C76AD7" w:rsidP="00890341">
      <w:pPr>
        <w:jc w:val="both"/>
        <w:rPr>
          <w:rFonts w:ascii="Times New Roman" w:hAnsi="Times New Roman" w:cs="Times New Roman"/>
        </w:rPr>
      </w:pPr>
    </w:p>
    <w:p w14:paraId="66485267" w14:textId="3154E65F" w:rsidR="00C76AD7" w:rsidRDefault="00C76AD7" w:rsidP="00890341">
      <w:pPr>
        <w:jc w:val="both"/>
        <w:rPr>
          <w:rFonts w:ascii="Times New Roman" w:hAnsi="Times New Roman" w:cs="Times New Roman"/>
        </w:rPr>
      </w:pPr>
    </w:p>
    <w:p w14:paraId="42238B94" w14:textId="77777777" w:rsidR="00A34915" w:rsidRPr="005B7C8B" w:rsidRDefault="00A34915" w:rsidP="00890341">
      <w:pPr>
        <w:jc w:val="both"/>
        <w:rPr>
          <w:rFonts w:ascii="Times New Roman" w:hAnsi="Times New Roman" w:cs="Times New Roman"/>
        </w:rPr>
      </w:pPr>
    </w:p>
    <w:p w14:paraId="527165FD" w14:textId="77777777" w:rsidR="00AE35F2" w:rsidRPr="00EF5E29" w:rsidRDefault="00AE35F2" w:rsidP="00890341">
      <w:pPr>
        <w:pStyle w:val="Heading1"/>
        <w:jc w:val="both"/>
        <w:rPr>
          <w:rFonts w:ascii="Times New Roman" w:hAnsi="Times New Roman" w:cs="Times New Roman"/>
        </w:rPr>
      </w:pPr>
      <w:bookmarkStart w:id="6" w:name="_Toc502918269"/>
      <w:r w:rsidRPr="00EF5E29">
        <w:rPr>
          <w:rFonts w:ascii="Times New Roman" w:hAnsi="Times New Roman" w:cs="Times New Roman"/>
        </w:rPr>
        <w:t>References</w:t>
      </w:r>
      <w:bookmarkEnd w:id="6"/>
      <w:r w:rsidRPr="00EF5E29">
        <w:rPr>
          <w:rFonts w:ascii="Times New Roman" w:hAnsi="Times New Roman" w:cs="Times New Roman"/>
        </w:rPr>
        <w:t xml:space="preserve"> </w:t>
      </w:r>
    </w:p>
    <w:p w14:paraId="63628AED" w14:textId="77777777" w:rsidR="00AE35F2" w:rsidRPr="005B7C8B" w:rsidRDefault="00AE35F2" w:rsidP="00890341">
      <w:pPr>
        <w:jc w:val="both"/>
        <w:rPr>
          <w:rFonts w:ascii="Times New Roman" w:hAnsi="Times New Roman" w:cs="Times New Roman"/>
        </w:rPr>
      </w:pPr>
      <w:r w:rsidRPr="005B7C8B">
        <w:rPr>
          <w:rFonts w:ascii="Times New Roman" w:hAnsi="Times New Roman" w:cs="Times New Roman"/>
        </w:rPr>
        <w:t>Rivera, L. A., (2012b) Diversity within Reach Recruitment versus Hiring in Elite Firms. </w:t>
      </w:r>
      <w:r w:rsidRPr="005B7C8B">
        <w:rPr>
          <w:rFonts w:ascii="Times New Roman" w:hAnsi="Times New Roman" w:cs="Times New Roman"/>
          <w:i/>
          <w:iCs/>
        </w:rPr>
        <w:t>The</w:t>
      </w:r>
      <w:r w:rsidRPr="005B7C8B">
        <w:rPr>
          <w:rFonts w:ascii="Times New Roman" w:hAnsi="Times New Roman" w:cs="Times New Roman"/>
        </w:rPr>
        <w:t> </w:t>
      </w:r>
      <w:r w:rsidRPr="005B7C8B">
        <w:rPr>
          <w:rFonts w:ascii="Times New Roman" w:hAnsi="Times New Roman" w:cs="Times New Roman"/>
          <w:i/>
          <w:iCs/>
        </w:rPr>
        <w:t>Annals of American Academy of Political and Social Science,</w:t>
      </w:r>
      <w:r w:rsidRPr="005B7C8B">
        <w:rPr>
          <w:rFonts w:ascii="Times New Roman" w:hAnsi="Times New Roman" w:cs="Times New Roman"/>
        </w:rPr>
        <w:t> </w:t>
      </w:r>
      <w:r w:rsidRPr="005B7C8B">
        <w:rPr>
          <w:rFonts w:ascii="Times New Roman" w:hAnsi="Times New Roman" w:cs="Times New Roman"/>
          <w:i/>
          <w:iCs/>
        </w:rPr>
        <w:t>639</w:t>
      </w:r>
      <w:r w:rsidRPr="005B7C8B">
        <w:rPr>
          <w:rFonts w:ascii="Times New Roman" w:hAnsi="Times New Roman" w:cs="Times New Roman"/>
        </w:rPr>
        <w:t>(1), 71-90.</w:t>
      </w:r>
    </w:p>
    <w:p w14:paraId="56789524" w14:textId="77777777" w:rsidR="00AE35F2" w:rsidRPr="005B7C8B" w:rsidRDefault="00AE35F2" w:rsidP="00890341">
      <w:pPr>
        <w:jc w:val="both"/>
        <w:rPr>
          <w:rFonts w:ascii="Times New Roman" w:hAnsi="Times New Roman" w:cs="Times New Roman"/>
        </w:rPr>
      </w:pPr>
      <w:r w:rsidRPr="005B7C8B">
        <w:rPr>
          <w:rFonts w:ascii="Times New Roman" w:hAnsi="Times New Roman" w:cs="Times New Roman"/>
        </w:rPr>
        <w:lastRenderedPageBreak/>
        <w:t xml:space="preserve">Stahl, G., </w:t>
      </w:r>
      <w:proofErr w:type="spellStart"/>
      <w:r w:rsidRPr="005B7C8B">
        <w:rPr>
          <w:rFonts w:ascii="Times New Roman" w:hAnsi="Times New Roman" w:cs="Times New Roman"/>
        </w:rPr>
        <w:t>Bj</w:t>
      </w:r>
      <w:proofErr w:type="spellEnd"/>
      <w:r w:rsidRPr="005B7C8B">
        <w:rPr>
          <w:rFonts w:ascii="Times New Roman" w:hAnsi="Times New Roman" w:cs="Times New Roman"/>
        </w:rPr>
        <w:t xml:space="preserve">&amp;#246;rkman, I., </w:t>
      </w:r>
      <w:proofErr w:type="spellStart"/>
      <w:r w:rsidRPr="005B7C8B">
        <w:rPr>
          <w:rFonts w:ascii="Times New Roman" w:hAnsi="Times New Roman" w:cs="Times New Roman"/>
        </w:rPr>
        <w:t>Farndale</w:t>
      </w:r>
      <w:proofErr w:type="spellEnd"/>
      <w:r w:rsidRPr="005B7C8B">
        <w:rPr>
          <w:rFonts w:ascii="Times New Roman" w:hAnsi="Times New Roman" w:cs="Times New Roman"/>
        </w:rPr>
        <w:t xml:space="preserve">, E., Morris, S. S., </w:t>
      </w:r>
      <w:proofErr w:type="spellStart"/>
      <w:r w:rsidRPr="005B7C8B">
        <w:rPr>
          <w:rFonts w:ascii="Times New Roman" w:hAnsi="Times New Roman" w:cs="Times New Roman"/>
        </w:rPr>
        <w:t>Paauwe</w:t>
      </w:r>
      <w:proofErr w:type="spellEnd"/>
      <w:r w:rsidRPr="005B7C8B">
        <w:rPr>
          <w:rFonts w:ascii="Times New Roman" w:hAnsi="Times New Roman" w:cs="Times New Roman"/>
        </w:rPr>
        <w:t>, J., Stiles, P., and Wright, P., (2012) Six principles of effective global talent management. </w:t>
      </w:r>
      <w:r w:rsidRPr="005B7C8B">
        <w:rPr>
          <w:rFonts w:ascii="Times New Roman" w:hAnsi="Times New Roman" w:cs="Times New Roman"/>
          <w:i/>
          <w:iCs/>
        </w:rPr>
        <w:t>Sloan Management Review</w:t>
      </w:r>
      <w:r w:rsidRPr="005B7C8B">
        <w:rPr>
          <w:rFonts w:ascii="Times New Roman" w:hAnsi="Times New Roman" w:cs="Times New Roman"/>
        </w:rPr>
        <w:t>, </w:t>
      </w:r>
      <w:r w:rsidRPr="005B7C8B">
        <w:rPr>
          <w:rFonts w:ascii="Times New Roman" w:hAnsi="Times New Roman" w:cs="Times New Roman"/>
          <w:i/>
          <w:iCs/>
        </w:rPr>
        <w:t>53</w:t>
      </w:r>
      <w:r w:rsidRPr="005B7C8B">
        <w:rPr>
          <w:rFonts w:ascii="Times New Roman" w:hAnsi="Times New Roman" w:cs="Times New Roman"/>
        </w:rPr>
        <w:t>(2), 25-42.</w:t>
      </w:r>
    </w:p>
    <w:p w14:paraId="6AFE6742" w14:textId="77777777" w:rsidR="00AE35F2" w:rsidRPr="005B7C8B" w:rsidRDefault="00AE35F2" w:rsidP="00890341">
      <w:pPr>
        <w:jc w:val="both"/>
        <w:rPr>
          <w:rFonts w:ascii="Times New Roman" w:hAnsi="Times New Roman" w:cs="Times New Roman"/>
        </w:rPr>
      </w:pPr>
      <w:proofErr w:type="spellStart"/>
      <w:r w:rsidRPr="005B7C8B">
        <w:rPr>
          <w:rFonts w:ascii="Times New Roman" w:hAnsi="Times New Roman" w:cs="Times New Roman"/>
        </w:rPr>
        <w:t>Suff</w:t>
      </w:r>
      <w:proofErr w:type="spellEnd"/>
      <w:r w:rsidRPr="005B7C8B">
        <w:rPr>
          <w:rFonts w:ascii="Times New Roman" w:hAnsi="Times New Roman" w:cs="Times New Roman"/>
        </w:rPr>
        <w:t xml:space="preserve">, R., (2012) Employers' use of psychometric testing in selection: 2012 </w:t>
      </w:r>
      <w:proofErr w:type="spellStart"/>
      <w:r w:rsidRPr="005B7C8B">
        <w:rPr>
          <w:rFonts w:ascii="Times New Roman" w:hAnsi="Times New Roman" w:cs="Times New Roman"/>
        </w:rPr>
        <w:t>XpertHR</w:t>
      </w:r>
      <w:proofErr w:type="spellEnd"/>
      <w:r w:rsidRPr="005B7C8B">
        <w:rPr>
          <w:rFonts w:ascii="Times New Roman" w:hAnsi="Times New Roman" w:cs="Times New Roman"/>
        </w:rPr>
        <w:t xml:space="preserve"> survey. </w:t>
      </w:r>
      <w:r w:rsidRPr="005B7C8B">
        <w:rPr>
          <w:rFonts w:ascii="Times New Roman" w:hAnsi="Times New Roman" w:cs="Times New Roman"/>
          <w:i/>
          <w:iCs/>
        </w:rPr>
        <w:t>IRS Employment Review.</w:t>
      </w:r>
      <w:r w:rsidRPr="005B7C8B">
        <w:rPr>
          <w:rFonts w:ascii="Times New Roman" w:hAnsi="Times New Roman" w:cs="Times New Roman"/>
        </w:rPr>
        <w:t>(Sep), 9-10.</w:t>
      </w:r>
    </w:p>
    <w:p w14:paraId="3CCC3F5F" w14:textId="77777777" w:rsidR="00AE35F2" w:rsidRPr="005B7C8B" w:rsidRDefault="00AE35F2" w:rsidP="00890341">
      <w:pPr>
        <w:jc w:val="both"/>
        <w:rPr>
          <w:rFonts w:ascii="Times New Roman" w:hAnsi="Times New Roman" w:cs="Times New Roman"/>
        </w:rPr>
      </w:pPr>
      <w:r w:rsidRPr="005B7C8B">
        <w:rPr>
          <w:rFonts w:ascii="Times New Roman" w:hAnsi="Times New Roman" w:cs="Times New Roman"/>
        </w:rPr>
        <w:t>Torrington, D., Hall, L., Taylor, S., and Atkinson, C., (2011) </w:t>
      </w:r>
      <w:r w:rsidRPr="005B7C8B">
        <w:rPr>
          <w:rFonts w:ascii="Times New Roman" w:hAnsi="Times New Roman" w:cs="Times New Roman"/>
          <w:i/>
          <w:iCs/>
        </w:rPr>
        <w:t>Human resource management.</w:t>
      </w:r>
      <w:r w:rsidRPr="005B7C8B">
        <w:rPr>
          <w:rFonts w:ascii="Times New Roman" w:hAnsi="Times New Roman" w:cs="Times New Roman"/>
        </w:rPr>
        <w:t> (8</w:t>
      </w:r>
      <w:r w:rsidRPr="005B7C8B">
        <w:rPr>
          <w:rFonts w:ascii="Times New Roman" w:hAnsi="Times New Roman" w:cs="Times New Roman"/>
          <w:vertAlign w:val="superscript"/>
        </w:rPr>
        <w:t>th</w:t>
      </w:r>
      <w:r w:rsidRPr="005B7C8B">
        <w:rPr>
          <w:rFonts w:ascii="Times New Roman" w:hAnsi="Times New Roman" w:cs="Times New Roman"/>
        </w:rPr>
        <w:t> Ed) London: FT/Prentice Hall.</w:t>
      </w:r>
    </w:p>
    <w:p w14:paraId="02A7E4AD" w14:textId="77777777" w:rsidR="00AE35F2" w:rsidRPr="005B7C8B" w:rsidRDefault="00AE35F2" w:rsidP="00890341">
      <w:pPr>
        <w:jc w:val="both"/>
        <w:rPr>
          <w:rFonts w:ascii="Times New Roman" w:hAnsi="Times New Roman" w:cs="Times New Roman"/>
        </w:rPr>
      </w:pPr>
      <w:r w:rsidRPr="005B7C8B">
        <w:rPr>
          <w:rFonts w:ascii="Times New Roman" w:hAnsi="Times New Roman" w:cs="Times New Roman"/>
        </w:rPr>
        <w:t>Wilton, N., (2013) </w:t>
      </w:r>
      <w:r w:rsidRPr="005B7C8B">
        <w:rPr>
          <w:rFonts w:ascii="Times New Roman" w:hAnsi="Times New Roman" w:cs="Times New Roman"/>
          <w:i/>
          <w:iCs/>
        </w:rPr>
        <w:t>An introduction to human resource management</w:t>
      </w:r>
      <w:r w:rsidRPr="005B7C8B">
        <w:rPr>
          <w:rFonts w:ascii="Times New Roman" w:hAnsi="Times New Roman" w:cs="Times New Roman"/>
        </w:rPr>
        <w:t> (2</w:t>
      </w:r>
      <w:r w:rsidRPr="005B7C8B">
        <w:rPr>
          <w:rFonts w:ascii="Times New Roman" w:hAnsi="Times New Roman" w:cs="Times New Roman"/>
          <w:vertAlign w:val="superscript"/>
        </w:rPr>
        <w:t>nd</w:t>
      </w:r>
      <w:r w:rsidRPr="005B7C8B">
        <w:rPr>
          <w:rFonts w:ascii="Times New Roman" w:hAnsi="Times New Roman" w:cs="Times New Roman"/>
        </w:rPr>
        <w:t> Ed) London: SAGE Publications Ltd.</w:t>
      </w:r>
    </w:p>
    <w:p w14:paraId="44EA9355" w14:textId="77777777" w:rsidR="00AE35F2" w:rsidRPr="005B7C8B" w:rsidRDefault="00AE35F2" w:rsidP="00890341">
      <w:pPr>
        <w:jc w:val="both"/>
        <w:rPr>
          <w:rFonts w:ascii="Times New Roman" w:hAnsi="Times New Roman" w:cs="Times New Roman"/>
        </w:rPr>
      </w:pPr>
    </w:p>
    <w:sectPr w:rsidR="00AE35F2" w:rsidRPr="005B7C8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AA070D" w14:textId="77777777" w:rsidR="00C76AD7" w:rsidRDefault="00C76AD7" w:rsidP="00C76AD7">
      <w:pPr>
        <w:spacing w:after="0" w:line="240" w:lineRule="auto"/>
      </w:pPr>
      <w:r>
        <w:separator/>
      </w:r>
    </w:p>
  </w:endnote>
  <w:endnote w:type="continuationSeparator" w:id="0">
    <w:p w14:paraId="1FB1C18B" w14:textId="77777777" w:rsidR="00C76AD7" w:rsidRDefault="00C76AD7" w:rsidP="00C76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1015260"/>
      <w:docPartObj>
        <w:docPartGallery w:val="Page Numbers (Bottom of Page)"/>
        <w:docPartUnique/>
      </w:docPartObj>
    </w:sdtPr>
    <w:sdtEndPr>
      <w:rPr>
        <w:noProof/>
      </w:rPr>
    </w:sdtEndPr>
    <w:sdtContent>
      <w:p w14:paraId="63C509E6" w14:textId="3552A8A7" w:rsidR="00C76AD7" w:rsidRDefault="00C76AD7">
        <w:pPr>
          <w:pStyle w:val="Footer"/>
          <w:jc w:val="center"/>
        </w:pPr>
        <w:r>
          <w:fldChar w:fldCharType="begin"/>
        </w:r>
        <w:r>
          <w:instrText xml:space="preserve"> PAGE   \* MERGEFORMAT </w:instrText>
        </w:r>
        <w:r>
          <w:fldChar w:fldCharType="separate"/>
        </w:r>
        <w:r w:rsidR="00931C0D">
          <w:rPr>
            <w:noProof/>
          </w:rPr>
          <w:t>2</w:t>
        </w:r>
        <w:r>
          <w:rPr>
            <w:noProof/>
          </w:rPr>
          <w:fldChar w:fldCharType="end"/>
        </w:r>
      </w:p>
    </w:sdtContent>
  </w:sdt>
  <w:p w14:paraId="6C178756" w14:textId="77777777" w:rsidR="00C76AD7" w:rsidRDefault="00C76A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2A1A01" w14:textId="77777777" w:rsidR="00C76AD7" w:rsidRDefault="00C76AD7" w:rsidP="00C76AD7">
      <w:pPr>
        <w:spacing w:after="0" w:line="240" w:lineRule="auto"/>
      </w:pPr>
      <w:r>
        <w:separator/>
      </w:r>
    </w:p>
  </w:footnote>
  <w:footnote w:type="continuationSeparator" w:id="0">
    <w:p w14:paraId="2C88EB9D" w14:textId="77777777" w:rsidR="00C76AD7" w:rsidRDefault="00C76AD7" w:rsidP="00C76A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821E1E"/>
    <w:multiLevelType w:val="hybridMultilevel"/>
    <w:tmpl w:val="1B5E52E4"/>
    <w:lvl w:ilvl="0" w:tplc="3B385670">
      <w:start w:val="1"/>
      <w:numFmt w:val="bullet"/>
      <w:lvlText w:val=""/>
      <w:lvlJc w:val="left"/>
      <w:pPr>
        <w:ind w:left="720" w:hanging="360"/>
      </w:pPr>
      <w:rPr>
        <w:rFonts w:ascii="Wingdings" w:hAnsi="Wingdings" w:hint="default"/>
      </w:rPr>
    </w:lvl>
    <w:lvl w:ilvl="1" w:tplc="68947446" w:tentative="1">
      <w:start w:val="1"/>
      <w:numFmt w:val="bullet"/>
      <w:lvlText w:val="o"/>
      <w:lvlJc w:val="left"/>
      <w:pPr>
        <w:ind w:left="1440" w:hanging="360"/>
      </w:pPr>
      <w:rPr>
        <w:rFonts w:ascii="Courier New" w:hAnsi="Courier New" w:cs="Courier New" w:hint="default"/>
      </w:rPr>
    </w:lvl>
    <w:lvl w:ilvl="2" w:tplc="43569008" w:tentative="1">
      <w:start w:val="1"/>
      <w:numFmt w:val="bullet"/>
      <w:lvlText w:val=""/>
      <w:lvlJc w:val="left"/>
      <w:pPr>
        <w:ind w:left="2160" w:hanging="360"/>
      </w:pPr>
      <w:rPr>
        <w:rFonts w:ascii="Wingdings" w:hAnsi="Wingdings" w:hint="default"/>
      </w:rPr>
    </w:lvl>
    <w:lvl w:ilvl="3" w:tplc="1A1AA3EA" w:tentative="1">
      <w:start w:val="1"/>
      <w:numFmt w:val="bullet"/>
      <w:lvlText w:val=""/>
      <w:lvlJc w:val="left"/>
      <w:pPr>
        <w:ind w:left="2880" w:hanging="360"/>
      </w:pPr>
      <w:rPr>
        <w:rFonts w:ascii="Symbol" w:hAnsi="Symbol" w:hint="default"/>
      </w:rPr>
    </w:lvl>
    <w:lvl w:ilvl="4" w:tplc="F626C38C" w:tentative="1">
      <w:start w:val="1"/>
      <w:numFmt w:val="bullet"/>
      <w:lvlText w:val="o"/>
      <w:lvlJc w:val="left"/>
      <w:pPr>
        <w:ind w:left="3600" w:hanging="360"/>
      </w:pPr>
      <w:rPr>
        <w:rFonts w:ascii="Courier New" w:hAnsi="Courier New" w:cs="Courier New" w:hint="default"/>
      </w:rPr>
    </w:lvl>
    <w:lvl w:ilvl="5" w:tplc="8DB4C08C" w:tentative="1">
      <w:start w:val="1"/>
      <w:numFmt w:val="bullet"/>
      <w:lvlText w:val=""/>
      <w:lvlJc w:val="left"/>
      <w:pPr>
        <w:ind w:left="4320" w:hanging="360"/>
      </w:pPr>
      <w:rPr>
        <w:rFonts w:ascii="Wingdings" w:hAnsi="Wingdings" w:hint="default"/>
      </w:rPr>
    </w:lvl>
    <w:lvl w:ilvl="6" w:tplc="2FBA5934" w:tentative="1">
      <w:start w:val="1"/>
      <w:numFmt w:val="bullet"/>
      <w:lvlText w:val=""/>
      <w:lvlJc w:val="left"/>
      <w:pPr>
        <w:ind w:left="5040" w:hanging="360"/>
      </w:pPr>
      <w:rPr>
        <w:rFonts w:ascii="Symbol" w:hAnsi="Symbol" w:hint="default"/>
      </w:rPr>
    </w:lvl>
    <w:lvl w:ilvl="7" w:tplc="AC446278" w:tentative="1">
      <w:start w:val="1"/>
      <w:numFmt w:val="bullet"/>
      <w:lvlText w:val="o"/>
      <w:lvlJc w:val="left"/>
      <w:pPr>
        <w:ind w:left="5760" w:hanging="360"/>
      </w:pPr>
      <w:rPr>
        <w:rFonts w:ascii="Courier New" w:hAnsi="Courier New" w:cs="Courier New" w:hint="default"/>
      </w:rPr>
    </w:lvl>
    <w:lvl w:ilvl="8" w:tplc="F7C623CE"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E62"/>
    <w:rsid w:val="000A61B7"/>
    <w:rsid w:val="000F3873"/>
    <w:rsid w:val="00290FB6"/>
    <w:rsid w:val="002E0E62"/>
    <w:rsid w:val="0046371D"/>
    <w:rsid w:val="0048215C"/>
    <w:rsid w:val="005972EF"/>
    <w:rsid w:val="005B7C8B"/>
    <w:rsid w:val="00704C24"/>
    <w:rsid w:val="007472CA"/>
    <w:rsid w:val="007D6B29"/>
    <w:rsid w:val="00887E8D"/>
    <w:rsid w:val="00890341"/>
    <w:rsid w:val="00931C0D"/>
    <w:rsid w:val="00A34915"/>
    <w:rsid w:val="00AD5ACA"/>
    <w:rsid w:val="00AE35F2"/>
    <w:rsid w:val="00AE75A4"/>
    <w:rsid w:val="00C76AD7"/>
    <w:rsid w:val="00EF356C"/>
    <w:rsid w:val="00EF5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8849B"/>
  <w15:chartTrackingRefBased/>
  <w15:docId w15:val="{186E2F51-631F-4DE3-B430-C9E01BDC0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7C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E0E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5972EF"/>
    <w:rPr>
      <w:sz w:val="16"/>
      <w:szCs w:val="16"/>
    </w:rPr>
  </w:style>
  <w:style w:type="paragraph" w:styleId="CommentText">
    <w:name w:val="annotation text"/>
    <w:basedOn w:val="Normal"/>
    <w:link w:val="CommentTextChar"/>
    <w:uiPriority w:val="99"/>
    <w:semiHidden/>
    <w:unhideWhenUsed/>
    <w:rsid w:val="005972EF"/>
    <w:pPr>
      <w:spacing w:line="240" w:lineRule="auto"/>
    </w:pPr>
    <w:rPr>
      <w:sz w:val="20"/>
      <w:szCs w:val="20"/>
    </w:rPr>
  </w:style>
  <w:style w:type="character" w:customStyle="1" w:styleId="CommentTextChar">
    <w:name w:val="Comment Text Char"/>
    <w:basedOn w:val="DefaultParagraphFont"/>
    <w:link w:val="CommentText"/>
    <w:uiPriority w:val="99"/>
    <w:semiHidden/>
    <w:rsid w:val="005972EF"/>
    <w:rPr>
      <w:sz w:val="20"/>
      <w:szCs w:val="20"/>
    </w:rPr>
  </w:style>
  <w:style w:type="paragraph" w:styleId="BalloonText">
    <w:name w:val="Balloon Text"/>
    <w:basedOn w:val="Normal"/>
    <w:link w:val="BalloonTextChar"/>
    <w:uiPriority w:val="99"/>
    <w:semiHidden/>
    <w:unhideWhenUsed/>
    <w:rsid w:val="005972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72EF"/>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5972EF"/>
    <w:rPr>
      <w:b/>
      <w:bCs/>
    </w:rPr>
  </w:style>
  <w:style w:type="character" w:customStyle="1" w:styleId="CommentSubjectChar">
    <w:name w:val="Comment Subject Char"/>
    <w:basedOn w:val="CommentTextChar"/>
    <w:link w:val="CommentSubject"/>
    <w:uiPriority w:val="99"/>
    <w:semiHidden/>
    <w:rsid w:val="005972EF"/>
    <w:rPr>
      <w:b/>
      <w:bCs/>
      <w:sz w:val="20"/>
      <w:szCs w:val="20"/>
    </w:rPr>
  </w:style>
  <w:style w:type="character" w:customStyle="1" w:styleId="Heading1Char">
    <w:name w:val="Heading 1 Char"/>
    <w:basedOn w:val="DefaultParagraphFont"/>
    <w:link w:val="Heading1"/>
    <w:uiPriority w:val="9"/>
    <w:rsid w:val="005B7C8B"/>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C76A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6AD7"/>
  </w:style>
  <w:style w:type="paragraph" w:styleId="Footer">
    <w:name w:val="footer"/>
    <w:basedOn w:val="Normal"/>
    <w:link w:val="FooterChar"/>
    <w:uiPriority w:val="99"/>
    <w:unhideWhenUsed/>
    <w:rsid w:val="00C76A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6AD7"/>
  </w:style>
  <w:style w:type="paragraph" w:styleId="Title">
    <w:name w:val="Title"/>
    <w:basedOn w:val="Normal"/>
    <w:next w:val="Normal"/>
    <w:link w:val="TitleChar"/>
    <w:uiPriority w:val="10"/>
    <w:qFormat/>
    <w:rsid w:val="00C76AD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6AD7"/>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C76AD7"/>
    <w:pPr>
      <w:outlineLvl w:val="9"/>
    </w:pPr>
    <w:rPr>
      <w:lang w:val="en-US"/>
    </w:rPr>
  </w:style>
  <w:style w:type="paragraph" w:styleId="TOC1">
    <w:name w:val="toc 1"/>
    <w:basedOn w:val="Normal"/>
    <w:next w:val="Normal"/>
    <w:autoRedefine/>
    <w:uiPriority w:val="39"/>
    <w:unhideWhenUsed/>
    <w:rsid w:val="00C76AD7"/>
    <w:pPr>
      <w:spacing w:after="100"/>
    </w:pPr>
  </w:style>
  <w:style w:type="character" w:styleId="Hyperlink">
    <w:name w:val="Hyperlink"/>
    <w:basedOn w:val="DefaultParagraphFont"/>
    <w:uiPriority w:val="99"/>
    <w:unhideWhenUsed/>
    <w:rsid w:val="00C76AD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640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9BE2132-D0E5-404D-BA3D-CC9763EC7C81}" type="doc">
      <dgm:prSet loTypeId="urn:microsoft.com/office/officeart/2005/8/layout/orgChart1" loCatId="hierarchy" qsTypeId="urn:microsoft.com/office/officeart/2005/8/quickstyle/simple1" qsCatId="simple" csTypeId="urn:microsoft.com/office/officeart/2005/8/colors/accent1_1" csCatId="accent1" phldr="1"/>
      <dgm:spPr/>
      <dgm:t>
        <a:bodyPr/>
        <a:lstStyle/>
        <a:p>
          <a:endParaRPr lang="en-US"/>
        </a:p>
      </dgm:t>
    </dgm:pt>
    <dgm:pt modelId="{4360BA60-F71B-44D7-8638-1CC04590FB83}">
      <dgm:prSet phldrT="[Text]"/>
      <dgm:spPr/>
      <dgm:t>
        <a:bodyPr/>
        <a:lstStyle/>
        <a:p>
          <a:r>
            <a:rPr lang="en-US"/>
            <a:t>JD or Job Description</a:t>
          </a:r>
        </a:p>
      </dgm:t>
    </dgm:pt>
    <dgm:pt modelId="{7112EAD4-EE3C-431A-9279-7EEAAC70C9FB}" type="parTrans" cxnId="{DA8A7331-F642-4E86-961F-A49D74884A3B}">
      <dgm:prSet/>
      <dgm:spPr/>
      <dgm:t>
        <a:bodyPr/>
        <a:lstStyle/>
        <a:p>
          <a:endParaRPr lang="en-US"/>
        </a:p>
      </dgm:t>
    </dgm:pt>
    <dgm:pt modelId="{84309E91-89C2-4CFA-BF8C-64827F02A5A1}" type="sibTrans" cxnId="{DA8A7331-F642-4E86-961F-A49D74884A3B}">
      <dgm:prSet/>
      <dgm:spPr/>
      <dgm:t>
        <a:bodyPr/>
        <a:lstStyle/>
        <a:p>
          <a:endParaRPr lang="en-US"/>
        </a:p>
      </dgm:t>
    </dgm:pt>
    <dgm:pt modelId="{33CC376C-5168-468B-BC4A-CC68A59304A3}">
      <dgm:prSet phldrT="[Text]"/>
      <dgm:spPr/>
      <dgm:t>
        <a:bodyPr/>
        <a:lstStyle/>
        <a:p>
          <a:r>
            <a:rPr lang="en-US"/>
            <a:t>Generic Purposes</a:t>
          </a:r>
        </a:p>
      </dgm:t>
    </dgm:pt>
    <dgm:pt modelId="{699D5BC9-EEE4-4195-857C-806676E25927}" type="parTrans" cxnId="{ADE10501-4191-496A-BD05-E0E5102996B3}">
      <dgm:prSet/>
      <dgm:spPr/>
      <dgm:t>
        <a:bodyPr/>
        <a:lstStyle/>
        <a:p>
          <a:endParaRPr lang="en-US"/>
        </a:p>
      </dgm:t>
    </dgm:pt>
    <dgm:pt modelId="{C7FFBE6C-AF3F-4AF3-B218-7D240D9EF9A3}" type="sibTrans" cxnId="{ADE10501-4191-496A-BD05-E0E5102996B3}">
      <dgm:prSet/>
      <dgm:spPr/>
      <dgm:t>
        <a:bodyPr/>
        <a:lstStyle/>
        <a:p>
          <a:endParaRPr lang="en-US"/>
        </a:p>
      </dgm:t>
    </dgm:pt>
    <dgm:pt modelId="{80F68FF3-285E-4698-87D0-D6B46F732C7E}">
      <dgm:prSet phldrT="[Text]"/>
      <dgm:spPr/>
      <dgm:t>
        <a:bodyPr/>
        <a:lstStyle/>
        <a:p>
          <a:r>
            <a:rPr lang="en-US"/>
            <a:t>Specific Purposes</a:t>
          </a:r>
        </a:p>
      </dgm:t>
    </dgm:pt>
    <dgm:pt modelId="{F90015D9-8355-4F4E-9407-858BD30AC43A}" type="parTrans" cxnId="{C0C2FCEA-1123-4385-A6B0-643988E193CB}">
      <dgm:prSet/>
      <dgm:spPr/>
      <dgm:t>
        <a:bodyPr/>
        <a:lstStyle/>
        <a:p>
          <a:endParaRPr lang="en-US"/>
        </a:p>
      </dgm:t>
    </dgm:pt>
    <dgm:pt modelId="{C4BC0F12-78AD-471F-ABE2-44019DE7979F}" type="sibTrans" cxnId="{C0C2FCEA-1123-4385-A6B0-643988E193CB}">
      <dgm:prSet/>
      <dgm:spPr/>
      <dgm:t>
        <a:bodyPr/>
        <a:lstStyle/>
        <a:p>
          <a:endParaRPr lang="en-US"/>
        </a:p>
      </dgm:t>
    </dgm:pt>
    <dgm:pt modelId="{941DA7BC-FBFA-4ADC-90A9-DB65DAE4F4E5}">
      <dgm:prSet/>
      <dgm:spPr/>
      <dgm:t>
        <a:bodyPr/>
        <a:lstStyle/>
        <a:p>
          <a:r>
            <a:rPr lang="en-US"/>
            <a:t>Job Summary</a:t>
          </a:r>
        </a:p>
        <a:p>
          <a:r>
            <a:rPr lang="en-US"/>
            <a:t>Reporting/Reportees</a:t>
          </a:r>
        </a:p>
        <a:p>
          <a:r>
            <a:rPr lang="en-US"/>
            <a:t>Duties</a:t>
          </a:r>
        </a:p>
        <a:p>
          <a:r>
            <a:rPr lang="en-US"/>
            <a:t>Job Title</a:t>
          </a:r>
        </a:p>
        <a:p>
          <a:r>
            <a:rPr lang="en-US"/>
            <a:t>Job Summary</a:t>
          </a:r>
        </a:p>
      </dgm:t>
    </dgm:pt>
    <dgm:pt modelId="{FC41380A-96E5-4CBB-A196-E61D51015050}" type="parTrans" cxnId="{6BEAE8E5-05EF-4FF8-9B28-D1FF61BD9F66}">
      <dgm:prSet/>
      <dgm:spPr/>
      <dgm:t>
        <a:bodyPr/>
        <a:lstStyle/>
        <a:p>
          <a:endParaRPr lang="en-US"/>
        </a:p>
      </dgm:t>
    </dgm:pt>
    <dgm:pt modelId="{C4586CB6-E59B-49A1-BC04-9A047D3F668E}" type="sibTrans" cxnId="{6BEAE8E5-05EF-4FF8-9B28-D1FF61BD9F66}">
      <dgm:prSet/>
      <dgm:spPr/>
      <dgm:t>
        <a:bodyPr/>
        <a:lstStyle/>
        <a:p>
          <a:endParaRPr lang="en-US"/>
        </a:p>
      </dgm:t>
    </dgm:pt>
    <dgm:pt modelId="{3F97526C-5221-4E7B-9219-05EB432C142E}">
      <dgm:prSet/>
      <dgm:spPr/>
      <dgm:t>
        <a:bodyPr/>
        <a:lstStyle/>
        <a:p>
          <a:r>
            <a:rPr lang="en-US"/>
            <a:t>Details</a:t>
          </a:r>
        </a:p>
        <a:p>
          <a:r>
            <a:rPr lang="en-US"/>
            <a:t>Sub-Tasks</a:t>
          </a:r>
        </a:p>
        <a:p>
          <a:r>
            <a:rPr lang="en-US"/>
            <a:t>Jobs to be performed</a:t>
          </a:r>
        </a:p>
        <a:p>
          <a:r>
            <a:rPr lang="en-US"/>
            <a:t>Manadatory &amp; favourable functions</a:t>
          </a:r>
        </a:p>
      </dgm:t>
    </dgm:pt>
    <dgm:pt modelId="{67AE755E-03DF-4DB1-9198-30220EC1C785}" type="parTrans" cxnId="{2EEDE493-5863-458C-836E-5C38683905B0}">
      <dgm:prSet/>
      <dgm:spPr/>
      <dgm:t>
        <a:bodyPr/>
        <a:lstStyle/>
        <a:p>
          <a:endParaRPr lang="en-US"/>
        </a:p>
      </dgm:t>
    </dgm:pt>
    <dgm:pt modelId="{A27370EE-D9DF-4C78-94A3-01C6E528D0B2}" type="sibTrans" cxnId="{2EEDE493-5863-458C-836E-5C38683905B0}">
      <dgm:prSet/>
      <dgm:spPr/>
      <dgm:t>
        <a:bodyPr/>
        <a:lstStyle/>
        <a:p>
          <a:endParaRPr lang="en-US"/>
        </a:p>
      </dgm:t>
    </dgm:pt>
    <dgm:pt modelId="{BDBC550A-42D0-40EC-9A41-EF162D6E51C1}" type="pres">
      <dgm:prSet presAssocID="{29BE2132-D0E5-404D-BA3D-CC9763EC7C81}" presName="hierChild1" presStyleCnt="0">
        <dgm:presLayoutVars>
          <dgm:orgChart val="1"/>
          <dgm:chPref val="1"/>
          <dgm:dir/>
          <dgm:animOne val="branch"/>
          <dgm:animLvl val="lvl"/>
          <dgm:resizeHandles/>
        </dgm:presLayoutVars>
      </dgm:prSet>
      <dgm:spPr/>
    </dgm:pt>
    <dgm:pt modelId="{872272A4-9B05-49B1-9FF6-16B61A9B53AA}" type="pres">
      <dgm:prSet presAssocID="{4360BA60-F71B-44D7-8638-1CC04590FB83}" presName="hierRoot1" presStyleCnt="0">
        <dgm:presLayoutVars>
          <dgm:hierBranch val="init"/>
        </dgm:presLayoutVars>
      </dgm:prSet>
      <dgm:spPr/>
    </dgm:pt>
    <dgm:pt modelId="{DDBEF675-6370-4240-B56E-F403E9076072}" type="pres">
      <dgm:prSet presAssocID="{4360BA60-F71B-44D7-8638-1CC04590FB83}" presName="rootComposite1" presStyleCnt="0"/>
      <dgm:spPr/>
    </dgm:pt>
    <dgm:pt modelId="{14889739-FD97-419E-81BE-17D1FCD8DD23}" type="pres">
      <dgm:prSet presAssocID="{4360BA60-F71B-44D7-8638-1CC04590FB83}" presName="rootText1" presStyleLbl="node0" presStyleIdx="0" presStyleCnt="1">
        <dgm:presLayoutVars>
          <dgm:chPref val="3"/>
        </dgm:presLayoutVars>
      </dgm:prSet>
      <dgm:spPr/>
    </dgm:pt>
    <dgm:pt modelId="{5C7C10D6-4DC5-4890-956C-98E2930B7A17}" type="pres">
      <dgm:prSet presAssocID="{4360BA60-F71B-44D7-8638-1CC04590FB83}" presName="rootConnector1" presStyleLbl="node1" presStyleIdx="0" presStyleCnt="0"/>
      <dgm:spPr/>
    </dgm:pt>
    <dgm:pt modelId="{42C7CFDF-6DF2-48D0-92B2-14380092A1B6}" type="pres">
      <dgm:prSet presAssocID="{4360BA60-F71B-44D7-8638-1CC04590FB83}" presName="hierChild2" presStyleCnt="0"/>
      <dgm:spPr/>
    </dgm:pt>
    <dgm:pt modelId="{64FE333A-B379-41B8-A2F4-42D02EF0CEB5}" type="pres">
      <dgm:prSet presAssocID="{699D5BC9-EEE4-4195-857C-806676E25927}" presName="Name37" presStyleLbl="parChTrans1D2" presStyleIdx="0" presStyleCnt="2"/>
      <dgm:spPr/>
    </dgm:pt>
    <dgm:pt modelId="{42CD29BE-8260-4721-A74B-489941052C9A}" type="pres">
      <dgm:prSet presAssocID="{33CC376C-5168-468B-BC4A-CC68A59304A3}" presName="hierRoot2" presStyleCnt="0">
        <dgm:presLayoutVars>
          <dgm:hierBranch val="init"/>
        </dgm:presLayoutVars>
      </dgm:prSet>
      <dgm:spPr/>
    </dgm:pt>
    <dgm:pt modelId="{03DB3F4F-B2F8-4F4C-9445-1433F3D43DCD}" type="pres">
      <dgm:prSet presAssocID="{33CC376C-5168-468B-BC4A-CC68A59304A3}" presName="rootComposite" presStyleCnt="0"/>
      <dgm:spPr/>
    </dgm:pt>
    <dgm:pt modelId="{ABCFCB7F-818B-4431-8B4C-96255546D0A5}" type="pres">
      <dgm:prSet presAssocID="{33CC376C-5168-468B-BC4A-CC68A59304A3}" presName="rootText" presStyleLbl="node2" presStyleIdx="0" presStyleCnt="2">
        <dgm:presLayoutVars>
          <dgm:chPref val="3"/>
        </dgm:presLayoutVars>
      </dgm:prSet>
      <dgm:spPr/>
    </dgm:pt>
    <dgm:pt modelId="{59316DDA-D607-4B51-895A-9CA238E4EDA9}" type="pres">
      <dgm:prSet presAssocID="{33CC376C-5168-468B-BC4A-CC68A59304A3}" presName="rootConnector" presStyleLbl="node2" presStyleIdx="0" presStyleCnt="2"/>
      <dgm:spPr/>
    </dgm:pt>
    <dgm:pt modelId="{2E8A248A-69CA-45DE-B976-970CD105C79C}" type="pres">
      <dgm:prSet presAssocID="{33CC376C-5168-468B-BC4A-CC68A59304A3}" presName="hierChild4" presStyleCnt="0"/>
      <dgm:spPr/>
    </dgm:pt>
    <dgm:pt modelId="{CBCAC641-DA19-4798-94A0-BF143E78A9FA}" type="pres">
      <dgm:prSet presAssocID="{FC41380A-96E5-4CBB-A196-E61D51015050}" presName="Name37" presStyleLbl="parChTrans1D3" presStyleIdx="0" presStyleCnt="2"/>
      <dgm:spPr/>
    </dgm:pt>
    <dgm:pt modelId="{1F7681BA-7CB7-4D17-80AA-57BCD74B0908}" type="pres">
      <dgm:prSet presAssocID="{941DA7BC-FBFA-4ADC-90A9-DB65DAE4F4E5}" presName="hierRoot2" presStyleCnt="0">
        <dgm:presLayoutVars>
          <dgm:hierBranch val="init"/>
        </dgm:presLayoutVars>
      </dgm:prSet>
      <dgm:spPr/>
    </dgm:pt>
    <dgm:pt modelId="{DA332456-6B9C-4B67-BC7A-DB0950ED55E7}" type="pres">
      <dgm:prSet presAssocID="{941DA7BC-FBFA-4ADC-90A9-DB65DAE4F4E5}" presName="rootComposite" presStyleCnt="0"/>
      <dgm:spPr/>
    </dgm:pt>
    <dgm:pt modelId="{CD8B5107-207E-4407-99CA-5F7EAE545B7B}" type="pres">
      <dgm:prSet presAssocID="{941DA7BC-FBFA-4ADC-90A9-DB65DAE4F4E5}" presName="rootText" presStyleLbl="node3" presStyleIdx="0" presStyleCnt="2">
        <dgm:presLayoutVars>
          <dgm:chPref val="3"/>
        </dgm:presLayoutVars>
      </dgm:prSet>
      <dgm:spPr/>
    </dgm:pt>
    <dgm:pt modelId="{D324FA63-5782-4B38-BDFC-79A3D15176BC}" type="pres">
      <dgm:prSet presAssocID="{941DA7BC-FBFA-4ADC-90A9-DB65DAE4F4E5}" presName="rootConnector" presStyleLbl="node3" presStyleIdx="0" presStyleCnt="2"/>
      <dgm:spPr/>
    </dgm:pt>
    <dgm:pt modelId="{CEF4B743-83AA-4E12-AEFC-49B632A135BE}" type="pres">
      <dgm:prSet presAssocID="{941DA7BC-FBFA-4ADC-90A9-DB65DAE4F4E5}" presName="hierChild4" presStyleCnt="0"/>
      <dgm:spPr/>
    </dgm:pt>
    <dgm:pt modelId="{EA8688F7-227D-4081-936B-9A5DD269ADB1}" type="pres">
      <dgm:prSet presAssocID="{941DA7BC-FBFA-4ADC-90A9-DB65DAE4F4E5}" presName="hierChild5" presStyleCnt="0"/>
      <dgm:spPr/>
    </dgm:pt>
    <dgm:pt modelId="{303282D3-50C2-480C-910F-A89EC23FA2BC}" type="pres">
      <dgm:prSet presAssocID="{33CC376C-5168-468B-BC4A-CC68A59304A3}" presName="hierChild5" presStyleCnt="0"/>
      <dgm:spPr/>
    </dgm:pt>
    <dgm:pt modelId="{2673F43C-5AFD-475F-B769-9C8439FE5998}" type="pres">
      <dgm:prSet presAssocID="{F90015D9-8355-4F4E-9407-858BD30AC43A}" presName="Name37" presStyleLbl="parChTrans1D2" presStyleIdx="1" presStyleCnt="2"/>
      <dgm:spPr/>
    </dgm:pt>
    <dgm:pt modelId="{57EE1BAA-12F5-41DC-9F17-9A6130231B26}" type="pres">
      <dgm:prSet presAssocID="{80F68FF3-285E-4698-87D0-D6B46F732C7E}" presName="hierRoot2" presStyleCnt="0">
        <dgm:presLayoutVars>
          <dgm:hierBranch val="init"/>
        </dgm:presLayoutVars>
      </dgm:prSet>
      <dgm:spPr/>
    </dgm:pt>
    <dgm:pt modelId="{EA1D8818-943B-4BB5-8C97-B53A2C68C1E2}" type="pres">
      <dgm:prSet presAssocID="{80F68FF3-285E-4698-87D0-D6B46F732C7E}" presName="rootComposite" presStyleCnt="0"/>
      <dgm:spPr/>
    </dgm:pt>
    <dgm:pt modelId="{B637AD6A-AF99-45A8-ACCF-527C80D00C99}" type="pres">
      <dgm:prSet presAssocID="{80F68FF3-285E-4698-87D0-D6B46F732C7E}" presName="rootText" presStyleLbl="node2" presStyleIdx="1" presStyleCnt="2">
        <dgm:presLayoutVars>
          <dgm:chPref val="3"/>
        </dgm:presLayoutVars>
      </dgm:prSet>
      <dgm:spPr/>
    </dgm:pt>
    <dgm:pt modelId="{373A81B1-CFBB-469F-BF61-2286AC0F3760}" type="pres">
      <dgm:prSet presAssocID="{80F68FF3-285E-4698-87D0-D6B46F732C7E}" presName="rootConnector" presStyleLbl="node2" presStyleIdx="1" presStyleCnt="2"/>
      <dgm:spPr/>
    </dgm:pt>
    <dgm:pt modelId="{43E857BB-0FF2-4FCD-B7C0-ABD2F61F7505}" type="pres">
      <dgm:prSet presAssocID="{80F68FF3-285E-4698-87D0-D6B46F732C7E}" presName="hierChild4" presStyleCnt="0"/>
      <dgm:spPr/>
    </dgm:pt>
    <dgm:pt modelId="{4DBB82B2-B003-479F-A1AC-7F38C7442888}" type="pres">
      <dgm:prSet presAssocID="{67AE755E-03DF-4DB1-9198-30220EC1C785}" presName="Name37" presStyleLbl="parChTrans1D3" presStyleIdx="1" presStyleCnt="2"/>
      <dgm:spPr/>
    </dgm:pt>
    <dgm:pt modelId="{00AD2F0E-DFFD-4435-8D37-4F1800357F7B}" type="pres">
      <dgm:prSet presAssocID="{3F97526C-5221-4E7B-9219-05EB432C142E}" presName="hierRoot2" presStyleCnt="0">
        <dgm:presLayoutVars>
          <dgm:hierBranch val="init"/>
        </dgm:presLayoutVars>
      </dgm:prSet>
      <dgm:spPr/>
    </dgm:pt>
    <dgm:pt modelId="{09C830D2-D5EE-4419-9B4C-49307283A57A}" type="pres">
      <dgm:prSet presAssocID="{3F97526C-5221-4E7B-9219-05EB432C142E}" presName="rootComposite" presStyleCnt="0"/>
      <dgm:spPr/>
    </dgm:pt>
    <dgm:pt modelId="{8E7B75D9-90AE-4FF1-81BF-7191AF3DAEB9}" type="pres">
      <dgm:prSet presAssocID="{3F97526C-5221-4E7B-9219-05EB432C142E}" presName="rootText" presStyleLbl="node3" presStyleIdx="1" presStyleCnt="2">
        <dgm:presLayoutVars>
          <dgm:chPref val="3"/>
        </dgm:presLayoutVars>
      </dgm:prSet>
      <dgm:spPr/>
    </dgm:pt>
    <dgm:pt modelId="{EBCF6300-F45D-4D83-977B-C53393D1F556}" type="pres">
      <dgm:prSet presAssocID="{3F97526C-5221-4E7B-9219-05EB432C142E}" presName="rootConnector" presStyleLbl="node3" presStyleIdx="1" presStyleCnt="2"/>
      <dgm:spPr/>
    </dgm:pt>
    <dgm:pt modelId="{20EBD25A-54E8-4DF4-8377-5E19AFD3812C}" type="pres">
      <dgm:prSet presAssocID="{3F97526C-5221-4E7B-9219-05EB432C142E}" presName="hierChild4" presStyleCnt="0"/>
      <dgm:spPr/>
    </dgm:pt>
    <dgm:pt modelId="{B367B76D-44F1-40CD-9DC8-4F6B1A5D3BA7}" type="pres">
      <dgm:prSet presAssocID="{3F97526C-5221-4E7B-9219-05EB432C142E}" presName="hierChild5" presStyleCnt="0"/>
      <dgm:spPr/>
    </dgm:pt>
    <dgm:pt modelId="{EDC10660-CA86-48FC-84E1-36E1C728FA69}" type="pres">
      <dgm:prSet presAssocID="{80F68FF3-285E-4698-87D0-D6B46F732C7E}" presName="hierChild5" presStyleCnt="0"/>
      <dgm:spPr/>
    </dgm:pt>
    <dgm:pt modelId="{AFB3F6DC-54F0-4F14-B30B-2F0EACE9BC94}" type="pres">
      <dgm:prSet presAssocID="{4360BA60-F71B-44D7-8638-1CC04590FB83}" presName="hierChild3" presStyleCnt="0"/>
      <dgm:spPr/>
    </dgm:pt>
  </dgm:ptLst>
  <dgm:cxnLst>
    <dgm:cxn modelId="{ADE10501-4191-496A-BD05-E0E5102996B3}" srcId="{4360BA60-F71B-44D7-8638-1CC04590FB83}" destId="{33CC376C-5168-468B-BC4A-CC68A59304A3}" srcOrd="0" destOrd="0" parTransId="{699D5BC9-EEE4-4195-857C-806676E25927}" sibTransId="{C7FFBE6C-AF3F-4AF3-B218-7D240D9EF9A3}"/>
    <dgm:cxn modelId="{0B24E11C-BCB2-4AD3-B5D5-63B71656D6C4}" type="presOf" srcId="{33CC376C-5168-468B-BC4A-CC68A59304A3}" destId="{59316DDA-D607-4B51-895A-9CA238E4EDA9}" srcOrd="1" destOrd="0" presId="urn:microsoft.com/office/officeart/2005/8/layout/orgChart1"/>
    <dgm:cxn modelId="{8B8C942A-2856-4149-82F8-394C7EA23333}" type="presOf" srcId="{33CC376C-5168-468B-BC4A-CC68A59304A3}" destId="{ABCFCB7F-818B-4431-8B4C-96255546D0A5}" srcOrd="0" destOrd="0" presId="urn:microsoft.com/office/officeart/2005/8/layout/orgChart1"/>
    <dgm:cxn modelId="{DA8A7331-F642-4E86-961F-A49D74884A3B}" srcId="{29BE2132-D0E5-404D-BA3D-CC9763EC7C81}" destId="{4360BA60-F71B-44D7-8638-1CC04590FB83}" srcOrd="0" destOrd="0" parTransId="{7112EAD4-EE3C-431A-9279-7EEAAC70C9FB}" sibTransId="{84309E91-89C2-4CFA-BF8C-64827F02A5A1}"/>
    <dgm:cxn modelId="{667B895C-B7E7-4F51-BE17-C7910C0F9447}" type="presOf" srcId="{67AE755E-03DF-4DB1-9198-30220EC1C785}" destId="{4DBB82B2-B003-479F-A1AC-7F38C7442888}" srcOrd="0" destOrd="0" presId="urn:microsoft.com/office/officeart/2005/8/layout/orgChart1"/>
    <dgm:cxn modelId="{DC80865F-EAF2-4EE2-804D-73F702DEE6CB}" type="presOf" srcId="{4360BA60-F71B-44D7-8638-1CC04590FB83}" destId="{5C7C10D6-4DC5-4890-956C-98E2930B7A17}" srcOrd="1" destOrd="0" presId="urn:microsoft.com/office/officeart/2005/8/layout/orgChart1"/>
    <dgm:cxn modelId="{474E726C-2124-436D-AFC6-F3126AA6AD37}" type="presOf" srcId="{3F97526C-5221-4E7B-9219-05EB432C142E}" destId="{EBCF6300-F45D-4D83-977B-C53393D1F556}" srcOrd="1" destOrd="0" presId="urn:microsoft.com/office/officeart/2005/8/layout/orgChart1"/>
    <dgm:cxn modelId="{B0FAB273-48DC-41BA-B08C-8542CC65A1C3}" type="presOf" srcId="{80F68FF3-285E-4698-87D0-D6B46F732C7E}" destId="{373A81B1-CFBB-469F-BF61-2286AC0F3760}" srcOrd="1" destOrd="0" presId="urn:microsoft.com/office/officeart/2005/8/layout/orgChart1"/>
    <dgm:cxn modelId="{8CCFCB78-195C-412E-8799-94E1757BC206}" type="presOf" srcId="{3F97526C-5221-4E7B-9219-05EB432C142E}" destId="{8E7B75D9-90AE-4FF1-81BF-7191AF3DAEB9}" srcOrd="0" destOrd="0" presId="urn:microsoft.com/office/officeart/2005/8/layout/orgChart1"/>
    <dgm:cxn modelId="{07727886-2A08-46A6-8D35-0CC6747BEBEC}" type="presOf" srcId="{4360BA60-F71B-44D7-8638-1CC04590FB83}" destId="{14889739-FD97-419E-81BE-17D1FCD8DD23}" srcOrd="0" destOrd="0" presId="urn:microsoft.com/office/officeart/2005/8/layout/orgChart1"/>
    <dgm:cxn modelId="{2EEDE493-5863-458C-836E-5C38683905B0}" srcId="{80F68FF3-285E-4698-87D0-D6B46F732C7E}" destId="{3F97526C-5221-4E7B-9219-05EB432C142E}" srcOrd="0" destOrd="0" parTransId="{67AE755E-03DF-4DB1-9198-30220EC1C785}" sibTransId="{A27370EE-D9DF-4C78-94A3-01C6E528D0B2}"/>
    <dgm:cxn modelId="{07253D9D-81C9-43B6-B599-B67EF85CA79A}" type="presOf" srcId="{80F68FF3-285E-4698-87D0-D6B46F732C7E}" destId="{B637AD6A-AF99-45A8-ACCF-527C80D00C99}" srcOrd="0" destOrd="0" presId="urn:microsoft.com/office/officeart/2005/8/layout/orgChart1"/>
    <dgm:cxn modelId="{E80796B0-6D31-4BFA-B7DB-3F50FFD70423}" type="presOf" srcId="{941DA7BC-FBFA-4ADC-90A9-DB65DAE4F4E5}" destId="{CD8B5107-207E-4407-99CA-5F7EAE545B7B}" srcOrd="0" destOrd="0" presId="urn:microsoft.com/office/officeart/2005/8/layout/orgChart1"/>
    <dgm:cxn modelId="{73C8EDB4-AAD3-4BC7-B0E6-50FCB8778243}" type="presOf" srcId="{F90015D9-8355-4F4E-9407-858BD30AC43A}" destId="{2673F43C-5AFD-475F-B769-9C8439FE5998}" srcOrd="0" destOrd="0" presId="urn:microsoft.com/office/officeart/2005/8/layout/orgChart1"/>
    <dgm:cxn modelId="{5B4153BC-F28C-4724-BBDA-B105A9C0941F}" type="presOf" srcId="{FC41380A-96E5-4CBB-A196-E61D51015050}" destId="{CBCAC641-DA19-4798-94A0-BF143E78A9FA}" srcOrd="0" destOrd="0" presId="urn:microsoft.com/office/officeart/2005/8/layout/orgChart1"/>
    <dgm:cxn modelId="{0397C1DF-D140-4706-A2F9-2630BE9D54AF}" type="presOf" srcId="{699D5BC9-EEE4-4195-857C-806676E25927}" destId="{64FE333A-B379-41B8-A2F4-42D02EF0CEB5}" srcOrd="0" destOrd="0" presId="urn:microsoft.com/office/officeart/2005/8/layout/orgChart1"/>
    <dgm:cxn modelId="{6BEAE8E5-05EF-4FF8-9B28-D1FF61BD9F66}" srcId="{33CC376C-5168-468B-BC4A-CC68A59304A3}" destId="{941DA7BC-FBFA-4ADC-90A9-DB65DAE4F4E5}" srcOrd="0" destOrd="0" parTransId="{FC41380A-96E5-4CBB-A196-E61D51015050}" sibTransId="{C4586CB6-E59B-49A1-BC04-9A047D3F668E}"/>
    <dgm:cxn modelId="{86ACBCE8-4571-4F13-AB83-71E60BE2513C}" type="presOf" srcId="{941DA7BC-FBFA-4ADC-90A9-DB65DAE4F4E5}" destId="{D324FA63-5782-4B38-BDFC-79A3D15176BC}" srcOrd="1" destOrd="0" presId="urn:microsoft.com/office/officeart/2005/8/layout/orgChart1"/>
    <dgm:cxn modelId="{C0C2FCEA-1123-4385-A6B0-643988E193CB}" srcId="{4360BA60-F71B-44D7-8638-1CC04590FB83}" destId="{80F68FF3-285E-4698-87D0-D6B46F732C7E}" srcOrd="1" destOrd="0" parTransId="{F90015D9-8355-4F4E-9407-858BD30AC43A}" sibTransId="{C4BC0F12-78AD-471F-ABE2-44019DE7979F}"/>
    <dgm:cxn modelId="{06A84BF5-6800-4D1A-8020-EC336B11BEBA}" type="presOf" srcId="{29BE2132-D0E5-404D-BA3D-CC9763EC7C81}" destId="{BDBC550A-42D0-40EC-9A41-EF162D6E51C1}" srcOrd="0" destOrd="0" presId="urn:microsoft.com/office/officeart/2005/8/layout/orgChart1"/>
    <dgm:cxn modelId="{CB51103B-8E3C-4619-8D84-2A7F5BB136E5}" type="presParOf" srcId="{BDBC550A-42D0-40EC-9A41-EF162D6E51C1}" destId="{872272A4-9B05-49B1-9FF6-16B61A9B53AA}" srcOrd="0" destOrd="0" presId="urn:microsoft.com/office/officeart/2005/8/layout/orgChart1"/>
    <dgm:cxn modelId="{8C757742-56E1-4F51-9760-03426F604A9D}" type="presParOf" srcId="{872272A4-9B05-49B1-9FF6-16B61A9B53AA}" destId="{DDBEF675-6370-4240-B56E-F403E9076072}" srcOrd="0" destOrd="0" presId="urn:microsoft.com/office/officeart/2005/8/layout/orgChart1"/>
    <dgm:cxn modelId="{D5A3A3BB-2DEE-42D6-B3E4-D093E0EA7414}" type="presParOf" srcId="{DDBEF675-6370-4240-B56E-F403E9076072}" destId="{14889739-FD97-419E-81BE-17D1FCD8DD23}" srcOrd="0" destOrd="0" presId="urn:microsoft.com/office/officeart/2005/8/layout/orgChart1"/>
    <dgm:cxn modelId="{E7214C0B-8754-4301-B10F-119E5C08EA0E}" type="presParOf" srcId="{DDBEF675-6370-4240-B56E-F403E9076072}" destId="{5C7C10D6-4DC5-4890-956C-98E2930B7A17}" srcOrd="1" destOrd="0" presId="urn:microsoft.com/office/officeart/2005/8/layout/orgChart1"/>
    <dgm:cxn modelId="{BCA2AD3B-EAD5-4807-B1B8-7DAE86AE9088}" type="presParOf" srcId="{872272A4-9B05-49B1-9FF6-16B61A9B53AA}" destId="{42C7CFDF-6DF2-48D0-92B2-14380092A1B6}" srcOrd="1" destOrd="0" presId="urn:microsoft.com/office/officeart/2005/8/layout/orgChart1"/>
    <dgm:cxn modelId="{A0902DFD-CEEC-439D-AAEB-5FCA6C4EBF10}" type="presParOf" srcId="{42C7CFDF-6DF2-48D0-92B2-14380092A1B6}" destId="{64FE333A-B379-41B8-A2F4-42D02EF0CEB5}" srcOrd="0" destOrd="0" presId="urn:microsoft.com/office/officeart/2005/8/layout/orgChart1"/>
    <dgm:cxn modelId="{FCE571D9-0CD1-408F-971E-B6A19F1FF49F}" type="presParOf" srcId="{42C7CFDF-6DF2-48D0-92B2-14380092A1B6}" destId="{42CD29BE-8260-4721-A74B-489941052C9A}" srcOrd="1" destOrd="0" presId="urn:microsoft.com/office/officeart/2005/8/layout/orgChart1"/>
    <dgm:cxn modelId="{E536C1FF-698D-4347-9A65-FA44790D883E}" type="presParOf" srcId="{42CD29BE-8260-4721-A74B-489941052C9A}" destId="{03DB3F4F-B2F8-4F4C-9445-1433F3D43DCD}" srcOrd="0" destOrd="0" presId="urn:microsoft.com/office/officeart/2005/8/layout/orgChart1"/>
    <dgm:cxn modelId="{6D440C36-F4DB-40D9-A242-87C090DC5E57}" type="presParOf" srcId="{03DB3F4F-B2F8-4F4C-9445-1433F3D43DCD}" destId="{ABCFCB7F-818B-4431-8B4C-96255546D0A5}" srcOrd="0" destOrd="0" presId="urn:microsoft.com/office/officeart/2005/8/layout/orgChart1"/>
    <dgm:cxn modelId="{08E4E918-0856-45C8-BC0B-009BFACA9E9A}" type="presParOf" srcId="{03DB3F4F-B2F8-4F4C-9445-1433F3D43DCD}" destId="{59316DDA-D607-4B51-895A-9CA238E4EDA9}" srcOrd="1" destOrd="0" presId="urn:microsoft.com/office/officeart/2005/8/layout/orgChart1"/>
    <dgm:cxn modelId="{D46CE4CA-653F-4161-A44E-3DD5D7DD2AFA}" type="presParOf" srcId="{42CD29BE-8260-4721-A74B-489941052C9A}" destId="{2E8A248A-69CA-45DE-B976-970CD105C79C}" srcOrd="1" destOrd="0" presId="urn:microsoft.com/office/officeart/2005/8/layout/orgChart1"/>
    <dgm:cxn modelId="{2E004474-8637-4EF3-A4B5-58460EAF6BF9}" type="presParOf" srcId="{2E8A248A-69CA-45DE-B976-970CD105C79C}" destId="{CBCAC641-DA19-4798-94A0-BF143E78A9FA}" srcOrd="0" destOrd="0" presId="urn:microsoft.com/office/officeart/2005/8/layout/orgChart1"/>
    <dgm:cxn modelId="{1BFA8E22-2508-4139-A0F8-60A8C11D9043}" type="presParOf" srcId="{2E8A248A-69CA-45DE-B976-970CD105C79C}" destId="{1F7681BA-7CB7-4D17-80AA-57BCD74B0908}" srcOrd="1" destOrd="0" presId="urn:microsoft.com/office/officeart/2005/8/layout/orgChart1"/>
    <dgm:cxn modelId="{835D5BE5-47F7-449D-928B-824C5A0F27EB}" type="presParOf" srcId="{1F7681BA-7CB7-4D17-80AA-57BCD74B0908}" destId="{DA332456-6B9C-4B67-BC7A-DB0950ED55E7}" srcOrd="0" destOrd="0" presId="urn:microsoft.com/office/officeart/2005/8/layout/orgChart1"/>
    <dgm:cxn modelId="{167E6566-0429-4E1D-9601-6C0DBB6DBAF4}" type="presParOf" srcId="{DA332456-6B9C-4B67-BC7A-DB0950ED55E7}" destId="{CD8B5107-207E-4407-99CA-5F7EAE545B7B}" srcOrd="0" destOrd="0" presId="urn:microsoft.com/office/officeart/2005/8/layout/orgChart1"/>
    <dgm:cxn modelId="{7E41DB81-2C34-4442-AAD3-170AB6694C21}" type="presParOf" srcId="{DA332456-6B9C-4B67-BC7A-DB0950ED55E7}" destId="{D324FA63-5782-4B38-BDFC-79A3D15176BC}" srcOrd="1" destOrd="0" presId="urn:microsoft.com/office/officeart/2005/8/layout/orgChart1"/>
    <dgm:cxn modelId="{2212F79E-0ED9-43C3-A435-C6564E791879}" type="presParOf" srcId="{1F7681BA-7CB7-4D17-80AA-57BCD74B0908}" destId="{CEF4B743-83AA-4E12-AEFC-49B632A135BE}" srcOrd="1" destOrd="0" presId="urn:microsoft.com/office/officeart/2005/8/layout/orgChart1"/>
    <dgm:cxn modelId="{47D228E3-995E-447C-8B99-B4AAD07C3AAF}" type="presParOf" srcId="{1F7681BA-7CB7-4D17-80AA-57BCD74B0908}" destId="{EA8688F7-227D-4081-936B-9A5DD269ADB1}" srcOrd="2" destOrd="0" presId="urn:microsoft.com/office/officeart/2005/8/layout/orgChart1"/>
    <dgm:cxn modelId="{564DF24B-0F04-46CC-A57E-A2FA20758E66}" type="presParOf" srcId="{42CD29BE-8260-4721-A74B-489941052C9A}" destId="{303282D3-50C2-480C-910F-A89EC23FA2BC}" srcOrd="2" destOrd="0" presId="urn:microsoft.com/office/officeart/2005/8/layout/orgChart1"/>
    <dgm:cxn modelId="{12E92C88-B382-4193-A5F8-C269C8FCD470}" type="presParOf" srcId="{42C7CFDF-6DF2-48D0-92B2-14380092A1B6}" destId="{2673F43C-5AFD-475F-B769-9C8439FE5998}" srcOrd="2" destOrd="0" presId="urn:microsoft.com/office/officeart/2005/8/layout/orgChart1"/>
    <dgm:cxn modelId="{EDF9541B-C82A-4DE0-9022-CBDDA20E2FBB}" type="presParOf" srcId="{42C7CFDF-6DF2-48D0-92B2-14380092A1B6}" destId="{57EE1BAA-12F5-41DC-9F17-9A6130231B26}" srcOrd="3" destOrd="0" presId="urn:microsoft.com/office/officeart/2005/8/layout/orgChart1"/>
    <dgm:cxn modelId="{8A337572-AB09-4EC0-B30D-45EF70D67760}" type="presParOf" srcId="{57EE1BAA-12F5-41DC-9F17-9A6130231B26}" destId="{EA1D8818-943B-4BB5-8C97-B53A2C68C1E2}" srcOrd="0" destOrd="0" presId="urn:microsoft.com/office/officeart/2005/8/layout/orgChart1"/>
    <dgm:cxn modelId="{4BC78ACE-4360-41A1-954A-9AFB5D9B7D30}" type="presParOf" srcId="{EA1D8818-943B-4BB5-8C97-B53A2C68C1E2}" destId="{B637AD6A-AF99-45A8-ACCF-527C80D00C99}" srcOrd="0" destOrd="0" presId="urn:microsoft.com/office/officeart/2005/8/layout/orgChart1"/>
    <dgm:cxn modelId="{414BCE6A-498F-4882-8259-B520AB844B96}" type="presParOf" srcId="{EA1D8818-943B-4BB5-8C97-B53A2C68C1E2}" destId="{373A81B1-CFBB-469F-BF61-2286AC0F3760}" srcOrd="1" destOrd="0" presId="urn:microsoft.com/office/officeart/2005/8/layout/orgChart1"/>
    <dgm:cxn modelId="{1FD05378-B94F-4C95-94EB-6DE522B5741D}" type="presParOf" srcId="{57EE1BAA-12F5-41DC-9F17-9A6130231B26}" destId="{43E857BB-0FF2-4FCD-B7C0-ABD2F61F7505}" srcOrd="1" destOrd="0" presId="urn:microsoft.com/office/officeart/2005/8/layout/orgChart1"/>
    <dgm:cxn modelId="{2D6E2EDC-70BB-416F-9C2F-D4E1C1732F52}" type="presParOf" srcId="{43E857BB-0FF2-4FCD-B7C0-ABD2F61F7505}" destId="{4DBB82B2-B003-479F-A1AC-7F38C7442888}" srcOrd="0" destOrd="0" presId="urn:microsoft.com/office/officeart/2005/8/layout/orgChart1"/>
    <dgm:cxn modelId="{12034C98-47A3-4C4F-AB71-788809FD38C5}" type="presParOf" srcId="{43E857BB-0FF2-4FCD-B7C0-ABD2F61F7505}" destId="{00AD2F0E-DFFD-4435-8D37-4F1800357F7B}" srcOrd="1" destOrd="0" presId="urn:microsoft.com/office/officeart/2005/8/layout/orgChart1"/>
    <dgm:cxn modelId="{F8AE2383-F3EB-4AEB-8595-8428F6A64ED7}" type="presParOf" srcId="{00AD2F0E-DFFD-4435-8D37-4F1800357F7B}" destId="{09C830D2-D5EE-4419-9B4C-49307283A57A}" srcOrd="0" destOrd="0" presId="urn:microsoft.com/office/officeart/2005/8/layout/orgChart1"/>
    <dgm:cxn modelId="{93A6FAFF-50D0-4C28-956B-E3661D99C1F0}" type="presParOf" srcId="{09C830D2-D5EE-4419-9B4C-49307283A57A}" destId="{8E7B75D9-90AE-4FF1-81BF-7191AF3DAEB9}" srcOrd="0" destOrd="0" presId="urn:microsoft.com/office/officeart/2005/8/layout/orgChart1"/>
    <dgm:cxn modelId="{C9EB4B03-EEA6-48CB-A9B2-492929AC8258}" type="presParOf" srcId="{09C830D2-D5EE-4419-9B4C-49307283A57A}" destId="{EBCF6300-F45D-4D83-977B-C53393D1F556}" srcOrd="1" destOrd="0" presId="urn:microsoft.com/office/officeart/2005/8/layout/orgChart1"/>
    <dgm:cxn modelId="{1CEA571C-FF69-4722-A776-EF2E88FF1DA9}" type="presParOf" srcId="{00AD2F0E-DFFD-4435-8D37-4F1800357F7B}" destId="{20EBD25A-54E8-4DF4-8377-5E19AFD3812C}" srcOrd="1" destOrd="0" presId="urn:microsoft.com/office/officeart/2005/8/layout/orgChart1"/>
    <dgm:cxn modelId="{02C622E4-DF08-4D94-AB0E-E6C75B6346C9}" type="presParOf" srcId="{00AD2F0E-DFFD-4435-8D37-4F1800357F7B}" destId="{B367B76D-44F1-40CD-9DC8-4F6B1A5D3BA7}" srcOrd="2" destOrd="0" presId="urn:microsoft.com/office/officeart/2005/8/layout/orgChart1"/>
    <dgm:cxn modelId="{71A53C8C-8785-423F-A51D-820A682A0637}" type="presParOf" srcId="{57EE1BAA-12F5-41DC-9F17-9A6130231B26}" destId="{EDC10660-CA86-48FC-84E1-36E1C728FA69}" srcOrd="2" destOrd="0" presId="urn:microsoft.com/office/officeart/2005/8/layout/orgChart1"/>
    <dgm:cxn modelId="{528CDBFA-06F2-4B8B-B481-734605CAF442}" type="presParOf" srcId="{872272A4-9B05-49B1-9FF6-16B61A9B53AA}" destId="{AFB3F6DC-54F0-4F14-B30B-2F0EACE9BC94}"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DBB82B2-B003-479F-A1AC-7F38C7442888}">
      <dsp:nvSpPr>
        <dsp:cNvPr id="0" name=""/>
        <dsp:cNvSpPr/>
      </dsp:nvSpPr>
      <dsp:spPr>
        <a:xfrm>
          <a:off x="2876475" y="2016686"/>
          <a:ext cx="249891" cy="766334"/>
        </a:xfrm>
        <a:custGeom>
          <a:avLst/>
          <a:gdLst/>
          <a:ahLst/>
          <a:cxnLst/>
          <a:rect l="0" t="0" r="0" b="0"/>
          <a:pathLst>
            <a:path>
              <a:moveTo>
                <a:pt x="0" y="0"/>
              </a:moveTo>
              <a:lnTo>
                <a:pt x="0" y="766334"/>
              </a:lnTo>
              <a:lnTo>
                <a:pt x="249891" y="76633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673F43C-5AFD-475F-B769-9C8439FE5998}">
      <dsp:nvSpPr>
        <dsp:cNvPr id="0" name=""/>
        <dsp:cNvSpPr/>
      </dsp:nvSpPr>
      <dsp:spPr>
        <a:xfrm>
          <a:off x="2534956" y="833865"/>
          <a:ext cx="1007896" cy="349848"/>
        </a:xfrm>
        <a:custGeom>
          <a:avLst/>
          <a:gdLst/>
          <a:ahLst/>
          <a:cxnLst/>
          <a:rect l="0" t="0" r="0" b="0"/>
          <a:pathLst>
            <a:path>
              <a:moveTo>
                <a:pt x="0" y="0"/>
              </a:moveTo>
              <a:lnTo>
                <a:pt x="0" y="174924"/>
              </a:lnTo>
              <a:lnTo>
                <a:pt x="1007896" y="174924"/>
              </a:lnTo>
              <a:lnTo>
                <a:pt x="1007896" y="34984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BCAC641-DA19-4798-94A0-BF143E78A9FA}">
      <dsp:nvSpPr>
        <dsp:cNvPr id="0" name=""/>
        <dsp:cNvSpPr/>
      </dsp:nvSpPr>
      <dsp:spPr>
        <a:xfrm>
          <a:off x="860682" y="2016686"/>
          <a:ext cx="249891" cy="766334"/>
        </a:xfrm>
        <a:custGeom>
          <a:avLst/>
          <a:gdLst/>
          <a:ahLst/>
          <a:cxnLst/>
          <a:rect l="0" t="0" r="0" b="0"/>
          <a:pathLst>
            <a:path>
              <a:moveTo>
                <a:pt x="0" y="0"/>
              </a:moveTo>
              <a:lnTo>
                <a:pt x="0" y="766334"/>
              </a:lnTo>
              <a:lnTo>
                <a:pt x="249891" y="76633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FE333A-B379-41B8-A2F4-42D02EF0CEB5}">
      <dsp:nvSpPr>
        <dsp:cNvPr id="0" name=""/>
        <dsp:cNvSpPr/>
      </dsp:nvSpPr>
      <dsp:spPr>
        <a:xfrm>
          <a:off x="1527060" y="833865"/>
          <a:ext cx="1007896" cy="349848"/>
        </a:xfrm>
        <a:custGeom>
          <a:avLst/>
          <a:gdLst/>
          <a:ahLst/>
          <a:cxnLst/>
          <a:rect l="0" t="0" r="0" b="0"/>
          <a:pathLst>
            <a:path>
              <a:moveTo>
                <a:pt x="1007896" y="0"/>
              </a:moveTo>
              <a:lnTo>
                <a:pt x="1007896" y="174924"/>
              </a:lnTo>
              <a:lnTo>
                <a:pt x="0" y="174924"/>
              </a:lnTo>
              <a:lnTo>
                <a:pt x="0" y="34984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4889739-FD97-419E-81BE-17D1FCD8DD23}">
      <dsp:nvSpPr>
        <dsp:cNvPr id="0" name=""/>
        <dsp:cNvSpPr/>
      </dsp:nvSpPr>
      <dsp:spPr>
        <a:xfrm>
          <a:off x="1701984" y="892"/>
          <a:ext cx="1665944" cy="832972"/>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JD or Job Description</a:t>
          </a:r>
        </a:p>
      </dsp:txBody>
      <dsp:txXfrm>
        <a:off x="1701984" y="892"/>
        <a:ext cx="1665944" cy="832972"/>
      </dsp:txXfrm>
    </dsp:sp>
    <dsp:sp modelId="{ABCFCB7F-818B-4431-8B4C-96255546D0A5}">
      <dsp:nvSpPr>
        <dsp:cNvPr id="0" name=""/>
        <dsp:cNvSpPr/>
      </dsp:nvSpPr>
      <dsp:spPr>
        <a:xfrm>
          <a:off x="694087" y="1183713"/>
          <a:ext cx="1665944" cy="832972"/>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Generic Purposes</a:t>
          </a:r>
        </a:p>
      </dsp:txBody>
      <dsp:txXfrm>
        <a:off x="694087" y="1183713"/>
        <a:ext cx="1665944" cy="832972"/>
      </dsp:txXfrm>
    </dsp:sp>
    <dsp:sp modelId="{CD8B5107-207E-4407-99CA-5F7EAE545B7B}">
      <dsp:nvSpPr>
        <dsp:cNvPr id="0" name=""/>
        <dsp:cNvSpPr/>
      </dsp:nvSpPr>
      <dsp:spPr>
        <a:xfrm>
          <a:off x="1110574" y="2366534"/>
          <a:ext cx="1665944" cy="832972"/>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Job Summary</a:t>
          </a:r>
        </a:p>
        <a:p>
          <a:pPr marL="0" lvl="0" indent="0" algn="ctr" defTabSz="355600">
            <a:lnSpc>
              <a:spcPct val="90000"/>
            </a:lnSpc>
            <a:spcBef>
              <a:spcPct val="0"/>
            </a:spcBef>
            <a:spcAft>
              <a:spcPct val="35000"/>
            </a:spcAft>
            <a:buNone/>
          </a:pPr>
          <a:r>
            <a:rPr lang="en-US" sz="800" kern="1200"/>
            <a:t>Reporting/Reportees</a:t>
          </a:r>
        </a:p>
        <a:p>
          <a:pPr marL="0" lvl="0" indent="0" algn="ctr" defTabSz="355600">
            <a:lnSpc>
              <a:spcPct val="90000"/>
            </a:lnSpc>
            <a:spcBef>
              <a:spcPct val="0"/>
            </a:spcBef>
            <a:spcAft>
              <a:spcPct val="35000"/>
            </a:spcAft>
            <a:buNone/>
          </a:pPr>
          <a:r>
            <a:rPr lang="en-US" sz="800" kern="1200"/>
            <a:t>Duties</a:t>
          </a:r>
        </a:p>
        <a:p>
          <a:pPr marL="0" lvl="0" indent="0" algn="ctr" defTabSz="355600">
            <a:lnSpc>
              <a:spcPct val="90000"/>
            </a:lnSpc>
            <a:spcBef>
              <a:spcPct val="0"/>
            </a:spcBef>
            <a:spcAft>
              <a:spcPct val="35000"/>
            </a:spcAft>
            <a:buNone/>
          </a:pPr>
          <a:r>
            <a:rPr lang="en-US" sz="800" kern="1200"/>
            <a:t>Job Title</a:t>
          </a:r>
        </a:p>
        <a:p>
          <a:pPr marL="0" lvl="0" indent="0" algn="ctr" defTabSz="355600">
            <a:lnSpc>
              <a:spcPct val="90000"/>
            </a:lnSpc>
            <a:spcBef>
              <a:spcPct val="0"/>
            </a:spcBef>
            <a:spcAft>
              <a:spcPct val="35000"/>
            </a:spcAft>
            <a:buNone/>
          </a:pPr>
          <a:r>
            <a:rPr lang="en-US" sz="800" kern="1200"/>
            <a:t>Job Summary</a:t>
          </a:r>
        </a:p>
      </dsp:txBody>
      <dsp:txXfrm>
        <a:off x="1110574" y="2366534"/>
        <a:ext cx="1665944" cy="832972"/>
      </dsp:txXfrm>
    </dsp:sp>
    <dsp:sp modelId="{B637AD6A-AF99-45A8-ACCF-527C80D00C99}">
      <dsp:nvSpPr>
        <dsp:cNvPr id="0" name=""/>
        <dsp:cNvSpPr/>
      </dsp:nvSpPr>
      <dsp:spPr>
        <a:xfrm>
          <a:off x="2709881" y="1183713"/>
          <a:ext cx="1665944" cy="832972"/>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Specific Purposes</a:t>
          </a:r>
        </a:p>
      </dsp:txBody>
      <dsp:txXfrm>
        <a:off x="2709881" y="1183713"/>
        <a:ext cx="1665944" cy="832972"/>
      </dsp:txXfrm>
    </dsp:sp>
    <dsp:sp modelId="{8E7B75D9-90AE-4FF1-81BF-7191AF3DAEB9}">
      <dsp:nvSpPr>
        <dsp:cNvPr id="0" name=""/>
        <dsp:cNvSpPr/>
      </dsp:nvSpPr>
      <dsp:spPr>
        <a:xfrm>
          <a:off x="3126367" y="2366534"/>
          <a:ext cx="1665944" cy="832972"/>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Details</a:t>
          </a:r>
        </a:p>
        <a:p>
          <a:pPr marL="0" lvl="0" indent="0" algn="ctr" defTabSz="355600">
            <a:lnSpc>
              <a:spcPct val="90000"/>
            </a:lnSpc>
            <a:spcBef>
              <a:spcPct val="0"/>
            </a:spcBef>
            <a:spcAft>
              <a:spcPct val="35000"/>
            </a:spcAft>
            <a:buNone/>
          </a:pPr>
          <a:r>
            <a:rPr lang="en-US" sz="800" kern="1200"/>
            <a:t>Sub-Tasks</a:t>
          </a:r>
        </a:p>
        <a:p>
          <a:pPr marL="0" lvl="0" indent="0" algn="ctr" defTabSz="355600">
            <a:lnSpc>
              <a:spcPct val="90000"/>
            </a:lnSpc>
            <a:spcBef>
              <a:spcPct val="0"/>
            </a:spcBef>
            <a:spcAft>
              <a:spcPct val="35000"/>
            </a:spcAft>
            <a:buNone/>
          </a:pPr>
          <a:r>
            <a:rPr lang="en-US" sz="800" kern="1200"/>
            <a:t>Jobs to be performed</a:t>
          </a:r>
        </a:p>
        <a:p>
          <a:pPr marL="0" lvl="0" indent="0" algn="ctr" defTabSz="355600">
            <a:lnSpc>
              <a:spcPct val="90000"/>
            </a:lnSpc>
            <a:spcBef>
              <a:spcPct val="0"/>
            </a:spcBef>
            <a:spcAft>
              <a:spcPct val="35000"/>
            </a:spcAft>
            <a:buNone/>
          </a:pPr>
          <a:r>
            <a:rPr lang="en-US" sz="800" kern="1200"/>
            <a:t>Manadatory &amp; favourable functions</a:t>
          </a:r>
        </a:p>
      </dsp:txBody>
      <dsp:txXfrm>
        <a:off x="3126367" y="2366534"/>
        <a:ext cx="1665944" cy="83297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B470A62-70F9-4C38-89E5-EFF0B3ADF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1509</Words>
  <Characters>8607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Turnit Great</dc:creator>
  <cp:keywords/>
  <dc:description/>
  <cp:lastModifiedBy>Turnit Great</cp:lastModifiedBy>
  <cp:revision>3</cp:revision>
  <dcterms:created xsi:type="dcterms:W3CDTF">2018-01-05T12:23:00Z</dcterms:created>
  <dcterms:modified xsi:type="dcterms:W3CDTF">2018-01-05T12:24:00Z</dcterms:modified>
</cp:coreProperties>
</file>