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82955" w:rsidRPr="0024716E" w:rsidRDefault="00582955" w:rsidP="00582955">
      <w:pPr>
        <w:pStyle w:val="fixed"/>
        <w:rPr>
          <w:szCs w:val="24"/>
        </w:rPr>
      </w:pPr>
      <w:r w:rsidRPr="0024716E">
        <w:rPr>
          <w:szCs w:val="24"/>
        </w:rPr>
        <w:t>MODULE CODE:</w:t>
      </w:r>
      <w:r w:rsidRPr="0024716E">
        <w:rPr>
          <w:szCs w:val="24"/>
        </w:rPr>
        <w:tab/>
      </w:r>
      <w:r w:rsidRPr="0024716E">
        <w:rPr>
          <w:szCs w:val="24"/>
        </w:rPr>
        <w:tab/>
      </w:r>
      <w:r w:rsidRPr="0024716E">
        <w:rPr>
          <w:szCs w:val="24"/>
        </w:rPr>
        <w:tab/>
        <w:t>DSAW7058</w:t>
      </w:r>
    </w:p>
    <w:p w:rsidR="00582955" w:rsidRPr="0024716E" w:rsidRDefault="00582955" w:rsidP="00582955">
      <w:pPr>
        <w:tabs>
          <w:tab w:val="left" w:pos="720"/>
          <w:tab w:val="left" w:pos="1440"/>
          <w:tab w:val="left" w:pos="2160"/>
          <w:tab w:val="left" w:pos="2880"/>
        </w:tabs>
        <w:ind w:left="3600" w:hanging="3600"/>
        <w:rPr>
          <w:b/>
          <w:sz w:val="24"/>
          <w:szCs w:val="24"/>
        </w:rPr>
      </w:pPr>
      <w:r w:rsidRPr="0024716E">
        <w:rPr>
          <w:b/>
          <w:sz w:val="24"/>
          <w:szCs w:val="24"/>
        </w:rPr>
        <w:t>TITLE:</w:t>
      </w:r>
      <w:r w:rsidRPr="0024716E">
        <w:rPr>
          <w:b/>
          <w:sz w:val="24"/>
          <w:szCs w:val="24"/>
        </w:rPr>
        <w:tab/>
      </w:r>
      <w:r w:rsidRPr="0024716E">
        <w:rPr>
          <w:b/>
          <w:sz w:val="24"/>
          <w:szCs w:val="24"/>
        </w:rPr>
        <w:tab/>
      </w:r>
      <w:r w:rsidRPr="0024716E">
        <w:rPr>
          <w:b/>
          <w:sz w:val="24"/>
          <w:szCs w:val="24"/>
        </w:rPr>
        <w:tab/>
      </w:r>
      <w:r w:rsidRPr="0024716E">
        <w:rPr>
          <w:b/>
          <w:sz w:val="24"/>
          <w:szCs w:val="24"/>
        </w:rPr>
        <w:tab/>
        <w:t>Leading Service Improvement</w:t>
      </w:r>
    </w:p>
    <w:p w:rsidR="00582955" w:rsidRPr="0024716E" w:rsidRDefault="00582955" w:rsidP="00582955">
      <w:pPr>
        <w:tabs>
          <w:tab w:val="left" w:pos="720"/>
          <w:tab w:val="left" w:pos="1440"/>
          <w:tab w:val="left" w:pos="2160"/>
          <w:tab w:val="left" w:pos="2880"/>
        </w:tabs>
        <w:ind w:left="3600" w:hanging="3600"/>
        <w:rPr>
          <w:b/>
          <w:sz w:val="24"/>
          <w:szCs w:val="24"/>
        </w:rPr>
      </w:pPr>
      <w:r w:rsidRPr="0024716E">
        <w:rPr>
          <w:b/>
          <w:sz w:val="24"/>
          <w:szCs w:val="24"/>
        </w:rPr>
        <w:t>DATED:</w:t>
      </w:r>
      <w:r w:rsidRPr="0024716E">
        <w:rPr>
          <w:b/>
          <w:sz w:val="24"/>
          <w:szCs w:val="24"/>
        </w:rPr>
        <w:tab/>
      </w:r>
      <w:r w:rsidRPr="0024716E">
        <w:rPr>
          <w:b/>
          <w:sz w:val="24"/>
          <w:szCs w:val="24"/>
        </w:rPr>
        <w:tab/>
      </w:r>
      <w:r w:rsidRPr="0024716E">
        <w:rPr>
          <w:b/>
          <w:sz w:val="24"/>
          <w:szCs w:val="24"/>
        </w:rPr>
        <w:tab/>
      </w:r>
      <w:r w:rsidRPr="0024716E">
        <w:rPr>
          <w:b/>
          <w:sz w:val="24"/>
          <w:szCs w:val="24"/>
        </w:rPr>
        <w:tab/>
        <w:t>02/06/2014</w:t>
      </w:r>
    </w:p>
    <w:p w:rsidR="00582955" w:rsidRPr="0024716E" w:rsidRDefault="00582955" w:rsidP="00582955">
      <w:pPr>
        <w:tabs>
          <w:tab w:val="left" w:pos="720"/>
          <w:tab w:val="left" w:pos="1440"/>
          <w:tab w:val="left" w:pos="2160"/>
          <w:tab w:val="left" w:pos="2880"/>
        </w:tabs>
        <w:ind w:left="3600" w:hanging="3600"/>
        <w:rPr>
          <w:b/>
          <w:sz w:val="24"/>
          <w:szCs w:val="24"/>
        </w:rPr>
      </w:pPr>
    </w:p>
    <w:p w:rsidR="00582955" w:rsidRPr="0024716E" w:rsidRDefault="00582955" w:rsidP="00582955">
      <w:pPr>
        <w:tabs>
          <w:tab w:val="left" w:pos="720"/>
          <w:tab w:val="left" w:pos="1440"/>
          <w:tab w:val="left" w:pos="2160"/>
          <w:tab w:val="left" w:pos="2880"/>
        </w:tabs>
        <w:ind w:left="3600" w:hanging="3600"/>
        <w:rPr>
          <w:b/>
          <w:sz w:val="24"/>
          <w:szCs w:val="24"/>
        </w:rPr>
      </w:pPr>
      <w:r w:rsidRPr="0024716E">
        <w:rPr>
          <w:b/>
          <w:sz w:val="24"/>
          <w:szCs w:val="24"/>
        </w:rPr>
        <w:t xml:space="preserve">LEVEL: </w:t>
      </w:r>
      <w:r w:rsidRPr="0024716E">
        <w:rPr>
          <w:b/>
          <w:sz w:val="24"/>
          <w:szCs w:val="24"/>
        </w:rPr>
        <w:tab/>
      </w:r>
      <w:r w:rsidRPr="0024716E">
        <w:rPr>
          <w:b/>
          <w:sz w:val="24"/>
          <w:szCs w:val="24"/>
        </w:rPr>
        <w:tab/>
      </w:r>
      <w:r w:rsidRPr="0024716E">
        <w:rPr>
          <w:b/>
          <w:sz w:val="24"/>
          <w:szCs w:val="24"/>
        </w:rPr>
        <w:tab/>
      </w:r>
      <w:r w:rsidRPr="0024716E">
        <w:rPr>
          <w:b/>
          <w:sz w:val="24"/>
          <w:szCs w:val="24"/>
        </w:rPr>
        <w:tab/>
        <w:t>7</w:t>
      </w:r>
      <w:r w:rsidRPr="0024716E">
        <w:rPr>
          <w:b/>
          <w:sz w:val="24"/>
          <w:szCs w:val="24"/>
        </w:rPr>
        <w:tab/>
      </w:r>
    </w:p>
    <w:p w:rsidR="00582955" w:rsidRPr="0024716E" w:rsidRDefault="00582955" w:rsidP="00582955">
      <w:pPr>
        <w:tabs>
          <w:tab w:val="left" w:pos="720"/>
          <w:tab w:val="left" w:pos="1440"/>
          <w:tab w:val="left" w:pos="2160"/>
          <w:tab w:val="left" w:pos="2880"/>
        </w:tabs>
        <w:ind w:left="3600" w:hanging="3600"/>
        <w:rPr>
          <w:b/>
          <w:sz w:val="24"/>
          <w:szCs w:val="24"/>
        </w:rPr>
      </w:pPr>
      <w:r w:rsidRPr="0024716E">
        <w:rPr>
          <w:b/>
          <w:sz w:val="24"/>
          <w:szCs w:val="24"/>
        </w:rPr>
        <w:t xml:space="preserve">CREDITS: </w:t>
      </w:r>
      <w:r w:rsidRPr="0024716E">
        <w:rPr>
          <w:b/>
          <w:sz w:val="24"/>
          <w:szCs w:val="24"/>
        </w:rPr>
        <w:tab/>
      </w:r>
      <w:r w:rsidRPr="0024716E">
        <w:rPr>
          <w:b/>
          <w:sz w:val="24"/>
          <w:szCs w:val="24"/>
        </w:rPr>
        <w:tab/>
      </w:r>
      <w:r w:rsidRPr="0024716E">
        <w:rPr>
          <w:b/>
          <w:sz w:val="24"/>
          <w:szCs w:val="24"/>
        </w:rPr>
        <w:tab/>
      </w:r>
      <w:r w:rsidRPr="0024716E">
        <w:rPr>
          <w:b/>
          <w:sz w:val="24"/>
          <w:szCs w:val="24"/>
        </w:rPr>
        <w:tab/>
        <w:t>30</w:t>
      </w:r>
      <w:r w:rsidRPr="0024716E">
        <w:rPr>
          <w:b/>
          <w:sz w:val="24"/>
          <w:szCs w:val="24"/>
        </w:rPr>
        <w:tab/>
      </w:r>
      <w:r w:rsidRPr="0024716E">
        <w:rPr>
          <w:b/>
          <w:sz w:val="24"/>
          <w:szCs w:val="24"/>
        </w:rPr>
        <w:tab/>
      </w:r>
      <w:r w:rsidRPr="0024716E">
        <w:rPr>
          <w:b/>
          <w:sz w:val="24"/>
          <w:szCs w:val="24"/>
        </w:rPr>
        <w:tab/>
      </w:r>
    </w:p>
    <w:p w:rsidR="00582955" w:rsidRPr="0024716E" w:rsidRDefault="00582955" w:rsidP="00582955">
      <w:pPr>
        <w:tabs>
          <w:tab w:val="left" w:pos="720"/>
          <w:tab w:val="left" w:pos="1440"/>
          <w:tab w:val="left" w:pos="2160"/>
          <w:tab w:val="left" w:pos="2880"/>
        </w:tabs>
        <w:ind w:left="3600" w:hanging="3600"/>
        <w:rPr>
          <w:b/>
          <w:sz w:val="24"/>
          <w:szCs w:val="24"/>
        </w:rPr>
      </w:pPr>
    </w:p>
    <w:p w:rsidR="00582955" w:rsidRPr="0024716E" w:rsidRDefault="00582955" w:rsidP="00582955">
      <w:pPr>
        <w:tabs>
          <w:tab w:val="left" w:pos="720"/>
          <w:tab w:val="left" w:pos="1440"/>
          <w:tab w:val="left" w:pos="2160"/>
          <w:tab w:val="left" w:pos="2880"/>
        </w:tabs>
        <w:ind w:left="3600" w:hanging="3600"/>
        <w:rPr>
          <w:b/>
          <w:sz w:val="24"/>
          <w:szCs w:val="24"/>
        </w:rPr>
      </w:pPr>
    </w:p>
    <w:p w:rsidR="00582955" w:rsidRPr="0024716E" w:rsidRDefault="00582955" w:rsidP="00582955">
      <w:pPr>
        <w:tabs>
          <w:tab w:val="left" w:pos="720"/>
          <w:tab w:val="left" w:pos="1440"/>
          <w:tab w:val="left" w:pos="2160"/>
          <w:tab w:val="left" w:pos="2880"/>
        </w:tabs>
        <w:ind w:left="3600" w:hanging="3600"/>
        <w:rPr>
          <w:b/>
          <w:sz w:val="24"/>
          <w:szCs w:val="24"/>
        </w:rPr>
      </w:pPr>
      <w:r w:rsidRPr="0024716E">
        <w:rPr>
          <w:b/>
          <w:sz w:val="24"/>
          <w:szCs w:val="24"/>
        </w:rPr>
        <w:t>JACS CODE:</w:t>
      </w:r>
      <w:r w:rsidRPr="0024716E">
        <w:rPr>
          <w:b/>
          <w:sz w:val="24"/>
          <w:szCs w:val="24"/>
        </w:rPr>
        <w:tab/>
      </w:r>
      <w:r w:rsidRPr="0024716E">
        <w:rPr>
          <w:b/>
          <w:sz w:val="24"/>
          <w:szCs w:val="24"/>
        </w:rPr>
        <w:tab/>
      </w:r>
      <w:r w:rsidRPr="0024716E">
        <w:rPr>
          <w:b/>
          <w:sz w:val="24"/>
          <w:szCs w:val="24"/>
        </w:rPr>
        <w:tab/>
      </w:r>
      <w:r w:rsidRPr="0024716E">
        <w:rPr>
          <w:b/>
          <w:sz w:val="24"/>
          <w:szCs w:val="24"/>
        </w:rPr>
        <w:tab/>
        <w:t>N215</w:t>
      </w:r>
    </w:p>
    <w:p w:rsidR="00582955" w:rsidRPr="0024716E" w:rsidRDefault="00582955" w:rsidP="00582955">
      <w:pPr>
        <w:pBdr>
          <w:bottom w:val="single" w:sz="6" w:space="1" w:color="auto"/>
        </w:pBdr>
        <w:rPr>
          <w:sz w:val="24"/>
          <w:szCs w:val="24"/>
        </w:rPr>
      </w:pPr>
    </w:p>
    <w:p w:rsidR="00582955" w:rsidRPr="0024716E" w:rsidRDefault="00582955" w:rsidP="00582955">
      <w:pPr>
        <w:tabs>
          <w:tab w:val="left" w:pos="720"/>
          <w:tab w:val="left" w:pos="1440"/>
          <w:tab w:val="left" w:pos="2160"/>
          <w:tab w:val="left" w:pos="2880"/>
        </w:tabs>
        <w:spacing w:before="240" w:after="120"/>
        <w:ind w:left="3600" w:hanging="3600"/>
        <w:rPr>
          <w:b/>
          <w:sz w:val="24"/>
          <w:szCs w:val="24"/>
        </w:rPr>
      </w:pPr>
      <w:r w:rsidRPr="0024716E">
        <w:rPr>
          <w:b/>
          <w:sz w:val="24"/>
          <w:szCs w:val="24"/>
        </w:rPr>
        <w:t>AIM(S)</w:t>
      </w:r>
    </w:p>
    <w:p w:rsidR="00582955" w:rsidRPr="0024716E" w:rsidRDefault="00582955" w:rsidP="00582955">
      <w:pPr>
        <w:numPr>
          <w:ilvl w:val="0"/>
          <w:numId w:val="1"/>
        </w:numPr>
        <w:spacing w:before="120"/>
        <w:rPr>
          <w:sz w:val="24"/>
          <w:szCs w:val="24"/>
        </w:rPr>
      </w:pPr>
      <w:r w:rsidRPr="0024716E">
        <w:rPr>
          <w:sz w:val="24"/>
          <w:szCs w:val="24"/>
        </w:rPr>
        <w:t>To enable learners to pursue an individual work-based leadership project which improves health care services</w:t>
      </w:r>
    </w:p>
    <w:p w:rsidR="00582955" w:rsidRPr="0024716E" w:rsidRDefault="00582955" w:rsidP="00582955">
      <w:pPr>
        <w:rPr>
          <w:b/>
          <w:sz w:val="24"/>
          <w:szCs w:val="24"/>
        </w:rPr>
      </w:pPr>
    </w:p>
    <w:p w:rsidR="00582955" w:rsidRPr="0024716E" w:rsidRDefault="00582955" w:rsidP="00582955">
      <w:pPr>
        <w:rPr>
          <w:b/>
          <w:sz w:val="24"/>
          <w:szCs w:val="24"/>
        </w:rPr>
      </w:pPr>
      <w:r w:rsidRPr="0024716E">
        <w:rPr>
          <w:b/>
          <w:sz w:val="24"/>
          <w:szCs w:val="24"/>
        </w:rPr>
        <w:t>LEARNING OUTCOMES</w:t>
      </w:r>
    </w:p>
    <w:p w:rsidR="00582955" w:rsidRPr="0024716E" w:rsidRDefault="00582955" w:rsidP="00582955">
      <w:pPr>
        <w:rPr>
          <w:b/>
          <w:sz w:val="24"/>
          <w:szCs w:val="24"/>
        </w:rPr>
      </w:pPr>
    </w:p>
    <w:p w:rsidR="00582955" w:rsidRPr="0024716E" w:rsidRDefault="00582955" w:rsidP="00582955">
      <w:pPr>
        <w:rPr>
          <w:sz w:val="24"/>
          <w:szCs w:val="24"/>
        </w:rPr>
      </w:pPr>
      <w:r w:rsidRPr="0024716E">
        <w:rPr>
          <w:sz w:val="24"/>
          <w:szCs w:val="24"/>
        </w:rPr>
        <w:t>Upon the successful completion of this module, the learner should be able to demonstrate the ability to:</w:t>
      </w:r>
    </w:p>
    <w:p w:rsidR="00582955" w:rsidRPr="0024716E" w:rsidRDefault="00582955" w:rsidP="00582955">
      <w:pPr>
        <w:rPr>
          <w:sz w:val="24"/>
          <w:szCs w:val="24"/>
        </w:rPr>
      </w:pPr>
    </w:p>
    <w:p w:rsidR="00582955" w:rsidRPr="0024716E" w:rsidRDefault="00582955" w:rsidP="00582955">
      <w:pPr>
        <w:numPr>
          <w:ilvl w:val="0"/>
          <w:numId w:val="2"/>
        </w:numPr>
        <w:rPr>
          <w:sz w:val="24"/>
          <w:szCs w:val="24"/>
        </w:rPr>
      </w:pPr>
      <w:r w:rsidRPr="0024716E">
        <w:rPr>
          <w:sz w:val="24"/>
          <w:szCs w:val="24"/>
        </w:rPr>
        <w:t xml:space="preserve">evidence detailed knowledge which supports the achievement of organisational objectives through effective management and leadership; </w:t>
      </w:r>
    </w:p>
    <w:p w:rsidR="00582955" w:rsidRPr="0024716E" w:rsidRDefault="00582955" w:rsidP="00582955">
      <w:pPr>
        <w:rPr>
          <w:sz w:val="24"/>
          <w:szCs w:val="24"/>
        </w:rPr>
      </w:pPr>
    </w:p>
    <w:p w:rsidR="00582955" w:rsidRPr="0024716E" w:rsidRDefault="00582955" w:rsidP="00582955">
      <w:pPr>
        <w:numPr>
          <w:ilvl w:val="0"/>
          <w:numId w:val="2"/>
        </w:numPr>
        <w:rPr>
          <w:sz w:val="24"/>
          <w:szCs w:val="24"/>
        </w:rPr>
      </w:pPr>
      <w:r w:rsidRPr="0024716E">
        <w:rPr>
          <w:sz w:val="24"/>
          <w:szCs w:val="24"/>
        </w:rPr>
        <w:t>identify and apply a range of leadership and organisational change tools, models and theories to complex systems and develop innovative leadership strategies to effect  patient focussed improvement;</w:t>
      </w:r>
    </w:p>
    <w:p w:rsidR="00582955" w:rsidRPr="0024716E" w:rsidRDefault="00582955" w:rsidP="00582955">
      <w:pPr>
        <w:rPr>
          <w:sz w:val="24"/>
          <w:szCs w:val="24"/>
        </w:rPr>
      </w:pPr>
    </w:p>
    <w:p w:rsidR="00582955" w:rsidRPr="0024716E" w:rsidRDefault="00582955" w:rsidP="00582955">
      <w:pPr>
        <w:numPr>
          <w:ilvl w:val="0"/>
          <w:numId w:val="2"/>
        </w:numPr>
        <w:rPr>
          <w:sz w:val="24"/>
          <w:szCs w:val="24"/>
        </w:rPr>
      </w:pPr>
      <w:r w:rsidRPr="0024716E">
        <w:rPr>
          <w:sz w:val="24"/>
          <w:szCs w:val="24"/>
        </w:rPr>
        <w:t>negotiate a substantial, methodologically sound investigative study related to improving services for patients demonstrating due regard to value-conflicts and ethical issues;</w:t>
      </w:r>
    </w:p>
    <w:p w:rsidR="00582955" w:rsidRPr="0024716E" w:rsidRDefault="00582955" w:rsidP="00582955">
      <w:pPr>
        <w:rPr>
          <w:sz w:val="24"/>
          <w:szCs w:val="24"/>
        </w:rPr>
      </w:pPr>
    </w:p>
    <w:p w:rsidR="00582955" w:rsidRPr="0024716E" w:rsidRDefault="00582955" w:rsidP="00582955">
      <w:pPr>
        <w:numPr>
          <w:ilvl w:val="0"/>
          <w:numId w:val="2"/>
        </w:numPr>
        <w:rPr>
          <w:sz w:val="24"/>
          <w:szCs w:val="24"/>
        </w:rPr>
      </w:pPr>
      <w:r w:rsidRPr="0024716E">
        <w:rPr>
          <w:sz w:val="24"/>
          <w:szCs w:val="24"/>
        </w:rPr>
        <w:t>demonstrate an advanced ability to present the outcomes of the project in terms of impact and to reflect critically on their learning;</w:t>
      </w:r>
    </w:p>
    <w:p w:rsidR="00582955" w:rsidRPr="0024716E" w:rsidRDefault="00582955" w:rsidP="00582955">
      <w:pPr>
        <w:pStyle w:val="ListParagraph"/>
        <w:rPr>
          <w:sz w:val="24"/>
          <w:szCs w:val="24"/>
        </w:rPr>
      </w:pPr>
    </w:p>
    <w:p w:rsidR="00582955" w:rsidRPr="0024716E" w:rsidRDefault="00582955" w:rsidP="00582955">
      <w:pPr>
        <w:numPr>
          <w:ilvl w:val="0"/>
          <w:numId w:val="2"/>
        </w:numPr>
        <w:rPr>
          <w:sz w:val="24"/>
          <w:szCs w:val="24"/>
        </w:rPr>
      </w:pPr>
      <w:r w:rsidRPr="0024716E">
        <w:rPr>
          <w:sz w:val="24"/>
          <w:szCs w:val="24"/>
        </w:rPr>
        <w:t>apply cognitive, intellectual, practical and transferable skills within relevant ethical and research frameworks and present their work appropriately.</w:t>
      </w:r>
    </w:p>
    <w:p w:rsidR="00582955" w:rsidRPr="0024716E" w:rsidRDefault="00582955" w:rsidP="00582955">
      <w:pPr>
        <w:tabs>
          <w:tab w:val="left" w:pos="720"/>
          <w:tab w:val="left" w:pos="1440"/>
          <w:tab w:val="left" w:pos="2160"/>
          <w:tab w:val="left" w:pos="2880"/>
        </w:tabs>
        <w:spacing w:before="240" w:after="120"/>
        <w:rPr>
          <w:b/>
          <w:sz w:val="24"/>
          <w:szCs w:val="24"/>
        </w:rPr>
      </w:pPr>
      <w:r w:rsidRPr="0024716E">
        <w:rPr>
          <w:b/>
          <w:sz w:val="24"/>
          <w:szCs w:val="24"/>
        </w:rPr>
        <w:t>INDICATIVE CONTENT</w:t>
      </w:r>
    </w:p>
    <w:p w:rsidR="00582955" w:rsidRPr="0024716E" w:rsidRDefault="00582955" w:rsidP="00582955">
      <w:pPr>
        <w:numPr>
          <w:ilvl w:val="0"/>
          <w:numId w:val="3"/>
        </w:numPr>
        <w:spacing w:before="120"/>
        <w:rPr>
          <w:sz w:val="24"/>
          <w:szCs w:val="24"/>
        </w:rPr>
      </w:pPr>
      <w:r w:rsidRPr="0024716E">
        <w:rPr>
          <w:sz w:val="24"/>
          <w:szCs w:val="24"/>
        </w:rPr>
        <w:t xml:space="preserve">NHS Wales continues to face challenging times, and ensuring that effective clinical leadership remains a key priority. </w:t>
      </w:r>
      <w:r w:rsidRPr="0024716E">
        <w:rPr>
          <w:i/>
          <w:sz w:val="24"/>
          <w:szCs w:val="24"/>
        </w:rPr>
        <w:t>Together for Health</w:t>
      </w:r>
      <w:r w:rsidRPr="0024716E">
        <w:rPr>
          <w:sz w:val="24"/>
          <w:szCs w:val="24"/>
        </w:rPr>
        <w:t xml:space="preserve"> (2011), proposed that nationally and locally, clinical leadership and empowerment would be strengthened in Wales. Increased integration of services, necessitating collaborative working is the focus as is working with networks and local partners, including the public, to design services around people and organisations.   </w:t>
      </w:r>
    </w:p>
    <w:p w:rsidR="00582955" w:rsidRPr="0024716E" w:rsidRDefault="00582955" w:rsidP="00582955">
      <w:pPr>
        <w:numPr>
          <w:ilvl w:val="0"/>
          <w:numId w:val="3"/>
        </w:numPr>
        <w:spacing w:before="120"/>
        <w:rPr>
          <w:sz w:val="24"/>
          <w:szCs w:val="24"/>
        </w:rPr>
      </w:pPr>
      <w:r w:rsidRPr="0024716E">
        <w:rPr>
          <w:bCs/>
          <w:sz w:val="24"/>
          <w:szCs w:val="24"/>
        </w:rPr>
        <w:t>Over the course of this module learners will be provided with service improvement principles and methodology via online and taught sessions.  They will have the</w:t>
      </w:r>
      <w:r w:rsidRPr="0024716E">
        <w:rPr>
          <w:sz w:val="24"/>
          <w:szCs w:val="24"/>
        </w:rPr>
        <w:t xml:space="preserve"> opportunity for supported self-study in undertaking a work-based improvement project employing their leadership knowledge and skills. </w:t>
      </w:r>
      <w:r w:rsidRPr="0024716E">
        <w:rPr>
          <w:sz w:val="24"/>
          <w:szCs w:val="24"/>
        </w:rPr>
        <w:lastRenderedPageBreak/>
        <w:t>Each project will involve a written proposal drawn up by the learner in consultation with tutors and their workplace. Ethical issues must be considered in this proposal in terms of the project itself, its methodology and the proposed implementation. Further support from the Ethics Committee may be provided if required.</w:t>
      </w:r>
    </w:p>
    <w:p w:rsidR="00582955" w:rsidRPr="0024716E" w:rsidRDefault="00582955" w:rsidP="00582955">
      <w:pPr>
        <w:numPr>
          <w:ilvl w:val="0"/>
          <w:numId w:val="3"/>
        </w:numPr>
        <w:spacing w:before="120"/>
        <w:rPr>
          <w:sz w:val="24"/>
          <w:szCs w:val="24"/>
        </w:rPr>
      </w:pPr>
      <w:r w:rsidRPr="0024716E">
        <w:rPr>
          <w:sz w:val="24"/>
          <w:szCs w:val="24"/>
        </w:rPr>
        <w:t>The project should be related to improving services for patients, supporting the learning in practice and allowing immediate application of principles explored.  Delivery of the project will enable the participants to further develop their leadership, change and improvement skills</w:t>
      </w:r>
    </w:p>
    <w:p w:rsidR="00582955" w:rsidRPr="0024716E" w:rsidRDefault="00582955" w:rsidP="00582955">
      <w:pPr>
        <w:numPr>
          <w:ilvl w:val="0"/>
          <w:numId w:val="3"/>
        </w:numPr>
        <w:spacing w:before="120"/>
        <w:rPr>
          <w:sz w:val="24"/>
          <w:szCs w:val="24"/>
        </w:rPr>
      </w:pPr>
      <w:r w:rsidRPr="0024716E">
        <w:rPr>
          <w:sz w:val="24"/>
          <w:szCs w:val="24"/>
        </w:rPr>
        <w:t xml:space="preserve">The outcomes of the project will be formally presented to academic and </w:t>
      </w:r>
      <w:proofErr w:type="spellStart"/>
      <w:r w:rsidRPr="0024716E">
        <w:rPr>
          <w:sz w:val="24"/>
          <w:szCs w:val="24"/>
        </w:rPr>
        <w:t>Academi</w:t>
      </w:r>
      <w:proofErr w:type="spellEnd"/>
      <w:r w:rsidRPr="0024716E">
        <w:rPr>
          <w:sz w:val="24"/>
          <w:szCs w:val="24"/>
        </w:rPr>
        <w:t xml:space="preserve"> Wales staff and work sponsors and colleagues.</w:t>
      </w:r>
    </w:p>
    <w:p w:rsidR="00582955" w:rsidRPr="0024716E" w:rsidRDefault="00582955" w:rsidP="00582955">
      <w:pPr>
        <w:tabs>
          <w:tab w:val="left" w:pos="720"/>
          <w:tab w:val="left" w:pos="1440"/>
          <w:tab w:val="left" w:pos="2160"/>
          <w:tab w:val="left" w:pos="2880"/>
        </w:tabs>
        <w:ind w:left="3600" w:hanging="3600"/>
        <w:rPr>
          <w:b/>
          <w:sz w:val="24"/>
          <w:szCs w:val="24"/>
        </w:rPr>
      </w:pPr>
    </w:p>
    <w:p w:rsidR="00582955" w:rsidRPr="0024716E" w:rsidRDefault="00582955" w:rsidP="00582955">
      <w:pPr>
        <w:tabs>
          <w:tab w:val="left" w:pos="720"/>
          <w:tab w:val="left" w:pos="1440"/>
          <w:tab w:val="left" w:pos="2160"/>
          <w:tab w:val="left" w:pos="2880"/>
        </w:tabs>
        <w:ind w:left="3600" w:hanging="3600"/>
        <w:rPr>
          <w:b/>
          <w:sz w:val="24"/>
          <w:szCs w:val="24"/>
        </w:rPr>
      </w:pPr>
      <w:r w:rsidRPr="0024716E">
        <w:rPr>
          <w:b/>
          <w:sz w:val="24"/>
          <w:szCs w:val="24"/>
        </w:rPr>
        <w:t>LEARNING AND TEACHING STRATEGY</w:t>
      </w:r>
    </w:p>
    <w:p w:rsidR="00582955" w:rsidRPr="0024716E" w:rsidRDefault="00582955" w:rsidP="00582955">
      <w:pPr>
        <w:rPr>
          <w:b/>
          <w:sz w:val="24"/>
          <w:szCs w:val="24"/>
        </w:rPr>
      </w:pPr>
    </w:p>
    <w:p w:rsidR="00582955" w:rsidRPr="0024716E" w:rsidRDefault="00582955" w:rsidP="00582955">
      <w:pPr>
        <w:rPr>
          <w:sz w:val="24"/>
          <w:szCs w:val="24"/>
        </w:rPr>
      </w:pPr>
      <w:r w:rsidRPr="0024716E">
        <w:rPr>
          <w:sz w:val="24"/>
          <w:szCs w:val="24"/>
        </w:rPr>
        <w:t xml:space="preserve">Teaching sessions will introduce the learners to the relevant concepts, principles and practices. Tutorials will introduce practical examples which will be used to support application, discussion, and evaluation. </w:t>
      </w:r>
    </w:p>
    <w:p w:rsidR="00582955" w:rsidRPr="0024716E" w:rsidRDefault="00582955" w:rsidP="00582955">
      <w:pPr>
        <w:spacing w:before="120"/>
        <w:rPr>
          <w:sz w:val="24"/>
          <w:szCs w:val="24"/>
        </w:rPr>
      </w:pPr>
      <w:r w:rsidRPr="0024716E">
        <w:rPr>
          <w:sz w:val="24"/>
          <w:szCs w:val="24"/>
        </w:rPr>
        <w:t>The allocation of teaching to deliver the module is:</w:t>
      </w:r>
    </w:p>
    <w:p w:rsidR="00582955" w:rsidRPr="0024716E" w:rsidRDefault="00582955" w:rsidP="00582955">
      <w:pPr>
        <w:rPr>
          <w:sz w:val="24"/>
          <w:szCs w:val="24"/>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582955" w:rsidRPr="0024716E" w:rsidTr="0015008F">
        <w:tc>
          <w:tcPr>
            <w:tcW w:w="3969" w:type="dxa"/>
            <w:tcBorders>
              <w:top w:val="single" w:sz="4" w:space="0" w:color="auto"/>
              <w:left w:val="single" w:sz="4" w:space="0" w:color="auto"/>
              <w:bottom w:val="single" w:sz="4" w:space="0" w:color="auto"/>
              <w:right w:val="single" w:sz="4" w:space="0" w:color="auto"/>
            </w:tcBorders>
            <w:hideMark/>
          </w:tcPr>
          <w:p w:rsidR="00582955" w:rsidRPr="0024716E" w:rsidRDefault="00582955" w:rsidP="0015008F">
            <w:pPr>
              <w:rPr>
                <w:b/>
                <w:sz w:val="24"/>
                <w:szCs w:val="24"/>
              </w:rPr>
            </w:pPr>
            <w:r w:rsidRPr="0024716E">
              <w:rPr>
                <w:b/>
                <w:sz w:val="24"/>
                <w:szCs w:val="24"/>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582955" w:rsidRPr="0024716E" w:rsidRDefault="00582955" w:rsidP="0015008F">
            <w:pPr>
              <w:jc w:val="center"/>
              <w:rPr>
                <w:b/>
                <w:sz w:val="24"/>
                <w:szCs w:val="24"/>
              </w:rPr>
            </w:pPr>
            <w:r w:rsidRPr="0024716E">
              <w:rPr>
                <w:b/>
                <w:sz w:val="24"/>
                <w:szCs w:val="24"/>
              </w:rPr>
              <w:t>Hours</w:t>
            </w:r>
          </w:p>
        </w:tc>
        <w:tc>
          <w:tcPr>
            <w:tcW w:w="1843" w:type="dxa"/>
            <w:tcBorders>
              <w:top w:val="single" w:sz="4" w:space="0" w:color="auto"/>
              <w:left w:val="single" w:sz="4" w:space="0" w:color="auto"/>
              <w:bottom w:val="single" w:sz="4" w:space="0" w:color="auto"/>
              <w:right w:val="single" w:sz="4" w:space="0" w:color="auto"/>
            </w:tcBorders>
            <w:hideMark/>
          </w:tcPr>
          <w:p w:rsidR="00582955" w:rsidRPr="0024716E" w:rsidRDefault="00582955" w:rsidP="0015008F">
            <w:pPr>
              <w:jc w:val="center"/>
              <w:rPr>
                <w:b/>
                <w:sz w:val="24"/>
                <w:szCs w:val="24"/>
              </w:rPr>
            </w:pPr>
            <w:r w:rsidRPr="0024716E">
              <w:rPr>
                <w:b/>
                <w:sz w:val="24"/>
                <w:szCs w:val="24"/>
              </w:rPr>
              <w:t>Percentage</w:t>
            </w:r>
          </w:p>
        </w:tc>
      </w:tr>
      <w:tr w:rsidR="00582955" w:rsidRPr="0024716E" w:rsidTr="0015008F">
        <w:tc>
          <w:tcPr>
            <w:tcW w:w="3969" w:type="dxa"/>
            <w:tcBorders>
              <w:top w:val="single" w:sz="4" w:space="0" w:color="auto"/>
              <w:left w:val="single" w:sz="4" w:space="0" w:color="auto"/>
              <w:bottom w:val="single" w:sz="4" w:space="0" w:color="auto"/>
              <w:right w:val="single" w:sz="4" w:space="0" w:color="auto"/>
            </w:tcBorders>
            <w:hideMark/>
          </w:tcPr>
          <w:p w:rsidR="00582955" w:rsidRPr="0024716E" w:rsidRDefault="00582955" w:rsidP="0015008F">
            <w:pPr>
              <w:rPr>
                <w:sz w:val="24"/>
                <w:szCs w:val="24"/>
              </w:rPr>
            </w:pPr>
            <w:r w:rsidRPr="0024716E">
              <w:rPr>
                <w:sz w:val="24"/>
                <w:szCs w:val="24"/>
              </w:rPr>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582955" w:rsidRPr="0024716E" w:rsidRDefault="00582955" w:rsidP="0015008F">
            <w:pPr>
              <w:jc w:val="center"/>
              <w:rPr>
                <w:sz w:val="24"/>
                <w:szCs w:val="24"/>
              </w:rPr>
            </w:pPr>
            <w:r w:rsidRPr="0024716E">
              <w:rPr>
                <w:sz w:val="24"/>
                <w:szCs w:val="24"/>
              </w:rPr>
              <w:t>45</w:t>
            </w:r>
          </w:p>
        </w:tc>
        <w:tc>
          <w:tcPr>
            <w:tcW w:w="1843" w:type="dxa"/>
            <w:tcBorders>
              <w:top w:val="single" w:sz="4" w:space="0" w:color="auto"/>
              <w:left w:val="single" w:sz="4" w:space="0" w:color="auto"/>
              <w:bottom w:val="single" w:sz="4" w:space="0" w:color="auto"/>
              <w:right w:val="single" w:sz="4" w:space="0" w:color="auto"/>
            </w:tcBorders>
            <w:hideMark/>
          </w:tcPr>
          <w:p w:rsidR="00582955" w:rsidRPr="0024716E" w:rsidRDefault="00582955" w:rsidP="0015008F">
            <w:pPr>
              <w:jc w:val="center"/>
              <w:rPr>
                <w:sz w:val="24"/>
                <w:szCs w:val="24"/>
              </w:rPr>
            </w:pPr>
            <w:r w:rsidRPr="0024716E">
              <w:rPr>
                <w:sz w:val="24"/>
                <w:szCs w:val="24"/>
              </w:rPr>
              <w:t>15%</w:t>
            </w:r>
          </w:p>
        </w:tc>
      </w:tr>
      <w:tr w:rsidR="00582955" w:rsidRPr="0024716E" w:rsidTr="0015008F">
        <w:tc>
          <w:tcPr>
            <w:tcW w:w="3969" w:type="dxa"/>
            <w:tcBorders>
              <w:top w:val="single" w:sz="4" w:space="0" w:color="auto"/>
              <w:left w:val="single" w:sz="4" w:space="0" w:color="auto"/>
              <w:bottom w:val="single" w:sz="4" w:space="0" w:color="auto"/>
              <w:right w:val="single" w:sz="4" w:space="0" w:color="auto"/>
            </w:tcBorders>
            <w:hideMark/>
          </w:tcPr>
          <w:p w:rsidR="00582955" w:rsidRPr="0024716E" w:rsidRDefault="00582955" w:rsidP="0015008F">
            <w:pPr>
              <w:rPr>
                <w:sz w:val="24"/>
                <w:szCs w:val="24"/>
              </w:rPr>
            </w:pPr>
            <w:r w:rsidRPr="0024716E">
              <w:rPr>
                <w:sz w:val="24"/>
                <w:szCs w:val="24"/>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582955" w:rsidRPr="0024716E" w:rsidRDefault="00582955" w:rsidP="0015008F">
            <w:pPr>
              <w:jc w:val="center"/>
              <w:rPr>
                <w:sz w:val="24"/>
                <w:szCs w:val="24"/>
              </w:rPr>
            </w:pPr>
            <w:r w:rsidRPr="0024716E">
              <w:rPr>
                <w:sz w:val="24"/>
                <w:szCs w:val="24"/>
              </w:rPr>
              <w:t>60</w:t>
            </w:r>
          </w:p>
        </w:tc>
        <w:tc>
          <w:tcPr>
            <w:tcW w:w="1843" w:type="dxa"/>
            <w:tcBorders>
              <w:top w:val="single" w:sz="4" w:space="0" w:color="auto"/>
              <w:left w:val="single" w:sz="4" w:space="0" w:color="auto"/>
              <w:bottom w:val="single" w:sz="4" w:space="0" w:color="auto"/>
              <w:right w:val="single" w:sz="4" w:space="0" w:color="auto"/>
            </w:tcBorders>
            <w:hideMark/>
          </w:tcPr>
          <w:p w:rsidR="00582955" w:rsidRPr="0024716E" w:rsidRDefault="00582955" w:rsidP="0015008F">
            <w:pPr>
              <w:jc w:val="center"/>
              <w:rPr>
                <w:sz w:val="24"/>
                <w:szCs w:val="24"/>
              </w:rPr>
            </w:pPr>
            <w:r w:rsidRPr="0024716E">
              <w:rPr>
                <w:sz w:val="24"/>
                <w:szCs w:val="24"/>
              </w:rPr>
              <w:t>20%</w:t>
            </w:r>
          </w:p>
        </w:tc>
      </w:tr>
      <w:tr w:rsidR="00582955" w:rsidRPr="0024716E" w:rsidTr="0015008F">
        <w:tc>
          <w:tcPr>
            <w:tcW w:w="3969" w:type="dxa"/>
            <w:tcBorders>
              <w:top w:val="single" w:sz="4" w:space="0" w:color="auto"/>
              <w:left w:val="single" w:sz="4" w:space="0" w:color="auto"/>
              <w:bottom w:val="single" w:sz="4" w:space="0" w:color="auto"/>
              <w:right w:val="single" w:sz="4" w:space="0" w:color="auto"/>
            </w:tcBorders>
            <w:hideMark/>
          </w:tcPr>
          <w:p w:rsidR="00582955" w:rsidRPr="0024716E" w:rsidRDefault="00582955" w:rsidP="0015008F">
            <w:pPr>
              <w:rPr>
                <w:sz w:val="24"/>
                <w:szCs w:val="24"/>
              </w:rPr>
            </w:pPr>
            <w:r w:rsidRPr="0024716E">
              <w:rPr>
                <w:sz w:val="24"/>
                <w:szCs w:val="24"/>
              </w:rPr>
              <w:t>Placement learning</w:t>
            </w:r>
            <w:r w:rsidRPr="0024716E">
              <w:rPr>
                <w:rStyle w:val="FootnoteReference"/>
                <w:sz w:val="24"/>
                <w:szCs w:val="24"/>
              </w:rPr>
              <w:footnoteReference w:id="1"/>
            </w:r>
            <w:r w:rsidRPr="0024716E">
              <w:rPr>
                <w:sz w:val="24"/>
                <w:szCs w:val="24"/>
              </w:rPr>
              <w:t xml:space="preserve"> </w:t>
            </w:r>
          </w:p>
        </w:tc>
        <w:tc>
          <w:tcPr>
            <w:tcW w:w="1701" w:type="dxa"/>
            <w:tcBorders>
              <w:top w:val="single" w:sz="4" w:space="0" w:color="auto"/>
              <w:left w:val="single" w:sz="4" w:space="0" w:color="auto"/>
              <w:bottom w:val="single" w:sz="4" w:space="0" w:color="auto"/>
              <w:right w:val="single" w:sz="4" w:space="0" w:color="auto"/>
            </w:tcBorders>
            <w:hideMark/>
          </w:tcPr>
          <w:p w:rsidR="00582955" w:rsidRPr="0024716E" w:rsidRDefault="00582955" w:rsidP="0015008F">
            <w:pPr>
              <w:jc w:val="center"/>
              <w:rPr>
                <w:sz w:val="24"/>
                <w:szCs w:val="24"/>
              </w:rPr>
            </w:pPr>
            <w:r w:rsidRPr="0024716E">
              <w:rPr>
                <w:sz w:val="24"/>
                <w:szCs w:val="24"/>
              </w:rPr>
              <w:t>195</w:t>
            </w:r>
          </w:p>
        </w:tc>
        <w:tc>
          <w:tcPr>
            <w:tcW w:w="1843" w:type="dxa"/>
            <w:tcBorders>
              <w:top w:val="single" w:sz="4" w:space="0" w:color="auto"/>
              <w:left w:val="single" w:sz="4" w:space="0" w:color="auto"/>
              <w:bottom w:val="single" w:sz="4" w:space="0" w:color="auto"/>
              <w:right w:val="single" w:sz="4" w:space="0" w:color="auto"/>
            </w:tcBorders>
            <w:hideMark/>
          </w:tcPr>
          <w:p w:rsidR="00582955" w:rsidRPr="0024716E" w:rsidRDefault="00582955" w:rsidP="0015008F">
            <w:pPr>
              <w:jc w:val="center"/>
              <w:rPr>
                <w:sz w:val="24"/>
                <w:szCs w:val="24"/>
              </w:rPr>
            </w:pPr>
            <w:r w:rsidRPr="0024716E">
              <w:rPr>
                <w:sz w:val="24"/>
                <w:szCs w:val="24"/>
              </w:rPr>
              <w:t>65%</w:t>
            </w:r>
          </w:p>
        </w:tc>
      </w:tr>
      <w:tr w:rsidR="00582955" w:rsidRPr="0024716E" w:rsidTr="0015008F">
        <w:tc>
          <w:tcPr>
            <w:tcW w:w="3969" w:type="dxa"/>
            <w:tcBorders>
              <w:top w:val="single" w:sz="4" w:space="0" w:color="auto"/>
              <w:left w:val="single" w:sz="4" w:space="0" w:color="auto"/>
              <w:bottom w:val="single" w:sz="4" w:space="0" w:color="auto"/>
              <w:right w:val="single" w:sz="4" w:space="0" w:color="auto"/>
            </w:tcBorders>
            <w:hideMark/>
          </w:tcPr>
          <w:p w:rsidR="00582955" w:rsidRPr="0024716E" w:rsidRDefault="00582955" w:rsidP="0015008F">
            <w:pPr>
              <w:rPr>
                <w:sz w:val="24"/>
                <w:szCs w:val="24"/>
              </w:rPr>
            </w:pPr>
            <w:r w:rsidRPr="0024716E">
              <w:rPr>
                <w:b/>
                <w:sz w:val="24"/>
                <w:szCs w:val="24"/>
              </w:rPr>
              <w:t>TOTAL</w:t>
            </w:r>
          </w:p>
        </w:tc>
        <w:tc>
          <w:tcPr>
            <w:tcW w:w="1701" w:type="dxa"/>
            <w:tcBorders>
              <w:top w:val="single" w:sz="4" w:space="0" w:color="auto"/>
              <w:left w:val="single" w:sz="4" w:space="0" w:color="auto"/>
              <w:bottom w:val="single" w:sz="4" w:space="0" w:color="auto"/>
              <w:right w:val="single" w:sz="4" w:space="0" w:color="auto"/>
            </w:tcBorders>
            <w:hideMark/>
          </w:tcPr>
          <w:p w:rsidR="00582955" w:rsidRPr="0024716E" w:rsidRDefault="00582955" w:rsidP="0015008F">
            <w:pPr>
              <w:jc w:val="center"/>
              <w:rPr>
                <w:b/>
                <w:sz w:val="24"/>
                <w:szCs w:val="24"/>
              </w:rPr>
            </w:pPr>
            <w:r w:rsidRPr="0024716E">
              <w:rPr>
                <w:b/>
                <w:sz w:val="24"/>
                <w:szCs w:val="24"/>
              </w:rPr>
              <w:t>300</w:t>
            </w:r>
          </w:p>
        </w:tc>
        <w:tc>
          <w:tcPr>
            <w:tcW w:w="1843" w:type="dxa"/>
            <w:tcBorders>
              <w:top w:val="single" w:sz="4" w:space="0" w:color="auto"/>
              <w:left w:val="single" w:sz="4" w:space="0" w:color="auto"/>
              <w:bottom w:val="single" w:sz="4" w:space="0" w:color="auto"/>
              <w:right w:val="single" w:sz="4" w:space="0" w:color="auto"/>
            </w:tcBorders>
            <w:hideMark/>
          </w:tcPr>
          <w:p w:rsidR="00582955" w:rsidRPr="0024716E" w:rsidRDefault="00582955" w:rsidP="0015008F">
            <w:pPr>
              <w:jc w:val="center"/>
              <w:rPr>
                <w:b/>
                <w:sz w:val="24"/>
                <w:szCs w:val="24"/>
              </w:rPr>
            </w:pPr>
            <w:r w:rsidRPr="0024716E">
              <w:rPr>
                <w:b/>
                <w:sz w:val="24"/>
                <w:szCs w:val="24"/>
              </w:rPr>
              <w:t>100%</w:t>
            </w:r>
          </w:p>
        </w:tc>
      </w:tr>
    </w:tbl>
    <w:p w:rsidR="00582955" w:rsidRPr="0024716E" w:rsidRDefault="00582955" w:rsidP="00582955">
      <w:pPr>
        <w:tabs>
          <w:tab w:val="left" w:pos="720"/>
          <w:tab w:val="left" w:pos="1440"/>
          <w:tab w:val="left" w:pos="2160"/>
          <w:tab w:val="left" w:pos="2880"/>
        </w:tabs>
        <w:spacing w:before="240" w:after="120"/>
        <w:ind w:left="3600" w:hanging="3600"/>
        <w:rPr>
          <w:b/>
          <w:sz w:val="24"/>
          <w:szCs w:val="24"/>
        </w:rPr>
      </w:pPr>
      <w:r w:rsidRPr="0024716E">
        <w:rPr>
          <w:b/>
          <w:sz w:val="24"/>
          <w:szCs w:val="24"/>
        </w:rPr>
        <w:t>ASSESSMENT</w:t>
      </w:r>
    </w:p>
    <w:p w:rsidR="00582955" w:rsidRPr="0024716E" w:rsidRDefault="00582955" w:rsidP="00582955">
      <w:pPr>
        <w:tabs>
          <w:tab w:val="left" w:pos="720"/>
          <w:tab w:val="left" w:pos="1440"/>
          <w:tab w:val="left" w:pos="2160"/>
          <w:tab w:val="left" w:pos="2880"/>
        </w:tabs>
        <w:rPr>
          <w:b/>
          <w:sz w:val="24"/>
          <w:szCs w:val="24"/>
        </w:rPr>
      </w:pPr>
      <w:r w:rsidRPr="0024716E">
        <w:rPr>
          <w:b/>
          <w:sz w:val="24"/>
          <w:szCs w:val="24"/>
        </w:rPr>
        <w:t>80% of the final assessment mark will be allocated to Module Specific Criteria.</w:t>
      </w:r>
    </w:p>
    <w:p w:rsidR="00582955" w:rsidRPr="0024716E" w:rsidRDefault="00582955" w:rsidP="00582955">
      <w:pPr>
        <w:tabs>
          <w:tab w:val="left" w:pos="720"/>
          <w:tab w:val="left" w:pos="1440"/>
          <w:tab w:val="left" w:pos="2160"/>
          <w:tab w:val="left" w:pos="2880"/>
        </w:tabs>
        <w:rPr>
          <w:b/>
          <w:sz w:val="24"/>
          <w:szCs w:val="24"/>
        </w:rPr>
      </w:pPr>
      <w:r w:rsidRPr="0024716E">
        <w:rPr>
          <w:b/>
          <w:sz w:val="24"/>
          <w:szCs w:val="24"/>
        </w:rPr>
        <w:t>20% of the final assessment mark will be allocated to Generic Criteria.</w:t>
      </w:r>
    </w:p>
    <w:p w:rsidR="00582955" w:rsidRPr="0024716E" w:rsidRDefault="00582955" w:rsidP="00582955">
      <w:pPr>
        <w:tabs>
          <w:tab w:val="left" w:pos="720"/>
          <w:tab w:val="left" w:pos="1440"/>
          <w:tab w:val="left" w:pos="2160"/>
          <w:tab w:val="left" w:pos="2880"/>
        </w:tabs>
        <w:rPr>
          <w:b/>
          <w:sz w:val="24"/>
          <w:szCs w:val="24"/>
        </w:rPr>
      </w:pPr>
    </w:p>
    <w:p w:rsidR="00582955" w:rsidRPr="0024716E" w:rsidRDefault="00582955" w:rsidP="00582955">
      <w:pPr>
        <w:tabs>
          <w:tab w:val="left" w:pos="720"/>
          <w:tab w:val="left" w:pos="1440"/>
          <w:tab w:val="left" w:pos="2160"/>
          <w:tab w:val="left" w:pos="2880"/>
        </w:tabs>
        <w:rPr>
          <w:b/>
          <w:sz w:val="24"/>
          <w:szCs w:val="24"/>
        </w:rPr>
      </w:pPr>
      <w:r w:rsidRPr="0024716E">
        <w:rPr>
          <w:b/>
          <w:sz w:val="24"/>
          <w:szCs w:val="24"/>
        </w:rPr>
        <w:t>Coursework: Work-based project - 100% (7500 words or equivalent – 30 credits).</w:t>
      </w:r>
    </w:p>
    <w:p w:rsidR="00582955" w:rsidRPr="0024716E" w:rsidRDefault="00582955" w:rsidP="00582955">
      <w:pPr>
        <w:tabs>
          <w:tab w:val="left" w:pos="720"/>
          <w:tab w:val="left" w:pos="1440"/>
          <w:tab w:val="left" w:pos="2160"/>
          <w:tab w:val="left" w:pos="2880"/>
        </w:tabs>
        <w:rPr>
          <w:b/>
          <w:sz w:val="24"/>
          <w:szCs w:val="24"/>
        </w:rPr>
      </w:pPr>
    </w:p>
    <w:p w:rsidR="00582955" w:rsidRPr="0024716E" w:rsidRDefault="00582955" w:rsidP="00582955">
      <w:pPr>
        <w:tabs>
          <w:tab w:val="left" w:pos="720"/>
          <w:tab w:val="left" w:pos="1440"/>
          <w:tab w:val="left" w:pos="2160"/>
          <w:tab w:val="left" w:pos="2880"/>
        </w:tabs>
        <w:rPr>
          <w:sz w:val="24"/>
          <w:szCs w:val="24"/>
        </w:rPr>
      </w:pPr>
      <w:r w:rsidRPr="0024716E">
        <w:rPr>
          <w:b/>
          <w:sz w:val="24"/>
          <w:szCs w:val="24"/>
        </w:rPr>
        <w:t xml:space="preserve">Assessment Component 1 – </w:t>
      </w:r>
      <w:r w:rsidRPr="0024716E">
        <w:rPr>
          <w:sz w:val="24"/>
          <w:szCs w:val="24"/>
        </w:rPr>
        <w:t>Project Proposal including Ethical Consideration and Approval.  (750 words or equivalent, 10%)</w:t>
      </w:r>
    </w:p>
    <w:p w:rsidR="00582955" w:rsidRPr="0024716E" w:rsidRDefault="00582955" w:rsidP="00582955">
      <w:pPr>
        <w:tabs>
          <w:tab w:val="left" w:pos="720"/>
          <w:tab w:val="left" w:pos="1440"/>
          <w:tab w:val="left" w:pos="2160"/>
          <w:tab w:val="left" w:pos="2880"/>
        </w:tabs>
        <w:rPr>
          <w:sz w:val="24"/>
          <w:szCs w:val="24"/>
        </w:rPr>
      </w:pPr>
    </w:p>
    <w:p w:rsidR="00582955" w:rsidRPr="0024716E" w:rsidRDefault="00582955" w:rsidP="00582955">
      <w:pPr>
        <w:tabs>
          <w:tab w:val="left" w:pos="720"/>
          <w:tab w:val="left" w:pos="1440"/>
          <w:tab w:val="left" w:pos="2160"/>
          <w:tab w:val="left" w:pos="2880"/>
        </w:tabs>
        <w:rPr>
          <w:sz w:val="24"/>
          <w:szCs w:val="24"/>
        </w:rPr>
      </w:pPr>
      <w:r w:rsidRPr="0024716E">
        <w:rPr>
          <w:b/>
          <w:sz w:val="24"/>
          <w:szCs w:val="24"/>
        </w:rPr>
        <w:t xml:space="preserve">Assessment Component 2 – </w:t>
      </w:r>
      <w:r w:rsidRPr="0024716E">
        <w:rPr>
          <w:sz w:val="24"/>
          <w:szCs w:val="24"/>
        </w:rPr>
        <w:t xml:space="preserve">A work-related project to improve health care services. This will include a rationale, a workplace study and evaluation. (4,500 words or equivalent, 60%) </w:t>
      </w:r>
    </w:p>
    <w:p w:rsidR="00582955" w:rsidRPr="0024716E" w:rsidRDefault="00582955" w:rsidP="00582955">
      <w:pPr>
        <w:tabs>
          <w:tab w:val="left" w:pos="720"/>
          <w:tab w:val="left" w:pos="1440"/>
          <w:tab w:val="left" w:pos="2160"/>
          <w:tab w:val="left" w:pos="2880"/>
        </w:tabs>
        <w:rPr>
          <w:sz w:val="24"/>
          <w:szCs w:val="24"/>
        </w:rPr>
      </w:pPr>
    </w:p>
    <w:p w:rsidR="00582955" w:rsidRPr="0024716E" w:rsidRDefault="00582955" w:rsidP="00582955">
      <w:pPr>
        <w:tabs>
          <w:tab w:val="left" w:pos="720"/>
          <w:tab w:val="left" w:pos="1440"/>
          <w:tab w:val="left" w:pos="2160"/>
          <w:tab w:val="left" w:pos="2880"/>
        </w:tabs>
        <w:rPr>
          <w:sz w:val="24"/>
          <w:szCs w:val="24"/>
        </w:rPr>
      </w:pPr>
      <w:r w:rsidRPr="0024716E">
        <w:rPr>
          <w:b/>
          <w:sz w:val="24"/>
          <w:szCs w:val="24"/>
        </w:rPr>
        <w:t xml:space="preserve">Assessment Component 3: </w:t>
      </w:r>
      <w:r w:rsidRPr="0024716E">
        <w:rPr>
          <w:sz w:val="24"/>
          <w:szCs w:val="24"/>
        </w:rPr>
        <w:t xml:space="preserve">An oral presentation focusing on the impact of the project on the workplace for all stakeholders. (2,250 words or equivalent, 30%) </w:t>
      </w:r>
    </w:p>
    <w:p w:rsidR="00582955" w:rsidRPr="0024716E" w:rsidRDefault="00582955" w:rsidP="00582955">
      <w:pPr>
        <w:rPr>
          <w:sz w:val="24"/>
          <w:szCs w:val="24"/>
        </w:rPr>
      </w:pPr>
    </w:p>
    <w:p w:rsidR="00582955" w:rsidRPr="0024716E" w:rsidRDefault="00582955" w:rsidP="00582955">
      <w:pPr>
        <w:tabs>
          <w:tab w:val="left" w:pos="720"/>
          <w:tab w:val="left" w:pos="1440"/>
          <w:tab w:val="left" w:pos="2160"/>
          <w:tab w:val="left" w:pos="2880"/>
        </w:tabs>
        <w:rPr>
          <w:b/>
          <w:sz w:val="24"/>
          <w:szCs w:val="24"/>
        </w:rPr>
      </w:pPr>
      <w:r w:rsidRPr="0024716E">
        <w:rPr>
          <w:b/>
          <w:sz w:val="24"/>
          <w:szCs w:val="24"/>
        </w:rPr>
        <w:t>Assessment Summary</w:t>
      </w:r>
    </w:p>
    <w:p w:rsidR="00582955" w:rsidRPr="0024716E" w:rsidRDefault="00582955" w:rsidP="00582955">
      <w:pPr>
        <w:tabs>
          <w:tab w:val="left" w:pos="720"/>
          <w:tab w:val="left" w:pos="1440"/>
          <w:tab w:val="left" w:pos="2160"/>
          <w:tab w:val="left" w:pos="2880"/>
        </w:tabs>
        <w:rPr>
          <w:b/>
          <w:sz w:val="24"/>
          <w:szCs w:val="24"/>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582955" w:rsidRPr="0024716E" w:rsidTr="0015008F">
        <w:tc>
          <w:tcPr>
            <w:tcW w:w="3261" w:type="dxa"/>
            <w:tcBorders>
              <w:top w:val="single" w:sz="4" w:space="0" w:color="auto"/>
              <w:left w:val="single" w:sz="4" w:space="0" w:color="auto"/>
              <w:bottom w:val="single" w:sz="4" w:space="0" w:color="auto"/>
              <w:right w:val="single" w:sz="4" w:space="0" w:color="auto"/>
            </w:tcBorders>
            <w:hideMark/>
          </w:tcPr>
          <w:p w:rsidR="00582955" w:rsidRPr="0024716E" w:rsidRDefault="00582955" w:rsidP="0015008F">
            <w:pPr>
              <w:rPr>
                <w:b/>
                <w:sz w:val="24"/>
                <w:szCs w:val="24"/>
              </w:rPr>
            </w:pPr>
            <w:r w:rsidRPr="0024716E">
              <w:rPr>
                <w:b/>
                <w:sz w:val="24"/>
                <w:szCs w:val="24"/>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582955" w:rsidRPr="0024716E" w:rsidRDefault="00582955" w:rsidP="0015008F">
            <w:pPr>
              <w:jc w:val="center"/>
              <w:rPr>
                <w:b/>
                <w:sz w:val="24"/>
                <w:szCs w:val="24"/>
              </w:rPr>
            </w:pPr>
            <w:r w:rsidRPr="0024716E">
              <w:rPr>
                <w:b/>
                <w:sz w:val="24"/>
                <w:szCs w:val="24"/>
              </w:rPr>
              <w:t>Percentage</w:t>
            </w:r>
          </w:p>
        </w:tc>
      </w:tr>
      <w:tr w:rsidR="00582955" w:rsidRPr="0024716E" w:rsidTr="0015008F">
        <w:tc>
          <w:tcPr>
            <w:tcW w:w="3261" w:type="dxa"/>
            <w:tcBorders>
              <w:top w:val="single" w:sz="4" w:space="0" w:color="auto"/>
              <w:left w:val="single" w:sz="4" w:space="0" w:color="auto"/>
              <w:bottom w:val="single" w:sz="4" w:space="0" w:color="auto"/>
              <w:right w:val="single" w:sz="4" w:space="0" w:color="auto"/>
            </w:tcBorders>
            <w:hideMark/>
          </w:tcPr>
          <w:p w:rsidR="00582955" w:rsidRPr="0024716E" w:rsidRDefault="00582955" w:rsidP="0015008F">
            <w:pPr>
              <w:rPr>
                <w:sz w:val="24"/>
                <w:szCs w:val="24"/>
              </w:rPr>
            </w:pPr>
            <w:r w:rsidRPr="0024716E">
              <w:rPr>
                <w:sz w:val="24"/>
                <w:szCs w:val="24"/>
              </w:rPr>
              <w:lastRenderedPageBreak/>
              <w:t>Written</w:t>
            </w:r>
          </w:p>
        </w:tc>
        <w:tc>
          <w:tcPr>
            <w:tcW w:w="1842" w:type="dxa"/>
            <w:tcBorders>
              <w:top w:val="single" w:sz="4" w:space="0" w:color="auto"/>
              <w:left w:val="single" w:sz="4" w:space="0" w:color="auto"/>
              <w:bottom w:val="single" w:sz="4" w:space="0" w:color="auto"/>
              <w:right w:val="single" w:sz="4" w:space="0" w:color="auto"/>
            </w:tcBorders>
            <w:hideMark/>
          </w:tcPr>
          <w:p w:rsidR="00582955" w:rsidRPr="0024716E" w:rsidRDefault="00582955" w:rsidP="0015008F">
            <w:pPr>
              <w:jc w:val="center"/>
              <w:rPr>
                <w:sz w:val="24"/>
                <w:szCs w:val="24"/>
              </w:rPr>
            </w:pPr>
            <w:r w:rsidRPr="0024716E">
              <w:rPr>
                <w:sz w:val="24"/>
                <w:szCs w:val="24"/>
              </w:rPr>
              <w:t>0</w:t>
            </w:r>
          </w:p>
        </w:tc>
      </w:tr>
      <w:tr w:rsidR="00582955" w:rsidRPr="0024716E" w:rsidTr="0015008F">
        <w:tc>
          <w:tcPr>
            <w:tcW w:w="3261" w:type="dxa"/>
            <w:tcBorders>
              <w:top w:val="single" w:sz="4" w:space="0" w:color="auto"/>
              <w:left w:val="single" w:sz="4" w:space="0" w:color="auto"/>
              <w:bottom w:val="single" w:sz="4" w:space="0" w:color="auto"/>
              <w:right w:val="single" w:sz="4" w:space="0" w:color="auto"/>
            </w:tcBorders>
            <w:hideMark/>
          </w:tcPr>
          <w:p w:rsidR="00582955" w:rsidRPr="0024716E" w:rsidRDefault="00582955" w:rsidP="0015008F">
            <w:pPr>
              <w:rPr>
                <w:sz w:val="24"/>
                <w:szCs w:val="24"/>
              </w:rPr>
            </w:pPr>
            <w:r w:rsidRPr="0024716E">
              <w:rPr>
                <w:sz w:val="24"/>
                <w:szCs w:val="24"/>
              </w:rPr>
              <w:t>Coursework</w:t>
            </w:r>
          </w:p>
        </w:tc>
        <w:tc>
          <w:tcPr>
            <w:tcW w:w="1842" w:type="dxa"/>
            <w:tcBorders>
              <w:top w:val="single" w:sz="4" w:space="0" w:color="auto"/>
              <w:left w:val="single" w:sz="4" w:space="0" w:color="auto"/>
              <w:bottom w:val="single" w:sz="4" w:space="0" w:color="auto"/>
              <w:right w:val="single" w:sz="4" w:space="0" w:color="auto"/>
            </w:tcBorders>
            <w:hideMark/>
          </w:tcPr>
          <w:p w:rsidR="00582955" w:rsidRPr="0024716E" w:rsidRDefault="00582955" w:rsidP="0015008F">
            <w:pPr>
              <w:jc w:val="center"/>
              <w:rPr>
                <w:sz w:val="24"/>
                <w:szCs w:val="24"/>
              </w:rPr>
            </w:pPr>
            <w:r w:rsidRPr="0024716E">
              <w:rPr>
                <w:sz w:val="24"/>
                <w:szCs w:val="24"/>
              </w:rPr>
              <w:t>100%</w:t>
            </w:r>
          </w:p>
        </w:tc>
      </w:tr>
      <w:tr w:rsidR="00582955" w:rsidRPr="0024716E" w:rsidTr="0015008F">
        <w:tc>
          <w:tcPr>
            <w:tcW w:w="3261" w:type="dxa"/>
            <w:tcBorders>
              <w:top w:val="single" w:sz="4" w:space="0" w:color="auto"/>
              <w:left w:val="single" w:sz="4" w:space="0" w:color="auto"/>
              <w:bottom w:val="single" w:sz="4" w:space="0" w:color="auto"/>
              <w:right w:val="single" w:sz="4" w:space="0" w:color="auto"/>
            </w:tcBorders>
            <w:hideMark/>
          </w:tcPr>
          <w:p w:rsidR="00582955" w:rsidRPr="0024716E" w:rsidRDefault="00582955" w:rsidP="0015008F">
            <w:pPr>
              <w:rPr>
                <w:sz w:val="24"/>
                <w:szCs w:val="24"/>
              </w:rPr>
            </w:pPr>
            <w:r w:rsidRPr="0024716E">
              <w:rPr>
                <w:sz w:val="24"/>
                <w:szCs w:val="24"/>
              </w:rPr>
              <w:t>Practical</w:t>
            </w:r>
          </w:p>
        </w:tc>
        <w:tc>
          <w:tcPr>
            <w:tcW w:w="1842" w:type="dxa"/>
            <w:tcBorders>
              <w:top w:val="single" w:sz="4" w:space="0" w:color="auto"/>
              <w:left w:val="single" w:sz="4" w:space="0" w:color="auto"/>
              <w:bottom w:val="single" w:sz="4" w:space="0" w:color="auto"/>
              <w:right w:val="single" w:sz="4" w:space="0" w:color="auto"/>
            </w:tcBorders>
            <w:hideMark/>
          </w:tcPr>
          <w:p w:rsidR="00582955" w:rsidRPr="0024716E" w:rsidRDefault="00582955" w:rsidP="0015008F">
            <w:pPr>
              <w:jc w:val="center"/>
              <w:rPr>
                <w:sz w:val="24"/>
                <w:szCs w:val="24"/>
              </w:rPr>
            </w:pPr>
            <w:r w:rsidRPr="0024716E">
              <w:rPr>
                <w:sz w:val="24"/>
                <w:szCs w:val="24"/>
              </w:rPr>
              <w:t>0</w:t>
            </w:r>
          </w:p>
        </w:tc>
      </w:tr>
      <w:tr w:rsidR="00582955" w:rsidRPr="0024716E" w:rsidTr="0015008F">
        <w:tc>
          <w:tcPr>
            <w:tcW w:w="3261" w:type="dxa"/>
            <w:tcBorders>
              <w:top w:val="single" w:sz="4" w:space="0" w:color="auto"/>
              <w:left w:val="single" w:sz="4" w:space="0" w:color="auto"/>
              <w:bottom w:val="single" w:sz="4" w:space="0" w:color="auto"/>
              <w:right w:val="single" w:sz="4" w:space="0" w:color="auto"/>
            </w:tcBorders>
            <w:hideMark/>
          </w:tcPr>
          <w:p w:rsidR="00582955" w:rsidRPr="0024716E" w:rsidRDefault="00582955" w:rsidP="0015008F">
            <w:pPr>
              <w:rPr>
                <w:sz w:val="24"/>
                <w:szCs w:val="24"/>
              </w:rPr>
            </w:pPr>
            <w:r w:rsidRPr="0024716E">
              <w:rPr>
                <w:b/>
                <w:sz w:val="24"/>
                <w:szCs w:val="24"/>
              </w:rPr>
              <w:t>TOTAL</w:t>
            </w:r>
          </w:p>
        </w:tc>
        <w:tc>
          <w:tcPr>
            <w:tcW w:w="1842" w:type="dxa"/>
            <w:tcBorders>
              <w:top w:val="single" w:sz="4" w:space="0" w:color="auto"/>
              <w:left w:val="single" w:sz="4" w:space="0" w:color="auto"/>
              <w:bottom w:val="single" w:sz="4" w:space="0" w:color="auto"/>
              <w:right w:val="single" w:sz="4" w:space="0" w:color="auto"/>
            </w:tcBorders>
            <w:hideMark/>
          </w:tcPr>
          <w:p w:rsidR="00582955" w:rsidRPr="0024716E" w:rsidRDefault="00582955" w:rsidP="0015008F">
            <w:pPr>
              <w:jc w:val="center"/>
              <w:rPr>
                <w:b/>
                <w:sz w:val="24"/>
                <w:szCs w:val="24"/>
              </w:rPr>
            </w:pPr>
            <w:r w:rsidRPr="0024716E">
              <w:rPr>
                <w:b/>
                <w:sz w:val="24"/>
                <w:szCs w:val="24"/>
              </w:rPr>
              <w:t>100%</w:t>
            </w:r>
          </w:p>
        </w:tc>
      </w:tr>
    </w:tbl>
    <w:p w:rsidR="00582955" w:rsidRPr="0024716E" w:rsidRDefault="00582955" w:rsidP="00582955">
      <w:pPr>
        <w:rPr>
          <w:sz w:val="24"/>
          <w:szCs w:val="24"/>
        </w:rPr>
      </w:pPr>
    </w:p>
    <w:p w:rsidR="00582955" w:rsidRPr="0024716E" w:rsidRDefault="00582955" w:rsidP="00582955">
      <w:pPr>
        <w:rPr>
          <w:b/>
          <w:sz w:val="24"/>
          <w:szCs w:val="24"/>
        </w:rPr>
      </w:pPr>
    </w:p>
    <w:p w:rsidR="00582955" w:rsidRPr="0024716E" w:rsidRDefault="00582955" w:rsidP="00582955">
      <w:pPr>
        <w:rPr>
          <w:b/>
          <w:sz w:val="24"/>
          <w:szCs w:val="24"/>
        </w:rPr>
      </w:pPr>
    </w:p>
    <w:p w:rsidR="00582955" w:rsidRPr="0024716E" w:rsidRDefault="00582955" w:rsidP="00582955">
      <w:pPr>
        <w:rPr>
          <w:b/>
          <w:sz w:val="24"/>
          <w:szCs w:val="24"/>
        </w:rPr>
      </w:pPr>
    </w:p>
    <w:p w:rsidR="00582955" w:rsidRPr="0024716E" w:rsidRDefault="00582955" w:rsidP="00582955">
      <w:pPr>
        <w:rPr>
          <w:b/>
          <w:sz w:val="24"/>
          <w:szCs w:val="24"/>
        </w:rPr>
      </w:pPr>
    </w:p>
    <w:p w:rsidR="00582955" w:rsidRPr="0024716E" w:rsidRDefault="00582955" w:rsidP="00582955">
      <w:pPr>
        <w:rPr>
          <w:b/>
          <w:sz w:val="24"/>
          <w:szCs w:val="24"/>
        </w:rPr>
      </w:pPr>
    </w:p>
    <w:p w:rsidR="00582955" w:rsidRPr="0024716E" w:rsidRDefault="00582955" w:rsidP="00582955">
      <w:pPr>
        <w:tabs>
          <w:tab w:val="left" w:pos="720"/>
          <w:tab w:val="left" w:pos="1440"/>
          <w:tab w:val="left" w:pos="2160"/>
          <w:tab w:val="left" w:pos="2880"/>
        </w:tabs>
        <w:rPr>
          <w:b/>
          <w:sz w:val="24"/>
          <w:szCs w:val="24"/>
        </w:rPr>
      </w:pPr>
    </w:p>
    <w:p w:rsidR="000E03D9" w:rsidRPr="0024716E" w:rsidRDefault="000E03D9">
      <w:pPr>
        <w:rPr>
          <w:sz w:val="24"/>
          <w:szCs w:val="24"/>
        </w:rPr>
      </w:pPr>
      <w:bookmarkStart w:id="0" w:name="_GoBack"/>
      <w:bookmarkEnd w:id="0"/>
    </w:p>
    <w:sectPr w:rsidR="000E03D9" w:rsidRPr="0024716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55ED8" w:rsidRDefault="00C55ED8" w:rsidP="00582955">
      <w:r>
        <w:separator/>
      </w:r>
    </w:p>
  </w:endnote>
  <w:endnote w:type="continuationSeparator" w:id="0">
    <w:p w:rsidR="00C55ED8" w:rsidRDefault="00C55ED8" w:rsidP="005829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10002FF" w:usb1="4000FCFF" w:usb2="00000009"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55ED8" w:rsidRDefault="00C55ED8" w:rsidP="00582955">
      <w:r>
        <w:separator/>
      </w:r>
    </w:p>
  </w:footnote>
  <w:footnote w:type="continuationSeparator" w:id="0">
    <w:p w:rsidR="00C55ED8" w:rsidRDefault="00C55ED8" w:rsidP="00582955">
      <w:r>
        <w:continuationSeparator/>
      </w:r>
    </w:p>
  </w:footnote>
  <w:footnote w:id="1">
    <w:p w:rsidR="00582955" w:rsidRDefault="00582955" w:rsidP="00582955">
      <w:pPr>
        <w:pStyle w:val="FootnoteText"/>
      </w:pPr>
      <w:r>
        <w:rPr>
          <w:rStyle w:val="FootnoteReference"/>
        </w:rPr>
        <w:footnoteRef/>
      </w:r>
      <w:r>
        <w:t xml:space="preserve"> ‘Placement learning’ is an academic term to identify a range of different learning within workplaces.  This module is a work-based learning module.</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E054C8C"/>
    <w:multiLevelType w:val="hybridMultilevel"/>
    <w:tmpl w:val="BCE4FA4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nsid w:val="74407EE6"/>
    <w:multiLevelType w:val="hybridMultilevel"/>
    <w:tmpl w:val="277E7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doNotTrackMoves/>
  <w:defaultTabStop w:val="720"/>
  <w:characterSpacingControl w:val="doNotCompres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582955"/>
    <w:rsid w:val="00003870"/>
    <w:rsid w:val="000047EE"/>
    <w:rsid w:val="00006CDB"/>
    <w:rsid w:val="000257F0"/>
    <w:rsid w:val="0003417D"/>
    <w:rsid w:val="00035689"/>
    <w:rsid w:val="00040F91"/>
    <w:rsid w:val="000414E1"/>
    <w:rsid w:val="00045D70"/>
    <w:rsid w:val="000503E3"/>
    <w:rsid w:val="000601F3"/>
    <w:rsid w:val="00061D71"/>
    <w:rsid w:val="00061D83"/>
    <w:rsid w:val="0006311B"/>
    <w:rsid w:val="000671A6"/>
    <w:rsid w:val="00071386"/>
    <w:rsid w:val="0007277C"/>
    <w:rsid w:val="00072D06"/>
    <w:rsid w:val="000904AD"/>
    <w:rsid w:val="000931E7"/>
    <w:rsid w:val="000A0021"/>
    <w:rsid w:val="000A1BD4"/>
    <w:rsid w:val="000A5B98"/>
    <w:rsid w:val="000B461C"/>
    <w:rsid w:val="000B5C47"/>
    <w:rsid w:val="000B5C72"/>
    <w:rsid w:val="000C2D56"/>
    <w:rsid w:val="000D2A0F"/>
    <w:rsid w:val="000D2D56"/>
    <w:rsid w:val="000E03D9"/>
    <w:rsid w:val="000F1A29"/>
    <w:rsid w:val="000F6D56"/>
    <w:rsid w:val="00100D7E"/>
    <w:rsid w:val="0010219A"/>
    <w:rsid w:val="00110017"/>
    <w:rsid w:val="0011387D"/>
    <w:rsid w:val="00113E1F"/>
    <w:rsid w:val="00115B06"/>
    <w:rsid w:val="00117A05"/>
    <w:rsid w:val="001209EA"/>
    <w:rsid w:val="001305CF"/>
    <w:rsid w:val="00133FF0"/>
    <w:rsid w:val="00136C1E"/>
    <w:rsid w:val="00143618"/>
    <w:rsid w:val="00143C9B"/>
    <w:rsid w:val="001464DD"/>
    <w:rsid w:val="0015008F"/>
    <w:rsid w:val="00151EF2"/>
    <w:rsid w:val="001649CA"/>
    <w:rsid w:val="00167E73"/>
    <w:rsid w:val="001713C9"/>
    <w:rsid w:val="00180E2A"/>
    <w:rsid w:val="00190B2F"/>
    <w:rsid w:val="00190E6D"/>
    <w:rsid w:val="001A1E05"/>
    <w:rsid w:val="001A68EF"/>
    <w:rsid w:val="001B1490"/>
    <w:rsid w:val="001B7E44"/>
    <w:rsid w:val="001C7CF3"/>
    <w:rsid w:val="001D489F"/>
    <w:rsid w:val="0020175D"/>
    <w:rsid w:val="002021AF"/>
    <w:rsid w:val="00206F76"/>
    <w:rsid w:val="0021204E"/>
    <w:rsid w:val="00226A5D"/>
    <w:rsid w:val="002345DF"/>
    <w:rsid w:val="00236D5D"/>
    <w:rsid w:val="00244E97"/>
    <w:rsid w:val="0024716E"/>
    <w:rsid w:val="00251E56"/>
    <w:rsid w:val="00256306"/>
    <w:rsid w:val="00256E45"/>
    <w:rsid w:val="00257C6E"/>
    <w:rsid w:val="00264DE5"/>
    <w:rsid w:val="00267FFB"/>
    <w:rsid w:val="00274257"/>
    <w:rsid w:val="00282639"/>
    <w:rsid w:val="00290FF5"/>
    <w:rsid w:val="002A31FC"/>
    <w:rsid w:val="002A69B8"/>
    <w:rsid w:val="002A7F2D"/>
    <w:rsid w:val="002B2AA0"/>
    <w:rsid w:val="002B4CE5"/>
    <w:rsid w:val="002C2D89"/>
    <w:rsid w:val="002C6EDD"/>
    <w:rsid w:val="002C6F65"/>
    <w:rsid w:val="002D3E4A"/>
    <w:rsid w:val="002E0FBF"/>
    <w:rsid w:val="002F2CCA"/>
    <w:rsid w:val="002F3FB9"/>
    <w:rsid w:val="002F6FC6"/>
    <w:rsid w:val="00303037"/>
    <w:rsid w:val="00312342"/>
    <w:rsid w:val="003148A5"/>
    <w:rsid w:val="0033020A"/>
    <w:rsid w:val="0034264C"/>
    <w:rsid w:val="00345C4A"/>
    <w:rsid w:val="00350B3B"/>
    <w:rsid w:val="00353031"/>
    <w:rsid w:val="003531B9"/>
    <w:rsid w:val="00356289"/>
    <w:rsid w:val="00361C02"/>
    <w:rsid w:val="00365523"/>
    <w:rsid w:val="0037030C"/>
    <w:rsid w:val="00383AA7"/>
    <w:rsid w:val="00394BB2"/>
    <w:rsid w:val="00397B19"/>
    <w:rsid w:val="003A5E10"/>
    <w:rsid w:val="003D159C"/>
    <w:rsid w:val="003D1946"/>
    <w:rsid w:val="003D7F8A"/>
    <w:rsid w:val="003E1037"/>
    <w:rsid w:val="003F4881"/>
    <w:rsid w:val="00405786"/>
    <w:rsid w:val="0041101F"/>
    <w:rsid w:val="004223CC"/>
    <w:rsid w:val="004244BE"/>
    <w:rsid w:val="00433A99"/>
    <w:rsid w:val="00433F44"/>
    <w:rsid w:val="004344B2"/>
    <w:rsid w:val="004526DC"/>
    <w:rsid w:val="00452D4D"/>
    <w:rsid w:val="00461F57"/>
    <w:rsid w:val="00465EF3"/>
    <w:rsid w:val="00467142"/>
    <w:rsid w:val="0047798B"/>
    <w:rsid w:val="00477E21"/>
    <w:rsid w:val="0048703B"/>
    <w:rsid w:val="00487767"/>
    <w:rsid w:val="004A3654"/>
    <w:rsid w:val="004B4E3C"/>
    <w:rsid w:val="004B5852"/>
    <w:rsid w:val="004C0497"/>
    <w:rsid w:val="004E1284"/>
    <w:rsid w:val="004E1BA0"/>
    <w:rsid w:val="004E3F5F"/>
    <w:rsid w:val="004F5DB5"/>
    <w:rsid w:val="00513608"/>
    <w:rsid w:val="005352AE"/>
    <w:rsid w:val="00536EE0"/>
    <w:rsid w:val="005503F0"/>
    <w:rsid w:val="005545C8"/>
    <w:rsid w:val="005547AE"/>
    <w:rsid w:val="00554A8C"/>
    <w:rsid w:val="00561492"/>
    <w:rsid w:val="00563B90"/>
    <w:rsid w:val="00567D24"/>
    <w:rsid w:val="00570CF2"/>
    <w:rsid w:val="0057610B"/>
    <w:rsid w:val="00577DF4"/>
    <w:rsid w:val="00582955"/>
    <w:rsid w:val="005875BB"/>
    <w:rsid w:val="00592952"/>
    <w:rsid w:val="005A0085"/>
    <w:rsid w:val="005D6696"/>
    <w:rsid w:val="005E07B5"/>
    <w:rsid w:val="005E1553"/>
    <w:rsid w:val="005E31E4"/>
    <w:rsid w:val="005F07A4"/>
    <w:rsid w:val="005F4542"/>
    <w:rsid w:val="005F45B1"/>
    <w:rsid w:val="00603474"/>
    <w:rsid w:val="0061261D"/>
    <w:rsid w:val="0061368C"/>
    <w:rsid w:val="00614427"/>
    <w:rsid w:val="00626F5C"/>
    <w:rsid w:val="00650FB9"/>
    <w:rsid w:val="00651B92"/>
    <w:rsid w:val="00656F74"/>
    <w:rsid w:val="00660AC0"/>
    <w:rsid w:val="00671100"/>
    <w:rsid w:val="0067161D"/>
    <w:rsid w:val="00671EE4"/>
    <w:rsid w:val="00676B77"/>
    <w:rsid w:val="00684BA2"/>
    <w:rsid w:val="00693852"/>
    <w:rsid w:val="006A3822"/>
    <w:rsid w:val="006A5A98"/>
    <w:rsid w:val="006C1964"/>
    <w:rsid w:val="007115BE"/>
    <w:rsid w:val="00716E5B"/>
    <w:rsid w:val="007179B3"/>
    <w:rsid w:val="007315DB"/>
    <w:rsid w:val="00740A85"/>
    <w:rsid w:val="007431FE"/>
    <w:rsid w:val="007603D7"/>
    <w:rsid w:val="007614DF"/>
    <w:rsid w:val="007629E5"/>
    <w:rsid w:val="007729D2"/>
    <w:rsid w:val="00773149"/>
    <w:rsid w:val="00780240"/>
    <w:rsid w:val="00785EC4"/>
    <w:rsid w:val="00794187"/>
    <w:rsid w:val="007969D3"/>
    <w:rsid w:val="007A7B1E"/>
    <w:rsid w:val="007C0563"/>
    <w:rsid w:val="007C240D"/>
    <w:rsid w:val="007E0292"/>
    <w:rsid w:val="007F2951"/>
    <w:rsid w:val="007F455C"/>
    <w:rsid w:val="007F4A23"/>
    <w:rsid w:val="0080588F"/>
    <w:rsid w:val="00811B20"/>
    <w:rsid w:val="00815334"/>
    <w:rsid w:val="00815C29"/>
    <w:rsid w:val="008221F5"/>
    <w:rsid w:val="00833976"/>
    <w:rsid w:val="00841A2D"/>
    <w:rsid w:val="008578BC"/>
    <w:rsid w:val="00861CE7"/>
    <w:rsid w:val="00861E6F"/>
    <w:rsid w:val="00865463"/>
    <w:rsid w:val="0087765D"/>
    <w:rsid w:val="008B0940"/>
    <w:rsid w:val="008B198B"/>
    <w:rsid w:val="008B7553"/>
    <w:rsid w:val="008C11CD"/>
    <w:rsid w:val="008C22D3"/>
    <w:rsid w:val="008C3622"/>
    <w:rsid w:val="008D277E"/>
    <w:rsid w:val="008E3061"/>
    <w:rsid w:val="008E61F0"/>
    <w:rsid w:val="008F63DE"/>
    <w:rsid w:val="00911700"/>
    <w:rsid w:val="00927975"/>
    <w:rsid w:val="009310C6"/>
    <w:rsid w:val="009408EC"/>
    <w:rsid w:val="00942281"/>
    <w:rsid w:val="00944C4D"/>
    <w:rsid w:val="00947D0C"/>
    <w:rsid w:val="00960C36"/>
    <w:rsid w:val="00962510"/>
    <w:rsid w:val="0097617F"/>
    <w:rsid w:val="00990BD4"/>
    <w:rsid w:val="00992187"/>
    <w:rsid w:val="009933D0"/>
    <w:rsid w:val="009A030E"/>
    <w:rsid w:val="009A549E"/>
    <w:rsid w:val="009A70FA"/>
    <w:rsid w:val="009A7CF6"/>
    <w:rsid w:val="009B0965"/>
    <w:rsid w:val="009B37E4"/>
    <w:rsid w:val="009C413E"/>
    <w:rsid w:val="009E0154"/>
    <w:rsid w:val="009E11B7"/>
    <w:rsid w:val="009E2178"/>
    <w:rsid w:val="009F53C1"/>
    <w:rsid w:val="00A04B4E"/>
    <w:rsid w:val="00A607FA"/>
    <w:rsid w:val="00A70358"/>
    <w:rsid w:val="00A8217C"/>
    <w:rsid w:val="00A9292E"/>
    <w:rsid w:val="00AA011F"/>
    <w:rsid w:val="00AA7E98"/>
    <w:rsid w:val="00AB2CAD"/>
    <w:rsid w:val="00AB4866"/>
    <w:rsid w:val="00AB673A"/>
    <w:rsid w:val="00AD258F"/>
    <w:rsid w:val="00AD3046"/>
    <w:rsid w:val="00AD6799"/>
    <w:rsid w:val="00AF0868"/>
    <w:rsid w:val="00AF1CCA"/>
    <w:rsid w:val="00AF6820"/>
    <w:rsid w:val="00B023BE"/>
    <w:rsid w:val="00B15565"/>
    <w:rsid w:val="00B23B1C"/>
    <w:rsid w:val="00B36090"/>
    <w:rsid w:val="00B44634"/>
    <w:rsid w:val="00B50A13"/>
    <w:rsid w:val="00B51D43"/>
    <w:rsid w:val="00B54440"/>
    <w:rsid w:val="00B67A7F"/>
    <w:rsid w:val="00B70B71"/>
    <w:rsid w:val="00B7334A"/>
    <w:rsid w:val="00B73C5A"/>
    <w:rsid w:val="00B80D6E"/>
    <w:rsid w:val="00B87DAE"/>
    <w:rsid w:val="00B956A4"/>
    <w:rsid w:val="00B95FBF"/>
    <w:rsid w:val="00B965C5"/>
    <w:rsid w:val="00BA3F07"/>
    <w:rsid w:val="00BA4AF9"/>
    <w:rsid w:val="00BA4B50"/>
    <w:rsid w:val="00BB357F"/>
    <w:rsid w:val="00BB59FD"/>
    <w:rsid w:val="00BB719A"/>
    <w:rsid w:val="00BC4C35"/>
    <w:rsid w:val="00BE5DAE"/>
    <w:rsid w:val="00BE725F"/>
    <w:rsid w:val="00BF306E"/>
    <w:rsid w:val="00BF397C"/>
    <w:rsid w:val="00BF3D30"/>
    <w:rsid w:val="00BF6CD1"/>
    <w:rsid w:val="00C067CD"/>
    <w:rsid w:val="00C153DC"/>
    <w:rsid w:val="00C25809"/>
    <w:rsid w:val="00C34051"/>
    <w:rsid w:val="00C37978"/>
    <w:rsid w:val="00C4798F"/>
    <w:rsid w:val="00C51BAC"/>
    <w:rsid w:val="00C55ED8"/>
    <w:rsid w:val="00C604BF"/>
    <w:rsid w:val="00C65EA8"/>
    <w:rsid w:val="00C7080D"/>
    <w:rsid w:val="00C771F1"/>
    <w:rsid w:val="00C80A9E"/>
    <w:rsid w:val="00C823A5"/>
    <w:rsid w:val="00C87E22"/>
    <w:rsid w:val="00C92C97"/>
    <w:rsid w:val="00C96AA8"/>
    <w:rsid w:val="00CB0C4B"/>
    <w:rsid w:val="00CB57A5"/>
    <w:rsid w:val="00CC2859"/>
    <w:rsid w:val="00CC70FB"/>
    <w:rsid w:val="00CD2503"/>
    <w:rsid w:val="00CD3E00"/>
    <w:rsid w:val="00CD57DE"/>
    <w:rsid w:val="00CE556E"/>
    <w:rsid w:val="00CE69D2"/>
    <w:rsid w:val="00CF2B83"/>
    <w:rsid w:val="00D06C1C"/>
    <w:rsid w:val="00D11C01"/>
    <w:rsid w:val="00D11D02"/>
    <w:rsid w:val="00D14533"/>
    <w:rsid w:val="00D1760D"/>
    <w:rsid w:val="00D228E6"/>
    <w:rsid w:val="00D24D40"/>
    <w:rsid w:val="00D3210D"/>
    <w:rsid w:val="00D35CA2"/>
    <w:rsid w:val="00D47C95"/>
    <w:rsid w:val="00D5359B"/>
    <w:rsid w:val="00D56653"/>
    <w:rsid w:val="00D7498D"/>
    <w:rsid w:val="00D80D8C"/>
    <w:rsid w:val="00D93559"/>
    <w:rsid w:val="00D94587"/>
    <w:rsid w:val="00DA1541"/>
    <w:rsid w:val="00DB00D5"/>
    <w:rsid w:val="00DC01C7"/>
    <w:rsid w:val="00DC05A5"/>
    <w:rsid w:val="00DC3970"/>
    <w:rsid w:val="00DC4480"/>
    <w:rsid w:val="00DC6229"/>
    <w:rsid w:val="00DC6A19"/>
    <w:rsid w:val="00DD6A5E"/>
    <w:rsid w:val="00DE0206"/>
    <w:rsid w:val="00DF183E"/>
    <w:rsid w:val="00DF7E0D"/>
    <w:rsid w:val="00E0018D"/>
    <w:rsid w:val="00E05487"/>
    <w:rsid w:val="00E12E68"/>
    <w:rsid w:val="00E13A8A"/>
    <w:rsid w:val="00E176F5"/>
    <w:rsid w:val="00E400E6"/>
    <w:rsid w:val="00E40354"/>
    <w:rsid w:val="00E51259"/>
    <w:rsid w:val="00E57F67"/>
    <w:rsid w:val="00E666D8"/>
    <w:rsid w:val="00E84547"/>
    <w:rsid w:val="00E92041"/>
    <w:rsid w:val="00EA182A"/>
    <w:rsid w:val="00EA6448"/>
    <w:rsid w:val="00EB1EAD"/>
    <w:rsid w:val="00EB2010"/>
    <w:rsid w:val="00EB22FD"/>
    <w:rsid w:val="00EB23ED"/>
    <w:rsid w:val="00ED1759"/>
    <w:rsid w:val="00EF138C"/>
    <w:rsid w:val="00F01E1D"/>
    <w:rsid w:val="00F07F35"/>
    <w:rsid w:val="00F20A57"/>
    <w:rsid w:val="00F431EE"/>
    <w:rsid w:val="00F45948"/>
    <w:rsid w:val="00F51BA8"/>
    <w:rsid w:val="00F5250A"/>
    <w:rsid w:val="00F542D6"/>
    <w:rsid w:val="00F57EC7"/>
    <w:rsid w:val="00F636F2"/>
    <w:rsid w:val="00F65EC0"/>
    <w:rsid w:val="00F675E0"/>
    <w:rsid w:val="00F73EA2"/>
    <w:rsid w:val="00F84A80"/>
    <w:rsid w:val="00F84AE4"/>
    <w:rsid w:val="00F85613"/>
    <w:rsid w:val="00F951E8"/>
    <w:rsid w:val="00F9528B"/>
    <w:rsid w:val="00FB683B"/>
    <w:rsid w:val="00FC1FA2"/>
    <w:rsid w:val="00FC4999"/>
    <w:rsid w:val="00FD1784"/>
    <w:rsid w:val="00FD3313"/>
    <w:rsid w:val="00FD7756"/>
    <w:rsid w:val="00FE190A"/>
    <w:rsid w:val="00FE69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4456E21-61CD-4854-A3DC-03207DE40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E1037"/>
    <w:pPr>
      <w:overflowPunct w:val="0"/>
      <w:autoSpaceDE w:val="0"/>
      <w:autoSpaceDN w:val="0"/>
      <w:adjustRightInd w:val="0"/>
      <w:jc w:val="both"/>
      <w:textAlignment w:val="baseline"/>
    </w:pPr>
    <w:rPr>
      <w:rFonts w:ascii="Arial" w:eastAsia="Times New Roman" w:hAnsi="Arial"/>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rsid w:val="003E1037"/>
    <w:pPr>
      <w:tabs>
        <w:tab w:val="left" w:pos="720"/>
        <w:tab w:val="left" w:pos="1440"/>
        <w:tab w:val="left" w:pos="2160"/>
        <w:tab w:val="left" w:pos="2880"/>
      </w:tabs>
      <w:overflowPunct w:val="0"/>
      <w:autoSpaceDE w:val="0"/>
      <w:autoSpaceDN w:val="0"/>
      <w:adjustRightInd w:val="0"/>
      <w:ind w:left="3600" w:hanging="3600"/>
      <w:textAlignment w:val="baseline"/>
    </w:pPr>
    <w:rPr>
      <w:rFonts w:ascii="Arial" w:eastAsia="Times New Roman" w:hAnsi="Arial"/>
      <w:b/>
      <w:sz w:val="22"/>
    </w:rPr>
  </w:style>
  <w:style w:type="paragraph" w:styleId="ListParagraph">
    <w:name w:val="List Paragraph"/>
    <w:basedOn w:val="Normal"/>
    <w:uiPriority w:val="99"/>
    <w:qFormat/>
    <w:rsid w:val="00582955"/>
    <w:pPr>
      <w:ind w:left="720"/>
    </w:pPr>
  </w:style>
  <w:style w:type="paragraph" w:styleId="FootnoteText">
    <w:name w:val="footnote text"/>
    <w:basedOn w:val="Normal"/>
    <w:link w:val="FootnoteTextChar"/>
    <w:uiPriority w:val="99"/>
    <w:unhideWhenUsed/>
    <w:rsid w:val="00582955"/>
    <w:rPr>
      <w:rFonts w:ascii="Calibri" w:eastAsia="Calibri" w:hAnsi="Calibri"/>
      <w:lang w:eastAsia="en-US"/>
    </w:rPr>
  </w:style>
  <w:style w:type="character" w:customStyle="1" w:styleId="FootnoteTextChar">
    <w:name w:val="Footnote Text Char"/>
    <w:link w:val="FootnoteText"/>
    <w:uiPriority w:val="99"/>
    <w:rsid w:val="00582955"/>
    <w:rPr>
      <w:rFonts w:ascii="Calibri" w:eastAsia="Calibri" w:hAnsi="Calibri" w:cs="Times New Roman"/>
      <w:sz w:val="20"/>
      <w:szCs w:val="20"/>
    </w:rPr>
  </w:style>
  <w:style w:type="character" w:styleId="FootnoteReference">
    <w:name w:val="footnote reference"/>
    <w:rsid w:val="003E1037"/>
  </w:style>
  <w:style w:type="paragraph" w:customStyle="1" w:styleId="heading">
    <w:name w:val="heading"/>
    <w:basedOn w:val="fixed"/>
    <w:rsid w:val="003E1037"/>
    <w:pPr>
      <w:spacing w:before="240" w:after="120"/>
    </w:pPr>
  </w:style>
  <w:style w:type="paragraph" w:customStyle="1" w:styleId="variable">
    <w:name w:val="variable"/>
    <w:rsid w:val="003E1037"/>
    <w:pPr>
      <w:overflowPunct w:val="0"/>
      <w:autoSpaceDE w:val="0"/>
      <w:autoSpaceDN w:val="0"/>
      <w:adjustRightInd w:val="0"/>
      <w:ind w:left="3600" w:hanging="3600"/>
      <w:jc w:val="both"/>
      <w:textAlignment w:val="baseline"/>
    </w:pPr>
    <w:rPr>
      <w:rFonts w:ascii="Arial" w:eastAsia="Times New Roman" w:hAnsi="Arial"/>
      <w:b/>
      <w:sz w:val="22"/>
    </w:rPr>
  </w:style>
  <w:style w:type="paragraph" w:customStyle="1" w:styleId="bullet">
    <w:name w:val="bullet"/>
    <w:rsid w:val="003E1037"/>
    <w:pPr>
      <w:overflowPunct w:val="0"/>
      <w:autoSpaceDE w:val="0"/>
      <w:autoSpaceDN w:val="0"/>
      <w:adjustRightInd w:val="0"/>
      <w:spacing w:before="120"/>
      <w:ind w:left="1004" w:hanging="284"/>
      <w:jc w:val="both"/>
      <w:textAlignment w:val="baseline"/>
    </w:pPr>
    <w:rPr>
      <w:rFonts w:ascii="Arial" w:eastAsia="Times New Roman" w:hAnsi="Arial"/>
      <w:sz w:val="22"/>
    </w:rPr>
  </w:style>
  <w:style w:type="paragraph" w:customStyle="1" w:styleId="more">
    <w:name w:val="more"/>
    <w:rsid w:val="003E1037"/>
    <w:pPr>
      <w:overflowPunct w:val="0"/>
      <w:autoSpaceDE w:val="0"/>
      <w:autoSpaceDN w:val="0"/>
      <w:adjustRightInd w:val="0"/>
      <w:spacing w:before="60"/>
      <w:ind w:left="1288" w:hanging="284"/>
      <w:jc w:val="both"/>
      <w:textAlignment w:val="baseline"/>
    </w:pPr>
    <w:rPr>
      <w:rFonts w:ascii="Arial" w:eastAsia="Times New Roman" w:hAnsi="Arial"/>
      <w:sz w:val="22"/>
    </w:rPr>
  </w:style>
  <w:style w:type="paragraph" w:styleId="HTMLPreformatted">
    <w:name w:val="HTML Preformatted"/>
    <w:basedOn w:val="Normal"/>
    <w:link w:val="HTMLPreformattedChar"/>
    <w:uiPriority w:val="99"/>
    <w:unhideWhenUsed/>
    <w:rsid w:val="003E1037"/>
    <w:pPr>
      <w:jc w:val="left"/>
    </w:pPr>
    <w:rPr>
      <w:rFonts w:cs="Consolas"/>
    </w:rPr>
  </w:style>
  <w:style w:type="character" w:customStyle="1" w:styleId="HTMLPreformattedChar">
    <w:name w:val="HTML Preformatted Char"/>
    <w:link w:val="HTMLPreformatted"/>
    <w:uiPriority w:val="99"/>
    <w:rsid w:val="003E1037"/>
    <w:rPr>
      <w:rFonts w:ascii="Arial" w:eastAsia="Times New Roman" w:hAnsi="Arial" w:cs="Consolas"/>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MODULES\01_QAMOD.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01_QAMOD</Template>
  <TotalTime>2</TotalTime>
  <Pages>3</Pages>
  <Words>586</Words>
  <Characters>3342</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3921</CharactersWithSpaces>
  <SharedDoc>false</SharedDoc>
  <HLinks>
    <vt:vector size="126" baseType="variant">
      <vt:variant>
        <vt:i4>8257660</vt:i4>
      </vt:variant>
      <vt:variant>
        <vt:i4>60</vt:i4>
      </vt:variant>
      <vt:variant>
        <vt:i4>0</vt:i4>
      </vt:variant>
      <vt:variant>
        <vt:i4>5</vt:i4>
      </vt:variant>
      <vt:variant>
        <vt:lpwstr>http://wales.gov.uk/topics/health/?lang=en</vt:lpwstr>
      </vt:variant>
      <vt:variant>
        <vt:lpwstr/>
      </vt:variant>
      <vt:variant>
        <vt:i4>4259856</vt:i4>
      </vt:variant>
      <vt:variant>
        <vt:i4>57</vt:i4>
      </vt:variant>
      <vt:variant>
        <vt:i4>0</vt:i4>
      </vt:variant>
      <vt:variant>
        <vt:i4>5</vt:i4>
      </vt:variant>
      <vt:variant>
        <vt:lpwstr>http://www.direct.gov.uk/en/index.htm</vt:lpwstr>
      </vt:variant>
      <vt:variant>
        <vt:lpwstr/>
      </vt:variant>
      <vt:variant>
        <vt:i4>4259934</vt:i4>
      </vt:variant>
      <vt:variant>
        <vt:i4>54</vt:i4>
      </vt:variant>
      <vt:variant>
        <vt:i4>0</vt:i4>
      </vt:variant>
      <vt:variant>
        <vt:i4>5</vt:i4>
      </vt:variant>
      <vt:variant>
        <vt:lpwstr>http://www.unison.org.uk/</vt:lpwstr>
      </vt:variant>
      <vt:variant>
        <vt:lpwstr/>
      </vt:variant>
      <vt:variant>
        <vt:i4>5439565</vt:i4>
      </vt:variant>
      <vt:variant>
        <vt:i4>51</vt:i4>
      </vt:variant>
      <vt:variant>
        <vt:i4>0</vt:i4>
      </vt:variant>
      <vt:variant>
        <vt:i4>5</vt:i4>
      </vt:variant>
      <vt:variant>
        <vt:lpwstr>http://www.wales.nhs.uk/sitesplus/documents/829/togetherforhealth.pdf</vt:lpwstr>
      </vt:variant>
      <vt:variant>
        <vt:lpwstr/>
      </vt:variant>
      <vt:variant>
        <vt:i4>8061034</vt:i4>
      </vt:variant>
      <vt:variant>
        <vt:i4>48</vt:i4>
      </vt:variant>
      <vt:variant>
        <vt:i4>0</vt:i4>
      </vt:variant>
      <vt:variant>
        <vt:i4>5</vt:i4>
      </vt:variant>
      <vt:variant>
        <vt:lpwstr>http://www.ombudsman-wales.org.uk/</vt:lpwstr>
      </vt:variant>
      <vt:variant>
        <vt:lpwstr/>
      </vt:variant>
      <vt:variant>
        <vt:i4>5570637</vt:i4>
      </vt:variant>
      <vt:variant>
        <vt:i4>45</vt:i4>
      </vt:variant>
      <vt:variant>
        <vt:i4>0</vt:i4>
      </vt:variant>
      <vt:variant>
        <vt:i4>5</vt:i4>
      </vt:variant>
      <vt:variant>
        <vt:lpwstr>http://www.publicnet.co.uk/links/public-sector-organisations/</vt:lpwstr>
      </vt:variant>
      <vt:variant>
        <vt:lpwstr/>
      </vt:variant>
      <vt:variant>
        <vt:i4>5046278</vt:i4>
      </vt:variant>
      <vt:variant>
        <vt:i4>42</vt:i4>
      </vt:variant>
      <vt:variant>
        <vt:i4>0</vt:i4>
      </vt:variant>
      <vt:variant>
        <vt:i4>5</vt:i4>
      </vt:variant>
      <vt:variant>
        <vt:lpwstr>http://www.publicsectorforums.co.uk/</vt:lpwstr>
      </vt:variant>
      <vt:variant>
        <vt:lpwstr/>
      </vt:variant>
      <vt:variant>
        <vt:i4>3342381</vt:i4>
      </vt:variant>
      <vt:variant>
        <vt:i4>39</vt:i4>
      </vt:variant>
      <vt:variant>
        <vt:i4>0</vt:i4>
      </vt:variant>
      <vt:variant>
        <vt:i4>5</vt:i4>
      </vt:variant>
      <vt:variant>
        <vt:lpwstr>http://www.opsi.gov.uk/</vt:lpwstr>
      </vt:variant>
      <vt:variant>
        <vt:lpwstr/>
      </vt:variant>
      <vt:variant>
        <vt:i4>2555949</vt:i4>
      </vt:variant>
      <vt:variant>
        <vt:i4>36</vt:i4>
      </vt:variant>
      <vt:variant>
        <vt:i4>0</vt:i4>
      </vt:variant>
      <vt:variant>
        <vt:i4>5</vt:i4>
      </vt:variant>
      <vt:variant>
        <vt:lpwstr>http://www.statistics.gov.uk/cci/nugget.asp?id=206</vt:lpwstr>
      </vt:variant>
      <vt:variant>
        <vt:lpwstr/>
      </vt:variant>
      <vt:variant>
        <vt:i4>3604538</vt:i4>
      </vt:variant>
      <vt:variant>
        <vt:i4>33</vt:i4>
      </vt:variant>
      <vt:variant>
        <vt:i4>0</vt:i4>
      </vt:variant>
      <vt:variant>
        <vt:i4>5</vt:i4>
      </vt:variant>
      <vt:variant>
        <vt:lpwstr>http://www.wales.nhs.uk/nhswalesaboutus/workingfornhswales</vt:lpwstr>
      </vt:variant>
      <vt:variant>
        <vt:lpwstr/>
      </vt:variant>
      <vt:variant>
        <vt:i4>5373980</vt:i4>
      </vt:variant>
      <vt:variant>
        <vt:i4>30</vt:i4>
      </vt:variant>
      <vt:variant>
        <vt:i4>0</vt:i4>
      </vt:variant>
      <vt:variant>
        <vt:i4>5</vt:i4>
      </vt:variant>
      <vt:variant>
        <vt:lpwstr>http://www.learnmanagement2.com/</vt:lpwstr>
      </vt:variant>
      <vt:variant>
        <vt:lpwstr/>
      </vt:variant>
      <vt:variant>
        <vt:i4>786514</vt:i4>
      </vt:variant>
      <vt:variant>
        <vt:i4>27</vt:i4>
      </vt:variant>
      <vt:variant>
        <vt:i4>0</vt:i4>
      </vt:variant>
      <vt:variant>
        <vt:i4>5</vt:i4>
      </vt:variant>
      <vt:variant>
        <vt:lpwstr>http://www.kingsfund.org.uk/publications</vt:lpwstr>
      </vt:variant>
      <vt:variant>
        <vt:lpwstr/>
      </vt:variant>
      <vt:variant>
        <vt:i4>5832742</vt:i4>
      </vt:variant>
      <vt:variant>
        <vt:i4>24</vt:i4>
      </vt:variant>
      <vt:variant>
        <vt:i4>0</vt:i4>
      </vt:variant>
      <vt:variant>
        <vt:i4>5</vt:i4>
      </vt:variant>
      <vt:variant>
        <vt:lpwstr>http://www.cipfa.org.uk/thejournal/past_issues.cfm</vt:lpwstr>
      </vt:variant>
      <vt:variant>
        <vt:lpwstr/>
      </vt:variant>
      <vt:variant>
        <vt:i4>6946883</vt:i4>
      </vt:variant>
      <vt:variant>
        <vt:i4>21</vt:i4>
      </vt:variant>
      <vt:variant>
        <vt:i4>0</vt:i4>
      </vt:variant>
      <vt:variant>
        <vt:i4>5</vt:i4>
      </vt:variant>
      <vt:variant>
        <vt:lpwstr>http://www.publicservice.co.uk/pub_selectissue.asp?publication=The%20PPP%20Journal</vt:lpwstr>
      </vt:variant>
      <vt:variant>
        <vt:lpwstr/>
      </vt:variant>
      <vt:variant>
        <vt:i4>1245197</vt:i4>
      </vt:variant>
      <vt:variant>
        <vt:i4>18</vt:i4>
      </vt:variant>
      <vt:variant>
        <vt:i4>0</vt:i4>
      </vt:variant>
      <vt:variant>
        <vt:i4>5</vt:i4>
      </vt:variant>
      <vt:variant>
        <vt:lpwstr>http://www.iqt.wales.nhs.uk/home</vt:lpwstr>
      </vt:variant>
      <vt:variant>
        <vt:lpwstr/>
      </vt:variant>
      <vt:variant>
        <vt:i4>5177420</vt:i4>
      </vt:variant>
      <vt:variant>
        <vt:i4>15</vt:i4>
      </vt:variant>
      <vt:variant>
        <vt:i4>0</vt:i4>
      </vt:variant>
      <vt:variant>
        <vt:i4>5</vt:i4>
      </vt:variant>
      <vt:variant>
        <vt:lpwstr>http://www.health.org.uk/</vt:lpwstr>
      </vt:variant>
      <vt:variant>
        <vt:lpwstr/>
      </vt:variant>
      <vt:variant>
        <vt:i4>1769473</vt:i4>
      </vt:variant>
      <vt:variant>
        <vt:i4>12</vt:i4>
      </vt:variant>
      <vt:variant>
        <vt:i4>0</vt:i4>
      </vt:variant>
      <vt:variant>
        <vt:i4>5</vt:i4>
      </vt:variant>
      <vt:variant>
        <vt:lpwstr>http://www.leadershipacademy.nhs.uk/discover/leadershipmodel/</vt:lpwstr>
      </vt:variant>
      <vt:variant>
        <vt:lpwstr/>
      </vt:variant>
      <vt:variant>
        <vt:i4>524307</vt:i4>
      </vt:variant>
      <vt:variant>
        <vt:i4>9</vt:i4>
      </vt:variant>
      <vt:variant>
        <vt:i4>0</vt:i4>
      </vt:variant>
      <vt:variant>
        <vt:i4>5</vt:i4>
      </vt:variant>
      <vt:variant>
        <vt:lpwstr>http://www.comisiynyddygymraeg.org/Pages/Croeso.aspx</vt:lpwstr>
      </vt:variant>
      <vt:variant>
        <vt:lpwstr/>
      </vt:variant>
      <vt:variant>
        <vt:i4>3801135</vt:i4>
      </vt:variant>
      <vt:variant>
        <vt:i4>6</vt:i4>
      </vt:variant>
      <vt:variant>
        <vt:i4>0</vt:i4>
      </vt:variant>
      <vt:variant>
        <vt:i4>5</vt:i4>
      </vt:variant>
      <vt:variant>
        <vt:lpwstr>http://www.academiwales.org.uk/</vt:lpwstr>
      </vt:variant>
      <vt:variant>
        <vt:lpwstr/>
      </vt:variant>
      <vt:variant>
        <vt:i4>7929973</vt:i4>
      </vt:variant>
      <vt:variant>
        <vt:i4>3</vt:i4>
      </vt:variant>
      <vt:variant>
        <vt:i4>0</vt:i4>
      </vt:variant>
      <vt:variant>
        <vt:i4>5</vt:i4>
      </vt:variant>
      <vt:variant>
        <vt:lpwstr>http://www.1000livesplus.wales.nhs.uk/home</vt:lpwstr>
      </vt:variant>
      <vt:variant>
        <vt:lpwstr/>
      </vt:variant>
      <vt:variant>
        <vt:i4>2818086</vt:i4>
      </vt:variant>
      <vt:variant>
        <vt:i4>0</vt:i4>
      </vt:variant>
      <vt:variant>
        <vt:i4>0</vt:i4>
      </vt:variant>
      <vt:variant>
        <vt:i4>5</vt:i4>
      </vt:variant>
      <vt:variant>
        <vt:lpwstr>http://openlearn.open.ac.uk/course/view.php?id=1232</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cp:lastModifiedBy>Liz James</cp:lastModifiedBy>
  <cp:revision>4</cp:revision>
  <dcterms:created xsi:type="dcterms:W3CDTF">2016-06-23T12:09:00Z</dcterms:created>
  <dcterms:modified xsi:type="dcterms:W3CDTF">2017-01-24T10:02:00Z</dcterms:modified>
</cp:coreProperties>
</file>