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FF975" w14:textId="77777777" w:rsidR="00672180" w:rsidRDefault="00672180"/>
    <w:p w14:paraId="17963E11" w14:textId="77777777" w:rsidR="00A163D7" w:rsidRDefault="008F3172" w:rsidP="00A163D7">
      <w:pPr>
        <w:spacing w:line="480" w:lineRule="auto"/>
        <w:ind w:firstLine="720"/>
      </w:pPr>
      <w:r>
        <w:t>According t</w:t>
      </w:r>
      <w:r w:rsidR="007911A3">
        <w:t xml:space="preserve">o </w:t>
      </w:r>
      <w:r w:rsidR="00930AE0" w:rsidRPr="00930AE0">
        <w:t>Denmark, M. (2019)</w:t>
      </w:r>
      <w:r w:rsidR="00930AE0">
        <w:t>,</w:t>
      </w:r>
      <w:r>
        <w:t xml:space="preserve"> h</w:t>
      </w:r>
      <w:r w:rsidRPr="008F3172">
        <w:t xml:space="preserve">umanitarian organisations </w:t>
      </w:r>
      <w:r>
        <w:t>assist</w:t>
      </w:r>
      <w:r w:rsidRPr="008F3172">
        <w:t xml:space="preserve"> </w:t>
      </w:r>
      <w:r>
        <w:t>in</w:t>
      </w:r>
      <w:r w:rsidRPr="008F3172">
        <w:t xml:space="preserve"> ensu</w:t>
      </w:r>
      <w:r>
        <w:t>ring</w:t>
      </w:r>
      <w:r w:rsidRPr="008F3172">
        <w:t xml:space="preserve"> there is rapid, well-organized assistance accessible </w:t>
      </w:r>
      <w:r>
        <w:t xml:space="preserve">if a </w:t>
      </w:r>
      <w:r w:rsidRPr="008F3172">
        <w:t xml:space="preserve">sudden </w:t>
      </w:r>
      <w:r w:rsidR="00601841">
        <w:t xml:space="preserve">war or </w:t>
      </w:r>
      <w:r w:rsidRPr="008F3172">
        <w:t>natural disaster strike</w:t>
      </w:r>
      <w:r>
        <w:t>s</w:t>
      </w:r>
      <w:r w:rsidRPr="008F3172">
        <w:t xml:space="preserve"> </w:t>
      </w:r>
      <w:r w:rsidR="00601841">
        <w:t xml:space="preserve">that </w:t>
      </w:r>
      <w:r w:rsidR="00601841" w:rsidRPr="008F3172">
        <w:t>link</w:t>
      </w:r>
      <w:r w:rsidR="00601841">
        <w:t>s</w:t>
      </w:r>
      <w:r w:rsidRPr="008F3172">
        <w:t xml:space="preserve"> with long-term conflicts. </w:t>
      </w:r>
      <w:r w:rsidR="005F52F6">
        <w:t>As all humanitarian organisations, The</w:t>
      </w:r>
      <w:r w:rsidR="005F52F6" w:rsidRPr="005F52F6">
        <w:t xml:space="preserve"> United Nations International Children's Emergency Fund</w:t>
      </w:r>
      <w:r w:rsidR="005F52F6">
        <w:t xml:space="preserve"> (UNICEF)</w:t>
      </w:r>
      <w:r w:rsidR="00226DEF" w:rsidRPr="00226DEF">
        <w:t xml:space="preserve"> </w:t>
      </w:r>
      <w:r w:rsidR="00226DEF" w:rsidRPr="005F52F6">
        <w:t>respond to needs in situations of conflict or natural disasters</w:t>
      </w:r>
      <w:r w:rsidR="00226DEF">
        <w:t xml:space="preserve"> and</w:t>
      </w:r>
      <w:r w:rsidR="005F52F6">
        <w:t xml:space="preserve"> shares the same humanitarian gesture- ‘the will to alleviate the suffering of </w:t>
      </w:r>
      <w:proofErr w:type="gramStart"/>
      <w:r w:rsidR="005F52F6">
        <w:t>others’</w:t>
      </w:r>
      <w:proofErr w:type="gramEnd"/>
      <w:r w:rsidR="005F52F6">
        <w:t xml:space="preserve">. </w:t>
      </w:r>
    </w:p>
    <w:p w14:paraId="5B42CACF" w14:textId="57A143D7" w:rsidR="00475364" w:rsidRDefault="00A163D7" w:rsidP="00A163D7">
      <w:pPr>
        <w:spacing w:line="480" w:lineRule="auto"/>
        <w:ind w:firstLine="720"/>
      </w:pPr>
      <w:proofErr w:type="spellStart"/>
      <w:r w:rsidRPr="00A163D7">
        <w:rPr>
          <w:rFonts w:cstheme="minorHAnsi"/>
          <w:szCs w:val="20"/>
        </w:rPr>
        <w:t>Olinto</w:t>
      </w:r>
      <w:proofErr w:type="spellEnd"/>
      <w:r w:rsidRPr="00A163D7">
        <w:rPr>
          <w:rFonts w:cstheme="minorHAnsi"/>
          <w:szCs w:val="20"/>
        </w:rPr>
        <w:t xml:space="preserve">, P., Beegle, K., </w:t>
      </w:r>
      <w:proofErr w:type="spellStart"/>
      <w:r w:rsidRPr="00A163D7">
        <w:rPr>
          <w:rFonts w:cstheme="minorHAnsi"/>
          <w:szCs w:val="20"/>
        </w:rPr>
        <w:t>Sobrado</w:t>
      </w:r>
      <w:proofErr w:type="spellEnd"/>
      <w:r w:rsidRPr="00A163D7">
        <w:rPr>
          <w:rFonts w:cstheme="minorHAnsi"/>
          <w:szCs w:val="20"/>
        </w:rPr>
        <w:t xml:space="preserve">, C., &amp; </w:t>
      </w:r>
      <w:proofErr w:type="spellStart"/>
      <w:r w:rsidRPr="00A163D7">
        <w:rPr>
          <w:rFonts w:cstheme="minorHAnsi"/>
          <w:szCs w:val="20"/>
        </w:rPr>
        <w:t>Uematsu</w:t>
      </w:r>
      <w:proofErr w:type="spellEnd"/>
      <w:r w:rsidRPr="00A163D7">
        <w:rPr>
          <w:rFonts w:cstheme="minorHAnsi"/>
          <w:szCs w:val="20"/>
        </w:rPr>
        <w:t>, H. (2013)</w:t>
      </w:r>
      <w:r w:rsidRPr="00A163D7">
        <w:rPr>
          <w:rFonts w:ascii="Arial" w:hAnsi="Arial" w:cs="Arial"/>
          <w:szCs w:val="20"/>
        </w:rPr>
        <w:t xml:space="preserve"> </w:t>
      </w:r>
      <w:r w:rsidR="00EF5056">
        <w:t>stated that i</w:t>
      </w:r>
      <w:r w:rsidR="00EF5056" w:rsidRPr="00EF5056">
        <w:t xml:space="preserve">n 1990, 36 percent of the world’s people lived in extreme poverty, </w:t>
      </w:r>
      <w:r w:rsidR="002F2945">
        <w:t>although, b</w:t>
      </w:r>
      <w:r w:rsidR="00EF5056" w:rsidRPr="00EF5056">
        <w:t>y 2015, th</w:t>
      </w:r>
      <w:r w:rsidR="002F2945">
        <w:t>at percentage</w:t>
      </w:r>
      <w:r w:rsidR="00EF5056" w:rsidRPr="00EF5056">
        <w:t xml:space="preserve"> had </w:t>
      </w:r>
      <w:r w:rsidR="00F30C43">
        <w:t>lowered</w:t>
      </w:r>
      <w:r w:rsidR="00EF5056" w:rsidRPr="00EF5056">
        <w:t xml:space="preserve"> to 10 percent</w:t>
      </w:r>
      <w:r w:rsidR="00C41A90">
        <w:t xml:space="preserve">. </w:t>
      </w:r>
      <w:r w:rsidR="00763DA7">
        <w:t>This i</w:t>
      </w:r>
      <w:r w:rsidR="00C563A1">
        <w:t>n figures,</w:t>
      </w:r>
      <w:r w:rsidR="00E6325C">
        <w:t xml:space="preserve"> shows </w:t>
      </w:r>
      <w:r w:rsidR="00C563A1">
        <w:t>t</w:t>
      </w:r>
      <w:r w:rsidR="00EF5056" w:rsidRPr="00EF5056">
        <w:t>he</w:t>
      </w:r>
      <w:r w:rsidR="00C563A1">
        <w:t xml:space="preserve"> amount of people living in</w:t>
      </w:r>
      <w:r w:rsidR="00475364">
        <w:t xml:space="preserve"> extreme poverty in 1990 was nearly 2 billion and in 2015 had dropped to 736 million. </w:t>
      </w:r>
    </w:p>
    <w:p w14:paraId="2C6B5558" w14:textId="36C86BE2" w:rsidR="00475364" w:rsidRDefault="00475364" w:rsidP="00475364">
      <w:pPr>
        <w:spacing w:line="480" w:lineRule="auto"/>
        <w:ind w:firstLine="720"/>
      </w:pPr>
      <w:r>
        <w:t xml:space="preserve">UNICEF is one of the </w:t>
      </w:r>
      <w:r w:rsidR="00916A6C">
        <w:t>world’s</w:t>
      </w:r>
      <w:r>
        <w:t xml:space="preserve"> largest humanitarian organisations that has played an important role in protecting children living in poverty for over 70 years. </w:t>
      </w:r>
      <w:r w:rsidRPr="006617BA">
        <w:t>Today UNICEF works in more than 190</w:t>
      </w:r>
      <w:r>
        <w:t xml:space="preserve"> disadvantaged</w:t>
      </w:r>
      <w:r w:rsidRPr="006617BA">
        <w:t xml:space="preserve"> countries and territories</w:t>
      </w:r>
      <w:r>
        <w:t xml:space="preserve"> that have high numbers of poverty</w:t>
      </w:r>
      <w:r w:rsidRPr="006617BA">
        <w:t xml:space="preserve"> </w:t>
      </w:r>
      <w:r>
        <w:t>and aims to</w:t>
      </w:r>
      <w:r w:rsidRPr="006617BA">
        <w:t xml:space="preserve"> save and improve children's lives</w:t>
      </w:r>
      <w:r>
        <w:t xml:space="preserve"> by providing care including</w:t>
      </w:r>
      <w:r w:rsidRPr="006617BA">
        <w:t xml:space="preserve"> vaccines against fatal diseases, </w:t>
      </w:r>
      <w:r>
        <w:t>supplying</w:t>
      </w:r>
      <w:r w:rsidRPr="006617BA">
        <w:t xml:space="preserve"> mosquito nets and encouraging safe hygiene in the world. </w:t>
      </w:r>
    </w:p>
    <w:p w14:paraId="2CB5EB42" w14:textId="77777777" w:rsidR="00475364" w:rsidRDefault="00475364" w:rsidP="00475364">
      <w:pPr>
        <w:spacing w:line="480" w:lineRule="auto"/>
      </w:pPr>
      <w:r>
        <w:t xml:space="preserve">Along with providing care to the disadvantaged, UNICEF also understands the need to value a person’s human rights. According </w:t>
      </w:r>
      <w:r w:rsidRPr="00471FD6">
        <w:t xml:space="preserve">to </w:t>
      </w:r>
      <w:proofErr w:type="spellStart"/>
      <w:r w:rsidRPr="00471FD6">
        <w:rPr>
          <w:rFonts w:cstheme="minorHAnsi"/>
          <w:color w:val="222222"/>
        </w:rPr>
        <w:t>Risse</w:t>
      </w:r>
      <w:proofErr w:type="spellEnd"/>
      <w:r w:rsidRPr="00471FD6">
        <w:rPr>
          <w:rFonts w:cstheme="minorHAnsi"/>
          <w:color w:val="222222"/>
        </w:rPr>
        <w:t xml:space="preserve">, T., &amp; </w:t>
      </w:r>
      <w:proofErr w:type="spellStart"/>
      <w:r w:rsidRPr="00471FD6">
        <w:rPr>
          <w:rFonts w:cstheme="minorHAnsi"/>
          <w:color w:val="222222"/>
        </w:rPr>
        <w:t>Sikkink</w:t>
      </w:r>
      <w:proofErr w:type="spellEnd"/>
      <w:r w:rsidRPr="00471FD6">
        <w:rPr>
          <w:rFonts w:cstheme="minorHAnsi"/>
          <w:color w:val="222222"/>
        </w:rPr>
        <w:t>, K. (1999)</w:t>
      </w:r>
      <w:r w:rsidRPr="00471FD6">
        <w:rPr>
          <w:rFonts w:ascii="Arial" w:hAnsi="Arial" w:cs="Arial"/>
          <w:color w:val="222222"/>
        </w:rPr>
        <w:t xml:space="preserve"> </w:t>
      </w:r>
      <w:r>
        <w:t xml:space="preserve">human rights are the rights that protect humans and aid them in freedom from abuse and cruelty. As one of UNICEF’s main aims is </w:t>
      </w:r>
      <w:r w:rsidRPr="000D1D06">
        <w:t xml:space="preserve">to promote the equal rights of women and girls and to support their full participation in the political, social and economic development </w:t>
      </w:r>
      <w:r>
        <w:t>of their world, this following essay will be c</w:t>
      </w:r>
      <w:r w:rsidRPr="005D6040">
        <w:t>ritically evalua</w:t>
      </w:r>
      <w:r>
        <w:t>ting</w:t>
      </w:r>
      <w:r w:rsidRPr="005D6040">
        <w:t xml:space="preserve"> </w:t>
      </w:r>
      <w:r>
        <w:t xml:space="preserve">UNICEF and will aim to understand and evaluate how this organisation fully values human dignity and human rights, it will also be exploring how the organisation aids men with their human rights as a main theme has appeared with there being little to no mention of men’s human rights. </w:t>
      </w:r>
    </w:p>
    <w:p w14:paraId="5A0F1818" w14:textId="77777777" w:rsidR="00475364" w:rsidRDefault="00475364" w:rsidP="00475364">
      <w:pPr>
        <w:spacing w:line="480" w:lineRule="auto"/>
        <w:ind w:firstLine="720"/>
      </w:pPr>
    </w:p>
    <w:p w14:paraId="101C37C0" w14:textId="77777777" w:rsidR="00475364" w:rsidRDefault="00475364" w:rsidP="00475364">
      <w:r>
        <w:br w:type="page"/>
      </w:r>
    </w:p>
    <w:p w14:paraId="25936ADD" w14:textId="77777777" w:rsidR="00475364" w:rsidRPr="00D9737D" w:rsidRDefault="00475364" w:rsidP="00475364">
      <w:pPr>
        <w:spacing w:line="480" w:lineRule="auto"/>
        <w:ind w:firstLine="720"/>
      </w:pPr>
      <w:r>
        <w:lastRenderedPageBreak/>
        <w:t xml:space="preserve">UNICEF was created after the </w:t>
      </w:r>
      <w:r w:rsidRPr="004E12C9">
        <w:t xml:space="preserve">aftermath of WWII to help provide relief and support for the children living in </w:t>
      </w:r>
      <w:r>
        <w:t xml:space="preserve">these countries. In addition, </w:t>
      </w:r>
      <w:r w:rsidRPr="005F52F6">
        <w:t>Randolph Kent (1987</w:t>
      </w:r>
      <w:r>
        <w:t>)</w:t>
      </w:r>
      <w:r w:rsidRPr="005F52F6">
        <w:t xml:space="preserve"> s</w:t>
      </w:r>
      <w:r>
        <w:t>uggested that</w:t>
      </w:r>
      <w:r w:rsidRPr="005F52F6">
        <w:t xml:space="preserve"> the Second World War </w:t>
      </w:r>
      <w:r>
        <w:t>was a turning point for humanitarianism organisations and stated that</w:t>
      </w:r>
      <w:r w:rsidRPr="005F52F6">
        <w:t>, ‘it was only in the midst of World War II that governments began to fully appreciate the need for greater international intervention in the plight of disaster-stricken people’</w:t>
      </w:r>
      <w:r>
        <w:t xml:space="preserve">. This links to the time UNICEF was created and suggests that the impact of the war showed those in power that something needed to be done to help these countries in extreme poverty. Furthermore, </w:t>
      </w:r>
      <w:r>
        <w:rPr>
          <w:rFonts w:cstheme="minorHAnsi"/>
          <w:szCs w:val="18"/>
        </w:rPr>
        <w:t xml:space="preserve">the creation of UNICEF was preceded as a non-governmental organisation. </w:t>
      </w:r>
    </w:p>
    <w:p w14:paraId="237756E9" w14:textId="5DFE1005" w:rsidR="00475364" w:rsidRDefault="00475364" w:rsidP="00475364">
      <w:pPr>
        <w:spacing w:line="480" w:lineRule="auto"/>
        <w:ind w:firstLine="720"/>
      </w:pPr>
      <w:r>
        <w:rPr>
          <w:rFonts w:cstheme="minorHAnsi"/>
          <w:szCs w:val="18"/>
        </w:rPr>
        <w:t xml:space="preserve">Moreover, </w:t>
      </w:r>
      <w:r w:rsidRPr="00393609">
        <w:rPr>
          <w:rFonts w:cstheme="minorHAnsi"/>
          <w:szCs w:val="18"/>
        </w:rPr>
        <w:t xml:space="preserve">the Convention on the Rights of the Child </w:t>
      </w:r>
      <w:r>
        <w:rPr>
          <w:rFonts w:cstheme="minorHAnsi"/>
          <w:szCs w:val="18"/>
        </w:rPr>
        <w:t>has recently been</w:t>
      </w:r>
      <w:r w:rsidRPr="00393609">
        <w:rPr>
          <w:rFonts w:cstheme="minorHAnsi"/>
          <w:szCs w:val="18"/>
        </w:rPr>
        <w:t xml:space="preserve"> their main basis of work</w:t>
      </w:r>
      <w:r>
        <w:rPr>
          <w:rFonts w:cstheme="minorHAnsi"/>
          <w:szCs w:val="18"/>
        </w:rPr>
        <w:t xml:space="preserve"> </w:t>
      </w:r>
      <w:r w:rsidRPr="000D1D06">
        <w:t xml:space="preserve">which identified UNICEF as a major </w:t>
      </w:r>
      <w:r>
        <w:t>partaker</w:t>
      </w:r>
      <w:r w:rsidRPr="000D1D06">
        <w:t xml:space="preserve"> in the implementation process</w:t>
      </w:r>
      <w:r>
        <w:rPr>
          <w:rFonts w:cstheme="minorHAnsi"/>
          <w:szCs w:val="18"/>
        </w:rPr>
        <w:t xml:space="preserve">. </w:t>
      </w:r>
      <w:r w:rsidRPr="00393609">
        <w:rPr>
          <w:rFonts w:cstheme="minorHAnsi"/>
          <w:szCs w:val="18"/>
        </w:rPr>
        <w:t xml:space="preserve">They </w:t>
      </w:r>
      <w:r>
        <w:rPr>
          <w:rFonts w:cstheme="minorHAnsi"/>
          <w:szCs w:val="18"/>
        </w:rPr>
        <w:t xml:space="preserve">helped </w:t>
      </w:r>
      <w:r w:rsidRPr="00393609">
        <w:rPr>
          <w:rFonts w:cstheme="minorHAnsi"/>
          <w:szCs w:val="18"/>
        </w:rPr>
        <w:t>enforce</w:t>
      </w:r>
      <w:r>
        <w:rPr>
          <w:rFonts w:cstheme="minorHAnsi"/>
          <w:szCs w:val="18"/>
        </w:rPr>
        <w:t xml:space="preserve"> it </w:t>
      </w:r>
      <w:r w:rsidRPr="00393609">
        <w:rPr>
          <w:rFonts w:cstheme="minorHAnsi"/>
          <w:szCs w:val="18"/>
        </w:rPr>
        <w:t xml:space="preserve">in the U.N General Assembly as a treaty </w:t>
      </w:r>
      <w:r>
        <w:rPr>
          <w:rFonts w:cstheme="minorHAnsi"/>
          <w:szCs w:val="18"/>
        </w:rPr>
        <w:t xml:space="preserve">in 1990 </w:t>
      </w:r>
      <w:r w:rsidRPr="00393609">
        <w:rPr>
          <w:rFonts w:cstheme="minorHAnsi"/>
          <w:szCs w:val="18"/>
        </w:rPr>
        <w:t>and has</w:t>
      </w:r>
      <w:r>
        <w:rPr>
          <w:rFonts w:cstheme="minorHAnsi"/>
          <w:szCs w:val="18"/>
        </w:rPr>
        <w:t xml:space="preserve"> since</w:t>
      </w:r>
      <w:r w:rsidRPr="00393609">
        <w:rPr>
          <w:rFonts w:cstheme="minorHAnsi"/>
          <w:color w:val="404041"/>
          <w:szCs w:val="18"/>
        </w:rPr>
        <w:t xml:space="preserve"> </w:t>
      </w:r>
      <w:r w:rsidRPr="00F557DE">
        <w:rPr>
          <w:rFonts w:cstheme="minorHAnsi"/>
          <w:szCs w:val="18"/>
        </w:rPr>
        <w:t>changed the way children are viewed and treated</w:t>
      </w:r>
      <w:r>
        <w:rPr>
          <w:rFonts w:cstheme="minorHAnsi"/>
          <w:szCs w:val="18"/>
        </w:rPr>
        <w:t xml:space="preserve"> and is the</w:t>
      </w:r>
      <w:r w:rsidRPr="00F557DE">
        <w:rPr>
          <w:rFonts w:cstheme="minorHAnsi"/>
          <w:szCs w:val="18"/>
        </w:rPr>
        <w:t xml:space="preserve"> </w:t>
      </w:r>
      <w:r w:rsidRPr="00F557DE">
        <w:t>most widely accepted human rights con</w:t>
      </w:r>
      <w:r w:rsidRPr="000D1D06">
        <w:t xml:space="preserve">vention within the United Nations </w:t>
      </w:r>
      <w:r w:rsidRPr="00E80573">
        <w:t>system</w:t>
      </w:r>
      <w:r w:rsidRPr="00E80573">
        <w:rPr>
          <w:rFonts w:ascii="Arial" w:hAnsi="Arial" w:cs="Arial"/>
          <w:color w:val="222222"/>
        </w:rPr>
        <w:t xml:space="preserve"> </w:t>
      </w:r>
      <w:r w:rsidRPr="00E80573">
        <w:rPr>
          <w:rFonts w:cstheme="minorHAnsi"/>
        </w:rPr>
        <w:t>which has been</w:t>
      </w:r>
      <w:r w:rsidRPr="00E80573">
        <w:rPr>
          <w:sz w:val="24"/>
        </w:rPr>
        <w:t xml:space="preserve"> </w:t>
      </w:r>
      <w:r w:rsidRPr="000D1D06">
        <w:t>acceded to by 191 States</w:t>
      </w:r>
      <w:r>
        <w:t xml:space="preserve"> </w:t>
      </w:r>
      <w:r w:rsidRPr="00E80573">
        <w:rPr>
          <w:rFonts w:ascii="Arial" w:hAnsi="Arial" w:cs="Arial"/>
          <w:color w:val="222222"/>
        </w:rPr>
        <w:t>(</w:t>
      </w:r>
      <w:r w:rsidRPr="00E80573">
        <w:rPr>
          <w:rFonts w:cstheme="minorHAnsi"/>
        </w:rPr>
        <w:t>Unicef.,1989)</w:t>
      </w:r>
      <w:r>
        <w:rPr>
          <w:rFonts w:cstheme="minorHAnsi"/>
        </w:rPr>
        <w:t>.</w:t>
      </w:r>
      <w:r w:rsidRPr="00E80573">
        <w:rPr>
          <w:rFonts w:cstheme="minorHAnsi"/>
        </w:rPr>
        <w:t xml:space="preserve"> </w:t>
      </w:r>
      <w:r w:rsidRPr="000D1D06">
        <w:t>This identity</w:t>
      </w:r>
      <w:r>
        <w:t xml:space="preserve"> of these human rights</w:t>
      </w:r>
      <w:r w:rsidRPr="000D1D06">
        <w:t xml:space="preserve"> is </w:t>
      </w:r>
      <w:r>
        <w:t xml:space="preserve">also </w:t>
      </w:r>
      <w:r w:rsidRPr="000D1D06">
        <w:t>captured in UNICEF</w:t>
      </w:r>
      <w:r>
        <w:t>’s</w:t>
      </w:r>
      <w:r w:rsidRPr="000D1D06">
        <w:t xml:space="preserve"> Mission Statement, which </w:t>
      </w:r>
      <w:r>
        <w:t>states that</w:t>
      </w:r>
      <w:r w:rsidRPr="000D1D06">
        <w:t xml:space="preserve"> the Organisation </w:t>
      </w:r>
      <w:r>
        <w:t xml:space="preserve">protects the child’s rights and strives to </w:t>
      </w:r>
      <w:r w:rsidRPr="000D1D06">
        <w:t>establish children’s rights as continuing moral principles and global values of behaviour towards</w:t>
      </w:r>
      <w:r>
        <w:t xml:space="preserve"> these</w:t>
      </w:r>
      <w:r w:rsidRPr="000D1D06">
        <w:t xml:space="preserve"> children</w:t>
      </w:r>
      <w:r>
        <w:t>.</w:t>
      </w:r>
      <w:r w:rsidRPr="002575F2">
        <w:t xml:space="preserve"> </w:t>
      </w:r>
    </w:p>
    <w:p w14:paraId="344DEC15" w14:textId="77777777" w:rsidR="00475364" w:rsidRDefault="00475364" w:rsidP="00475364">
      <w:pPr>
        <w:spacing w:line="480" w:lineRule="auto"/>
        <w:ind w:firstLine="720"/>
      </w:pPr>
      <w:r>
        <w:t>Additionally</w:t>
      </w:r>
      <w:r w:rsidRPr="000D1D06">
        <w:t>, UNICEF’s work</w:t>
      </w:r>
      <w:r>
        <w:t xml:space="preserve"> also</w:t>
      </w:r>
      <w:r w:rsidRPr="000D1D06">
        <w:t xml:space="preserve"> emphasiz</w:t>
      </w:r>
      <w:r>
        <w:t>es</w:t>
      </w:r>
      <w:r w:rsidRPr="000D1D06">
        <w:t xml:space="preserve"> a strong call for gender equality, equity and non-discrimination</w:t>
      </w:r>
      <w:r>
        <w:t>. They d</w:t>
      </w:r>
      <w:r w:rsidRPr="00B57996">
        <w:t>ecided to</w:t>
      </w:r>
      <w:r>
        <w:t xml:space="preserve"> pay attention</w:t>
      </w:r>
      <w:r w:rsidRPr="00B57996">
        <w:t xml:space="preserve"> </w:t>
      </w:r>
      <w:r>
        <w:t>to</w:t>
      </w:r>
      <w:r w:rsidRPr="00B57996">
        <w:t xml:space="preserve"> equity in education as part of </w:t>
      </w:r>
      <w:r>
        <w:t>UNICEF’s</w:t>
      </w:r>
      <w:r w:rsidRPr="00B57996">
        <w:t xml:space="preserve"> ‘‘equity refocus’’.</w:t>
      </w:r>
      <w:r w:rsidRPr="008D5E16">
        <w:t xml:space="preserve"> </w:t>
      </w:r>
      <w:r>
        <w:t>(</w:t>
      </w:r>
      <w:proofErr w:type="spellStart"/>
      <w:r w:rsidRPr="008D5E16">
        <w:t>Klees</w:t>
      </w:r>
      <w:proofErr w:type="spellEnd"/>
      <w:r w:rsidRPr="008D5E16">
        <w:t>, S. J., &amp; Qargha, O. (2014</w:t>
      </w:r>
      <w:r>
        <w:t>)</w:t>
      </w:r>
      <w:r w:rsidRPr="008D5E16">
        <w:t>.</w:t>
      </w:r>
      <w:r w:rsidRPr="00B57996">
        <w:t xml:space="preserve"> This</w:t>
      </w:r>
      <w:r>
        <w:t xml:space="preserve"> meant the focus</w:t>
      </w:r>
      <w:r w:rsidRPr="00B57996">
        <w:t xml:space="preserve"> shift</w:t>
      </w:r>
      <w:r>
        <w:t xml:space="preserve">ed from </w:t>
      </w:r>
      <w:r w:rsidRPr="00B57996">
        <w:t>a human rights approach to an equity approach, based on the argument that ‘‘human rights cannot be realized so long as inequality persists’’</w:t>
      </w:r>
      <w:r>
        <w:t>.</w:t>
      </w:r>
      <w:r w:rsidRPr="00B57996">
        <w:t xml:space="preserve"> (UNICEF 2010). </w:t>
      </w:r>
      <w:r>
        <w:t>Although, UNICEF don’t tend to mention men much as all their work is based around woman and children.</w:t>
      </w:r>
    </w:p>
    <w:p w14:paraId="2C66A763" w14:textId="77777777" w:rsidR="00475364" w:rsidRDefault="00475364" w:rsidP="00475364">
      <w:pPr>
        <w:spacing w:line="480" w:lineRule="auto"/>
        <w:ind w:firstLine="720"/>
      </w:pPr>
      <w:r>
        <w:tab/>
        <w:t xml:space="preserve">Along with human rights and gender equality, UNICEF focuses on child mortality and poverty. They stated that nearly 11 million children die each year before their fifth birthday, that are mostly preventable causes and stated that four million of these die in their first month of life. They </w:t>
      </w:r>
      <w:r>
        <w:lastRenderedPageBreak/>
        <w:t>also state that 700,000 children under 15 were newly infected with HIV that spread mostly from their mothers. This puts into perspective the extremity of poverty in the world as they also state that even in some of the world’s richest countries at least one in six children are living below the national poverty line. (</w:t>
      </w:r>
      <w:r w:rsidRPr="00845EDE">
        <w:t>UNICEF</w:t>
      </w:r>
      <w:r>
        <w:t xml:space="preserve"> </w:t>
      </w:r>
      <w:r w:rsidRPr="00845EDE">
        <w:t>2009)</w:t>
      </w:r>
      <w:r>
        <w:t xml:space="preserve">. Although, UNICEF state that </w:t>
      </w:r>
      <w:r>
        <w:rPr>
          <w:rFonts w:cstheme="minorHAnsi"/>
          <w:szCs w:val="17"/>
        </w:rPr>
        <w:t>c</w:t>
      </w:r>
      <w:r w:rsidRPr="00AA5805">
        <w:rPr>
          <w:rFonts w:cstheme="minorHAnsi"/>
          <w:szCs w:val="17"/>
        </w:rPr>
        <w:t xml:space="preserve">hildren today are half as likely to die before the age of five </w:t>
      </w:r>
      <w:r>
        <w:rPr>
          <w:rFonts w:cstheme="minorHAnsi"/>
          <w:szCs w:val="17"/>
        </w:rPr>
        <w:t xml:space="preserve">compared to 40 years ago, </w:t>
      </w:r>
      <w:proofErr w:type="gramStart"/>
      <w:r>
        <w:rPr>
          <w:rFonts w:cstheme="minorHAnsi"/>
          <w:szCs w:val="17"/>
        </w:rPr>
        <w:t>in regards to</w:t>
      </w:r>
      <w:proofErr w:type="gramEnd"/>
      <w:r>
        <w:rPr>
          <w:rFonts w:cstheme="minorHAnsi"/>
          <w:szCs w:val="17"/>
        </w:rPr>
        <w:t xml:space="preserve"> the</w:t>
      </w:r>
      <w:r w:rsidRPr="00AA5805">
        <w:rPr>
          <w:rFonts w:cstheme="minorHAnsi"/>
          <w:szCs w:val="17"/>
        </w:rPr>
        <w:t xml:space="preserve"> better health-care services and increased knowledge of the causes of child mortality</w:t>
      </w:r>
      <w:r>
        <w:rPr>
          <w:rFonts w:cstheme="minorHAnsi"/>
          <w:szCs w:val="17"/>
        </w:rPr>
        <w:t>.</w:t>
      </w:r>
    </w:p>
    <w:p w14:paraId="79305EEC" w14:textId="52B7774A" w:rsidR="00475364" w:rsidRDefault="00E062BA" w:rsidP="00475364">
      <w:pPr>
        <w:spacing w:line="480" w:lineRule="auto"/>
        <w:ind w:firstLine="720"/>
      </w:pPr>
      <w:r>
        <w:t>Alt</w:t>
      </w:r>
      <w:bookmarkStart w:id="0" w:name="_GoBack"/>
      <w:bookmarkEnd w:id="0"/>
      <w:r w:rsidR="00475364">
        <w:t xml:space="preserve">hough, according to Attaran., (2004), international agencies including UNICEF have failed to meet their own malaria performance goals and stated UNICEF only buy a small amount of malaria medicines. He stated they do routinely buy them but only 3.7 million worth of medicine </w:t>
      </w:r>
      <w:proofErr w:type="gramStart"/>
      <w:r w:rsidR="00475364">
        <w:t>as a whole was</w:t>
      </w:r>
      <w:proofErr w:type="gramEnd"/>
      <w:r w:rsidR="00475364">
        <w:t xml:space="preserve"> bought in 2003. Although, he stated that most of this money went on obsolete drugs, that he stated usually don’t work. </w:t>
      </w:r>
    </w:p>
    <w:p w14:paraId="69C4EB05" w14:textId="25102514" w:rsidR="00782A7B" w:rsidRPr="00782A7B" w:rsidRDefault="00475364" w:rsidP="00782A7B">
      <w:pPr>
        <w:spacing w:line="480" w:lineRule="auto"/>
        <w:ind w:firstLine="720"/>
        <w:rPr>
          <w:color w:val="0000FF"/>
          <w:u w:val="single"/>
        </w:rPr>
      </w:pPr>
      <w:r>
        <w:t>Although to contradict Attaran’s findings</w:t>
      </w:r>
      <w:r w:rsidRPr="00732254">
        <w:t xml:space="preserve"> </w:t>
      </w:r>
      <w:r>
        <w:t>a</w:t>
      </w:r>
      <w:r w:rsidRPr="00732254">
        <w:t xml:space="preserve">ccording to UNICEF’s research, </w:t>
      </w:r>
      <w:r w:rsidRPr="00732254">
        <w:rPr>
          <w:rFonts w:cstheme="minorHAnsi"/>
        </w:rPr>
        <w:t>malaria death rates fell by 60% between 2000 and 2015, and malaria cases decreased globally by 37%. As an outcome, 6.2 million lives were saved between this time with 5.7 million being children under five.</w:t>
      </w:r>
      <w:r>
        <w:rPr>
          <w:rFonts w:cstheme="minorHAnsi"/>
        </w:rPr>
        <w:t xml:space="preserve"> This suggests that the amount of drugs UNICEF are buying is enough to save lives and in turn decrease poverty. </w:t>
      </w:r>
      <w:r w:rsidR="00782A7B">
        <w:t>(</w:t>
      </w:r>
      <w:r w:rsidR="00782A7B" w:rsidRPr="00782A7B">
        <w:t>Malaria.</w:t>
      </w:r>
      <w:r w:rsidR="00782A7B">
        <w:t xml:space="preserve">, </w:t>
      </w:r>
      <w:r w:rsidR="00782A7B" w:rsidRPr="00782A7B">
        <w:t xml:space="preserve">2019). </w:t>
      </w:r>
    </w:p>
    <w:p w14:paraId="30420CA6" w14:textId="28C5EBC0" w:rsidR="00475364" w:rsidRDefault="00475364" w:rsidP="00475364">
      <w:pPr>
        <w:spacing w:line="480" w:lineRule="auto"/>
        <w:ind w:firstLine="720"/>
      </w:pPr>
      <w:r>
        <w:t>UNICEF currently have a sustainable development goal to achieve by 2030 that is seeking to address the social, economic and environmental aspects of development and aims to end poverty, protect the planet and ensure prosperity for all. The agenda contains 17 Sustainable Development Goals and 169 targets. These are</w:t>
      </w:r>
      <w:r w:rsidRPr="00A8657A">
        <w:t xml:space="preserve"> hopeful global targets </w:t>
      </w:r>
      <w:r>
        <w:t>where each g</w:t>
      </w:r>
      <w:r w:rsidRPr="00A8657A">
        <w:t>overnment set</w:t>
      </w:r>
      <w:r>
        <w:t>s</w:t>
      </w:r>
      <w:r w:rsidRPr="00A8657A">
        <w:t xml:space="preserve"> its own national target</w:t>
      </w:r>
      <w:r>
        <w:t xml:space="preserve"> although the overall hope is to e</w:t>
      </w:r>
      <w:r w:rsidRPr="003F462F">
        <w:t>nd poverty in all its forms everywhere</w:t>
      </w:r>
      <w:r>
        <w:t xml:space="preserve">. </w:t>
      </w:r>
      <w:r w:rsidR="00B968C3">
        <w:t>(</w:t>
      </w:r>
      <w:r w:rsidR="00B968C3" w:rsidRPr="00B6562A">
        <w:t>World Health Organization, &amp; UNICEF.</w:t>
      </w:r>
      <w:r w:rsidR="00B968C3">
        <w:t xml:space="preserve">, </w:t>
      </w:r>
      <w:r w:rsidR="00B968C3" w:rsidRPr="00B6562A">
        <w:t xml:space="preserve">2017). </w:t>
      </w:r>
    </w:p>
    <w:p w14:paraId="70EC020F" w14:textId="77777777" w:rsidR="00475364" w:rsidRDefault="00475364" w:rsidP="00475364">
      <w:pPr>
        <w:spacing w:line="480" w:lineRule="auto"/>
        <w:ind w:firstLine="720"/>
      </w:pPr>
      <w:r>
        <w:t xml:space="preserve">Although, this is a big ask as poverty has been around for many years and although poverty has declined throughout the years, </w:t>
      </w:r>
      <w:r w:rsidRPr="00E413C0">
        <w:t>the</w:t>
      </w:r>
      <w:r>
        <w:t xml:space="preserve"> globe and organisations</w:t>
      </w:r>
      <w:r w:rsidRPr="00E413C0">
        <w:t xml:space="preserve"> will have to work harder</w:t>
      </w:r>
      <w:r w:rsidRPr="00001641">
        <w:t xml:space="preserve"> </w:t>
      </w:r>
      <w:r>
        <w:t xml:space="preserve">to create </w:t>
      </w:r>
      <w:r w:rsidRPr="00E413C0">
        <w:lastRenderedPageBreak/>
        <w:t>highly effective solutions</w:t>
      </w:r>
      <w:r>
        <w:t xml:space="preserve"> </w:t>
      </w:r>
      <w:r w:rsidRPr="00E413C0">
        <w:t>to en</w:t>
      </w:r>
      <w:r>
        <w:t xml:space="preserve">d </w:t>
      </w:r>
      <w:r w:rsidRPr="00E413C0">
        <w:t>extreme poverty by 2030</w:t>
      </w:r>
      <w:r>
        <w:t>. (</w:t>
      </w:r>
      <w:proofErr w:type="spellStart"/>
      <w:r w:rsidRPr="00E43551">
        <w:t>Olinto</w:t>
      </w:r>
      <w:proofErr w:type="spellEnd"/>
      <w:r w:rsidRPr="00E43551">
        <w:t xml:space="preserve">, P., Beegle, K., </w:t>
      </w:r>
      <w:proofErr w:type="spellStart"/>
      <w:r w:rsidRPr="00E43551">
        <w:t>Sobrado</w:t>
      </w:r>
      <w:proofErr w:type="spellEnd"/>
      <w:r w:rsidRPr="00E43551">
        <w:t xml:space="preserve">, C., &amp; </w:t>
      </w:r>
      <w:proofErr w:type="spellStart"/>
      <w:r w:rsidRPr="00E43551">
        <w:t>Uematsu</w:t>
      </w:r>
      <w:proofErr w:type="spellEnd"/>
      <w:r w:rsidRPr="00E43551">
        <w:t>, H.</w:t>
      </w:r>
      <w:r>
        <w:t xml:space="preserve">, </w:t>
      </w:r>
      <w:r w:rsidRPr="00E43551">
        <w:t>2013)</w:t>
      </w:r>
      <w:r>
        <w:t>.</w:t>
      </w:r>
    </w:p>
    <w:p w14:paraId="2917FDC6" w14:textId="77777777" w:rsidR="00475364" w:rsidRPr="009075D0" w:rsidRDefault="00475364" w:rsidP="00475364">
      <w:pPr>
        <w:spacing w:line="480" w:lineRule="auto"/>
        <w:ind w:firstLine="720"/>
      </w:pPr>
      <w:r>
        <w:t>As UNICEF themselves only mention woman and childrens rights with little mention of men but have a strong call for gender equality, this SDG states that b</w:t>
      </w:r>
      <w:r w:rsidRPr="006317E9">
        <w:t>y 2030 all men</w:t>
      </w:r>
      <w:r>
        <w:t xml:space="preserve">, </w:t>
      </w:r>
      <w:r w:rsidRPr="006317E9">
        <w:t>women</w:t>
      </w:r>
      <w:r>
        <w:t xml:space="preserve"> and children,</w:t>
      </w:r>
      <w:r w:rsidRPr="006317E9">
        <w:t xml:space="preserve"> </w:t>
      </w:r>
      <w:r>
        <w:t xml:space="preserve">more so </w:t>
      </w:r>
      <w:r w:rsidRPr="006317E9">
        <w:t xml:space="preserve">the poor and the vulnerable, </w:t>
      </w:r>
      <w:r>
        <w:t xml:space="preserve">will have </w:t>
      </w:r>
      <w:r w:rsidRPr="006317E9">
        <w:t xml:space="preserve">equal rights to economic resources, as well as access to </w:t>
      </w:r>
      <w:r>
        <w:t xml:space="preserve">other </w:t>
      </w:r>
      <w:r w:rsidRPr="006317E9">
        <w:t>basic services</w:t>
      </w:r>
      <w:r>
        <w:t xml:space="preserve">. This </w:t>
      </w:r>
      <w:r w:rsidRPr="008902EF">
        <w:t>applies to all countries including those at different stages of development</w:t>
      </w:r>
      <w:r>
        <w:t>. This suggests that UNICEF have a “leave no one behind” view and take gender equality seriously which includes men. (</w:t>
      </w:r>
      <w:r w:rsidRPr="00B6562A">
        <w:t>World Health Organization, &amp; UNICEF.</w:t>
      </w:r>
      <w:r>
        <w:t xml:space="preserve">, </w:t>
      </w:r>
      <w:r w:rsidRPr="00B6562A">
        <w:t>2017).</w:t>
      </w:r>
    </w:p>
    <w:p w14:paraId="186F6661" w14:textId="4BE4F617" w:rsidR="00475364" w:rsidRDefault="00475364" w:rsidP="00475364">
      <w:pPr>
        <w:spacing w:after="300" w:line="480" w:lineRule="auto"/>
        <w:ind w:firstLine="720"/>
      </w:pPr>
      <w:r>
        <w:t xml:space="preserve">In order to be able to achieve this sustainable goal, the organisation needs continued funding. They get their funding in </w:t>
      </w:r>
      <w:proofErr w:type="gramStart"/>
      <w:r>
        <w:t>many different ways</w:t>
      </w:r>
      <w:proofErr w:type="gramEnd"/>
      <w:r>
        <w:t>, although, public-sector partners can contribute through, regular resources, thematic funding, other Resources Regular (ORR), emergency funding and appeals and pooled funding and trust funds. As the years have increased, so has the funding, for instance, in 2000, the organisation had 724,600 voluntary contributions from governments, 343,400 from the private sector, 21,300 from inter-organisational arrangements and 47,600 from other income, totalling at 1138,700. While in 2010 it bounced up to a total of 3682,000. The total expenditure in 2000 was 1097,000 whereas in 2010 it was 3631,000. This suggests UNICEF are not exceeding their funds and are helping people in the process. (</w:t>
      </w:r>
      <w:r w:rsidRPr="001E5614">
        <w:t>Funding for UNICEF.</w:t>
      </w:r>
      <w:r>
        <w:t xml:space="preserve">, </w:t>
      </w:r>
      <w:r w:rsidRPr="001E5614">
        <w:t>2019</w:t>
      </w:r>
      <w:r>
        <w:t>).</w:t>
      </w:r>
    </w:p>
    <w:p w14:paraId="04B75BBA" w14:textId="77777777" w:rsidR="00475364" w:rsidRPr="00024530" w:rsidRDefault="00475364" w:rsidP="00475364">
      <w:pPr>
        <w:spacing w:after="300" w:line="480" w:lineRule="auto"/>
        <w:ind w:firstLine="720"/>
        <w:rPr>
          <w:rFonts w:eastAsia="Times New Roman" w:cstheme="minorHAnsi"/>
          <w:szCs w:val="25"/>
          <w:lang w:eastAsia="en-GB"/>
        </w:rPr>
      </w:pPr>
      <w:r w:rsidRPr="00CE0CDD">
        <w:rPr>
          <w:rFonts w:eastAsia="Times New Roman" w:cstheme="minorHAnsi"/>
          <w:szCs w:val="25"/>
          <w:lang w:eastAsia="en-GB"/>
        </w:rPr>
        <w:t>In addition, i</w:t>
      </w:r>
      <w:r w:rsidRPr="00024530">
        <w:rPr>
          <w:rFonts w:eastAsia="Times New Roman" w:cstheme="minorHAnsi"/>
          <w:szCs w:val="25"/>
          <w:lang w:eastAsia="en-GB"/>
        </w:rPr>
        <w:t xml:space="preserve">n 2017, </w:t>
      </w:r>
      <w:r>
        <w:rPr>
          <w:rFonts w:eastAsia="Times New Roman" w:cstheme="minorHAnsi"/>
          <w:szCs w:val="25"/>
          <w:lang w:eastAsia="en-GB"/>
        </w:rPr>
        <w:t>UNICEF</w:t>
      </w:r>
      <w:r w:rsidRPr="00024530">
        <w:rPr>
          <w:rFonts w:eastAsia="Times New Roman" w:cstheme="minorHAnsi"/>
          <w:szCs w:val="25"/>
          <w:lang w:eastAsia="en-GB"/>
        </w:rPr>
        <w:t xml:space="preserve"> UK raise</w:t>
      </w:r>
      <w:r w:rsidRPr="00CE0CDD">
        <w:rPr>
          <w:rFonts w:eastAsia="Times New Roman" w:cstheme="minorHAnsi"/>
          <w:szCs w:val="25"/>
          <w:lang w:eastAsia="en-GB"/>
        </w:rPr>
        <w:t>d</w:t>
      </w:r>
      <w:r w:rsidRPr="00024530">
        <w:rPr>
          <w:rFonts w:eastAsia="Times New Roman" w:cstheme="minorHAnsi"/>
          <w:szCs w:val="25"/>
          <w:lang w:eastAsia="en-GB"/>
        </w:rPr>
        <w:t xml:space="preserve"> </w:t>
      </w:r>
      <w:r w:rsidRPr="00024530">
        <w:rPr>
          <w:rFonts w:eastAsia="Times New Roman" w:cstheme="minorHAnsi"/>
          <w:bCs/>
          <w:szCs w:val="25"/>
          <w:lang w:eastAsia="en-GB"/>
        </w:rPr>
        <w:t>£100.2 million</w:t>
      </w:r>
      <w:r w:rsidRPr="00CE0CDD">
        <w:rPr>
          <w:rFonts w:eastAsia="Times New Roman" w:cstheme="minorHAnsi"/>
          <w:bCs/>
          <w:szCs w:val="25"/>
          <w:lang w:eastAsia="en-GB"/>
        </w:rPr>
        <w:t xml:space="preserve"> from supporters</w:t>
      </w:r>
      <w:r w:rsidRPr="00024530">
        <w:rPr>
          <w:rFonts w:eastAsia="Times New Roman" w:cstheme="minorHAnsi"/>
          <w:szCs w:val="25"/>
          <w:lang w:eastAsia="en-GB"/>
        </w:rPr>
        <w:t> to help c</w:t>
      </w:r>
      <w:r>
        <w:rPr>
          <w:rFonts w:eastAsia="Times New Roman" w:cstheme="minorHAnsi"/>
          <w:szCs w:val="25"/>
          <w:lang w:eastAsia="en-GB"/>
        </w:rPr>
        <w:t>hange childrens lives</w:t>
      </w:r>
      <w:r w:rsidRPr="00024530">
        <w:rPr>
          <w:rFonts w:eastAsia="Times New Roman" w:cstheme="minorHAnsi"/>
          <w:szCs w:val="25"/>
          <w:lang w:eastAsia="en-GB"/>
        </w:rPr>
        <w:t xml:space="preserve">. </w:t>
      </w:r>
      <w:r>
        <w:rPr>
          <w:rFonts w:eastAsia="Times New Roman" w:cstheme="minorHAnsi"/>
          <w:szCs w:val="25"/>
          <w:lang w:eastAsia="en-GB"/>
        </w:rPr>
        <w:t xml:space="preserve">This enabled </w:t>
      </w:r>
      <w:hyperlink r:id="rId7" w:tgtFrame="_blank" w:tooltip="Emergencies" w:history="1">
        <w:r>
          <w:rPr>
            <w:rFonts w:eastAsia="Times New Roman" w:cstheme="minorHAnsi"/>
            <w:bCs/>
            <w:szCs w:val="25"/>
            <w:lang w:eastAsia="en-GB"/>
          </w:rPr>
          <w:t>e</w:t>
        </w:r>
        <w:r w:rsidRPr="00024530">
          <w:rPr>
            <w:rFonts w:eastAsia="Times New Roman" w:cstheme="minorHAnsi"/>
            <w:bCs/>
            <w:szCs w:val="25"/>
            <w:lang w:eastAsia="en-GB"/>
          </w:rPr>
          <w:t>mergency humanitarian aid for children</w:t>
        </w:r>
      </w:hyperlink>
      <w:r w:rsidRPr="00024530">
        <w:rPr>
          <w:rFonts w:eastAsia="Times New Roman" w:cstheme="minorHAnsi"/>
          <w:szCs w:val="25"/>
          <w:lang w:eastAsia="en-GB"/>
        </w:rPr>
        <w:t> </w:t>
      </w:r>
      <w:r>
        <w:rPr>
          <w:rFonts w:eastAsia="Times New Roman" w:cstheme="minorHAnsi"/>
          <w:szCs w:val="25"/>
          <w:lang w:eastAsia="en-GB"/>
        </w:rPr>
        <w:t>in over 100 countries</w:t>
      </w:r>
      <w:r w:rsidRPr="00CE0CDD">
        <w:rPr>
          <w:rFonts w:eastAsia="Times New Roman" w:cstheme="minorHAnsi"/>
          <w:szCs w:val="25"/>
          <w:lang w:eastAsia="en-GB"/>
        </w:rPr>
        <w:t xml:space="preserve">, </w:t>
      </w:r>
      <w:r>
        <w:rPr>
          <w:rFonts w:eastAsia="Times New Roman" w:cstheme="minorHAnsi"/>
          <w:szCs w:val="25"/>
          <w:lang w:eastAsia="en-GB"/>
        </w:rPr>
        <w:t>s</w:t>
      </w:r>
      <w:r w:rsidRPr="00024530">
        <w:rPr>
          <w:rFonts w:eastAsia="Times New Roman" w:cstheme="minorHAnsi"/>
          <w:szCs w:val="25"/>
          <w:lang w:eastAsia="en-GB"/>
        </w:rPr>
        <w:t>chooling for </w:t>
      </w:r>
      <w:r w:rsidRPr="00024530">
        <w:rPr>
          <w:rFonts w:eastAsia="Times New Roman" w:cstheme="minorHAnsi"/>
          <w:bCs/>
          <w:szCs w:val="25"/>
          <w:lang w:eastAsia="en-GB"/>
        </w:rPr>
        <w:t>8.8 million children</w:t>
      </w:r>
      <w:r w:rsidRPr="00024530">
        <w:rPr>
          <w:rFonts w:eastAsia="Times New Roman" w:cstheme="minorHAnsi"/>
          <w:szCs w:val="25"/>
          <w:lang w:eastAsia="en-GB"/>
        </w:rPr>
        <w:t> affected by war or disaster</w:t>
      </w:r>
      <w:r w:rsidRPr="00CE0CDD">
        <w:rPr>
          <w:rFonts w:eastAsia="Times New Roman" w:cstheme="minorHAnsi"/>
          <w:szCs w:val="25"/>
          <w:lang w:eastAsia="en-GB"/>
        </w:rPr>
        <w:t xml:space="preserve">, </w:t>
      </w:r>
      <w:r>
        <w:rPr>
          <w:rFonts w:eastAsia="Times New Roman" w:cstheme="minorHAnsi"/>
          <w:bCs/>
          <w:szCs w:val="25"/>
          <w:lang w:eastAsia="en-GB"/>
        </w:rPr>
        <w:t>c</w:t>
      </w:r>
      <w:r w:rsidRPr="00024530">
        <w:rPr>
          <w:rFonts w:eastAsia="Times New Roman" w:cstheme="minorHAnsi"/>
          <w:bCs/>
          <w:szCs w:val="25"/>
          <w:lang w:eastAsia="en-GB"/>
        </w:rPr>
        <w:t>lean water </w:t>
      </w:r>
      <w:r w:rsidRPr="00024530">
        <w:rPr>
          <w:rFonts w:eastAsia="Times New Roman" w:cstheme="minorHAnsi"/>
          <w:szCs w:val="25"/>
          <w:lang w:eastAsia="en-GB"/>
        </w:rPr>
        <w:t>for 5.9 million people</w:t>
      </w:r>
      <w:hyperlink r:id="rId8" w:tgtFrame="_blank" w:tooltip="Syria appeal" w:history="1">
        <w:r w:rsidRPr="00024530">
          <w:rPr>
            <w:rFonts w:eastAsia="Times New Roman" w:cstheme="minorHAnsi"/>
            <w:bCs/>
            <w:szCs w:val="25"/>
            <w:lang w:eastAsia="en-GB"/>
          </w:rPr>
          <w:t> in Syria</w:t>
        </w:r>
      </w:hyperlink>
      <w:r w:rsidRPr="00CE0CDD">
        <w:rPr>
          <w:rFonts w:eastAsia="Times New Roman" w:cstheme="minorHAnsi"/>
          <w:szCs w:val="25"/>
          <w:lang w:eastAsia="en-GB"/>
        </w:rPr>
        <w:t xml:space="preserve"> and l</w:t>
      </w:r>
      <w:r w:rsidRPr="00024530">
        <w:rPr>
          <w:rFonts w:eastAsia="Times New Roman" w:cstheme="minorHAnsi"/>
          <w:bCs/>
          <w:szCs w:val="25"/>
          <w:lang w:eastAsia="en-GB"/>
        </w:rPr>
        <w:t>ife-saving food</w:t>
      </w:r>
      <w:r w:rsidRPr="00024530">
        <w:rPr>
          <w:rFonts w:eastAsia="Times New Roman" w:cstheme="minorHAnsi"/>
          <w:szCs w:val="25"/>
          <w:lang w:eastAsia="en-GB"/>
        </w:rPr>
        <w:t> for 4 million severely malnourished children</w:t>
      </w:r>
      <w:r>
        <w:rPr>
          <w:rFonts w:eastAsia="Times New Roman" w:cstheme="minorHAnsi"/>
          <w:szCs w:val="25"/>
          <w:lang w:eastAsia="en-GB"/>
        </w:rPr>
        <w:t>. (</w:t>
      </w:r>
      <w:proofErr w:type="spellStart"/>
      <w:r w:rsidRPr="00475364">
        <w:rPr>
          <w:rFonts w:eastAsia="Times New Roman" w:cstheme="minorHAnsi"/>
          <w:szCs w:val="25"/>
          <w:lang w:eastAsia="en-GB"/>
        </w:rPr>
        <w:t>Unicef</w:t>
      </w:r>
      <w:proofErr w:type="spellEnd"/>
      <w:r w:rsidRPr="00475364">
        <w:rPr>
          <w:rFonts w:eastAsia="Times New Roman" w:cstheme="minorHAnsi"/>
          <w:szCs w:val="25"/>
          <w:lang w:eastAsia="en-GB"/>
        </w:rPr>
        <w:t xml:space="preserve"> UK Annual Report 2017 - </w:t>
      </w:r>
      <w:proofErr w:type="spellStart"/>
      <w:r w:rsidRPr="00475364">
        <w:rPr>
          <w:rFonts w:eastAsia="Times New Roman" w:cstheme="minorHAnsi"/>
          <w:szCs w:val="25"/>
          <w:lang w:eastAsia="en-GB"/>
        </w:rPr>
        <w:t>Unicef</w:t>
      </w:r>
      <w:proofErr w:type="spellEnd"/>
      <w:r w:rsidRPr="00475364">
        <w:rPr>
          <w:rFonts w:eastAsia="Times New Roman" w:cstheme="minorHAnsi"/>
          <w:szCs w:val="25"/>
          <w:lang w:eastAsia="en-GB"/>
        </w:rPr>
        <w:t xml:space="preserve"> UK</w:t>
      </w:r>
      <w:r>
        <w:rPr>
          <w:rFonts w:eastAsia="Times New Roman" w:cstheme="minorHAnsi"/>
          <w:szCs w:val="25"/>
          <w:lang w:eastAsia="en-GB"/>
        </w:rPr>
        <w:t xml:space="preserve">., </w:t>
      </w:r>
      <w:r w:rsidRPr="00475364">
        <w:rPr>
          <w:rFonts w:eastAsia="Times New Roman" w:cstheme="minorHAnsi"/>
          <w:szCs w:val="25"/>
          <w:lang w:eastAsia="en-GB"/>
        </w:rPr>
        <w:t>2019).</w:t>
      </w:r>
    </w:p>
    <w:p w14:paraId="0946A2CD" w14:textId="77777777" w:rsidR="00475364" w:rsidRDefault="00475364" w:rsidP="00475364">
      <w:pPr>
        <w:spacing w:line="480" w:lineRule="auto"/>
      </w:pPr>
    </w:p>
    <w:p w14:paraId="75E036BC" w14:textId="77777777" w:rsidR="00475364" w:rsidRDefault="00475364" w:rsidP="00475364">
      <w:pPr>
        <w:spacing w:line="480" w:lineRule="auto"/>
      </w:pPr>
    </w:p>
    <w:p w14:paraId="35A0C734" w14:textId="50F59C82" w:rsidR="00475364" w:rsidRDefault="00475364" w:rsidP="00475364">
      <w:pPr>
        <w:spacing w:line="480" w:lineRule="auto"/>
        <w:ind w:firstLine="720"/>
        <w:rPr>
          <w:rFonts w:cstheme="minorHAnsi"/>
        </w:rPr>
      </w:pPr>
      <w:r>
        <w:lastRenderedPageBreak/>
        <w:t xml:space="preserve">To conclude, it is clear UNICEF as an organisation fully values human dignity and human rights, although there was little to no mention of men’s human’s rights it has been clarified that they seek to aid </w:t>
      </w:r>
      <w:r w:rsidRPr="006317E9">
        <w:t>men</w:t>
      </w:r>
      <w:r>
        <w:t xml:space="preserve">, </w:t>
      </w:r>
      <w:r w:rsidRPr="006317E9">
        <w:t>women</w:t>
      </w:r>
      <w:r>
        <w:t xml:space="preserve"> and children by the 2030 agenda to have </w:t>
      </w:r>
      <w:r w:rsidRPr="006317E9">
        <w:t xml:space="preserve">equal </w:t>
      </w:r>
      <w:r>
        <w:t xml:space="preserve">rights around the world and end poverty. As an </w:t>
      </w:r>
      <w:proofErr w:type="gramStart"/>
      <w:r>
        <w:t>organisation as a whole</w:t>
      </w:r>
      <w:r w:rsidR="00E062BA">
        <w:t>,</w:t>
      </w:r>
      <w:r>
        <w:t xml:space="preserve"> they</w:t>
      </w:r>
      <w:proofErr w:type="gramEnd"/>
      <w:r>
        <w:t xml:space="preserve"> </w:t>
      </w:r>
      <w:r w:rsidRPr="00336791">
        <w:rPr>
          <w:rFonts w:cstheme="minorHAnsi"/>
        </w:rPr>
        <w:t>work to secure all</w:t>
      </w:r>
      <w:r>
        <w:rPr>
          <w:rFonts w:cstheme="minorHAnsi"/>
        </w:rPr>
        <w:t xml:space="preserve"> r</w:t>
      </w:r>
      <w:r w:rsidRPr="00336791">
        <w:rPr>
          <w:rFonts w:cstheme="minorHAnsi"/>
        </w:rPr>
        <w:t>ight</w:t>
      </w:r>
      <w:r>
        <w:rPr>
          <w:rFonts w:cstheme="minorHAnsi"/>
        </w:rPr>
        <w:t>s</w:t>
      </w:r>
      <w:r w:rsidRPr="00336791">
        <w:rPr>
          <w:rFonts w:cstheme="minorHAnsi"/>
        </w:rPr>
        <w:t xml:space="preserve"> of the </w:t>
      </w:r>
      <w:r>
        <w:rPr>
          <w:rFonts w:cstheme="minorHAnsi"/>
        </w:rPr>
        <w:t>c</w:t>
      </w:r>
      <w:r w:rsidRPr="00336791">
        <w:rPr>
          <w:rFonts w:cstheme="minorHAnsi"/>
        </w:rPr>
        <w:t xml:space="preserve">hild and </w:t>
      </w:r>
      <w:r>
        <w:rPr>
          <w:rFonts w:cstheme="minorHAnsi"/>
        </w:rPr>
        <w:t xml:space="preserve">aims, along with poverty, to solve other problems, such as, </w:t>
      </w:r>
      <w:r w:rsidRPr="00336791">
        <w:rPr>
          <w:rFonts w:cstheme="minorHAnsi"/>
        </w:rPr>
        <w:t xml:space="preserve">education, violence, disease, and discrimination. </w:t>
      </w:r>
    </w:p>
    <w:p w14:paraId="7406E7EF" w14:textId="77777777" w:rsidR="00475364" w:rsidRDefault="00475364" w:rsidP="00475364">
      <w:pPr>
        <w:spacing w:line="480" w:lineRule="auto"/>
        <w:ind w:firstLine="720"/>
      </w:pPr>
      <w:r>
        <w:t>It is clear UNICEF is a strong organisation with it being one of the biggest in the world, while, without it, children would have a disadvantaged life as they would have no support with their</w:t>
      </w:r>
      <w:r w:rsidRPr="00A30DE9">
        <w:t xml:space="preserve"> health and nutrition, </w:t>
      </w:r>
      <w:r>
        <w:t>have little to no</w:t>
      </w:r>
      <w:r w:rsidRPr="00A30DE9">
        <w:t xml:space="preserve"> water and sanitation,</w:t>
      </w:r>
      <w:r>
        <w:t xml:space="preserve"> and would not be supplied with</w:t>
      </w:r>
      <w:r w:rsidRPr="00A30DE9">
        <w:t xml:space="preserve"> basic education</w:t>
      </w:r>
      <w:r>
        <w:t xml:space="preserve">. This would then be a rolling effect as poverty would peak again. This suggests UNICEF’s funding is important in order to withhold the help for children. </w:t>
      </w:r>
    </w:p>
    <w:p w14:paraId="47FCB80E" w14:textId="77777777" w:rsidR="00475364" w:rsidRDefault="00475364" w:rsidP="00475364">
      <w:pPr>
        <w:spacing w:line="480" w:lineRule="auto"/>
        <w:ind w:firstLine="720"/>
      </w:pPr>
      <w:r>
        <w:t xml:space="preserve">To conclude, their work is helping the less fortunate and shows clearly in the statistics as poverty has decreased from 2 billion to 736 million and hopefully will keep decreasing until the SDG is finally achieved in 2030 and poverty will to an extent hopefully end. </w:t>
      </w:r>
    </w:p>
    <w:p w14:paraId="452DD138" w14:textId="77777777" w:rsidR="00475364" w:rsidRDefault="00475364" w:rsidP="00475364"/>
    <w:p w14:paraId="09C02CE9" w14:textId="77777777" w:rsidR="00475364" w:rsidRDefault="00475364" w:rsidP="00475364">
      <w:r>
        <w:br w:type="page"/>
      </w:r>
    </w:p>
    <w:p w14:paraId="66CE9B84" w14:textId="65E05C3E" w:rsidR="005F52F6" w:rsidRDefault="00964942">
      <w:r>
        <w:lastRenderedPageBreak/>
        <w:t>References</w:t>
      </w:r>
    </w:p>
    <w:p w14:paraId="1EFAC07F" w14:textId="77777777" w:rsidR="00F55153" w:rsidRPr="00F55153" w:rsidRDefault="00F55153" w:rsidP="00F55153">
      <w:pPr>
        <w:spacing w:line="480" w:lineRule="auto"/>
        <w:rPr>
          <w:rFonts w:cstheme="minorHAnsi"/>
          <w:sz w:val="24"/>
        </w:rPr>
      </w:pPr>
    </w:p>
    <w:p w14:paraId="3A849863" w14:textId="77777777" w:rsidR="00E062BA" w:rsidRPr="00F55153" w:rsidRDefault="00E062BA" w:rsidP="00F55153">
      <w:pPr>
        <w:spacing w:line="480" w:lineRule="auto"/>
        <w:ind w:firstLine="720"/>
        <w:rPr>
          <w:rFonts w:cstheme="minorHAnsi"/>
          <w:sz w:val="24"/>
        </w:rPr>
      </w:pPr>
      <w:r w:rsidRPr="00F55153">
        <w:rPr>
          <w:rFonts w:cstheme="minorHAnsi"/>
          <w:szCs w:val="20"/>
        </w:rPr>
        <w:t xml:space="preserve">Attaran, A. (2004). Where did it all go </w:t>
      </w:r>
      <w:proofErr w:type="gramStart"/>
      <w:r w:rsidRPr="00F55153">
        <w:rPr>
          <w:rFonts w:cstheme="minorHAnsi"/>
          <w:szCs w:val="20"/>
        </w:rPr>
        <w:t>wrong?.</w:t>
      </w:r>
      <w:proofErr w:type="gramEnd"/>
      <w:r w:rsidRPr="00F55153">
        <w:rPr>
          <w:rFonts w:cstheme="minorHAnsi"/>
          <w:szCs w:val="20"/>
        </w:rPr>
        <w:t xml:space="preserve"> </w:t>
      </w:r>
      <w:r w:rsidRPr="00F55153">
        <w:rPr>
          <w:rFonts w:cstheme="minorHAnsi"/>
          <w:i/>
          <w:iCs/>
          <w:szCs w:val="20"/>
        </w:rPr>
        <w:t>Nature</w:t>
      </w:r>
      <w:r w:rsidRPr="00F55153">
        <w:rPr>
          <w:rFonts w:cstheme="minorHAnsi"/>
          <w:szCs w:val="20"/>
        </w:rPr>
        <w:t xml:space="preserve">, </w:t>
      </w:r>
      <w:r w:rsidRPr="00F55153">
        <w:rPr>
          <w:rFonts w:cstheme="minorHAnsi"/>
          <w:i/>
          <w:iCs/>
          <w:szCs w:val="20"/>
        </w:rPr>
        <w:t>430</w:t>
      </w:r>
      <w:r w:rsidRPr="00F55153">
        <w:rPr>
          <w:rFonts w:cstheme="minorHAnsi"/>
          <w:szCs w:val="20"/>
        </w:rPr>
        <w:t>(7002), 932.</w:t>
      </w:r>
    </w:p>
    <w:p w14:paraId="0BD6E662" w14:textId="77777777" w:rsidR="00E062BA" w:rsidRPr="0023084F" w:rsidRDefault="00E062BA" w:rsidP="00F55153">
      <w:pPr>
        <w:spacing w:line="480" w:lineRule="auto"/>
        <w:ind w:firstLine="720"/>
      </w:pPr>
      <w:r w:rsidRPr="00930AE0">
        <w:t>Denmark, M. (2019). Humanitarian Organisations. Retrieved from http://um.dk/en/danida-en/partners/humanitarian-organisations/</w:t>
      </w:r>
    </w:p>
    <w:p w14:paraId="4E50FDF7" w14:textId="77777777" w:rsidR="00E062BA" w:rsidRDefault="00E062BA" w:rsidP="00F55153">
      <w:pPr>
        <w:spacing w:line="480" w:lineRule="auto"/>
        <w:ind w:firstLine="720"/>
      </w:pPr>
      <w:bookmarkStart w:id="1" w:name="_Hlk6846137"/>
      <w:r w:rsidRPr="001E5614">
        <w:t xml:space="preserve">Funding for UNICEF. (2019). </w:t>
      </w:r>
      <w:bookmarkEnd w:id="1"/>
      <w:r w:rsidRPr="001E5614">
        <w:t xml:space="preserve">Retrieved from </w:t>
      </w:r>
      <w:hyperlink r:id="rId9" w:history="1">
        <w:r w:rsidRPr="00097D18">
          <w:rPr>
            <w:rStyle w:val="Hyperlink"/>
          </w:rPr>
          <w:t>https://www.globalpolicy.org/home/133-tables-and-charts/51068-funding-for-unicef.html</w:t>
        </w:r>
      </w:hyperlink>
    </w:p>
    <w:p w14:paraId="142BC7B2" w14:textId="77777777" w:rsidR="00E062BA" w:rsidRPr="00F55153" w:rsidRDefault="00E062BA" w:rsidP="00F55153">
      <w:pPr>
        <w:spacing w:line="480" w:lineRule="auto"/>
        <w:ind w:firstLine="720"/>
        <w:rPr>
          <w:rFonts w:cstheme="minorHAnsi"/>
        </w:rPr>
      </w:pPr>
      <w:r w:rsidRPr="00F55153">
        <w:rPr>
          <w:rFonts w:cstheme="minorHAnsi"/>
        </w:rPr>
        <w:t xml:space="preserve">Kent, R. C. (1987). </w:t>
      </w:r>
      <w:r w:rsidRPr="00F55153">
        <w:rPr>
          <w:rFonts w:cstheme="minorHAnsi"/>
          <w:i/>
          <w:iCs/>
        </w:rPr>
        <w:t>Anatomy of disaster relief: The international network in action</w:t>
      </w:r>
      <w:r w:rsidRPr="00F55153">
        <w:rPr>
          <w:rFonts w:cstheme="minorHAnsi"/>
        </w:rPr>
        <w:t>. Pinter Publishers.</w:t>
      </w:r>
    </w:p>
    <w:p w14:paraId="6E98BEC5" w14:textId="77777777" w:rsidR="00E062BA" w:rsidRDefault="00E062BA" w:rsidP="00F55153">
      <w:pPr>
        <w:spacing w:line="480" w:lineRule="auto"/>
        <w:ind w:firstLine="720"/>
      </w:pPr>
      <w:proofErr w:type="spellStart"/>
      <w:r w:rsidRPr="0023084F">
        <w:t>Klees</w:t>
      </w:r>
      <w:proofErr w:type="spellEnd"/>
      <w:r w:rsidRPr="0023084F">
        <w:t xml:space="preserve">, S. J., &amp; Qargha, O. (2014). Equity in education: The case of UNICEF and the need for participative debate. </w:t>
      </w:r>
      <w:r w:rsidRPr="0023084F">
        <w:rPr>
          <w:i/>
          <w:iCs/>
        </w:rPr>
        <w:t>Prospects</w:t>
      </w:r>
      <w:r w:rsidRPr="0023084F">
        <w:t xml:space="preserve">, </w:t>
      </w:r>
      <w:r w:rsidRPr="0023084F">
        <w:rPr>
          <w:i/>
          <w:iCs/>
        </w:rPr>
        <w:t>44</w:t>
      </w:r>
      <w:r w:rsidRPr="0023084F">
        <w:t>(3), 321-333.</w:t>
      </w:r>
    </w:p>
    <w:p w14:paraId="74DB73DD" w14:textId="77777777" w:rsidR="00E062BA" w:rsidRPr="00782A7B" w:rsidRDefault="00E062BA" w:rsidP="00F55153">
      <w:pPr>
        <w:spacing w:line="480" w:lineRule="auto"/>
        <w:ind w:firstLine="720"/>
        <w:rPr>
          <w:rFonts w:cstheme="minorHAnsi"/>
          <w:sz w:val="24"/>
        </w:rPr>
      </w:pPr>
      <w:r w:rsidRPr="00782A7B">
        <w:rPr>
          <w:rFonts w:cstheme="minorHAnsi"/>
          <w:color w:val="000000"/>
          <w:szCs w:val="20"/>
        </w:rPr>
        <w:t>Malaria. (2019). Retrieved from https://www.unicef.org/health/index_malaria.html</w:t>
      </w:r>
    </w:p>
    <w:p w14:paraId="21F8DF7F" w14:textId="77777777" w:rsidR="00E062BA" w:rsidRDefault="00E062BA" w:rsidP="00F55153">
      <w:pPr>
        <w:spacing w:line="480" w:lineRule="auto"/>
        <w:ind w:firstLine="720"/>
      </w:pPr>
      <w:proofErr w:type="spellStart"/>
      <w:r w:rsidRPr="00E43551">
        <w:t>Olinto</w:t>
      </w:r>
      <w:proofErr w:type="spellEnd"/>
      <w:r w:rsidRPr="00E43551">
        <w:t xml:space="preserve">, P., Beegle, K., </w:t>
      </w:r>
      <w:proofErr w:type="spellStart"/>
      <w:r w:rsidRPr="00E43551">
        <w:t>Sobrado</w:t>
      </w:r>
      <w:proofErr w:type="spellEnd"/>
      <w:r w:rsidRPr="00E43551">
        <w:t xml:space="preserve">, C., &amp; </w:t>
      </w:r>
      <w:proofErr w:type="spellStart"/>
      <w:r w:rsidRPr="00E43551">
        <w:t>Uematsu</w:t>
      </w:r>
      <w:proofErr w:type="spellEnd"/>
      <w:r w:rsidRPr="00E43551">
        <w:t xml:space="preserve">, H. (2013). The state of the poor: Where are the poor, where is extreme poverty harder to end, and what is the current profile of the world’s poor. </w:t>
      </w:r>
      <w:r w:rsidRPr="00E43551">
        <w:rPr>
          <w:i/>
          <w:iCs/>
        </w:rPr>
        <w:t>Economic Premise</w:t>
      </w:r>
      <w:r w:rsidRPr="00E43551">
        <w:t xml:space="preserve">, </w:t>
      </w:r>
      <w:r w:rsidRPr="00E43551">
        <w:rPr>
          <w:i/>
          <w:iCs/>
        </w:rPr>
        <w:t>125</w:t>
      </w:r>
      <w:r w:rsidRPr="00E43551">
        <w:t>(2), 1-8.</w:t>
      </w:r>
    </w:p>
    <w:p w14:paraId="63A2C880" w14:textId="77777777" w:rsidR="00E062BA" w:rsidRPr="00F55153" w:rsidRDefault="00E062BA" w:rsidP="00F55153">
      <w:pPr>
        <w:spacing w:line="480" w:lineRule="auto"/>
        <w:ind w:firstLine="720"/>
        <w:rPr>
          <w:rFonts w:cstheme="minorHAnsi"/>
        </w:rPr>
      </w:pPr>
      <w:proofErr w:type="spellStart"/>
      <w:r w:rsidRPr="00F55153">
        <w:rPr>
          <w:rFonts w:cstheme="minorHAnsi"/>
        </w:rPr>
        <w:t>Pais</w:t>
      </w:r>
      <w:proofErr w:type="spellEnd"/>
      <w:r w:rsidRPr="00F55153">
        <w:rPr>
          <w:rFonts w:cstheme="minorHAnsi"/>
        </w:rPr>
        <w:t xml:space="preserve">, M. S. (1999). </w:t>
      </w:r>
      <w:r w:rsidRPr="00F55153">
        <w:rPr>
          <w:rFonts w:cstheme="minorHAnsi"/>
          <w:i/>
          <w:iCs/>
        </w:rPr>
        <w:t>A human rights conceptual framework for UNICEF</w:t>
      </w:r>
      <w:r w:rsidRPr="00F55153">
        <w:rPr>
          <w:rFonts w:cstheme="minorHAnsi"/>
        </w:rPr>
        <w:t xml:space="preserve">. UNICEF International Child Development Centre. </w:t>
      </w:r>
    </w:p>
    <w:p w14:paraId="76F2CDA2" w14:textId="77777777" w:rsidR="00E062BA" w:rsidRPr="00F55153" w:rsidRDefault="00E062BA" w:rsidP="00F55153">
      <w:pPr>
        <w:spacing w:line="480" w:lineRule="auto"/>
        <w:ind w:firstLine="720"/>
        <w:rPr>
          <w:rFonts w:cstheme="minorHAnsi"/>
        </w:rPr>
      </w:pPr>
      <w:proofErr w:type="spellStart"/>
      <w:r w:rsidRPr="00F55153">
        <w:rPr>
          <w:rFonts w:cstheme="minorHAnsi"/>
        </w:rPr>
        <w:t>Risse</w:t>
      </w:r>
      <w:proofErr w:type="spellEnd"/>
      <w:r w:rsidRPr="00F55153">
        <w:rPr>
          <w:rFonts w:cstheme="minorHAnsi"/>
        </w:rPr>
        <w:t xml:space="preserve">, T., &amp; </w:t>
      </w:r>
      <w:proofErr w:type="spellStart"/>
      <w:r w:rsidRPr="00F55153">
        <w:rPr>
          <w:rFonts w:cstheme="minorHAnsi"/>
        </w:rPr>
        <w:t>Sikkink</w:t>
      </w:r>
      <w:proofErr w:type="spellEnd"/>
      <w:r w:rsidRPr="00F55153">
        <w:rPr>
          <w:rFonts w:cstheme="minorHAnsi"/>
        </w:rPr>
        <w:t xml:space="preserve">, K. (1999). The socialization of international human rights norms into domestic practices: introduction. </w:t>
      </w:r>
      <w:r w:rsidRPr="00F55153">
        <w:rPr>
          <w:rFonts w:cstheme="minorHAnsi"/>
          <w:i/>
          <w:iCs/>
        </w:rPr>
        <w:t>Cambridge Studies in International Relations</w:t>
      </w:r>
      <w:r w:rsidRPr="00F55153">
        <w:rPr>
          <w:rFonts w:cstheme="minorHAnsi"/>
        </w:rPr>
        <w:t xml:space="preserve">, </w:t>
      </w:r>
      <w:r w:rsidRPr="00F55153">
        <w:rPr>
          <w:rFonts w:cstheme="minorHAnsi"/>
          <w:i/>
          <w:iCs/>
        </w:rPr>
        <w:t>66</w:t>
      </w:r>
      <w:r w:rsidRPr="00F55153">
        <w:rPr>
          <w:rFonts w:cstheme="minorHAnsi"/>
        </w:rPr>
        <w:t>, 1-38.</w:t>
      </w:r>
    </w:p>
    <w:p w14:paraId="5BC7B8B6" w14:textId="77777777" w:rsidR="00E062BA" w:rsidRDefault="00E062BA" w:rsidP="00F55153">
      <w:pPr>
        <w:spacing w:line="480" w:lineRule="auto"/>
        <w:ind w:firstLine="720"/>
      </w:pPr>
      <w:proofErr w:type="spellStart"/>
      <w:r w:rsidRPr="00475364">
        <w:t>Unicef</w:t>
      </w:r>
      <w:proofErr w:type="spellEnd"/>
      <w:r w:rsidRPr="00475364">
        <w:t xml:space="preserve"> UK Annual Report 2017 - </w:t>
      </w:r>
      <w:proofErr w:type="spellStart"/>
      <w:r w:rsidRPr="00475364">
        <w:t>Unicef</w:t>
      </w:r>
      <w:proofErr w:type="spellEnd"/>
      <w:r w:rsidRPr="00475364">
        <w:t xml:space="preserve"> UK. (2019). Retrieved from </w:t>
      </w:r>
      <w:hyperlink r:id="rId10" w:history="1">
        <w:r w:rsidRPr="00097D18">
          <w:rPr>
            <w:rStyle w:val="Hyperlink"/>
          </w:rPr>
          <w:t>https://www.unicef.org.uk/publications/unicef-uk-annual-report-2017/</w:t>
        </w:r>
      </w:hyperlink>
    </w:p>
    <w:p w14:paraId="1805F782" w14:textId="77777777" w:rsidR="00E062BA" w:rsidRPr="00F55153" w:rsidRDefault="00E062BA" w:rsidP="00F55153">
      <w:pPr>
        <w:spacing w:line="480" w:lineRule="auto"/>
        <w:ind w:firstLine="720"/>
        <w:rPr>
          <w:rFonts w:cstheme="minorHAnsi"/>
          <w:szCs w:val="20"/>
        </w:rPr>
      </w:pPr>
      <w:proofErr w:type="spellStart"/>
      <w:r w:rsidRPr="00F55153">
        <w:rPr>
          <w:rFonts w:cstheme="minorHAnsi"/>
          <w:szCs w:val="20"/>
        </w:rPr>
        <w:t>Unicef</w:t>
      </w:r>
      <w:proofErr w:type="spellEnd"/>
      <w:r w:rsidRPr="00F55153">
        <w:rPr>
          <w:rFonts w:cstheme="minorHAnsi"/>
          <w:szCs w:val="20"/>
        </w:rPr>
        <w:t>. (1989). Convention on the Rights of the Child.</w:t>
      </w:r>
    </w:p>
    <w:p w14:paraId="37F50474" w14:textId="77777777" w:rsidR="00E062BA" w:rsidRDefault="00E062BA" w:rsidP="00F55153">
      <w:pPr>
        <w:spacing w:line="480" w:lineRule="auto"/>
        <w:ind w:firstLine="720"/>
      </w:pPr>
      <w:r w:rsidRPr="00F55153">
        <w:lastRenderedPageBreak/>
        <w:t xml:space="preserve">UNICEF. (2009). </w:t>
      </w:r>
      <w:r w:rsidRPr="00F55153">
        <w:rPr>
          <w:i/>
          <w:iCs/>
        </w:rPr>
        <w:t>UNICEF at a Glance</w:t>
      </w:r>
      <w:r w:rsidRPr="00F55153">
        <w:t xml:space="preserve">. </w:t>
      </w:r>
      <w:proofErr w:type="spellStart"/>
      <w:r w:rsidRPr="00F55153">
        <w:t>Unicef</w:t>
      </w:r>
      <w:proofErr w:type="spellEnd"/>
      <w:r w:rsidRPr="00F55153">
        <w:t>.</w:t>
      </w:r>
    </w:p>
    <w:p w14:paraId="4DB8A1E5" w14:textId="77777777" w:rsidR="00E062BA" w:rsidRDefault="00E062BA" w:rsidP="00F55153">
      <w:pPr>
        <w:spacing w:line="480" w:lineRule="auto"/>
        <w:ind w:firstLine="720"/>
        <w:rPr>
          <w:i/>
        </w:rPr>
      </w:pPr>
      <w:r w:rsidRPr="00B6562A">
        <w:t xml:space="preserve">World Health Organization, &amp; UNICEF. (2017). </w:t>
      </w:r>
      <w:r w:rsidRPr="00B6562A">
        <w:rPr>
          <w:i/>
        </w:rPr>
        <w:t>Progress on drinking water, sanitation and hygiene: 2017 update and SDG baselines.</w:t>
      </w:r>
    </w:p>
    <w:sectPr w:rsidR="00E062BA" w:rsidSect="00672180">
      <w:head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7B2CCE" w14:textId="77777777" w:rsidR="007D13BA" w:rsidRDefault="007D13BA" w:rsidP="00672180">
      <w:pPr>
        <w:spacing w:after="0" w:line="240" w:lineRule="auto"/>
      </w:pPr>
      <w:r>
        <w:separator/>
      </w:r>
    </w:p>
  </w:endnote>
  <w:endnote w:type="continuationSeparator" w:id="0">
    <w:p w14:paraId="122BF4D5" w14:textId="77777777" w:rsidR="007D13BA" w:rsidRDefault="007D13BA" w:rsidP="00672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1D26A" w14:textId="77777777" w:rsidR="007D13BA" w:rsidRDefault="007D13BA" w:rsidP="00672180">
      <w:pPr>
        <w:spacing w:after="0" w:line="240" w:lineRule="auto"/>
      </w:pPr>
      <w:r>
        <w:separator/>
      </w:r>
    </w:p>
  </w:footnote>
  <w:footnote w:type="continuationSeparator" w:id="0">
    <w:p w14:paraId="445DB16B" w14:textId="77777777" w:rsidR="007D13BA" w:rsidRDefault="007D13BA" w:rsidP="006721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C9F7A" w14:textId="11633EB6" w:rsidR="00672180" w:rsidRDefault="00672180">
    <w:pPr>
      <w:pStyle w:val="Header"/>
    </w:pPr>
    <w:r>
      <w:t xml:space="preserve">RUNNING HEAD: </w:t>
    </w:r>
    <w:r w:rsidR="00DE25E1">
      <w:t>CRITICALLY EVALUATE A HUMANITARIASM ORGANISATION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6C628D"/>
    <w:multiLevelType w:val="multilevel"/>
    <w:tmpl w:val="F87C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180"/>
    <w:rsid w:val="00001641"/>
    <w:rsid w:val="00002C50"/>
    <w:rsid w:val="00024530"/>
    <w:rsid w:val="00025E97"/>
    <w:rsid w:val="00042160"/>
    <w:rsid w:val="0004600B"/>
    <w:rsid w:val="00052BE2"/>
    <w:rsid w:val="00053EEC"/>
    <w:rsid w:val="0007086F"/>
    <w:rsid w:val="00087A38"/>
    <w:rsid w:val="000A517C"/>
    <w:rsid w:val="000A5EDE"/>
    <w:rsid w:val="000B16E6"/>
    <w:rsid w:val="000C6596"/>
    <w:rsid w:val="000D1D06"/>
    <w:rsid w:val="000E258F"/>
    <w:rsid w:val="000F55F7"/>
    <w:rsid w:val="00121CE2"/>
    <w:rsid w:val="00122897"/>
    <w:rsid w:val="00136477"/>
    <w:rsid w:val="00142076"/>
    <w:rsid w:val="001439CF"/>
    <w:rsid w:val="0014665D"/>
    <w:rsid w:val="00154434"/>
    <w:rsid w:val="00191883"/>
    <w:rsid w:val="001A24B1"/>
    <w:rsid w:val="001C1845"/>
    <w:rsid w:val="001C447F"/>
    <w:rsid w:val="001E38A8"/>
    <w:rsid w:val="001E5614"/>
    <w:rsid w:val="001F16CD"/>
    <w:rsid w:val="0020315B"/>
    <w:rsid w:val="00207A4C"/>
    <w:rsid w:val="002113F3"/>
    <w:rsid w:val="00213EDB"/>
    <w:rsid w:val="00214129"/>
    <w:rsid w:val="00220C98"/>
    <w:rsid w:val="00226DEF"/>
    <w:rsid w:val="0023084F"/>
    <w:rsid w:val="0024198F"/>
    <w:rsid w:val="00253DFA"/>
    <w:rsid w:val="002575F2"/>
    <w:rsid w:val="002604A6"/>
    <w:rsid w:val="00276A2D"/>
    <w:rsid w:val="00283AF5"/>
    <w:rsid w:val="00297FDD"/>
    <w:rsid w:val="002B3372"/>
    <w:rsid w:val="002C1FD1"/>
    <w:rsid w:val="002C6CA9"/>
    <w:rsid w:val="002D05B5"/>
    <w:rsid w:val="002D1FDA"/>
    <w:rsid w:val="002F2945"/>
    <w:rsid w:val="003005A7"/>
    <w:rsid w:val="00310AC8"/>
    <w:rsid w:val="00313A49"/>
    <w:rsid w:val="003154E2"/>
    <w:rsid w:val="00323D57"/>
    <w:rsid w:val="00336791"/>
    <w:rsid w:val="0034469F"/>
    <w:rsid w:val="00362C9E"/>
    <w:rsid w:val="00370217"/>
    <w:rsid w:val="00370B73"/>
    <w:rsid w:val="003727F7"/>
    <w:rsid w:val="00387746"/>
    <w:rsid w:val="00392E7F"/>
    <w:rsid w:val="00393609"/>
    <w:rsid w:val="00397733"/>
    <w:rsid w:val="003B0C62"/>
    <w:rsid w:val="003D15F5"/>
    <w:rsid w:val="003D19DD"/>
    <w:rsid w:val="003E17B5"/>
    <w:rsid w:val="003F4225"/>
    <w:rsid w:val="003F462F"/>
    <w:rsid w:val="00443103"/>
    <w:rsid w:val="00471FD6"/>
    <w:rsid w:val="00475364"/>
    <w:rsid w:val="00485FF5"/>
    <w:rsid w:val="004A16EE"/>
    <w:rsid w:val="004C3E71"/>
    <w:rsid w:val="004D082B"/>
    <w:rsid w:val="004E12C9"/>
    <w:rsid w:val="004F37ED"/>
    <w:rsid w:val="004F5DDD"/>
    <w:rsid w:val="004F6A2C"/>
    <w:rsid w:val="005044D1"/>
    <w:rsid w:val="00504C7B"/>
    <w:rsid w:val="00516C40"/>
    <w:rsid w:val="00525FE0"/>
    <w:rsid w:val="00535BED"/>
    <w:rsid w:val="005519E5"/>
    <w:rsid w:val="00566215"/>
    <w:rsid w:val="00580750"/>
    <w:rsid w:val="00591B2C"/>
    <w:rsid w:val="00593CBB"/>
    <w:rsid w:val="00595784"/>
    <w:rsid w:val="005A34C5"/>
    <w:rsid w:val="005C4DEE"/>
    <w:rsid w:val="005D5CD9"/>
    <w:rsid w:val="005D6040"/>
    <w:rsid w:val="005E26CB"/>
    <w:rsid w:val="005F52F6"/>
    <w:rsid w:val="00601841"/>
    <w:rsid w:val="00614CC3"/>
    <w:rsid w:val="00621600"/>
    <w:rsid w:val="006317E9"/>
    <w:rsid w:val="006421D0"/>
    <w:rsid w:val="00643D75"/>
    <w:rsid w:val="0064725F"/>
    <w:rsid w:val="006617BA"/>
    <w:rsid w:val="006621D6"/>
    <w:rsid w:val="00672180"/>
    <w:rsid w:val="00672F8C"/>
    <w:rsid w:val="00680C86"/>
    <w:rsid w:val="00682D32"/>
    <w:rsid w:val="0068765E"/>
    <w:rsid w:val="006B1DAA"/>
    <w:rsid w:val="006C4E05"/>
    <w:rsid w:val="006D50F2"/>
    <w:rsid w:val="006D7E55"/>
    <w:rsid w:val="006F0382"/>
    <w:rsid w:val="006F4C87"/>
    <w:rsid w:val="006F581B"/>
    <w:rsid w:val="00705465"/>
    <w:rsid w:val="00706AE6"/>
    <w:rsid w:val="007070B8"/>
    <w:rsid w:val="00714BA8"/>
    <w:rsid w:val="0072194E"/>
    <w:rsid w:val="00732254"/>
    <w:rsid w:val="00763DA7"/>
    <w:rsid w:val="00782A7B"/>
    <w:rsid w:val="0078351A"/>
    <w:rsid w:val="007911A3"/>
    <w:rsid w:val="00794083"/>
    <w:rsid w:val="007A7A58"/>
    <w:rsid w:val="007B7ACD"/>
    <w:rsid w:val="007B7C22"/>
    <w:rsid w:val="007C0CEB"/>
    <w:rsid w:val="007C3F73"/>
    <w:rsid w:val="007D13BA"/>
    <w:rsid w:val="007E3EFD"/>
    <w:rsid w:val="007E4DBE"/>
    <w:rsid w:val="007E6B3D"/>
    <w:rsid w:val="007F7719"/>
    <w:rsid w:val="008032FD"/>
    <w:rsid w:val="008248AC"/>
    <w:rsid w:val="00825E5D"/>
    <w:rsid w:val="0083267A"/>
    <w:rsid w:val="008446DB"/>
    <w:rsid w:val="00845EDE"/>
    <w:rsid w:val="00860425"/>
    <w:rsid w:val="008745A7"/>
    <w:rsid w:val="008838A7"/>
    <w:rsid w:val="008902EF"/>
    <w:rsid w:val="0089688D"/>
    <w:rsid w:val="008A5EB3"/>
    <w:rsid w:val="008B16CF"/>
    <w:rsid w:val="008B1FA6"/>
    <w:rsid w:val="008B6739"/>
    <w:rsid w:val="008D1E8F"/>
    <w:rsid w:val="008D5E16"/>
    <w:rsid w:val="008F3172"/>
    <w:rsid w:val="008F5FAF"/>
    <w:rsid w:val="00907383"/>
    <w:rsid w:val="009075D0"/>
    <w:rsid w:val="00916A6C"/>
    <w:rsid w:val="00921A9E"/>
    <w:rsid w:val="009264B8"/>
    <w:rsid w:val="00930AE0"/>
    <w:rsid w:val="00942AC0"/>
    <w:rsid w:val="009470F7"/>
    <w:rsid w:val="00964942"/>
    <w:rsid w:val="00967932"/>
    <w:rsid w:val="00970D48"/>
    <w:rsid w:val="0099516A"/>
    <w:rsid w:val="009A2A82"/>
    <w:rsid w:val="009A4A78"/>
    <w:rsid w:val="009A5597"/>
    <w:rsid w:val="00A146E4"/>
    <w:rsid w:val="00A163D7"/>
    <w:rsid w:val="00A16A98"/>
    <w:rsid w:val="00A30B7D"/>
    <w:rsid w:val="00A30DE9"/>
    <w:rsid w:val="00A56277"/>
    <w:rsid w:val="00A66589"/>
    <w:rsid w:val="00A728F2"/>
    <w:rsid w:val="00A75091"/>
    <w:rsid w:val="00A76905"/>
    <w:rsid w:val="00A774AF"/>
    <w:rsid w:val="00A8657A"/>
    <w:rsid w:val="00A950CE"/>
    <w:rsid w:val="00AA5805"/>
    <w:rsid w:val="00AB1A25"/>
    <w:rsid w:val="00AB6575"/>
    <w:rsid w:val="00AF6BE9"/>
    <w:rsid w:val="00B042EF"/>
    <w:rsid w:val="00B22485"/>
    <w:rsid w:val="00B3175C"/>
    <w:rsid w:val="00B3676B"/>
    <w:rsid w:val="00B525E6"/>
    <w:rsid w:val="00B57996"/>
    <w:rsid w:val="00B579F9"/>
    <w:rsid w:val="00B6059A"/>
    <w:rsid w:val="00B60C58"/>
    <w:rsid w:val="00B6562A"/>
    <w:rsid w:val="00B65A2E"/>
    <w:rsid w:val="00B679D1"/>
    <w:rsid w:val="00B83299"/>
    <w:rsid w:val="00B943BB"/>
    <w:rsid w:val="00B94BAC"/>
    <w:rsid w:val="00B968C3"/>
    <w:rsid w:val="00BA074A"/>
    <w:rsid w:val="00BB225F"/>
    <w:rsid w:val="00C218CF"/>
    <w:rsid w:val="00C23050"/>
    <w:rsid w:val="00C37E42"/>
    <w:rsid w:val="00C41A90"/>
    <w:rsid w:val="00C4552D"/>
    <w:rsid w:val="00C53880"/>
    <w:rsid w:val="00C563A1"/>
    <w:rsid w:val="00C72997"/>
    <w:rsid w:val="00C729AA"/>
    <w:rsid w:val="00C81232"/>
    <w:rsid w:val="00C924F1"/>
    <w:rsid w:val="00CA1A85"/>
    <w:rsid w:val="00CA6212"/>
    <w:rsid w:val="00CD089D"/>
    <w:rsid w:val="00CD2C57"/>
    <w:rsid w:val="00CD2F39"/>
    <w:rsid w:val="00CD58B4"/>
    <w:rsid w:val="00CE0CDD"/>
    <w:rsid w:val="00CF2B9C"/>
    <w:rsid w:val="00CF3AFD"/>
    <w:rsid w:val="00CF52AE"/>
    <w:rsid w:val="00D03A16"/>
    <w:rsid w:val="00D07E13"/>
    <w:rsid w:val="00D10508"/>
    <w:rsid w:val="00D11F8F"/>
    <w:rsid w:val="00D14861"/>
    <w:rsid w:val="00D274AE"/>
    <w:rsid w:val="00D3178B"/>
    <w:rsid w:val="00D34618"/>
    <w:rsid w:val="00D37E3C"/>
    <w:rsid w:val="00D45548"/>
    <w:rsid w:val="00D53D7A"/>
    <w:rsid w:val="00D72823"/>
    <w:rsid w:val="00D8197A"/>
    <w:rsid w:val="00D85AE9"/>
    <w:rsid w:val="00D9103B"/>
    <w:rsid w:val="00D9737D"/>
    <w:rsid w:val="00DD6BFA"/>
    <w:rsid w:val="00DE25E1"/>
    <w:rsid w:val="00DE6854"/>
    <w:rsid w:val="00DF53C9"/>
    <w:rsid w:val="00E01B9F"/>
    <w:rsid w:val="00E062BA"/>
    <w:rsid w:val="00E16663"/>
    <w:rsid w:val="00E260D1"/>
    <w:rsid w:val="00E413C0"/>
    <w:rsid w:val="00E43551"/>
    <w:rsid w:val="00E61363"/>
    <w:rsid w:val="00E627CB"/>
    <w:rsid w:val="00E6325C"/>
    <w:rsid w:val="00E64713"/>
    <w:rsid w:val="00E7634B"/>
    <w:rsid w:val="00E80573"/>
    <w:rsid w:val="00EA4D9C"/>
    <w:rsid w:val="00EB52CE"/>
    <w:rsid w:val="00EE4785"/>
    <w:rsid w:val="00EF2F1C"/>
    <w:rsid w:val="00EF5056"/>
    <w:rsid w:val="00F1572C"/>
    <w:rsid w:val="00F30C43"/>
    <w:rsid w:val="00F42837"/>
    <w:rsid w:val="00F55153"/>
    <w:rsid w:val="00F555F0"/>
    <w:rsid w:val="00F557DE"/>
    <w:rsid w:val="00F76B40"/>
    <w:rsid w:val="00F76BA4"/>
    <w:rsid w:val="00FA4776"/>
    <w:rsid w:val="00FC1EB9"/>
    <w:rsid w:val="00FD3B78"/>
    <w:rsid w:val="00FD47CE"/>
    <w:rsid w:val="00FE1002"/>
    <w:rsid w:val="00FE5571"/>
    <w:rsid w:val="00FF7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96725"/>
  <w15:chartTrackingRefBased/>
  <w15:docId w15:val="{27D8008B-1D13-4410-9F50-2183E489D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180"/>
  </w:style>
  <w:style w:type="paragraph" w:styleId="Footer">
    <w:name w:val="footer"/>
    <w:basedOn w:val="Normal"/>
    <w:link w:val="FooterChar"/>
    <w:uiPriority w:val="99"/>
    <w:unhideWhenUsed/>
    <w:rsid w:val="00672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180"/>
  </w:style>
  <w:style w:type="character" w:styleId="Hyperlink">
    <w:name w:val="Hyperlink"/>
    <w:basedOn w:val="DefaultParagraphFont"/>
    <w:uiPriority w:val="99"/>
    <w:unhideWhenUsed/>
    <w:rsid w:val="00EA4D9C"/>
    <w:rPr>
      <w:color w:val="0000FF"/>
      <w:u w:val="single"/>
    </w:rPr>
  </w:style>
  <w:style w:type="character" w:styleId="UnresolvedMention">
    <w:name w:val="Unresolved Mention"/>
    <w:basedOn w:val="DefaultParagraphFont"/>
    <w:uiPriority w:val="99"/>
    <w:semiHidden/>
    <w:unhideWhenUsed/>
    <w:rsid w:val="007911A3"/>
    <w:rPr>
      <w:color w:val="605E5C"/>
      <w:shd w:val="clear" w:color="auto" w:fill="E1DFDD"/>
    </w:rPr>
  </w:style>
  <w:style w:type="paragraph" w:styleId="NormalWeb">
    <w:name w:val="Normal (Web)"/>
    <w:basedOn w:val="Normal"/>
    <w:uiPriority w:val="99"/>
    <w:semiHidden/>
    <w:unhideWhenUsed/>
    <w:rsid w:val="000245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4530"/>
    <w:rPr>
      <w:b/>
      <w:bCs/>
    </w:rPr>
  </w:style>
  <w:style w:type="character" w:styleId="FollowedHyperlink">
    <w:name w:val="FollowedHyperlink"/>
    <w:basedOn w:val="DefaultParagraphFont"/>
    <w:uiPriority w:val="99"/>
    <w:semiHidden/>
    <w:unhideWhenUsed/>
    <w:rsid w:val="00782A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95315">
      <w:bodyDiv w:val="1"/>
      <w:marLeft w:val="0"/>
      <w:marRight w:val="0"/>
      <w:marTop w:val="0"/>
      <w:marBottom w:val="0"/>
      <w:divBdr>
        <w:top w:val="none" w:sz="0" w:space="0" w:color="auto"/>
        <w:left w:val="none" w:sz="0" w:space="0" w:color="auto"/>
        <w:bottom w:val="none" w:sz="0" w:space="0" w:color="auto"/>
        <w:right w:val="none" w:sz="0" w:space="0" w:color="auto"/>
      </w:divBdr>
    </w:div>
    <w:div w:id="1563833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uk/donate/syri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unicef.org.uk/emergenc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nicef.org.uk/publications/unicef-uk-annual-report-2017/" TargetMode="External"/><Relationship Id="rId4" Type="http://schemas.openxmlformats.org/officeDocument/2006/relationships/webSettings" Target="webSettings.xml"/><Relationship Id="rId9" Type="http://schemas.openxmlformats.org/officeDocument/2006/relationships/hyperlink" Target="https://www.globalpolicy.org/home/133-tables-and-charts/51068-funding-for-unicef.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2470</TotalTime>
  <Pages>7</Pages>
  <Words>1706</Words>
  <Characters>9729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8</cp:revision>
  <dcterms:created xsi:type="dcterms:W3CDTF">2019-04-22T16:30:00Z</dcterms:created>
  <dcterms:modified xsi:type="dcterms:W3CDTF">2019-04-28T19:41:00Z</dcterms:modified>
</cp:coreProperties>
</file>