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0C41EF26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51228E">
              <w:rPr>
                <w:rFonts w:ascii="Calibri" w:hAnsi="Calibri" w:cs="Calibri"/>
                <w:b/>
                <w:sz w:val="22"/>
              </w:rPr>
              <w:t xml:space="preserve"> Screen time</w:t>
            </w:r>
            <w:r w:rsidR="0047005D">
              <w:rPr>
                <w:rFonts w:ascii="Calibri" w:hAnsi="Calibri" w:cs="Calibri"/>
                <w:b/>
                <w:sz w:val="22"/>
              </w:rPr>
              <w:t xml:space="preserve"> effect</w:t>
            </w:r>
            <w:r w:rsidR="00360F32">
              <w:rPr>
                <w:rFonts w:ascii="Calibri" w:hAnsi="Calibri" w:cs="Calibri"/>
                <w:b/>
                <w:sz w:val="22"/>
              </w:rPr>
              <w:t>s</w:t>
            </w:r>
          </w:p>
        </w:tc>
        <w:tc>
          <w:tcPr>
            <w:tcW w:w="4914" w:type="dxa"/>
            <w:gridSpan w:val="2"/>
          </w:tcPr>
          <w:p w14:paraId="42AE5C28" w14:textId="4E933AED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51228E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B94ED7">
              <w:rPr>
                <w:rFonts w:ascii="Calibri" w:hAnsi="Calibri" w:cs="Calibri"/>
                <w:b/>
                <w:sz w:val="22"/>
              </w:rPr>
              <w:t>Pcet group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79CC31C9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361336">
              <w:rPr>
                <w:rFonts w:ascii="Calibri" w:hAnsi="Calibri" w:cs="Calibri"/>
                <w:b/>
                <w:sz w:val="22"/>
              </w:rPr>
              <w:t xml:space="preserve"> 24/11/2025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2EEAED65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51228E">
              <w:rPr>
                <w:rFonts w:ascii="Calibri" w:hAnsi="Calibri" w:cs="Calibri"/>
                <w:b/>
                <w:sz w:val="22"/>
              </w:rPr>
              <w:t xml:space="preserve"> 30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6115A089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51228E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8E32B1">
              <w:rPr>
                <w:rFonts w:ascii="Calibri" w:hAnsi="Calibri" w:cs="Calibri"/>
                <w:b/>
                <w:sz w:val="22"/>
              </w:rPr>
              <w:t>6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20E7343A" w14:textId="77777777" w:rsidR="00A11ED6" w:rsidRDefault="0051228E" w:rsidP="00A11ED6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 w:rsidRPr="00A11ED6">
              <w:rPr>
                <w:rFonts w:ascii="Calibri" w:hAnsi="Calibri" w:cs="Calibri"/>
                <w:bCs/>
                <w:sz w:val="22"/>
              </w:rPr>
              <w:t>Power point</w:t>
            </w:r>
          </w:p>
          <w:p w14:paraId="32C42F97" w14:textId="16003468" w:rsidR="0051228E" w:rsidRPr="00A11ED6" w:rsidRDefault="0051228E" w:rsidP="00A11ED6">
            <w:pPr>
              <w:pStyle w:val="ListParagraph"/>
              <w:numPr>
                <w:ilvl w:val="0"/>
                <w:numId w:val="7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 w:rsidRPr="00A11ED6">
              <w:rPr>
                <w:rFonts w:ascii="Calibri" w:hAnsi="Calibri" w:cs="Calibri"/>
                <w:bCs/>
                <w:sz w:val="22"/>
              </w:rPr>
              <w:t>Sheets handed</w:t>
            </w: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33929BE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8E4B15" w14:textId="19EF43F3" w:rsidR="005979B1" w:rsidRPr="00A11ED6" w:rsidRDefault="009F541F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A11ED6">
              <w:rPr>
                <w:rFonts w:ascii="Calibri" w:hAnsi="Calibri" w:cs="Calibri"/>
                <w:bCs/>
                <w:sz w:val="22"/>
              </w:rPr>
              <w:t xml:space="preserve">To sensitize learners' awareness of screen time effects on physical and mental health, to help them </w:t>
            </w:r>
            <w:r w:rsidR="00324C12" w:rsidRPr="00A11ED6">
              <w:rPr>
                <w:rFonts w:ascii="Calibri" w:hAnsi="Calibri" w:cs="Calibri"/>
                <w:bCs/>
                <w:sz w:val="22"/>
              </w:rPr>
              <w:t>evaluate</w:t>
            </w:r>
            <w:r w:rsidRPr="00A11ED6">
              <w:rPr>
                <w:rFonts w:ascii="Calibri" w:hAnsi="Calibri" w:cs="Calibri"/>
                <w:bCs/>
                <w:sz w:val="22"/>
              </w:rPr>
              <w:t xml:space="preserve"> screen usage habits</w:t>
            </w:r>
            <w:r w:rsidR="00354AD7">
              <w:rPr>
                <w:rFonts w:ascii="Calibri" w:hAnsi="Calibri" w:cs="Calibri" w:hint="cs"/>
                <w:bCs/>
                <w:sz w:val="22"/>
                <w:rtl/>
              </w:rPr>
              <w:t xml:space="preserve"> </w:t>
            </w:r>
            <w:r w:rsidR="00354AD7" w:rsidRPr="00354AD7">
              <w:rPr>
                <w:rFonts w:ascii="Calibri" w:hAnsi="Calibri" w:cs="Calibri"/>
                <w:bCs/>
                <w:sz w:val="22"/>
              </w:rPr>
              <w:t>and choose strategies to control</w:t>
            </w:r>
            <w:r w:rsidR="00DA1243">
              <w:rPr>
                <w:rFonts w:ascii="Calibri" w:hAnsi="Calibri" w:cs="Calibri" w:hint="cs"/>
                <w:bCs/>
                <w:sz w:val="22"/>
                <w:rtl/>
              </w:rPr>
              <w:t xml:space="preserve"> </w:t>
            </w:r>
            <w:r w:rsidR="00DA1243">
              <w:rPr>
                <w:rFonts w:ascii="Calibri" w:hAnsi="Calibri" w:cs="Calibri"/>
                <w:bCs/>
                <w:sz w:val="22"/>
              </w:rPr>
              <w:t>it</w:t>
            </w:r>
            <w:r w:rsidRPr="00A11ED6">
              <w:rPr>
                <w:rFonts w:ascii="Calibri" w:hAnsi="Calibri" w:cs="Calibri"/>
                <w:bCs/>
                <w:sz w:val="22"/>
              </w:rPr>
              <w:t>.</w:t>
            </w: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5AF9744E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s:</w:t>
            </w:r>
          </w:p>
          <w:p w14:paraId="4F23B265" w14:textId="3C58C961" w:rsidR="005979B1" w:rsidRDefault="001B52BC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By the end of this session, learners will be able to:</w:t>
            </w:r>
          </w:p>
          <w:p w14:paraId="66C1BC1D" w14:textId="71F1ECA0" w:rsidR="001B52BC" w:rsidRPr="00A11ED6" w:rsidRDefault="00BF287C" w:rsidP="00BF287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 w:rsidRPr="00A11ED6">
              <w:rPr>
                <w:rFonts w:ascii="Calibri" w:hAnsi="Calibri" w:cs="Calibri"/>
                <w:bCs/>
                <w:sz w:val="22"/>
              </w:rPr>
              <w:t>Reflect on their own daily screen-time habits and identify at least two patterns of use.</w:t>
            </w:r>
          </w:p>
          <w:p w14:paraId="711EA638" w14:textId="5394870D" w:rsidR="00BB2D0D" w:rsidRPr="00A11ED6" w:rsidRDefault="00BB2D0D" w:rsidP="00BB2D0D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  <w:lang w:val="en-GB"/>
              </w:rPr>
            </w:pPr>
            <w:r w:rsidRPr="00A11ED6">
              <w:rPr>
                <w:rFonts w:ascii="Calibri" w:hAnsi="Calibri" w:cs="Calibri"/>
                <w:bCs/>
                <w:sz w:val="22"/>
                <w:lang w:val="en-GB"/>
              </w:rPr>
              <w:t xml:space="preserve">Categorise screen-time activities into productive </w:t>
            </w:r>
            <w:r w:rsidR="005B6AB1">
              <w:rPr>
                <w:rFonts w:ascii="Calibri" w:hAnsi="Calibri" w:cs="Calibri"/>
                <w:bCs/>
                <w:sz w:val="22"/>
                <w:lang w:val="en-GB"/>
              </w:rPr>
              <w:t>and</w:t>
            </w:r>
            <w:r w:rsidRPr="00A11ED6">
              <w:rPr>
                <w:rFonts w:ascii="Calibri" w:hAnsi="Calibri" w:cs="Calibri"/>
                <w:bCs/>
                <w:sz w:val="22"/>
                <w:lang w:val="en-GB"/>
              </w:rPr>
              <w:t xml:space="preserve"> non-productive.</w:t>
            </w:r>
          </w:p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9221"/>
            </w:tblGrid>
            <w:tr w:rsidR="00BF287C" w:rsidRPr="00A11ED6" w14:paraId="20F4A945" w14:textId="77777777">
              <w:trPr>
                <w:tblCellSpacing w:w="15" w:type="dxa"/>
              </w:trPr>
              <w:tc>
                <w:tcPr>
                  <w:tcW w:w="9161" w:type="dxa"/>
                  <w:vAlign w:val="center"/>
                  <w:hideMark/>
                </w:tcPr>
                <w:p w14:paraId="54C7224A" w14:textId="6D4CBC07" w:rsidR="00BF287C" w:rsidRPr="00A11ED6" w:rsidRDefault="00BF287C" w:rsidP="00BF287C">
                  <w:pPr>
                    <w:pStyle w:val="ListParagraph"/>
                    <w:numPr>
                      <w:ilvl w:val="0"/>
                      <w:numId w:val="1"/>
                    </w:numPr>
                    <w:jc w:val="both"/>
                    <w:rPr>
                      <w:rFonts w:ascii="Calibri" w:hAnsi="Calibri" w:cs="Calibri"/>
                      <w:bCs/>
                      <w:sz w:val="22"/>
                      <w:lang w:val="en-GB"/>
                    </w:rPr>
                  </w:pPr>
                  <w:r w:rsidRPr="00A11ED6">
                    <w:rPr>
                      <w:rFonts w:ascii="Calibri" w:hAnsi="Calibri" w:cs="Calibri"/>
                      <w:bCs/>
                      <w:sz w:val="22"/>
                      <w:lang w:val="en-GB"/>
                    </w:rPr>
                    <w:t>Address</w:t>
                  </w:r>
                  <w:r w:rsidR="001F674E">
                    <w:rPr>
                      <w:rFonts w:ascii="Calibri" w:hAnsi="Calibri" w:cs="Calibri"/>
                      <w:bCs/>
                      <w:sz w:val="22"/>
                      <w:lang w:val="en-GB"/>
                    </w:rPr>
                    <w:t xml:space="preserve"> potential</w:t>
                  </w:r>
                  <w:r w:rsidRPr="00A11ED6">
                    <w:rPr>
                      <w:rFonts w:ascii="Calibri" w:hAnsi="Calibri" w:cs="Calibri"/>
                      <w:bCs/>
                      <w:sz w:val="22"/>
                      <w:lang w:val="en-GB"/>
                    </w:rPr>
                    <w:t xml:space="preserve"> risks</w:t>
                  </w:r>
                  <w:r w:rsidR="00CD1563">
                    <w:rPr>
                      <w:rFonts w:ascii="Calibri" w:hAnsi="Calibri" w:cs="Calibri"/>
                      <w:bCs/>
                      <w:sz w:val="22"/>
                      <w:lang w:val="en-GB"/>
                    </w:rPr>
                    <w:t xml:space="preserve"> and </w:t>
                  </w:r>
                  <w:r w:rsidRPr="00A11ED6">
                    <w:rPr>
                      <w:rFonts w:ascii="Calibri" w:hAnsi="Calibri" w:cs="Calibri"/>
                      <w:bCs/>
                      <w:sz w:val="22"/>
                      <w:lang w:val="en-GB"/>
                    </w:rPr>
                    <w:t>suggest two strategies to reduce negative effects of excessive screen time.</w:t>
                  </w:r>
                </w:p>
                <w:p w14:paraId="64BF7B93" w14:textId="77777777" w:rsidR="00BF287C" w:rsidRPr="00A11ED6" w:rsidRDefault="00BF287C" w:rsidP="00BB2D0D">
                  <w:pPr>
                    <w:pStyle w:val="ListParagraph"/>
                    <w:jc w:val="both"/>
                    <w:rPr>
                      <w:rFonts w:ascii="Calibri" w:hAnsi="Calibri" w:cs="Calibri"/>
                      <w:bCs/>
                      <w:sz w:val="22"/>
                      <w:lang w:val="en-GB"/>
                    </w:rPr>
                  </w:pPr>
                </w:p>
              </w:tc>
            </w:tr>
          </w:tbl>
          <w:p w14:paraId="650E8100" w14:textId="77777777" w:rsidR="00BF287C" w:rsidRPr="00BF287C" w:rsidRDefault="00BF287C" w:rsidP="00BF287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vanish/>
                <w:sz w:val="22"/>
                <w:lang w:val="en-GB"/>
              </w:rPr>
            </w:pPr>
          </w:p>
          <w:p w14:paraId="5426C7A0" w14:textId="77777777" w:rsidR="005979B1" w:rsidRPr="00BF287C" w:rsidRDefault="005979B1" w:rsidP="00BF287C">
            <w:pPr>
              <w:ind w:left="360"/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6DA52D08" w14:textId="0E5D6834" w:rsidR="002D3C95" w:rsidRPr="00CF38C4" w:rsidRDefault="002D3C95" w:rsidP="002D3C95">
            <w:pPr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Cs/>
                <w:sz w:val="22"/>
                <w:lang w:val="en-GB"/>
              </w:rPr>
            </w:pPr>
            <w:r w:rsidRPr="00CF38C4">
              <w:rPr>
                <w:rFonts w:ascii="Calibri" w:hAnsi="Calibri" w:cs="Calibri"/>
                <w:bCs/>
                <w:sz w:val="22"/>
                <w:lang w:val="en-GB"/>
              </w:rPr>
              <w:t xml:space="preserve">Basic </w:t>
            </w:r>
            <w:r w:rsidR="00714AAA" w:rsidRPr="00CF38C4">
              <w:rPr>
                <w:rFonts w:ascii="Calibri" w:hAnsi="Calibri" w:cs="Calibri"/>
                <w:bCs/>
                <w:sz w:val="22"/>
                <w:lang w:val="en-GB"/>
              </w:rPr>
              <w:t>information</w:t>
            </w:r>
            <w:r w:rsidRPr="00CF38C4">
              <w:rPr>
                <w:rFonts w:ascii="Calibri" w:hAnsi="Calibri" w:cs="Calibri"/>
                <w:bCs/>
                <w:sz w:val="22"/>
                <w:lang w:val="en-GB"/>
              </w:rPr>
              <w:t xml:space="preserve"> </w:t>
            </w:r>
            <w:r w:rsidR="00714AAA" w:rsidRPr="00CF38C4">
              <w:rPr>
                <w:rFonts w:ascii="Calibri" w:hAnsi="Calibri" w:cs="Calibri"/>
                <w:bCs/>
                <w:sz w:val="22"/>
                <w:lang w:val="en-GB"/>
              </w:rPr>
              <w:t>about</w:t>
            </w:r>
            <w:r w:rsidRPr="00CF38C4">
              <w:rPr>
                <w:rFonts w:ascii="Calibri" w:hAnsi="Calibri" w:cs="Calibri"/>
                <w:bCs/>
                <w:sz w:val="22"/>
                <w:lang w:val="en-GB"/>
              </w:rPr>
              <w:t xml:space="preserve"> digital devices (phones, tablets, laptops).</w:t>
            </w:r>
          </w:p>
          <w:p w14:paraId="74BD7182" w14:textId="589D449D" w:rsidR="002D3C95" w:rsidRPr="00CF38C4" w:rsidRDefault="002D3C95" w:rsidP="002D3C95">
            <w:pPr>
              <w:numPr>
                <w:ilvl w:val="0"/>
                <w:numId w:val="2"/>
              </w:numPr>
              <w:jc w:val="both"/>
              <w:rPr>
                <w:rFonts w:ascii="Calibri" w:hAnsi="Calibri" w:cs="Calibri"/>
                <w:bCs/>
                <w:sz w:val="22"/>
                <w:lang w:val="en-GB"/>
              </w:rPr>
            </w:pPr>
            <w:r w:rsidRPr="00CF38C4">
              <w:rPr>
                <w:rFonts w:ascii="Calibri" w:hAnsi="Calibri" w:cs="Calibri"/>
                <w:bCs/>
                <w:sz w:val="22"/>
                <w:lang w:val="en-GB"/>
              </w:rPr>
              <w:t xml:space="preserve">General understanding of </w:t>
            </w:r>
            <w:r w:rsidR="00B74FC2" w:rsidRPr="00CF38C4">
              <w:rPr>
                <w:rFonts w:ascii="Calibri" w:hAnsi="Calibri" w:cs="Calibri"/>
                <w:bCs/>
                <w:sz w:val="22"/>
                <w:lang w:val="en-GB"/>
              </w:rPr>
              <w:t xml:space="preserve">their </w:t>
            </w:r>
            <w:r w:rsidRPr="00CF38C4">
              <w:rPr>
                <w:rFonts w:ascii="Calibri" w:hAnsi="Calibri" w:cs="Calibri"/>
                <w:bCs/>
                <w:sz w:val="22"/>
                <w:lang w:val="en-GB"/>
              </w:rPr>
              <w:t>daily routines.</w:t>
            </w:r>
          </w:p>
          <w:p w14:paraId="7452C6C0" w14:textId="77777777" w:rsidR="005979B1" w:rsidRPr="002D3C95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lang w:val="en-GB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rtl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343F3573" w14:textId="77777777" w:rsidR="00AA2D0C" w:rsidRPr="00144C02" w:rsidRDefault="00AA2D0C" w:rsidP="00AA2D0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</w:rPr>
            </w:pPr>
            <w:r w:rsidRPr="00144C02">
              <w:rPr>
                <w:rFonts w:ascii="Calibri" w:hAnsi="Calibri" w:cs="Calibri"/>
                <w:bCs/>
                <w:sz w:val="22"/>
              </w:rPr>
              <w:t>Learners may lack statistics or a scientific understanding of the effects of screens on sleep, mood, or concentration.</w:t>
            </w:r>
          </w:p>
          <w:p w14:paraId="36FAEEC0" w14:textId="56B01CBE" w:rsidR="005979B1" w:rsidRPr="00144C02" w:rsidRDefault="00C84F9C" w:rsidP="00C84F9C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Cs/>
                <w:sz w:val="22"/>
                <w:lang w:bidi="ar-EG"/>
              </w:rPr>
            </w:pPr>
            <w:r w:rsidRPr="00144C02">
              <w:rPr>
                <w:rFonts w:ascii="Calibri" w:hAnsi="Calibri" w:cs="Calibri"/>
                <w:bCs/>
                <w:sz w:val="22"/>
              </w:rPr>
              <w:t>Learners may find it difficult to criticize their daily habits in a way that may seem negative.</w:t>
            </w:r>
          </w:p>
          <w:p w14:paraId="6FCA87F4" w14:textId="77777777" w:rsidR="00C84F9C" w:rsidRPr="00C84F9C" w:rsidRDefault="00C84F9C" w:rsidP="00604F77">
            <w:pPr>
              <w:pStyle w:val="ListParagraph"/>
              <w:jc w:val="both"/>
              <w:rPr>
                <w:rFonts w:ascii="Calibri" w:hAnsi="Calibri" w:cs="Calibri"/>
                <w:b/>
                <w:sz w:val="22"/>
                <w:rtl/>
                <w:lang w:bidi="ar-EG"/>
              </w:rPr>
            </w:pPr>
          </w:p>
          <w:p w14:paraId="6E5CA867" w14:textId="77777777" w:rsidR="00DE027E" w:rsidRPr="00DE027E" w:rsidRDefault="00DE027E" w:rsidP="00DE027E">
            <w:pPr>
              <w:jc w:val="both"/>
              <w:rPr>
                <w:rFonts w:ascii="Calibri" w:hAnsi="Calibri" w:cs="Calibri"/>
                <w:b/>
                <w:bCs/>
                <w:sz w:val="22"/>
                <w:lang w:val="en-GB"/>
              </w:rPr>
            </w:pPr>
            <w:r w:rsidRPr="00DE027E">
              <w:rPr>
                <w:rFonts w:ascii="Calibri" w:hAnsi="Calibri" w:cs="Calibri"/>
                <w:b/>
                <w:bCs/>
                <w:sz w:val="22"/>
                <w:lang w:val="en-GB"/>
              </w:rPr>
              <w:t>Strategies to support</w:t>
            </w:r>
          </w:p>
          <w:p w14:paraId="73B57419" w14:textId="77777777" w:rsidR="00DE027E" w:rsidRPr="00144C02" w:rsidRDefault="00DE027E" w:rsidP="00DE027E">
            <w:pPr>
              <w:numPr>
                <w:ilvl w:val="0"/>
                <w:numId w:val="3"/>
              </w:numPr>
              <w:jc w:val="both"/>
              <w:rPr>
                <w:rFonts w:ascii="Calibri" w:hAnsi="Calibri" w:cs="Calibri"/>
                <w:bCs/>
                <w:sz w:val="22"/>
                <w:lang w:val="en-GB"/>
              </w:rPr>
            </w:pPr>
            <w:r w:rsidRPr="00144C02">
              <w:rPr>
                <w:rFonts w:ascii="Calibri" w:hAnsi="Calibri" w:cs="Calibri"/>
                <w:bCs/>
                <w:sz w:val="22"/>
                <w:lang w:val="en-GB"/>
              </w:rPr>
              <w:t>Use visuals and examples.</w:t>
            </w:r>
          </w:p>
          <w:p w14:paraId="77FC3E6D" w14:textId="67E7856D" w:rsidR="005979B1" w:rsidRPr="00144C02" w:rsidRDefault="00DE027E" w:rsidP="00DE027E">
            <w:pPr>
              <w:numPr>
                <w:ilvl w:val="0"/>
                <w:numId w:val="3"/>
              </w:numPr>
              <w:jc w:val="both"/>
              <w:rPr>
                <w:rFonts w:ascii="Calibri" w:hAnsi="Calibri" w:cs="Calibri"/>
                <w:bCs/>
                <w:sz w:val="22"/>
                <w:lang w:val="en-GB"/>
              </w:rPr>
            </w:pPr>
            <w:r w:rsidRPr="00144C02">
              <w:rPr>
                <w:rFonts w:ascii="Calibri" w:hAnsi="Calibri" w:cs="Calibri"/>
                <w:bCs/>
                <w:sz w:val="22"/>
                <w:lang w:val="en-GB"/>
              </w:rPr>
              <w:t>Scaffold prompting questions (</w:t>
            </w:r>
            <w:r w:rsidRPr="00144C02">
              <w:rPr>
                <w:rFonts w:ascii="Calibri" w:hAnsi="Calibri" w:cs="Calibri"/>
                <w:bCs/>
                <w:i/>
                <w:iCs/>
                <w:sz w:val="22"/>
                <w:lang w:val="en-GB"/>
              </w:rPr>
              <w:t>How do you feel after scrolling for an hour?</w:t>
            </w:r>
            <w:r w:rsidRPr="00144C02">
              <w:rPr>
                <w:rFonts w:ascii="Calibri" w:hAnsi="Calibri" w:cs="Calibri"/>
                <w:bCs/>
                <w:sz w:val="22"/>
                <w:lang w:val="en-GB"/>
              </w:rPr>
              <w:t>).</w:t>
            </w:r>
          </w:p>
          <w:p w14:paraId="22F3D98E" w14:textId="77777777" w:rsidR="005979B1" w:rsidRPr="00DE027E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lang w:val="en-GB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258ED21B" w14:textId="77777777" w:rsidR="00F82438" w:rsidRPr="00144C02" w:rsidRDefault="00F82438" w:rsidP="00F82438">
            <w:pPr>
              <w:numPr>
                <w:ilvl w:val="0"/>
                <w:numId w:val="4"/>
              </w:numPr>
              <w:jc w:val="both"/>
              <w:rPr>
                <w:szCs w:val="24"/>
                <w:lang w:val="en-GB"/>
              </w:rPr>
            </w:pPr>
            <w:r w:rsidRPr="00144C02">
              <w:rPr>
                <w:szCs w:val="24"/>
                <w:lang w:val="en-GB"/>
              </w:rPr>
              <w:t>Planning inclusive teaching (Professional practice).</w:t>
            </w:r>
          </w:p>
          <w:p w14:paraId="731F18DE" w14:textId="77777777" w:rsidR="00F82438" w:rsidRPr="00144C02" w:rsidRDefault="00F82438" w:rsidP="00F82438">
            <w:pPr>
              <w:numPr>
                <w:ilvl w:val="0"/>
                <w:numId w:val="4"/>
              </w:numPr>
              <w:jc w:val="both"/>
              <w:rPr>
                <w:szCs w:val="24"/>
                <w:lang w:val="en-GB"/>
              </w:rPr>
            </w:pPr>
            <w:r w:rsidRPr="00144C02">
              <w:rPr>
                <w:szCs w:val="24"/>
                <w:lang w:val="en-GB"/>
              </w:rPr>
              <w:t>Using assessment to support learning (Assessment &amp; feedback).</w:t>
            </w:r>
          </w:p>
          <w:p w14:paraId="0B09EC4C" w14:textId="77777777" w:rsidR="00F82438" w:rsidRPr="00144C02" w:rsidRDefault="00F82438" w:rsidP="00F82438">
            <w:pPr>
              <w:numPr>
                <w:ilvl w:val="0"/>
                <w:numId w:val="4"/>
              </w:numPr>
              <w:jc w:val="both"/>
              <w:rPr>
                <w:szCs w:val="24"/>
                <w:lang w:val="en-GB"/>
              </w:rPr>
            </w:pPr>
            <w:r w:rsidRPr="00144C02">
              <w:rPr>
                <w:szCs w:val="24"/>
                <w:lang w:val="en-GB"/>
              </w:rPr>
              <w:t>Promoting student reflection and personal development (Professional values).</w:t>
            </w:r>
          </w:p>
          <w:p w14:paraId="517FC152" w14:textId="4C71ADA3" w:rsidR="269EDB9F" w:rsidRPr="00144C02" w:rsidRDefault="269EDB9F" w:rsidP="269EDB9F">
            <w:pPr>
              <w:jc w:val="both"/>
              <w:rPr>
                <w:szCs w:val="24"/>
                <w:lang w:val="en-GB"/>
              </w:rPr>
            </w:pPr>
          </w:p>
          <w:p w14:paraId="068F564E" w14:textId="581A3327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5CD8BE03" w14:textId="77777777" w:rsidR="00D86BA7" w:rsidRDefault="00D86BA7" w:rsidP="005979B1">
      <w:pPr>
        <w:rPr>
          <w:rtl/>
        </w:rPr>
      </w:pPr>
    </w:p>
    <w:p w14:paraId="3F30B8FC" w14:textId="77777777" w:rsidR="00D86BA7" w:rsidRDefault="00D86BA7" w:rsidP="005979B1">
      <w:pPr>
        <w:rPr>
          <w:rtl/>
        </w:rPr>
      </w:pPr>
    </w:p>
    <w:p w14:paraId="5DE21D41" w14:textId="77777777" w:rsidR="00D86BA7" w:rsidRDefault="00D86BA7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1067" w:type="dxa"/>
        <w:tblInd w:w="-8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403"/>
        <w:gridCol w:w="2684"/>
        <w:gridCol w:w="4521"/>
        <w:gridCol w:w="1459"/>
      </w:tblGrid>
      <w:tr w:rsidR="005979B1" w:rsidRPr="006D3556" w14:paraId="0C70B5B8" w14:textId="77777777" w:rsidTr="005C45E8">
        <w:trPr>
          <w:trHeight w:val="388"/>
        </w:trPr>
        <w:tc>
          <w:tcPr>
            <w:tcW w:w="2403" w:type="dxa"/>
          </w:tcPr>
          <w:p w14:paraId="01EF6E0E" w14:textId="77777777" w:rsidR="005979B1" w:rsidRPr="00887937" w:rsidRDefault="005979B1" w:rsidP="006D3556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6D3556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684" w:type="dxa"/>
          </w:tcPr>
          <w:p w14:paraId="7F84A2E3" w14:textId="77777777" w:rsidR="005979B1" w:rsidRPr="00887937" w:rsidRDefault="005979B1" w:rsidP="00716870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716870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521" w:type="dxa"/>
            <w:tcBorders>
              <w:bottom w:val="single" w:sz="4" w:space="0" w:color="auto"/>
            </w:tcBorders>
          </w:tcPr>
          <w:p w14:paraId="5B377E68" w14:textId="77777777" w:rsidR="005979B1" w:rsidRPr="00887937" w:rsidRDefault="005979B1" w:rsidP="00716870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5D498CAF" w:rsidR="005979B1" w:rsidRPr="00887937" w:rsidRDefault="005979B1" w:rsidP="00716870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Strategy</w:t>
            </w:r>
          </w:p>
        </w:tc>
        <w:tc>
          <w:tcPr>
            <w:tcW w:w="1459" w:type="dxa"/>
          </w:tcPr>
          <w:p w14:paraId="46963A68" w14:textId="77777777" w:rsidR="005979B1" w:rsidRPr="00887937" w:rsidRDefault="005979B1" w:rsidP="006D3556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6D3556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6D3556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B95004" w:rsidRPr="006D3556" w14:paraId="24397827" w14:textId="77777777" w:rsidTr="005C45E8">
        <w:trPr>
          <w:trHeight w:val="8245"/>
        </w:trPr>
        <w:tc>
          <w:tcPr>
            <w:tcW w:w="24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6D3556">
              <w:rPr>
                <w:rFonts w:ascii="Calibri" w:hAnsi="Calibri" w:cs="Calibri"/>
                <w:b/>
                <w:sz w:val="22"/>
              </w:rPr>
              <w:t>Introduction</w:t>
            </w:r>
          </w:p>
          <w:p w14:paraId="76801A81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2B85B935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441EE0EC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6FA7A030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AA0A7CB" w14:textId="77777777" w:rsidR="00B95004" w:rsidRPr="006D3556" w:rsidRDefault="00B95004" w:rsidP="00785016">
            <w:pPr>
              <w:rPr>
                <w:rFonts w:ascii="Calibri" w:hAnsi="Calibri" w:cs="Calibri"/>
                <w:b/>
                <w:sz w:val="22"/>
                <w:rtl/>
                <w:lang w:bidi="ar-EG"/>
              </w:rPr>
            </w:pPr>
          </w:p>
          <w:p w14:paraId="4051F0A9" w14:textId="3BAF653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6D3556">
              <w:rPr>
                <w:rFonts w:ascii="Calibri" w:hAnsi="Calibri" w:cs="Calibri"/>
                <w:b/>
                <w:sz w:val="22"/>
              </w:rPr>
              <w:t xml:space="preserve">Development </w:t>
            </w:r>
            <w:r>
              <w:rPr>
                <w:rFonts w:ascii="Calibri" w:hAnsi="Calibri" w:cs="Calibri"/>
                <w:b/>
                <w:sz w:val="22"/>
              </w:rPr>
              <w:t>1</w:t>
            </w:r>
          </w:p>
          <w:p w14:paraId="228A5C09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EBD64A8" w14:textId="77777777" w:rsidR="00B95004" w:rsidRDefault="00B95004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20A29444" w14:textId="77777777" w:rsidR="00B95004" w:rsidRDefault="00B95004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31CC11CF" w14:textId="77777777" w:rsidR="005C45E8" w:rsidRPr="006D3556" w:rsidRDefault="005C45E8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72AA6EBB" w14:textId="77777777" w:rsidR="00B95004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B29B57C" w14:textId="5A24003B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C33FBC">
              <w:rPr>
                <w:rFonts w:ascii="Calibri" w:hAnsi="Calibri" w:cs="Calibri"/>
                <w:b/>
                <w:sz w:val="22"/>
              </w:rPr>
              <w:t>Development 2</w:t>
            </w:r>
          </w:p>
          <w:p w14:paraId="0F66EA88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401AC6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850270D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5F6E0CA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6B1A484C" w14:textId="77777777" w:rsidR="00B95004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6C4ED10F" w14:textId="77777777" w:rsidR="00B95004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E7CC542" w14:textId="61B7A0B4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C33FBC">
              <w:rPr>
                <w:rFonts w:ascii="Calibri" w:hAnsi="Calibri" w:cs="Calibri"/>
                <w:b/>
                <w:sz w:val="22"/>
              </w:rPr>
              <w:t>Development</w:t>
            </w:r>
            <w:r>
              <w:rPr>
                <w:rFonts w:ascii="Calibri" w:hAnsi="Calibri" w:cs="Calibri"/>
                <w:b/>
                <w:sz w:val="22"/>
              </w:rPr>
              <w:t xml:space="preserve"> 3</w:t>
            </w:r>
          </w:p>
          <w:p w14:paraId="16626164" w14:textId="77777777" w:rsidR="00506827" w:rsidRPr="006D3556" w:rsidRDefault="00506827" w:rsidP="002F0BBF">
            <w:pPr>
              <w:rPr>
                <w:rFonts w:ascii="Calibri" w:hAnsi="Calibri" w:cs="Calibri"/>
                <w:b/>
                <w:sz w:val="22"/>
              </w:rPr>
            </w:pPr>
          </w:p>
          <w:p w14:paraId="7FF4A59D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67827FF4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473A0AA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2E75840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0315575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2FA84AE9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6D3556">
              <w:rPr>
                <w:rFonts w:ascii="Calibri" w:hAnsi="Calibri" w:cs="Calibri"/>
                <w:b/>
                <w:sz w:val="22"/>
              </w:rPr>
              <w:t>Plenary/conclusion</w:t>
            </w:r>
          </w:p>
          <w:p w14:paraId="664EAB94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3192BEC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27B6F0CD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B2F6BF6" w14:textId="77777777" w:rsidR="00B95004" w:rsidRPr="006D3556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26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8BFDB2" w14:textId="117AD2FE" w:rsidR="00155EF7" w:rsidRDefault="00155EF7" w:rsidP="00CF14C0">
            <w:pPr>
              <w:rPr>
                <w:rFonts w:ascii="Calibri" w:hAnsi="Calibri" w:cs="Calibri"/>
                <w:b/>
                <w:sz w:val="22"/>
              </w:rPr>
            </w:pPr>
            <w:r w:rsidRPr="00D86BA7">
              <w:rPr>
                <w:rFonts w:ascii="Calibri" w:hAnsi="Calibri" w:cs="Calibri"/>
                <w:b/>
                <w:sz w:val="22"/>
              </w:rPr>
              <w:t xml:space="preserve">Leveraging </w:t>
            </w:r>
            <w:r w:rsidR="005C45E8">
              <w:rPr>
                <w:rFonts w:ascii="Calibri" w:hAnsi="Calibri" w:cs="Calibri"/>
                <w:b/>
                <w:sz w:val="22"/>
              </w:rPr>
              <w:t>previous</w:t>
            </w:r>
            <w:r w:rsidRPr="00D86BA7">
              <w:rPr>
                <w:rFonts w:ascii="Calibri" w:hAnsi="Calibri" w:cs="Calibri"/>
                <w:b/>
                <w:sz w:val="22"/>
              </w:rPr>
              <w:t xml:space="preserve"> experience</w:t>
            </w:r>
          </w:p>
          <w:p w14:paraId="66AA21B9" w14:textId="77777777" w:rsidR="00506827" w:rsidRDefault="00506827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A24EF00" w14:textId="77777777" w:rsidR="005C45E8" w:rsidRDefault="005C45E8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263F294" w14:textId="77777777" w:rsidR="005C45E8" w:rsidRDefault="005C45E8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59F8FE0" w14:textId="77777777" w:rsidR="005C45E8" w:rsidRDefault="005C45E8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6565E0F" w14:textId="2533C318" w:rsidR="00506827" w:rsidRDefault="00852190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52190">
              <w:rPr>
                <w:rFonts w:ascii="Calibri" w:hAnsi="Calibri" w:cs="Calibri"/>
                <w:b/>
                <w:sz w:val="22"/>
              </w:rPr>
              <w:t>Understanding effects of screen time</w:t>
            </w:r>
          </w:p>
          <w:p w14:paraId="34AC3B25" w14:textId="77777777" w:rsidR="00506827" w:rsidRDefault="00506827" w:rsidP="00852190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DA51067" w14:textId="77777777" w:rsidR="002F0BBF" w:rsidRDefault="002F0BBF" w:rsidP="009F5133">
            <w:pPr>
              <w:rPr>
                <w:rFonts w:ascii="Calibri" w:hAnsi="Calibri" w:cs="Calibri"/>
                <w:b/>
                <w:sz w:val="22"/>
              </w:rPr>
            </w:pPr>
          </w:p>
          <w:p w14:paraId="172CAFF7" w14:textId="77777777" w:rsidR="005C45E8" w:rsidRDefault="005C45E8" w:rsidP="009F5133">
            <w:pPr>
              <w:rPr>
                <w:rFonts w:ascii="Calibri" w:hAnsi="Calibri" w:cs="Calibri"/>
                <w:b/>
                <w:sz w:val="22"/>
              </w:rPr>
            </w:pPr>
          </w:p>
          <w:p w14:paraId="1F17D399" w14:textId="77777777" w:rsidR="005C45E8" w:rsidRDefault="005C45E8" w:rsidP="009F5133">
            <w:pPr>
              <w:rPr>
                <w:rFonts w:ascii="Calibri" w:hAnsi="Calibri" w:cs="Calibri"/>
                <w:b/>
                <w:sz w:val="22"/>
              </w:rPr>
            </w:pPr>
          </w:p>
          <w:p w14:paraId="4AB858B9" w14:textId="77777777" w:rsidR="00267CBC" w:rsidRDefault="00267CBC" w:rsidP="009F5133">
            <w:pPr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Screen time c</w:t>
            </w:r>
            <w:r w:rsidR="00ED4AAE">
              <w:rPr>
                <w:rFonts w:ascii="Calibri" w:hAnsi="Calibri" w:cs="Calibri"/>
                <w:b/>
                <w:sz w:val="22"/>
              </w:rPr>
              <w:t>lassification</w:t>
            </w:r>
          </w:p>
          <w:p w14:paraId="463B7243" w14:textId="3F3E0E53" w:rsidR="002F0BBF" w:rsidRPr="00506827" w:rsidRDefault="00ED4AAE" w:rsidP="009F5133">
            <w:pPr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638BB622" w14:textId="77777777" w:rsidR="00B95004" w:rsidRDefault="00B95004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6A0D5946" w14:textId="77777777" w:rsidR="005C45E8" w:rsidRDefault="005C45E8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2A28298" w14:textId="77777777" w:rsidR="005C45E8" w:rsidRDefault="005C45E8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E16368E" w14:textId="77777777" w:rsidR="005C45E8" w:rsidRDefault="005C45E8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44D8612" w14:textId="77777777" w:rsidR="005C45E8" w:rsidRPr="00506827" w:rsidRDefault="005C45E8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4D35CBA1" w14:textId="77777777" w:rsidR="00B95004" w:rsidRDefault="00B95004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506827">
              <w:rPr>
                <w:rFonts w:ascii="Calibri" w:hAnsi="Calibri" w:cs="Calibri"/>
                <w:b/>
                <w:sz w:val="22"/>
              </w:rPr>
              <w:t>Strategies to control screen time</w:t>
            </w:r>
          </w:p>
          <w:p w14:paraId="3DA055A1" w14:textId="77777777" w:rsidR="00506827" w:rsidRDefault="00506827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22F443EC" w14:textId="77777777" w:rsidR="00506827" w:rsidRDefault="00506827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61E89CB5" w14:textId="77777777" w:rsidR="00506827" w:rsidRDefault="00506827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2A1559AC" w14:textId="77777777" w:rsidR="00506827" w:rsidRDefault="00506827" w:rsidP="005C45E8">
            <w:pPr>
              <w:rPr>
                <w:rFonts w:ascii="Calibri" w:hAnsi="Calibri" w:cs="Calibri"/>
                <w:b/>
                <w:sz w:val="22"/>
              </w:rPr>
            </w:pPr>
          </w:p>
          <w:p w14:paraId="6EF90209" w14:textId="77777777" w:rsidR="00506827" w:rsidRDefault="00506827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EBD1D0A" w14:textId="77777777" w:rsidR="002F0BBF" w:rsidRDefault="00837E14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37E14">
              <w:rPr>
                <w:rFonts w:ascii="Calibri" w:hAnsi="Calibri" w:cs="Calibri"/>
                <w:b/>
                <w:sz w:val="22"/>
              </w:rPr>
              <w:t>Reflection/connect learning</w:t>
            </w:r>
          </w:p>
          <w:p w14:paraId="12D22041" w14:textId="77777777" w:rsidR="005C45E8" w:rsidRDefault="005C45E8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23ED282" w14:textId="77777777" w:rsidR="005C45E8" w:rsidRDefault="005C45E8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1078BB7" w14:textId="77777777" w:rsidR="005C45E8" w:rsidRDefault="005C45E8" w:rsidP="005C45E8">
            <w:pPr>
              <w:rPr>
                <w:rFonts w:ascii="Calibri" w:hAnsi="Calibri" w:cs="Calibri"/>
                <w:b/>
                <w:sz w:val="22"/>
              </w:rPr>
            </w:pPr>
          </w:p>
          <w:p w14:paraId="12031E54" w14:textId="77777777" w:rsidR="005C45E8" w:rsidRDefault="005C45E8" w:rsidP="005C45E8">
            <w:pPr>
              <w:rPr>
                <w:rFonts w:ascii="Calibri" w:hAnsi="Calibri" w:cs="Calibri"/>
                <w:b/>
                <w:sz w:val="22"/>
              </w:rPr>
            </w:pPr>
          </w:p>
          <w:p w14:paraId="0BB0A855" w14:textId="77777777" w:rsidR="005C45E8" w:rsidRDefault="005C45E8" w:rsidP="005C45E8">
            <w:pPr>
              <w:rPr>
                <w:rFonts w:ascii="Calibri" w:hAnsi="Calibri" w:cs="Calibri"/>
                <w:b/>
                <w:sz w:val="22"/>
              </w:rPr>
            </w:pPr>
          </w:p>
          <w:p w14:paraId="5C4A22B0" w14:textId="77777777" w:rsidR="005C45E8" w:rsidRDefault="005C45E8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654DB5C0" w14:textId="0770D833" w:rsidR="005C45E8" w:rsidRPr="00506827" w:rsidRDefault="005C45E8" w:rsidP="0050682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C3F370" w14:textId="5101CB78" w:rsidR="00B95004" w:rsidRPr="00D437D1" w:rsidRDefault="00B95004" w:rsidP="00D437D1">
            <w:pPr>
              <w:pStyle w:val="ListParagraph"/>
              <w:numPr>
                <w:ilvl w:val="0"/>
                <w:numId w:val="10"/>
              </w:numPr>
              <w:rPr>
                <w:rFonts w:ascii="Calibri" w:hAnsi="Calibri" w:cs="Calibri"/>
                <w:b/>
                <w:sz w:val="22"/>
              </w:rPr>
            </w:pPr>
            <w:r w:rsidRPr="00D437D1">
              <w:rPr>
                <w:rFonts w:ascii="Calibri" w:hAnsi="Calibri" w:cs="Calibri"/>
                <w:b/>
                <w:sz w:val="22"/>
              </w:rPr>
              <w:lastRenderedPageBreak/>
              <w:t>poll/ brief discussion</w:t>
            </w:r>
          </w:p>
          <w:p w14:paraId="682B3953" w14:textId="4CDEF88D" w:rsidR="00B95004" w:rsidRPr="00D437D1" w:rsidRDefault="00B95004" w:rsidP="00D437D1">
            <w:pPr>
              <w:pStyle w:val="ListParagraph"/>
              <w:numPr>
                <w:ilvl w:val="0"/>
                <w:numId w:val="10"/>
              </w:numPr>
              <w:rPr>
                <w:rFonts w:ascii="Calibri" w:hAnsi="Calibri" w:cs="Calibri"/>
                <w:b/>
                <w:sz w:val="22"/>
              </w:rPr>
            </w:pPr>
            <w:r w:rsidRPr="00D437D1">
              <w:rPr>
                <w:rFonts w:ascii="Calibri" w:hAnsi="Calibri" w:cs="Calibri"/>
                <w:b/>
                <w:sz w:val="22"/>
              </w:rPr>
              <w:t>Sharing session outcomes</w:t>
            </w:r>
          </w:p>
          <w:p w14:paraId="025EF827" w14:textId="77777777" w:rsidR="00B95004" w:rsidRDefault="00B95004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319774DA" w14:textId="77777777" w:rsidR="00B95004" w:rsidRDefault="00B95004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2C31F534" w14:textId="77777777" w:rsidR="00B95004" w:rsidRDefault="00B95004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5D07830F" w14:textId="77777777" w:rsidR="00B95004" w:rsidRDefault="00B95004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26A71742" w14:textId="79412248" w:rsidR="000E1B27" w:rsidRPr="000E1B27" w:rsidRDefault="00B95004" w:rsidP="000E1B27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  <w:b/>
                <w:sz w:val="22"/>
              </w:rPr>
            </w:pPr>
            <w:r w:rsidRPr="000E1B27">
              <w:rPr>
                <w:rFonts w:ascii="Calibri" w:hAnsi="Calibri" w:cs="Calibri"/>
                <w:b/>
                <w:sz w:val="22"/>
              </w:rPr>
              <w:t xml:space="preserve">Physical </w:t>
            </w:r>
            <w:r w:rsidR="00357895">
              <w:rPr>
                <w:rFonts w:ascii="Calibri" w:hAnsi="Calibri" w:cs="Calibri"/>
                <w:b/>
                <w:sz w:val="22"/>
              </w:rPr>
              <w:t>effects</w:t>
            </w:r>
          </w:p>
          <w:p w14:paraId="1DB78060" w14:textId="03C9F207" w:rsidR="00B95004" w:rsidRDefault="00B95004" w:rsidP="00785016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  <w:b/>
                <w:sz w:val="22"/>
              </w:rPr>
            </w:pPr>
            <w:r w:rsidRPr="000E1B27">
              <w:rPr>
                <w:rFonts w:ascii="Calibri" w:hAnsi="Calibri" w:cs="Calibri"/>
                <w:b/>
                <w:sz w:val="22"/>
              </w:rPr>
              <w:t>mental effects</w:t>
            </w:r>
          </w:p>
          <w:p w14:paraId="4B93A514" w14:textId="77777777" w:rsidR="005C45E8" w:rsidRPr="00785016" w:rsidRDefault="005C45E8" w:rsidP="00785016">
            <w:pPr>
              <w:rPr>
                <w:rFonts w:ascii="Calibri" w:hAnsi="Calibri" w:cs="Calibri"/>
                <w:b/>
                <w:sz w:val="22"/>
              </w:rPr>
            </w:pPr>
          </w:p>
          <w:p w14:paraId="4AF367E6" w14:textId="77777777" w:rsidR="00B95004" w:rsidRDefault="00B95004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10EAEB98" w14:textId="77777777" w:rsidR="00886481" w:rsidRDefault="00B95004" w:rsidP="00886481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  <w:b/>
                <w:sz w:val="22"/>
              </w:rPr>
            </w:pPr>
            <w:r w:rsidRPr="00886481">
              <w:rPr>
                <w:rFonts w:ascii="Calibri" w:hAnsi="Calibri" w:cs="Calibri"/>
                <w:b/>
                <w:sz w:val="22"/>
              </w:rPr>
              <w:t xml:space="preserve">Learners categorize their screen-based activities as productive or unproductive. </w:t>
            </w:r>
          </w:p>
          <w:p w14:paraId="3E0BAEC9" w14:textId="56FF0836" w:rsidR="00B95004" w:rsidRPr="00886481" w:rsidRDefault="00B95004" w:rsidP="00886481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  <w:b/>
                <w:sz w:val="22"/>
              </w:rPr>
            </w:pPr>
            <w:r w:rsidRPr="00886481">
              <w:rPr>
                <w:rFonts w:ascii="Calibri" w:hAnsi="Calibri" w:cs="Calibri"/>
                <w:b/>
                <w:sz w:val="22"/>
              </w:rPr>
              <w:t>They will work in pairs, then review the outcomes as one group.</w:t>
            </w:r>
          </w:p>
          <w:p w14:paraId="01A351F6" w14:textId="77777777" w:rsidR="00506827" w:rsidRDefault="00506827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23FA891B" w14:textId="77777777" w:rsidR="00506827" w:rsidRDefault="00506827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5FF3760B" w14:textId="77777777" w:rsidR="00506827" w:rsidRDefault="00506827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4FE132F7" w14:textId="77777777" w:rsidR="00C16925" w:rsidRDefault="00C16925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4D00C939" w14:textId="77777777" w:rsidR="00C16925" w:rsidRDefault="00506827" w:rsidP="00C16925">
            <w:pPr>
              <w:pStyle w:val="ListParagraph"/>
              <w:numPr>
                <w:ilvl w:val="0"/>
                <w:numId w:val="8"/>
              </w:numPr>
              <w:rPr>
                <w:rFonts w:ascii="Calibri" w:hAnsi="Calibri" w:cs="Calibri"/>
                <w:b/>
                <w:sz w:val="22"/>
              </w:rPr>
            </w:pPr>
            <w:r w:rsidRPr="00C16925">
              <w:rPr>
                <w:rFonts w:ascii="Calibri" w:hAnsi="Calibri" w:cs="Calibri"/>
                <w:b/>
                <w:sz w:val="22"/>
              </w:rPr>
              <w:t>helpful techniques (notification restriction, screen-free zones, app timers).</w:t>
            </w:r>
          </w:p>
          <w:p w14:paraId="69426B0A" w14:textId="77777777" w:rsidR="00983F00" w:rsidRDefault="00983F00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17C97C6D" w14:textId="77777777" w:rsidR="00983F00" w:rsidRDefault="00983F00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3A2B37F9" w14:textId="77777777" w:rsidR="00983F00" w:rsidRDefault="00983F00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12A0B344" w14:textId="77777777" w:rsidR="00983F00" w:rsidRDefault="00983F00" w:rsidP="00B95004">
            <w:pPr>
              <w:rPr>
                <w:rFonts w:ascii="Calibri" w:hAnsi="Calibri" w:cs="Calibri"/>
                <w:b/>
                <w:sz w:val="22"/>
              </w:rPr>
            </w:pPr>
          </w:p>
          <w:p w14:paraId="6B5A3F1A" w14:textId="2D602BB8" w:rsidR="000E1B27" w:rsidRDefault="00925E58" w:rsidP="00B95004">
            <w:pPr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Feedback</w:t>
            </w:r>
            <w:r w:rsidR="00983F00" w:rsidRPr="00983F00">
              <w:rPr>
                <w:rFonts w:ascii="Calibri" w:hAnsi="Calibri" w:cs="Calibri"/>
                <w:b/>
                <w:sz w:val="22"/>
              </w:rPr>
              <w:t>:</w:t>
            </w:r>
          </w:p>
          <w:p w14:paraId="2E128764" w14:textId="77777777" w:rsidR="00983F00" w:rsidRDefault="000E1B27" w:rsidP="00996EF8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b/>
                <w:sz w:val="22"/>
              </w:rPr>
            </w:pPr>
            <w:r w:rsidRPr="00996EF8">
              <w:rPr>
                <w:rFonts w:ascii="Calibri" w:hAnsi="Calibri" w:cs="Calibri"/>
                <w:b/>
                <w:sz w:val="22"/>
              </w:rPr>
              <w:t>Learners</w:t>
            </w:r>
            <w:r w:rsidR="00983F00" w:rsidRPr="00996EF8">
              <w:rPr>
                <w:rFonts w:ascii="Calibri" w:hAnsi="Calibri" w:cs="Calibri"/>
                <w:b/>
                <w:sz w:val="22"/>
              </w:rPr>
              <w:t xml:space="preserve"> write </w:t>
            </w:r>
            <w:r w:rsidR="00925E58" w:rsidRPr="00996EF8">
              <w:rPr>
                <w:rFonts w:ascii="Calibri" w:hAnsi="Calibri" w:cs="Calibri"/>
                <w:b/>
                <w:sz w:val="22"/>
              </w:rPr>
              <w:t>2 strategies to control</w:t>
            </w:r>
            <w:r w:rsidR="00983F00" w:rsidRPr="00996EF8">
              <w:rPr>
                <w:rFonts w:ascii="Calibri" w:hAnsi="Calibri" w:cs="Calibri"/>
                <w:b/>
                <w:sz w:val="22"/>
              </w:rPr>
              <w:t xml:space="preserve"> their screen time.</w:t>
            </w:r>
          </w:p>
          <w:p w14:paraId="71426A7A" w14:textId="72DC9692" w:rsidR="00996EF8" w:rsidRPr="00996EF8" w:rsidRDefault="00996EF8" w:rsidP="00996EF8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Learners reflect on lesson’s outcomes.</w:t>
            </w:r>
          </w:p>
        </w:tc>
        <w:tc>
          <w:tcPr>
            <w:tcW w:w="14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52C220" w14:textId="77777777" w:rsidR="00B95004" w:rsidRDefault="00B95004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6D3556">
              <w:rPr>
                <w:rFonts w:ascii="Calibri" w:hAnsi="Calibri" w:cs="Calibri"/>
                <w:b/>
                <w:sz w:val="22"/>
              </w:rPr>
              <w:t>5 min</w:t>
            </w:r>
          </w:p>
          <w:p w14:paraId="1BF54407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26AA31A" w14:textId="77777777" w:rsidR="005C45E8" w:rsidRDefault="005C45E8" w:rsidP="005C45E8">
            <w:pPr>
              <w:rPr>
                <w:rFonts w:ascii="Calibri" w:hAnsi="Calibri" w:cs="Calibri"/>
                <w:b/>
                <w:sz w:val="22"/>
              </w:rPr>
            </w:pPr>
          </w:p>
          <w:p w14:paraId="1B4FEC68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15D0FD6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4C88AB27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21AE251" w14:textId="63317894" w:rsidR="005C45E8" w:rsidRDefault="005805E7" w:rsidP="005C45E8">
            <w:pPr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</w:t>
            </w:r>
            <w:r w:rsidR="005C45E8" w:rsidRPr="006D3556">
              <w:rPr>
                <w:rFonts w:ascii="Calibri" w:hAnsi="Calibri" w:cs="Calibri"/>
                <w:b/>
                <w:sz w:val="22"/>
              </w:rPr>
              <w:t xml:space="preserve"> min</w:t>
            </w:r>
          </w:p>
          <w:p w14:paraId="7538AE2F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B315A5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64CDF04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B681959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FA1FB61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44359B98" w14:textId="0BC2C3E1" w:rsidR="005C45E8" w:rsidRDefault="005805E7" w:rsidP="005C45E8">
            <w:pPr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</w:t>
            </w:r>
            <w:r w:rsidR="00996EF8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5C45E8" w:rsidRPr="006D3556">
              <w:rPr>
                <w:rFonts w:ascii="Calibri" w:hAnsi="Calibri" w:cs="Calibri"/>
                <w:b/>
                <w:sz w:val="22"/>
              </w:rPr>
              <w:t>min</w:t>
            </w:r>
          </w:p>
          <w:p w14:paraId="06978AB2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42174E3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F739F8E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89F23BB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B6ADEA2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28CACAA1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6CC56C9" w14:textId="77777777" w:rsidR="005C45E8" w:rsidRDefault="005C45E8" w:rsidP="005C45E8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6D3556">
              <w:rPr>
                <w:rFonts w:ascii="Calibri" w:hAnsi="Calibri" w:cs="Calibri"/>
                <w:b/>
                <w:sz w:val="22"/>
              </w:rPr>
              <w:t>5 min</w:t>
            </w:r>
          </w:p>
          <w:p w14:paraId="32C472EB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05339F9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3470C105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CD14836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2B212AD6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3402BDD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FDF90E7" w14:textId="77777777" w:rsidR="005C45E8" w:rsidRDefault="005C45E8" w:rsidP="005C45E8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6D3556">
              <w:rPr>
                <w:rFonts w:ascii="Calibri" w:hAnsi="Calibri" w:cs="Calibri"/>
                <w:b/>
                <w:sz w:val="22"/>
              </w:rPr>
              <w:t>5 min</w:t>
            </w:r>
          </w:p>
          <w:p w14:paraId="4F008013" w14:textId="77777777" w:rsidR="005C45E8" w:rsidRDefault="005C45E8" w:rsidP="00B95004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BFBC175" w14:textId="2A6FACDC" w:rsidR="005C45E8" w:rsidRPr="006D3556" w:rsidRDefault="005C45E8" w:rsidP="005C45E8">
            <w:pPr>
              <w:rPr>
                <w:rFonts w:ascii="Calibri" w:hAnsi="Calibri" w:cs="Calibri"/>
                <w:b/>
                <w:sz w:val="22"/>
              </w:rPr>
            </w:pP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DD7E904" w14:textId="72C33064" w:rsidR="005979B1" w:rsidRPr="00144C02" w:rsidRDefault="001F37E5" w:rsidP="001F37E5">
            <w:pPr>
              <w:pStyle w:val="ListParagraph"/>
              <w:numPr>
                <w:ilvl w:val="1"/>
                <w:numId w:val="3"/>
              </w:numPr>
              <w:jc w:val="both"/>
              <w:rPr>
                <w:bCs/>
                <w:szCs w:val="24"/>
              </w:rPr>
            </w:pPr>
            <w:r w:rsidRPr="00144C02">
              <w:rPr>
                <w:bCs/>
                <w:szCs w:val="24"/>
              </w:rPr>
              <w:t xml:space="preserve">Active Learning: using group discussion </w:t>
            </w:r>
            <w:r w:rsidR="00966C70" w:rsidRPr="00144C02">
              <w:rPr>
                <w:bCs/>
                <w:szCs w:val="24"/>
              </w:rPr>
              <w:t xml:space="preserve">as a diagnostic </w:t>
            </w:r>
            <w:r w:rsidRPr="00144C02">
              <w:rPr>
                <w:bCs/>
                <w:szCs w:val="24"/>
              </w:rPr>
              <w:t xml:space="preserve">method </w:t>
            </w:r>
            <w:r w:rsidR="00966C70" w:rsidRPr="00144C02">
              <w:rPr>
                <w:bCs/>
                <w:szCs w:val="24"/>
              </w:rPr>
              <w:t>at the start of the lesson.</w:t>
            </w:r>
          </w:p>
          <w:p w14:paraId="1EEC0B9B" w14:textId="55355BEB" w:rsidR="00966C70" w:rsidRPr="00144C02" w:rsidRDefault="00202FAF" w:rsidP="00202FAF">
            <w:pPr>
              <w:pStyle w:val="ListParagraph"/>
              <w:numPr>
                <w:ilvl w:val="1"/>
                <w:numId w:val="3"/>
              </w:numPr>
              <w:jc w:val="both"/>
              <w:rPr>
                <w:bCs/>
                <w:szCs w:val="24"/>
              </w:rPr>
            </w:pPr>
            <w:r w:rsidRPr="00144C02">
              <w:rPr>
                <w:bCs/>
                <w:szCs w:val="24"/>
              </w:rPr>
              <w:t>Cognitive Learning: Elaboration helps by explaining and summarizing the main points. In addition, reflection at the end as a metacognition method.</w:t>
            </w:r>
          </w:p>
          <w:p w14:paraId="522C7ADC" w14:textId="091E4D9F" w:rsidR="00202FAF" w:rsidRPr="00144C02" w:rsidRDefault="002E36A9" w:rsidP="00202FAF">
            <w:pPr>
              <w:pStyle w:val="ListParagraph"/>
              <w:numPr>
                <w:ilvl w:val="1"/>
                <w:numId w:val="3"/>
              </w:numPr>
              <w:jc w:val="both"/>
              <w:rPr>
                <w:bCs/>
                <w:szCs w:val="24"/>
              </w:rPr>
            </w:pPr>
            <w:r w:rsidRPr="00144C02">
              <w:rPr>
                <w:bCs/>
                <w:szCs w:val="24"/>
              </w:rPr>
              <w:t>Technology-Enhanced Learning: Utilizing digital tools to clarify key ideas and help develop strategies for controlling screen time.</w:t>
            </w:r>
          </w:p>
          <w:p w14:paraId="2F12EF02" w14:textId="77777777" w:rsidR="005979B1" w:rsidRPr="00144C02" w:rsidRDefault="005979B1" w:rsidP="005739F9">
            <w:pPr>
              <w:jc w:val="both"/>
              <w:rPr>
                <w:bCs/>
                <w:szCs w:val="24"/>
              </w:rPr>
            </w:pPr>
          </w:p>
          <w:p w14:paraId="0467EE2E" w14:textId="77777777" w:rsidR="005979B1" w:rsidRPr="00144C02" w:rsidRDefault="005979B1" w:rsidP="005739F9">
            <w:pPr>
              <w:jc w:val="both"/>
              <w:rPr>
                <w:bCs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D5A12"/>
    <w:multiLevelType w:val="hybridMultilevel"/>
    <w:tmpl w:val="5F8E25F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59D0D11"/>
    <w:multiLevelType w:val="multilevel"/>
    <w:tmpl w:val="C9B012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AE1AA5"/>
    <w:multiLevelType w:val="multilevel"/>
    <w:tmpl w:val="DD3A7A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07F5DB2"/>
    <w:multiLevelType w:val="hybridMultilevel"/>
    <w:tmpl w:val="8A9ACD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8D20E6"/>
    <w:multiLevelType w:val="hybridMultilevel"/>
    <w:tmpl w:val="DB061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0F74AB8"/>
    <w:multiLevelType w:val="hybridMultilevel"/>
    <w:tmpl w:val="A7E8E6AE"/>
    <w:lvl w:ilvl="0" w:tplc="B8D8CD40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4E7794D"/>
    <w:multiLevelType w:val="hybridMultilevel"/>
    <w:tmpl w:val="8B500A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DE0932"/>
    <w:multiLevelType w:val="hybridMultilevel"/>
    <w:tmpl w:val="EB580E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0E17CA"/>
    <w:multiLevelType w:val="hybridMultilevel"/>
    <w:tmpl w:val="D616BC64"/>
    <w:lvl w:ilvl="0" w:tplc="A94E80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9610CE1"/>
    <w:multiLevelType w:val="multilevel"/>
    <w:tmpl w:val="A17EC9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-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13267883">
    <w:abstractNumId w:val="8"/>
  </w:num>
  <w:num w:numId="2" w16cid:durableId="1039285625">
    <w:abstractNumId w:val="2"/>
  </w:num>
  <w:num w:numId="3" w16cid:durableId="351225386">
    <w:abstractNumId w:val="9"/>
  </w:num>
  <w:num w:numId="4" w16cid:durableId="2091585034">
    <w:abstractNumId w:val="1"/>
  </w:num>
  <w:num w:numId="5" w16cid:durableId="134371811">
    <w:abstractNumId w:val="4"/>
  </w:num>
  <w:num w:numId="6" w16cid:durableId="1376348506">
    <w:abstractNumId w:val="7"/>
  </w:num>
  <w:num w:numId="7" w16cid:durableId="1666934502">
    <w:abstractNumId w:val="5"/>
  </w:num>
  <w:num w:numId="8" w16cid:durableId="651953587">
    <w:abstractNumId w:val="6"/>
  </w:num>
  <w:num w:numId="9" w16cid:durableId="970288031">
    <w:abstractNumId w:val="0"/>
  </w:num>
  <w:num w:numId="10" w16cid:durableId="95618200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50693"/>
    <w:rsid w:val="000506DC"/>
    <w:rsid w:val="00060939"/>
    <w:rsid w:val="00063C6F"/>
    <w:rsid w:val="0006755C"/>
    <w:rsid w:val="00073DFD"/>
    <w:rsid w:val="000B0479"/>
    <w:rsid w:val="000C401F"/>
    <w:rsid w:val="000D43C5"/>
    <w:rsid w:val="000E1B27"/>
    <w:rsid w:val="000E63E6"/>
    <w:rsid w:val="00101DA8"/>
    <w:rsid w:val="00120AE8"/>
    <w:rsid w:val="00127991"/>
    <w:rsid w:val="00131D9F"/>
    <w:rsid w:val="001416FB"/>
    <w:rsid w:val="00144C02"/>
    <w:rsid w:val="00155EF7"/>
    <w:rsid w:val="001572BE"/>
    <w:rsid w:val="001768D7"/>
    <w:rsid w:val="00192C7E"/>
    <w:rsid w:val="001A07FE"/>
    <w:rsid w:val="001A6DC9"/>
    <w:rsid w:val="001B2865"/>
    <w:rsid w:val="001B52BC"/>
    <w:rsid w:val="001C7A3A"/>
    <w:rsid w:val="001D0635"/>
    <w:rsid w:val="001D0D06"/>
    <w:rsid w:val="001D12B2"/>
    <w:rsid w:val="001D2FC6"/>
    <w:rsid w:val="001D40AD"/>
    <w:rsid w:val="001D73A0"/>
    <w:rsid w:val="001F37E5"/>
    <w:rsid w:val="001F4B66"/>
    <w:rsid w:val="001F674E"/>
    <w:rsid w:val="002011A7"/>
    <w:rsid w:val="00202FAF"/>
    <w:rsid w:val="002158B6"/>
    <w:rsid w:val="00232CD9"/>
    <w:rsid w:val="00236169"/>
    <w:rsid w:val="002434D5"/>
    <w:rsid w:val="00262285"/>
    <w:rsid w:val="00267CBC"/>
    <w:rsid w:val="0027135F"/>
    <w:rsid w:val="002818BF"/>
    <w:rsid w:val="002A1F61"/>
    <w:rsid w:val="002D3C95"/>
    <w:rsid w:val="002E0225"/>
    <w:rsid w:val="002E0A4B"/>
    <w:rsid w:val="002E2948"/>
    <w:rsid w:val="002E36A9"/>
    <w:rsid w:val="002E7437"/>
    <w:rsid w:val="002F057B"/>
    <w:rsid w:val="002F0BBF"/>
    <w:rsid w:val="00302901"/>
    <w:rsid w:val="00315CA1"/>
    <w:rsid w:val="00317DE0"/>
    <w:rsid w:val="00324C12"/>
    <w:rsid w:val="00331232"/>
    <w:rsid w:val="0033175E"/>
    <w:rsid w:val="00332070"/>
    <w:rsid w:val="00344618"/>
    <w:rsid w:val="003549CF"/>
    <w:rsid w:val="00354AD7"/>
    <w:rsid w:val="00357895"/>
    <w:rsid w:val="00360F32"/>
    <w:rsid w:val="00361336"/>
    <w:rsid w:val="00380EDB"/>
    <w:rsid w:val="00387748"/>
    <w:rsid w:val="003932D0"/>
    <w:rsid w:val="003A3E4D"/>
    <w:rsid w:val="003B009B"/>
    <w:rsid w:val="003B24CC"/>
    <w:rsid w:val="003C068E"/>
    <w:rsid w:val="003C3247"/>
    <w:rsid w:val="003F0B82"/>
    <w:rsid w:val="003F4130"/>
    <w:rsid w:val="0041476F"/>
    <w:rsid w:val="004203AF"/>
    <w:rsid w:val="0044230B"/>
    <w:rsid w:val="004436FF"/>
    <w:rsid w:val="00451F98"/>
    <w:rsid w:val="00454971"/>
    <w:rsid w:val="00461CEE"/>
    <w:rsid w:val="0047005D"/>
    <w:rsid w:val="00480C96"/>
    <w:rsid w:val="00485116"/>
    <w:rsid w:val="004C497F"/>
    <w:rsid w:val="005026C7"/>
    <w:rsid w:val="00506827"/>
    <w:rsid w:val="0051228E"/>
    <w:rsid w:val="005245ED"/>
    <w:rsid w:val="00526A3C"/>
    <w:rsid w:val="005432CC"/>
    <w:rsid w:val="00543435"/>
    <w:rsid w:val="005476E0"/>
    <w:rsid w:val="005515B2"/>
    <w:rsid w:val="005558EF"/>
    <w:rsid w:val="00555FA9"/>
    <w:rsid w:val="005805E7"/>
    <w:rsid w:val="00581E19"/>
    <w:rsid w:val="005979B1"/>
    <w:rsid w:val="005A7E92"/>
    <w:rsid w:val="005B6AB1"/>
    <w:rsid w:val="005C45E8"/>
    <w:rsid w:val="005D3EE6"/>
    <w:rsid w:val="005D465E"/>
    <w:rsid w:val="005E0E24"/>
    <w:rsid w:val="005F32F4"/>
    <w:rsid w:val="005F7C32"/>
    <w:rsid w:val="00604A34"/>
    <w:rsid w:val="00604F77"/>
    <w:rsid w:val="00617D78"/>
    <w:rsid w:val="00617EB0"/>
    <w:rsid w:val="0063733F"/>
    <w:rsid w:val="00646DDE"/>
    <w:rsid w:val="00664756"/>
    <w:rsid w:val="00674846"/>
    <w:rsid w:val="006978B2"/>
    <w:rsid w:val="006D03E6"/>
    <w:rsid w:val="006D3556"/>
    <w:rsid w:val="006D62FC"/>
    <w:rsid w:val="006F335B"/>
    <w:rsid w:val="00702160"/>
    <w:rsid w:val="00703A72"/>
    <w:rsid w:val="00713E0C"/>
    <w:rsid w:val="00714AAA"/>
    <w:rsid w:val="00716870"/>
    <w:rsid w:val="00740041"/>
    <w:rsid w:val="00747FAF"/>
    <w:rsid w:val="007654AB"/>
    <w:rsid w:val="0077599E"/>
    <w:rsid w:val="00785016"/>
    <w:rsid w:val="00790B7A"/>
    <w:rsid w:val="007B6AA9"/>
    <w:rsid w:val="007E0B4A"/>
    <w:rsid w:val="007E0D7E"/>
    <w:rsid w:val="007E1B51"/>
    <w:rsid w:val="007E7D3A"/>
    <w:rsid w:val="00811FCF"/>
    <w:rsid w:val="00837E14"/>
    <w:rsid w:val="00845590"/>
    <w:rsid w:val="00852190"/>
    <w:rsid w:val="00857E58"/>
    <w:rsid w:val="00886481"/>
    <w:rsid w:val="008C249B"/>
    <w:rsid w:val="008E17D3"/>
    <w:rsid w:val="008E32B1"/>
    <w:rsid w:val="008F21EB"/>
    <w:rsid w:val="008F7B47"/>
    <w:rsid w:val="009041AE"/>
    <w:rsid w:val="0092040F"/>
    <w:rsid w:val="00920FAA"/>
    <w:rsid w:val="00925E58"/>
    <w:rsid w:val="0092776E"/>
    <w:rsid w:val="00951C44"/>
    <w:rsid w:val="00966C70"/>
    <w:rsid w:val="00976EAE"/>
    <w:rsid w:val="00983F00"/>
    <w:rsid w:val="00987A60"/>
    <w:rsid w:val="009940B4"/>
    <w:rsid w:val="00996EF8"/>
    <w:rsid w:val="009B4A60"/>
    <w:rsid w:val="009B5CDE"/>
    <w:rsid w:val="009B67E0"/>
    <w:rsid w:val="009C1918"/>
    <w:rsid w:val="009C1CAA"/>
    <w:rsid w:val="009D6F82"/>
    <w:rsid w:val="009E0A55"/>
    <w:rsid w:val="009F5133"/>
    <w:rsid w:val="009F541F"/>
    <w:rsid w:val="00A10797"/>
    <w:rsid w:val="00A11ED6"/>
    <w:rsid w:val="00A129CE"/>
    <w:rsid w:val="00A20693"/>
    <w:rsid w:val="00A560CB"/>
    <w:rsid w:val="00A564F2"/>
    <w:rsid w:val="00A72E38"/>
    <w:rsid w:val="00A741D3"/>
    <w:rsid w:val="00A81A65"/>
    <w:rsid w:val="00A92871"/>
    <w:rsid w:val="00A93EF7"/>
    <w:rsid w:val="00AA2D0C"/>
    <w:rsid w:val="00AA335A"/>
    <w:rsid w:val="00AB7145"/>
    <w:rsid w:val="00AB7900"/>
    <w:rsid w:val="00AD7B8A"/>
    <w:rsid w:val="00AE244A"/>
    <w:rsid w:val="00AE6C6E"/>
    <w:rsid w:val="00AF6B0F"/>
    <w:rsid w:val="00B22FC5"/>
    <w:rsid w:val="00B32E11"/>
    <w:rsid w:val="00B469DD"/>
    <w:rsid w:val="00B46C1B"/>
    <w:rsid w:val="00B47914"/>
    <w:rsid w:val="00B47D13"/>
    <w:rsid w:val="00B53B00"/>
    <w:rsid w:val="00B56767"/>
    <w:rsid w:val="00B74FC2"/>
    <w:rsid w:val="00B80542"/>
    <w:rsid w:val="00B80578"/>
    <w:rsid w:val="00B94ED7"/>
    <w:rsid w:val="00B95004"/>
    <w:rsid w:val="00BB17D1"/>
    <w:rsid w:val="00BB2D0D"/>
    <w:rsid w:val="00BB3BD5"/>
    <w:rsid w:val="00BB3DA7"/>
    <w:rsid w:val="00BD46D1"/>
    <w:rsid w:val="00BD4CBA"/>
    <w:rsid w:val="00BF287C"/>
    <w:rsid w:val="00BF774B"/>
    <w:rsid w:val="00C042E9"/>
    <w:rsid w:val="00C0747A"/>
    <w:rsid w:val="00C16925"/>
    <w:rsid w:val="00C33FBC"/>
    <w:rsid w:val="00C56E9B"/>
    <w:rsid w:val="00C807F1"/>
    <w:rsid w:val="00C84F9C"/>
    <w:rsid w:val="00C96DC6"/>
    <w:rsid w:val="00C97C7D"/>
    <w:rsid w:val="00CB1654"/>
    <w:rsid w:val="00CC5653"/>
    <w:rsid w:val="00CC6633"/>
    <w:rsid w:val="00CD1563"/>
    <w:rsid w:val="00CE0380"/>
    <w:rsid w:val="00CF14C0"/>
    <w:rsid w:val="00CF38C4"/>
    <w:rsid w:val="00D03218"/>
    <w:rsid w:val="00D379C6"/>
    <w:rsid w:val="00D437D1"/>
    <w:rsid w:val="00D52760"/>
    <w:rsid w:val="00D61DA2"/>
    <w:rsid w:val="00D6339D"/>
    <w:rsid w:val="00D64C13"/>
    <w:rsid w:val="00D7087F"/>
    <w:rsid w:val="00D86BA7"/>
    <w:rsid w:val="00D97878"/>
    <w:rsid w:val="00D97B33"/>
    <w:rsid w:val="00DA1243"/>
    <w:rsid w:val="00DB2FDB"/>
    <w:rsid w:val="00DC3EFB"/>
    <w:rsid w:val="00DE027E"/>
    <w:rsid w:val="00DF2578"/>
    <w:rsid w:val="00DF7586"/>
    <w:rsid w:val="00E0796F"/>
    <w:rsid w:val="00E10D40"/>
    <w:rsid w:val="00E168D0"/>
    <w:rsid w:val="00E25566"/>
    <w:rsid w:val="00E258CC"/>
    <w:rsid w:val="00E3773E"/>
    <w:rsid w:val="00E41FD0"/>
    <w:rsid w:val="00E52BD5"/>
    <w:rsid w:val="00E619E2"/>
    <w:rsid w:val="00EA79AC"/>
    <w:rsid w:val="00ED4AAE"/>
    <w:rsid w:val="00ED6EC4"/>
    <w:rsid w:val="00ED7006"/>
    <w:rsid w:val="00EF06E7"/>
    <w:rsid w:val="00EF257F"/>
    <w:rsid w:val="00F1216D"/>
    <w:rsid w:val="00F211AB"/>
    <w:rsid w:val="00F36913"/>
    <w:rsid w:val="00F4253E"/>
    <w:rsid w:val="00F511B3"/>
    <w:rsid w:val="00F52C76"/>
    <w:rsid w:val="00F60EC8"/>
    <w:rsid w:val="00F639ED"/>
    <w:rsid w:val="00F82438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027E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F287C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BF287C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027E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3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</TotalTime>
  <Pages>4</Pages>
  <Words>441</Words>
  <Characters>2518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Ibrahim Ibrahim (2504791)</cp:lastModifiedBy>
  <cp:revision>101</cp:revision>
  <dcterms:created xsi:type="dcterms:W3CDTF">2025-11-03T17:18:00Z</dcterms:created>
  <dcterms:modified xsi:type="dcterms:W3CDTF">2025-12-04T12:22:00Z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