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D61AAE" w:rsidRDefault="00D47E3B" w14:paraId="00000001" w14:textId="77777777" w:rsidP="007A439D" w:rsidRPr="007A439D">
      <w:pPr>
        <w:pStyle w:val="Title"/>
        <w:jc w:val="center"/>
        <w:spacing w:line="360" w:lineRule="auto"/>
        <w:rPr>
          <w:lang w:val="en-GB"/>
          <w:b/>
          <w:u w:val="single"/>
          <w:sz w:val="32"/>
          <w:szCs w:val="32"/>
        </w:rPr>
      </w:pPr>
      <w:bookmarkStart w:id="0" w:name="_gdny6o441oki" w:colFirst="0" w:colLast="0"/>
      <w:bookmarkEnd w:id="0"/>
      <w:r w:rsidRPr="007A439D">
        <w:rPr>
          <w:lang w:val="en-GB"/>
          <w:b/>
          <w:u w:val="single"/>
          <w:sz w:val="32"/>
          <w:szCs w:val="32"/>
        </w:rPr>
        <w:t xml:space="preserve"> Module name: Sustainable Hospitality &amp; Tourism Management</w:t>
      </w:r>
    </w:p>
    <w:p w:rsidR="00D61AAE" w:rsidRDefault="00D47E3B" w14:paraId="00000002" w14:textId="77777777" w:rsidP="007A439D" w:rsidRPr="007A439D">
      <w:pPr>
        <w:pStyle w:val="Title"/>
        <w:jc w:val="center"/>
        <w:spacing w:line="360" w:lineRule="auto"/>
        <w:rPr>
          <w:lang w:val="en-GB"/>
          <w:b/>
          <w:u w:val="single"/>
          <w:sz w:val="32"/>
          <w:szCs w:val="32"/>
        </w:rPr>
      </w:pPr>
      <w:bookmarkStart w:id="1" w:name="_mx9bndyt1g06" w:colFirst="0" w:colLast="0"/>
      <w:bookmarkEnd w:id="1"/>
      <w:r w:rsidRPr="007A439D">
        <w:rPr>
          <w:lang w:val="en-GB"/>
          <w:b/>
          <w:u w:val="single"/>
          <w:sz w:val="32"/>
          <w:szCs w:val="32"/>
        </w:rPr>
        <w:t>Module code: BMIH5006</w:t>
      </w:r>
    </w:p>
    <w:p>
      <w:pPr>
        <w:pStyle w:val="Title"/>
        <w:jc w:val="center"/>
        <w:spacing w:line="360" w:lineRule="auto"/>
      </w:pPr>
      <w:r>
        <w:rPr>
          <w:b/>
          <w:u w:val="single"/>
          <w:sz w:val="32"/>
        </w:rPr>
        <w:t>Lecturer Name: Kathryn Roberts</w:t>
      </w:r>
    </w:p>
    <w:p w:rsidR="00D61AAE" w:rsidRDefault="00D47E3B" w14:paraId="00000003" w14:textId="77777777" w:rsidP="007A439D" w:rsidRPr="007A439D">
      <w:pPr>
        <w:pStyle w:val="Title"/>
        <w:jc w:val="center"/>
        <w:spacing w:line="360" w:lineRule="auto"/>
        <w:rPr>
          <w:lang w:val="en-GB"/>
          <w:b/>
          <w:u w:val="single"/>
          <w:sz w:val="32"/>
          <w:szCs w:val="32"/>
        </w:rPr>
      </w:pPr>
      <w:bookmarkStart w:id="2" w:name="_7hqqoun724q5" w:colFirst="0" w:colLast="0"/>
      <w:bookmarkEnd w:id="2"/>
      <w:r w:rsidRPr="007A439D">
        <w:rPr>
          <w:lang w:val="en-GB"/>
          <w:b/>
          <w:u w:val="single"/>
          <w:sz w:val="32"/>
          <w:szCs w:val="32"/>
        </w:rPr>
        <w:t>Student name:  Cornelia Dumitrescu</w:t>
      </w:r>
    </w:p>
    <w:p w:rsidR="00D61AAE" w:rsidRDefault="00D47E3B" w14:paraId="00000004" w14:textId="77777777" w:rsidP="007A439D" w:rsidRPr="007A439D">
      <w:pPr>
        <w:pStyle w:val="Title"/>
        <w:jc w:val="center"/>
        <w:spacing w:line="360" w:lineRule="auto"/>
        <w:rPr>
          <w:lang w:val="en-GB"/>
          <w:b/>
          <w:u w:val="single"/>
          <w:sz w:val="32"/>
          <w:szCs w:val="32"/>
        </w:rPr>
      </w:pPr>
      <w:bookmarkStart w:id="3" w:name="_mkrutgapmhcg" w:colFirst="0" w:colLast="0"/>
      <w:bookmarkEnd w:id="3"/>
      <w:r w:rsidRPr="007A439D">
        <w:rPr>
          <w:lang w:val="en-GB"/>
          <w:b/>
          <w:u w:val="single"/>
          <w:sz w:val="32"/>
          <w:szCs w:val="32"/>
        </w:rPr>
        <w:t>Student Id: 2114996</w:t>
      </w:r>
    </w:p>
    <w:p w:rsidR="00D61AAE" w:rsidRDefault="00D61AAE" w14:paraId="00000005" w14:textId="77777777" w:rsidP="007A439D" w:rsidRPr="007A439D">
      <w:pPr>
        <w:pStyle w:val="Title"/>
        <w:jc w:val="center"/>
        <w:spacing w:line="360" w:lineRule="auto"/>
        <w:rPr>
          <w:lang w:val="en-GB"/>
        </w:rPr>
      </w:pPr>
      <w:bookmarkStart w:id="4" w:name="_bxr7ywxiz5ce" w:colFirst="0" w:colLast="0"/>
      <w:bookmarkEnd w:id="4"/>
    </w:p>
    <w:p w:rsidR="00925F85" w:rsidRDefault="00D47E3B" w14:paraId="3AC8B2E7" w14:textId="77777777" w:rsidP="007A439D" w:rsidRPr="007A439D">
      <w:pPr>
        <w:pStyle w:val="Title"/>
        <w:jc w:val="center"/>
        <w:spacing w:line="360" w:lineRule="auto"/>
        <w:rPr>
          <w:lang w:val="en-GB"/>
          <w:b/>
          <w:sz w:val="32"/>
          <w:szCs w:val="32"/>
        </w:rPr>
      </w:pPr>
      <w:bookmarkStart w:id="5" w:name="_ddnl9e5pxyes" w:colFirst="0" w:colLast="0"/>
      <w:bookmarkEnd w:id="5"/>
      <w:r w:rsidRPr="007A439D">
        <w:rPr>
          <w:lang w:val="en-GB"/>
          <w:b/>
          <w:sz w:val="32"/>
          <w:szCs w:val="32"/>
        </w:rPr>
        <w:t>Title: The future of hospitality and is it profitable to be green?</w:t>
      </w:r>
    </w:p>
    <w:p w:rsidR="00925F85" w:rsidRDefault="00D47E3B" w14:paraId="24444CDD" w14:textId="77777777" w:rsidP="007A439D" w:rsidRPr="007A439D">
      <w:pPr>
        <w:spacing w:line="360" w:lineRule="auto"/>
        <w:rPr>
          <w:lang w:val="en-GB"/>
          <w:b/>
          <w:sz w:val="32"/>
          <w:szCs w:val="32"/>
        </w:rPr>
      </w:pPr>
      <w:r>
        <w:rPr>
          <w:b/>
          <w:sz w:val="32"/>
          <w:szCs w:val="32"/>
        </w:rPr>
        <w:br w:type="page"/>
      </w:r>
    </w:p>
    <w:sdt>
      <w:sdtPr>
        <w:rPr>
          <w:rFonts w:ascii="Arial" w:eastAsia="Arial" w:hAnsi="Arial" w:cs="Arial"/>
          <w:b w:val="0"/>
          <w:bCs w:val="0"/>
          <w:color w:val="auto"/>
          <w:sz w:val="22"/>
          <w:szCs w:val="22"/>
          <w:lang w:val="en-GB" w:eastAsia="en-US"/>
        </w:rPr>
        <w:id w:val="1598448601"/>
        <w:docPartObj>
          <w:docPartGallery w:val="Table of Contents"/>
          <w:docPartUnique/>
        </w:docPartObj>
      </w:sdtPr>
      <w:sdtEndPr>
        <w:rPr>
          <w:noProof/>
        </w:rPr>
      </w:sdtEndPr>
      <w:sdtContent>
        <w:p w:rsidR="00925F85" w:rsidRDefault="00D47E3B" w14:paraId="5B9113FD" w14:textId="40704F6B" w:rsidP="007A439D" w:rsidRPr="007A439D">
          <w:pPr>
            <w:pStyle w:val="TOCHeading"/>
            <w:jc w:val="center"/>
            <w:spacing w:line="360" w:lineRule="auto"/>
            <w:rPr>
              <w:lang w:val="en-GB"/>
              <w:color w:val="000000"/>
              <w:rFonts w:ascii="Arial" w:cs="Arial" w:hAnsi="Arial"/>
              <w:sz w:val="24"/>
              <w:szCs w:val="24"/>
            </w:rPr>
          </w:pPr>
          <w:r w:rsidRPr="007A439D">
            <w:rPr>
              <w:lang w:val="en-GB"/>
              <w:color w:val="000000"/>
              <w:rFonts w:ascii="Arial" w:cs="Arial" w:hAnsi="Arial"/>
              <w:sz w:val="24"/>
              <w:szCs w:val="24"/>
            </w:rPr>
            <w:t>Table of Contents</w:t>
          </w:r>
        </w:p>
        <w:p w:rsidR="00925F85" w:rsidRDefault="00D47E3B" w14:paraId="1A0401AE" w14:textId="77777777" w:rsidP="007A439D" w:rsidRPr="007A439D">
          <w:pPr>
            <w:pStyle w:val="TOC2"/>
            <w:spacing w:line="360" w:lineRule="auto"/>
            <w:tabs>
              <w:tab w:val="right" w:leader="dot" w:pos="9350"/>
            </w:tabs>
            <w:rPr>
              <w:noProof/>
              <w:lang w:val="en-GB"/>
              <w:sz w:val="24"/>
              <w:szCs w:val="24"/>
            </w:rPr>
          </w:pPr>
          <w:r w:rsidRPr="007A439D">
            <w:rPr>
              <w:lang w:val="en-GB"/>
            </w:rPr>
            <w:fldChar w:fldCharType="begin"/>
          </w:r>
          <w:r w:rsidRPr="007A439D">
            <w:rPr>
              <w:lang w:val="en-GB"/>
            </w:rPr>
            <w:instrText xml:space="preserve"> TOC \o "1-3" \h \z \u </w:instrText>
          </w:r>
          <w:r w:rsidRPr="007A439D">
            <w:rPr>
              <w:lang w:val="en-GB"/>
            </w:rPr>
            <w:fldChar w:fldCharType="separate"/>
          </w:r>
          <w:hyperlink w:anchor="_Toc149668249" w:history="1">
            <w:r w:rsidRPr="007A439D">
              <w:rPr>
                <w:noProof/>
                <w:lang w:val="en-GB"/>
                <w:rStyle w:val="Hyperlink"/>
                <w:sz w:val="24"/>
                <w:szCs w:val="24"/>
              </w:rPr>
              <w:t>Introduction</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_Toc149668249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3</w:t>
            </w:r>
            <w:r w:rsidRPr="007A439D">
              <w:rPr>
                <w:noProof/>
                <w:webHidden/>
                <w:lang w:val="en-GB"/>
                <w:sz w:val="24"/>
                <w:szCs w:val="24"/>
              </w:rPr>
              <w:fldChar w:fldCharType="end"/>
            </w:r>
          </w:hyperlink>
        </w:p>
        <w:p w:rsidR="00925F85" w:rsidRDefault="00D47E3B" w14:paraId="26C12171" w14:textId="77777777" w:rsidP="007A439D" w:rsidRPr="007A439D">
          <w:pPr>
            <w:pStyle w:val="TOC2"/>
            <w:spacing w:line="360" w:lineRule="auto"/>
            <w:tabs>
              <w:tab w:val="right" w:leader="dot" w:pos="9350"/>
            </w:tabs>
            <w:rPr>
              <w:noProof/>
              <w:lang w:val="en-GB"/>
              <w:sz w:val="24"/>
              <w:szCs w:val="24"/>
            </w:rPr>
          </w:pPr>
          <w:hyperlink w:anchor="_Toc149668250" w:history="1">
            <w:r w:rsidRPr="007A439D">
              <w:rPr>
                <w:noProof/>
                <w:lang w:val="en-GB"/>
                <w:rStyle w:val="Hyperlink"/>
                <w:sz w:val="24"/>
                <w:szCs w:val="24"/>
              </w:rPr>
              <w:t>Relevance of social responsibility of the organisations</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_Toc149668250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4</w:t>
            </w:r>
            <w:r w:rsidRPr="007A439D">
              <w:rPr>
                <w:noProof/>
                <w:webHidden/>
                <w:lang w:val="en-GB"/>
                <w:sz w:val="24"/>
                <w:szCs w:val="24"/>
              </w:rPr>
              <w:fldChar w:fldCharType="end"/>
            </w:r>
          </w:hyperlink>
        </w:p>
        <w:p w:rsidR="00925F85" w:rsidRDefault="00D47E3B" w14:paraId="5A2CAC7D" w14:textId="77777777" w:rsidP="007A439D" w:rsidRPr="007A439D">
          <w:pPr>
            <w:pStyle w:val="TOC2"/>
            <w:spacing w:line="360" w:lineRule="auto"/>
            <w:tabs>
              <w:tab w:val="right" w:leader="dot" w:pos="9350"/>
            </w:tabs>
            <w:rPr>
              <w:noProof/>
              <w:lang w:val="en-GB"/>
              <w:sz w:val="24"/>
              <w:szCs w:val="24"/>
            </w:rPr>
          </w:pPr>
          <w:hyperlink w:anchor="_Toc149668251" w:history="1">
            <w:r w:rsidRPr="007A439D">
              <w:rPr>
                <w:noProof/>
                <w:lang w:val="en-GB"/>
                <w:rStyle w:val="Hyperlink"/>
                <w:sz w:val="24"/>
                <w:szCs w:val="24"/>
              </w:rPr>
              <w:t>Role of finance towards being socially responsible</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_Toc149668251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5</w:t>
            </w:r>
            <w:r w:rsidRPr="007A439D">
              <w:rPr>
                <w:noProof/>
                <w:webHidden/>
                <w:lang w:val="en-GB"/>
                <w:sz w:val="24"/>
                <w:szCs w:val="24"/>
              </w:rPr>
              <w:fldChar w:fldCharType="end"/>
            </w:r>
          </w:hyperlink>
        </w:p>
        <w:p w:rsidR="00925F85" w:rsidRDefault="00D47E3B" w14:paraId="7EE21957" w14:textId="77777777" w:rsidP="007A439D" w:rsidRPr="007A439D">
          <w:pPr>
            <w:pStyle w:val="TOC2"/>
            <w:spacing w:line="360" w:lineRule="auto"/>
            <w:tabs>
              <w:tab w:val="right" w:leader="dot" w:pos="9350"/>
            </w:tabs>
            <w:rPr>
              <w:noProof/>
              <w:lang w:val="en-GB"/>
              <w:sz w:val="24"/>
              <w:szCs w:val="24"/>
            </w:rPr>
          </w:pPr>
          <w:hyperlink w:anchor="_Toc149668252" w:history="1">
            <w:r w:rsidRPr="007A439D">
              <w:rPr>
                <w:noProof/>
                <w:lang w:val="en-GB"/>
                <w:rStyle w:val="Hyperlink"/>
                <w:sz w:val="24"/>
                <w:szCs w:val="24"/>
              </w:rPr>
              <w:t>Responsibility of the businesses according to the customer base.</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_Toc149668252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6</w:t>
            </w:r>
            <w:r w:rsidRPr="007A439D">
              <w:rPr>
                <w:noProof/>
                <w:webHidden/>
                <w:lang w:val="en-GB"/>
                <w:sz w:val="24"/>
                <w:szCs w:val="24"/>
              </w:rPr>
              <w:fldChar w:fldCharType="end"/>
            </w:r>
          </w:hyperlink>
        </w:p>
        <w:p w:rsidR="00925F85" w:rsidRDefault="00D47E3B" w14:paraId="42F307F4" w14:textId="77777777" w:rsidP="007A439D" w:rsidRPr="007A439D">
          <w:pPr>
            <w:pStyle w:val="TOC2"/>
            <w:spacing w:line="360" w:lineRule="auto"/>
            <w:tabs>
              <w:tab w:val="right" w:leader="dot" w:pos="9350"/>
            </w:tabs>
            <w:rPr>
              <w:noProof/>
              <w:lang w:val="en-GB"/>
              <w:sz w:val="24"/>
              <w:szCs w:val="24"/>
            </w:rPr>
          </w:pPr>
          <w:hyperlink w:anchor="_Toc149668253" w:history="1">
            <w:r w:rsidRPr="007A439D">
              <w:rPr>
                <w:noProof/>
                <w:lang w:val="en-GB"/>
                <w:rStyle w:val="Hyperlink"/>
                <w:sz w:val="24"/>
                <w:szCs w:val="24"/>
              </w:rPr>
              <w:t>Future recommendations</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_Toc149668253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8</w:t>
            </w:r>
            <w:r w:rsidRPr="007A439D">
              <w:rPr>
                <w:noProof/>
                <w:webHidden/>
                <w:lang w:val="en-GB"/>
                <w:sz w:val="24"/>
                <w:szCs w:val="24"/>
              </w:rPr>
              <w:fldChar w:fldCharType="end"/>
            </w:r>
          </w:hyperlink>
        </w:p>
        <w:p w:rsidR="00925F85" w:rsidRDefault="00D47E3B" w14:paraId="00850478" w14:textId="77777777" w:rsidP="007A439D" w:rsidRPr="007A439D">
          <w:pPr>
            <w:pStyle w:val="TOC2"/>
            <w:spacing w:line="360" w:lineRule="auto"/>
            <w:tabs>
              <w:tab w:val="right" w:leader="dot" w:pos="9350"/>
            </w:tabs>
            <w:rPr>
              <w:noProof/>
              <w:lang w:val="en-GB"/>
              <w:sz w:val="24"/>
              <w:szCs w:val="24"/>
            </w:rPr>
          </w:pPr>
          <w:hyperlink w:anchor="_Toc149668254" w:history="1">
            <w:r w:rsidRPr="007A439D">
              <w:rPr>
                <w:noProof/>
                <w:lang w:val="en-GB"/>
                <w:rStyle w:val="Hyperlink"/>
                <w:sz w:val="24"/>
                <w:szCs w:val="24"/>
              </w:rPr>
              <w:t>Contributions of the hotel industry towards the green environment.</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w:instrText>
            </w:r>
            <w:r w:rsidRPr="007A439D">
              <w:rPr>
                <w:noProof/>
                <w:webHidden/>
                <w:lang w:val="en-GB"/>
                <w:sz w:val="24"/>
                <w:szCs w:val="24"/>
              </w:rPr>
              <w:instrText xml:space="preserve">PAGEREF _Toc149668254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9</w:t>
            </w:r>
            <w:r w:rsidRPr="007A439D">
              <w:rPr>
                <w:noProof/>
                <w:webHidden/>
                <w:lang w:val="en-GB"/>
                <w:sz w:val="24"/>
                <w:szCs w:val="24"/>
              </w:rPr>
              <w:fldChar w:fldCharType="end"/>
            </w:r>
          </w:hyperlink>
        </w:p>
        <w:p w:rsidR="00925F85" w:rsidRDefault="00D47E3B" w14:paraId="0A09277E" w14:textId="77777777" w:rsidP="007A439D" w:rsidRPr="007A439D">
          <w:pPr>
            <w:pStyle w:val="TOC2"/>
            <w:spacing w:line="360" w:lineRule="auto"/>
            <w:tabs>
              <w:tab w:val="right" w:leader="dot" w:pos="9350"/>
            </w:tabs>
            <w:rPr>
              <w:noProof/>
              <w:lang w:val="en-GB"/>
              <w:sz w:val="24"/>
              <w:szCs w:val="24"/>
            </w:rPr>
          </w:pPr>
          <w:hyperlink w:anchor="_Toc149668255" w:history="1">
            <w:r w:rsidRPr="007A439D">
              <w:rPr>
                <w:noProof/>
                <w:lang w:val="en-GB"/>
                <w:rStyle w:val="Hyperlink"/>
                <w:sz w:val="24"/>
                <w:szCs w:val="24"/>
              </w:rPr>
              <w:t>Significance of financial resiliency for sustainability</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_Toc149668255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10</w:t>
            </w:r>
            <w:r w:rsidRPr="007A439D">
              <w:rPr>
                <w:noProof/>
                <w:webHidden/>
                <w:lang w:val="en-GB"/>
                <w:sz w:val="24"/>
                <w:szCs w:val="24"/>
              </w:rPr>
              <w:fldChar w:fldCharType="end"/>
            </w:r>
          </w:hyperlink>
        </w:p>
        <w:p w:rsidR="00925F85" w:rsidRDefault="00D47E3B" w14:paraId="1C3CD396" w14:textId="77777777" w:rsidP="007A439D" w:rsidRPr="007A439D">
          <w:pPr>
            <w:pStyle w:val="TOC2"/>
            <w:spacing w:line="360" w:lineRule="auto"/>
            <w:tabs>
              <w:tab w:val="right" w:leader="dot" w:pos="9350"/>
            </w:tabs>
            <w:rPr>
              <w:noProof/>
              <w:lang w:val="en-GB"/>
              <w:sz w:val="24"/>
              <w:szCs w:val="24"/>
            </w:rPr>
          </w:pPr>
          <w:hyperlink w:anchor="_Toc149668256" w:history="1">
            <w:r w:rsidRPr="007A439D">
              <w:rPr>
                <w:noProof/>
                <w:lang w:val="en-GB"/>
                <w:rStyle w:val="Hyperlink"/>
                <w:sz w:val="24"/>
                <w:szCs w:val="24"/>
              </w:rPr>
              <w:t>Conclusion</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PAGEREF _Toc149668256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11</w:t>
            </w:r>
            <w:r w:rsidRPr="007A439D">
              <w:rPr>
                <w:noProof/>
                <w:webHidden/>
                <w:lang w:val="en-GB"/>
                <w:sz w:val="24"/>
                <w:szCs w:val="24"/>
              </w:rPr>
              <w:fldChar w:fldCharType="end"/>
            </w:r>
          </w:hyperlink>
        </w:p>
        <w:p w:rsidR="00925F85" w:rsidRDefault="00D47E3B" w14:paraId="648DD30E" w14:textId="77777777" w:rsidP="007A439D" w:rsidRPr="007A439D">
          <w:pPr>
            <w:pStyle w:val="TOC2"/>
            <w:spacing w:line="360" w:lineRule="auto"/>
            <w:tabs>
              <w:tab w:val="right" w:leader="dot" w:pos="9350"/>
            </w:tabs>
            <w:rPr>
              <w:noProof/>
              <w:lang w:val="en-GB"/>
            </w:rPr>
          </w:pPr>
          <w:hyperlink w:anchor="_Toc149668257" w:history="1">
            <w:r w:rsidRPr="007A439D">
              <w:rPr>
                <w:noProof/>
                <w:lang w:val="en-GB"/>
                <w:rStyle w:val="Hyperlink"/>
                <w:sz w:val="24"/>
                <w:szCs w:val="24"/>
              </w:rPr>
              <w:t>References</w:t>
            </w:r>
            <w:r w:rsidRPr="007A439D">
              <w:rPr>
                <w:noProof/>
                <w:webHidden/>
                <w:lang w:val="en-GB"/>
                <w:sz w:val="24"/>
                <w:szCs w:val="24"/>
              </w:rPr>
              <w:tab/>
            </w:r>
            <w:r w:rsidRPr="007A439D">
              <w:rPr>
                <w:noProof/>
                <w:webHidden/>
                <w:lang w:val="en-GB"/>
                <w:sz w:val="24"/>
                <w:szCs w:val="24"/>
              </w:rPr>
              <w:fldChar w:fldCharType="begin"/>
            </w:r>
            <w:r w:rsidRPr="007A439D">
              <w:rPr>
                <w:noProof/>
                <w:webHidden/>
                <w:lang w:val="en-GB"/>
                <w:sz w:val="24"/>
                <w:szCs w:val="24"/>
              </w:rPr>
              <w:instrText xml:space="preserve"> PAGERE</w:instrText>
            </w:r>
            <w:r w:rsidRPr="007A439D">
              <w:rPr>
                <w:noProof/>
                <w:webHidden/>
                <w:lang w:val="en-GB"/>
                <w:sz w:val="24"/>
                <w:szCs w:val="24"/>
              </w:rPr>
              <w:instrText xml:space="preserve">F _Toc149668257 \h </w:instrText>
            </w:r>
            <w:r w:rsidRPr="007A439D">
              <w:rPr>
                <w:noProof/>
                <w:webHidden/>
                <w:lang w:val="en-GB"/>
                <w:sz w:val="24"/>
                <w:szCs w:val="24"/>
              </w:rPr>
            </w:r>
            <w:r w:rsidRPr="007A439D">
              <w:rPr>
                <w:noProof/>
                <w:webHidden/>
                <w:lang w:val="en-GB"/>
                <w:sz w:val="24"/>
                <w:szCs w:val="24"/>
              </w:rPr>
              <w:fldChar w:fldCharType="separate"/>
            </w:r>
            <w:r w:rsidRPr="007A439D">
              <w:rPr>
                <w:noProof/>
                <w:webHidden/>
                <w:lang w:val="en-GB"/>
                <w:sz w:val="24"/>
                <w:szCs w:val="24"/>
              </w:rPr>
              <w:t>12</w:t>
            </w:r>
            <w:r w:rsidRPr="007A439D">
              <w:rPr>
                <w:noProof/>
                <w:webHidden/>
                <w:lang w:val="en-GB"/>
                <w:sz w:val="24"/>
                <w:szCs w:val="24"/>
              </w:rPr>
              <w:fldChar w:fldCharType="end"/>
            </w:r>
          </w:hyperlink>
        </w:p>
        <w:p w:rsidR="00925F85" w:rsidRDefault="00D47E3B" w14:paraId="67B8C45F" w14:textId="2FE6B311" w:rsidP="007A439D" w:rsidRPr="007A439D">
          <w:pPr>
            <w:spacing w:line="360" w:lineRule="auto"/>
            <w:rPr>
              <w:lang w:val="en-GB"/>
            </w:rPr>
          </w:pPr>
          <w:r w:rsidRPr="007A439D">
            <w:rPr>
              <w:bCs/>
              <w:noProof/>
              <w:lang w:val="en-GB"/>
              <w:b/>
            </w:rPr>
            <w:fldChar w:fldCharType="end"/>
          </w:r>
        </w:p>
      </w:sdtContent>
    </w:sdt>
    <w:p w:rsidR="00D61AAE" w:rsidRDefault="00D47E3B" w14:paraId="00000006" w14:textId="4084086E" w:rsidP="007A439D" w:rsidRPr="007A439D">
      <w:pPr>
        <w:pStyle w:val="Title"/>
        <w:jc w:val="center"/>
        <w:spacing w:line="360" w:lineRule="auto"/>
        <w:rPr>
          <w:lang w:val="en-GB"/>
        </w:rPr>
      </w:pPr>
      <w:r>
        <w:rPr/>
        <w:br w:type="page"/>
      </w:r>
    </w:p>
    <w:p w:rsidR="00D61AAE" w:rsidRDefault="00D47E3B" w14:paraId="00000007" w14:textId="77777777" w:rsidP="007A439D" w:rsidRPr="007A439D">
      <w:pPr>
        <w:pStyle w:val="Heading2"/>
        <w:spacing w:line="360" w:lineRule="auto"/>
        <w:rPr>
          <w:lang w:val="en-GB"/>
          <w:b/>
          <w:sz w:val="24"/>
          <w:szCs w:val="24"/>
        </w:rPr>
      </w:pPr>
      <w:bookmarkStart w:id="6" w:name="_qmjts8kswlg1" w:colFirst="0" w:colLast="0"/>
      <w:bookmarkStart w:id="7" w:name="_Toc149668249"/>
      <w:bookmarkEnd w:id="6"/>
      <w:r w:rsidRPr="007A439D">
        <w:rPr>
          <w:lang w:val="en-GB"/>
          <w:b/>
          <w:sz w:val="24"/>
          <w:szCs w:val="24"/>
        </w:rPr>
        <w:t>Introduction</w:t>
        <w:lastRenderedPageBreak/>
      </w:r>
      <w:bookmarkEnd w:id="7"/>
    </w:p>
    <w:p w:rsidR="00D61AAE" w:rsidRDefault="00D47E3B" w14:paraId="00000008" w14:textId="77777777" w:rsidP="007A439D" w:rsidRPr="007A439D">
      <w:pPr>
        <w:jc w:val="both"/>
        <w:spacing w:line="360" w:lineRule="auto"/>
        <w:rPr>
          <w:lang w:val="en-GB"/>
          <w:sz w:val="24"/>
          <w:szCs w:val="24"/>
        </w:rPr>
      </w:pPr>
      <w:r w:rsidRPr="007A439D">
        <w:rPr>
          <w:lang w:val="en-GB"/>
          <w:sz w:val="24"/>
          <w:szCs w:val="24"/>
        </w:rPr>
        <w:t>The report highlights the significance of the social responsibility of the organisations</w:t>
      </w:r>
      <w:r w:rsidRPr="007A439D">
        <w:rPr>
          <w:lang w:val="en-GB"/>
          <w:sz w:val="24"/>
          <w:szCs w:val="24"/>
        </w:rPr>
        <w:t xml:space="preserve"> and their contributions towards society by applying The Triple Bottom Line theory. It shows the role of finance towards being socially responsible by applying Butler’s Cycle Model. The report highlights the responsibilities of the businesses according to </w:t>
      </w:r>
      <w:r w:rsidRPr="007A439D">
        <w:rPr>
          <w:lang w:val="en-GB"/>
          <w:sz w:val="24"/>
          <w:szCs w:val="24"/>
        </w:rPr>
        <w:t>the customer base and their aims towards a sustainable environment and contributions of the hotel industry towards the green environment by applying Doxey's Irridex Model.  It highlights the significance of financial resilience for sustainability.</w:t>
      </w:r>
    </w:p>
    <w:p w:rsidR="00D61AAE" w:rsidRDefault="00D61AAE" w14:paraId="00000009" w14:textId="77777777" w:rsidP="007A439D" w:rsidRPr="007A439D">
      <w:pPr>
        <w:pStyle w:val="Heading2"/>
        <w:spacing w:line="360" w:lineRule="auto"/>
        <w:rPr>
          <w:lang w:val="en-GB"/>
          <w:sz w:val="24"/>
          <w:szCs w:val="24"/>
        </w:rPr>
      </w:pPr>
      <w:bookmarkStart w:id="8" w:name="_vq2e8r97yfuq" w:colFirst="0" w:colLast="0"/>
      <w:bookmarkEnd w:id="8"/>
    </w:p>
    <w:p w:rsidR="00D61AAE" w:rsidRDefault="00D47E3B" w14:paraId="0000000A" w14:textId="77777777" w:rsidP="007A439D" w:rsidRPr="007A439D">
      <w:pPr>
        <w:pStyle w:val="Heading2"/>
        <w:spacing w:line="360" w:lineRule="auto"/>
        <w:rPr>
          <w:lang w:val="en-GB"/>
          <w:b/>
          <w:sz w:val="24"/>
          <w:szCs w:val="24"/>
        </w:rPr>
      </w:pPr>
      <w:bookmarkStart w:id="9" w:name="_rq3vea5za8ow" w:colFirst="0" w:colLast="0"/>
      <w:bookmarkEnd w:id="9"/>
      <w:r>
        <w:rPr/>
        <w:br w:type="page"/>
      </w:r>
    </w:p>
    <w:p w:rsidR="00D61AAE" w:rsidRDefault="00D47E3B" w14:paraId="0000000B" w14:textId="77777777" w:rsidP="007A439D" w:rsidRPr="007A439D">
      <w:pPr>
        <w:pStyle w:val="Heading2"/>
        <w:spacing w:line="360" w:lineRule="auto"/>
        <w:rPr>
          <w:lang w:val="en-GB"/>
          <w:b/>
          <w:sz w:val="24"/>
          <w:szCs w:val="24"/>
        </w:rPr>
      </w:pPr>
      <w:bookmarkStart w:id="10" w:name="_cv4xkeges0b9" w:colFirst="0" w:colLast="0"/>
      <w:bookmarkStart w:id="11" w:name="_Toc149668250"/>
      <w:bookmarkEnd w:id="10"/>
      <w:r w:rsidRPr="007A439D">
        <w:rPr>
          <w:lang w:val="en-GB"/>
          <w:b/>
          <w:sz w:val="24"/>
          <w:szCs w:val="24"/>
        </w:rPr>
        <w:t>Relev</w:t>
        <w:lastRenderedPageBreak/>
      </w:r>
      <w:r w:rsidRPr="007A439D">
        <w:rPr>
          <w:lang w:val="en-GB"/>
          <w:b/>
          <w:sz w:val="24"/>
          <w:szCs w:val="24"/>
        </w:rPr>
        <w:t>ance of social responsibility of the organisations</w:t>
      </w:r>
      <w:bookmarkEnd w:id="11"/>
    </w:p>
    <w:p w:rsidR="00D61AAE" w:rsidRDefault="00D47E3B" w14:paraId="0000000C" w14:textId="1563E46F" w:rsidP="007A439D" w:rsidRPr="007A439D">
      <w:pPr>
        <w:jc w:val="both"/>
        <w:spacing w:line="360" w:lineRule="auto"/>
        <w:rPr>
          <w:lang w:val="en-GB"/>
          <w:b/>
          <w:sz w:val="24"/>
          <w:szCs w:val="24"/>
        </w:rPr>
      </w:pPr>
      <w:r w:rsidRPr="007A439D">
        <w:rPr>
          <w:lang w:val="en-GB"/>
          <w:sz w:val="24"/>
          <w:szCs w:val="24"/>
        </w:rPr>
        <w:t xml:space="preserve">The social responsibility of the organisations is still relevant today as it helps a lot in increasing the profits of businesses creating a responsible environment and applying </w:t>
      </w:r>
      <w:r w:rsidRPr="007A439D">
        <w:rPr>
          <w:lang w:val="en-GB"/>
          <w:b/>
          <w:i/>
          <w:sz w:val="24"/>
          <w:szCs w:val="24"/>
        </w:rPr>
        <w:t>The Triple Bottom Line</w:t>
      </w:r>
      <w:r w:rsidRPr="007A439D">
        <w:rPr>
          <w:lang w:val="en-GB"/>
          <w:b/>
          <w:sz w:val="24"/>
          <w:szCs w:val="24"/>
        </w:rPr>
        <w:t xml:space="preserve"> </w:t>
      </w:r>
      <w:r w:rsidRPr="007A439D">
        <w:rPr>
          <w:lang w:val="en-GB"/>
          <w:sz w:val="24"/>
          <w:szCs w:val="24"/>
        </w:rPr>
        <w:t>which</w:t>
      </w:r>
      <w:r w:rsidRPr="007A439D">
        <w:rPr>
          <w:lang w:val="en-GB"/>
          <w:sz w:val="24"/>
          <w:szCs w:val="24"/>
        </w:rPr>
        <w:t xml:space="preserve"> defines the concept that the organisation should commit to working for a sustainable environment as much as they focus on the financial profit of an organisation (Cooper, 2021). The 3Ps of The Triple Bottom Line </w:t>
      </w:r>
      <w:r w:rsidR="007A439D" w:rsidRPr="007A439D">
        <w:rPr>
          <w:lang w:val="en-GB"/>
          <w:sz w:val="24"/>
          <w:szCs w:val="24"/>
        </w:rPr>
        <w:t>Are</w:t>
      </w:r>
      <w:r w:rsidRPr="007A439D">
        <w:rPr>
          <w:lang w:val="en-GB"/>
          <w:sz w:val="24"/>
          <w:szCs w:val="24"/>
        </w:rPr>
        <w:t xml:space="preserve"> </w:t>
      </w:r>
      <w:r w:rsidRPr="007A439D">
        <w:rPr>
          <w:lang w:val="en-GB"/>
          <w:b/>
          <w:sz w:val="24"/>
          <w:szCs w:val="24"/>
        </w:rPr>
        <w:t xml:space="preserve">Profit, People and Planet. </w:t>
      </w:r>
      <w:r w:rsidRPr="007A439D">
        <w:rPr>
          <w:lang w:val="en-GB"/>
          <w:sz w:val="24"/>
          <w:szCs w:val="24"/>
        </w:rPr>
        <w:t>As Milton Fr</w:t>
      </w:r>
      <w:r w:rsidRPr="007A439D">
        <w:rPr>
          <w:lang w:val="en-GB"/>
          <w:sz w:val="24"/>
          <w:szCs w:val="24"/>
        </w:rPr>
        <w:t>iedman previously discussed, increasing profits should be the social responsibility of an organisation and an organisation should not prioritise things that do not make profits (Haski-Leventhal, 2018) The social responsibility of an organisation is still r</w:t>
      </w:r>
      <w:r w:rsidRPr="007A439D">
        <w:rPr>
          <w:lang w:val="en-GB"/>
          <w:sz w:val="24"/>
          <w:szCs w:val="24"/>
        </w:rPr>
        <w:t>elevant because of the</w:t>
      </w:r>
      <w:r w:rsidRPr="007A439D">
        <w:rPr>
          <w:lang w:val="en-GB"/>
          <w:b/>
          <w:sz w:val="24"/>
          <w:szCs w:val="24"/>
        </w:rPr>
        <w:t xml:space="preserve"> </w:t>
      </w:r>
    </w:p>
    <w:p w:rsidR="00D61AAE" w:rsidRDefault="00D47E3B" w14:paraId="0000000D" w14:textId="5D6BB3F4" w:rsidP="007A439D" w:rsidRPr="007A439D">
      <w:pPr>
        <w:jc w:val="both"/>
        <w:spacing w:line="360" w:lineRule="auto"/>
        <w:rPr>
          <w:lang w:val="en-GB"/>
          <w:color w:val="202124"/>
          <w:highlight w:val="white"/>
          <w:sz w:val="24"/>
          <w:szCs w:val="24"/>
        </w:rPr>
      </w:pPr>
      <w:r w:rsidRPr="007A439D">
        <w:rPr>
          <w:lang w:val="en-GB"/>
          <w:b/>
          <w:sz w:val="24"/>
          <w:szCs w:val="24"/>
        </w:rPr>
        <w:t>Profit:</w:t>
      </w:r>
      <w:r w:rsidRPr="007A439D">
        <w:rPr>
          <w:lang w:val="en-GB"/>
          <w:sz w:val="24"/>
          <w:szCs w:val="24"/>
        </w:rPr>
        <w:t xml:space="preserve"> Many industries and factories' success depends on their finances and the profits developed for the shareholders. According to Milton Friedman, an organisation</w:t>
      </w:r>
      <w:r w:rsidRPr="007A439D">
        <w:rPr>
          <w:lang w:val="en-GB"/>
          <w:sz w:val="24"/>
          <w:szCs w:val="24"/>
        </w:rPr>
        <w:t xml:space="preserve"> must earn huge profits through fair and clean work. Fraud and other hateful activities should not be involved in any operations within the organisation. It ensures that the company must pay its income taxes on time without having to meet the deadline. An </w:t>
      </w:r>
      <w:r w:rsidRPr="007A439D">
        <w:rPr>
          <w:lang w:val="en-GB"/>
          <w:sz w:val="24"/>
          <w:szCs w:val="24"/>
        </w:rPr>
        <w:t>organisation should stay faithful to its partnerships and equally invest in businesses and other operations. The profit of an organisation deals with the financial profit made by the businesses after paying all the income taxes and deducting the costs of a</w:t>
      </w:r>
      <w:r w:rsidRPr="007A439D">
        <w:rPr>
          <w:lang w:val="en-GB"/>
          <w:sz w:val="24"/>
          <w:szCs w:val="24"/>
        </w:rPr>
        <w:t>ll inputs. The profit of an organisation also depends on the way it deals with its customers. According to Friedman, the organisation should provide quality service to the customers to grow the customer base and earn more profit (Management Association, 20</w:t>
      </w:r>
      <w:r w:rsidRPr="007A439D">
        <w:rPr>
          <w:lang w:val="en-GB"/>
          <w:sz w:val="24"/>
          <w:szCs w:val="24"/>
        </w:rPr>
        <w:t>18).  The theory states that the organisation should adapt to the market changes and meet the customer choices to develop a huge number of customers for their company (Sloan</w:t>
      </w:r>
      <w:r w:rsidRPr="007A439D">
        <w:rPr>
          <w:lang w:val="en-GB"/>
          <w:i/>
          <w:sz w:val="24"/>
          <w:szCs w:val="24"/>
        </w:rPr>
        <w:t xml:space="preserve"> et al., </w:t>
      </w:r>
      <w:r w:rsidRPr="007A439D">
        <w:rPr>
          <w:lang w:val="en-GB"/>
          <w:sz w:val="24"/>
          <w:szCs w:val="24"/>
        </w:rPr>
        <w:t>2017</w:t>
      </w:r>
      <w:r w:rsidR="007A439D" w:rsidRPr="007A439D">
        <w:rPr>
          <w:lang w:val="en-GB"/>
          <w:sz w:val="24"/>
          <w:szCs w:val="24"/>
        </w:rPr>
        <w:t>) This</w:t>
      </w:r>
      <w:r w:rsidRPr="007A439D">
        <w:rPr>
          <w:lang w:val="en-GB"/>
          <w:sz w:val="24"/>
          <w:szCs w:val="24"/>
        </w:rPr>
        <w:t xml:space="preserve"> business strategy is still followed by a maximum number of bus</w:t>
      </w:r>
      <w:r w:rsidRPr="007A439D">
        <w:rPr>
          <w:lang w:val="en-GB"/>
          <w:sz w:val="24"/>
          <w:szCs w:val="24"/>
        </w:rPr>
        <w:t>iness firms to gain financial profit as well as maintain social responsibility within the organisation.</w:t>
      </w:r>
      <w:r w:rsidRPr="007A439D">
        <w:rPr>
          <w:lang w:val="en-GB"/>
          <w:b/>
          <w:sz w:val="24"/>
          <w:szCs w:val="24"/>
        </w:rPr>
        <w:t xml:space="preserve"> </w:t>
      </w:r>
      <w:r w:rsidRPr="007A439D">
        <w:rPr>
          <w:lang w:val="en-GB"/>
          <w:sz w:val="24"/>
          <w:szCs w:val="24"/>
        </w:rPr>
        <w:t xml:space="preserve">For example, Tesla has provided electricity for homes and flats by developing an </w:t>
      </w:r>
      <w:r w:rsidRPr="007A439D">
        <w:rPr>
          <w:lang w:val="en-GB"/>
          <w:color w:val="040C28"/>
          <w:sz w:val="24"/>
          <w:szCs w:val="24"/>
        </w:rPr>
        <w:t>alternating-current power system which has helped in the advanced livin</w:t>
      </w:r>
      <w:r w:rsidRPr="007A439D">
        <w:rPr>
          <w:lang w:val="en-GB"/>
          <w:color w:val="040C28"/>
          <w:sz w:val="24"/>
          <w:szCs w:val="24"/>
        </w:rPr>
        <w:t xml:space="preserve">g of society. </w:t>
      </w:r>
    </w:p>
    <w:p w:rsidR="00D61AAE" w:rsidRDefault="00D47E3B" w14:paraId="0000000E" w14:textId="77777777" w:rsidP="007A439D" w:rsidRPr="007A439D">
      <w:pPr>
        <w:jc w:val="both"/>
        <w:spacing w:line="360" w:lineRule="auto"/>
        <w:rPr>
          <w:lang w:val="en-GB"/>
          <w:sz w:val="24"/>
          <w:szCs w:val="24"/>
        </w:rPr>
      </w:pPr>
      <w:r w:rsidRPr="007A439D">
        <w:rPr>
          <w:lang w:val="en-GB"/>
          <w:b/>
          <w:sz w:val="24"/>
          <w:szCs w:val="24"/>
        </w:rPr>
        <w:t xml:space="preserve">People: </w:t>
      </w:r>
      <w:r w:rsidRPr="007A439D">
        <w:rPr>
          <w:lang w:val="en-GB"/>
          <w:sz w:val="24"/>
          <w:szCs w:val="24"/>
        </w:rPr>
        <w:t xml:space="preserve">According to the theory, the component of The Triple Bottom Line, People highlights an impact of commitment for the people by the organisations. The theory includes that the organisations are only focused on distributing the maximum </w:t>
      </w:r>
      <w:r w:rsidRPr="007A439D">
        <w:rPr>
          <w:lang w:val="en-GB"/>
          <w:sz w:val="24"/>
          <w:szCs w:val="24"/>
        </w:rPr>
        <w:t xml:space="preserve">number of profit gained by the organisations to their shareholders or the one who owns the </w:t>
      </w:r>
      <w:r w:rsidRPr="007A439D">
        <w:rPr>
          <w:lang w:val="en-GB"/>
          <w:sz w:val="24"/>
          <w:szCs w:val="24"/>
        </w:rPr>
        <w:t xml:space="preserve">company. Friedman says that the profit owned by the firms should also create equal value for the employees and the customers as well as the society. If the business </w:t>
        <w:lastRenderedPageBreak/>
      </w:r>
      <w:r w:rsidRPr="007A439D">
        <w:rPr>
          <w:lang w:val="en-GB"/>
          <w:sz w:val="24"/>
          <w:szCs w:val="24"/>
        </w:rPr>
        <w:t>shows equality towards the shareholders and employees and the customers the business gains as a socially responsible firm. Nowadays many firms have adopted this strategy of creating value for customers and employees which is making a positive impact on soc</w:t>
      </w:r>
      <w:r w:rsidRPr="007A439D">
        <w:rPr>
          <w:lang w:val="en-GB"/>
          <w:sz w:val="24"/>
          <w:szCs w:val="24"/>
        </w:rPr>
        <w:t>iety and businesses (Jauhari, 2021).  As many companies have started prioritising social responsibility, they organise hiring practices and philanthropist activities in the workplace and the society. Many organisations have joined hands with non-profit org</w:t>
      </w:r>
      <w:r w:rsidRPr="007A439D">
        <w:rPr>
          <w:lang w:val="en-GB"/>
          <w:sz w:val="24"/>
          <w:szCs w:val="24"/>
        </w:rPr>
        <w:t>anisations for the welfare of the society. For example, Thornton, the chocolate company has played a huge role in contributing towards the society. It believes in recycling products and saving energy by declining the consumption of hydropower. It has decli</w:t>
      </w:r>
      <w:r w:rsidRPr="007A439D">
        <w:rPr>
          <w:lang w:val="en-GB"/>
          <w:sz w:val="24"/>
          <w:szCs w:val="24"/>
        </w:rPr>
        <w:t>ned 3,688kWh/tonne of products produced. It also plays an active role in philanthropic activities by donating to charities and providing employment to the people in their organisation.</w:t>
      </w:r>
    </w:p>
    <w:p w:rsidR="00D61AAE" w:rsidRDefault="00D47E3B" w14:paraId="00000010" w14:textId="17D4D035" w:rsidP="007A439D" w:rsidRPr="007A439D">
      <w:pPr>
        <w:jc w:val="both"/>
        <w:spacing w:line="360" w:lineRule="auto"/>
        <w:rPr>
          <w:lang w:val="en-GB"/>
          <w:sz w:val="24"/>
          <w:szCs w:val="24"/>
        </w:rPr>
      </w:pPr>
      <w:r w:rsidRPr="007A439D">
        <w:rPr>
          <w:lang w:val="en-GB"/>
          <w:b/>
          <w:sz w:val="24"/>
          <w:szCs w:val="24"/>
        </w:rPr>
        <w:t xml:space="preserve">Planet: </w:t>
      </w:r>
      <w:r w:rsidRPr="007A439D">
        <w:rPr>
          <w:lang w:val="en-GB"/>
          <w:sz w:val="24"/>
          <w:szCs w:val="24"/>
        </w:rPr>
        <w:t xml:space="preserve">The Triple Bottom Line is concerned for the planet and aims to </w:t>
      </w:r>
      <w:r w:rsidRPr="007A439D">
        <w:rPr>
          <w:lang w:val="en-GB"/>
          <w:sz w:val="24"/>
          <w:szCs w:val="24"/>
        </w:rPr>
        <w:t xml:space="preserve">make a positive impact on it. As per the International Energy Agency, 135 million tonnes of methane will be released by the global energy industry in 2022 (Costa and Costa, 2022). Most companies have adopted environmentally friendly products, </w:t>
      </w:r>
      <w:r w:rsidR="007A439D" w:rsidRPr="007A439D">
        <w:rPr>
          <w:lang w:val="en-GB"/>
          <w:sz w:val="24"/>
          <w:szCs w:val="24"/>
        </w:rPr>
        <w:t>for</w:t>
      </w:r>
      <w:r w:rsidRPr="007A439D">
        <w:rPr>
          <w:lang w:val="en-GB"/>
          <w:sz w:val="24"/>
          <w:szCs w:val="24"/>
        </w:rPr>
        <w:t xml:space="preserve"> example, </w:t>
      </w:r>
      <w:r w:rsidRPr="007A439D">
        <w:rPr>
          <w:lang w:val="en-GB"/>
          <w:sz w:val="24"/>
          <w:szCs w:val="24"/>
        </w:rPr>
        <w:t>Marriott has boycotted the use of plastic straws and replaced them with paper straws from its 6,500 branches across the world to contribute towards a sustainable environment and companies like Ellesmere Port have started producing Electric Vehicles to elim</w:t>
      </w:r>
      <w:r w:rsidRPr="007A439D">
        <w:rPr>
          <w:lang w:val="en-GB"/>
          <w:sz w:val="24"/>
          <w:szCs w:val="24"/>
        </w:rPr>
        <w:t>inate pollution-causing gases like Nitrogen Oxides (NOx) and Polycyclic aromatic hydrocarbons (PAHs). Environmental sustainability is more profitable for business firms because it includes recycling used products. Many business firms have adopted a key met</w:t>
      </w:r>
      <w:r w:rsidRPr="007A439D">
        <w:rPr>
          <w:lang w:val="en-GB"/>
          <w:sz w:val="24"/>
          <w:szCs w:val="24"/>
        </w:rPr>
        <w:t>ric strategy which is highly focused on reducing carbon footprints to improve waste management and the use of legitimately sourced textiles.</w:t>
      </w:r>
    </w:p>
    <w:p w:rsidR="00D61AAE" w:rsidRDefault="00D47E3B" w14:paraId="00000011" w14:textId="77777777" w:rsidP="007A439D" w:rsidRPr="007A439D">
      <w:pPr>
        <w:pStyle w:val="Heading2"/>
        <w:jc w:val="both"/>
        <w:spacing w:line="360" w:lineRule="auto"/>
        <w:rPr>
          <w:lang w:val="en-GB"/>
          <w:b/>
          <w:sz w:val="24"/>
          <w:szCs w:val="24"/>
        </w:rPr>
      </w:pPr>
      <w:bookmarkStart w:id="12" w:name="_wfwxhpbz4qss" w:colFirst="0" w:colLast="0"/>
      <w:bookmarkStart w:id="13" w:name="_Toc149668251"/>
      <w:bookmarkEnd w:id="12"/>
      <w:r w:rsidRPr="007A439D">
        <w:rPr>
          <w:lang w:val="en-GB"/>
          <w:b/>
          <w:sz w:val="24"/>
          <w:szCs w:val="24"/>
        </w:rPr>
        <w:t>Role of finance towards being socially responsible</w:t>
      </w:r>
      <w:bookmarkEnd w:id="13"/>
    </w:p>
    <w:p w:rsidR="00D61AAE" w:rsidRDefault="00D47E3B" w14:paraId="00000012" w14:textId="77777777" w:rsidP="007A439D" w:rsidRPr="007A439D">
      <w:pPr>
        <w:jc w:val="both"/>
        <w:spacing w:line="360" w:lineRule="auto"/>
        <w:rPr>
          <w:lang w:val="en-GB"/>
          <w:sz w:val="24"/>
          <w:szCs w:val="24"/>
        </w:rPr>
      </w:pPr>
      <w:r w:rsidRPr="007A439D">
        <w:rPr>
          <w:lang w:val="en-GB"/>
          <w:sz w:val="24"/>
          <w:szCs w:val="24"/>
        </w:rPr>
        <w:t>Finance plays a huge role in the social responsibility of an or</w:t>
      </w:r>
      <w:r w:rsidRPr="007A439D">
        <w:rPr>
          <w:lang w:val="en-GB"/>
          <w:sz w:val="24"/>
          <w:szCs w:val="24"/>
        </w:rPr>
        <w:t xml:space="preserve">ganisation. Most business firms have adopted philanthropic activities to be socially responsible. Finance is important for being socially responsible because it requires a lot of investment for the </w:t>
      </w:r>
      <w:r w:rsidRPr="007A439D">
        <w:rPr>
          <w:lang w:val="en-GB"/>
          <w:sz w:val="24"/>
          <w:szCs w:val="24"/>
        </w:rPr>
        <w:t>betterment of society. It includes donations and aid for t</w:t>
        <w:lastRenderedPageBreak/>
      </w:r>
      <w:r w:rsidRPr="007A439D">
        <w:rPr>
          <w:lang w:val="en-GB"/>
          <w:sz w:val="24"/>
          <w:szCs w:val="24"/>
        </w:rPr>
        <w:t>he local and non-profit committees. Many firms believe in providing monetary donations for education, health and art. It also includes giving sponsorship for various events organised by the society. The competition between organisations is rapidly increasi</w:t>
      </w:r>
      <w:r w:rsidRPr="007A439D">
        <w:rPr>
          <w:lang w:val="en-GB"/>
          <w:sz w:val="24"/>
          <w:szCs w:val="24"/>
        </w:rPr>
        <w:t>ng and to fit well in the competitive market organisations require sustainable resources and educated employees (Korstanje</w:t>
      </w:r>
      <w:r w:rsidRPr="007A439D">
        <w:rPr>
          <w:lang w:val="en-GB"/>
          <w:i/>
          <w:sz w:val="24"/>
          <w:szCs w:val="24"/>
        </w:rPr>
        <w:t xml:space="preserve"> et al.,</w:t>
      </w:r>
      <w:r w:rsidRPr="007A439D">
        <w:rPr>
          <w:lang w:val="en-GB"/>
          <w:sz w:val="24"/>
          <w:szCs w:val="24"/>
        </w:rPr>
        <w:t xml:space="preserve"> 2020).  The financial benefits of being socially responsible for an organisation depend on the nature of the organisation. To</w:t>
      </w:r>
      <w:r w:rsidRPr="007A439D">
        <w:rPr>
          <w:lang w:val="en-GB"/>
          <w:sz w:val="24"/>
          <w:szCs w:val="24"/>
        </w:rPr>
        <w:t xml:space="preserve"> be socially responsible most companies play an important role in employing people which helps in decreasing poverty. </w:t>
      </w:r>
    </w:p>
    <w:p w:rsidR="00D61AAE" w:rsidRDefault="00D47E3B" w14:paraId="00000014" w14:textId="55B67333" w:rsidP="007A439D" w:rsidRPr="007A439D">
      <w:pPr>
        <w:jc w:val="both"/>
        <w:spacing w:line="360" w:lineRule="auto"/>
        <w:rPr>
          <w:lang w:val="en-GB"/>
          <w:sz w:val="24"/>
          <w:szCs w:val="24"/>
        </w:rPr>
      </w:pPr>
      <w:r w:rsidRPr="007A439D">
        <w:rPr>
          <w:lang w:val="en-GB"/>
          <w:sz w:val="24"/>
          <w:szCs w:val="24"/>
        </w:rPr>
        <w:t>A CSR program organised by companies includes hiring several educated as well as educated people according to their experiences, which ma</w:t>
      </w:r>
      <w:r w:rsidRPr="007A439D">
        <w:rPr>
          <w:lang w:val="en-GB"/>
          <w:sz w:val="24"/>
          <w:szCs w:val="24"/>
        </w:rPr>
        <w:t>kes a huge difference in the organisation as a socially responsible firm. In a competitive market, companies try to sell unique products to stand out from the other competitors. CSR plays a vital role in developing a huge customer base for the organisation</w:t>
      </w:r>
      <w:r w:rsidRPr="007A439D">
        <w:rPr>
          <w:lang w:val="en-GB"/>
          <w:sz w:val="24"/>
          <w:szCs w:val="24"/>
        </w:rPr>
        <w:t>. Many Cooperative firms like The Body Shop produce organic products to contribute towards the green environment. According to the theory, an organisation should operate while obeying the country’s rules and regulations. For example, The Barratt Developmen</w:t>
      </w:r>
      <w:r w:rsidRPr="007A439D">
        <w:rPr>
          <w:lang w:val="en-GB"/>
          <w:sz w:val="24"/>
          <w:szCs w:val="24"/>
        </w:rPr>
        <w:t xml:space="preserve">ts Trust have donated </w:t>
      </w:r>
      <w:r w:rsidRPr="007A439D">
        <w:rPr>
          <w:lang w:val="en-GB"/>
          <w:color w:val="333333"/>
          <w:sz w:val="24"/>
          <w:szCs w:val="24"/>
        </w:rPr>
        <w:t>£1,000,000 in partnership with The Outward Bound Trust which has helped them provide employment to the people and train them according to their skills to promote a purposeful contribution to society (</w:t>
      </w:r>
      <w:r w:rsidRPr="007A439D">
        <w:rPr>
          <w:lang w:val="en-GB"/>
          <w:sz w:val="24"/>
          <w:szCs w:val="24"/>
        </w:rPr>
        <w:t xml:space="preserve">Edgell, 2020). </w:t>
      </w:r>
      <w:r w:rsidRPr="007A439D">
        <w:rPr>
          <w:lang w:val="en-GB"/>
          <w:color w:val="333333"/>
          <w:sz w:val="24"/>
          <w:szCs w:val="24"/>
        </w:rPr>
        <w:t>They aim to provide</w:t>
      </w:r>
      <w:r w:rsidRPr="007A439D">
        <w:rPr>
          <w:lang w:val="en-GB"/>
          <w:color w:val="333333"/>
          <w:sz w:val="24"/>
          <w:szCs w:val="24"/>
        </w:rPr>
        <w:t xml:space="preserve"> courses and mentors to needy people without taking any charge to eliminate poverty in society. </w:t>
      </w:r>
      <w:bookmarkStart w:id="14" w:name="_5vx09srekgn" w:colFirst="0" w:colLast="0"/>
      <w:bookmarkEnd w:id="14"/>
    </w:p>
    <w:p w:rsidR="00D61AAE" w:rsidRDefault="00D47E3B" w14:paraId="00000015" w14:textId="77777777" w:rsidP="007A439D" w:rsidRPr="007A439D">
      <w:pPr>
        <w:pStyle w:val="Heading2"/>
        <w:jc w:val="both"/>
        <w:spacing w:line="360" w:lineRule="auto"/>
        <w:rPr>
          <w:lang w:val="en-GB"/>
          <w:b/>
          <w:sz w:val="24"/>
          <w:szCs w:val="24"/>
        </w:rPr>
      </w:pPr>
      <w:bookmarkStart w:id="15" w:name="_ecbanx98mnzg" w:colFirst="0" w:colLast="0"/>
      <w:bookmarkStart w:id="16" w:name="_Toc149668252"/>
      <w:bookmarkEnd w:id="15"/>
      <w:r w:rsidRPr="007A439D">
        <w:rPr>
          <w:lang w:val="en-GB"/>
          <w:b/>
          <w:sz w:val="24"/>
          <w:szCs w:val="24"/>
        </w:rPr>
        <w:t>R</w:t>
      </w:r>
      <w:r w:rsidRPr="007A439D">
        <w:rPr>
          <w:lang w:val="en-GB"/>
          <w:b/>
          <w:sz w:val="24"/>
          <w:szCs w:val="24"/>
        </w:rPr>
        <w:t>esponsibility of the businesses according to the customer base.</w:t>
      </w:r>
      <w:bookmarkEnd w:id="16"/>
      <w:r w:rsidRPr="007A439D">
        <w:rPr>
          <w:lang w:val="en-GB"/>
          <w:b/>
          <w:sz w:val="24"/>
          <w:szCs w:val="24"/>
        </w:rPr>
        <w:t xml:space="preserve"> </w:t>
      </w:r>
    </w:p>
    <w:p w:rsidR="00D61AAE" w:rsidRDefault="00D47E3B" w14:paraId="00000016" w14:textId="116C5C4C" w:rsidP="007A439D" w:rsidRPr="007A439D">
      <w:pPr>
        <w:jc w:val="both"/>
        <w:spacing w:line="360" w:lineRule="auto"/>
        <w:rPr>
          <w:lang w:val="en-GB"/>
          <w:sz w:val="24"/>
          <w:szCs w:val="24"/>
        </w:rPr>
      </w:pPr>
      <w:r w:rsidRPr="007A439D">
        <w:rPr>
          <w:lang w:val="en-GB"/>
          <w:sz w:val="24"/>
          <w:szCs w:val="24"/>
        </w:rPr>
        <w:t>Businesses are responsible towards the environment because they are consumer-driven.  The ai</w:t>
      </w:r>
      <w:r w:rsidRPr="007A439D">
        <w:rPr>
          <w:lang w:val="en-GB"/>
          <w:sz w:val="24"/>
          <w:szCs w:val="24"/>
        </w:rPr>
        <w:t>m is to develop a maximum number of customer bases dependent on their choices and preferences. Consumers play a vital role in the social responsibility of the business. They support the companies by purchasing their products and services (Wickham</w:t>
      </w:r>
      <w:r w:rsidRPr="007A439D">
        <w:rPr>
          <w:lang w:val="en-GB"/>
          <w:i/>
          <w:sz w:val="24"/>
          <w:szCs w:val="24"/>
        </w:rPr>
        <w:t xml:space="preserve"> et al.,</w:t>
      </w:r>
      <w:r w:rsidRPr="007A439D">
        <w:rPr>
          <w:lang w:val="en-GB"/>
          <w:sz w:val="24"/>
          <w:szCs w:val="24"/>
        </w:rPr>
        <w:t xml:space="preserve"> 2</w:t>
      </w:r>
      <w:r w:rsidRPr="007A439D">
        <w:rPr>
          <w:lang w:val="en-GB"/>
          <w:sz w:val="24"/>
          <w:szCs w:val="24"/>
        </w:rPr>
        <w:t xml:space="preserve">021). Most customers prefer to use </w:t>
      </w:r>
      <w:r w:rsidR="00925F85" w:rsidRPr="007A439D">
        <w:rPr>
          <w:lang w:val="en-GB"/>
          <w:sz w:val="24"/>
          <w:szCs w:val="24"/>
        </w:rPr>
        <w:t>environmentally friendly products which make</w:t>
      </w:r>
      <w:r w:rsidRPr="007A439D">
        <w:rPr>
          <w:lang w:val="en-GB"/>
          <w:sz w:val="24"/>
          <w:szCs w:val="24"/>
        </w:rPr>
        <w:t>s the company produce products which are beneficial for the environment. 60</w:t>
      </w:r>
      <w:r w:rsidR="007A439D" w:rsidRPr="007A439D">
        <w:rPr>
          <w:lang w:val="en-GB"/>
          <w:sz w:val="24"/>
          <w:szCs w:val="24"/>
        </w:rPr>
        <w:t>% of</w:t>
      </w:r>
      <w:r w:rsidRPr="007A439D">
        <w:rPr>
          <w:lang w:val="en-GB"/>
          <w:sz w:val="24"/>
          <w:szCs w:val="24"/>
        </w:rPr>
        <w:t xml:space="preserve"> consumers have boycotted the use of harmful products like plastics which has led many businesses</w:t>
      </w:r>
      <w:r w:rsidRPr="007A439D">
        <w:rPr>
          <w:lang w:val="en-GB"/>
          <w:sz w:val="24"/>
          <w:szCs w:val="24"/>
        </w:rPr>
        <w:t xml:space="preserve"> to face loss and a decrease in their overall revenue (Batabyal, </w:t>
      </w:r>
      <w:r w:rsidRPr="007A439D">
        <w:rPr>
          <w:lang w:val="en-GB"/>
          <w:sz w:val="24"/>
          <w:szCs w:val="24"/>
        </w:rPr>
        <w:t>2018). Consumers choose to invest in eco-friendly products like paper straws and EVs which have lowered the demand for polluting vehicles and plastic straws. Business and governmental organis</w:t>
        <w:lastRenderedPageBreak/>
      </w:r>
      <w:r w:rsidRPr="007A439D">
        <w:rPr>
          <w:lang w:val="en-GB"/>
          <w:sz w:val="24"/>
          <w:szCs w:val="24"/>
        </w:rPr>
        <w:t xml:space="preserve">ations use data collection methods to meet the needs of their customers which require huge capital investment for the firms. Consumers tend to support companies that produce sustainable products which helps to protect the environment and promote Corporate </w:t>
      </w:r>
      <w:r w:rsidRPr="007A439D">
        <w:rPr>
          <w:lang w:val="en-GB"/>
          <w:sz w:val="24"/>
          <w:szCs w:val="24"/>
        </w:rPr>
        <w:t xml:space="preserve">social responsibility towards the environment. </w:t>
      </w:r>
    </w:p>
    <w:p w:rsidR="00D61AAE" w:rsidRDefault="00D61AAE" w14:paraId="00000017" w14:textId="77777777" w:rsidP="007A439D" w:rsidRPr="007A439D">
      <w:pPr>
        <w:jc w:val="both"/>
        <w:spacing w:line="360" w:lineRule="auto"/>
        <w:rPr>
          <w:lang w:val="en-GB"/>
          <w:sz w:val="24"/>
          <w:szCs w:val="24"/>
        </w:rPr>
      </w:pPr>
    </w:p>
    <w:p w:rsidR="00D61AAE" w:rsidRDefault="00D47E3B" w14:paraId="00000018" w14:textId="43EE9F13" w:rsidP="007A439D" w:rsidRPr="007A439D">
      <w:pPr>
        <w:jc w:val="both"/>
        <w:spacing w:line="360" w:lineRule="auto"/>
        <w:rPr>
          <w:lang w:val="en-GB"/>
          <w:sz w:val="24"/>
          <w:szCs w:val="24"/>
        </w:rPr>
      </w:pPr>
      <w:r w:rsidRPr="007A439D">
        <w:rPr>
          <w:lang w:val="en-GB"/>
          <w:sz w:val="24"/>
          <w:szCs w:val="24"/>
        </w:rPr>
        <w:t xml:space="preserve">Applying </w:t>
      </w:r>
      <w:r w:rsidRPr="007A439D">
        <w:rPr>
          <w:lang w:val="en-GB"/>
          <w:b/>
          <w:i/>
          <w:sz w:val="24"/>
          <w:szCs w:val="24"/>
        </w:rPr>
        <w:t>Butler’s Cycle Model</w:t>
      </w:r>
      <w:r w:rsidRPr="007A439D">
        <w:rPr>
          <w:lang w:val="en-GB"/>
          <w:sz w:val="24"/>
          <w:szCs w:val="24"/>
        </w:rPr>
        <w:t xml:space="preserve">, which is known as the study of the tourism destination and its 6 predictable stages the business is responsible in the following ways, </w:t>
      </w:r>
      <w:r w:rsidRPr="007A439D">
        <w:rPr>
          <w:lang w:val="en-GB"/>
          <w:b/>
          <w:sz w:val="24"/>
          <w:szCs w:val="24"/>
        </w:rPr>
        <w:t xml:space="preserve">Exploration: </w:t>
      </w:r>
      <w:r w:rsidRPr="007A439D">
        <w:rPr>
          <w:lang w:val="en-GB"/>
          <w:sz w:val="24"/>
          <w:szCs w:val="24"/>
        </w:rPr>
        <w:t>The business and the governm</w:t>
      </w:r>
      <w:r w:rsidRPr="007A439D">
        <w:rPr>
          <w:lang w:val="en-GB"/>
          <w:sz w:val="24"/>
          <w:szCs w:val="24"/>
        </w:rPr>
        <w:t xml:space="preserve">ental organisations work towards the tourism department by decreasing the number of people visiting in the countries and maximising capitalism and opportunities in the business. </w:t>
      </w:r>
      <w:r w:rsidRPr="007A439D">
        <w:rPr>
          <w:lang w:val="en-GB"/>
          <w:b/>
          <w:sz w:val="24"/>
          <w:szCs w:val="24"/>
        </w:rPr>
        <w:t xml:space="preserve">Involvement: </w:t>
      </w:r>
      <w:r w:rsidRPr="007A439D">
        <w:rPr>
          <w:lang w:val="en-GB"/>
          <w:sz w:val="24"/>
          <w:szCs w:val="24"/>
        </w:rPr>
        <w:t>The hotel industries are involved in building more sustainable gu</w:t>
      </w:r>
      <w:r w:rsidRPr="007A439D">
        <w:rPr>
          <w:lang w:val="en-GB"/>
          <w:sz w:val="24"/>
          <w:szCs w:val="24"/>
        </w:rPr>
        <w:t>est houses for tourists which maximised the chances of foreign investors to show interest in their development. Travellers from all around the world prefer to stay in a comfortable and peaceful environment which pressurises the government sector to build m</w:t>
      </w:r>
      <w:r w:rsidRPr="007A439D">
        <w:rPr>
          <w:lang w:val="en-GB"/>
          <w:sz w:val="24"/>
          <w:szCs w:val="24"/>
        </w:rPr>
        <w:t xml:space="preserve">ore airports and medicals to meet their needs and grow more tourists or consumers from all around the </w:t>
      </w:r>
      <w:r w:rsidR="007A439D" w:rsidRPr="007A439D">
        <w:rPr>
          <w:lang w:val="en-GB"/>
          <w:sz w:val="24"/>
          <w:szCs w:val="24"/>
        </w:rPr>
        <w:t>world (</w:t>
      </w:r>
      <w:r w:rsidRPr="007A439D">
        <w:rPr>
          <w:lang w:val="en-GB"/>
          <w:sz w:val="24"/>
          <w:szCs w:val="24"/>
        </w:rPr>
        <w:t xml:space="preserve">Batabyal, 2018). </w:t>
      </w:r>
      <w:r w:rsidRPr="007A439D">
        <w:rPr>
          <w:lang w:val="en-GB"/>
          <w:b/>
          <w:sz w:val="24"/>
          <w:szCs w:val="24"/>
        </w:rPr>
        <w:t xml:space="preserve">Development: </w:t>
      </w:r>
      <w:r w:rsidRPr="007A439D">
        <w:rPr>
          <w:lang w:val="en-GB"/>
          <w:sz w:val="24"/>
          <w:szCs w:val="24"/>
        </w:rPr>
        <w:t>Development plays a major role in building a customer base. The firms are rapidly building new roads and stations wi</w:t>
      </w:r>
      <w:r w:rsidRPr="007A439D">
        <w:rPr>
          <w:lang w:val="en-GB"/>
          <w:sz w:val="24"/>
          <w:szCs w:val="24"/>
        </w:rPr>
        <w:t xml:space="preserve">th new tourist destinations to attract more tourists and build a sustainable future. </w:t>
      </w:r>
      <w:r w:rsidRPr="007A439D">
        <w:rPr>
          <w:lang w:val="en-GB"/>
          <w:b/>
          <w:sz w:val="24"/>
          <w:szCs w:val="24"/>
        </w:rPr>
        <w:t xml:space="preserve">Consolidation: </w:t>
      </w:r>
      <w:r w:rsidRPr="007A439D">
        <w:rPr>
          <w:lang w:val="en-GB"/>
          <w:sz w:val="24"/>
          <w:szCs w:val="24"/>
        </w:rPr>
        <w:t>Many firms decline the idea of a sustainable environment which can hurt the environment as the use of pollution-causing vehicles and plastic has not stopped</w:t>
      </w:r>
      <w:r w:rsidRPr="007A439D">
        <w:rPr>
          <w:lang w:val="en-GB"/>
          <w:sz w:val="24"/>
          <w:szCs w:val="24"/>
        </w:rPr>
        <w:t xml:space="preserve"> completely. The tourism rate can decline because the maximum number of tourists believe in health and a sustainable environment.</w:t>
      </w:r>
      <w:r w:rsidRPr="007A439D">
        <w:rPr>
          <w:lang w:val="en-GB"/>
          <w:b/>
          <w:sz w:val="24"/>
          <w:szCs w:val="24"/>
        </w:rPr>
        <w:t xml:space="preserve"> Stagnation: </w:t>
      </w:r>
      <w:r w:rsidRPr="007A439D">
        <w:rPr>
          <w:lang w:val="en-GB"/>
          <w:sz w:val="24"/>
          <w:szCs w:val="24"/>
        </w:rPr>
        <w:t xml:space="preserve">Over-tourism can sometimes be beneficial to business firms but can affect the environment in negative </w:t>
      </w:r>
      <w:r w:rsidR="007A439D" w:rsidRPr="007A439D">
        <w:rPr>
          <w:lang w:val="en-GB"/>
          <w:sz w:val="24"/>
          <w:szCs w:val="24"/>
        </w:rPr>
        <w:t>aspects</w:t>
      </w:r>
      <w:r w:rsidR="007A439D" w:rsidRPr="007A439D">
        <w:rPr>
          <w:lang w:val="en-GB"/>
        </w:rPr>
        <w:t xml:space="preserve"> </w:t>
      </w:r>
      <w:r w:rsidR="007A439D" w:rsidRPr="007A439D">
        <w:rPr>
          <w:lang w:val="en-GB"/>
          <w:sz w:val="24"/>
          <w:szCs w:val="24"/>
        </w:rPr>
        <w:t>(</w:t>
      </w:r>
      <w:r w:rsidRPr="007A439D">
        <w:rPr>
          <w:lang w:val="en-GB"/>
          <w:sz w:val="24"/>
          <w:szCs w:val="24"/>
        </w:rPr>
        <w:t>Ba</w:t>
      </w:r>
      <w:r w:rsidRPr="007A439D">
        <w:rPr>
          <w:lang w:val="en-GB"/>
          <w:sz w:val="24"/>
          <w:szCs w:val="24"/>
        </w:rPr>
        <w:t>tabyal, 2018). Overpopulation in tourist destinations can cause dirty surroundings as most consumers are not aware of clean and green environments and they tend to pollute the surroundings around them. As the tourism, rate increases the vehicle demand incr</w:t>
      </w:r>
      <w:r w:rsidRPr="007A439D">
        <w:rPr>
          <w:lang w:val="en-GB"/>
          <w:sz w:val="24"/>
          <w:szCs w:val="24"/>
        </w:rPr>
        <w:t>eases which causes a lot of pollution and releases harmful gases which can be very harmful to the environment</w:t>
      </w:r>
      <w:r w:rsidRPr="007A439D">
        <w:rPr>
          <w:lang w:val="en-GB"/>
          <w:b/>
          <w:sz w:val="24"/>
          <w:szCs w:val="24"/>
        </w:rPr>
        <w:t>. Rejuvenation:</w:t>
      </w:r>
      <w:r w:rsidRPr="007A439D">
        <w:rPr>
          <w:lang w:val="en-GB"/>
          <w:sz w:val="24"/>
          <w:szCs w:val="24"/>
        </w:rPr>
        <w:t xml:space="preserve"> The efforts made by the business for a sustainable environment plays a huge role in tourism development </w:t>
      </w:r>
      <w:r w:rsidRPr="007A439D">
        <w:rPr>
          <w:lang w:val="en-GB"/>
          <w:sz w:val="24"/>
          <w:szCs w:val="24"/>
        </w:rPr>
        <w:t>project. For example, insta</w:t>
        <w:lastRenderedPageBreak/>
      </w:r>
      <w:r w:rsidRPr="007A439D">
        <w:rPr>
          <w:lang w:val="en-GB"/>
          <w:sz w:val="24"/>
          <w:szCs w:val="24"/>
        </w:rPr>
        <w:t xml:space="preserve">lling EVs and cutting down the use of plastics can attract a large customer base which becomes profitable for the environment and the businesses. </w:t>
      </w:r>
    </w:p>
    <w:p w:rsidR="00D61AAE" w:rsidRDefault="00D47E3B" w14:paraId="0000001A" w14:textId="55A0CBB3" w:rsidP="007A439D" w:rsidRPr="007A439D">
      <w:pPr>
        <w:pStyle w:val="Heading2"/>
        <w:jc w:val="both"/>
        <w:spacing w:line="360" w:lineRule="auto"/>
        <w:rPr>
          <w:lang w:val="en-GB"/>
          <w:b/>
          <w:sz w:val="24"/>
          <w:szCs w:val="24"/>
        </w:rPr>
      </w:pPr>
      <w:bookmarkStart w:id="17" w:name="_cjz4xmy1toh2" w:colFirst="0" w:colLast="0"/>
      <w:bookmarkStart w:id="18" w:name="_Toc149668253"/>
      <w:bookmarkEnd w:id="17"/>
      <w:r w:rsidRPr="007A439D">
        <w:rPr>
          <w:lang w:val="en-GB"/>
          <w:b/>
          <w:sz w:val="24"/>
          <w:szCs w:val="24"/>
        </w:rPr>
        <w:t>Future recommendations</w:t>
      </w:r>
      <w:bookmarkEnd w:id="18"/>
    </w:p>
    <w:p w:rsidR="00D61AAE" w:rsidRDefault="00D47E3B" w14:paraId="0000001B" w14:textId="77777777" w:rsidP="007A439D" w:rsidRPr="007A439D">
      <w:pPr>
        <w:jc w:val="both"/>
        <w:spacing w:line="360" w:lineRule="auto"/>
        <w:rPr>
          <w:lang w:val="en-GB"/>
          <w:sz w:val="24"/>
          <w:szCs w:val="24"/>
        </w:rPr>
      </w:pPr>
      <w:r w:rsidRPr="007A439D">
        <w:rPr>
          <w:lang w:val="en-GB"/>
          <w:sz w:val="24"/>
          <w:szCs w:val="24"/>
        </w:rPr>
        <w:t>Social responsibility is very important for the future of the society and the environ</w:t>
      </w:r>
      <w:r w:rsidRPr="007A439D">
        <w:rPr>
          <w:lang w:val="en-GB"/>
          <w:sz w:val="24"/>
          <w:szCs w:val="24"/>
        </w:rPr>
        <w:t>ment. Social responsibility takes a lot of investment and higher labour costs for businesses. Businesses can be socially responsible in the following ways:</w:t>
      </w:r>
    </w:p>
    <w:p w:rsidR="00D61AAE" w:rsidRDefault="00D47E3B" w14:paraId="0000001C" w14:textId="77777777" w:rsidP="007A439D" w:rsidRPr="007A439D">
      <w:pPr>
        <w:numPr>
          <w:ilvl w:val="0"/>
          <w:numId w:val="1"/>
        </w:numPr>
        <w:jc w:val="both"/>
        <w:spacing w:line="360" w:lineRule="auto"/>
        <w:rPr>
          <w:lang w:val="en-GB"/>
          <w:sz w:val="24"/>
          <w:szCs w:val="24"/>
        </w:rPr>
      </w:pPr>
      <w:r w:rsidRPr="007A439D">
        <w:rPr>
          <w:lang w:val="en-GB"/>
          <w:sz w:val="24"/>
          <w:szCs w:val="24"/>
        </w:rPr>
        <w:t>Adopting a business code of ethics will help the employee outline and conduct issues like employee r</w:t>
      </w:r>
      <w:r w:rsidRPr="007A439D">
        <w:rPr>
          <w:lang w:val="en-GB"/>
          <w:sz w:val="24"/>
          <w:szCs w:val="24"/>
        </w:rPr>
        <w:t xml:space="preserve">espect and customer service. The business should move a step ahead to change its governance document to promote environmental goals. </w:t>
      </w:r>
    </w:p>
    <w:p w:rsidR="00D61AAE" w:rsidRDefault="00D47E3B" w14:paraId="0000001D" w14:textId="5C6E9EB3" w:rsidP="007A439D" w:rsidRPr="007A439D">
      <w:pPr>
        <w:numPr>
          <w:ilvl w:val="0"/>
          <w:numId w:val="1"/>
        </w:numPr>
        <w:jc w:val="both"/>
        <w:spacing w:line="360" w:lineRule="auto"/>
        <w:rPr>
          <w:lang w:val="en-GB"/>
          <w:sz w:val="24"/>
          <w:szCs w:val="24"/>
        </w:rPr>
      </w:pPr>
      <w:r w:rsidRPr="007A439D">
        <w:rPr>
          <w:lang w:val="en-GB"/>
          <w:sz w:val="24"/>
          <w:szCs w:val="24"/>
        </w:rPr>
        <w:t xml:space="preserve">Businesses should ensure the safety of their employees to promote a healthy and safe </w:t>
      </w:r>
      <w:r w:rsidR="007A439D" w:rsidRPr="007A439D">
        <w:rPr>
          <w:lang w:val="en-GB"/>
          <w:sz w:val="24"/>
          <w:szCs w:val="24"/>
        </w:rPr>
        <w:t>workplace (</w:t>
      </w:r>
      <w:r w:rsidRPr="007A439D">
        <w:rPr>
          <w:lang w:val="en-GB"/>
          <w:sz w:val="24"/>
          <w:szCs w:val="24"/>
        </w:rPr>
        <w:t>Inkson, and Minnaert, 201</w:t>
      </w:r>
      <w:r w:rsidRPr="007A439D">
        <w:rPr>
          <w:lang w:val="en-GB"/>
          <w:sz w:val="24"/>
          <w:szCs w:val="24"/>
        </w:rPr>
        <w:t xml:space="preserve">8). It should organise workshops related to safety and defence to ensure their safety within or outside the organisations. Providing bonuses and loans for employees is a plus point for the business to grow as a socially responsible firm. </w:t>
      </w:r>
    </w:p>
    <w:p w:rsidR="00D61AAE" w:rsidRDefault="00D47E3B" w14:paraId="0000001E" w14:textId="3E3E9AB9" w:rsidP="007A439D" w:rsidRPr="007A439D">
      <w:pPr>
        <w:numPr>
          <w:ilvl w:val="0"/>
          <w:numId w:val="1"/>
        </w:numPr>
        <w:jc w:val="both"/>
        <w:spacing w:line="360" w:lineRule="auto"/>
        <w:rPr>
          <w:lang w:val="en-GB"/>
          <w:sz w:val="24"/>
          <w:szCs w:val="24"/>
        </w:rPr>
      </w:pPr>
      <w:r w:rsidRPr="007A439D">
        <w:rPr>
          <w:lang w:val="en-GB"/>
          <w:sz w:val="24"/>
          <w:szCs w:val="24"/>
        </w:rPr>
        <w:t>The organisations</w:t>
      </w:r>
      <w:r w:rsidRPr="007A439D">
        <w:rPr>
          <w:lang w:val="en-GB"/>
          <w:sz w:val="24"/>
          <w:szCs w:val="24"/>
        </w:rPr>
        <w:t xml:space="preserve"> should promote local foods and goods rather than involving themselves in importing to save the transportation </w:t>
      </w:r>
      <w:r w:rsidR="007A439D" w:rsidRPr="007A439D">
        <w:rPr>
          <w:lang w:val="en-GB"/>
          <w:sz w:val="24"/>
          <w:szCs w:val="24"/>
        </w:rPr>
        <w:t>costs (</w:t>
      </w:r>
      <w:r w:rsidRPr="007A439D">
        <w:rPr>
          <w:lang w:val="en-GB"/>
          <w:sz w:val="24"/>
          <w:szCs w:val="24"/>
        </w:rPr>
        <w:t xml:space="preserve">Inkson, and Minnaert, 2018). They should produce eco-friendly goods such as organic beauty </w:t>
      </w:r>
      <w:r w:rsidR="007A439D" w:rsidRPr="007A439D">
        <w:rPr>
          <w:lang w:val="en-GB"/>
          <w:sz w:val="24"/>
          <w:szCs w:val="24"/>
        </w:rPr>
        <w:t>products, reusable</w:t>
      </w:r>
      <w:r w:rsidRPr="007A439D">
        <w:rPr>
          <w:lang w:val="en-GB"/>
          <w:sz w:val="24"/>
          <w:szCs w:val="24"/>
        </w:rPr>
        <w:t xml:space="preserve"> paper towels and upcycled </w:t>
      </w:r>
      <w:r w:rsidRPr="007A439D">
        <w:rPr>
          <w:lang w:val="en-GB"/>
          <w:sz w:val="24"/>
          <w:szCs w:val="24"/>
        </w:rPr>
        <w:t xml:space="preserve">furniture to promote a sustainable environment. </w:t>
      </w:r>
    </w:p>
    <w:p w:rsidR="00D61AAE" w:rsidRDefault="00D47E3B" w14:paraId="0000001F" w14:textId="77777777" w:rsidP="007A439D" w:rsidRPr="007A439D">
      <w:pPr>
        <w:numPr>
          <w:ilvl w:val="0"/>
          <w:numId w:val="1"/>
        </w:numPr>
        <w:jc w:val="both"/>
        <w:spacing w:line="360" w:lineRule="auto"/>
        <w:rPr>
          <w:lang w:val="en-GB"/>
          <w:sz w:val="24"/>
          <w:szCs w:val="24"/>
        </w:rPr>
      </w:pPr>
      <w:r w:rsidRPr="007A439D">
        <w:rPr>
          <w:lang w:val="en-GB"/>
          <w:sz w:val="24"/>
          <w:szCs w:val="24"/>
        </w:rPr>
        <w:t xml:space="preserve">The businesses should install LED lights in the organisations to decrease the use of hydropower electricity. It helps the business consume less energy hence helping the business to be sustainable. </w:t>
      </w:r>
    </w:p>
    <w:p w:rsidR="00D61AAE" w:rsidRDefault="00D47E3B" w14:paraId="00000020" w14:textId="77777777" w:rsidP="007A439D" w:rsidRPr="007A439D">
      <w:pPr>
        <w:pStyle w:val="Heading2"/>
        <w:jc w:val="both"/>
        <w:spacing w:line="360" w:lineRule="auto"/>
        <w:rPr>
          <w:lang w:val="en-GB"/>
          <w:b/>
          <w:sz w:val="24"/>
          <w:szCs w:val="24"/>
        </w:rPr>
      </w:pPr>
      <w:bookmarkStart w:id="19" w:name="_5uxlfem2wms2" w:colFirst="0" w:colLast="0"/>
      <w:bookmarkStart w:id="20" w:name="_Toc149668254"/>
      <w:bookmarkEnd w:id="19"/>
      <w:r w:rsidRPr="007A439D">
        <w:rPr>
          <w:lang w:val="en-GB"/>
          <w:b/>
          <w:sz w:val="24"/>
          <w:szCs w:val="24"/>
        </w:rPr>
        <w:t>Contribut</w:t>
      </w:r>
      <w:r w:rsidRPr="007A439D">
        <w:rPr>
          <w:lang w:val="en-GB"/>
          <w:b/>
          <w:sz w:val="24"/>
          <w:szCs w:val="24"/>
        </w:rPr>
        <w:t>ions of the hotel industry towards the green environment.</w:t>
      </w:r>
      <w:bookmarkEnd w:id="20"/>
    </w:p>
    <w:p w:rsidR="00D61AAE" w:rsidRDefault="00D47E3B" w14:paraId="00000021" w14:textId="77777777" w:rsidP="007A439D" w:rsidRPr="007A439D">
      <w:pPr>
        <w:jc w:val="both"/>
        <w:spacing w:line="360" w:lineRule="auto"/>
        <w:rPr>
          <w:lang w:val="en-GB"/>
          <w:sz w:val="24"/>
          <w:szCs w:val="24"/>
        </w:rPr>
      </w:pPr>
      <w:r w:rsidRPr="007A439D">
        <w:rPr>
          <w:lang w:val="en-GB"/>
          <w:sz w:val="24"/>
          <w:szCs w:val="24"/>
        </w:rPr>
        <w:t xml:space="preserve">The hotel industry has been working towards a green environment. The contribution of the hotel industry will be discussed below applying </w:t>
      </w:r>
      <w:r w:rsidRPr="007A439D">
        <w:rPr>
          <w:lang w:val="en-GB"/>
          <w:b/>
          <w:i/>
          <w:sz w:val="24"/>
          <w:szCs w:val="24"/>
        </w:rPr>
        <w:t>Doxey’s Irridex</w:t>
      </w:r>
      <w:r w:rsidRPr="007A439D">
        <w:rPr>
          <w:lang w:val="en-GB"/>
          <w:sz w:val="24"/>
          <w:szCs w:val="24"/>
        </w:rPr>
        <w:t xml:space="preserve"> model which has 4 stages, Euphoria, Apathy, i</w:t>
      </w:r>
      <w:r w:rsidRPr="007A439D">
        <w:rPr>
          <w:lang w:val="en-GB"/>
          <w:sz w:val="24"/>
          <w:szCs w:val="24"/>
        </w:rPr>
        <w:t>mitation and antagonism.</w:t>
      </w:r>
    </w:p>
    <w:p w:rsidR="00D61AAE" w:rsidRDefault="00D47E3B" w14:paraId="00000022" w14:textId="0E6324A4" w:rsidP="007A439D" w:rsidRPr="007A439D">
      <w:pPr>
        <w:jc w:val="both"/>
        <w:spacing w:line="360" w:lineRule="auto"/>
        <w:rPr>
          <w:lang w:val="en-GB"/>
          <w:sz w:val="24"/>
          <w:szCs w:val="24"/>
        </w:rPr>
      </w:pPr>
      <w:r w:rsidRPr="007A439D">
        <w:rPr>
          <w:lang w:val="en-GB"/>
          <w:b/>
          <w:sz w:val="24"/>
          <w:szCs w:val="24"/>
        </w:rPr>
        <w:t xml:space="preserve">Euphoria: </w:t>
      </w:r>
      <w:r w:rsidRPr="007A439D">
        <w:rPr>
          <w:lang w:val="en-GB"/>
          <w:sz w:val="24"/>
          <w:szCs w:val="24"/>
        </w:rPr>
        <w:t xml:space="preserve">The hotel industry has been continuously working for the green future of the planet. There is a possibility that the hotel industry will be completely green in the future. Many hotels such as The Pig at Combe have worked </w:t>
      </w:r>
      <w:r w:rsidRPr="007A439D">
        <w:rPr>
          <w:lang w:val="en-GB"/>
          <w:sz w:val="24"/>
          <w:szCs w:val="24"/>
        </w:rPr>
        <w:t xml:space="preserve">for a sustainable environment by </w:t>
      </w:r>
      <w:r w:rsidRPr="007A439D">
        <w:rPr>
          <w:lang w:val="en-GB"/>
          <w:sz w:val="24"/>
          <w:szCs w:val="24"/>
        </w:rPr>
        <w:t>using recycled glass, and paper products to reduce the use of harmful products. They have installed LED lights to decrease electric consumption. They have beautifully designed their buildings with wooden beams and brick wal</w:t>
        <w:lastRenderedPageBreak/>
      </w:r>
      <w:r w:rsidRPr="007A439D">
        <w:rPr>
          <w:lang w:val="en-GB"/>
          <w:sz w:val="24"/>
          <w:szCs w:val="24"/>
        </w:rPr>
        <w:t>ls to promote the well-being of the environment. The Treehouse Hotel, London has been making a huge contribution towards the sustainable environment. They have built tree houses using recycled materials and disposition feature furniture. All these contribu</w:t>
      </w:r>
      <w:r w:rsidRPr="007A439D">
        <w:rPr>
          <w:lang w:val="en-GB"/>
          <w:sz w:val="24"/>
          <w:szCs w:val="24"/>
        </w:rPr>
        <w:t>tions shown by the hotel environments towards the sustainable environment have helped the hotel industries to make a positive impact on the environment and grow a large tourism base.</w:t>
      </w:r>
      <w:r w:rsidRPr="007A439D">
        <w:rPr>
          <w:lang w:val="en-GB"/>
          <w:b/>
          <w:sz w:val="24"/>
          <w:szCs w:val="24"/>
        </w:rPr>
        <w:t xml:space="preserve"> Apathy:</w:t>
      </w:r>
      <w:r w:rsidRPr="007A439D">
        <w:rPr>
          <w:lang w:val="en-GB"/>
          <w:sz w:val="24"/>
          <w:szCs w:val="24"/>
        </w:rPr>
        <w:t xml:space="preserve"> Apathy is the second stage of Doxey’s model which shows a neutral</w:t>
      </w:r>
      <w:r w:rsidRPr="007A439D">
        <w:rPr>
          <w:lang w:val="en-GB"/>
          <w:sz w:val="24"/>
          <w:szCs w:val="24"/>
        </w:rPr>
        <w:t xml:space="preserve"> feeling and formal way of communicating with the tourists (New governance, 2022). The Hotel industry sets up receptions and conference halls to look more professional. Setting receptions also employs a huge number of people which makes them socially respo</w:t>
      </w:r>
      <w:r w:rsidRPr="007A439D">
        <w:rPr>
          <w:lang w:val="en-GB"/>
          <w:sz w:val="24"/>
          <w:szCs w:val="24"/>
        </w:rPr>
        <w:t xml:space="preserve">nsible towards the society and the environment. </w:t>
      </w:r>
      <w:r w:rsidRPr="007A439D">
        <w:rPr>
          <w:lang w:val="en-GB"/>
          <w:b/>
          <w:sz w:val="24"/>
          <w:szCs w:val="24"/>
        </w:rPr>
        <w:t xml:space="preserve"> Annoyance</w:t>
      </w:r>
      <w:r w:rsidRPr="007A439D">
        <w:rPr>
          <w:lang w:val="en-GB"/>
          <w:sz w:val="24"/>
          <w:szCs w:val="24"/>
        </w:rPr>
        <w:t>: The hotel industry has begun to see tourists as a source of income due to which they are continuously focused on building more hotels and residences which sometimes become annoying for them to han</w:t>
      </w:r>
      <w:r w:rsidRPr="007A439D">
        <w:rPr>
          <w:lang w:val="en-GB"/>
          <w:sz w:val="24"/>
          <w:szCs w:val="24"/>
        </w:rPr>
        <w:t xml:space="preserve">dle as the increase in tourists leads to increased traffic and overcrowding. The hotel has to spend more on tourists than their residence expenses which becomes quite frustrating for the </w:t>
      </w:r>
      <w:r w:rsidR="00925F85" w:rsidRPr="007A439D">
        <w:rPr>
          <w:lang w:val="en-GB"/>
          <w:sz w:val="24"/>
          <w:szCs w:val="24"/>
        </w:rPr>
        <w:t>shareholders (</w:t>
      </w:r>
      <w:r w:rsidRPr="007A439D">
        <w:rPr>
          <w:lang w:val="en-GB"/>
          <w:sz w:val="24"/>
          <w:szCs w:val="24"/>
        </w:rPr>
        <w:t xml:space="preserve">New governance, 2022). </w:t>
      </w:r>
      <w:r w:rsidRPr="007A439D">
        <w:rPr>
          <w:lang w:val="en-GB"/>
          <w:b/>
          <w:sz w:val="24"/>
          <w:szCs w:val="24"/>
        </w:rPr>
        <w:t xml:space="preserve">Antagonism: </w:t>
      </w:r>
      <w:r w:rsidRPr="007A439D">
        <w:rPr>
          <w:lang w:val="en-GB"/>
          <w:sz w:val="24"/>
          <w:szCs w:val="24"/>
        </w:rPr>
        <w:t>Antagonism is the fi</w:t>
      </w:r>
      <w:r w:rsidRPr="007A439D">
        <w:rPr>
          <w:lang w:val="en-GB"/>
          <w:sz w:val="24"/>
          <w:szCs w:val="24"/>
        </w:rPr>
        <w:t>nal stage of Doxey’s model. It describes the feeling of irritation in the hotel industry due to their customer's behaviours. The customers often create huge mess during the time of checkouts which causes a huge problem for the employees of the Hotel. The b</w:t>
      </w:r>
      <w:r w:rsidRPr="007A439D">
        <w:rPr>
          <w:lang w:val="en-GB"/>
          <w:sz w:val="24"/>
          <w:szCs w:val="24"/>
        </w:rPr>
        <w:t xml:space="preserve">urning of firecrackers and smoking in public is the main reason for the irritation of the hotel industry. </w:t>
      </w:r>
    </w:p>
    <w:p w:rsidR="00D61AAE" w:rsidRDefault="00D47E3B" w14:paraId="00000023" w14:textId="5B13084C" w:rsidP="007A439D" w:rsidRPr="007A439D">
      <w:pPr>
        <w:jc w:val="both"/>
        <w:spacing w:line="360" w:lineRule="auto"/>
        <w:rPr>
          <w:lang w:val="en-GB"/>
          <w:sz w:val="24"/>
          <w:szCs w:val="24"/>
        </w:rPr>
      </w:pPr>
      <w:r w:rsidRPr="007A439D">
        <w:rPr>
          <w:lang w:val="en-GB"/>
          <w:sz w:val="24"/>
          <w:szCs w:val="24"/>
        </w:rPr>
        <w:t xml:space="preserve">Hotel industries can tackle these unwanted situations by applying strict rules and regulations within the hotel </w:t>
      </w:r>
      <w:r w:rsidR="00925F85" w:rsidRPr="007A439D">
        <w:rPr>
          <w:lang w:val="en-GB"/>
          <w:sz w:val="24"/>
          <w:szCs w:val="24"/>
        </w:rPr>
        <w:t>premises (</w:t>
      </w:r>
      <w:r w:rsidRPr="007A439D">
        <w:rPr>
          <w:lang w:val="en-GB"/>
          <w:sz w:val="24"/>
          <w:szCs w:val="24"/>
        </w:rPr>
        <w:t>New Governance, 2022). Decr</w:t>
      </w:r>
      <w:r w:rsidRPr="007A439D">
        <w:rPr>
          <w:lang w:val="en-GB"/>
          <w:sz w:val="24"/>
          <w:szCs w:val="24"/>
        </w:rPr>
        <w:t xml:space="preserve">easing the use of harmful products and replacing them with recyclable products. Hotel industries have been focusing on these things to promote a green environment. </w:t>
      </w:r>
    </w:p>
    <w:p w:rsidR="00D61AAE" w:rsidRDefault="00D61AAE" w14:paraId="00000024" w14:textId="77777777" w:rsidP="007A439D" w:rsidRPr="007A439D">
      <w:pPr>
        <w:jc w:val="both"/>
        <w:spacing w:line="360" w:lineRule="auto"/>
        <w:rPr>
          <w:lang w:val="en-GB"/>
          <w:b/>
          <w:sz w:val="24"/>
          <w:szCs w:val="24"/>
        </w:rPr>
      </w:pPr>
    </w:p>
    <w:p w:rsidR="00D61AAE" w:rsidRDefault="00D47E3B" w14:paraId="00000025" w14:textId="77777777" w:rsidP="007A439D" w:rsidRPr="007A439D">
      <w:pPr>
        <w:pStyle w:val="Heading2"/>
        <w:jc w:val="both"/>
        <w:spacing w:line="360" w:lineRule="auto"/>
        <w:rPr>
          <w:lang w:val="en-GB"/>
          <w:b/>
          <w:sz w:val="24"/>
          <w:szCs w:val="24"/>
        </w:rPr>
      </w:pPr>
      <w:bookmarkStart w:id="21" w:name="_z9mc0pwdhkbs" w:colFirst="0" w:colLast="0"/>
      <w:bookmarkStart w:id="22" w:name="_Toc149668255"/>
      <w:bookmarkEnd w:id="21"/>
      <w:r w:rsidRPr="007A439D">
        <w:rPr>
          <w:lang w:val="en-GB"/>
          <w:b/>
          <w:sz w:val="24"/>
          <w:szCs w:val="24"/>
        </w:rPr>
        <w:t>Significance of financial resiliency for sustainability</w:t>
        <w:lastRenderedPageBreak/>
      </w:r>
      <w:bookmarkEnd w:id="22"/>
    </w:p>
    <w:p w:rsidR="00D61AAE" w:rsidRDefault="00D47E3B" w14:paraId="00000026" w14:textId="0A40D960" w:rsidP="007A439D" w:rsidRPr="007A439D">
      <w:pPr>
        <w:jc w:val="both"/>
        <w:spacing w:line="360" w:lineRule="auto"/>
        <w:rPr>
          <w:lang w:val="en-GB"/>
          <w:sz w:val="24"/>
          <w:szCs w:val="24"/>
        </w:rPr>
      </w:pPr>
      <w:r w:rsidRPr="007A439D">
        <w:rPr>
          <w:lang w:val="en-GB"/>
          <w:sz w:val="24"/>
          <w:szCs w:val="24"/>
        </w:rPr>
        <w:t xml:space="preserve">Financial resiliency is important </w:t>
      </w:r>
      <w:r w:rsidRPr="007A439D">
        <w:rPr>
          <w:lang w:val="en-GB"/>
          <w:sz w:val="24"/>
          <w:szCs w:val="24"/>
        </w:rPr>
        <w:t>for sustainability as it plays a vital role in firms. Financial resiliency is important as the business firms have to invest according to the customer needs and preferences (Inkson, and Minnaert, 2018).  As the market trends have renewed the business firms</w:t>
      </w:r>
      <w:r w:rsidRPr="007A439D">
        <w:rPr>
          <w:lang w:val="en-GB"/>
          <w:sz w:val="24"/>
          <w:szCs w:val="24"/>
        </w:rPr>
        <w:t xml:space="preserve"> require a lot of capital to invest for the changing market trend. Money plays a huge role in sustainability </w:t>
      </w:r>
      <w:r w:rsidRPr="007A439D">
        <w:rPr>
          <w:lang w:val="en-GB"/>
          <w:color w:val="000000"/>
          <w:sz w:val="24"/>
          <w:szCs w:val="24"/>
        </w:rPr>
        <w:t>as the market constantly changes and the possibility of changes such as natural disasters or illness has been rising. If the company runs out of ca</w:t>
      </w:r>
      <w:r w:rsidRPr="007A439D">
        <w:rPr>
          <w:lang w:val="en-GB"/>
          <w:color w:val="000000"/>
          <w:sz w:val="24"/>
          <w:szCs w:val="24"/>
        </w:rPr>
        <w:t>pital it will be unable to cope with the changing environment which decreases the chances of being sustainable. Businesses have been working for a sustainable future by cutting off the use of plastics due to the consumer's change in preferences and for tha</w:t>
      </w:r>
      <w:r w:rsidRPr="007A439D">
        <w:rPr>
          <w:lang w:val="en-GB"/>
          <w:color w:val="000000"/>
          <w:sz w:val="24"/>
          <w:szCs w:val="24"/>
        </w:rPr>
        <w:t>t they need to purchase eco-friendly products such as paper straws and recycled products to achieve these goals financial resilience is important for the industry’s sustainability. A sustainable environment means promoting a healthy and green environment a</w:t>
      </w:r>
      <w:r w:rsidRPr="007A439D">
        <w:rPr>
          <w:lang w:val="en-GB"/>
          <w:color w:val="000000"/>
          <w:sz w:val="24"/>
          <w:szCs w:val="24"/>
        </w:rPr>
        <w:t xml:space="preserve">nd to promote sustainability firms have to invest in producing EVs to eliminate the use of polluting vehicles and to achieve </w:t>
      </w:r>
      <w:r w:rsidR="00925F85" w:rsidRPr="007A439D">
        <w:rPr>
          <w:lang w:val="en-GB"/>
          <w:color w:val="000000"/>
          <w:sz w:val="24"/>
          <w:szCs w:val="24"/>
        </w:rPr>
        <w:t>this</w:t>
      </w:r>
      <w:r w:rsidRPr="007A439D">
        <w:rPr>
          <w:lang w:val="en-GB"/>
          <w:color w:val="000000"/>
          <w:sz w:val="24"/>
          <w:szCs w:val="24"/>
        </w:rPr>
        <w:t xml:space="preserve"> firm needs huge capital investment. Hence, </w:t>
      </w:r>
      <w:r w:rsidR="00925F85" w:rsidRPr="007A439D">
        <w:rPr>
          <w:lang w:val="en-GB"/>
          <w:color w:val="000000"/>
          <w:sz w:val="24"/>
          <w:szCs w:val="24"/>
        </w:rPr>
        <w:t>financial</w:t>
      </w:r>
      <w:r w:rsidRPr="007A439D">
        <w:rPr>
          <w:lang w:val="en-GB"/>
          <w:color w:val="000000"/>
          <w:sz w:val="24"/>
          <w:szCs w:val="24"/>
        </w:rPr>
        <w:t xml:space="preserve"> resilience is important for organisations or society to become sustainabl</w:t>
      </w:r>
      <w:r w:rsidRPr="007A439D">
        <w:rPr>
          <w:lang w:val="en-GB"/>
          <w:color w:val="000000"/>
          <w:sz w:val="24"/>
          <w:szCs w:val="24"/>
        </w:rPr>
        <w:t xml:space="preserve">e. </w:t>
      </w:r>
      <w:r>
        <w:rPr/>
        <w:br w:type="page"/>
      </w:r>
    </w:p>
    <w:p w:rsidR="00D61AAE" w:rsidRDefault="00D47E3B" w14:paraId="00000027" w14:textId="77777777" w:rsidP="007A439D" w:rsidRPr="007A439D">
      <w:pPr>
        <w:pStyle w:val="Heading2"/>
        <w:jc w:val="both"/>
        <w:spacing w:line="360" w:lineRule="auto"/>
        <w:rPr>
          <w:lang w:val="en-GB"/>
          <w:b/>
          <w:sz w:val="24"/>
          <w:szCs w:val="24"/>
        </w:rPr>
      </w:pPr>
      <w:bookmarkStart w:id="23" w:name="_yp3m7vge1htm" w:colFirst="0" w:colLast="0"/>
      <w:bookmarkStart w:id="24" w:name="_Toc149668256"/>
      <w:bookmarkEnd w:id="23"/>
      <w:r w:rsidRPr="007A439D">
        <w:rPr>
          <w:lang w:val="en-GB"/>
          <w:b/>
          <w:sz w:val="24"/>
          <w:szCs w:val="24"/>
        </w:rPr>
        <w:t>Conclusion</w:t>
        <w:lastRenderedPageBreak/>
      </w:r>
      <w:bookmarkEnd w:id="24"/>
    </w:p>
    <w:p w:rsidR="00D61AAE" w:rsidRDefault="00D47E3B" w14:paraId="00000028" w14:textId="77777777" w:rsidP="007A439D" w:rsidRPr="007A439D">
      <w:pPr>
        <w:jc w:val="both"/>
        <w:spacing w:line="360" w:lineRule="auto"/>
        <w:rPr>
          <w:lang w:val="en-GB"/>
        </w:rPr>
      </w:pPr>
      <w:r w:rsidRPr="007A439D">
        <w:rPr>
          <w:lang w:val="en-GB"/>
          <w:sz w:val="24"/>
          <w:szCs w:val="24"/>
        </w:rPr>
        <w:t>The report has shown the significance of social responsibility and the contributions of business firms such as Mar</w:t>
      </w:r>
      <w:r w:rsidRPr="007A439D">
        <w:rPr>
          <w:lang w:val="en-GB"/>
          <w:sz w:val="24"/>
          <w:szCs w:val="24"/>
        </w:rPr>
        <w:t xml:space="preserve">riott and their aims towards a sustainable environment. It has highlighted how finance is important for business firms to make a sustainable environment. It has shown the responsibility shown by the business towards society and the environment. The report </w:t>
      </w:r>
      <w:r w:rsidRPr="007A439D">
        <w:rPr>
          <w:lang w:val="en-GB"/>
          <w:sz w:val="24"/>
          <w:szCs w:val="24"/>
        </w:rPr>
        <w:t>has highlighted the three theories The Triple Bottom Line theory, Butler’s Cycle Model and Doxey's Irridex Model.</w:t>
      </w:r>
      <w:r>
        <w:rPr/>
        <w:br w:type="page"/>
      </w:r>
    </w:p>
    <w:p w:rsidR="00D61AAE" w:rsidRDefault="00D47E3B" w14:paraId="00000029" w14:textId="77777777" w:rsidP="007A439D" w:rsidRPr="007A439D">
      <w:pPr>
        <w:pStyle w:val="Heading2"/>
        <w:spacing w:line="360" w:lineRule="auto"/>
        <w:rPr>
          <w:lang w:val="en-GB"/>
          <w:b/>
          <w:sz w:val="24"/>
          <w:szCs w:val="24"/>
        </w:rPr>
      </w:pPr>
      <w:bookmarkStart w:id="25" w:name="_d7ffun5gsxki" w:colFirst="0" w:colLast="0"/>
      <w:bookmarkStart w:id="26" w:name="_Toc149668257"/>
      <w:bookmarkEnd w:id="25"/>
      <w:r w:rsidRPr="007A439D">
        <w:rPr>
          <w:lang w:val="en-GB"/>
          <w:b/>
          <w:sz w:val="24"/>
          <w:szCs w:val="24"/>
        </w:rPr>
        <w:t>References</w:t>
        <w:lastRenderedPageBreak/>
      </w:r>
      <w:bookmarkEnd w:id="26"/>
    </w:p>
    <w:p w:rsidR="00925F85" w:rsidRDefault="00D47E3B" w14:paraId="5351D0A6" w14:textId="77777777" w:rsidP="007A439D" w:rsidRPr="007A439D">
      <w:pPr>
        <w:jc w:val="both"/>
        <w:spacing w:line="360" w:lineRule="auto"/>
        <w:rPr>
          <w:lang w:val="en-GB"/>
          <w:sz w:val="24"/>
          <w:szCs w:val="24"/>
        </w:rPr>
      </w:pPr>
      <w:r w:rsidRPr="007A439D">
        <w:rPr>
          <w:lang w:val="en-GB"/>
          <w:sz w:val="24"/>
          <w:szCs w:val="24"/>
        </w:rPr>
        <w:t xml:space="preserve">Batabyal., (2018). Managing Sustainable Tourism Resources. IGI Global. </w:t>
      </w:r>
    </w:p>
    <w:p w:rsidR="00925F85" w:rsidRDefault="00D47E3B" w14:paraId="04BE5FCD" w14:textId="77777777" w:rsidP="007A439D" w:rsidRPr="007A439D">
      <w:pPr>
        <w:jc w:val="both"/>
        <w:spacing w:line="360" w:lineRule="auto"/>
        <w:rPr>
          <w:lang w:val="en-GB"/>
          <w:sz w:val="24"/>
          <w:szCs w:val="24"/>
        </w:rPr>
      </w:pPr>
      <w:r w:rsidRPr="007A439D">
        <w:rPr>
          <w:lang w:val="en-GB"/>
          <w:sz w:val="24"/>
          <w:szCs w:val="24"/>
        </w:rPr>
        <w:t>Cooper, C., (2021) Essentials of tourism. Third edition. L</w:t>
      </w:r>
      <w:r w:rsidRPr="007A439D">
        <w:rPr>
          <w:lang w:val="en-GB"/>
          <w:sz w:val="24"/>
          <w:szCs w:val="24"/>
        </w:rPr>
        <w:t xml:space="preserve">ondon: SAGE. </w:t>
      </w:r>
    </w:p>
    <w:p w:rsidR="00925F85" w:rsidRDefault="00D47E3B" w14:paraId="166DF9BE" w14:textId="77777777" w:rsidP="007A439D" w:rsidRPr="007A439D">
      <w:pPr>
        <w:jc w:val="both"/>
        <w:spacing w:line="360" w:lineRule="auto"/>
        <w:rPr>
          <w:lang w:val="en-GB"/>
          <w:sz w:val="24"/>
          <w:szCs w:val="24"/>
        </w:rPr>
      </w:pPr>
      <w:r w:rsidRPr="007A439D">
        <w:rPr>
          <w:lang w:val="en-GB"/>
          <w:sz w:val="24"/>
          <w:szCs w:val="24"/>
        </w:rPr>
        <w:t>Costa, &amp; Costa, C., (2022). Sustainability and competitiveness in the hospitality industry (Costa &amp; C. Costa, Eds.). Business Science Reference.</w:t>
      </w:r>
    </w:p>
    <w:p w:rsidR="00925F85" w:rsidRDefault="00D47E3B" w14:paraId="14129F54" w14:textId="2839B0ED" w:rsidP="007A439D" w:rsidRPr="007A439D">
      <w:pPr>
        <w:jc w:val="both"/>
        <w:spacing w:line="360" w:lineRule="auto"/>
        <w:rPr>
          <w:lang w:val="en-GB"/>
          <w:sz w:val="24"/>
          <w:szCs w:val="24"/>
        </w:rPr>
      </w:pPr>
      <w:r w:rsidRPr="007A439D">
        <w:rPr>
          <w:lang w:val="en-GB"/>
          <w:sz w:val="24"/>
          <w:szCs w:val="24"/>
        </w:rPr>
        <w:t>Edgell., (2020). Managing sustainable tourism : a legacy for the future (Third edition). Routledg</w:t>
      </w:r>
      <w:r w:rsidRPr="007A439D">
        <w:rPr>
          <w:lang w:val="en-GB"/>
          <w:sz w:val="24"/>
          <w:szCs w:val="24"/>
        </w:rPr>
        <w:t xml:space="preserve">e. Sustainable </w:t>
      </w:r>
      <w:r w:rsidR="007A439D" w:rsidRPr="007A439D">
        <w:rPr>
          <w:lang w:val="en-GB"/>
          <w:sz w:val="24"/>
          <w:szCs w:val="24"/>
        </w:rPr>
        <w:t>tourism:</w:t>
      </w:r>
      <w:r w:rsidRPr="007A439D">
        <w:rPr>
          <w:lang w:val="en-GB"/>
          <w:sz w:val="24"/>
          <w:szCs w:val="24"/>
        </w:rPr>
        <w:t xml:space="preserve"> breakthroughs in research and practice. (2019). IGI Global.</w:t>
      </w:r>
    </w:p>
    <w:p w:rsidR="00925F85" w:rsidRDefault="00D47E3B" w14:paraId="297720ED" w14:textId="49CF2711" w:rsidP="007A439D" w:rsidRPr="007A439D">
      <w:pPr>
        <w:jc w:val="both"/>
        <w:spacing w:line="360" w:lineRule="auto"/>
        <w:rPr>
          <w:lang w:val="en-GB"/>
          <w:sz w:val="24"/>
          <w:szCs w:val="24"/>
        </w:rPr>
      </w:pPr>
      <w:r w:rsidRPr="007A439D">
        <w:rPr>
          <w:lang w:val="en-GB"/>
          <w:sz w:val="24"/>
          <w:szCs w:val="24"/>
        </w:rPr>
        <w:t xml:space="preserve">Haski-Leventhal, D., (2018) Strategic corporate social </w:t>
      </w:r>
      <w:r w:rsidR="007A439D" w:rsidRPr="007A439D">
        <w:rPr>
          <w:lang w:val="en-GB"/>
          <w:sz w:val="24"/>
          <w:szCs w:val="24"/>
        </w:rPr>
        <w:t>responsibility:</w:t>
      </w:r>
      <w:r w:rsidRPr="007A439D">
        <w:rPr>
          <w:lang w:val="en-GB"/>
          <w:sz w:val="24"/>
          <w:szCs w:val="24"/>
        </w:rPr>
        <w:t xml:space="preserve"> tools &amp; theories for responsible management. London: SAGE.</w:t>
      </w:r>
    </w:p>
    <w:p w:rsidR="00925F85" w:rsidRDefault="00D47E3B" w14:paraId="5A36DB8B" w14:textId="22D7DDD7" w:rsidP="007A439D" w:rsidRPr="007A439D">
      <w:pPr>
        <w:jc w:val="both"/>
        <w:spacing w:line="360" w:lineRule="auto"/>
        <w:rPr>
          <w:lang w:val="en-GB"/>
          <w:sz w:val="24"/>
          <w:szCs w:val="24"/>
        </w:rPr>
      </w:pPr>
      <w:r w:rsidRPr="007A439D">
        <w:rPr>
          <w:lang w:val="en-GB"/>
          <w:sz w:val="24"/>
          <w:szCs w:val="24"/>
        </w:rPr>
        <w:t>Inkson, C. and Minnaert, L., (2018). Tou</w:t>
      </w:r>
      <w:r w:rsidRPr="007A439D">
        <w:rPr>
          <w:lang w:val="en-GB"/>
          <w:sz w:val="24"/>
          <w:szCs w:val="24"/>
        </w:rPr>
        <w:t xml:space="preserve">rism </w:t>
      </w:r>
      <w:r w:rsidR="007A439D" w:rsidRPr="007A439D">
        <w:rPr>
          <w:lang w:val="en-GB"/>
          <w:sz w:val="24"/>
          <w:szCs w:val="24"/>
        </w:rPr>
        <w:t>management:</w:t>
      </w:r>
      <w:r w:rsidRPr="007A439D">
        <w:rPr>
          <w:lang w:val="en-GB"/>
          <w:sz w:val="24"/>
          <w:szCs w:val="24"/>
        </w:rPr>
        <w:t xml:space="preserve"> an introduction. 2nd ed. London: SAGE</w:t>
      </w:r>
    </w:p>
    <w:p w:rsidR="00925F85" w:rsidRDefault="00D47E3B" w14:paraId="05914D39" w14:textId="77777777" w:rsidP="007A439D" w:rsidRPr="007A439D">
      <w:pPr>
        <w:jc w:val="both"/>
        <w:spacing w:line="360" w:lineRule="auto"/>
        <w:rPr>
          <w:lang w:val="en-GB"/>
          <w:sz w:val="24"/>
          <w:szCs w:val="24"/>
        </w:rPr>
      </w:pPr>
      <w:r w:rsidRPr="007A439D">
        <w:rPr>
          <w:lang w:val="en-GB"/>
          <w:sz w:val="24"/>
          <w:szCs w:val="24"/>
        </w:rPr>
        <w:t>Jauhari, V., (2021) 'Managing Sustainability in the Hospitality and Tourism Industry: Paradigms and Directions for the Future' 9th ed.Oakville: Apple Academic Press. Inc.</w:t>
      </w:r>
    </w:p>
    <w:p w:rsidR="00925F85" w:rsidRDefault="00D47E3B" w14:paraId="324C4280" w14:textId="77777777" w:rsidP="007A439D" w:rsidRPr="007A439D">
      <w:pPr>
        <w:jc w:val="both"/>
        <w:spacing w:line="360" w:lineRule="auto"/>
        <w:rPr>
          <w:lang w:val="en-GB"/>
          <w:sz w:val="24"/>
          <w:szCs w:val="24"/>
        </w:rPr>
      </w:pPr>
      <w:r w:rsidRPr="007A439D">
        <w:rPr>
          <w:lang w:val="en-GB"/>
          <w:sz w:val="24"/>
          <w:szCs w:val="24"/>
        </w:rPr>
        <w:t>Korstanje, George, B., &amp; Nede</w:t>
      </w:r>
      <w:r w:rsidRPr="007A439D">
        <w:rPr>
          <w:lang w:val="en-GB"/>
          <w:sz w:val="24"/>
          <w:szCs w:val="24"/>
        </w:rPr>
        <w:t>lea, A., (2020). Strategies for promoting sustainable hospitality and tourism services. IGI Global.</w:t>
      </w:r>
    </w:p>
    <w:p w:rsidR="00925F85" w:rsidRDefault="00D47E3B" w14:paraId="329FE438" w14:textId="77777777" w:rsidP="007A439D" w:rsidRPr="007A439D">
      <w:pPr>
        <w:jc w:val="both"/>
        <w:spacing w:line="360" w:lineRule="auto"/>
        <w:rPr>
          <w:lang w:val="en-GB"/>
          <w:sz w:val="24"/>
          <w:szCs w:val="24"/>
        </w:rPr>
      </w:pPr>
      <w:r w:rsidRPr="007A439D">
        <w:rPr>
          <w:lang w:val="en-GB"/>
          <w:sz w:val="24"/>
          <w:szCs w:val="24"/>
        </w:rPr>
        <w:t>Management Association., (2018). Sustainable Tourism. IGI Global</w:t>
      </w:r>
    </w:p>
    <w:p w:rsidR="00925F85" w:rsidRDefault="00D47E3B" w14:paraId="3B030944" w14:textId="77777777" w:rsidP="007A439D" w:rsidRPr="007A439D">
      <w:pPr>
        <w:jc w:val="both"/>
        <w:spacing w:line="360" w:lineRule="auto"/>
        <w:rPr>
          <w:lang w:val="en-GB"/>
          <w:sz w:val="24"/>
          <w:szCs w:val="24"/>
        </w:rPr>
      </w:pPr>
      <w:r w:rsidRPr="007A439D">
        <w:rPr>
          <w:lang w:val="en-GB"/>
          <w:sz w:val="24"/>
          <w:szCs w:val="24"/>
        </w:rPr>
        <w:t>New governance and management in touristic destinations. (2022). IGI Global.</w:t>
      </w:r>
    </w:p>
    <w:p w:rsidR="00925F85" w:rsidRDefault="00D47E3B" w14:paraId="7E875622" w14:textId="01C6AEAE" w:rsidP="007A439D" w:rsidRPr="007A439D">
      <w:pPr>
        <w:jc w:val="both"/>
        <w:spacing w:line="360" w:lineRule="auto"/>
        <w:rPr>
          <w:lang w:val="en-GB"/>
          <w:sz w:val="24"/>
          <w:szCs w:val="24"/>
        </w:rPr>
      </w:pPr>
      <w:r w:rsidRPr="007A439D">
        <w:rPr>
          <w:lang w:val="en-GB"/>
          <w:sz w:val="24"/>
          <w:szCs w:val="24"/>
        </w:rPr>
        <w:t>Sloan, P., Leg</w:t>
      </w:r>
      <w:r w:rsidRPr="007A439D">
        <w:rPr>
          <w:lang w:val="en-GB"/>
          <w:sz w:val="24"/>
          <w:szCs w:val="24"/>
        </w:rPr>
        <w:t xml:space="preserve">rand, W. and Chen, J.S., (2017) Sustainability in the hospitality </w:t>
      </w:r>
      <w:bookmarkStart w:id="27" w:name="_GoBack"/>
      <w:bookmarkEnd w:id="27"/>
      <w:r w:rsidR="007A439D" w:rsidRPr="007A439D">
        <w:rPr>
          <w:lang w:val="en-GB"/>
          <w:sz w:val="24"/>
          <w:szCs w:val="24"/>
        </w:rPr>
        <w:t>industry:</w:t>
      </w:r>
      <w:r w:rsidRPr="007A439D">
        <w:rPr>
          <w:lang w:val="en-GB"/>
          <w:sz w:val="24"/>
          <w:szCs w:val="24"/>
        </w:rPr>
        <w:t xml:space="preserve"> principles of sustainable operations. 3rd ed. London: Butterworth-Heinemann. </w:t>
      </w:r>
    </w:p>
    <w:p w:rsidR="00925F85" w:rsidRDefault="00D47E3B" w14:paraId="29004DCA" w14:textId="77777777" w:rsidP="007A439D" w:rsidRPr="007A439D">
      <w:pPr>
        <w:jc w:val="both"/>
        <w:spacing w:line="360" w:lineRule="auto"/>
        <w:rPr>
          <w:lang w:val="en-GB"/>
          <w:sz w:val="24"/>
          <w:szCs w:val="24"/>
        </w:rPr>
      </w:pPr>
      <w:r w:rsidRPr="007A439D">
        <w:rPr>
          <w:lang w:val="en-GB"/>
          <w:sz w:val="24"/>
          <w:szCs w:val="24"/>
        </w:rPr>
        <w:t>Wickham, Donnelly, T., &amp; French, L., (2021). Strategic Sustainability Management in the Event Sector.</w:t>
      </w:r>
      <w:r w:rsidRPr="007A439D">
        <w:rPr>
          <w:lang w:val="en-GB"/>
          <w:sz w:val="24"/>
          <w:szCs w:val="24"/>
        </w:rPr>
        <w:t xml:space="preserve"> Event Management, 25(3), 279–296. </w:t>
      </w:r>
    </w:p>
    <w:p w:rsidR="00D61AAE" w:rsidRDefault="00D61AAE" w14:paraId="00000036" w14:textId="77777777" w:rsidP="007A439D" w:rsidRPr="007A439D">
      <w:pPr>
        <w:spacing w:line="360" w:lineRule="auto"/>
        <w:rPr>
          <w:lang w:val="en-GB"/>
        </w:rPr>
      </w:pPr>
    </w:p>
    <w:sectPr w:rsidR="00D61AAE" w:rsidRPr="007A439D">
      <w:footerReference r:id="rId8" w:type="default"/>
      <w:pgNumType w:start="1"/>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37DC1B" w14:textId="77777777" w:rsidR="00D47E3B" w:rsidRDefault="00D47E3B">
      <w:pPr>
        <w:spacing w:line="240" w:lineRule="auto"/>
      </w:pPr>
      <w:r>
        <w:separator/>
      </w:r>
    </w:p>
  </w:endnote>
  <w:endnote w:type="continuationSeparator" w:id="0">
    <w:p w14:paraId="3A29ACA2" w14:textId="77777777" w:rsidR="00D47E3B" w:rsidRDefault="00D47E3B">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0256908"/>
      <w:docPartObj>
        <w:docPartGallery w:val="Page Numbers (Bottom of Page)"/>
        <w:docPartUnique/>
      </w:docPartObj>
    </w:sdtPr>
    <w:sdtEndPr>
      <w:rPr>
        <w:noProof/>
      </w:rPr>
    </w:sdtEndPr>
    <w:sdtContent>
      <w:p w14:paraId="3F5A6918" w14:textId="528D89C4" w:rsidR="00925F85" w:rsidRDefault="00D47E3B">
        <w:pPr>
          <w:pStyle w:val="Footer"/>
          <w:jc w:val="right"/>
        </w:pPr>
        <w:r>
          <w:fldChar w:fldCharType="begin"/>
        </w:r>
        <w:r>
          <w:instrText xml:space="preserve"> PAGE   \* MERGEFORMAT </w:instrText>
        </w:r>
        <w:r>
          <w:fldChar w:fldCharType="separate"/>
        </w:r>
        <w:r w:rsidR="007A439D">
          <w:rPr>
            <w:noProof/>
          </w:rPr>
          <w:t>1</w:t>
        </w:r>
        <w:r>
          <w:rPr>
            <w:noProof/>
          </w:rPr>
          <w:fldChar w:fldCharType="end"/>
        </w:r>
      </w:p>
    </w:sdtContent>
  </w:sdt>
  <w:p w14:paraId="571DB5EB" w14:textId="77777777" w:rsidR="00925F85" w:rsidRDefault="00925F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0027FC" w14:textId="77777777" w:rsidR="00D47E3B" w:rsidRDefault="00D47E3B">
      <w:pPr>
        <w:spacing w:line="240" w:lineRule="auto"/>
      </w:pPr>
      <w:r>
        <w:separator/>
      </w:r>
    </w:p>
  </w:footnote>
  <w:footnote w:type="continuationSeparator" w:id="0">
    <w:p w14:paraId="4BDB8285" w14:textId="77777777" w:rsidR="00D47E3B" w:rsidRDefault="00D47E3B">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F3212CA"/>
    <w:tmpl w:val="2B7C971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40CF6"/>
  <w15:docId w15:val="{C768A877-7A3E-45A1-8322-5682DABF9316}"/>
  <w:rsids>
    <w:rsidRoot val="00D61AAE"/>
    <w:rsid val="00445DC9"/>
    <w:rsid val="007A439D"/>
    <w:rsid val="00925F85"/>
    <w:rsid val="00D47E3B"/>
    <w:rsid val="00D61AA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925F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F85"/>
    <w:rPr>
      <w:rFonts w:ascii="Tahoma" w:hAnsi="Tahoma" w:cs="Tahoma"/>
      <w:sz w:val="16"/>
      <w:szCs w:val="16"/>
    </w:rPr>
  </w:style>
  <w:style w:type="paragraph" w:styleId="TOCHeading">
    <w:name w:val="TOC Heading"/>
    <w:basedOn w:val="Heading1"/>
    <w:next w:val="Normal"/>
    <w:uiPriority w:val="39"/>
    <w:semiHidden/>
    <w:unhideWhenUsed/>
    <w:qFormat/>
    <w:rsid w:val="00925F85"/>
    <w:pPr>
      <w:spacing w:before="480" w:after="0"/>
      <w:outlineLvl w:val="9"/>
    </w:pPr>
    <w:rPr>
      <w:rFonts w:asciiTheme="majorHAnsi" w:eastAsiaTheme="majorEastAsia" w:hAnsiTheme="majorHAnsi" w:cstheme="majorBidi"/>
      <w:b/>
      <w:bCs/>
      <w:color w:val="365F91" w:themeColor="accent1" w:themeShade="BF"/>
      <w:sz w:val="28"/>
      <w:szCs w:val="28"/>
      <w:lang w:eastAsia="ja-JP"/>
    </w:rPr>
  </w:style>
  <w:style w:type="paragraph" w:styleId="TOC2">
    <w:name w:val="toc 2"/>
    <w:basedOn w:val="Normal"/>
    <w:next w:val="Normal"/>
    <w:autoRedefine/>
    <w:uiPriority w:val="39"/>
    <w:unhideWhenUsed/>
    <w:rsid w:val="00925F85"/>
    <w:pPr>
      <w:spacing w:after="100"/>
      <w:ind w:left="220"/>
    </w:pPr>
  </w:style>
  <w:style w:type="character" w:styleId="Hyperlink">
    <w:name w:val="Hyperlink"/>
    <w:basedOn w:val="DefaultParagraphFont"/>
    <w:uiPriority w:val="99"/>
    <w:unhideWhenUsed/>
    <w:rsid w:val="00925F85"/>
    <w:rPr>
      <w:color w:val="0000FF" w:themeColor="hyperlink"/>
      <w:u w:val="single"/>
    </w:rPr>
  </w:style>
  <w:style w:type="paragraph" w:styleId="Header">
    <w:name w:val="header"/>
    <w:basedOn w:val="Normal"/>
    <w:link w:val="HeaderChar"/>
    <w:uiPriority w:val="99"/>
    <w:unhideWhenUsed/>
    <w:rsid w:val="00925F85"/>
    <w:pPr>
      <w:tabs>
        <w:tab w:val="center" w:pos="4680"/>
        <w:tab w:val="right" w:pos="9360"/>
      </w:tabs>
      <w:spacing w:line="240" w:lineRule="auto"/>
    </w:pPr>
  </w:style>
  <w:style w:type="character" w:customStyle="1" w:styleId="HeaderChar">
    <w:name w:val="Header Char"/>
    <w:basedOn w:val="DefaultParagraphFont"/>
    <w:link w:val="Header"/>
    <w:uiPriority w:val="99"/>
    <w:rsid w:val="00925F85"/>
  </w:style>
  <w:style w:type="paragraph" w:styleId="Footer">
    <w:name w:val="footer"/>
    <w:basedOn w:val="Normal"/>
    <w:link w:val="FooterChar"/>
    <w:uiPriority w:val="99"/>
    <w:unhideWhenUsed/>
    <w:rsid w:val="00925F85"/>
    <w:pPr>
      <w:tabs>
        <w:tab w:val="center" w:pos="4680"/>
        <w:tab w:val="right" w:pos="9360"/>
      </w:tabs>
      <w:spacing w:line="240" w:lineRule="auto"/>
    </w:pPr>
  </w:style>
  <w:style w:type="character" w:customStyle="1" w:styleId="FooterChar">
    <w:name w:val="Footer Char"/>
    <w:basedOn w:val="DefaultParagraphFont"/>
    <w:link w:val="Footer"/>
    <w:uiPriority w:val="99"/>
    <w:rsid w:val="00925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C5703C-BAF6-4D0E-A9B1-601705DA1C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2876</Words>
  <Characters>16398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mac</cp:lastModifiedBy>
  <cp:revision>3</cp:revision>
  <dcterms:created xsi:type="dcterms:W3CDTF">2023-10-31T12:42:00Z</dcterms:created>
  <dcterms:modified xsi:type="dcterms:W3CDTF">2023-11-01T06:14:00Z</dcterms:modified>
</cp:coreProperties>
</file>