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1043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29"/>
        <w:gridCol w:w="1237"/>
        <w:gridCol w:w="468"/>
        <w:gridCol w:w="1443"/>
        <w:gridCol w:w="662"/>
        <w:tblGridChange w:id="0">
          <w:tblGrid>
            <w:gridCol w:w="6629"/>
            <w:gridCol w:w="1237"/>
            <w:gridCol w:w="468"/>
            <w:gridCol w:w="1443"/>
            <w:gridCol w:w="662"/>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drawing>
                <wp:inline distB="0" distT="0" distL="0" distR="0">
                  <wp:extent cx="2984904" cy="1300091"/>
                  <wp:effectExtent b="0" l="0" r="0" t="0"/>
                  <wp:docPr descr="UWTSD new Logo" id="4"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4">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   </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5">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2317399</w:t>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7">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9">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A">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 </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B">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Business Skills for the International Hotel Industry</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D">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F">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0">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BMIH4007</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2">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4">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 </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5">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Daniel Payne</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7">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9">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B">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1C">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bl>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sz w:val="28"/>
          <w:szCs w:val="28"/>
        </w:rPr>
      </w:pPr>
      <w:r w:rsidDel="00000000" w:rsidR="00000000" w:rsidRPr="00000000">
        <w:rPr>
          <w:b w:val="1"/>
          <w:sz w:val="28"/>
          <w:szCs w:val="28"/>
          <w:rtl w:val="0"/>
        </w:rPr>
        <w:t xml:space="preserve">Component One: Reflective Journal 1000 words </w:t>
      </w:r>
    </w:p>
    <w:p w:rsidR="00000000" w:rsidDel="00000000" w:rsidP="00000000" w:rsidRDefault="00000000" w:rsidRPr="00000000" w14:paraId="0000001F">
      <w:pPr>
        <w:rPr>
          <w:rFonts w:ascii="Calibri" w:cs="Calibri" w:eastAsia="Calibri" w:hAnsi="Calibri"/>
          <w:sz w:val="24"/>
          <w:szCs w:val="24"/>
          <w:u w:val="single"/>
        </w:rPr>
      </w:pPr>
      <w:r w:rsidDel="00000000" w:rsidR="00000000" w:rsidRPr="00000000">
        <w:rPr>
          <w:rFonts w:ascii="Calibri" w:cs="Calibri" w:eastAsia="Calibri" w:hAnsi="Calibri"/>
          <w:b w:val="1"/>
          <w:sz w:val="24"/>
          <w:szCs w:val="24"/>
          <w:u w:val="single"/>
          <w:rtl w:val="0"/>
        </w:rPr>
        <w:t xml:space="preserve">Reflective Journal</w:t>
      </w:r>
      <w:r w:rsidDel="00000000" w:rsidR="00000000" w:rsidRPr="00000000">
        <w:rPr>
          <w:rtl w:val="0"/>
        </w:rPr>
      </w:r>
    </w:p>
    <w:p w:rsidR="00000000" w:rsidDel="00000000" w:rsidP="00000000" w:rsidRDefault="00000000" w:rsidRPr="00000000" w14:paraId="00000020">
      <w:pPr>
        <w:rPr>
          <w:rFonts w:ascii="Calibri" w:cs="Calibri" w:eastAsia="Calibri" w:hAnsi="Calibri"/>
        </w:rPr>
      </w:pPr>
      <w:r w:rsidDel="00000000" w:rsidR="00000000" w:rsidRPr="00000000">
        <w:rPr>
          <w:rFonts w:ascii="Calibri" w:cs="Calibri" w:eastAsia="Calibri" w:hAnsi="Calibri"/>
          <w:rtl w:val="0"/>
        </w:rPr>
        <w:t xml:space="preserve">In the first lesson I had written a personal statement using the ERA cycle. I had to think of any experience, reflect on that act and write a plan of action along the lines of persevering more in my actions and thoughts. I also conducted a SWOT analysis. I found out that in every strenght there will most definitely be a weakness. Furthermore, I had to link my opportunities to potential threats. This actively demonstrates that I need to assess and understand my threats closely. Where there is an opportunity for me, this could create new threats to my business. The following week I learned how to reference, this is something that I was very worried about beforehand because it was the first time, I heard that term. But after the lecture, I had a good idea on how to reference correctly. Additionally, I was lectured on mis-academic conduct. This is the use of AI or third-party services to produce my assignments for me, not only is this completely wrong, but the consequences are massive. The whole purpose of re-searching my knowledge about the points I am talking about. This also develops new skills within that I may lack of, or purely the fact that I need to improve them. The long-term effects are devastating, and this was a very insightful lesson on mis-academic conduct. Graphs and charts are useful when gathering information and showing it more clearly. I was learning how to show diverse types of data in graphs and charts. Graphs and charts are useful when gathering information and showing it more clearly. Graphs and charts are useful when gathering information and showing it more clearly. Also, this can be used to check if I am achieving my goals. The following week I had a safety inspection list that I had to tick off. I think that this has demonstrated the number of precautions that I need to take if I pursue the role of a hotel manager. It is a top priority when undertaking any activity to know the relevant steps to take in case of an emergency. It is also important to have well-structured drills and procedures to keep the staff and guests safe. The manager of the Marriot Andrew has shown us the illuminated fire exits, extinguishers and precautions considered to lower the risk of a fire hazard. I need to understand the risks that lie ahead and put together a plan in place to limit the accidents in the workplace. There is also a fire marshal that is getting fire training twice a year. This actively demonstrates that I need to keep everyone safe and one of the ways to achieve this is to have regular training in place. Sometimes I can get nervous when dealing with unpleasant situations and switch off. The most important thing is to be calm and assess the problem with care. These skills are vital to day-to-day tasks, not just in the workplace. Furthermore, I had a lecture from one of the staff from the career service that showed us how to build a great CV and what to include to be professional in the role. I think that this has helped me massively to determine the factors that I need to implement. Also, I had important about how LinkedIn works and benefits. LinkedIn is an incredibly special platform to be on because this has made me look back on my current CV and include all the relevant pointers to improve it. I had a lecture on time management, this has made me assess my daily routine to improve my performance. Additionally, the importance of communication in the hospitality industry has made me realize the fact that a small mistake can be very unpleasant. This is one of the most important skills for advancing in my industry. Plus, I had to determine how to counterbalance the internal and external communication parts. This has educated me to get a better understanding of the amount of work that goes into achieving guest satisfaction and keeping that consistency. Also, the role of technology has massive improvements in performance. I think that while it could benefit some hotels, it is imposing some risks along the line of guests preferring interactions face to face. At the end of this lecture, we had an origami activity which consisted of closing my eyes and following instructions of what to do with a piece of paper. This was a very difficult task because my eyes were shut, and one simple misunderstanding could have ruined the product. This has put the whole perceptive to how to communicate effectively to complete tasks. I have also uncovered new ways to deal with tasks like delegating the task to someone else and having them do a job while I take care of something else. This is a skill that I will be very eager to learn because I normally tend to try and do everything myself and take care of everything. I think that this will help me to achieve many duties in a collected way. Throughout week 2 and 6 I have developed many useful skills that I can apply in the near future.  </w:t>
      </w:r>
    </w:p>
    <w:p w:rsidR="00000000" w:rsidDel="00000000" w:rsidP="00000000" w:rsidRDefault="00000000" w:rsidRPr="00000000" w14:paraId="00000021">
      <w:pPr>
        <w:rPr>
          <w:rFonts w:ascii="Calibri" w:cs="Calibri" w:eastAsia="Calibri" w:hAnsi="Calibri"/>
          <w:b w:val="1"/>
          <w:u w:val="single"/>
        </w:rPr>
      </w:pPr>
      <w:r w:rsidDel="00000000" w:rsidR="00000000" w:rsidRPr="00000000">
        <w:rPr>
          <w:rtl w:val="0"/>
        </w:rPr>
      </w:r>
    </w:p>
    <w:p w:rsidR="00000000" w:rsidDel="00000000" w:rsidP="00000000" w:rsidRDefault="00000000" w:rsidRPr="00000000" w14:paraId="00000022">
      <w:pPr>
        <w:rPr>
          <w:b w:val="0"/>
          <w:u w:val="none"/>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widowControl w:val="0"/>
        <w:spacing w:after="0" w:line="240" w:lineRule="auto"/>
        <w:rPr>
          <w:b w:val="1"/>
          <w:color w:val="000000"/>
          <w:sz w:val="28"/>
          <w:szCs w:val="28"/>
        </w:rPr>
      </w:pPr>
      <w:r w:rsidDel="00000000" w:rsidR="00000000" w:rsidRPr="00000000">
        <w:rPr>
          <w:b w:val="1"/>
          <w:sz w:val="28"/>
          <w:szCs w:val="28"/>
          <w:rtl w:val="0"/>
        </w:rPr>
        <w:t xml:space="preserve">Component Two:</w:t>
      </w:r>
      <w:r w:rsidDel="00000000" w:rsidR="00000000" w:rsidRPr="00000000">
        <w:rPr>
          <w:rFonts w:ascii="Calibri" w:cs="Calibri" w:eastAsia="Calibri" w:hAnsi="Calibri"/>
          <w:rtl w:val="0"/>
        </w:rPr>
        <w:t xml:space="preserve"> </w:t>
      </w:r>
      <w:r w:rsidDel="00000000" w:rsidR="00000000" w:rsidRPr="00000000">
        <w:rPr>
          <w:b w:val="1"/>
          <w:color w:val="000000"/>
          <w:sz w:val="28"/>
          <w:szCs w:val="28"/>
          <w:rtl w:val="0"/>
        </w:rPr>
        <w:t xml:space="preserve">Action Plan</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u w:val="single"/>
        </w:rPr>
      </w:pPr>
      <w:r w:rsidDel="00000000" w:rsidR="00000000" w:rsidRPr="00000000">
        <w:rPr>
          <w:b w:val="1"/>
          <w:u w:val="single"/>
          <w:rtl w:val="0"/>
        </w:rPr>
        <w:t xml:space="preserve">Action Plan</w:t>
      </w:r>
    </w:p>
    <w:p w:rsidR="00000000" w:rsidDel="00000000" w:rsidP="00000000" w:rsidRDefault="00000000" w:rsidRPr="00000000" w14:paraId="0000003E">
      <w:pPr>
        <w:rPr/>
      </w:pPr>
      <w:r w:rsidDel="00000000" w:rsidR="00000000" w:rsidRPr="00000000">
        <w:rPr>
          <w:rtl w:val="0"/>
        </w:rPr>
        <w:t xml:space="preserve">Having clear goals to improve my public speaking skills, become a better speaker, and develop a growth mindset is highly beneficial. This will help me reach my full potential and create exciting new opportunities. One specific skill I want to work on is increasing my confidence when speaking. I often doubt myself and fear failure. To improve my confidence, I need to step out of my comfort zone and face my fears, especially when preparing for big tasks. (Speaking Confidently and Effectively (LinkedIn Learning, formerly Lynda.com, no date) To ensure I am better prepared for lectures, I will make sure to have my laptop ready by placing all my necessary items in a bag the night before. Additionally, I will review the lecture slides on Moodle beforehand to gain a deeper understanding of the terminology used. The lecture on health and safety in the hospitality industry has made me aware of various aspects I can expect while working in this field. It is crucial to have a backup plan in case of emergencies, as I have found myself in unpleasant situations before. Going forward, I will develop multiple alternatives for handling different situations instead of relying on just one approach. I have also learned the importance of remaining calm in difficult scenarios from the career service. Reflecting on my work experiences, I have realised that there are many useful skills I have acquired in my previous roles. I will include these in my CV, even if I initially didn't think they were relevant. To further improve, I will closely monitor my work and experiences, looking at old photos to recognise the attributes I have developed over time. To enhance my time management skills, I will track my time and prioritise tasks using an app or a diary (Rimmer, 2019) This will help me complete tasks more efficiently and effectively. Planning and finishing assignments before the deadlines are also crucial. Regarding reservation systems, I found them intriguing and have done some research and read articles to understand how they work. (Elphick, 2023) I will continue to familiarise myself with reservation systems by taking a course and watching instructional videos. Additionally, I want to improve my PC skills in Excel and PowerPoint. LinkedIn Learning offers courses specifically tailored to these skills, and I have found the platform to be an excellent tool for learning. In summary, I have learned about various activities and tools that I can utilise in the future to understand and navigate through difficult periods with oversight and discipline.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widowControl w:val="0"/>
        <w:spacing w:after="0" w:line="240" w:lineRule="auto"/>
        <w:rPr>
          <w:b w:val="1"/>
          <w:sz w:val="28"/>
          <w:szCs w:val="28"/>
        </w:rPr>
      </w:pPr>
      <w:r w:rsidDel="00000000" w:rsidR="00000000" w:rsidRPr="00000000">
        <w:rPr>
          <w:rtl w:val="0"/>
        </w:rPr>
      </w:r>
    </w:p>
    <w:p w:rsidR="00000000" w:rsidDel="00000000" w:rsidP="00000000" w:rsidRDefault="00000000" w:rsidRPr="00000000" w14:paraId="0000005E">
      <w:pPr>
        <w:widowControl w:val="0"/>
        <w:spacing w:after="0" w:line="240" w:lineRule="auto"/>
        <w:rPr/>
      </w:pPr>
      <w:r w:rsidDel="00000000" w:rsidR="00000000" w:rsidRPr="00000000">
        <w:rPr>
          <w:b w:val="1"/>
          <w:sz w:val="28"/>
          <w:szCs w:val="28"/>
          <w:rtl w:val="0"/>
        </w:rPr>
        <w:t xml:space="preserve">Component Three:</w:t>
      </w:r>
      <w:r w:rsidDel="00000000" w:rsidR="00000000" w:rsidRPr="00000000">
        <w:rPr>
          <w:rtl w:val="0"/>
        </w:rPr>
        <w:t xml:space="preserve"> </w:t>
      </w:r>
      <w:r w:rsidDel="00000000" w:rsidR="00000000" w:rsidRPr="00000000">
        <w:rPr>
          <w:b w:val="1"/>
          <w:sz w:val="28"/>
          <w:szCs w:val="28"/>
          <w:rtl w:val="0"/>
        </w:rPr>
        <w:t xml:space="preserve">Professional development: build a personal brand and promote a professional identity. (700 words)</w:t>
      </w:r>
      <w:r w:rsidDel="00000000" w:rsidR="00000000" w:rsidRPr="00000000">
        <w:rPr>
          <w:rtl w:val="0"/>
        </w:rPr>
      </w:r>
    </w:p>
    <w:p w:rsidR="00000000" w:rsidDel="00000000" w:rsidP="00000000" w:rsidRDefault="00000000" w:rsidRPr="00000000" w14:paraId="0000005F">
      <w:pPr>
        <w:widowControl w:val="0"/>
        <w:spacing w:after="0" w:line="240" w:lineRule="auto"/>
        <w:rPr>
          <w:b w:val="1"/>
          <w:color w:val="000000"/>
          <w:sz w:val="22"/>
          <w:szCs w:val="22"/>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b w:val="1"/>
          <w:sz w:val="28"/>
          <w:szCs w:val="28"/>
          <w:u w:val="single"/>
        </w:rPr>
      </w:pPr>
      <w:r w:rsidDel="00000000" w:rsidR="00000000" w:rsidRPr="00000000">
        <w:rPr>
          <w:b w:val="1"/>
          <w:sz w:val="28"/>
          <w:szCs w:val="28"/>
          <w:u w:val="single"/>
          <w:rtl w:val="0"/>
        </w:rPr>
        <w:t xml:space="preserve">Canva Document</w:t>
      </w:r>
    </w:p>
    <w:p w:rsidR="00000000" w:rsidDel="00000000" w:rsidP="00000000" w:rsidRDefault="00000000" w:rsidRPr="00000000" w14:paraId="00000064">
      <w:pPr>
        <w:rPr>
          <w:b w:val="1"/>
          <w:sz w:val="28"/>
          <w:szCs w:val="28"/>
          <w:u w:val="single"/>
        </w:rPr>
      </w:pPr>
      <w:r w:rsidDel="00000000" w:rsidR="00000000" w:rsidRPr="00000000">
        <w:rPr>
          <w:b w:val="1"/>
          <w:sz w:val="28"/>
          <w:szCs w:val="28"/>
          <w:u w:val="single"/>
        </w:rPr>
        <w:drawing>
          <wp:inline distB="114300" distT="114300" distL="114300" distR="114300">
            <wp:extent cx="6645600" cy="9398000"/>
            <wp:effectExtent b="0" l="0" r="0" t="0"/>
            <wp:docPr id="12" name="image11.jpg"/>
            <a:graphic>
              <a:graphicData uri="http://schemas.openxmlformats.org/drawingml/2006/picture">
                <pic:pic>
                  <pic:nvPicPr>
                    <pic:cNvPr id="0" name="image11.jpg"/>
                    <pic:cNvPicPr preferRelativeResize="0"/>
                  </pic:nvPicPr>
                  <pic:blipFill>
                    <a:blip r:embed="rId7"/>
                    <a:srcRect b="0" l="0" r="0" t="0"/>
                    <a:stretch>
                      <a:fillRect/>
                    </a:stretch>
                  </pic:blipFill>
                  <pic:spPr>
                    <a:xfrm>
                      <a:off x="0" y="0"/>
                      <a:ext cx="6645600" cy="93980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b w:val="1"/>
          <w:sz w:val="28"/>
          <w:szCs w:val="28"/>
          <w:u w:val="single"/>
        </w:rPr>
      </w:pPr>
      <w:r w:rsidDel="00000000" w:rsidR="00000000" w:rsidRPr="00000000">
        <w:rPr>
          <w:rtl w:val="0"/>
        </w:rPr>
      </w:r>
    </w:p>
    <w:p w:rsidR="00000000" w:rsidDel="00000000" w:rsidP="00000000" w:rsidRDefault="00000000" w:rsidRPr="00000000" w14:paraId="00000066">
      <w:pPr>
        <w:rPr>
          <w:b w:val="1"/>
          <w:sz w:val="28"/>
          <w:szCs w:val="28"/>
          <w:u w:val="single"/>
        </w:rPr>
      </w:pPr>
      <w:r w:rsidDel="00000000" w:rsidR="00000000" w:rsidRPr="00000000">
        <w:rPr>
          <w:rtl w:val="0"/>
        </w:rPr>
      </w:r>
    </w:p>
    <w:p w:rsidR="00000000" w:rsidDel="00000000" w:rsidP="00000000" w:rsidRDefault="00000000" w:rsidRPr="00000000" w14:paraId="00000067">
      <w:pPr>
        <w:rPr>
          <w:b w:val="1"/>
          <w:sz w:val="28"/>
          <w:szCs w:val="28"/>
          <w:u w:val="single"/>
        </w:rPr>
      </w:pPr>
      <w:r w:rsidDel="00000000" w:rsidR="00000000" w:rsidRPr="00000000">
        <w:rPr>
          <w:rtl w:val="0"/>
        </w:rPr>
      </w:r>
    </w:p>
    <w:p w:rsidR="00000000" w:rsidDel="00000000" w:rsidP="00000000" w:rsidRDefault="00000000" w:rsidRPr="00000000" w14:paraId="00000068">
      <w:pPr>
        <w:rPr>
          <w:b w:val="1"/>
          <w:sz w:val="28"/>
          <w:szCs w:val="28"/>
          <w:u w:val="single"/>
        </w:rPr>
      </w:pPr>
      <w:r w:rsidDel="00000000" w:rsidR="00000000" w:rsidRPr="00000000">
        <w:rPr>
          <w:rtl w:val="0"/>
        </w:rPr>
      </w:r>
    </w:p>
    <w:p w:rsidR="00000000" w:rsidDel="00000000" w:rsidP="00000000" w:rsidRDefault="00000000" w:rsidRPr="00000000" w14:paraId="00000069">
      <w:pPr>
        <w:rPr>
          <w:b w:val="1"/>
          <w:sz w:val="28"/>
          <w:szCs w:val="28"/>
          <w:u w:val="single"/>
        </w:rPr>
      </w:pPr>
      <w:r w:rsidDel="00000000" w:rsidR="00000000" w:rsidRPr="00000000">
        <w:rPr>
          <w:rtl w:val="0"/>
        </w:rPr>
      </w:r>
    </w:p>
    <w:p w:rsidR="00000000" w:rsidDel="00000000" w:rsidP="00000000" w:rsidRDefault="00000000" w:rsidRPr="00000000" w14:paraId="0000006A">
      <w:pPr>
        <w:rPr>
          <w:b w:val="1"/>
          <w:sz w:val="28"/>
          <w:szCs w:val="28"/>
          <w:u w:val="single"/>
        </w:rPr>
      </w:pPr>
      <w:r w:rsidDel="00000000" w:rsidR="00000000" w:rsidRPr="00000000">
        <w:rPr>
          <w:rtl w:val="0"/>
        </w:rPr>
      </w:r>
    </w:p>
    <w:p w:rsidR="00000000" w:rsidDel="00000000" w:rsidP="00000000" w:rsidRDefault="00000000" w:rsidRPr="00000000" w14:paraId="0000006B">
      <w:pPr>
        <w:rPr>
          <w:b w:val="1"/>
          <w:sz w:val="28"/>
          <w:szCs w:val="28"/>
          <w:u w:val="single"/>
        </w:rPr>
      </w:pPr>
      <w:r w:rsidDel="00000000" w:rsidR="00000000" w:rsidRPr="00000000">
        <w:rPr>
          <w:b w:val="1"/>
          <w:sz w:val="28"/>
          <w:szCs w:val="28"/>
          <w:u w:val="single"/>
          <w:rtl w:val="0"/>
        </w:rPr>
        <w:t xml:space="preserve">Linkedin Screenshot</w:t>
      </w:r>
    </w:p>
    <w:p w:rsidR="00000000" w:rsidDel="00000000" w:rsidP="00000000" w:rsidRDefault="00000000" w:rsidRPr="00000000" w14:paraId="0000006C">
      <w:pPr>
        <w:rPr>
          <w:b w:val="1"/>
          <w:sz w:val="28"/>
          <w:szCs w:val="28"/>
          <w:u w:val="single"/>
        </w:rPr>
      </w:pPr>
      <w:hyperlink r:id="rId8">
        <w:r w:rsidDel="00000000" w:rsidR="00000000" w:rsidRPr="00000000">
          <w:rPr>
            <w:rFonts w:ascii="Roboto" w:cs="Roboto" w:eastAsia="Roboto" w:hAnsi="Roboto"/>
            <w:b w:val="1"/>
            <w:color w:val="1155cc"/>
            <w:sz w:val="21"/>
            <w:szCs w:val="21"/>
            <w:highlight w:val="white"/>
            <w:u w:val="single"/>
            <w:rtl w:val="0"/>
          </w:rPr>
          <w:t xml:space="preserve">linkedin.com/in/marius-daniel-cirpaci-a6a808299</w:t>
        </w:r>
      </w:hyperlink>
      <w:r w:rsidDel="00000000" w:rsidR="00000000" w:rsidRPr="00000000">
        <w:rPr>
          <w:rtl w:val="0"/>
        </w:rPr>
      </w:r>
    </w:p>
    <w:p w:rsidR="00000000" w:rsidDel="00000000" w:rsidP="00000000" w:rsidRDefault="00000000" w:rsidRPr="00000000" w14:paraId="0000006D">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6"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b w:val="1"/>
          <w:sz w:val="28"/>
          <w:szCs w:val="28"/>
          <w:u w:val="single"/>
        </w:rPr>
      </w:pPr>
      <w:r w:rsidDel="00000000" w:rsidR="00000000" w:rsidRPr="00000000">
        <w:rPr>
          <w:rtl w:val="0"/>
        </w:rPr>
      </w:r>
    </w:p>
    <w:p w:rsidR="00000000" w:rsidDel="00000000" w:rsidP="00000000" w:rsidRDefault="00000000" w:rsidRPr="00000000" w14:paraId="0000006F">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3"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10"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1"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7"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2"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8"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11" name="image4.png"/>
            <a:graphic>
              <a:graphicData uri="http://schemas.openxmlformats.org/drawingml/2006/picture">
                <pic:pic>
                  <pic:nvPicPr>
                    <pic:cNvPr id="0" name="image4.png"/>
                    <pic:cNvPicPr preferRelativeResize="0"/>
                  </pic:nvPicPr>
                  <pic:blipFill>
                    <a:blip r:embed="rId16"/>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5" name="image10.png"/>
            <a:graphic>
              <a:graphicData uri="http://schemas.openxmlformats.org/drawingml/2006/picture">
                <pic:pic>
                  <pic:nvPicPr>
                    <pic:cNvPr id="0" name="image10.png"/>
                    <pic:cNvPicPr preferRelativeResize="0"/>
                  </pic:nvPicPr>
                  <pic:blipFill>
                    <a:blip r:embed="rId17"/>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spacing w:after="0" w:lineRule="auto"/>
        <w:rPr>
          <w:b w:val="1"/>
          <w:sz w:val="28"/>
          <w:szCs w:val="28"/>
          <w:u w:val="single"/>
        </w:rPr>
      </w:pPr>
      <w:r w:rsidDel="00000000" w:rsidR="00000000" w:rsidRPr="00000000">
        <w:rPr>
          <w:b w:val="1"/>
          <w:sz w:val="28"/>
          <w:szCs w:val="28"/>
          <w:u w:val="single"/>
        </w:rPr>
        <w:drawing>
          <wp:inline distB="114300" distT="114300" distL="114300" distR="114300">
            <wp:extent cx="4572000" cy="2578100"/>
            <wp:effectExtent b="0" l="0" r="0" t="0"/>
            <wp:docPr id="9" name="image7.png"/>
            <a:graphic>
              <a:graphicData uri="http://schemas.openxmlformats.org/drawingml/2006/picture">
                <pic:pic>
                  <pic:nvPicPr>
                    <pic:cNvPr id="0" name="image7.png"/>
                    <pic:cNvPicPr preferRelativeResize="0"/>
                  </pic:nvPicPr>
                  <pic:blipFill>
                    <a:blip r:embed="rId18"/>
                    <a:srcRect b="0" l="0" r="0" t="0"/>
                    <a:stretch>
                      <a:fillRect/>
                    </a:stretch>
                  </pic:blipFill>
                  <pic:spPr>
                    <a:xfrm>
                      <a:off x="0" y="0"/>
                      <a:ext cx="45720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rPr>
          <w:b w:val="1"/>
          <w:sz w:val="28"/>
          <w:szCs w:val="28"/>
          <w:u w:val="single"/>
        </w:rPr>
      </w:pPr>
      <w:r w:rsidDel="00000000" w:rsidR="00000000" w:rsidRPr="00000000">
        <w:rPr>
          <w:rtl w:val="0"/>
        </w:rPr>
      </w:r>
    </w:p>
    <w:p w:rsidR="00000000" w:rsidDel="00000000" w:rsidP="00000000" w:rsidRDefault="00000000" w:rsidRPr="00000000" w14:paraId="00000079">
      <w:pPr>
        <w:rPr>
          <w:b w:val="1"/>
          <w:sz w:val="28"/>
          <w:szCs w:val="28"/>
          <w:u w:val="single"/>
        </w:rPr>
      </w:pPr>
      <w:r w:rsidDel="00000000" w:rsidR="00000000" w:rsidRPr="00000000">
        <w:rPr>
          <w:rtl w:val="0"/>
        </w:rPr>
      </w:r>
    </w:p>
    <w:p w:rsidR="00000000" w:rsidDel="00000000" w:rsidP="00000000" w:rsidRDefault="00000000" w:rsidRPr="00000000" w14:paraId="0000007A">
      <w:pPr>
        <w:rPr>
          <w:b w:val="1"/>
          <w:sz w:val="28"/>
          <w:szCs w:val="28"/>
          <w:u w:val="single"/>
        </w:rPr>
      </w:pPr>
      <w:r w:rsidDel="00000000" w:rsidR="00000000" w:rsidRPr="00000000">
        <w:rPr>
          <w:rtl w:val="0"/>
        </w:rPr>
      </w:r>
    </w:p>
    <w:p w:rsidR="00000000" w:rsidDel="00000000" w:rsidP="00000000" w:rsidRDefault="00000000" w:rsidRPr="00000000" w14:paraId="0000007B">
      <w:pPr>
        <w:rPr>
          <w:b w:val="1"/>
          <w:sz w:val="28"/>
          <w:szCs w:val="28"/>
          <w:u w:val="single"/>
        </w:rPr>
      </w:pPr>
      <w:r w:rsidDel="00000000" w:rsidR="00000000" w:rsidRPr="00000000">
        <w:rPr>
          <w:rtl w:val="0"/>
        </w:rPr>
      </w:r>
    </w:p>
    <w:p w:rsidR="00000000" w:rsidDel="00000000" w:rsidP="00000000" w:rsidRDefault="00000000" w:rsidRPr="00000000" w14:paraId="0000007C">
      <w:pPr>
        <w:rPr>
          <w:b w:val="1"/>
          <w:sz w:val="28"/>
          <w:szCs w:val="28"/>
          <w:u w:val="single"/>
        </w:rPr>
      </w:pPr>
      <w:r w:rsidDel="00000000" w:rsidR="00000000" w:rsidRPr="00000000">
        <w:rPr>
          <w:rtl w:val="0"/>
        </w:rPr>
      </w:r>
    </w:p>
    <w:p w:rsidR="00000000" w:rsidDel="00000000" w:rsidP="00000000" w:rsidRDefault="00000000" w:rsidRPr="00000000" w14:paraId="0000007D">
      <w:pPr>
        <w:rPr>
          <w:b w:val="1"/>
          <w:sz w:val="28"/>
          <w:szCs w:val="28"/>
          <w:u w:val="single"/>
        </w:rPr>
      </w:pPr>
      <w:r w:rsidDel="00000000" w:rsidR="00000000" w:rsidRPr="00000000">
        <w:rPr>
          <w:rtl w:val="0"/>
        </w:rPr>
      </w:r>
    </w:p>
    <w:p w:rsidR="00000000" w:rsidDel="00000000" w:rsidP="00000000" w:rsidRDefault="00000000" w:rsidRPr="00000000" w14:paraId="0000007E">
      <w:pPr>
        <w:rPr>
          <w:b w:val="1"/>
          <w:sz w:val="28"/>
          <w:szCs w:val="28"/>
          <w:u w:val="single"/>
        </w:rPr>
      </w:pPr>
      <w:r w:rsidDel="00000000" w:rsidR="00000000" w:rsidRPr="00000000">
        <w:rPr>
          <w:rtl w:val="0"/>
        </w:rPr>
      </w:r>
    </w:p>
    <w:p w:rsidR="00000000" w:rsidDel="00000000" w:rsidP="00000000" w:rsidRDefault="00000000" w:rsidRPr="00000000" w14:paraId="0000007F">
      <w:pPr>
        <w:rPr>
          <w:b w:val="1"/>
          <w:sz w:val="28"/>
          <w:szCs w:val="28"/>
          <w:u w:val="single"/>
        </w:rPr>
      </w:pPr>
      <w:r w:rsidDel="00000000" w:rsidR="00000000" w:rsidRPr="00000000">
        <w:rPr>
          <w:rtl w:val="0"/>
        </w:rPr>
      </w:r>
    </w:p>
    <w:p w:rsidR="00000000" w:rsidDel="00000000" w:rsidP="00000000" w:rsidRDefault="00000000" w:rsidRPr="00000000" w14:paraId="00000080">
      <w:pPr>
        <w:rPr>
          <w:b w:val="1"/>
          <w:sz w:val="28"/>
          <w:szCs w:val="28"/>
          <w:u w:val="single"/>
        </w:rPr>
      </w:pPr>
      <w:r w:rsidDel="00000000" w:rsidR="00000000" w:rsidRPr="00000000">
        <w:rPr>
          <w:rtl w:val="0"/>
        </w:rPr>
      </w:r>
    </w:p>
    <w:p w:rsidR="00000000" w:rsidDel="00000000" w:rsidP="00000000" w:rsidRDefault="00000000" w:rsidRPr="00000000" w14:paraId="00000081">
      <w:pPr>
        <w:rPr>
          <w:b w:val="1"/>
          <w:sz w:val="28"/>
          <w:szCs w:val="28"/>
          <w:u w:val="single"/>
        </w:rPr>
      </w:pPr>
      <w:r w:rsidDel="00000000" w:rsidR="00000000" w:rsidRPr="00000000">
        <w:rPr>
          <w:rtl w:val="0"/>
        </w:rPr>
      </w:r>
    </w:p>
    <w:p w:rsidR="00000000" w:rsidDel="00000000" w:rsidP="00000000" w:rsidRDefault="00000000" w:rsidRPr="00000000" w14:paraId="00000082">
      <w:pPr>
        <w:rPr>
          <w:b w:val="1"/>
          <w:sz w:val="28"/>
          <w:szCs w:val="28"/>
          <w:u w:val="single"/>
        </w:rPr>
      </w:pPr>
      <w:r w:rsidDel="00000000" w:rsidR="00000000" w:rsidRPr="00000000">
        <w:rPr>
          <w:rtl w:val="0"/>
        </w:rPr>
      </w:r>
    </w:p>
    <w:p w:rsidR="00000000" w:rsidDel="00000000" w:rsidP="00000000" w:rsidRDefault="00000000" w:rsidRPr="00000000" w14:paraId="00000083">
      <w:pPr>
        <w:rPr>
          <w:b w:val="1"/>
          <w:sz w:val="28"/>
          <w:szCs w:val="28"/>
          <w:u w:val="single"/>
        </w:rPr>
      </w:pPr>
      <w:r w:rsidDel="00000000" w:rsidR="00000000" w:rsidRPr="00000000">
        <w:rPr>
          <w:rtl w:val="0"/>
        </w:rPr>
      </w:r>
    </w:p>
    <w:p w:rsidR="00000000" w:rsidDel="00000000" w:rsidP="00000000" w:rsidRDefault="00000000" w:rsidRPr="00000000" w14:paraId="00000084">
      <w:pPr>
        <w:rPr>
          <w:b w:val="1"/>
          <w:sz w:val="28"/>
          <w:szCs w:val="28"/>
          <w:u w:val="single"/>
        </w:rPr>
      </w:pPr>
      <w:r w:rsidDel="00000000" w:rsidR="00000000" w:rsidRPr="00000000">
        <w:rPr>
          <w:rtl w:val="0"/>
        </w:rPr>
      </w:r>
    </w:p>
    <w:p w:rsidR="00000000" w:rsidDel="00000000" w:rsidP="00000000" w:rsidRDefault="00000000" w:rsidRPr="00000000" w14:paraId="00000085">
      <w:pPr>
        <w:rPr>
          <w:b w:val="1"/>
          <w:sz w:val="28"/>
          <w:szCs w:val="28"/>
          <w:u w:val="single"/>
        </w:rPr>
      </w:pPr>
      <w:r w:rsidDel="00000000" w:rsidR="00000000" w:rsidRPr="00000000">
        <w:rPr>
          <w:rtl w:val="0"/>
        </w:rPr>
      </w:r>
    </w:p>
    <w:p w:rsidR="00000000" w:rsidDel="00000000" w:rsidP="00000000" w:rsidRDefault="00000000" w:rsidRPr="00000000" w14:paraId="00000086">
      <w:pPr>
        <w:rPr>
          <w:b w:val="1"/>
          <w:sz w:val="28"/>
          <w:szCs w:val="28"/>
          <w:u w:val="single"/>
        </w:rPr>
      </w:pPr>
      <w:r w:rsidDel="00000000" w:rsidR="00000000" w:rsidRPr="00000000">
        <w:rPr>
          <w:rtl w:val="0"/>
        </w:rPr>
      </w:r>
    </w:p>
    <w:p w:rsidR="00000000" w:rsidDel="00000000" w:rsidP="00000000" w:rsidRDefault="00000000" w:rsidRPr="00000000" w14:paraId="00000087">
      <w:pPr>
        <w:rPr>
          <w:b w:val="1"/>
          <w:sz w:val="28"/>
          <w:szCs w:val="28"/>
          <w:u w:val="single"/>
        </w:rPr>
      </w:pPr>
      <w:r w:rsidDel="00000000" w:rsidR="00000000" w:rsidRPr="00000000">
        <w:rPr>
          <w:rtl w:val="0"/>
        </w:rPr>
      </w:r>
    </w:p>
    <w:p w:rsidR="00000000" w:rsidDel="00000000" w:rsidP="00000000" w:rsidRDefault="00000000" w:rsidRPr="00000000" w14:paraId="00000088">
      <w:pPr>
        <w:rPr>
          <w:b w:val="1"/>
          <w:sz w:val="28"/>
          <w:szCs w:val="28"/>
        </w:rPr>
      </w:pPr>
      <w:r w:rsidDel="00000000" w:rsidR="00000000" w:rsidRPr="00000000">
        <w:rPr>
          <w:b w:val="1"/>
          <w:sz w:val="28"/>
          <w:szCs w:val="28"/>
          <w:rtl w:val="0"/>
        </w:rPr>
        <w:t xml:space="preserve">Component Four: Using the information prepared for your CV, present a 5 minute spoken CV</w:t>
      </w:r>
    </w:p>
    <w:p w:rsidR="00000000" w:rsidDel="00000000" w:rsidP="00000000" w:rsidRDefault="00000000" w:rsidRPr="00000000" w14:paraId="00000089">
      <w:pPr>
        <w:rPr>
          <w:b w:val="1"/>
          <w:sz w:val="28"/>
          <w:szCs w:val="28"/>
        </w:rPr>
      </w:pPr>
      <w:r w:rsidDel="00000000" w:rsidR="00000000" w:rsidRPr="00000000">
        <w:rPr>
          <w:rtl w:val="0"/>
        </w:rPr>
      </w:r>
    </w:p>
    <w:p w:rsidR="00000000" w:rsidDel="00000000" w:rsidP="00000000" w:rsidRDefault="00000000" w:rsidRPr="00000000" w14:paraId="0000008A">
      <w:pPr>
        <w:rPr>
          <w:b w:val="1"/>
          <w:sz w:val="28"/>
          <w:szCs w:val="28"/>
        </w:rPr>
      </w:pPr>
      <w:r w:rsidDel="00000000" w:rsidR="00000000" w:rsidRPr="00000000">
        <w:rPr>
          <w:b w:val="1"/>
          <w:sz w:val="28"/>
          <w:szCs w:val="28"/>
          <w:rtl w:val="0"/>
        </w:rPr>
        <w:t xml:space="preserve">This Presentation will be completed in person on site at Delta by Marriott. </w:t>
      </w:r>
    </w:p>
    <w:p w:rsidR="00000000" w:rsidDel="00000000" w:rsidP="00000000" w:rsidRDefault="00000000" w:rsidRPr="00000000" w14:paraId="0000008B">
      <w:pPr>
        <w:rPr>
          <w:b w:val="1"/>
          <w:sz w:val="28"/>
          <w:szCs w:val="28"/>
        </w:rPr>
      </w:pPr>
      <w:r w:rsidDel="00000000" w:rsidR="00000000" w:rsidRPr="00000000">
        <w:rPr>
          <w:b w:val="1"/>
          <w:sz w:val="28"/>
          <w:szCs w:val="28"/>
          <w:rtl w:val="0"/>
        </w:rPr>
        <w:t xml:space="preserve">Place your presentation time below.</w:t>
      </w:r>
    </w:p>
    <w:p w:rsidR="00000000" w:rsidDel="00000000" w:rsidP="00000000" w:rsidRDefault="00000000" w:rsidRPr="00000000" w14:paraId="0000008C">
      <w:pPr>
        <w:rPr>
          <w:b w:val="1"/>
          <w:sz w:val="28"/>
          <w:szCs w:val="28"/>
        </w:rPr>
      </w:pPr>
      <w:r w:rsidDel="00000000" w:rsidR="00000000" w:rsidRPr="00000000">
        <w:rPr>
          <w:rtl w:val="0"/>
        </w:rPr>
      </w:r>
    </w:p>
    <w:p w:rsidR="00000000" w:rsidDel="00000000" w:rsidP="00000000" w:rsidRDefault="00000000" w:rsidRPr="00000000" w14:paraId="0000008D">
      <w:pPr>
        <w:rPr>
          <w:b w:val="1"/>
          <w:sz w:val="28"/>
          <w:szCs w:val="28"/>
          <w:u w:val="single"/>
        </w:rPr>
      </w:pPr>
      <w:r w:rsidDel="00000000" w:rsidR="00000000" w:rsidRPr="00000000">
        <w:rPr>
          <w:b w:val="1"/>
          <w:sz w:val="28"/>
          <w:szCs w:val="28"/>
          <w:rtl w:val="0"/>
        </w:rPr>
        <w:t xml:space="preserve">Timeslot: 10:45 am</w:t>
      </w:r>
      <w:r w:rsidDel="00000000" w:rsidR="00000000" w:rsidRPr="00000000">
        <w:rPr>
          <w:rtl w:val="0"/>
        </w:rPr>
      </w:r>
    </w:p>
    <w:sectPr>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image" Target="media/image2.png"/><Relationship Id="rId13" Type="http://schemas.openxmlformats.org/officeDocument/2006/relationships/image" Target="media/image3.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15" Type="http://schemas.openxmlformats.org/officeDocument/2006/relationships/image" Target="media/image6.png"/><Relationship Id="rId14" Type="http://schemas.openxmlformats.org/officeDocument/2006/relationships/image" Target="media/image8.png"/><Relationship Id="rId17" Type="http://schemas.openxmlformats.org/officeDocument/2006/relationships/image" Target="media/image10.png"/><Relationship Id="rId16"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image" Target="media/image7.png"/><Relationship Id="rId7" Type="http://schemas.openxmlformats.org/officeDocument/2006/relationships/image" Target="media/image11.jpg"/><Relationship Id="rId8" Type="http://schemas.openxmlformats.org/officeDocument/2006/relationships/hyperlink" Target="https://www.linkedin.com/in/marius-daniel-cirpaci-a6a80829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