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F2350D" wp14:paraId="2C078E63" wp14:textId="50E9524B">
      <w:pPr>
        <w:jc w:val="center"/>
        <w:rPr>
          <w:rFonts w:ascii="Aptos" w:hAnsi="Aptos" w:eastAsia="Aptos" w:cs="Aptos" w:asciiTheme="minorAscii" w:hAnsiTheme="minorAscii" w:eastAsiaTheme="minorAscii" w:cstheme="minorAscii"/>
          <w:color w:val="auto"/>
          <w:sz w:val="32"/>
          <w:szCs w:val="32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color w:val="auto"/>
          <w:sz w:val="32"/>
          <w:szCs w:val="32"/>
        </w:rPr>
        <w:t xml:space="preserve">Video Project </w:t>
      </w:r>
    </w:p>
    <w:p w:rsidR="2254BBC6" w:rsidP="29F2350D" w:rsidRDefault="2254BBC6" w14:paraId="2CD462AD" w14:textId="55BD3263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Investigating the role of train transport in shaping environmentally responsible travel In London</w:t>
      </w:r>
    </w:p>
    <w:p w:rsidR="29F2350D" w:rsidP="29F2350D" w:rsidRDefault="29F2350D" w14:paraId="7FB426B5" w14:textId="4D514B37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</w:p>
    <w:p w:rsidR="2254BBC6" w:rsidP="29F2350D" w:rsidRDefault="2254BBC6" w14:paraId="08FE671A" w14:textId="7FBEBEF3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Student Name: Caitlin Bollard</w:t>
      </w:r>
    </w:p>
    <w:p w:rsidR="2254BBC6" w:rsidP="29F2350D" w:rsidRDefault="2254BBC6" w14:paraId="2CC052AD" w14:textId="30AF2358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Student ID: 2403676</w:t>
      </w:r>
    </w:p>
    <w:p w:rsidR="2254BBC6" w:rsidP="29F2350D" w:rsidRDefault="2254BBC6" w14:paraId="578BF534" w14:textId="0E13C93E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Module: Research Methods &amp; Field study Experience</w:t>
      </w:r>
    </w:p>
    <w:p w:rsidR="2254BBC6" w:rsidP="29F2350D" w:rsidRDefault="2254BBC6" w14:paraId="630C0ADF" w14:textId="4AF93F65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Module Code: BMTP5022</w:t>
      </w:r>
    </w:p>
    <w:p w:rsidR="2254BBC6" w:rsidP="29F2350D" w:rsidRDefault="2254BBC6" w14:paraId="6E9E858C" w14:textId="36DF0E8E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Lecturer: Lisa Bassler</w:t>
      </w:r>
    </w:p>
    <w:p w:rsidR="2254BBC6" w:rsidP="29F2350D" w:rsidRDefault="2254BBC6" w14:paraId="79CD561E" w14:textId="47B390F0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Date: 13</w:t>
      </w: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US"/>
        </w:rPr>
        <w:t>th</w:t>
      </w:r>
      <w:r w:rsidRPr="29F2350D" w:rsidR="2254BBC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February 2026</w:t>
      </w:r>
    </w:p>
    <w:p w:rsidR="29F2350D" w:rsidP="29F2350D" w:rsidRDefault="29F2350D" w14:paraId="7B7E0EF2" w14:textId="07E3A9AE">
      <w:pPr>
        <w:pStyle w:val="NoSpacing"/>
        <w:spacing w:before="0" w:beforeAutospacing="off" w:after="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</w:p>
    <w:p w:rsidR="29F2350D" w:rsidP="29F2350D" w:rsidRDefault="29F2350D" w14:paraId="684AEDD4" w14:textId="46C87786">
      <w:pPr>
        <w:jc w:val="center"/>
        <w:rPr>
          <w:color w:val="auto"/>
        </w:rPr>
      </w:pPr>
    </w:p>
    <w:p w:rsidR="29F2350D" w:rsidP="29F2350D" w:rsidRDefault="29F2350D" w14:paraId="50D9469F" w14:textId="56CBB5D0">
      <w:pPr>
        <w:jc w:val="center"/>
        <w:rPr>
          <w:color w:val="auto"/>
        </w:rPr>
      </w:pPr>
    </w:p>
    <w:p w:rsidR="29F2350D" w:rsidP="29F2350D" w:rsidRDefault="29F2350D" w14:paraId="24055769" w14:textId="01F1660B">
      <w:pPr>
        <w:jc w:val="center"/>
        <w:rPr>
          <w:b w:val="1"/>
          <w:bCs w:val="1"/>
          <w:color w:val="auto"/>
        </w:rPr>
      </w:pPr>
    </w:p>
    <w:p w:rsidR="2254BBC6" w:rsidP="29F2350D" w:rsidRDefault="2254BBC6" w14:paraId="35CB2338" w14:textId="159605F8">
      <w:pPr>
        <w:jc w:val="left"/>
        <w:rPr>
          <w:b w:val="1"/>
          <w:bCs w:val="1"/>
          <w:color w:val="auto"/>
        </w:rPr>
      </w:pPr>
      <w:r w:rsidRPr="29F2350D" w:rsidR="2254BBC6">
        <w:rPr>
          <w:b w:val="1"/>
          <w:bCs w:val="1"/>
          <w:color w:val="auto"/>
        </w:rPr>
        <w:t xml:space="preserve">AI </w:t>
      </w:r>
      <w:r w:rsidRPr="29F2350D" w:rsidR="2254BBC6">
        <w:rPr>
          <w:b w:val="1"/>
          <w:bCs w:val="1"/>
          <w:color w:val="auto"/>
        </w:rPr>
        <w:t>acknowledgment</w:t>
      </w:r>
      <w:r w:rsidRPr="29F2350D" w:rsidR="2254BBC6">
        <w:rPr>
          <w:b w:val="1"/>
          <w:bCs w:val="1"/>
          <w:color w:val="auto"/>
        </w:rPr>
        <w:t xml:space="preserve"> statement</w:t>
      </w:r>
    </w:p>
    <w:p w:rsidR="2254BBC6" w:rsidP="29F2350D" w:rsidRDefault="2254BBC6" w14:paraId="6E4521A4" w14:textId="2612F14D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confirm that I have not used any AI 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tool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the research and 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creations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this assignment. I confirm that I have not presented 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any I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generated materials as my own work. I 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confirm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have copies of my drafts, 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notes</w:t>
      </w: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other resources I use, which I may be asked to provide in evidence.</w:t>
      </w:r>
    </w:p>
    <w:p w:rsidR="29F2350D" w:rsidP="29F2350D" w:rsidRDefault="29F2350D" w14:paraId="3C865B48" w14:textId="6FA6E7FB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54BBC6" w:rsidP="29F2350D" w:rsidRDefault="2254BBC6" w14:paraId="7DA5EE07" w14:textId="059DC26F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9F2350D" w:rsidR="2254BBC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Access Link</w:t>
      </w:r>
    </w:p>
    <w:p w:rsidR="2254BBC6" w:rsidP="29F2350D" w:rsidRDefault="2254BBC6" w14:paraId="51A9A8A6" w14:textId="3713A1EE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04d1d1db82a4bd9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https://www.canva.com/design/DAG_jKpCPYQ/2PJzYjZEM7H2rgSGYKnzwA/view?utm_content=DAG_jKpCPYQ&amp;utm_campaign=designshare&amp;utm_medium=link&amp;utm_source=recording_view</w:t>
        </w:r>
      </w:hyperlink>
    </w:p>
    <w:p w:rsidR="29F2350D" w:rsidP="29F2350D" w:rsidRDefault="29F2350D" w14:paraId="18BB22B2" w14:textId="4D8F9BC2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54BBC6" w:rsidP="29F2350D" w:rsidRDefault="2254BBC6" w14:paraId="69FC438A" w14:textId="75EE3465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9F2350D" w:rsidR="2254BBC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</w:t>
      </w:r>
      <w:r w:rsidRPr="29F2350D" w:rsidR="2254BBC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efe</w:t>
      </w:r>
      <w:r w:rsidRPr="29F2350D" w:rsidR="2254BBC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rence List</w:t>
      </w:r>
    </w:p>
    <w:p w:rsidR="2254BBC6" w:rsidP="29F2350D" w:rsidRDefault="2254BBC6" w14:paraId="65581E19" w14:textId="2C3E2BA8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Activetravelengland.gov.uk. (2019). Active Travel England. (online) Available at: </w:t>
      </w:r>
      <w:hyperlink r:id="R1ba5a6bff1114afc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https://www.activetravelengland.gov.uk/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30 Jan. 2026).</w:t>
      </w:r>
    </w:p>
    <w:p w:rsidR="2254BBC6" w:rsidP="29F2350D" w:rsidRDefault="2254BBC6" w14:paraId="20AE3A16" w14:textId="1E278C84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Andrade, C. (2020). Sample Size and Its Importance in Research. Indian Journal of Psychological Medicine, (online) 42(1), pp.102–103. doi:https://doi.org/10.4103/IJPSYM.IJPSYM_504_19. (Accessed 1 Jan. 2026).</w:t>
      </w:r>
    </w:p>
    <w:p w:rsidR="2254BBC6" w:rsidP="29F2350D" w:rsidRDefault="2254BBC6" w14:paraId="4D2D824F" w14:textId="5337FD05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BBC Bitesize. (n.d.). Improving urban sustainability in London - Urban change in the UK - AQA - GCSE Geography Revision - AQA. (online) Available at: </w:t>
      </w:r>
      <w:hyperlink r:id="Rcf7fdf2202944215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https://www.bbc.co.uk/bitesize/guides/z9y47hv/revision/4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1 Jan. 2026).</w:t>
      </w:r>
    </w:p>
    <w:p w:rsidR="2254BBC6" w:rsidP="29F2350D" w:rsidRDefault="2254BBC6" w14:paraId="5302D310" w14:textId="3849441B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Bollard, C. (n.d.).</w:t>
      </w:r>
    </w:p>
    <w:p w:rsidR="2254BBC6" w:rsidP="29F2350D" w:rsidRDefault="2254BBC6" w14:paraId="691F94E3" w14:textId="59537941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Bryman, A. (2016). Social Research Methods. (online) Oxford University Press. Available at: </w:t>
      </w:r>
      <w:hyperlink r:id="R3282b2c54a2f4ccc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https://lib.mdpu.org.ua/wp-content/uploads/2024/03/Alan-Bryman-Social-Research-Methods2016.pdf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(Accessed 8 Feb. 2026). </w:t>
      </w:r>
    </w:p>
    <w:p w:rsidR="2254BBC6" w:rsidP="29F2350D" w:rsidRDefault="2254BBC6" w14:paraId="73F2EF9F" w14:textId="7C966AAF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Comms Multilingual. (2024). Survey &amp; Questionnaire Translation Services | Comms Multilingual. (online) Available at: </w:t>
      </w:r>
      <w:hyperlink r:id="Rf8401648fbf84fec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https://www.commsmultilingual.com/industries/survey-and-questionnaire-translation/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29 Jan. 2026).</w:t>
      </w:r>
    </w:p>
    <w:p w:rsidR="2254BBC6" w:rsidP="29F2350D" w:rsidRDefault="2254BBC6" w14:paraId="3CCDF791" w14:textId="752D356C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Denscombe, M. (n.d.). Research Proposals A practical guide. (online) Available at: </w:t>
      </w:r>
      <w:hyperlink r:id="R2ac7f59386e8423a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https://zaco.au/uni/2024-spr/32133-trp/week2/Week02_Reading_2_Appendix4ofResearchProposals%20(1).pdf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(Accessed 7 Feb. 2026). </w:t>
      </w:r>
    </w:p>
    <w:p w:rsidR="2254BBC6" w:rsidP="29F2350D" w:rsidRDefault="2254BBC6" w14:paraId="68068EC5" w14:textId="469B3B3C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European Commission (2021). Mobility Strategy. (online) transport.ec.europa.eu. Available at: </w:t>
      </w:r>
      <w:hyperlink r:id="Rff47b9e476394882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https://transport.ec.europa.eu/transport-themes/mobility-strategy_en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(Accessed 30 Jan. 2026). </w:t>
      </w:r>
    </w:p>
    <w:p w:rsidR="2254BBC6" w:rsidP="29F2350D" w:rsidRDefault="2254BBC6" w14:paraId="7F7F8017" w14:textId="26C4F5A7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for, T. (2025). Santander Cycles discounts. (online) Transport for London. Available at: </w:t>
      </w:r>
      <w:hyperlink r:id="R937d27a0833f4bd9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https://tfl.gov.uk/modes/cycling/santander-cycles/discounts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1 Feb. 2026).</w:t>
      </w:r>
    </w:p>
    <w:p w:rsidR="2254BBC6" w:rsidP="29F2350D" w:rsidRDefault="2254BBC6" w14:paraId="5D34351F" w14:textId="7D9CD906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Green City Times (2024). 10 Ways to Promote Environmental Awareness | Green City Times. (online) Green City Times. Available at: </w:t>
      </w:r>
      <w:hyperlink r:id="R2fc8f45528e0440c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https://www.greencitytimes.com/10-ways-to-promote-environmental-awareness/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1 Feb. 2026).</w:t>
      </w:r>
    </w:p>
    <w:p w:rsidR="2254BBC6" w:rsidP="29F2350D" w:rsidRDefault="2254BBC6" w14:paraId="1AD5A876" w14:textId="441B75F1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Kishita, Y., Matsumoto, M., Inoue, M. and Fukushige, S. (2021). EcoDesign and Sustainability II : social perspectives and sustainability assessment. Singapore: Springer. (Accessed 1 Feb. 2026).</w:t>
      </w:r>
    </w:p>
    <w:p w:rsidR="2254BBC6" w:rsidP="29F2350D" w:rsidRDefault="2254BBC6" w14:paraId="31CDC035" w14:textId="3602655D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Light Blue. (2023). A Guide to Questionnaire Templates for Photographers — Light Blue. (online) Available at: </w:t>
      </w:r>
      <w:hyperlink r:id="R87e70a70bf7d4bca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https://www.lightbluesoftware.com/blog/2021/06/a-guide-to-questionnaire-templates-for-photographers/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29 Jan. 2026).</w:t>
      </w:r>
    </w:p>
    <w:p w:rsidR="2254BBC6" w:rsidP="29F2350D" w:rsidRDefault="2254BBC6" w14:paraId="1D9296AD" w14:textId="4219BCFD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London Government (2018). London Environment Strategy | LGOV. (online) </w:t>
      </w:r>
      <w:hyperlink r:id="R0ec61b76f0f74bf0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www.london.gov.uk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ef29baaa3892435a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https://www.london.gov.uk/programmes-and-strategies/environment-and-climate-change/london-environment-strategy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2 Feb. 2026).</w:t>
      </w:r>
    </w:p>
    <w:p w:rsidR="2254BBC6" w:rsidP="29F2350D" w:rsidRDefault="2254BBC6" w14:paraId="44E14583" w14:textId="6FDC4782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Moments of Change How to enhance the effectiveness of behavioural interventions in travel. (2025). Available at: </w:t>
      </w:r>
      <w:hyperlink r:id="R5870a2e9c5b14174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https://assets.publishing.service.gov.uk/media/67f7d99845705eb1a1513efb/dft-moments-of-change-report.pdf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5 Feb. 2026).</w:t>
      </w:r>
    </w:p>
    <w:p w:rsidR="2254BBC6" w:rsidP="29F2350D" w:rsidRDefault="2254BBC6" w14:paraId="455C9A8E" w14:textId="57705DB7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Morris, T.H. (2020). Experiential Learning - a Systematic Review and Revision of Kolb’s Model. Interactive Learning Environments, 28(8), pp.1064–1077. doi:https://doi.org/10.1080/10494820.2019.1570279. (Accessed 7 Feb. 2026).</w:t>
      </w:r>
    </w:p>
    <w:p w:rsidR="2254BBC6" w:rsidP="29F2350D" w:rsidRDefault="2254BBC6" w14:paraId="521A5B96" w14:textId="6363933B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Munk, S. (2025). Dangerous Junctions 2025 update - London Cycling Campaign. (online) London Cycling Campaign. Available at: </w:t>
      </w:r>
      <w:hyperlink r:id="Rd1b4e96b28674fec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https://lcc.org.uk/news/dangerous-junctions-2025-update/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3 Feb. 2026).</w:t>
      </w:r>
    </w:p>
    <w:p w:rsidR="2254BBC6" w:rsidP="29F2350D" w:rsidRDefault="2254BBC6" w14:paraId="11652FF3" w14:textId="707DB9B4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NHS (2022). Walking for Health - Exercise. (online) NHS. Available at: </w:t>
      </w:r>
      <w:hyperlink r:id="R98018ae965134125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https://www.nhs.uk/live-well/exercise/walking-for-health/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1 Feb. 2026).</w:t>
      </w:r>
    </w:p>
    <w:p w:rsidR="2254BBC6" w:rsidP="29F2350D" w:rsidRDefault="2254BBC6" w14:paraId="39699ED0" w14:textId="5237D15A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Platt, M.J. (2015). How to reflect on your work experience. BMJ, p.h3828. doi:https://doi.org/10.1136/sbmj.h3828. (Accessed 7 Feb. 2026).</w:t>
      </w:r>
    </w:p>
    <w:p w:rsidR="2254BBC6" w:rsidP="29F2350D" w:rsidRDefault="2254BBC6" w14:paraId="09359819" w14:textId="55FE8BC0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Robinson, J. (2022). Self-introspection and Improvement with ERA Reflective Cycle. (online) Crowjack. Available at: </w:t>
      </w:r>
      <w:hyperlink r:id="R14d1794ff86744bd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https://crowjack.com/blog/strategy/reflection-models/era-cycle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8 Feb. 2026).</w:t>
      </w:r>
    </w:p>
    <w:p w:rsidR="2254BBC6" w:rsidP="29F2350D" w:rsidRDefault="2254BBC6" w14:paraId="6BCF4D17" w14:textId="479897C1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Singh, V., Thoradeniya, B. and Maheshwari, B. (2016) Balanced Urban Development : Options and Strategies For Liveable Cities. Cham: Springer Open. (Accessed 27 Jan. 2026). </w:t>
      </w:r>
    </w:p>
    <w:p w:rsidR="2254BBC6" w:rsidP="29F2350D" w:rsidRDefault="2254BBC6" w14:paraId="4106B9D8" w14:textId="303DDD96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Sustainable Transport Questionnaire (2026). Sustainable Transport Questionnaire. (online) Google Docs. Available at: </w:t>
      </w:r>
      <w:hyperlink r:id="Rafc1b27fb8a047c2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https://docs.google.com/forms/d/1SheGpJVLIYGGl871VyM_TLKuN8JlLyIHOCOcCcaF5rc/edit#responses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29 Jan. 2026).</w:t>
      </w:r>
    </w:p>
    <w:p w:rsidR="2254BBC6" w:rsidP="29F2350D" w:rsidRDefault="2254BBC6" w14:paraId="3F894379" w14:textId="5CD2454F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Tfl.gov.uk. (2025). Go to GoGuardian App. (online) Available at: </w:t>
      </w:r>
      <w:hyperlink r:id="R5e5934020ec64d6d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https://tfl.gov.uk/info-for/media/press-releases/2025/june/london-hits-a-new-green-milestone-as-more-than-2-000-zero-emission-buses-now-on-capital-s-roads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1 Feb. 2026).</w:t>
      </w:r>
    </w:p>
    <w:p w:rsidR="2254BBC6" w:rsidP="29F2350D" w:rsidRDefault="2254BBC6" w14:paraId="224607B7" w14:textId="05D5F73B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Transport for London (2022). Reducing carbon emissions. (online) Transport for London. Available at: </w:t>
      </w:r>
      <w:hyperlink r:id="Rb26a76f751864858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https://tfl.gov.uk/corporate/about-tfl/reducing-carbon-emissions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1 Feb. 2026).</w:t>
      </w:r>
    </w:p>
    <w:p w:rsidR="2254BBC6" w:rsidP="29F2350D" w:rsidRDefault="2254BBC6" w14:paraId="0E2B263D" w14:textId="3F7FB664">
      <w:pPr>
        <w:spacing w:before="0" w:beforeAutospacing="off" w:after="160" w:afterAutospacing="off" w:line="276" w:lineRule="auto"/>
        <w:jc w:val="both"/>
      </w:pPr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University of Derby (2025). LibGuides: Resilience at University: Experience, Reflection and Action Model. (online) Derby.ac.uk. Available at: </w:t>
      </w:r>
      <w:hyperlink r:id="Ra7f54036c48b4a8c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https://libguides.derby.ac.uk/c.php?g=722310&amp;p=5252647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8 Feb. 2026).</w:t>
      </w:r>
    </w:p>
    <w:p w:rsidR="2254BBC6" w:rsidP="29F2350D" w:rsidRDefault="2254BBC6" w14:paraId="614EC69E" w14:textId="4186DFC0">
      <w:pPr>
        <w:spacing w:before="0" w:beforeAutospacing="off" w:after="160" w:afterAutospacing="off" w:line="276" w:lineRule="auto"/>
        <w:jc w:val="both"/>
      </w:pPr>
      <w:hyperlink r:id="Rf0456d8245e743b1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www.london.gov.uk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(2024). Green Transport | LGOV. (online) Available at: </w:t>
      </w:r>
      <w:hyperlink r:id="R05b3c6c0f78e48d4">
        <w:r w:rsidRPr="29F2350D" w:rsidR="2254BB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https://www.london.gov.uk/programmes-strategies/transport/green-transport</w:t>
        </w:r>
      </w:hyperlink>
      <w:r w:rsidRPr="29F2350D" w:rsidR="2254BBC6">
        <w:rPr>
          <w:rFonts w:ascii="Aptos" w:hAnsi="Aptos" w:eastAsia="Aptos" w:cs="Aptos"/>
          <w:noProof w:val="0"/>
          <w:sz w:val="24"/>
          <w:szCs w:val="24"/>
          <w:lang w:val="en-US"/>
        </w:rPr>
        <w:t>. (Accessed 3 Feb. 2026).</w:t>
      </w:r>
    </w:p>
    <w:p w:rsidR="29F2350D" w:rsidP="29F2350D" w:rsidRDefault="29F2350D" w14:paraId="5FA8CEC4" w14:textId="6F7FE67B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F2350D" w:rsidP="29F2350D" w:rsidRDefault="29F2350D" w14:paraId="1EDD8C50" w14:textId="1BB19709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F2350D" w:rsidP="29F2350D" w:rsidRDefault="29F2350D" w14:paraId="7F0B1F40" w14:textId="6071DDE6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F2350D" w:rsidP="29F2350D" w:rsidRDefault="29F2350D" w14:paraId="3F38BF94" w14:textId="7205CE03">
      <w:pPr>
        <w:jc w:val="left"/>
        <w:rPr>
          <w:color w:val="auto"/>
        </w:rPr>
      </w:pPr>
    </w:p>
    <w:p w:rsidR="29F2350D" w:rsidP="29F2350D" w:rsidRDefault="29F2350D" w14:paraId="68393CD8" w14:textId="5F57EB3D">
      <w:pPr>
        <w:jc w:val="center"/>
      </w:pPr>
    </w:p>
    <w:p w:rsidR="29F2350D" w:rsidP="29F2350D" w:rsidRDefault="29F2350D" w14:paraId="69BE2D54" w14:textId="30798DB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19536B"/>
    <w:rsid w:val="1519536B"/>
    <w:rsid w:val="2254BBC6"/>
    <w:rsid w:val="29F2350D"/>
    <w:rsid w:val="48666FBA"/>
    <w:rsid w:val="4A8F96DB"/>
    <w:rsid w:val="54B30E11"/>
    <w:rsid w:val="560C44F0"/>
    <w:rsid w:val="60559468"/>
    <w:rsid w:val="6143F3C5"/>
    <w:rsid w:val="66CAA513"/>
    <w:rsid w:val="68B9A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B661E"/>
  <w15:chartTrackingRefBased/>
  <w15:docId w15:val="{E4D656F4-16AE-4B99-97F3-A067520C2B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29F2350D"/>
    <w:pPr>
      <w:spacing w:after="0"/>
    </w:pPr>
  </w:style>
  <w:style w:type="character" w:styleId="Hyperlink">
    <w:uiPriority w:val="99"/>
    <w:name w:val="Hyperlink"/>
    <w:basedOn w:val="DefaultParagraphFont"/>
    <w:unhideWhenUsed/>
    <w:rsid w:val="29F2350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_jKpCPYQ/2PJzYjZEM7H2rgSGYKnzwA/view?utm_content=DAG_jKpCPYQ&amp;utm_campaign=designshare&amp;utm_medium=link&amp;utm_source=recording_view" TargetMode="External" Id="R004d1d1db82a4bd9" /><Relationship Type="http://schemas.openxmlformats.org/officeDocument/2006/relationships/hyperlink" Target="https://www.activetravelengland.gov.uk/" TargetMode="External" Id="R1ba5a6bff1114afc" /><Relationship Type="http://schemas.openxmlformats.org/officeDocument/2006/relationships/hyperlink" Target="https://www.bbc.co.uk/bitesize/guides/z9y47hv/revision/4" TargetMode="External" Id="Rcf7fdf2202944215" /><Relationship Type="http://schemas.openxmlformats.org/officeDocument/2006/relationships/hyperlink" Target="https://lib.mdpu.org.ua/wp-content/uploads/2024/03/Alan-Bryman-Social-Research-Methods2016.pdf" TargetMode="External" Id="R3282b2c54a2f4ccc" /><Relationship Type="http://schemas.openxmlformats.org/officeDocument/2006/relationships/hyperlink" Target="https://www.commsmultilingual.com/industries/survey-and-questionnaire-translation/" TargetMode="External" Id="Rf8401648fbf84fec" /><Relationship Type="http://schemas.openxmlformats.org/officeDocument/2006/relationships/hyperlink" Target="https://zaco.au/uni/2024-spr/32133-trp/week2/Week02_Reading_2_Appendix4ofResearchProposals%20(1).pdf" TargetMode="External" Id="R2ac7f59386e8423a" /><Relationship Type="http://schemas.openxmlformats.org/officeDocument/2006/relationships/hyperlink" Target="https://transport.ec.europa.eu/transport-themes/mobility-strategy_en" TargetMode="External" Id="Rff47b9e476394882" /><Relationship Type="http://schemas.openxmlformats.org/officeDocument/2006/relationships/hyperlink" Target="https://tfl.gov.uk/modes/cycling/santander-cycles/discounts" TargetMode="External" Id="R937d27a0833f4bd9" /><Relationship Type="http://schemas.openxmlformats.org/officeDocument/2006/relationships/hyperlink" Target="https://www.greencitytimes.com/10-ways-to-promote-environmental-awareness/" TargetMode="External" Id="R2fc8f45528e0440c" /><Relationship Type="http://schemas.openxmlformats.org/officeDocument/2006/relationships/hyperlink" Target="https://www.lightbluesoftware.com/blog/2021/06/a-guide-to-questionnaire-templates-for-photographers/" TargetMode="External" Id="R87e70a70bf7d4bca" /><Relationship Type="http://schemas.openxmlformats.org/officeDocument/2006/relationships/hyperlink" Target="https://www.london.gov.uk" TargetMode="External" Id="R0ec61b76f0f74bf0" /><Relationship Type="http://schemas.openxmlformats.org/officeDocument/2006/relationships/hyperlink" Target="https://www.london.gov.uk/programmes-and-strategies/environment-and-climate-change/london-environment-strategy" TargetMode="External" Id="Ref29baaa3892435a" /><Relationship Type="http://schemas.openxmlformats.org/officeDocument/2006/relationships/hyperlink" Target="https://assets.publishing.service.gov.uk/media/67f7d99845705eb1a1513efb/dft-moments-of-change-report.pdf" TargetMode="External" Id="R5870a2e9c5b14174" /><Relationship Type="http://schemas.openxmlformats.org/officeDocument/2006/relationships/hyperlink" Target="https://lcc.org.uk/news/dangerous-junctions-2025-update/" TargetMode="External" Id="Rd1b4e96b28674fec" /><Relationship Type="http://schemas.openxmlformats.org/officeDocument/2006/relationships/hyperlink" Target="https://www.nhs.uk/live-well/exercise/walking-for-health/" TargetMode="External" Id="R98018ae965134125" /><Relationship Type="http://schemas.openxmlformats.org/officeDocument/2006/relationships/hyperlink" Target="https://crowjack.com/blog/strategy/reflection-models/era-cycle" TargetMode="External" Id="R14d1794ff86744bd" /><Relationship Type="http://schemas.openxmlformats.org/officeDocument/2006/relationships/hyperlink" Target="https://docs.google.com/forms/d/1SheGpJVLIYGGl871VyM_TLKuN8JlLyIHOCOcCcaF5rc/edit#responses" TargetMode="External" Id="Rafc1b27fb8a047c2" /><Relationship Type="http://schemas.openxmlformats.org/officeDocument/2006/relationships/hyperlink" Target="https://tfl.gov.uk/info-for/media/press-releases/2025/june/london-hits-a-new-green-milestone-as-more-than-2-000-zero-emission-buses-now-on-capital-s-roads" TargetMode="External" Id="R5e5934020ec64d6d" /><Relationship Type="http://schemas.openxmlformats.org/officeDocument/2006/relationships/hyperlink" Target="https://tfl.gov.uk/corporate/about-tfl/reducing-carbon-emissions" TargetMode="External" Id="Rb26a76f751864858" /><Relationship Type="http://schemas.openxmlformats.org/officeDocument/2006/relationships/hyperlink" Target="https://libguides.derby.ac.uk/c.php?g=722310&amp;p=5252647" TargetMode="External" Id="Ra7f54036c48b4a8c" /><Relationship Type="http://schemas.openxmlformats.org/officeDocument/2006/relationships/hyperlink" Target="https://www.london.gov.uk" TargetMode="External" Id="Rf0456d8245e743b1" /><Relationship Type="http://schemas.openxmlformats.org/officeDocument/2006/relationships/hyperlink" Target="https://www.london.gov.uk/programmes-strategies/transport/green-transport" TargetMode="External" Id="R05b3c6c0f78e48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2026-02-12T19:27:13.4706281Z</dcterms:created>
  <dcterms:modified xsi:type="dcterms:W3CDTF">2026-02-12T19:33:13.7766559Z</dcterms:modified>
  <dc:creator>Caitlin Bollard (2403676)</dc:creator>
  <lastModifiedBy>Caitlin Bollard (2403676)</lastModifiedBy>
</coreProperties>
</file>