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09F9D" w14:textId="77777777" w:rsidR="00605DC3" w:rsidRPr="00605DC3" w:rsidRDefault="00605DC3" w:rsidP="00F27E82">
      <w:pPr>
        <w:spacing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5DC3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Aimee Thomas</w:t>
      </w:r>
    </w:p>
    <w:p w14:paraId="0E58247A" w14:textId="77777777" w:rsidR="00605DC3" w:rsidRPr="00605DC3" w:rsidRDefault="00605DC3" w:rsidP="00F27E82">
      <w:pPr>
        <w:spacing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5DC3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Medieval World (HPHI4007) </w:t>
      </w:r>
    </w:p>
    <w:p w14:paraId="667C1903" w14:textId="77777777" w:rsidR="00605DC3" w:rsidRPr="00605DC3" w:rsidRDefault="00605DC3" w:rsidP="00F27E82">
      <w:pPr>
        <w:spacing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5DC3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Katie Hawkes and Hilly Slack </w:t>
      </w:r>
    </w:p>
    <w:p w14:paraId="41D866E0" w14:textId="77777777" w:rsidR="00605DC3" w:rsidRPr="00605DC3" w:rsidRDefault="00605DC3" w:rsidP="00F27E82">
      <w:pPr>
        <w:spacing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5DC3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University of Wales trinity Saint David</w:t>
      </w:r>
    </w:p>
    <w:p w14:paraId="6CF5A74B" w14:textId="6180CD26" w:rsidR="00C00472" w:rsidRPr="00605DC3" w:rsidRDefault="00CC076A" w:rsidP="00F27E82">
      <w:pPr>
        <w:spacing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05</w:t>
      </w:r>
      <w:r w:rsidR="00605DC3" w:rsidRPr="00605DC3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/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11</w:t>
      </w:r>
      <w:r w:rsidR="00605DC3" w:rsidRPr="00605DC3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/23</w:t>
      </w:r>
    </w:p>
    <w:p w14:paraId="09234F35" w14:textId="77777777" w:rsidR="00C00472" w:rsidRDefault="00C00472" w:rsidP="00F27E82">
      <w:pPr>
        <w:spacing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272781C" w14:textId="38046837" w:rsidR="00AE71B3" w:rsidRDefault="0047325A" w:rsidP="00F27E82">
      <w:pPr>
        <w:spacing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0047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37427">
        <w:rPr>
          <w:rFonts w:ascii="Times New Roman" w:hAnsi="Times New Roman" w:cs="Times New Roman"/>
          <w:sz w:val="24"/>
          <w:szCs w:val="24"/>
          <w:u w:val="single"/>
        </w:rPr>
        <w:t xml:space="preserve">A </w:t>
      </w:r>
      <w:r w:rsidRPr="00C00472">
        <w:rPr>
          <w:rFonts w:ascii="Times New Roman" w:hAnsi="Times New Roman" w:cs="Times New Roman"/>
          <w:sz w:val="24"/>
          <w:szCs w:val="24"/>
          <w:u w:val="single"/>
        </w:rPr>
        <w:t>commentary</w:t>
      </w:r>
      <w:r w:rsidR="00A37427">
        <w:rPr>
          <w:rFonts w:ascii="Times New Roman" w:hAnsi="Times New Roman" w:cs="Times New Roman"/>
          <w:sz w:val="24"/>
          <w:szCs w:val="24"/>
          <w:u w:val="single"/>
        </w:rPr>
        <w:t xml:space="preserve"> of</w:t>
      </w:r>
      <w:r w:rsidRPr="00C0047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D7435A" w:rsidRPr="00C00472">
        <w:rPr>
          <w:rFonts w:ascii="Times New Roman" w:hAnsi="Times New Roman" w:cs="Times New Roman"/>
          <w:sz w:val="24"/>
          <w:szCs w:val="24"/>
          <w:u w:val="single"/>
        </w:rPr>
        <w:t>Chronicon</w:t>
      </w:r>
      <w:proofErr w:type="spellEnd"/>
      <w:r w:rsidR="00D7435A" w:rsidRPr="00C0047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D7435A" w:rsidRPr="00C00472">
        <w:rPr>
          <w:rFonts w:ascii="Times New Roman" w:hAnsi="Times New Roman" w:cs="Times New Roman"/>
          <w:sz w:val="24"/>
          <w:szCs w:val="24"/>
          <w:u w:val="single"/>
        </w:rPr>
        <w:t>Angilcanum</w:t>
      </w:r>
      <w:proofErr w:type="spellEnd"/>
    </w:p>
    <w:p w14:paraId="419C53F4" w14:textId="77777777" w:rsidR="00A37427" w:rsidRDefault="00A37427" w:rsidP="00F27E82">
      <w:pPr>
        <w:spacing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EE7B9E1" w14:textId="4FA8AC10" w:rsidR="00022D79" w:rsidRDefault="008764C2" w:rsidP="00131A7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AE71B3">
        <w:rPr>
          <w:rFonts w:ascii="Times New Roman" w:hAnsi="Times New Roman" w:cs="Times New Roman"/>
          <w:sz w:val="24"/>
          <w:szCs w:val="24"/>
        </w:rPr>
        <w:t xml:space="preserve"> following extract was taken from </w:t>
      </w:r>
      <w:r w:rsidR="00131A76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131A76">
        <w:rPr>
          <w:rFonts w:ascii="Times New Roman" w:hAnsi="Times New Roman" w:cs="Times New Roman"/>
          <w:sz w:val="24"/>
          <w:szCs w:val="24"/>
        </w:rPr>
        <w:t>Chronicon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Angilcanum</w:t>
      </w:r>
      <w:proofErr w:type="spellEnd"/>
      <w:r w:rsidR="00CF6C79">
        <w:rPr>
          <w:rFonts w:ascii="Times New Roman" w:hAnsi="Times New Roman" w:cs="Times New Roman"/>
          <w:sz w:val="24"/>
          <w:szCs w:val="24"/>
        </w:rPr>
        <w:t xml:space="preserve">, </w:t>
      </w:r>
      <w:r w:rsidR="00BF783F">
        <w:rPr>
          <w:rFonts w:ascii="Times New Roman" w:hAnsi="Times New Roman" w:cs="Times New Roman"/>
          <w:sz w:val="24"/>
          <w:szCs w:val="24"/>
        </w:rPr>
        <w:t>a manuscript</w:t>
      </w:r>
      <w:r w:rsidR="00DB471F">
        <w:rPr>
          <w:rFonts w:ascii="Times New Roman" w:hAnsi="Times New Roman" w:cs="Times New Roman"/>
          <w:sz w:val="24"/>
          <w:szCs w:val="24"/>
        </w:rPr>
        <w:t xml:space="preserve"> </w:t>
      </w:r>
      <w:r w:rsidR="00F87016">
        <w:rPr>
          <w:rFonts w:ascii="Times New Roman" w:hAnsi="Times New Roman" w:cs="Times New Roman"/>
          <w:sz w:val="24"/>
          <w:szCs w:val="24"/>
        </w:rPr>
        <w:t>from the thirteenth century</w:t>
      </w:r>
      <w:r w:rsidR="00CF6C79">
        <w:rPr>
          <w:rFonts w:ascii="Times New Roman" w:hAnsi="Times New Roman" w:cs="Times New Roman"/>
          <w:sz w:val="24"/>
          <w:szCs w:val="24"/>
        </w:rPr>
        <w:t xml:space="preserve"> that was </w:t>
      </w:r>
      <w:r w:rsidR="001C792B">
        <w:rPr>
          <w:rFonts w:ascii="Times New Roman" w:hAnsi="Times New Roman" w:cs="Times New Roman"/>
          <w:sz w:val="24"/>
          <w:szCs w:val="24"/>
        </w:rPr>
        <w:t>written</w:t>
      </w:r>
      <w:r w:rsidR="00D433A8">
        <w:rPr>
          <w:rFonts w:ascii="Times New Roman" w:hAnsi="Times New Roman" w:cs="Times New Roman"/>
          <w:sz w:val="24"/>
          <w:szCs w:val="24"/>
        </w:rPr>
        <w:t xml:space="preserve"> partially </w:t>
      </w:r>
      <w:r w:rsidR="001C792B">
        <w:rPr>
          <w:rFonts w:ascii="Times New Roman" w:hAnsi="Times New Roman" w:cs="Times New Roman"/>
          <w:sz w:val="24"/>
          <w:szCs w:val="24"/>
        </w:rPr>
        <w:t xml:space="preserve">by Ralph of </w:t>
      </w:r>
      <w:proofErr w:type="spellStart"/>
      <w:r w:rsidR="001C792B">
        <w:rPr>
          <w:rFonts w:ascii="Times New Roman" w:hAnsi="Times New Roman" w:cs="Times New Roman"/>
          <w:sz w:val="24"/>
          <w:szCs w:val="24"/>
        </w:rPr>
        <w:t>Coggeshall</w:t>
      </w:r>
      <w:proofErr w:type="spellEnd"/>
      <w:r w:rsidR="00532CDD">
        <w:rPr>
          <w:rFonts w:ascii="Times New Roman" w:hAnsi="Times New Roman" w:cs="Times New Roman"/>
          <w:sz w:val="24"/>
          <w:szCs w:val="24"/>
        </w:rPr>
        <w:t xml:space="preserve">. </w:t>
      </w:r>
      <w:r w:rsidR="00CF6C79">
        <w:rPr>
          <w:rFonts w:ascii="Times New Roman" w:hAnsi="Times New Roman" w:cs="Times New Roman"/>
          <w:sz w:val="24"/>
          <w:szCs w:val="24"/>
        </w:rPr>
        <w:t xml:space="preserve">The extract follows the period between 1207 to 1212 during the time of religious </w:t>
      </w:r>
      <w:r w:rsidR="003A1FAC">
        <w:rPr>
          <w:rFonts w:ascii="Times New Roman" w:hAnsi="Times New Roman" w:cs="Times New Roman"/>
          <w:sz w:val="24"/>
          <w:szCs w:val="24"/>
        </w:rPr>
        <w:t>discrimination</w:t>
      </w:r>
      <w:r w:rsidR="001A36BF">
        <w:rPr>
          <w:rFonts w:ascii="Times New Roman" w:hAnsi="Times New Roman" w:cs="Times New Roman"/>
          <w:sz w:val="24"/>
          <w:szCs w:val="24"/>
        </w:rPr>
        <w:t xml:space="preserve"> </w:t>
      </w:r>
      <w:r w:rsidR="00AD388D">
        <w:rPr>
          <w:rFonts w:ascii="Times New Roman" w:hAnsi="Times New Roman" w:cs="Times New Roman"/>
          <w:sz w:val="24"/>
          <w:szCs w:val="24"/>
        </w:rPr>
        <w:t>by</w:t>
      </w:r>
      <w:r w:rsidR="001A36BF">
        <w:rPr>
          <w:rFonts w:ascii="Times New Roman" w:hAnsi="Times New Roman" w:cs="Times New Roman"/>
          <w:sz w:val="24"/>
          <w:szCs w:val="24"/>
        </w:rPr>
        <w:t xml:space="preserve"> King John.</w:t>
      </w:r>
      <w:r w:rsidR="00DC5883" w:rsidRPr="00DC5883">
        <w:rPr>
          <w:rFonts w:ascii="Times New Roman" w:hAnsi="Times New Roman" w:cs="Times New Roman"/>
          <w:sz w:val="24"/>
          <w:szCs w:val="24"/>
        </w:rPr>
        <w:t xml:space="preserve"> </w:t>
      </w:r>
      <w:r w:rsidR="00DC588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DC5883">
        <w:rPr>
          <w:rFonts w:ascii="Times New Roman" w:hAnsi="Times New Roman" w:cs="Times New Roman"/>
          <w:sz w:val="24"/>
          <w:szCs w:val="24"/>
        </w:rPr>
        <w:t>Chronicon</w:t>
      </w:r>
      <w:proofErr w:type="spellEnd"/>
      <w:r w:rsidR="00DC58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5883">
        <w:rPr>
          <w:rFonts w:ascii="Times New Roman" w:hAnsi="Times New Roman" w:cs="Times New Roman"/>
          <w:sz w:val="24"/>
          <w:szCs w:val="24"/>
        </w:rPr>
        <w:t>Angilcanum</w:t>
      </w:r>
      <w:proofErr w:type="spellEnd"/>
      <w:r w:rsidR="00DC5883">
        <w:rPr>
          <w:rFonts w:ascii="Times New Roman" w:hAnsi="Times New Roman" w:cs="Times New Roman"/>
          <w:sz w:val="24"/>
          <w:szCs w:val="24"/>
        </w:rPr>
        <w:t xml:space="preserve"> is a documentation through the late 12</w:t>
      </w:r>
      <w:r w:rsidR="00DC5883" w:rsidRPr="0089748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C5883">
        <w:rPr>
          <w:rFonts w:ascii="Times New Roman" w:hAnsi="Times New Roman" w:cs="Times New Roman"/>
          <w:sz w:val="24"/>
          <w:szCs w:val="24"/>
        </w:rPr>
        <w:t xml:space="preserve"> century to the 13</w:t>
      </w:r>
      <w:r w:rsidR="00DC5883" w:rsidRPr="0023497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C5883">
        <w:rPr>
          <w:rFonts w:ascii="Times New Roman" w:hAnsi="Times New Roman" w:cs="Times New Roman"/>
          <w:sz w:val="24"/>
          <w:szCs w:val="24"/>
        </w:rPr>
        <w:t xml:space="preserve"> century, it was part of the Cistercian Abbey at </w:t>
      </w:r>
      <w:proofErr w:type="spellStart"/>
      <w:r w:rsidR="00DC5883">
        <w:rPr>
          <w:rFonts w:ascii="Times New Roman" w:hAnsi="Times New Roman" w:cs="Times New Roman"/>
          <w:sz w:val="24"/>
          <w:szCs w:val="24"/>
        </w:rPr>
        <w:t>Coggeshall</w:t>
      </w:r>
      <w:proofErr w:type="spellEnd"/>
      <w:r w:rsidR="00DC5883">
        <w:rPr>
          <w:rFonts w:ascii="Times New Roman" w:hAnsi="Times New Roman" w:cs="Times New Roman"/>
          <w:sz w:val="24"/>
          <w:szCs w:val="24"/>
        </w:rPr>
        <w:t xml:space="preserve"> and was completed by Ralph of </w:t>
      </w:r>
      <w:proofErr w:type="spellStart"/>
      <w:r w:rsidR="00DC5883">
        <w:rPr>
          <w:rFonts w:ascii="Times New Roman" w:hAnsi="Times New Roman" w:cs="Times New Roman"/>
          <w:sz w:val="24"/>
          <w:szCs w:val="24"/>
        </w:rPr>
        <w:t>Coggeshall</w:t>
      </w:r>
      <w:proofErr w:type="spellEnd"/>
      <w:r w:rsidR="00DC5883">
        <w:rPr>
          <w:rFonts w:ascii="Times New Roman" w:hAnsi="Times New Roman" w:cs="Times New Roman"/>
          <w:sz w:val="24"/>
          <w:szCs w:val="24"/>
        </w:rPr>
        <w:t>.</w:t>
      </w:r>
      <w:r w:rsidR="00DC5883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DC5883">
        <w:rPr>
          <w:rFonts w:ascii="Times New Roman" w:hAnsi="Times New Roman" w:cs="Times New Roman"/>
          <w:sz w:val="24"/>
          <w:szCs w:val="24"/>
        </w:rPr>
        <w:t xml:space="preserve"> </w:t>
      </w:r>
      <w:r w:rsidR="005D42D0">
        <w:rPr>
          <w:rFonts w:ascii="Times New Roman" w:hAnsi="Times New Roman" w:cs="Times New Roman"/>
          <w:sz w:val="24"/>
          <w:szCs w:val="24"/>
        </w:rPr>
        <w:t xml:space="preserve">By </w:t>
      </w:r>
      <w:r w:rsidR="006A48A7">
        <w:rPr>
          <w:rFonts w:ascii="Times New Roman" w:hAnsi="Times New Roman" w:cs="Times New Roman"/>
          <w:sz w:val="24"/>
          <w:szCs w:val="24"/>
        </w:rPr>
        <w:t>analysing the extract</w:t>
      </w:r>
      <w:r w:rsidR="005951FD">
        <w:rPr>
          <w:rFonts w:ascii="Times New Roman" w:hAnsi="Times New Roman" w:cs="Times New Roman"/>
          <w:sz w:val="24"/>
          <w:szCs w:val="24"/>
        </w:rPr>
        <w:t>,</w:t>
      </w:r>
      <w:r w:rsidR="006A48A7">
        <w:rPr>
          <w:rFonts w:ascii="Times New Roman" w:hAnsi="Times New Roman" w:cs="Times New Roman"/>
          <w:sz w:val="24"/>
          <w:szCs w:val="24"/>
        </w:rPr>
        <w:t xml:space="preserve"> I’ll be commenting </w:t>
      </w:r>
      <w:r w:rsidR="005951FD">
        <w:rPr>
          <w:rFonts w:ascii="Times New Roman" w:hAnsi="Times New Roman" w:cs="Times New Roman"/>
          <w:sz w:val="24"/>
          <w:szCs w:val="24"/>
        </w:rPr>
        <w:t xml:space="preserve">of the interest of the author and the intended audience </w:t>
      </w:r>
      <w:r w:rsidR="00AA7C81">
        <w:rPr>
          <w:rFonts w:ascii="Times New Roman" w:hAnsi="Times New Roman" w:cs="Times New Roman"/>
          <w:sz w:val="24"/>
          <w:szCs w:val="24"/>
        </w:rPr>
        <w:t xml:space="preserve">that is </w:t>
      </w:r>
      <w:r w:rsidR="005E4FF2">
        <w:rPr>
          <w:rFonts w:ascii="Times New Roman" w:hAnsi="Times New Roman" w:cs="Times New Roman"/>
          <w:sz w:val="24"/>
          <w:szCs w:val="24"/>
        </w:rPr>
        <w:t xml:space="preserve">hinted </w:t>
      </w:r>
      <w:r w:rsidR="00AA7C81">
        <w:rPr>
          <w:rFonts w:ascii="Times New Roman" w:hAnsi="Times New Roman" w:cs="Times New Roman"/>
          <w:sz w:val="24"/>
          <w:szCs w:val="24"/>
        </w:rPr>
        <w:t>through</w:t>
      </w:r>
      <w:r w:rsidR="009F0A54">
        <w:rPr>
          <w:rFonts w:ascii="Times New Roman" w:hAnsi="Times New Roman" w:cs="Times New Roman"/>
          <w:sz w:val="24"/>
          <w:szCs w:val="24"/>
        </w:rPr>
        <w:t xml:space="preserve">out </w:t>
      </w:r>
      <w:r w:rsidR="00AA7C81">
        <w:rPr>
          <w:rFonts w:ascii="Times New Roman" w:hAnsi="Times New Roman" w:cs="Times New Roman"/>
          <w:sz w:val="24"/>
          <w:szCs w:val="24"/>
        </w:rPr>
        <w:t xml:space="preserve">the extract. </w:t>
      </w:r>
      <w:r w:rsidR="004C0D5B">
        <w:rPr>
          <w:rFonts w:ascii="Times New Roman" w:hAnsi="Times New Roman" w:cs="Times New Roman"/>
          <w:sz w:val="24"/>
          <w:szCs w:val="24"/>
        </w:rPr>
        <w:t xml:space="preserve"> </w:t>
      </w:r>
      <w:r w:rsidR="00266E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AD88FE" w14:textId="6644AA6F" w:rsidR="00AA7C81" w:rsidRDefault="00266EFF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beginning of the extract </w:t>
      </w:r>
      <w:r w:rsidR="00770C8F">
        <w:rPr>
          <w:rFonts w:ascii="Times New Roman" w:hAnsi="Times New Roman" w:cs="Times New Roman"/>
          <w:sz w:val="24"/>
          <w:szCs w:val="24"/>
        </w:rPr>
        <w:t>follows the date 1207</w:t>
      </w:r>
      <w:r w:rsidR="00B9040F">
        <w:rPr>
          <w:rFonts w:ascii="Times New Roman" w:hAnsi="Times New Roman" w:cs="Times New Roman"/>
          <w:sz w:val="24"/>
          <w:szCs w:val="24"/>
        </w:rPr>
        <w:t xml:space="preserve"> </w:t>
      </w:r>
      <w:r w:rsidR="00770C8F">
        <w:rPr>
          <w:rFonts w:ascii="Times New Roman" w:hAnsi="Times New Roman" w:cs="Times New Roman"/>
          <w:sz w:val="24"/>
          <w:szCs w:val="24"/>
        </w:rPr>
        <w:t>highlight</w:t>
      </w:r>
      <w:r w:rsidR="00B9040F">
        <w:rPr>
          <w:rFonts w:ascii="Times New Roman" w:hAnsi="Times New Roman" w:cs="Times New Roman"/>
          <w:sz w:val="24"/>
          <w:szCs w:val="24"/>
        </w:rPr>
        <w:t>ing</w:t>
      </w:r>
      <w:r w:rsidR="00770C8F">
        <w:rPr>
          <w:rFonts w:ascii="Times New Roman" w:hAnsi="Times New Roman" w:cs="Times New Roman"/>
          <w:sz w:val="24"/>
          <w:szCs w:val="24"/>
        </w:rPr>
        <w:t xml:space="preserve"> the exchange of authors</w:t>
      </w:r>
      <w:r w:rsidR="00587658">
        <w:rPr>
          <w:rFonts w:ascii="Times New Roman" w:hAnsi="Times New Roman" w:cs="Times New Roman"/>
          <w:sz w:val="24"/>
          <w:szCs w:val="24"/>
        </w:rPr>
        <w:t>.</w:t>
      </w:r>
      <w:r w:rsidR="00CF13CB">
        <w:rPr>
          <w:rFonts w:ascii="Times New Roman" w:hAnsi="Times New Roman" w:cs="Times New Roman"/>
          <w:sz w:val="24"/>
          <w:szCs w:val="24"/>
        </w:rPr>
        <w:t xml:space="preserve"> Ralph of </w:t>
      </w:r>
      <w:proofErr w:type="spellStart"/>
      <w:r w:rsidR="00CF13CB">
        <w:rPr>
          <w:rFonts w:ascii="Times New Roman" w:hAnsi="Times New Roman" w:cs="Times New Roman"/>
          <w:sz w:val="24"/>
          <w:szCs w:val="24"/>
        </w:rPr>
        <w:t>Coggeshall</w:t>
      </w:r>
      <w:proofErr w:type="spellEnd"/>
      <w:r w:rsidR="00CF13CB">
        <w:rPr>
          <w:rFonts w:ascii="Times New Roman" w:hAnsi="Times New Roman" w:cs="Times New Roman"/>
          <w:sz w:val="24"/>
          <w:szCs w:val="24"/>
        </w:rPr>
        <w:t xml:space="preserve"> begins </w:t>
      </w:r>
      <w:r w:rsidR="00472184">
        <w:rPr>
          <w:rFonts w:ascii="Times New Roman" w:hAnsi="Times New Roman" w:cs="Times New Roman"/>
          <w:sz w:val="24"/>
          <w:szCs w:val="24"/>
        </w:rPr>
        <w:t>listing his credentials of recording events</w:t>
      </w:r>
      <w:r w:rsidR="00BD39C6">
        <w:rPr>
          <w:rFonts w:ascii="Times New Roman" w:hAnsi="Times New Roman" w:cs="Times New Roman"/>
          <w:sz w:val="24"/>
          <w:szCs w:val="24"/>
        </w:rPr>
        <w:t xml:space="preserve">, he highlights his </w:t>
      </w:r>
      <w:r w:rsidR="00FF0FE1">
        <w:rPr>
          <w:rFonts w:ascii="Times New Roman" w:hAnsi="Times New Roman" w:cs="Times New Roman"/>
          <w:sz w:val="24"/>
          <w:szCs w:val="24"/>
        </w:rPr>
        <w:t xml:space="preserve">transcript of the holy crusade, demonstrating a more religious focus </w:t>
      </w:r>
      <w:r w:rsidR="00143CBA">
        <w:rPr>
          <w:rFonts w:ascii="Times New Roman" w:hAnsi="Times New Roman" w:cs="Times New Roman"/>
          <w:sz w:val="24"/>
          <w:szCs w:val="24"/>
        </w:rPr>
        <w:t>through his recording</w:t>
      </w:r>
      <w:r w:rsidR="00482FD2">
        <w:rPr>
          <w:rFonts w:ascii="Times New Roman" w:hAnsi="Times New Roman" w:cs="Times New Roman"/>
          <w:sz w:val="24"/>
          <w:szCs w:val="24"/>
        </w:rPr>
        <w:t>’s</w:t>
      </w:r>
      <w:r w:rsidR="00143CBA">
        <w:rPr>
          <w:rFonts w:ascii="Times New Roman" w:hAnsi="Times New Roman" w:cs="Times New Roman"/>
          <w:sz w:val="24"/>
          <w:szCs w:val="24"/>
        </w:rPr>
        <w:t xml:space="preserve"> during this period. </w:t>
      </w:r>
      <w:r w:rsidR="009A45B1">
        <w:rPr>
          <w:rFonts w:ascii="Times New Roman" w:hAnsi="Times New Roman" w:cs="Times New Roman"/>
          <w:sz w:val="24"/>
          <w:szCs w:val="24"/>
        </w:rPr>
        <w:t xml:space="preserve">It also </w:t>
      </w:r>
      <w:r w:rsidR="003A1FAC">
        <w:rPr>
          <w:rFonts w:ascii="Times New Roman" w:hAnsi="Times New Roman" w:cs="Times New Roman"/>
          <w:sz w:val="24"/>
          <w:szCs w:val="24"/>
        </w:rPr>
        <w:t>suggests</w:t>
      </w:r>
      <w:r w:rsidR="009A45B1">
        <w:rPr>
          <w:rFonts w:ascii="Times New Roman" w:hAnsi="Times New Roman" w:cs="Times New Roman"/>
          <w:sz w:val="24"/>
          <w:szCs w:val="24"/>
        </w:rPr>
        <w:t xml:space="preserve"> the intended audience of </w:t>
      </w:r>
      <w:r w:rsidR="009228AB">
        <w:rPr>
          <w:rFonts w:ascii="Times New Roman" w:hAnsi="Times New Roman" w:cs="Times New Roman"/>
          <w:sz w:val="24"/>
          <w:szCs w:val="24"/>
        </w:rPr>
        <w:t xml:space="preserve">his work </w:t>
      </w:r>
      <w:r w:rsidR="003A1FAC">
        <w:rPr>
          <w:rFonts w:ascii="Times New Roman" w:hAnsi="Times New Roman" w:cs="Times New Roman"/>
          <w:sz w:val="24"/>
          <w:szCs w:val="24"/>
        </w:rPr>
        <w:t>would be the future congregation.</w:t>
      </w:r>
      <w:r w:rsidR="009228AB">
        <w:rPr>
          <w:rFonts w:ascii="Times New Roman" w:hAnsi="Times New Roman" w:cs="Times New Roman"/>
          <w:sz w:val="24"/>
          <w:szCs w:val="24"/>
        </w:rPr>
        <w:t xml:space="preserve"> </w:t>
      </w:r>
      <w:r w:rsidR="005160CC">
        <w:rPr>
          <w:rFonts w:ascii="Times New Roman" w:hAnsi="Times New Roman" w:cs="Times New Roman"/>
          <w:sz w:val="24"/>
          <w:szCs w:val="24"/>
        </w:rPr>
        <w:t xml:space="preserve">He begins to comment on the </w:t>
      </w:r>
      <w:r w:rsidR="00D45EFB">
        <w:rPr>
          <w:rFonts w:ascii="Times New Roman" w:hAnsi="Times New Roman" w:cs="Times New Roman"/>
          <w:sz w:val="24"/>
          <w:szCs w:val="24"/>
        </w:rPr>
        <w:t xml:space="preserve">disagreement </w:t>
      </w:r>
      <w:r w:rsidR="009228AB">
        <w:rPr>
          <w:rFonts w:ascii="Times New Roman" w:hAnsi="Times New Roman" w:cs="Times New Roman"/>
          <w:sz w:val="24"/>
          <w:szCs w:val="24"/>
        </w:rPr>
        <w:t xml:space="preserve">between </w:t>
      </w:r>
      <w:r w:rsidR="00B9040F">
        <w:rPr>
          <w:rFonts w:ascii="Times New Roman" w:hAnsi="Times New Roman" w:cs="Times New Roman"/>
          <w:sz w:val="24"/>
          <w:szCs w:val="24"/>
        </w:rPr>
        <w:t>K</w:t>
      </w:r>
      <w:r w:rsidR="009228AB">
        <w:rPr>
          <w:rFonts w:ascii="Times New Roman" w:hAnsi="Times New Roman" w:cs="Times New Roman"/>
          <w:sz w:val="24"/>
          <w:szCs w:val="24"/>
        </w:rPr>
        <w:t xml:space="preserve">ing John </w:t>
      </w:r>
      <w:r w:rsidR="00AA7D98">
        <w:rPr>
          <w:rFonts w:ascii="Times New Roman" w:hAnsi="Times New Roman" w:cs="Times New Roman"/>
          <w:sz w:val="24"/>
          <w:szCs w:val="24"/>
        </w:rPr>
        <w:t xml:space="preserve">and </w:t>
      </w:r>
      <w:r w:rsidR="00B9040F">
        <w:rPr>
          <w:rFonts w:ascii="Times New Roman" w:hAnsi="Times New Roman" w:cs="Times New Roman"/>
          <w:sz w:val="24"/>
          <w:szCs w:val="24"/>
        </w:rPr>
        <w:t>P</w:t>
      </w:r>
      <w:r w:rsidR="00AA7D98">
        <w:rPr>
          <w:rFonts w:ascii="Times New Roman" w:hAnsi="Times New Roman" w:cs="Times New Roman"/>
          <w:sz w:val="24"/>
          <w:szCs w:val="24"/>
        </w:rPr>
        <w:t>ope</w:t>
      </w:r>
      <w:r w:rsidR="005F7FF5">
        <w:rPr>
          <w:rFonts w:ascii="Times New Roman" w:hAnsi="Times New Roman" w:cs="Times New Roman"/>
          <w:sz w:val="24"/>
          <w:szCs w:val="24"/>
        </w:rPr>
        <w:t xml:space="preserve"> </w:t>
      </w:r>
      <w:r w:rsidR="00A27769">
        <w:rPr>
          <w:rFonts w:ascii="Times New Roman" w:hAnsi="Times New Roman" w:cs="Times New Roman"/>
          <w:sz w:val="24"/>
          <w:szCs w:val="24"/>
        </w:rPr>
        <w:t xml:space="preserve">Innocent </w:t>
      </w:r>
      <w:r w:rsidR="004620DC">
        <w:rPr>
          <w:rFonts w:ascii="Times New Roman" w:hAnsi="Times New Roman" w:cs="Times New Roman"/>
          <w:sz w:val="24"/>
          <w:szCs w:val="24"/>
        </w:rPr>
        <w:t>over the newly appointed Archbishop of Canterbury</w:t>
      </w:r>
      <w:r w:rsidR="00000EA3">
        <w:rPr>
          <w:rFonts w:ascii="Times New Roman" w:hAnsi="Times New Roman" w:cs="Times New Roman"/>
          <w:sz w:val="24"/>
          <w:szCs w:val="24"/>
        </w:rPr>
        <w:t xml:space="preserve">, </w:t>
      </w:r>
      <w:r w:rsidR="00E73DE9">
        <w:rPr>
          <w:rFonts w:ascii="Times New Roman" w:hAnsi="Times New Roman" w:cs="Times New Roman"/>
          <w:sz w:val="24"/>
          <w:szCs w:val="24"/>
        </w:rPr>
        <w:t>causing a retaliation</w:t>
      </w:r>
      <w:r w:rsidR="005B5C3E">
        <w:rPr>
          <w:rFonts w:ascii="Times New Roman" w:hAnsi="Times New Roman" w:cs="Times New Roman"/>
          <w:sz w:val="24"/>
          <w:szCs w:val="24"/>
        </w:rPr>
        <w:t xml:space="preserve"> by King John</w:t>
      </w:r>
      <w:r w:rsidR="00C05F99">
        <w:rPr>
          <w:rFonts w:ascii="Times New Roman" w:hAnsi="Times New Roman" w:cs="Times New Roman"/>
          <w:sz w:val="24"/>
          <w:szCs w:val="24"/>
        </w:rPr>
        <w:t>, by</w:t>
      </w:r>
      <w:r w:rsidR="00E73DE9">
        <w:rPr>
          <w:rFonts w:ascii="Times New Roman" w:hAnsi="Times New Roman" w:cs="Times New Roman"/>
          <w:sz w:val="24"/>
          <w:szCs w:val="24"/>
        </w:rPr>
        <w:t xml:space="preserve"> </w:t>
      </w:r>
      <w:r w:rsidR="005F134D">
        <w:rPr>
          <w:rFonts w:ascii="Times New Roman" w:hAnsi="Times New Roman" w:cs="Times New Roman"/>
          <w:sz w:val="24"/>
          <w:szCs w:val="24"/>
        </w:rPr>
        <w:t>removing</w:t>
      </w:r>
      <w:r w:rsidR="005B5C3E">
        <w:rPr>
          <w:rFonts w:ascii="Times New Roman" w:hAnsi="Times New Roman" w:cs="Times New Roman"/>
          <w:sz w:val="24"/>
          <w:szCs w:val="24"/>
        </w:rPr>
        <w:t xml:space="preserve"> church</w:t>
      </w:r>
      <w:r w:rsidR="005F134D">
        <w:rPr>
          <w:rFonts w:ascii="Times New Roman" w:hAnsi="Times New Roman" w:cs="Times New Roman"/>
          <w:sz w:val="24"/>
          <w:szCs w:val="24"/>
        </w:rPr>
        <w:t xml:space="preserve"> </w:t>
      </w:r>
      <w:r w:rsidR="00C05F99">
        <w:rPr>
          <w:rFonts w:ascii="Times New Roman" w:hAnsi="Times New Roman" w:cs="Times New Roman"/>
          <w:sz w:val="24"/>
          <w:szCs w:val="24"/>
        </w:rPr>
        <w:t>possessions</w:t>
      </w:r>
      <w:r w:rsidR="005B5C3E">
        <w:rPr>
          <w:rFonts w:ascii="Times New Roman" w:hAnsi="Times New Roman" w:cs="Times New Roman"/>
          <w:sz w:val="24"/>
          <w:szCs w:val="24"/>
        </w:rPr>
        <w:t xml:space="preserve">. </w:t>
      </w:r>
      <w:r w:rsidR="00D55E9B">
        <w:rPr>
          <w:rFonts w:ascii="Times New Roman" w:hAnsi="Times New Roman" w:cs="Times New Roman"/>
          <w:sz w:val="24"/>
          <w:szCs w:val="24"/>
        </w:rPr>
        <w:t xml:space="preserve">The first part </w:t>
      </w:r>
      <w:r w:rsidR="00623485">
        <w:rPr>
          <w:rFonts w:ascii="Times New Roman" w:hAnsi="Times New Roman" w:cs="Times New Roman"/>
          <w:sz w:val="24"/>
          <w:szCs w:val="24"/>
        </w:rPr>
        <w:t>of</w:t>
      </w:r>
      <w:r w:rsidR="00D55E9B">
        <w:rPr>
          <w:rFonts w:ascii="Times New Roman" w:hAnsi="Times New Roman" w:cs="Times New Roman"/>
          <w:sz w:val="24"/>
          <w:szCs w:val="24"/>
        </w:rPr>
        <w:t xml:space="preserve"> the extract </w:t>
      </w:r>
      <w:r w:rsidR="0065642F">
        <w:rPr>
          <w:rFonts w:ascii="Times New Roman" w:hAnsi="Times New Roman" w:cs="Times New Roman"/>
          <w:sz w:val="24"/>
          <w:szCs w:val="24"/>
        </w:rPr>
        <w:t>is intended to convey to the audience of religious strife between the King and the Pope</w:t>
      </w:r>
      <w:r w:rsidR="008874B2">
        <w:rPr>
          <w:rFonts w:ascii="Times New Roman" w:hAnsi="Times New Roman" w:cs="Times New Roman"/>
          <w:sz w:val="24"/>
          <w:szCs w:val="24"/>
        </w:rPr>
        <w:t>,</w:t>
      </w:r>
      <w:r w:rsidR="0065642F">
        <w:rPr>
          <w:rFonts w:ascii="Times New Roman" w:hAnsi="Times New Roman" w:cs="Times New Roman"/>
          <w:sz w:val="24"/>
          <w:szCs w:val="24"/>
        </w:rPr>
        <w:t xml:space="preserve"> but also it showcases the interest of the author </w:t>
      </w:r>
      <w:r w:rsidR="00862D2F">
        <w:rPr>
          <w:rFonts w:ascii="Times New Roman" w:hAnsi="Times New Roman" w:cs="Times New Roman"/>
          <w:sz w:val="24"/>
          <w:szCs w:val="24"/>
        </w:rPr>
        <w:t xml:space="preserve">having </w:t>
      </w:r>
      <w:r w:rsidR="00623485">
        <w:rPr>
          <w:rFonts w:ascii="Times New Roman" w:hAnsi="Times New Roman" w:cs="Times New Roman"/>
          <w:sz w:val="24"/>
          <w:szCs w:val="24"/>
        </w:rPr>
        <w:t xml:space="preserve">a </w:t>
      </w:r>
      <w:r w:rsidR="00A90706">
        <w:rPr>
          <w:rFonts w:ascii="Times New Roman" w:hAnsi="Times New Roman" w:cs="Times New Roman"/>
          <w:sz w:val="24"/>
          <w:szCs w:val="24"/>
        </w:rPr>
        <w:t xml:space="preserve">more </w:t>
      </w:r>
      <w:r w:rsidR="00623485">
        <w:rPr>
          <w:rFonts w:ascii="Times New Roman" w:hAnsi="Times New Roman" w:cs="Times New Roman"/>
          <w:sz w:val="24"/>
          <w:szCs w:val="24"/>
        </w:rPr>
        <w:t xml:space="preserve">religious outlook. </w:t>
      </w:r>
    </w:p>
    <w:p w14:paraId="4441BDC6" w14:textId="32E6D95F" w:rsidR="0071326F" w:rsidRDefault="0071326F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recording of 1208 shows a continuation of </w:t>
      </w:r>
      <w:r w:rsidR="00A74DCA">
        <w:rPr>
          <w:rFonts w:ascii="Times New Roman" w:hAnsi="Times New Roman" w:cs="Times New Roman"/>
          <w:sz w:val="24"/>
          <w:szCs w:val="24"/>
        </w:rPr>
        <w:t xml:space="preserve">King John </w:t>
      </w:r>
      <w:r w:rsidR="00B82E05">
        <w:rPr>
          <w:rFonts w:ascii="Times New Roman" w:hAnsi="Times New Roman" w:cs="Times New Roman"/>
          <w:sz w:val="24"/>
          <w:szCs w:val="24"/>
        </w:rPr>
        <w:t>involving</w:t>
      </w:r>
      <w:r w:rsidR="004A4634">
        <w:rPr>
          <w:rFonts w:ascii="Times New Roman" w:hAnsi="Times New Roman" w:cs="Times New Roman"/>
          <w:sz w:val="24"/>
          <w:szCs w:val="24"/>
        </w:rPr>
        <w:t xml:space="preserve"> himself in religious matters</w:t>
      </w:r>
      <w:r w:rsidR="00FD5B00">
        <w:rPr>
          <w:rFonts w:ascii="Times New Roman" w:hAnsi="Times New Roman" w:cs="Times New Roman"/>
          <w:sz w:val="24"/>
          <w:szCs w:val="24"/>
        </w:rPr>
        <w:t xml:space="preserve">. </w:t>
      </w:r>
      <w:r w:rsidR="00CF17B6">
        <w:rPr>
          <w:rFonts w:ascii="Times New Roman" w:hAnsi="Times New Roman" w:cs="Times New Roman"/>
          <w:sz w:val="24"/>
          <w:szCs w:val="24"/>
        </w:rPr>
        <w:t>For example, Ralph</w:t>
      </w:r>
      <w:r w:rsidR="003F3F1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3F3F1F">
        <w:rPr>
          <w:rFonts w:ascii="Times New Roman" w:hAnsi="Times New Roman" w:cs="Times New Roman"/>
          <w:sz w:val="24"/>
          <w:szCs w:val="24"/>
        </w:rPr>
        <w:t>Coggeshall</w:t>
      </w:r>
      <w:proofErr w:type="spellEnd"/>
      <w:r w:rsidR="00CF17B6">
        <w:rPr>
          <w:rFonts w:ascii="Times New Roman" w:hAnsi="Times New Roman" w:cs="Times New Roman"/>
          <w:sz w:val="24"/>
          <w:szCs w:val="24"/>
        </w:rPr>
        <w:t xml:space="preserve"> records the </w:t>
      </w:r>
      <w:r w:rsidR="005F3EDD">
        <w:rPr>
          <w:rFonts w:ascii="Times New Roman" w:hAnsi="Times New Roman" w:cs="Times New Roman"/>
          <w:sz w:val="24"/>
          <w:szCs w:val="24"/>
        </w:rPr>
        <w:t xml:space="preserve">interdict that been placed on Wales and </w:t>
      </w:r>
      <w:r w:rsidR="0057796D">
        <w:rPr>
          <w:rFonts w:ascii="Times New Roman" w:hAnsi="Times New Roman" w:cs="Times New Roman"/>
          <w:sz w:val="24"/>
          <w:szCs w:val="24"/>
        </w:rPr>
        <w:t>Engl</w:t>
      </w:r>
      <w:r w:rsidR="001A702E">
        <w:rPr>
          <w:rFonts w:ascii="Times New Roman" w:hAnsi="Times New Roman" w:cs="Times New Roman"/>
          <w:sz w:val="24"/>
          <w:szCs w:val="24"/>
        </w:rPr>
        <w:t>and</w:t>
      </w:r>
      <w:r w:rsidR="0057796D">
        <w:rPr>
          <w:rFonts w:ascii="Times New Roman" w:hAnsi="Times New Roman" w:cs="Times New Roman"/>
          <w:sz w:val="24"/>
          <w:szCs w:val="24"/>
        </w:rPr>
        <w:t>, as well with taking</w:t>
      </w:r>
      <w:r w:rsidR="00051D48">
        <w:rPr>
          <w:rFonts w:ascii="Times New Roman" w:hAnsi="Times New Roman" w:cs="Times New Roman"/>
          <w:sz w:val="24"/>
          <w:szCs w:val="24"/>
        </w:rPr>
        <w:t xml:space="preserve"> possession of the </w:t>
      </w:r>
      <w:r w:rsidR="00E52737">
        <w:rPr>
          <w:rFonts w:ascii="Times New Roman" w:hAnsi="Times New Roman" w:cs="Times New Roman"/>
          <w:sz w:val="24"/>
          <w:szCs w:val="24"/>
        </w:rPr>
        <w:t xml:space="preserve">church’s income and valuable objects. </w:t>
      </w:r>
      <w:r w:rsidR="001A702E">
        <w:rPr>
          <w:rFonts w:ascii="Times New Roman" w:hAnsi="Times New Roman" w:cs="Times New Roman"/>
          <w:sz w:val="24"/>
          <w:szCs w:val="24"/>
        </w:rPr>
        <w:t xml:space="preserve">Ralph’s </w:t>
      </w:r>
      <w:r w:rsidR="007B79E2">
        <w:rPr>
          <w:rFonts w:ascii="Times New Roman" w:hAnsi="Times New Roman" w:cs="Times New Roman"/>
          <w:sz w:val="24"/>
          <w:szCs w:val="24"/>
        </w:rPr>
        <w:t xml:space="preserve">documentary </w:t>
      </w:r>
      <w:r w:rsidR="0005702B">
        <w:rPr>
          <w:rFonts w:ascii="Times New Roman" w:hAnsi="Times New Roman" w:cs="Times New Roman"/>
          <w:sz w:val="24"/>
          <w:szCs w:val="24"/>
        </w:rPr>
        <w:t>of King</w:t>
      </w:r>
      <w:r w:rsidR="00605BEE">
        <w:rPr>
          <w:rFonts w:ascii="Times New Roman" w:hAnsi="Times New Roman" w:cs="Times New Roman"/>
          <w:sz w:val="24"/>
          <w:szCs w:val="24"/>
        </w:rPr>
        <w:t xml:space="preserve"> John</w:t>
      </w:r>
      <w:r w:rsidR="007B79E2">
        <w:rPr>
          <w:rFonts w:ascii="Times New Roman" w:hAnsi="Times New Roman" w:cs="Times New Roman"/>
          <w:sz w:val="24"/>
          <w:szCs w:val="24"/>
        </w:rPr>
        <w:t xml:space="preserve"> showcases him</w:t>
      </w:r>
      <w:r w:rsidR="004271A2">
        <w:rPr>
          <w:rFonts w:ascii="Times New Roman" w:hAnsi="Times New Roman" w:cs="Times New Roman"/>
          <w:sz w:val="24"/>
          <w:szCs w:val="24"/>
        </w:rPr>
        <w:t xml:space="preserve"> trying</w:t>
      </w:r>
      <w:r w:rsidR="00123FD8">
        <w:rPr>
          <w:rFonts w:ascii="Times New Roman" w:hAnsi="Times New Roman" w:cs="Times New Roman"/>
          <w:sz w:val="24"/>
          <w:szCs w:val="24"/>
        </w:rPr>
        <w:t xml:space="preserve"> to win favour</w:t>
      </w:r>
      <w:r w:rsidR="007B79E2">
        <w:rPr>
          <w:rFonts w:ascii="Times New Roman" w:hAnsi="Times New Roman" w:cs="Times New Roman"/>
          <w:sz w:val="24"/>
          <w:szCs w:val="24"/>
        </w:rPr>
        <w:t xml:space="preserve"> from </w:t>
      </w:r>
      <w:r w:rsidR="00123FD8">
        <w:rPr>
          <w:rFonts w:ascii="Times New Roman" w:hAnsi="Times New Roman" w:cs="Times New Roman"/>
          <w:sz w:val="24"/>
          <w:szCs w:val="24"/>
        </w:rPr>
        <w:t xml:space="preserve">the </w:t>
      </w:r>
      <w:r w:rsidR="007B79E2">
        <w:rPr>
          <w:rFonts w:ascii="Times New Roman" w:hAnsi="Times New Roman" w:cs="Times New Roman"/>
          <w:sz w:val="24"/>
          <w:szCs w:val="24"/>
        </w:rPr>
        <w:t>P</w:t>
      </w:r>
      <w:r w:rsidR="005E7416">
        <w:rPr>
          <w:rFonts w:ascii="Times New Roman" w:hAnsi="Times New Roman" w:cs="Times New Roman"/>
          <w:sz w:val="24"/>
          <w:szCs w:val="24"/>
        </w:rPr>
        <w:t>ope,</w:t>
      </w:r>
      <w:r w:rsidR="00123FD8">
        <w:rPr>
          <w:rFonts w:ascii="Times New Roman" w:hAnsi="Times New Roman" w:cs="Times New Roman"/>
          <w:sz w:val="24"/>
          <w:szCs w:val="24"/>
        </w:rPr>
        <w:t xml:space="preserve"> but the ending statement </w:t>
      </w:r>
      <w:r w:rsidR="002456F0">
        <w:rPr>
          <w:rFonts w:ascii="Times New Roman" w:hAnsi="Times New Roman" w:cs="Times New Roman"/>
          <w:sz w:val="24"/>
          <w:szCs w:val="24"/>
        </w:rPr>
        <w:t xml:space="preserve">informs </w:t>
      </w:r>
      <w:r w:rsidR="005362C1">
        <w:rPr>
          <w:rFonts w:ascii="Times New Roman" w:hAnsi="Times New Roman" w:cs="Times New Roman"/>
          <w:sz w:val="24"/>
          <w:szCs w:val="24"/>
        </w:rPr>
        <w:t>of the</w:t>
      </w:r>
      <w:r w:rsidR="002456F0">
        <w:rPr>
          <w:rFonts w:ascii="Times New Roman" w:hAnsi="Times New Roman" w:cs="Times New Roman"/>
          <w:sz w:val="24"/>
          <w:szCs w:val="24"/>
        </w:rPr>
        <w:t xml:space="preserve"> king</w:t>
      </w:r>
      <w:r w:rsidR="003F3F1F">
        <w:rPr>
          <w:rFonts w:ascii="Times New Roman" w:hAnsi="Times New Roman" w:cs="Times New Roman"/>
          <w:sz w:val="24"/>
          <w:szCs w:val="24"/>
        </w:rPr>
        <w:t>’s</w:t>
      </w:r>
      <w:r w:rsidR="002456F0">
        <w:rPr>
          <w:rFonts w:ascii="Times New Roman" w:hAnsi="Times New Roman" w:cs="Times New Roman"/>
          <w:sz w:val="24"/>
          <w:szCs w:val="24"/>
        </w:rPr>
        <w:t xml:space="preserve"> deception</w:t>
      </w:r>
      <w:r w:rsidR="005E7416">
        <w:rPr>
          <w:rFonts w:ascii="Times New Roman" w:hAnsi="Times New Roman" w:cs="Times New Roman"/>
          <w:sz w:val="24"/>
          <w:szCs w:val="24"/>
        </w:rPr>
        <w:t>. The author</w:t>
      </w:r>
      <w:r w:rsidR="00073884">
        <w:rPr>
          <w:rFonts w:ascii="Times New Roman" w:hAnsi="Times New Roman" w:cs="Times New Roman"/>
          <w:sz w:val="24"/>
          <w:szCs w:val="24"/>
        </w:rPr>
        <w:t xml:space="preserve"> focuses on the religious </w:t>
      </w:r>
      <w:r w:rsidR="000224AE">
        <w:rPr>
          <w:rFonts w:ascii="Times New Roman" w:hAnsi="Times New Roman" w:cs="Times New Roman"/>
          <w:sz w:val="24"/>
          <w:szCs w:val="24"/>
        </w:rPr>
        <w:t xml:space="preserve">mistreatment to the church and to the general </w:t>
      </w:r>
      <w:r w:rsidR="00A4311D">
        <w:rPr>
          <w:rFonts w:ascii="Times New Roman" w:hAnsi="Times New Roman" w:cs="Times New Roman"/>
          <w:sz w:val="24"/>
          <w:szCs w:val="24"/>
        </w:rPr>
        <w:t>public,</w:t>
      </w:r>
      <w:r w:rsidR="000224AE">
        <w:rPr>
          <w:rFonts w:ascii="Times New Roman" w:hAnsi="Times New Roman" w:cs="Times New Roman"/>
          <w:sz w:val="24"/>
          <w:szCs w:val="24"/>
        </w:rPr>
        <w:t xml:space="preserve"> </w:t>
      </w:r>
      <w:r w:rsidR="00607BDF">
        <w:rPr>
          <w:rFonts w:ascii="Times New Roman" w:hAnsi="Times New Roman" w:cs="Times New Roman"/>
          <w:sz w:val="24"/>
          <w:szCs w:val="24"/>
        </w:rPr>
        <w:t xml:space="preserve">but it conveys to the audience </w:t>
      </w:r>
      <w:r w:rsidR="00866025">
        <w:rPr>
          <w:rFonts w:ascii="Times New Roman" w:hAnsi="Times New Roman" w:cs="Times New Roman"/>
          <w:sz w:val="24"/>
          <w:szCs w:val="24"/>
        </w:rPr>
        <w:t xml:space="preserve">the </w:t>
      </w:r>
      <w:r w:rsidR="00FC2BD1">
        <w:rPr>
          <w:rFonts w:ascii="Times New Roman" w:hAnsi="Times New Roman" w:cs="Times New Roman"/>
          <w:sz w:val="24"/>
          <w:szCs w:val="24"/>
        </w:rPr>
        <w:t>deceit</w:t>
      </w:r>
      <w:r w:rsidR="00866025">
        <w:rPr>
          <w:rFonts w:ascii="Times New Roman" w:hAnsi="Times New Roman" w:cs="Times New Roman"/>
          <w:sz w:val="24"/>
          <w:szCs w:val="24"/>
        </w:rPr>
        <w:t xml:space="preserve"> of the king. </w:t>
      </w:r>
    </w:p>
    <w:p w14:paraId="1AAEF3F9" w14:textId="46D2F7D4" w:rsidR="00AD1D2F" w:rsidRDefault="003A0F7E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165428">
        <w:rPr>
          <w:rFonts w:ascii="Times New Roman" w:hAnsi="Times New Roman" w:cs="Times New Roman"/>
          <w:sz w:val="24"/>
          <w:szCs w:val="24"/>
        </w:rPr>
        <w:t xml:space="preserve">report on 1209, conveys </w:t>
      </w:r>
      <w:r w:rsidR="00616650">
        <w:rPr>
          <w:rFonts w:ascii="Times New Roman" w:hAnsi="Times New Roman" w:cs="Times New Roman"/>
          <w:sz w:val="24"/>
          <w:szCs w:val="24"/>
        </w:rPr>
        <w:t>the birth of King Johns second son, but also the arrival of Henry, Duke of Saxony.</w:t>
      </w:r>
      <w:r w:rsidR="00ED28BC">
        <w:rPr>
          <w:rFonts w:ascii="Times New Roman" w:hAnsi="Times New Roman" w:cs="Times New Roman"/>
          <w:sz w:val="24"/>
          <w:szCs w:val="24"/>
        </w:rPr>
        <w:t xml:space="preserve"> </w:t>
      </w:r>
      <w:r w:rsidR="00735B50">
        <w:rPr>
          <w:rFonts w:ascii="Times New Roman" w:hAnsi="Times New Roman" w:cs="Times New Roman"/>
          <w:sz w:val="24"/>
          <w:szCs w:val="24"/>
        </w:rPr>
        <w:t xml:space="preserve">Further on, Ralph of </w:t>
      </w:r>
      <w:proofErr w:type="spellStart"/>
      <w:r w:rsidR="00735B50">
        <w:rPr>
          <w:rFonts w:ascii="Times New Roman" w:hAnsi="Times New Roman" w:cs="Times New Roman"/>
          <w:sz w:val="24"/>
          <w:szCs w:val="24"/>
        </w:rPr>
        <w:t>Coggeshall</w:t>
      </w:r>
      <w:proofErr w:type="spellEnd"/>
      <w:r w:rsidR="00735B50">
        <w:rPr>
          <w:rFonts w:ascii="Times New Roman" w:hAnsi="Times New Roman" w:cs="Times New Roman"/>
          <w:sz w:val="24"/>
          <w:szCs w:val="24"/>
        </w:rPr>
        <w:t xml:space="preserve"> </w:t>
      </w:r>
      <w:r w:rsidR="009A6088">
        <w:rPr>
          <w:rFonts w:ascii="Times New Roman" w:hAnsi="Times New Roman" w:cs="Times New Roman"/>
          <w:sz w:val="24"/>
          <w:szCs w:val="24"/>
        </w:rPr>
        <w:t>records the destruction</w:t>
      </w:r>
      <w:r w:rsidR="00E957A3">
        <w:rPr>
          <w:rFonts w:ascii="Times New Roman" w:hAnsi="Times New Roman" w:cs="Times New Roman"/>
          <w:sz w:val="24"/>
          <w:szCs w:val="24"/>
        </w:rPr>
        <w:t xml:space="preserve"> of Bishops houses, which was </w:t>
      </w:r>
      <w:r w:rsidR="00FE224B">
        <w:rPr>
          <w:rFonts w:ascii="Times New Roman" w:hAnsi="Times New Roman" w:cs="Times New Roman"/>
          <w:sz w:val="24"/>
          <w:szCs w:val="24"/>
        </w:rPr>
        <w:t xml:space="preserve">permitted by </w:t>
      </w:r>
      <w:r w:rsidR="00E957A3">
        <w:rPr>
          <w:rFonts w:ascii="Times New Roman" w:hAnsi="Times New Roman" w:cs="Times New Roman"/>
          <w:sz w:val="24"/>
          <w:szCs w:val="24"/>
        </w:rPr>
        <w:t>King John</w:t>
      </w:r>
      <w:r w:rsidR="00FA2346">
        <w:rPr>
          <w:rFonts w:ascii="Times New Roman" w:hAnsi="Times New Roman" w:cs="Times New Roman"/>
          <w:sz w:val="24"/>
          <w:szCs w:val="24"/>
        </w:rPr>
        <w:t xml:space="preserve">. </w:t>
      </w:r>
      <w:r w:rsidR="005E3970">
        <w:rPr>
          <w:rFonts w:ascii="Times New Roman" w:hAnsi="Times New Roman" w:cs="Times New Roman"/>
          <w:sz w:val="24"/>
          <w:szCs w:val="24"/>
        </w:rPr>
        <w:t>The interest of the author</w:t>
      </w:r>
      <w:r w:rsidR="004F2560">
        <w:rPr>
          <w:rFonts w:ascii="Times New Roman" w:hAnsi="Times New Roman" w:cs="Times New Roman"/>
          <w:sz w:val="24"/>
          <w:szCs w:val="24"/>
        </w:rPr>
        <w:t xml:space="preserve"> continues to</w:t>
      </w:r>
      <w:r w:rsidR="005E3970">
        <w:rPr>
          <w:rFonts w:ascii="Times New Roman" w:hAnsi="Times New Roman" w:cs="Times New Roman"/>
          <w:sz w:val="24"/>
          <w:szCs w:val="24"/>
        </w:rPr>
        <w:t xml:space="preserve"> </w:t>
      </w:r>
      <w:r w:rsidR="004F2560">
        <w:rPr>
          <w:rFonts w:ascii="Times New Roman" w:hAnsi="Times New Roman" w:cs="Times New Roman"/>
          <w:sz w:val="24"/>
          <w:szCs w:val="24"/>
        </w:rPr>
        <w:t>convey</w:t>
      </w:r>
      <w:r w:rsidR="005E3970">
        <w:rPr>
          <w:rFonts w:ascii="Times New Roman" w:hAnsi="Times New Roman" w:cs="Times New Roman"/>
          <w:sz w:val="24"/>
          <w:szCs w:val="24"/>
        </w:rPr>
        <w:t xml:space="preserve"> in the </w:t>
      </w:r>
      <w:r w:rsidR="004F2560">
        <w:rPr>
          <w:rFonts w:ascii="Times New Roman" w:hAnsi="Times New Roman" w:cs="Times New Roman"/>
          <w:sz w:val="24"/>
          <w:szCs w:val="24"/>
        </w:rPr>
        <w:t xml:space="preserve">religious perception, alongside </w:t>
      </w:r>
      <w:r w:rsidR="00AB3CDE">
        <w:rPr>
          <w:rFonts w:ascii="Times New Roman" w:hAnsi="Times New Roman" w:cs="Times New Roman"/>
          <w:sz w:val="24"/>
          <w:szCs w:val="24"/>
        </w:rPr>
        <w:t>a interest in religious political matters.</w:t>
      </w:r>
      <w:r w:rsidR="0086267E">
        <w:rPr>
          <w:rFonts w:ascii="Times New Roman" w:hAnsi="Times New Roman" w:cs="Times New Roman"/>
          <w:sz w:val="24"/>
          <w:szCs w:val="24"/>
        </w:rPr>
        <w:t xml:space="preserve"> Particularly with the beg</w:t>
      </w:r>
      <w:r w:rsidR="007F2835">
        <w:rPr>
          <w:rFonts w:ascii="Times New Roman" w:hAnsi="Times New Roman" w:cs="Times New Roman"/>
          <w:sz w:val="24"/>
          <w:szCs w:val="24"/>
        </w:rPr>
        <w:t xml:space="preserve">inning of Albigensian crusade </w:t>
      </w:r>
      <w:r w:rsidR="000E10E1">
        <w:rPr>
          <w:rFonts w:ascii="Times New Roman" w:hAnsi="Times New Roman" w:cs="Times New Roman"/>
          <w:sz w:val="24"/>
          <w:szCs w:val="24"/>
        </w:rPr>
        <w:t xml:space="preserve">during this time. </w:t>
      </w:r>
      <w:r w:rsidR="000E10E1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14:paraId="2342AAB7" w14:textId="314AEF42" w:rsidR="00D07480" w:rsidRDefault="00B97185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Continuing to the year 1210, </w:t>
      </w:r>
      <w:r w:rsidR="002B5529">
        <w:rPr>
          <w:rFonts w:ascii="Times New Roman" w:hAnsi="Times New Roman" w:cs="Times New Roman"/>
          <w:sz w:val="24"/>
          <w:szCs w:val="24"/>
        </w:rPr>
        <w:t xml:space="preserve">Ralph of </w:t>
      </w:r>
      <w:proofErr w:type="spellStart"/>
      <w:r w:rsidR="00E218D3">
        <w:rPr>
          <w:rFonts w:ascii="Times New Roman" w:hAnsi="Times New Roman" w:cs="Times New Roman"/>
          <w:sz w:val="24"/>
          <w:szCs w:val="24"/>
        </w:rPr>
        <w:t>C</w:t>
      </w:r>
      <w:r w:rsidR="002B5529">
        <w:rPr>
          <w:rFonts w:ascii="Times New Roman" w:hAnsi="Times New Roman" w:cs="Times New Roman"/>
          <w:sz w:val="24"/>
          <w:szCs w:val="24"/>
        </w:rPr>
        <w:t>oggeshall</w:t>
      </w:r>
      <w:proofErr w:type="spellEnd"/>
      <w:r w:rsidR="002B5529">
        <w:rPr>
          <w:rFonts w:ascii="Times New Roman" w:hAnsi="Times New Roman" w:cs="Times New Roman"/>
          <w:sz w:val="24"/>
          <w:szCs w:val="24"/>
        </w:rPr>
        <w:t xml:space="preserve"> </w:t>
      </w:r>
      <w:r w:rsidR="000333B4">
        <w:rPr>
          <w:rFonts w:ascii="Times New Roman" w:hAnsi="Times New Roman" w:cs="Times New Roman"/>
          <w:sz w:val="24"/>
          <w:szCs w:val="24"/>
        </w:rPr>
        <w:t xml:space="preserve">records the development of king </w:t>
      </w:r>
      <w:r w:rsidR="00E218D3">
        <w:rPr>
          <w:rFonts w:ascii="Times New Roman" w:hAnsi="Times New Roman" w:cs="Times New Roman"/>
          <w:sz w:val="24"/>
          <w:szCs w:val="24"/>
        </w:rPr>
        <w:t>Johns'</w:t>
      </w:r>
      <w:r w:rsidR="000333B4">
        <w:rPr>
          <w:rFonts w:ascii="Times New Roman" w:hAnsi="Times New Roman" w:cs="Times New Roman"/>
          <w:sz w:val="24"/>
          <w:szCs w:val="24"/>
        </w:rPr>
        <w:t xml:space="preserve"> greed </w:t>
      </w:r>
      <w:r w:rsidR="00194B8C">
        <w:rPr>
          <w:rFonts w:ascii="Times New Roman" w:hAnsi="Times New Roman" w:cs="Times New Roman"/>
          <w:sz w:val="24"/>
          <w:szCs w:val="24"/>
        </w:rPr>
        <w:t>and religious mistreatment</w:t>
      </w:r>
      <w:r w:rsidR="00595D50">
        <w:rPr>
          <w:rFonts w:ascii="Times New Roman" w:hAnsi="Times New Roman" w:cs="Times New Roman"/>
          <w:sz w:val="24"/>
          <w:szCs w:val="24"/>
        </w:rPr>
        <w:t xml:space="preserve">, theres </w:t>
      </w:r>
      <w:r w:rsidR="00E218D3">
        <w:rPr>
          <w:rFonts w:ascii="Times New Roman" w:hAnsi="Times New Roman" w:cs="Times New Roman"/>
          <w:sz w:val="24"/>
          <w:szCs w:val="24"/>
        </w:rPr>
        <w:t>an</w:t>
      </w:r>
      <w:r w:rsidR="00595D50">
        <w:rPr>
          <w:rFonts w:ascii="Times New Roman" w:hAnsi="Times New Roman" w:cs="Times New Roman"/>
          <w:sz w:val="24"/>
          <w:szCs w:val="24"/>
        </w:rPr>
        <w:t xml:space="preserve"> emphasis on the Cistercian order</w:t>
      </w:r>
      <w:r w:rsidR="00804B2F">
        <w:rPr>
          <w:rFonts w:ascii="Times New Roman" w:hAnsi="Times New Roman" w:cs="Times New Roman"/>
          <w:sz w:val="24"/>
          <w:szCs w:val="24"/>
        </w:rPr>
        <w:t xml:space="preserve"> by Ralph of </w:t>
      </w:r>
      <w:proofErr w:type="spellStart"/>
      <w:r w:rsidR="00E218D3">
        <w:rPr>
          <w:rFonts w:ascii="Times New Roman" w:hAnsi="Times New Roman" w:cs="Times New Roman"/>
          <w:sz w:val="24"/>
          <w:szCs w:val="24"/>
        </w:rPr>
        <w:t>C</w:t>
      </w:r>
      <w:r w:rsidR="00804B2F">
        <w:rPr>
          <w:rFonts w:ascii="Times New Roman" w:hAnsi="Times New Roman" w:cs="Times New Roman"/>
          <w:sz w:val="24"/>
          <w:szCs w:val="24"/>
        </w:rPr>
        <w:t>oggeshall</w:t>
      </w:r>
      <w:proofErr w:type="spellEnd"/>
      <w:r w:rsidR="001077BC">
        <w:rPr>
          <w:rFonts w:ascii="Times New Roman" w:hAnsi="Times New Roman" w:cs="Times New Roman"/>
          <w:sz w:val="24"/>
          <w:szCs w:val="24"/>
        </w:rPr>
        <w:t xml:space="preserve"> suggesting it</w:t>
      </w:r>
      <w:r w:rsidR="003F3F1F">
        <w:rPr>
          <w:rFonts w:ascii="Times New Roman" w:hAnsi="Times New Roman" w:cs="Times New Roman"/>
          <w:sz w:val="24"/>
          <w:szCs w:val="24"/>
        </w:rPr>
        <w:t xml:space="preserve"> was</w:t>
      </w:r>
      <w:r w:rsidR="001077BC">
        <w:rPr>
          <w:rFonts w:ascii="Times New Roman" w:hAnsi="Times New Roman" w:cs="Times New Roman"/>
          <w:sz w:val="24"/>
          <w:szCs w:val="24"/>
        </w:rPr>
        <w:t xml:space="preserve"> written from his own </w:t>
      </w:r>
      <w:r w:rsidR="00E218D3">
        <w:rPr>
          <w:rFonts w:ascii="Times New Roman" w:hAnsi="Times New Roman" w:cs="Times New Roman"/>
          <w:sz w:val="24"/>
          <w:szCs w:val="24"/>
        </w:rPr>
        <w:t>experience.</w:t>
      </w:r>
      <w:r w:rsidR="00C52F27">
        <w:rPr>
          <w:rFonts w:ascii="Times New Roman" w:hAnsi="Times New Roman" w:cs="Times New Roman"/>
          <w:sz w:val="24"/>
          <w:szCs w:val="24"/>
        </w:rPr>
        <w:t xml:space="preserve"> But also, informing </w:t>
      </w:r>
      <w:r w:rsidR="00E218D3">
        <w:rPr>
          <w:rFonts w:ascii="Times New Roman" w:hAnsi="Times New Roman" w:cs="Times New Roman"/>
          <w:sz w:val="24"/>
          <w:szCs w:val="24"/>
        </w:rPr>
        <w:t>future</w:t>
      </w:r>
      <w:r w:rsidR="00C52F27">
        <w:rPr>
          <w:rFonts w:ascii="Times New Roman" w:hAnsi="Times New Roman" w:cs="Times New Roman"/>
          <w:sz w:val="24"/>
          <w:szCs w:val="24"/>
        </w:rPr>
        <w:t xml:space="preserve"> </w:t>
      </w:r>
      <w:r w:rsidR="003F3F1F">
        <w:rPr>
          <w:rFonts w:ascii="Times New Roman" w:hAnsi="Times New Roman" w:cs="Times New Roman"/>
          <w:sz w:val="24"/>
          <w:szCs w:val="24"/>
        </w:rPr>
        <w:t xml:space="preserve">Cistercian </w:t>
      </w:r>
      <w:r w:rsidR="00C52F27">
        <w:rPr>
          <w:rFonts w:ascii="Times New Roman" w:hAnsi="Times New Roman" w:cs="Times New Roman"/>
          <w:sz w:val="24"/>
          <w:szCs w:val="24"/>
        </w:rPr>
        <w:t>of the religious discrimination</w:t>
      </w:r>
      <w:r w:rsidR="00AF2C3B">
        <w:rPr>
          <w:rFonts w:ascii="Times New Roman" w:hAnsi="Times New Roman" w:cs="Times New Roman"/>
          <w:sz w:val="24"/>
          <w:szCs w:val="24"/>
        </w:rPr>
        <w:t xml:space="preserve"> that is</w:t>
      </w:r>
      <w:r w:rsidR="00C52F27">
        <w:rPr>
          <w:rFonts w:ascii="Times New Roman" w:hAnsi="Times New Roman" w:cs="Times New Roman"/>
          <w:sz w:val="24"/>
          <w:szCs w:val="24"/>
        </w:rPr>
        <w:t xml:space="preserve"> being </w:t>
      </w:r>
      <w:r w:rsidR="00BB1CB1">
        <w:rPr>
          <w:rFonts w:ascii="Times New Roman" w:hAnsi="Times New Roman" w:cs="Times New Roman"/>
          <w:sz w:val="24"/>
          <w:szCs w:val="24"/>
        </w:rPr>
        <w:t>done</w:t>
      </w:r>
      <w:r w:rsidR="00C52F27">
        <w:rPr>
          <w:rFonts w:ascii="Times New Roman" w:hAnsi="Times New Roman" w:cs="Times New Roman"/>
          <w:sz w:val="24"/>
          <w:szCs w:val="24"/>
        </w:rPr>
        <w:t xml:space="preserve"> by the </w:t>
      </w:r>
      <w:r w:rsidR="00BB1CB1">
        <w:rPr>
          <w:rFonts w:ascii="Times New Roman" w:hAnsi="Times New Roman" w:cs="Times New Roman"/>
          <w:sz w:val="24"/>
          <w:szCs w:val="24"/>
        </w:rPr>
        <w:t>K</w:t>
      </w:r>
      <w:r w:rsidR="00C52F27">
        <w:rPr>
          <w:rFonts w:ascii="Times New Roman" w:hAnsi="Times New Roman" w:cs="Times New Roman"/>
          <w:sz w:val="24"/>
          <w:szCs w:val="24"/>
        </w:rPr>
        <w:t>ing</w:t>
      </w:r>
      <w:r w:rsidR="007B69B3">
        <w:rPr>
          <w:rFonts w:ascii="Times New Roman" w:hAnsi="Times New Roman" w:cs="Times New Roman"/>
          <w:sz w:val="24"/>
          <w:szCs w:val="24"/>
        </w:rPr>
        <w:t xml:space="preserve">. </w:t>
      </w:r>
      <w:r w:rsidR="00FC5F79">
        <w:rPr>
          <w:rFonts w:ascii="Times New Roman" w:hAnsi="Times New Roman" w:cs="Times New Roman"/>
          <w:sz w:val="24"/>
          <w:szCs w:val="24"/>
        </w:rPr>
        <w:t xml:space="preserve">He further records religious politics </w:t>
      </w:r>
      <w:r w:rsidR="00CF2131">
        <w:rPr>
          <w:rFonts w:ascii="Times New Roman" w:hAnsi="Times New Roman" w:cs="Times New Roman"/>
          <w:sz w:val="24"/>
          <w:szCs w:val="24"/>
        </w:rPr>
        <w:t xml:space="preserve">between </w:t>
      </w:r>
      <w:r w:rsidR="001F0CC1">
        <w:rPr>
          <w:rFonts w:ascii="Times New Roman" w:hAnsi="Times New Roman" w:cs="Times New Roman"/>
          <w:sz w:val="24"/>
          <w:szCs w:val="24"/>
        </w:rPr>
        <w:t>E</w:t>
      </w:r>
      <w:r w:rsidR="00CF2131">
        <w:rPr>
          <w:rFonts w:ascii="Times New Roman" w:hAnsi="Times New Roman" w:cs="Times New Roman"/>
          <w:sz w:val="24"/>
          <w:szCs w:val="24"/>
        </w:rPr>
        <w:t xml:space="preserve">mperor Otto and the </w:t>
      </w:r>
      <w:r w:rsidR="001F0CC1">
        <w:rPr>
          <w:rFonts w:ascii="Times New Roman" w:hAnsi="Times New Roman" w:cs="Times New Roman"/>
          <w:sz w:val="24"/>
          <w:szCs w:val="24"/>
        </w:rPr>
        <w:t>P</w:t>
      </w:r>
      <w:r w:rsidR="00CF2131">
        <w:rPr>
          <w:rFonts w:ascii="Times New Roman" w:hAnsi="Times New Roman" w:cs="Times New Roman"/>
          <w:sz w:val="24"/>
          <w:szCs w:val="24"/>
        </w:rPr>
        <w:t>ope</w:t>
      </w:r>
      <w:r w:rsidR="001969C3">
        <w:rPr>
          <w:rFonts w:ascii="Times New Roman" w:hAnsi="Times New Roman" w:cs="Times New Roman"/>
          <w:sz w:val="24"/>
          <w:szCs w:val="24"/>
        </w:rPr>
        <w:t xml:space="preserve">. But also, </w:t>
      </w:r>
      <w:r w:rsidR="00647DB0">
        <w:rPr>
          <w:rFonts w:ascii="Times New Roman" w:hAnsi="Times New Roman" w:cs="Times New Roman"/>
          <w:sz w:val="24"/>
          <w:szCs w:val="24"/>
        </w:rPr>
        <w:t xml:space="preserve">the extract informs of the movements of </w:t>
      </w:r>
      <w:r w:rsidR="001F0CC1">
        <w:rPr>
          <w:rFonts w:ascii="Times New Roman" w:hAnsi="Times New Roman" w:cs="Times New Roman"/>
          <w:sz w:val="24"/>
          <w:szCs w:val="24"/>
        </w:rPr>
        <w:t>K</w:t>
      </w:r>
      <w:r w:rsidR="00647DB0">
        <w:rPr>
          <w:rFonts w:ascii="Times New Roman" w:hAnsi="Times New Roman" w:cs="Times New Roman"/>
          <w:sz w:val="24"/>
          <w:szCs w:val="24"/>
        </w:rPr>
        <w:t xml:space="preserve">ing </w:t>
      </w:r>
      <w:r w:rsidR="001F0CC1">
        <w:rPr>
          <w:rFonts w:ascii="Times New Roman" w:hAnsi="Times New Roman" w:cs="Times New Roman"/>
          <w:sz w:val="24"/>
          <w:szCs w:val="24"/>
        </w:rPr>
        <w:t>J</w:t>
      </w:r>
      <w:r w:rsidR="00647DB0">
        <w:rPr>
          <w:rFonts w:ascii="Times New Roman" w:hAnsi="Times New Roman" w:cs="Times New Roman"/>
          <w:sz w:val="24"/>
          <w:szCs w:val="24"/>
        </w:rPr>
        <w:t>ohn with extending his power to Irelan</w:t>
      </w:r>
      <w:r w:rsidR="00952323">
        <w:rPr>
          <w:rFonts w:ascii="Times New Roman" w:hAnsi="Times New Roman" w:cs="Times New Roman"/>
          <w:sz w:val="24"/>
          <w:szCs w:val="24"/>
        </w:rPr>
        <w:t>d</w:t>
      </w:r>
      <w:r w:rsidR="00E31372">
        <w:rPr>
          <w:rFonts w:ascii="Times New Roman" w:hAnsi="Times New Roman" w:cs="Times New Roman"/>
          <w:sz w:val="24"/>
          <w:szCs w:val="24"/>
        </w:rPr>
        <w:t>,</w:t>
      </w:r>
      <w:r w:rsidR="004465C3">
        <w:rPr>
          <w:rFonts w:ascii="Times New Roman" w:hAnsi="Times New Roman" w:cs="Times New Roman"/>
          <w:sz w:val="24"/>
          <w:szCs w:val="24"/>
        </w:rPr>
        <w:t xml:space="preserve"> </w:t>
      </w:r>
      <w:r w:rsidR="00FD399A">
        <w:rPr>
          <w:rFonts w:ascii="Times New Roman" w:hAnsi="Times New Roman" w:cs="Times New Roman"/>
          <w:sz w:val="24"/>
          <w:szCs w:val="24"/>
        </w:rPr>
        <w:t>as well</w:t>
      </w:r>
      <w:r w:rsidR="001F0CC1">
        <w:rPr>
          <w:rFonts w:ascii="Times New Roman" w:hAnsi="Times New Roman" w:cs="Times New Roman"/>
          <w:sz w:val="24"/>
          <w:szCs w:val="24"/>
        </w:rPr>
        <w:t xml:space="preserve"> with a </w:t>
      </w:r>
      <w:r w:rsidR="00DB0DCB">
        <w:rPr>
          <w:rFonts w:ascii="Times New Roman" w:hAnsi="Times New Roman" w:cs="Times New Roman"/>
          <w:sz w:val="24"/>
          <w:szCs w:val="24"/>
        </w:rPr>
        <w:t xml:space="preserve">continuing </w:t>
      </w:r>
      <w:r w:rsidR="00FD399A">
        <w:rPr>
          <w:rFonts w:ascii="Times New Roman" w:hAnsi="Times New Roman" w:cs="Times New Roman"/>
          <w:sz w:val="24"/>
          <w:szCs w:val="24"/>
        </w:rPr>
        <w:t xml:space="preserve">tension between the </w:t>
      </w:r>
      <w:r w:rsidR="00DB0DCB">
        <w:rPr>
          <w:rFonts w:ascii="Times New Roman" w:hAnsi="Times New Roman" w:cs="Times New Roman"/>
          <w:sz w:val="24"/>
          <w:szCs w:val="24"/>
        </w:rPr>
        <w:t>P</w:t>
      </w:r>
      <w:r w:rsidR="00FD399A">
        <w:rPr>
          <w:rFonts w:ascii="Times New Roman" w:hAnsi="Times New Roman" w:cs="Times New Roman"/>
          <w:sz w:val="24"/>
          <w:szCs w:val="24"/>
        </w:rPr>
        <w:t xml:space="preserve">ope </w:t>
      </w:r>
      <w:r w:rsidR="00A05675">
        <w:rPr>
          <w:rFonts w:ascii="Times New Roman" w:hAnsi="Times New Roman" w:cs="Times New Roman"/>
          <w:sz w:val="24"/>
          <w:szCs w:val="24"/>
        </w:rPr>
        <w:t>and the</w:t>
      </w:r>
      <w:r w:rsidR="00DB0DCB">
        <w:rPr>
          <w:rFonts w:ascii="Times New Roman" w:hAnsi="Times New Roman" w:cs="Times New Roman"/>
          <w:sz w:val="24"/>
          <w:szCs w:val="24"/>
        </w:rPr>
        <w:t xml:space="preserve"> K</w:t>
      </w:r>
      <w:r w:rsidR="00A05675">
        <w:rPr>
          <w:rFonts w:ascii="Times New Roman" w:hAnsi="Times New Roman" w:cs="Times New Roman"/>
          <w:sz w:val="24"/>
          <w:szCs w:val="24"/>
        </w:rPr>
        <w:t>ing due to refusing to allow safe pass</w:t>
      </w:r>
      <w:r w:rsidR="006E2FF8">
        <w:rPr>
          <w:rFonts w:ascii="Times New Roman" w:hAnsi="Times New Roman" w:cs="Times New Roman"/>
          <w:sz w:val="24"/>
          <w:szCs w:val="24"/>
        </w:rPr>
        <w:t>age for</w:t>
      </w:r>
      <w:r w:rsidR="00A05675">
        <w:rPr>
          <w:rFonts w:ascii="Times New Roman" w:hAnsi="Times New Roman" w:cs="Times New Roman"/>
          <w:sz w:val="24"/>
          <w:szCs w:val="24"/>
        </w:rPr>
        <w:t xml:space="preserve"> the </w:t>
      </w:r>
      <w:r w:rsidR="00DB0DCB">
        <w:rPr>
          <w:rFonts w:ascii="Times New Roman" w:hAnsi="Times New Roman" w:cs="Times New Roman"/>
          <w:sz w:val="24"/>
          <w:szCs w:val="24"/>
        </w:rPr>
        <w:t>A</w:t>
      </w:r>
      <w:r w:rsidR="00A05675">
        <w:rPr>
          <w:rFonts w:ascii="Times New Roman" w:hAnsi="Times New Roman" w:cs="Times New Roman"/>
          <w:sz w:val="24"/>
          <w:szCs w:val="24"/>
        </w:rPr>
        <w:t xml:space="preserve">rchbishop of Canterbury. </w:t>
      </w:r>
      <w:r w:rsidR="007B69B3">
        <w:rPr>
          <w:rFonts w:ascii="Times New Roman" w:hAnsi="Times New Roman" w:cs="Times New Roman"/>
          <w:sz w:val="24"/>
          <w:szCs w:val="24"/>
        </w:rPr>
        <w:t xml:space="preserve">As such the author </w:t>
      </w:r>
      <w:r w:rsidR="00054EFB">
        <w:rPr>
          <w:rFonts w:ascii="Times New Roman" w:hAnsi="Times New Roman" w:cs="Times New Roman"/>
          <w:sz w:val="24"/>
          <w:szCs w:val="24"/>
        </w:rPr>
        <w:t xml:space="preserve">focuses on the religious mistreatment presented by </w:t>
      </w:r>
      <w:r w:rsidR="0097189B">
        <w:rPr>
          <w:rFonts w:ascii="Times New Roman" w:hAnsi="Times New Roman" w:cs="Times New Roman"/>
          <w:sz w:val="24"/>
          <w:szCs w:val="24"/>
        </w:rPr>
        <w:t>K</w:t>
      </w:r>
      <w:r w:rsidR="00054EFB">
        <w:rPr>
          <w:rFonts w:ascii="Times New Roman" w:hAnsi="Times New Roman" w:cs="Times New Roman"/>
          <w:sz w:val="24"/>
          <w:szCs w:val="24"/>
        </w:rPr>
        <w:t xml:space="preserve">ing </w:t>
      </w:r>
      <w:r w:rsidR="0097189B">
        <w:rPr>
          <w:rFonts w:ascii="Times New Roman" w:hAnsi="Times New Roman" w:cs="Times New Roman"/>
          <w:sz w:val="24"/>
          <w:szCs w:val="24"/>
        </w:rPr>
        <w:t>J</w:t>
      </w:r>
      <w:r w:rsidR="00054EFB">
        <w:rPr>
          <w:rFonts w:ascii="Times New Roman" w:hAnsi="Times New Roman" w:cs="Times New Roman"/>
          <w:sz w:val="24"/>
          <w:szCs w:val="24"/>
        </w:rPr>
        <w:t>ohn, and also informs the audience of the hardship</w:t>
      </w:r>
      <w:r w:rsidR="0097189B">
        <w:rPr>
          <w:rFonts w:ascii="Times New Roman" w:hAnsi="Times New Roman" w:cs="Times New Roman"/>
          <w:sz w:val="24"/>
          <w:szCs w:val="24"/>
        </w:rPr>
        <w:t xml:space="preserve"> that</w:t>
      </w:r>
      <w:r w:rsidR="00054EFB">
        <w:rPr>
          <w:rFonts w:ascii="Times New Roman" w:hAnsi="Times New Roman" w:cs="Times New Roman"/>
          <w:sz w:val="24"/>
          <w:szCs w:val="24"/>
        </w:rPr>
        <w:t xml:space="preserve"> </w:t>
      </w:r>
      <w:r w:rsidR="0097189B">
        <w:rPr>
          <w:rFonts w:ascii="Times New Roman" w:hAnsi="Times New Roman" w:cs="Times New Roman"/>
          <w:sz w:val="24"/>
          <w:szCs w:val="24"/>
        </w:rPr>
        <w:t>K</w:t>
      </w:r>
      <w:r w:rsidR="00054EFB">
        <w:rPr>
          <w:rFonts w:ascii="Times New Roman" w:hAnsi="Times New Roman" w:cs="Times New Roman"/>
          <w:sz w:val="24"/>
          <w:szCs w:val="24"/>
        </w:rPr>
        <w:t xml:space="preserve">ing </w:t>
      </w:r>
      <w:r w:rsidR="0097189B">
        <w:rPr>
          <w:rFonts w:ascii="Times New Roman" w:hAnsi="Times New Roman" w:cs="Times New Roman"/>
          <w:sz w:val="24"/>
          <w:szCs w:val="24"/>
        </w:rPr>
        <w:t>J</w:t>
      </w:r>
      <w:r w:rsidR="00054EFB">
        <w:rPr>
          <w:rFonts w:ascii="Times New Roman" w:hAnsi="Times New Roman" w:cs="Times New Roman"/>
          <w:sz w:val="24"/>
          <w:szCs w:val="24"/>
        </w:rPr>
        <w:t xml:space="preserve">ohn is placing on the religious orders. </w:t>
      </w:r>
    </w:p>
    <w:p w14:paraId="79259C42" w14:textId="44A4A6F7" w:rsidR="00605DC3" w:rsidRDefault="002729C4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1211, </w:t>
      </w:r>
      <w:r w:rsidR="000734C2">
        <w:rPr>
          <w:rFonts w:ascii="Times New Roman" w:hAnsi="Times New Roman" w:cs="Times New Roman"/>
          <w:sz w:val="24"/>
          <w:szCs w:val="24"/>
        </w:rPr>
        <w:t xml:space="preserve">the </w:t>
      </w:r>
      <w:r w:rsidR="00EE00B8">
        <w:rPr>
          <w:rFonts w:ascii="Times New Roman" w:hAnsi="Times New Roman" w:cs="Times New Roman"/>
          <w:sz w:val="24"/>
          <w:szCs w:val="24"/>
        </w:rPr>
        <w:t>Pope excommunicated</w:t>
      </w:r>
      <w:r w:rsidR="000734C2">
        <w:rPr>
          <w:rFonts w:ascii="Times New Roman" w:hAnsi="Times New Roman" w:cs="Times New Roman"/>
          <w:sz w:val="24"/>
          <w:szCs w:val="24"/>
        </w:rPr>
        <w:t xml:space="preserve"> </w:t>
      </w:r>
      <w:r w:rsidR="00EE00B8">
        <w:rPr>
          <w:rFonts w:ascii="Times New Roman" w:hAnsi="Times New Roman" w:cs="Times New Roman"/>
          <w:sz w:val="24"/>
          <w:szCs w:val="24"/>
        </w:rPr>
        <w:t>E</w:t>
      </w:r>
      <w:r w:rsidR="000734C2">
        <w:rPr>
          <w:rFonts w:ascii="Times New Roman" w:hAnsi="Times New Roman" w:cs="Times New Roman"/>
          <w:sz w:val="24"/>
          <w:szCs w:val="24"/>
        </w:rPr>
        <w:t xml:space="preserve">mperor Otto and </w:t>
      </w:r>
      <w:r w:rsidR="00EE00B8">
        <w:rPr>
          <w:rFonts w:ascii="Times New Roman" w:hAnsi="Times New Roman" w:cs="Times New Roman"/>
          <w:sz w:val="24"/>
          <w:szCs w:val="24"/>
        </w:rPr>
        <w:t>K</w:t>
      </w:r>
      <w:r w:rsidR="000734C2">
        <w:rPr>
          <w:rFonts w:ascii="Times New Roman" w:hAnsi="Times New Roman" w:cs="Times New Roman"/>
          <w:sz w:val="24"/>
          <w:szCs w:val="24"/>
        </w:rPr>
        <w:t xml:space="preserve">ing </w:t>
      </w:r>
      <w:r w:rsidR="00EE00B8">
        <w:rPr>
          <w:rFonts w:ascii="Times New Roman" w:hAnsi="Times New Roman" w:cs="Times New Roman"/>
          <w:sz w:val="24"/>
          <w:szCs w:val="24"/>
        </w:rPr>
        <w:t>J</w:t>
      </w:r>
      <w:r w:rsidR="000734C2">
        <w:rPr>
          <w:rFonts w:ascii="Times New Roman" w:hAnsi="Times New Roman" w:cs="Times New Roman"/>
          <w:sz w:val="24"/>
          <w:szCs w:val="24"/>
        </w:rPr>
        <w:t>ohn</w:t>
      </w:r>
      <w:r w:rsidR="001670BD">
        <w:rPr>
          <w:rFonts w:ascii="Times New Roman" w:hAnsi="Times New Roman" w:cs="Times New Roman"/>
          <w:sz w:val="24"/>
          <w:szCs w:val="24"/>
        </w:rPr>
        <w:t xml:space="preserve">, this links to the arrival of Henry, Duke of </w:t>
      </w:r>
      <w:r w:rsidR="00D05B34">
        <w:rPr>
          <w:rFonts w:ascii="Times New Roman" w:hAnsi="Times New Roman" w:cs="Times New Roman"/>
          <w:sz w:val="24"/>
          <w:szCs w:val="24"/>
        </w:rPr>
        <w:t>S</w:t>
      </w:r>
      <w:r w:rsidR="001670BD">
        <w:rPr>
          <w:rFonts w:ascii="Times New Roman" w:hAnsi="Times New Roman" w:cs="Times New Roman"/>
          <w:sz w:val="24"/>
          <w:szCs w:val="24"/>
        </w:rPr>
        <w:t>axony</w:t>
      </w:r>
      <w:r w:rsidR="00033134">
        <w:rPr>
          <w:rFonts w:ascii="Times New Roman" w:hAnsi="Times New Roman" w:cs="Times New Roman"/>
          <w:sz w:val="24"/>
          <w:szCs w:val="24"/>
        </w:rPr>
        <w:t xml:space="preserve">, </w:t>
      </w:r>
      <w:r w:rsidR="004465C3">
        <w:rPr>
          <w:rFonts w:ascii="Times New Roman" w:hAnsi="Times New Roman" w:cs="Times New Roman"/>
          <w:sz w:val="24"/>
          <w:szCs w:val="24"/>
        </w:rPr>
        <w:t xml:space="preserve">who was </w:t>
      </w:r>
      <w:r w:rsidR="00D05B34">
        <w:rPr>
          <w:rFonts w:ascii="Times New Roman" w:hAnsi="Times New Roman" w:cs="Times New Roman"/>
          <w:sz w:val="24"/>
          <w:szCs w:val="24"/>
        </w:rPr>
        <w:t>E</w:t>
      </w:r>
      <w:r w:rsidR="00033134">
        <w:rPr>
          <w:rFonts w:ascii="Times New Roman" w:hAnsi="Times New Roman" w:cs="Times New Roman"/>
          <w:sz w:val="24"/>
          <w:szCs w:val="24"/>
        </w:rPr>
        <w:t xml:space="preserve">mperor </w:t>
      </w:r>
      <w:r w:rsidR="00D05B34">
        <w:rPr>
          <w:rFonts w:ascii="Times New Roman" w:hAnsi="Times New Roman" w:cs="Times New Roman"/>
          <w:sz w:val="24"/>
          <w:szCs w:val="24"/>
        </w:rPr>
        <w:t>O</w:t>
      </w:r>
      <w:r w:rsidR="00033134">
        <w:rPr>
          <w:rFonts w:ascii="Times New Roman" w:hAnsi="Times New Roman" w:cs="Times New Roman"/>
          <w:sz w:val="24"/>
          <w:szCs w:val="24"/>
        </w:rPr>
        <w:t>ttos brother</w:t>
      </w:r>
      <w:r w:rsidR="001670BD">
        <w:rPr>
          <w:rFonts w:ascii="Times New Roman" w:hAnsi="Times New Roman" w:cs="Times New Roman"/>
          <w:sz w:val="24"/>
          <w:szCs w:val="24"/>
        </w:rPr>
        <w:t xml:space="preserve"> </w:t>
      </w:r>
      <w:r w:rsidR="00033134">
        <w:rPr>
          <w:rFonts w:ascii="Times New Roman" w:hAnsi="Times New Roman" w:cs="Times New Roman"/>
          <w:sz w:val="24"/>
          <w:szCs w:val="24"/>
        </w:rPr>
        <w:t xml:space="preserve">in 1209, which can be </w:t>
      </w:r>
      <w:r w:rsidR="00A56E6F">
        <w:rPr>
          <w:rFonts w:ascii="Times New Roman" w:hAnsi="Times New Roman" w:cs="Times New Roman"/>
          <w:sz w:val="24"/>
          <w:szCs w:val="24"/>
        </w:rPr>
        <w:t xml:space="preserve">interpreted there was </w:t>
      </w:r>
      <w:r w:rsidR="004465C3">
        <w:rPr>
          <w:rFonts w:ascii="Times New Roman" w:hAnsi="Times New Roman" w:cs="Times New Roman"/>
          <w:sz w:val="24"/>
          <w:szCs w:val="24"/>
        </w:rPr>
        <w:t>an</w:t>
      </w:r>
      <w:r w:rsidR="00A56E6F">
        <w:rPr>
          <w:rFonts w:ascii="Times New Roman" w:hAnsi="Times New Roman" w:cs="Times New Roman"/>
          <w:sz w:val="24"/>
          <w:szCs w:val="24"/>
        </w:rPr>
        <w:t xml:space="preserve"> alliance between the two</w:t>
      </w:r>
      <w:r w:rsidR="006A3DF4">
        <w:rPr>
          <w:rFonts w:ascii="Times New Roman" w:hAnsi="Times New Roman" w:cs="Times New Roman"/>
          <w:sz w:val="24"/>
          <w:szCs w:val="24"/>
        </w:rPr>
        <w:t>.</w:t>
      </w:r>
      <w:r w:rsidR="00A56E6F">
        <w:rPr>
          <w:rFonts w:ascii="Times New Roman" w:hAnsi="Times New Roman" w:cs="Times New Roman"/>
          <w:sz w:val="24"/>
          <w:szCs w:val="24"/>
        </w:rPr>
        <w:t xml:space="preserve"> </w:t>
      </w:r>
      <w:r w:rsidR="00EB1136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B94D74">
        <w:rPr>
          <w:rFonts w:ascii="Times New Roman" w:hAnsi="Times New Roman" w:cs="Times New Roman"/>
          <w:sz w:val="24"/>
          <w:szCs w:val="24"/>
        </w:rPr>
        <w:t xml:space="preserve"> </w:t>
      </w:r>
      <w:r w:rsidR="007F0D2E">
        <w:rPr>
          <w:rFonts w:ascii="Times New Roman" w:hAnsi="Times New Roman" w:cs="Times New Roman"/>
          <w:sz w:val="24"/>
          <w:szCs w:val="24"/>
        </w:rPr>
        <w:t>Due to the excommunication-all</w:t>
      </w:r>
      <w:r w:rsidR="00B94D74">
        <w:rPr>
          <w:rFonts w:ascii="Times New Roman" w:hAnsi="Times New Roman" w:cs="Times New Roman"/>
          <w:sz w:val="24"/>
          <w:szCs w:val="24"/>
        </w:rPr>
        <w:t xml:space="preserve"> bishops and clerks were recalled f</w:t>
      </w:r>
      <w:r w:rsidR="007F0D2E">
        <w:rPr>
          <w:rFonts w:ascii="Times New Roman" w:hAnsi="Times New Roman" w:cs="Times New Roman"/>
          <w:sz w:val="24"/>
          <w:szCs w:val="24"/>
        </w:rPr>
        <w:t>rom</w:t>
      </w:r>
      <w:r w:rsidR="00B94D74">
        <w:rPr>
          <w:rFonts w:ascii="Times New Roman" w:hAnsi="Times New Roman" w:cs="Times New Roman"/>
          <w:sz w:val="24"/>
          <w:szCs w:val="24"/>
        </w:rPr>
        <w:t xml:space="preserve"> overseas and a </w:t>
      </w:r>
      <w:r w:rsidR="001B1D3F">
        <w:rPr>
          <w:rFonts w:ascii="Times New Roman" w:hAnsi="Times New Roman" w:cs="Times New Roman"/>
          <w:sz w:val="24"/>
          <w:szCs w:val="24"/>
        </w:rPr>
        <w:t>coronation</w:t>
      </w:r>
      <w:r w:rsidR="007632DC">
        <w:rPr>
          <w:rFonts w:ascii="Times New Roman" w:hAnsi="Times New Roman" w:cs="Times New Roman"/>
          <w:sz w:val="24"/>
          <w:szCs w:val="24"/>
        </w:rPr>
        <w:t xml:space="preserve"> of John, count</w:t>
      </w:r>
      <w:r w:rsidR="00972752">
        <w:rPr>
          <w:rFonts w:ascii="Times New Roman" w:hAnsi="Times New Roman" w:cs="Times New Roman"/>
          <w:sz w:val="24"/>
          <w:szCs w:val="24"/>
        </w:rPr>
        <w:t xml:space="preserve"> of Brianne was </w:t>
      </w:r>
      <w:r w:rsidR="007632DC">
        <w:rPr>
          <w:rFonts w:ascii="Times New Roman" w:hAnsi="Times New Roman" w:cs="Times New Roman"/>
          <w:sz w:val="24"/>
          <w:szCs w:val="24"/>
        </w:rPr>
        <w:t>crowned</w:t>
      </w:r>
      <w:r w:rsidR="00972752">
        <w:rPr>
          <w:rFonts w:ascii="Times New Roman" w:hAnsi="Times New Roman" w:cs="Times New Roman"/>
          <w:sz w:val="24"/>
          <w:szCs w:val="24"/>
        </w:rPr>
        <w:t xml:space="preserve"> king of Jerusalem</w:t>
      </w:r>
      <w:r w:rsidR="0064221D">
        <w:rPr>
          <w:rFonts w:ascii="Times New Roman" w:hAnsi="Times New Roman" w:cs="Times New Roman"/>
          <w:sz w:val="24"/>
          <w:szCs w:val="24"/>
        </w:rPr>
        <w:t>.</w:t>
      </w:r>
      <w:r w:rsidR="004B6172">
        <w:rPr>
          <w:rFonts w:ascii="Times New Roman" w:hAnsi="Times New Roman" w:cs="Times New Roman"/>
          <w:sz w:val="24"/>
          <w:szCs w:val="24"/>
        </w:rPr>
        <w:t xml:space="preserve"> </w:t>
      </w:r>
      <w:r w:rsidR="007632DC">
        <w:rPr>
          <w:rFonts w:ascii="Times New Roman" w:hAnsi="Times New Roman" w:cs="Times New Roman"/>
          <w:sz w:val="24"/>
          <w:szCs w:val="24"/>
        </w:rPr>
        <w:t xml:space="preserve">This highlights the author continuation of </w:t>
      </w:r>
      <w:r w:rsidR="00F30F13">
        <w:rPr>
          <w:rFonts w:ascii="Times New Roman" w:hAnsi="Times New Roman" w:cs="Times New Roman"/>
          <w:sz w:val="24"/>
          <w:szCs w:val="24"/>
        </w:rPr>
        <w:t>interest of international politics</w:t>
      </w:r>
      <w:r w:rsidR="00B11BB3">
        <w:rPr>
          <w:rFonts w:ascii="Times New Roman" w:hAnsi="Times New Roman" w:cs="Times New Roman"/>
          <w:sz w:val="24"/>
          <w:szCs w:val="24"/>
        </w:rPr>
        <w:t xml:space="preserve">. Especially, since </w:t>
      </w:r>
      <w:r w:rsidR="00134A3E">
        <w:rPr>
          <w:rFonts w:ascii="Times New Roman" w:hAnsi="Times New Roman" w:cs="Times New Roman"/>
          <w:sz w:val="24"/>
          <w:szCs w:val="24"/>
        </w:rPr>
        <w:t xml:space="preserve">John, count of Brianna was involved in international </w:t>
      </w:r>
      <w:r w:rsidR="00FE3D92">
        <w:rPr>
          <w:rFonts w:ascii="Times New Roman" w:hAnsi="Times New Roman" w:cs="Times New Roman"/>
          <w:sz w:val="24"/>
          <w:szCs w:val="24"/>
        </w:rPr>
        <w:t xml:space="preserve">politics </w:t>
      </w:r>
      <w:r w:rsidR="00E8348C">
        <w:rPr>
          <w:rFonts w:ascii="Times New Roman" w:hAnsi="Times New Roman" w:cs="Times New Roman"/>
          <w:sz w:val="24"/>
          <w:szCs w:val="24"/>
        </w:rPr>
        <w:t xml:space="preserve">and </w:t>
      </w:r>
      <w:r w:rsidR="00045522">
        <w:rPr>
          <w:rFonts w:ascii="Times New Roman" w:hAnsi="Times New Roman" w:cs="Times New Roman"/>
          <w:sz w:val="24"/>
          <w:szCs w:val="24"/>
        </w:rPr>
        <w:t>with the</w:t>
      </w:r>
      <w:r w:rsidR="00E8348C">
        <w:rPr>
          <w:rFonts w:ascii="Times New Roman" w:hAnsi="Times New Roman" w:cs="Times New Roman"/>
          <w:sz w:val="24"/>
          <w:szCs w:val="24"/>
        </w:rPr>
        <w:t xml:space="preserve"> crusade</w:t>
      </w:r>
      <w:r w:rsidR="00D83A38">
        <w:rPr>
          <w:rFonts w:ascii="Times New Roman" w:hAnsi="Times New Roman" w:cs="Times New Roman"/>
          <w:sz w:val="24"/>
          <w:szCs w:val="24"/>
        </w:rPr>
        <w:t xml:space="preserve"> during </w:t>
      </w:r>
      <w:r w:rsidR="00495792">
        <w:rPr>
          <w:rFonts w:ascii="Times New Roman" w:hAnsi="Times New Roman" w:cs="Times New Roman"/>
          <w:sz w:val="24"/>
          <w:szCs w:val="24"/>
        </w:rPr>
        <w:t>his reign,</w:t>
      </w:r>
      <w:r w:rsidR="000C3DC8">
        <w:rPr>
          <w:rFonts w:ascii="Times New Roman" w:hAnsi="Times New Roman" w:cs="Times New Roman"/>
          <w:sz w:val="24"/>
          <w:szCs w:val="24"/>
        </w:rPr>
        <w:t xml:space="preserve"> which</w:t>
      </w:r>
      <w:r w:rsidR="00E8348C">
        <w:rPr>
          <w:rFonts w:ascii="Times New Roman" w:hAnsi="Times New Roman" w:cs="Times New Roman"/>
          <w:sz w:val="24"/>
          <w:szCs w:val="24"/>
        </w:rPr>
        <w:t xml:space="preserve"> Ralph of </w:t>
      </w:r>
      <w:proofErr w:type="spellStart"/>
      <w:r w:rsidR="00A82A10">
        <w:rPr>
          <w:rFonts w:ascii="Times New Roman" w:hAnsi="Times New Roman" w:cs="Times New Roman"/>
          <w:sz w:val="24"/>
          <w:szCs w:val="24"/>
        </w:rPr>
        <w:t>C</w:t>
      </w:r>
      <w:r w:rsidR="00E8348C">
        <w:rPr>
          <w:rFonts w:ascii="Times New Roman" w:hAnsi="Times New Roman" w:cs="Times New Roman"/>
          <w:sz w:val="24"/>
          <w:szCs w:val="24"/>
        </w:rPr>
        <w:t>oggeshall</w:t>
      </w:r>
      <w:proofErr w:type="spellEnd"/>
      <w:r w:rsidR="00E8348C">
        <w:rPr>
          <w:rFonts w:ascii="Times New Roman" w:hAnsi="Times New Roman" w:cs="Times New Roman"/>
          <w:sz w:val="24"/>
          <w:szCs w:val="24"/>
        </w:rPr>
        <w:t xml:space="preserve"> focuses </w:t>
      </w:r>
      <w:r w:rsidR="00B0236D">
        <w:rPr>
          <w:rFonts w:ascii="Times New Roman" w:hAnsi="Times New Roman" w:cs="Times New Roman"/>
          <w:sz w:val="24"/>
          <w:szCs w:val="24"/>
        </w:rPr>
        <w:t xml:space="preserve">on </w:t>
      </w:r>
      <w:r w:rsidR="00CD21C2">
        <w:rPr>
          <w:rFonts w:ascii="Times New Roman" w:hAnsi="Times New Roman" w:cs="Times New Roman"/>
          <w:sz w:val="24"/>
          <w:szCs w:val="24"/>
        </w:rPr>
        <w:t>throughout the extract</w:t>
      </w:r>
      <w:r w:rsidR="00E8348C">
        <w:rPr>
          <w:rFonts w:ascii="Times New Roman" w:hAnsi="Times New Roman" w:cs="Times New Roman"/>
          <w:sz w:val="24"/>
          <w:szCs w:val="24"/>
        </w:rPr>
        <w:t xml:space="preserve">. </w:t>
      </w:r>
      <w:r w:rsidR="00D34B4D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14:paraId="5FAA35BF" w14:textId="5E3F6173" w:rsidR="00AC086B" w:rsidRDefault="00AC086B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 in 1212</w:t>
      </w:r>
      <w:r w:rsidR="00A272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3A0E">
        <w:rPr>
          <w:rFonts w:ascii="Times New Roman" w:hAnsi="Times New Roman" w:cs="Times New Roman"/>
          <w:sz w:val="24"/>
          <w:szCs w:val="24"/>
        </w:rPr>
        <w:t xml:space="preserve">Ralph of </w:t>
      </w:r>
      <w:proofErr w:type="spellStart"/>
      <w:r w:rsidR="00A82A10">
        <w:rPr>
          <w:rFonts w:ascii="Times New Roman" w:hAnsi="Times New Roman" w:cs="Times New Roman"/>
          <w:sz w:val="24"/>
          <w:szCs w:val="24"/>
        </w:rPr>
        <w:t>C</w:t>
      </w:r>
      <w:r w:rsidR="003F3A0E">
        <w:rPr>
          <w:rFonts w:ascii="Times New Roman" w:hAnsi="Times New Roman" w:cs="Times New Roman"/>
          <w:sz w:val="24"/>
          <w:szCs w:val="24"/>
        </w:rPr>
        <w:t>oggeshall</w:t>
      </w:r>
      <w:proofErr w:type="spellEnd"/>
      <w:r w:rsidR="003F3A0E">
        <w:rPr>
          <w:rFonts w:ascii="Times New Roman" w:hAnsi="Times New Roman" w:cs="Times New Roman"/>
          <w:sz w:val="24"/>
          <w:szCs w:val="24"/>
        </w:rPr>
        <w:t xml:space="preserve"> records the </w:t>
      </w:r>
      <w:r w:rsidR="00CD21C2">
        <w:rPr>
          <w:rFonts w:ascii="Times New Roman" w:hAnsi="Times New Roman" w:cs="Times New Roman"/>
          <w:sz w:val="24"/>
          <w:szCs w:val="24"/>
        </w:rPr>
        <w:t>persecution</w:t>
      </w:r>
      <w:r w:rsidR="003F3A0E">
        <w:rPr>
          <w:rFonts w:ascii="Times New Roman" w:hAnsi="Times New Roman" w:cs="Times New Roman"/>
          <w:sz w:val="24"/>
          <w:szCs w:val="24"/>
        </w:rPr>
        <w:t xml:space="preserve"> of Cistercian’s</w:t>
      </w:r>
      <w:r w:rsidR="00235F74">
        <w:rPr>
          <w:rFonts w:ascii="Times New Roman" w:hAnsi="Times New Roman" w:cs="Times New Roman"/>
          <w:sz w:val="24"/>
          <w:szCs w:val="24"/>
        </w:rPr>
        <w:t>,</w:t>
      </w:r>
      <w:r w:rsidR="003F3A0E">
        <w:rPr>
          <w:rFonts w:ascii="Times New Roman" w:hAnsi="Times New Roman" w:cs="Times New Roman"/>
          <w:sz w:val="24"/>
          <w:szCs w:val="24"/>
        </w:rPr>
        <w:t xml:space="preserve"> </w:t>
      </w:r>
      <w:r w:rsidR="00CD21C2">
        <w:rPr>
          <w:rFonts w:ascii="Times New Roman" w:hAnsi="Times New Roman" w:cs="Times New Roman"/>
          <w:sz w:val="24"/>
          <w:szCs w:val="24"/>
        </w:rPr>
        <w:t>particularly at this time</w:t>
      </w:r>
      <w:r w:rsidR="00BB0CE7">
        <w:rPr>
          <w:rFonts w:ascii="Times New Roman" w:hAnsi="Times New Roman" w:cs="Times New Roman"/>
          <w:sz w:val="24"/>
          <w:szCs w:val="24"/>
        </w:rPr>
        <w:t xml:space="preserve"> </w:t>
      </w:r>
      <w:r w:rsidR="00CD21C2">
        <w:rPr>
          <w:rFonts w:ascii="Times New Roman" w:hAnsi="Times New Roman" w:cs="Times New Roman"/>
          <w:sz w:val="24"/>
          <w:szCs w:val="24"/>
        </w:rPr>
        <w:t xml:space="preserve">with the </w:t>
      </w:r>
      <w:r w:rsidR="00C03CD2">
        <w:rPr>
          <w:rFonts w:ascii="Times New Roman" w:hAnsi="Times New Roman" w:cs="Times New Roman"/>
          <w:sz w:val="24"/>
          <w:szCs w:val="24"/>
        </w:rPr>
        <w:t xml:space="preserve">deliberate attempt, by </w:t>
      </w:r>
      <w:r w:rsidR="00391CBF">
        <w:rPr>
          <w:rFonts w:ascii="Times New Roman" w:hAnsi="Times New Roman" w:cs="Times New Roman"/>
          <w:sz w:val="24"/>
          <w:szCs w:val="24"/>
        </w:rPr>
        <w:t>K</w:t>
      </w:r>
      <w:r w:rsidR="00C03CD2">
        <w:rPr>
          <w:rFonts w:ascii="Times New Roman" w:hAnsi="Times New Roman" w:cs="Times New Roman"/>
          <w:sz w:val="24"/>
          <w:szCs w:val="24"/>
        </w:rPr>
        <w:t xml:space="preserve">ing </w:t>
      </w:r>
      <w:r w:rsidR="00391CBF">
        <w:rPr>
          <w:rFonts w:ascii="Times New Roman" w:hAnsi="Times New Roman" w:cs="Times New Roman"/>
          <w:sz w:val="24"/>
          <w:szCs w:val="24"/>
        </w:rPr>
        <w:t>J</w:t>
      </w:r>
      <w:r w:rsidR="00C03CD2">
        <w:rPr>
          <w:rFonts w:ascii="Times New Roman" w:hAnsi="Times New Roman" w:cs="Times New Roman"/>
          <w:sz w:val="24"/>
          <w:szCs w:val="24"/>
        </w:rPr>
        <w:t>ohn, to place the</w:t>
      </w:r>
      <w:r w:rsidR="008F0F0B">
        <w:rPr>
          <w:rFonts w:ascii="Times New Roman" w:hAnsi="Times New Roman" w:cs="Times New Roman"/>
          <w:sz w:val="24"/>
          <w:szCs w:val="24"/>
        </w:rPr>
        <w:t xml:space="preserve"> accountability of Count</w:t>
      </w:r>
      <w:r w:rsidR="000257DA">
        <w:rPr>
          <w:rFonts w:ascii="Times New Roman" w:hAnsi="Times New Roman" w:cs="Times New Roman"/>
          <w:sz w:val="24"/>
          <w:szCs w:val="24"/>
        </w:rPr>
        <w:t xml:space="preserve"> of Toulouse marrying the Kings Sister, Joanna. </w:t>
      </w:r>
    </w:p>
    <w:p w14:paraId="6DD1D2C4" w14:textId="56265510" w:rsidR="00636DFB" w:rsidRDefault="005D72C1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Throughout the extract, the main themes that is presented</w:t>
      </w:r>
      <w:r w:rsidR="007E5394">
        <w:rPr>
          <w:rFonts w:ascii="Times New Roman" w:hAnsi="Times New Roman" w:cs="Times New Roman"/>
          <w:sz w:val="24"/>
          <w:szCs w:val="24"/>
        </w:rPr>
        <w:t xml:space="preserve"> by </w:t>
      </w:r>
      <w:r w:rsidR="00CE5BB6">
        <w:rPr>
          <w:rFonts w:ascii="Times New Roman" w:hAnsi="Times New Roman" w:cs="Times New Roman"/>
          <w:sz w:val="24"/>
          <w:szCs w:val="24"/>
        </w:rPr>
        <w:t xml:space="preserve">Ralph of </w:t>
      </w:r>
      <w:proofErr w:type="spellStart"/>
      <w:r w:rsidR="00A82A10">
        <w:rPr>
          <w:rFonts w:ascii="Times New Roman" w:hAnsi="Times New Roman" w:cs="Times New Roman"/>
          <w:sz w:val="24"/>
          <w:szCs w:val="24"/>
        </w:rPr>
        <w:t>C</w:t>
      </w:r>
      <w:r w:rsidR="00CE5BB6">
        <w:rPr>
          <w:rFonts w:ascii="Times New Roman" w:hAnsi="Times New Roman" w:cs="Times New Roman"/>
          <w:sz w:val="24"/>
          <w:szCs w:val="24"/>
        </w:rPr>
        <w:t>oggeshall</w:t>
      </w:r>
      <w:proofErr w:type="spellEnd"/>
      <w:r w:rsidR="00CE5BB6">
        <w:rPr>
          <w:rFonts w:ascii="Times New Roman" w:hAnsi="Times New Roman" w:cs="Times New Roman"/>
          <w:sz w:val="24"/>
          <w:szCs w:val="24"/>
        </w:rPr>
        <w:t xml:space="preserve"> is the </w:t>
      </w:r>
      <w:r w:rsidR="009B02B8">
        <w:rPr>
          <w:rFonts w:ascii="Times New Roman" w:hAnsi="Times New Roman" w:cs="Times New Roman"/>
          <w:sz w:val="24"/>
          <w:szCs w:val="24"/>
        </w:rPr>
        <w:t xml:space="preserve">religious </w:t>
      </w:r>
      <w:r w:rsidR="00EE3BDA">
        <w:rPr>
          <w:rFonts w:ascii="Times New Roman" w:hAnsi="Times New Roman" w:cs="Times New Roman"/>
          <w:sz w:val="24"/>
          <w:szCs w:val="24"/>
        </w:rPr>
        <w:t>politics</w:t>
      </w:r>
      <w:r w:rsidR="0037729A">
        <w:rPr>
          <w:rFonts w:ascii="Times New Roman" w:hAnsi="Times New Roman" w:cs="Times New Roman"/>
          <w:sz w:val="24"/>
          <w:szCs w:val="24"/>
        </w:rPr>
        <w:t xml:space="preserve"> </w:t>
      </w:r>
      <w:r w:rsidR="00BA30AC">
        <w:rPr>
          <w:rFonts w:ascii="Times New Roman" w:hAnsi="Times New Roman" w:cs="Times New Roman"/>
          <w:sz w:val="24"/>
          <w:szCs w:val="24"/>
        </w:rPr>
        <w:t>that involve</w:t>
      </w:r>
      <w:r w:rsidR="00801ABC">
        <w:rPr>
          <w:rFonts w:ascii="Times New Roman" w:hAnsi="Times New Roman" w:cs="Times New Roman"/>
          <w:sz w:val="24"/>
          <w:szCs w:val="24"/>
        </w:rPr>
        <w:t xml:space="preserve"> </w:t>
      </w:r>
      <w:r w:rsidR="00682143">
        <w:rPr>
          <w:rFonts w:ascii="Times New Roman" w:hAnsi="Times New Roman" w:cs="Times New Roman"/>
          <w:sz w:val="24"/>
          <w:szCs w:val="24"/>
        </w:rPr>
        <w:t xml:space="preserve">the </w:t>
      </w:r>
      <w:r w:rsidR="00BA30AC">
        <w:rPr>
          <w:rFonts w:ascii="Times New Roman" w:hAnsi="Times New Roman" w:cs="Times New Roman"/>
          <w:sz w:val="24"/>
          <w:szCs w:val="24"/>
        </w:rPr>
        <w:t xml:space="preserve">national </w:t>
      </w:r>
      <w:r w:rsidR="009B02B8">
        <w:rPr>
          <w:rFonts w:ascii="Times New Roman" w:hAnsi="Times New Roman" w:cs="Times New Roman"/>
          <w:sz w:val="24"/>
          <w:szCs w:val="24"/>
        </w:rPr>
        <w:t xml:space="preserve">and </w:t>
      </w:r>
      <w:r w:rsidR="00801ABC">
        <w:rPr>
          <w:rFonts w:ascii="Times New Roman" w:hAnsi="Times New Roman" w:cs="Times New Roman"/>
          <w:sz w:val="24"/>
          <w:szCs w:val="24"/>
        </w:rPr>
        <w:t xml:space="preserve">the </w:t>
      </w:r>
      <w:r w:rsidR="00BA30AC">
        <w:rPr>
          <w:rFonts w:ascii="Times New Roman" w:hAnsi="Times New Roman" w:cs="Times New Roman"/>
          <w:sz w:val="24"/>
          <w:szCs w:val="24"/>
        </w:rPr>
        <w:t>international politics.</w:t>
      </w:r>
      <w:r w:rsidR="00C114D2">
        <w:rPr>
          <w:rFonts w:ascii="Times New Roman" w:hAnsi="Times New Roman" w:cs="Times New Roman"/>
          <w:sz w:val="24"/>
          <w:szCs w:val="24"/>
        </w:rPr>
        <w:t xml:space="preserve"> Ralph of </w:t>
      </w:r>
      <w:proofErr w:type="spellStart"/>
      <w:r w:rsidR="00A82A10">
        <w:rPr>
          <w:rFonts w:ascii="Times New Roman" w:hAnsi="Times New Roman" w:cs="Times New Roman"/>
          <w:sz w:val="24"/>
          <w:szCs w:val="24"/>
        </w:rPr>
        <w:t>C</w:t>
      </w:r>
      <w:r w:rsidR="00C114D2">
        <w:rPr>
          <w:rFonts w:ascii="Times New Roman" w:hAnsi="Times New Roman" w:cs="Times New Roman"/>
          <w:sz w:val="24"/>
          <w:szCs w:val="24"/>
        </w:rPr>
        <w:t>oggeshall</w:t>
      </w:r>
      <w:proofErr w:type="spellEnd"/>
      <w:r w:rsidR="00C114D2">
        <w:rPr>
          <w:rFonts w:ascii="Times New Roman" w:hAnsi="Times New Roman" w:cs="Times New Roman"/>
          <w:sz w:val="24"/>
          <w:szCs w:val="24"/>
        </w:rPr>
        <w:t xml:space="preserve"> </w:t>
      </w:r>
      <w:r w:rsidR="002640EA">
        <w:rPr>
          <w:rFonts w:ascii="Times New Roman" w:hAnsi="Times New Roman" w:cs="Times New Roman"/>
          <w:sz w:val="24"/>
          <w:szCs w:val="24"/>
        </w:rPr>
        <w:t xml:space="preserve">records all the </w:t>
      </w:r>
      <w:r w:rsidR="00EE3BDA">
        <w:rPr>
          <w:rFonts w:ascii="Times New Roman" w:hAnsi="Times New Roman" w:cs="Times New Roman"/>
          <w:sz w:val="24"/>
          <w:szCs w:val="24"/>
        </w:rPr>
        <w:t>discrimination</w:t>
      </w:r>
      <w:r w:rsidR="002640EA">
        <w:rPr>
          <w:rFonts w:ascii="Times New Roman" w:hAnsi="Times New Roman" w:cs="Times New Roman"/>
          <w:sz w:val="24"/>
          <w:szCs w:val="24"/>
        </w:rPr>
        <w:t xml:space="preserve"> of mistreatment that involves </w:t>
      </w:r>
      <w:r w:rsidR="00A961DE">
        <w:rPr>
          <w:rFonts w:ascii="Times New Roman" w:hAnsi="Times New Roman" w:cs="Times New Roman"/>
          <w:sz w:val="24"/>
          <w:szCs w:val="24"/>
        </w:rPr>
        <w:t>King</w:t>
      </w:r>
      <w:r w:rsidR="002640EA">
        <w:rPr>
          <w:rFonts w:ascii="Times New Roman" w:hAnsi="Times New Roman" w:cs="Times New Roman"/>
          <w:sz w:val="24"/>
          <w:szCs w:val="24"/>
        </w:rPr>
        <w:t xml:space="preserve"> </w:t>
      </w:r>
      <w:r w:rsidR="00A961DE">
        <w:rPr>
          <w:rFonts w:ascii="Times New Roman" w:hAnsi="Times New Roman" w:cs="Times New Roman"/>
          <w:sz w:val="24"/>
          <w:szCs w:val="24"/>
        </w:rPr>
        <w:t>J</w:t>
      </w:r>
      <w:r w:rsidR="002640EA">
        <w:rPr>
          <w:rFonts w:ascii="Times New Roman" w:hAnsi="Times New Roman" w:cs="Times New Roman"/>
          <w:sz w:val="24"/>
          <w:szCs w:val="24"/>
        </w:rPr>
        <w:t>ohn</w:t>
      </w:r>
      <w:r w:rsidR="00937204">
        <w:rPr>
          <w:rFonts w:ascii="Times New Roman" w:hAnsi="Times New Roman" w:cs="Times New Roman"/>
          <w:sz w:val="24"/>
          <w:szCs w:val="24"/>
        </w:rPr>
        <w:t xml:space="preserve"> and</w:t>
      </w:r>
      <w:r w:rsidR="00A961DE">
        <w:rPr>
          <w:rFonts w:ascii="Times New Roman" w:hAnsi="Times New Roman" w:cs="Times New Roman"/>
          <w:sz w:val="24"/>
          <w:szCs w:val="24"/>
        </w:rPr>
        <w:t xml:space="preserve"> </w:t>
      </w:r>
      <w:r w:rsidR="005D46D0">
        <w:rPr>
          <w:rFonts w:ascii="Times New Roman" w:hAnsi="Times New Roman" w:cs="Times New Roman"/>
          <w:sz w:val="24"/>
          <w:szCs w:val="24"/>
        </w:rPr>
        <w:t>the churches</w:t>
      </w:r>
      <w:r w:rsidR="00937204">
        <w:rPr>
          <w:rFonts w:ascii="Times New Roman" w:hAnsi="Times New Roman" w:cs="Times New Roman"/>
          <w:sz w:val="24"/>
          <w:szCs w:val="24"/>
        </w:rPr>
        <w:t xml:space="preserve">, especially the </w:t>
      </w:r>
      <w:r w:rsidR="007702B0">
        <w:rPr>
          <w:rFonts w:ascii="Times New Roman" w:hAnsi="Times New Roman" w:cs="Times New Roman"/>
          <w:sz w:val="24"/>
          <w:szCs w:val="24"/>
        </w:rPr>
        <w:t>discrimination</w:t>
      </w:r>
      <w:r w:rsidR="00937204">
        <w:rPr>
          <w:rFonts w:ascii="Times New Roman" w:hAnsi="Times New Roman" w:cs="Times New Roman"/>
          <w:sz w:val="24"/>
          <w:szCs w:val="24"/>
        </w:rPr>
        <w:t xml:space="preserve"> of t</w:t>
      </w:r>
      <w:r w:rsidR="007702B0">
        <w:rPr>
          <w:rFonts w:ascii="Times New Roman" w:hAnsi="Times New Roman" w:cs="Times New Roman"/>
          <w:sz w:val="24"/>
          <w:szCs w:val="24"/>
        </w:rPr>
        <w:t xml:space="preserve">he </w:t>
      </w:r>
      <w:r w:rsidR="000762E8">
        <w:rPr>
          <w:rFonts w:ascii="Times New Roman" w:hAnsi="Times New Roman" w:cs="Times New Roman"/>
          <w:sz w:val="24"/>
          <w:szCs w:val="24"/>
        </w:rPr>
        <w:t xml:space="preserve">Cistercian </w:t>
      </w:r>
      <w:r w:rsidR="00937204">
        <w:rPr>
          <w:rFonts w:ascii="Times New Roman" w:hAnsi="Times New Roman" w:cs="Times New Roman"/>
          <w:sz w:val="24"/>
          <w:szCs w:val="24"/>
        </w:rPr>
        <w:t xml:space="preserve">order. </w:t>
      </w:r>
      <w:r w:rsidR="007D0131">
        <w:rPr>
          <w:rFonts w:ascii="Times New Roman" w:hAnsi="Times New Roman" w:cs="Times New Roman"/>
          <w:sz w:val="24"/>
          <w:szCs w:val="24"/>
        </w:rPr>
        <w:t>The various events recorded</w:t>
      </w:r>
      <w:r w:rsidR="005A5E26">
        <w:rPr>
          <w:rFonts w:ascii="Times New Roman" w:hAnsi="Times New Roman" w:cs="Times New Roman"/>
          <w:sz w:val="24"/>
          <w:szCs w:val="24"/>
        </w:rPr>
        <w:t xml:space="preserve"> has </w:t>
      </w:r>
      <w:r w:rsidR="00FC7CD0">
        <w:rPr>
          <w:rFonts w:ascii="Times New Roman" w:hAnsi="Times New Roman" w:cs="Times New Roman"/>
          <w:sz w:val="24"/>
          <w:szCs w:val="24"/>
        </w:rPr>
        <w:t xml:space="preserve">implicates </w:t>
      </w:r>
      <w:r w:rsidR="005D46D0">
        <w:rPr>
          <w:rFonts w:ascii="Times New Roman" w:hAnsi="Times New Roman" w:cs="Times New Roman"/>
          <w:sz w:val="24"/>
          <w:szCs w:val="24"/>
        </w:rPr>
        <w:t>K</w:t>
      </w:r>
      <w:r w:rsidR="00FC7CD0">
        <w:rPr>
          <w:rFonts w:ascii="Times New Roman" w:hAnsi="Times New Roman" w:cs="Times New Roman"/>
          <w:sz w:val="24"/>
          <w:szCs w:val="24"/>
        </w:rPr>
        <w:t>ing</w:t>
      </w:r>
      <w:r w:rsidR="00813D0E">
        <w:rPr>
          <w:rFonts w:ascii="Times New Roman" w:hAnsi="Times New Roman" w:cs="Times New Roman"/>
          <w:sz w:val="24"/>
          <w:szCs w:val="24"/>
        </w:rPr>
        <w:t xml:space="preserve"> </w:t>
      </w:r>
      <w:r w:rsidR="005D46D0">
        <w:rPr>
          <w:rFonts w:ascii="Times New Roman" w:hAnsi="Times New Roman" w:cs="Times New Roman"/>
          <w:sz w:val="24"/>
          <w:szCs w:val="24"/>
        </w:rPr>
        <w:t>J</w:t>
      </w:r>
      <w:r w:rsidR="00813D0E">
        <w:rPr>
          <w:rFonts w:ascii="Times New Roman" w:hAnsi="Times New Roman" w:cs="Times New Roman"/>
          <w:sz w:val="24"/>
          <w:szCs w:val="24"/>
        </w:rPr>
        <w:t xml:space="preserve">ohn as a fraudulent </w:t>
      </w:r>
      <w:r w:rsidR="00682143">
        <w:rPr>
          <w:rFonts w:ascii="Times New Roman" w:hAnsi="Times New Roman" w:cs="Times New Roman"/>
          <w:sz w:val="24"/>
          <w:szCs w:val="24"/>
        </w:rPr>
        <w:t>K</w:t>
      </w:r>
      <w:r w:rsidR="00813D0E">
        <w:rPr>
          <w:rFonts w:ascii="Times New Roman" w:hAnsi="Times New Roman" w:cs="Times New Roman"/>
          <w:sz w:val="24"/>
          <w:szCs w:val="24"/>
        </w:rPr>
        <w:t>ing</w:t>
      </w:r>
      <w:r w:rsidR="00FC7CD0">
        <w:rPr>
          <w:rFonts w:ascii="Times New Roman" w:hAnsi="Times New Roman" w:cs="Times New Roman"/>
          <w:sz w:val="24"/>
          <w:szCs w:val="24"/>
        </w:rPr>
        <w:t xml:space="preserve">, who attacked the various order within England and </w:t>
      </w:r>
      <w:r w:rsidR="005D46D0">
        <w:rPr>
          <w:rFonts w:ascii="Times New Roman" w:hAnsi="Times New Roman" w:cs="Times New Roman"/>
          <w:sz w:val="24"/>
          <w:szCs w:val="24"/>
        </w:rPr>
        <w:t>W</w:t>
      </w:r>
      <w:r w:rsidR="00FC7CD0">
        <w:rPr>
          <w:rFonts w:ascii="Times New Roman" w:hAnsi="Times New Roman" w:cs="Times New Roman"/>
          <w:sz w:val="24"/>
          <w:szCs w:val="24"/>
        </w:rPr>
        <w:t>ales for greed</w:t>
      </w:r>
      <w:r w:rsidR="005D46D0">
        <w:rPr>
          <w:rFonts w:ascii="Times New Roman" w:hAnsi="Times New Roman" w:cs="Times New Roman"/>
          <w:sz w:val="24"/>
          <w:szCs w:val="24"/>
        </w:rPr>
        <w:t xml:space="preserve"> and power.</w:t>
      </w:r>
      <w:r w:rsidR="00FC7CD0">
        <w:rPr>
          <w:rFonts w:ascii="Times New Roman" w:hAnsi="Times New Roman" w:cs="Times New Roman"/>
          <w:sz w:val="24"/>
          <w:szCs w:val="24"/>
        </w:rPr>
        <w:t xml:space="preserve"> </w:t>
      </w:r>
      <w:r w:rsidR="008C2CBB">
        <w:rPr>
          <w:rFonts w:ascii="Times New Roman" w:hAnsi="Times New Roman" w:cs="Times New Roman"/>
          <w:sz w:val="24"/>
          <w:szCs w:val="24"/>
        </w:rPr>
        <w:t xml:space="preserve">This demonstrates the </w:t>
      </w:r>
      <w:r w:rsidR="001B76C1">
        <w:rPr>
          <w:rFonts w:ascii="Times New Roman" w:hAnsi="Times New Roman" w:cs="Times New Roman"/>
          <w:sz w:val="24"/>
          <w:szCs w:val="24"/>
        </w:rPr>
        <w:t xml:space="preserve">main </w:t>
      </w:r>
      <w:r w:rsidR="008C2CBB">
        <w:rPr>
          <w:rFonts w:ascii="Times New Roman" w:hAnsi="Times New Roman" w:cs="Times New Roman"/>
          <w:sz w:val="24"/>
          <w:szCs w:val="24"/>
        </w:rPr>
        <w:t>interest</w:t>
      </w:r>
      <w:r w:rsidR="001B76C1">
        <w:rPr>
          <w:rFonts w:ascii="Times New Roman" w:hAnsi="Times New Roman" w:cs="Times New Roman"/>
          <w:sz w:val="24"/>
          <w:szCs w:val="24"/>
        </w:rPr>
        <w:t xml:space="preserve"> by Ralph of </w:t>
      </w:r>
      <w:proofErr w:type="spellStart"/>
      <w:r w:rsidR="000762E8">
        <w:rPr>
          <w:rFonts w:ascii="Times New Roman" w:hAnsi="Times New Roman" w:cs="Times New Roman"/>
          <w:sz w:val="24"/>
          <w:szCs w:val="24"/>
        </w:rPr>
        <w:t>C</w:t>
      </w:r>
      <w:r w:rsidR="00A82A10">
        <w:rPr>
          <w:rFonts w:ascii="Times New Roman" w:hAnsi="Times New Roman" w:cs="Times New Roman"/>
          <w:sz w:val="24"/>
          <w:szCs w:val="24"/>
        </w:rPr>
        <w:t>o</w:t>
      </w:r>
      <w:r w:rsidR="001B76C1">
        <w:rPr>
          <w:rFonts w:ascii="Times New Roman" w:hAnsi="Times New Roman" w:cs="Times New Roman"/>
          <w:sz w:val="24"/>
          <w:szCs w:val="24"/>
        </w:rPr>
        <w:t>ggeshall</w:t>
      </w:r>
      <w:proofErr w:type="spellEnd"/>
      <w:r w:rsidR="001B76C1">
        <w:rPr>
          <w:rFonts w:ascii="Times New Roman" w:hAnsi="Times New Roman" w:cs="Times New Roman"/>
          <w:sz w:val="24"/>
          <w:szCs w:val="24"/>
        </w:rPr>
        <w:t xml:space="preserve"> is </w:t>
      </w:r>
      <w:r w:rsidR="008C2CBB">
        <w:rPr>
          <w:rFonts w:ascii="Times New Roman" w:hAnsi="Times New Roman" w:cs="Times New Roman"/>
          <w:sz w:val="24"/>
          <w:szCs w:val="24"/>
        </w:rPr>
        <w:t xml:space="preserve">of </w:t>
      </w:r>
      <w:r w:rsidR="00580C62">
        <w:rPr>
          <w:rFonts w:ascii="Times New Roman" w:hAnsi="Times New Roman" w:cs="Times New Roman"/>
          <w:sz w:val="24"/>
          <w:szCs w:val="24"/>
        </w:rPr>
        <w:t xml:space="preserve">religious </w:t>
      </w:r>
      <w:r w:rsidR="001B76C1">
        <w:rPr>
          <w:rFonts w:ascii="Times New Roman" w:hAnsi="Times New Roman" w:cs="Times New Roman"/>
          <w:sz w:val="24"/>
          <w:szCs w:val="24"/>
        </w:rPr>
        <w:t>politics</w:t>
      </w:r>
      <w:r w:rsidR="00C11029">
        <w:rPr>
          <w:rFonts w:ascii="Times New Roman" w:hAnsi="Times New Roman" w:cs="Times New Roman"/>
          <w:sz w:val="24"/>
          <w:szCs w:val="24"/>
        </w:rPr>
        <w:t xml:space="preserve">. The intended audience </w:t>
      </w:r>
      <w:r w:rsidR="00857C92">
        <w:rPr>
          <w:rFonts w:ascii="Times New Roman" w:hAnsi="Times New Roman" w:cs="Times New Roman"/>
          <w:sz w:val="24"/>
          <w:szCs w:val="24"/>
        </w:rPr>
        <w:t xml:space="preserve">would be religious official or </w:t>
      </w:r>
      <w:r w:rsidR="00DE3E84">
        <w:rPr>
          <w:rFonts w:ascii="Times New Roman" w:hAnsi="Times New Roman" w:cs="Times New Roman"/>
          <w:sz w:val="24"/>
          <w:szCs w:val="24"/>
        </w:rPr>
        <w:t xml:space="preserve">for future congregation members to </w:t>
      </w:r>
      <w:r w:rsidR="0054509F">
        <w:rPr>
          <w:rFonts w:ascii="Times New Roman" w:hAnsi="Times New Roman" w:cs="Times New Roman"/>
          <w:sz w:val="24"/>
          <w:szCs w:val="24"/>
        </w:rPr>
        <w:t xml:space="preserve">know of the mistreatment that was presented to them by the </w:t>
      </w:r>
      <w:r w:rsidR="00682143">
        <w:rPr>
          <w:rFonts w:ascii="Times New Roman" w:hAnsi="Times New Roman" w:cs="Times New Roman"/>
          <w:sz w:val="24"/>
          <w:szCs w:val="24"/>
        </w:rPr>
        <w:t>K</w:t>
      </w:r>
      <w:r w:rsidR="0054509F">
        <w:rPr>
          <w:rFonts w:ascii="Times New Roman" w:hAnsi="Times New Roman" w:cs="Times New Roman"/>
          <w:sz w:val="24"/>
          <w:szCs w:val="24"/>
        </w:rPr>
        <w:t xml:space="preserve">ing. </w:t>
      </w:r>
      <w:r w:rsidR="00F10FBD">
        <w:rPr>
          <w:rFonts w:ascii="Times New Roman" w:hAnsi="Times New Roman" w:cs="Times New Roman"/>
          <w:sz w:val="24"/>
          <w:szCs w:val="24"/>
        </w:rPr>
        <w:t xml:space="preserve">The extract </w:t>
      </w:r>
      <w:r w:rsidR="0054509F">
        <w:rPr>
          <w:rFonts w:ascii="Times New Roman" w:hAnsi="Times New Roman" w:cs="Times New Roman"/>
          <w:sz w:val="24"/>
          <w:szCs w:val="24"/>
        </w:rPr>
        <w:t xml:space="preserve">records the </w:t>
      </w:r>
      <w:r w:rsidR="00DC6841">
        <w:rPr>
          <w:rFonts w:ascii="Times New Roman" w:hAnsi="Times New Roman" w:cs="Times New Roman"/>
          <w:sz w:val="24"/>
          <w:szCs w:val="24"/>
        </w:rPr>
        <w:t>dealings and movements that</w:t>
      </w:r>
      <w:r w:rsidR="0054509F">
        <w:rPr>
          <w:rFonts w:ascii="Times New Roman" w:hAnsi="Times New Roman" w:cs="Times New Roman"/>
          <w:sz w:val="24"/>
          <w:szCs w:val="24"/>
        </w:rPr>
        <w:t xml:space="preserve"> </w:t>
      </w:r>
      <w:r w:rsidR="00682143">
        <w:rPr>
          <w:rFonts w:ascii="Times New Roman" w:hAnsi="Times New Roman" w:cs="Times New Roman"/>
          <w:sz w:val="24"/>
          <w:szCs w:val="24"/>
        </w:rPr>
        <w:t>K</w:t>
      </w:r>
      <w:r w:rsidR="0054509F">
        <w:rPr>
          <w:rFonts w:ascii="Times New Roman" w:hAnsi="Times New Roman" w:cs="Times New Roman"/>
          <w:sz w:val="24"/>
          <w:szCs w:val="24"/>
        </w:rPr>
        <w:t xml:space="preserve">ing </w:t>
      </w:r>
      <w:r w:rsidR="00682143">
        <w:rPr>
          <w:rFonts w:ascii="Times New Roman" w:hAnsi="Times New Roman" w:cs="Times New Roman"/>
          <w:sz w:val="24"/>
          <w:szCs w:val="24"/>
        </w:rPr>
        <w:t>J</w:t>
      </w:r>
      <w:r w:rsidR="0054509F">
        <w:rPr>
          <w:rFonts w:ascii="Times New Roman" w:hAnsi="Times New Roman" w:cs="Times New Roman"/>
          <w:sz w:val="24"/>
          <w:szCs w:val="24"/>
        </w:rPr>
        <w:t xml:space="preserve">ohn </w:t>
      </w:r>
      <w:r w:rsidR="00BE3529">
        <w:rPr>
          <w:rFonts w:ascii="Times New Roman" w:hAnsi="Times New Roman" w:cs="Times New Roman"/>
          <w:sz w:val="24"/>
          <w:szCs w:val="24"/>
        </w:rPr>
        <w:t xml:space="preserve">did throughout these </w:t>
      </w:r>
      <w:r w:rsidR="004A1A45">
        <w:rPr>
          <w:rFonts w:ascii="Times New Roman" w:hAnsi="Times New Roman" w:cs="Times New Roman"/>
          <w:sz w:val="24"/>
          <w:szCs w:val="24"/>
        </w:rPr>
        <w:t>periods</w:t>
      </w:r>
      <w:r w:rsidR="00146F7C">
        <w:rPr>
          <w:rFonts w:ascii="Times New Roman" w:hAnsi="Times New Roman" w:cs="Times New Roman"/>
          <w:sz w:val="24"/>
          <w:szCs w:val="24"/>
        </w:rPr>
        <w:t xml:space="preserve"> and how some of the international </w:t>
      </w:r>
      <w:r w:rsidR="00F10FBD">
        <w:rPr>
          <w:rFonts w:ascii="Times New Roman" w:hAnsi="Times New Roman" w:cs="Times New Roman"/>
          <w:sz w:val="24"/>
          <w:szCs w:val="24"/>
        </w:rPr>
        <w:t xml:space="preserve">religious </w:t>
      </w:r>
      <w:r w:rsidR="00146F7C">
        <w:rPr>
          <w:rFonts w:ascii="Times New Roman" w:hAnsi="Times New Roman" w:cs="Times New Roman"/>
          <w:sz w:val="24"/>
          <w:szCs w:val="24"/>
        </w:rPr>
        <w:t xml:space="preserve">politics was related to </w:t>
      </w:r>
      <w:r w:rsidR="009A3A63">
        <w:rPr>
          <w:rFonts w:ascii="Times New Roman" w:hAnsi="Times New Roman" w:cs="Times New Roman"/>
          <w:sz w:val="24"/>
          <w:szCs w:val="24"/>
        </w:rPr>
        <w:t>Britain</w:t>
      </w:r>
      <w:r w:rsidR="00D21647">
        <w:rPr>
          <w:rFonts w:ascii="Times New Roman" w:hAnsi="Times New Roman" w:cs="Times New Roman"/>
          <w:sz w:val="24"/>
          <w:szCs w:val="24"/>
        </w:rPr>
        <w:t xml:space="preserve"> at this time</w:t>
      </w:r>
      <w:r w:rsidR="009A3A63">
        <w:rPr>
          <w:rFonts w:ascii="Times New Roman" w:hAnsi="Times New Roman" w:cs="Times New Roman"/>
          <w:sz w:val="24"/>
          <w:szCs w:val="24"/>
        </w:rPr>
        <w:t xml:space="preserve">. </w:t>
      </w:r>
      <w:r w:rsidR="00DC6841">
        <w:rPr>
          <w:rFonts w:ascii="Times New Roman" w:hAnsi="Times New Roman" w:cs="Times New Roman"/>
          <w:sz w:val="24"/>
          <w:szCs w:val="24"/>
        </w:rPr>
        <w:t xml:space="preserve">It gives a clear picture to religious officials of the politics that were happening </w:t>
      </w:r>
      <w:r w:rsidR="00D21647">
        <w:rPr>
          <w:rFonts w:ascii="Times New Roman" w:hAnsi="Times New Roman" w:cs="Times New Roman"/>
          <w:sz w:val="24"/>
          <w:szCs w:val="24"/>
        </w:rPr>
        <w:t xml:space="preserve">through the reign of </w:t>
      </w:r>
      <w:r w:rsidR="00F10FBD">
        <w:rPr>
          <w:rFonts w:ascii="Times New Roman" w:hAnsi="Times New Roman" w:cs="Times New Roman"/>
          <w:sz w:val="24"/>
          <w:szCs w:val="24"/>
        </w:rPr>
        <w:t>K</w:t>
      </w:r>
      <w:r w:rsidR="00D21647">
        <w:rPr>
          <w:rFonts w:ascii="Times New Roman" w:hAnsi="Times New Roman" w:cs="Times New Roman"/>
          <w:sz w:val="24"/>
          <w:szCs w:val="24"/>
        </w:rPr>
        <w:t xml:space="preserve">ing </w:t>
      </w:r>
      <w:r w:rsidR="0049259A">
        <w:rPr>
          <w:rFonts w:ascii="Times New Roman" w:hAnsi="Times New Roman" w:cs="Times New Roman"/>
          <w:sz w:val="24"/>
          <w:szCs w:val="24"/>
        </w:rPr>
        <w:t>John</w:t>
      </w:r>
      <w:r w:rsidR="003A1FAC">
        <w:rPr>
          <w:rFonts w:ascii="Times New Roman" w:hAnsi="Times New Roman" w:cs="Times New Roman"/>
          <w:sz w:val="24"/>
          <w:szCs w:val="24"/>
        </w:rPr>
        <w:t>.</w:t>
      </w:r>
      <w:r w:rsidR="001C366F">
        <w:rPr>
          <w:rFonts w:ascii="Times New Roman" w:hAnsi="Times New Roman" w:cs="Times New Roman"/>
          <w:sz w:val="24"/>
          <w:szCs w:val="24"/>
        </w:rPr>
        <w:t xml:space="preserve"> </w:t>
      </w:r>
      <w:r w:rsidR="008B4C3F">
        <w:rPr>
          <w:rFonts w:ascii="Times New Roman" w:hAnsi="Times New Roman" w:cs="Times New Roman"/>
          <w:sz w:val="24"/>
          <w:szCs w:val="24"/>
        </w:rPr>
        <w:t xml:space="preserve">It is a </w:t>
      </w:r>
      <w:r w:rsidR="00A32CDF">
        <w:rPr>
          <w:rFonts w:ascii="Times New Roman" w:hAnsi="Times New Roman" w:cs="Times New Roman"/>
          <w:sz w:val="24"/>
          <w:szCs w:val="24"/>
        </w:rPr>
        <w:t xml:space="preserve">consensus understanding that King John was a bad </w:t>
      </w:r>
      <w:r w:rsidR="00B2585B">
        <w:rPr>
          <w:rFonts w:ascii="Times New Roman" w:hAnsi="Times New Roman" w:cs="Times New Roman"/>
          <w:sz w:val="24"/>
          <w:szCs w:val="24"/>
        </w:rPr>
        <w:t>king,</w:t>
      </w:r>
      <w:r w:rsidR="00A32CDF">
        <w:rPr>
          <w:rFonts w:ascii="Times New Roman" w:hAnsi="Times New Roman" w:cs="Times New Roman"/>
          <w:sz w:val="24"/>
          <w:szCs w:val="24"/>
        </w:rPr>
        <w:t xml:space="preserve"> and</w:t>
      </w:r>
      <w:r w:rsidR="00795077">
        <w:rPr>
          <w:rFonts w:ascii="Times New Roman" w:hAnsi="Times New Roman" w:cs="Times New Roman"/>
          <w:sz w:val="24"/>
          <w:szCs w:val="24"/>
        </w:rPr>
        <w:t xml:space="preserve"> </w:t>
      </w:r>
      <w:r w:rsidR="001050BB">
        <w:rPr>
          <w:rFonts w:ascii="Times New Roman" w:hAnsi="Times New Roman" w:cs="Times New Roman"/>
          <w:sz w:val="24"/>
          <w:szCs w:val="24"/>
        </w:rPr>
        <w:t xml:space="preserve">this extract </w:t>
      </w:r>
      <w:r w:rsidR="00833C9A">
        <w:rPr>
          <w:rFonts w:ascii="Times New Roman" w:hAnsi="Times New Roman" w:cs="Times New Roman"/>
          <w:sz w:val="24"/>
          <w:szCs w:val="24"/>
        </w:rPr>
        <w:t>leads the impression</w:t>
      </w:r>
      <w:r w:rsidR="001050BB">
        <w:rPr>
          <w:rFonts w:ascii="Times New Roman" w:hAnsi="Times New Roman" w:cs="Times New Roman"/>
          <w:sz w:val="24"/>
          <w:szCs w:val="24"/>
        </w:rPr>
        <w:t xml:space="preserve"> that King John was </w:t>
      </w:r>
      <w:r w:rsidR="00B2585B">
        <w:rPr>
          <w:rFonts w:ascii="Times New Roman" w:hAnsi="Times New Roman" w:cs="Times New Roman"/>
          <w:sz w:val="24"/>
          <w:szCs w:val="24"/>
        </w:rPr>
        <w:t>corrupt</w:t>
      </w:r>
      <w:r w:rsidR="00833C9A">
        <w:rPr>
          <w:rFonts w:ascii="Times New Roman" w:hAnsi="Times New Roman" w:cs="Times New Roman"/>
          <w:sz w:val="24"/>
          <w:szCs w:val="24"/>
        </w:rPr>
        <w:t xml:space="preserve"> with a clear understanding of his deceits,</w:t>
      </w:r>
      <w:r w:rsidR="00B2585B">
        <w:rPr>
          <w:rFonts w:ascii="Times New Roman" w:hAnsi="Times New Roman" w:cs="Times New Roman"/>
          <w:sz w:val="24"/>
          <w:szCs w:val="24"/>
        </w:rPr>
        <w:t xml:space="preserve"> and</w:t>
      </w:r>
      <w:r w:rsidR="00214C06">
        <w:rPr>
          <w:rFonts w:ascii="Times New Roman" w:hAnsi="Times New Roman" w:cs="Times New Roman"/>
          <w:sz w:val="24"/>
          <w:szCs w:val="24"/>
        </w:rPr>
        <w:t xml:space="preserve"> it helps gives the audience a clear understanding of the religious persecution </w:t>
      </w:r>
      <w:r w:rsidR="00A45BFF">
        <w:rPr>
          <w:rFonts w:ascii="Times New Roman" w:hAnsi="Times New Roman" w:cs="Times New Roman"/>
          <w:sz w:val="24"/>
          <w:szCs w:val="24"/>
        </w:rPr>
        <w:t xml:space="preserve">that was committed by King John. </w:t>
      </w:r>
      <w:r w:rsidR="00BE1300">
        <w:rPr>
          <w:rFonts w:ascii="Times New Roman" w:hAnsi="Times New Roman" w:cs="Times New Roman"/>
          <w:sz w:val="24"/>
          <w:szCs w:val="24"/>
        </w:rPr>
        <w:t xml:space="preserve">The extract is a good source for historians also, for it gives a clear indication of the religious rife that followed during the reign of </w:t>
      </w:r>
      <w:r w:rsidR="005344FA">
        <w:rPr>
          <w:rFonts w:ascii="Times New Roman" w:hAnsi="Times New Roman" w:cs="Times New Roman"/>
          <w:sz w:val="24"/>
          <w:szCs w:val="24"/>
        </w:rPr>
        <w:t>K</w:t>
      </w:r>
      <w:r w:rsidR="00BE1300">
        <w:rPr>
          <w:rFonts w:ascii="Times New Roman" w:hAnsi="Times New Roman" w:cs="Times New Roman"/>
          <w:sz w:val="24"/>
          <w:szCs w:val="24"/>
        </w:rPr>
        <w:t xml:space="preserve">ing John, both </w:t>
      </w:r>
      <w:r w:rsidR="00A961DE">
        <w:rPr>
          <w:rFonts w:ascii="Times New Roman" w:hAnsi="Times New Roman" w:cs="Times New Roman"/>
          <w:sz w:val="24"/>
          <w:szCs w:val="24"/>
        </w:rPr>
        <w:t xml:space="preserve">internationally </w:t>
      </w:r>
      <w:r w:rsidR="00BE1300">
        <w:rPr>
          <w:rFonts w:ascii="Times New Roman" w:hAnsi="Times New Roman" w:cs="Times New Roman"/>
          <w:sz w:val="24"/>
          <w:szCs w:val="24"/>
        </w:rPr>
        <w:t xml:space="preserve">and nationally. </w:t>
      </w:r>
      <w:r w:rsidR="00B54A1C">
        <w:rPr>
          <w:rFonts w:ascii="Times New Roman" w:hAnsi="Times New Roman" w:cs="Times New Roman"/>
          <w:sz w:val="24"/>
          <w:szCs w:val="24"/>
        </w:rPr>
        <w:t>As well, with the cruel</w:t>
      </w:r>
      <w:r w:rsidR="00185A61">
        <w:rPr>
          <w:rFonts w:ascii="Times New Roman" w:hAnsi="Times New Roman" w:cs="Times New Roman"/>
          <w:sz w:val="24"/>
          <w:szCs w:val="24"/>
        </w:rPr>
        <w:t xml:space="preserve"> </w:t>
      </w:r>
      <w:r w:rsidR="00EE3DB0">
        <w:rPr>
          <w:rFonts w:ascii="Times New Roman" w:hAnsi="Times New Roman" w:cs="Times New Roman"/>
          <w:sz w:val="24"/>
          <w:szCs w:val="24"/>
        </w:rPr>
        <w:t>punishments that</w:t>
      </w:r>
      <w:r w:rsidR="00B54A1C">
        <w:rPr>
          <w:rFonts w:ascii="Times New Roman" w:hAnsi="Times New Roman" w:cs="Times New Roman"/>
          <w:sz w:val="24"/>
          <w:szCs w:val="24"/>
        </w:rPr>
        <w:t xml:space="preserve"> the King handed out</w:t>
      </w:r>
      <w:r w:rsidR="00ED2DC9">
        <w:rPr>
          <w:rFonts w:ascii="Times New Roman" w:hAnsi="Times New Roman" w:cs="Times New Roman"/>
          <w:sz w:val="24"/>
          <w:szCs w:val="24"/>
        </w:rPr>
        <w:t xml:space="preserve"> during his reign. Such as</w:t>
      </w:r>
      <w:r w:rsidR="00EE3DB0">
        <w:rPr>
          <w:rFonts w:ascii="Times New Roman" w:hAnsi="Times New Roman" w:cs="Times New Roman"/>
          <w:sz w:val="24"/>
          <w:szCs w:val="24"/>
        </w:rPr>
        <w:t xml:space="preserve"> </w:t>
      </w:r>
      <w:r w:rsidR="00185A61">
        <w:rPr>
          <w:rFonts w:ascii="Times New Roman" w:hAnsi="Times New Roman" w:cs="Times New Roman"/>
          <w:sz w:val="24"/>
          <w:szCs w:val="24"/>
        </w:rPr>
        <w:t xml:space="preserve">with </w:t>
      </w:r>
      <w:r w:rsidR="00067B67">
        <w:rPr>
          <w:rFonts w:ascii="Times New Roman" w:hAnsi="Times New Roman" w:cs="Times New Roman"/>
          <w:sz w:val="24"/>
          <w:szCs w:val="24"/>
        </w:rPr>
        <w:t xml:space="preserve">starving the wife and son of William de </w:t>
      </w:r>
      <w:proofErr w:type="spellStart"/>
      <w:r w:rsidR="00067B67">
        <w:rPr>
          <w:rFonts w:ascii="Times New Roman" w:hAnsi="Times New Roman" w:cs="Times New Roman"/>
          <w:sz w:val="24"/>
          <w:szCs w:val="24"/>
        </w:rPr>
        <w:t>Briouze</w:t>
      </w:r>
      <w:proofErr w:type="spellEnd"/>
      <w:r w:rsidR="00EE3DB0">
        <w:rPr>
          <w:rFonts w:ascii="Times New Roman" w:hAnsi="Times New Roman" w:cs="Times New Roman"/>
          <w:sz w:val="24"/>
          <w:szCs w:val="24"/>
        </w:rPr>
        <w:t>, which is also recorded within the extract</w:t>
      </w:r>
      <w:r w:rsidR="00FD0BC3">
        <w:rPr>
          <w:rFonts w:ascii="Times New Roman" w:hAnsi="Times New Roman" w:cs="Times New Roman"/>
          <w:sz w:val="24"/>
          <w:szCs w:val="24"/>
        </w:rPr>
        <w:t>.</w:t>
      </w:r>
      <w:r w:rsidR="00FD0BC3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</w:p>
    <w:p w14:paraId="6B7C8FDE" w14:textId="77777777" w:rsidR="007E5394" w:rsidRDefault="007E5394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DFFBCBC" w14:textId="220C678D" w:rsidR="005D72C1" w:rsidRDefault="005D72C1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80683AE" w14:textId="77777777" w:rsidR="00214729" w:rsidRDefault="0021472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E9BE3D4" w14:textId="77777777" w:rsidR="00A97D39" w:rsidRDefault="00A97D3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46ED445" w14:textId="77777777" w:rsidR="00A97D39" w:rsidRDefault="00A97D3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94AE7BB" w14:textId="77777777" w:rsidR="00A97D39" w:rsidRDefault="00A97D3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14E9C5A" w14:textId="77777777" w:rsidR="00A97D39" w:rsidRDefault="00A97D3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118CAE8" w14:textId="77777777" w:rsidR="00A97D39" w:rsidRDefault="00A97D3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BD4FDA9" w14:textId="77777777" w:rsidR="00A97D39" w:rsidRDefault="00A97D3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C3329A9" w14:textId="77777777" w:rsidR="00A97D39" w:rsidRDefault="00A97D3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5B0A7E7" w14:textId="77777777" w:rsidR="006A5A35" w:rsidRDefault="006A5A35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43A1CE6" w14:textId="27A1206A" w:rsidR="00A97D39" w:rsidRDefault="00A97D39" w:rsidP="00B812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Bibliography;</w:t>
      </w:r>
    </w:p>
    <w:p w14:paraId="36D669B4" w14:textId="77777777" w:rsidR="00A97D39" w:rsidRPr="006A5A35" w:rsidRDefault="00A97D39" w:rsidP="00F27E82">
      <w:pPr>
        <w:pStyle w:val="FootnoteTex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6A5A35">
        <w:rPr>
          <w:rFonts w:ascii="Times New Roman" w:hAnsi="Times New Roman" w:cs="Times New Roman"/>
          <w:sz w:val="22"/>
          <w:szCs w:val="22"/>
        </w:rPr>
        <w:t xml:space="preserve">Britannica, </w:t>
      </w:r>
      <w:r w:rsidRPr="006A5A35">
        <w:rPr>
          <w:rFonts w:ascii="Times New Roman" w:hAnsi="Times New Roman" w:cs="Times New Roman"/>
          <w:i/>
          <w:iCs/>
          <w:sz w:val="22"/>
          <w:szCs w:val="22"/>
        </w:rPr>
        <w:t xml:space="preserve">Ralph of </w:t>
      </w:r>
      <w:proofErr w:type="spellStart"/>
      <w:r w:rsidRPr="006A5A35">
        <w:rPr>
          <w:rFonts w:ascii="Times New Roman" w:hAnsi="Times New Roman" w:cs="Times New Roman"/>
          <w:i/>
          <w:iCs/>
          <w:sz w:val="22"/>
          <w:szCs w:val="22"/>
        </w:rPr>
        <w:t>Coggeshall</w:t>
      </w:r>
      <w:proofErr w:type="spellEnd"/>
      <w:r w:rsidRPr="006A5A35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6A5A35">
        <w:rPr>
          <w:rFonts w:ascii="Times New Roman" w:hAnsi="Times New Roman" w:cs="Times New Roman"/>
          <w:sz w:val="22"/>
          <w:szCs w:val="22"/>
        </w:rPr>
        <w:t>(no date)</w:t>
      </w:r>
    </w:p>
    <w:p w14:paraId="4BFAA125" w14:textId="28263A58" w:rsidR="00A97D39" w:rsidRPr="006A5A35" w:rsidRDefault="00A97D39" w:rsidP="001207A9">
      <w:pPr>
        <w:pStyle w:val="FootnoteText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6A5A35">
        <w:rPr>
          <w:rFonts w:ascii="Times New Roman" w:hAnsi="Times New Roman" w:cs="Times New Roman"/>
          <w:sz w:val="22"/>
          <w:szCs w:val="22"/>
        </w:rPr>
        <w:t>&lt;https://www.britannica.com/biography/Ralph-of-Coggeshall</w:t>
      </w:r>
      <w:r w:rsidR="00DA5AD8" w:rsidRPr="006A5A35">
        <w:rPr>
          <w:rFonts w:ascii="Times New Roman" w:hAnsi="Times New Roman" w:cs="Times New Roman"/>
          <w:sz w:val="22"/>
          <w:szCs w:val="22"/>
        </w:rPr>
        <w:t>&gt; [</w:t>
      </w:r>
      <w:r w:rsidRPr="006A5A35">
        <w:rPr>
          <w:rFonts w:ascii="Times New Roman" w:hAnsi="Times New Roman" w:cs="Times New Roman"/>
          <w:sz w:val="22"/>
          <w:szCs w:val="22"/>
        </w:rPr>
        <w:t>Accessed 3</w:t>
      </w:r>
      <w:r w:rsidRPr="006A5A35">
        <w:rPr>
          <w:rFonts w:ascii="Times New Roman" w:hAnsi="Times New Roman" w:cs="Times New Roman"/>
          <w:sz w:val="22"/>
          <w:szCs w:val="22"/>
          <w:vertAlign w:val="superscript"/>
        </w:rPr>
        <w:t>rd</w:t>
      </w:r>
      <w:r w:rsidRPr="006A5A35">
        <w:rPr>
          <w:rFonts w:ascii="Times New Roman" w:hAnsi="Times New Roman" w:cs="Times New Roman"/>
          <w:sz w:val="22"/>
          <w:szCs w:val="22"/>
        </w:rPr>
        <w:t xml:space="preserve"> November 2023]. </w:t>
      </w:r>
    </w:p>
    <w:p w14:paraId="3128FDB3" w14:textId="77777777" w:rsidR="007D3F76" w:rsidRPr="006A5A35" w:rsidRDefault="007D3F76" w:rsidP="00F27E82">
      <w:pPr>
        <w:pStyle w:val="FootnoteText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</w:p>
    <w:p w14:paraId="30018CD0" w14:textId="4560E474" w:rsidR="0028039A" w:rsidRPr="006A5A35" w:rsidRDefault="008B77FE" w:rsidP="001207A9">
      <w:pPr>
        <w:pStyle w:val="FootnoteTex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6A5A35">
        <w:rPr>
          <w:rFonts w:ascii="Times New Roman" w:hAnsi="Times New Roman" w:cs="Times New Roman"/>
          <w:sz w:val="22"/>
          <w:szCs w:val="22"/>
        </w:rPr>
        <w:t xml:space="preserve">Britannica, </w:t>
      </w:r>
      <w:r w:rsidRPr="006A5A35">
        <w:rPr>
          <w:rFonts w:ascii="Times New Roman" w:hAnsi="Times New Roman" w:cs="Times New Roman"/>
          <w:i/>
          <w:iCs/>
          <w:sz w:val="22"/>
          <w:szCs w:val="22"/>
        </w:rPr>
        <w:t>Otto IV, Holy roman Emperor</w:t>
      </w:r>
      <w:r w:rsidRPr="006A5A35">
        <w:rPr>
          <w:rFonts w:ascii="Times New Roman" w:hAnsi="Times New Roman" w:cs="Times New Roman"/>
          <w:sz w:val="22"/>
          <w:szCs w:val="22"/>
        </w:rPr>
        <w:t xml:space="preserve"> (no date)</w:t>
      </w:r>
    </w:p>
    <w:p w14:paraId="55934FDF" w14:textId="47EA51F3" w:rsidR="008B77FE" w:rsidRPr="006A5A35" w:rsidRDefault="008B77FE" w:rsidP="001207A9">
      <w:pPr>
        <w:pStyle w:val="FootnoteText"/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 w:rsidRPr="006A5A35">
        <w:rPr>
          <w:rFonts w:ascii="Times New Roman" w:hAnsi="Times New Roman" w:cs="Times New Roman"/>
          <w:sz w:val="22"/>
          <w:szCs w:val="22"/>
        </w:rPr>
        <w:t xml:space="preserve"> &lt; </w:t>
      </w:r>
      <w:r w:rsidR="0028039A" w:rsidRPr="006A5A35">
        <w:rPr>
          <w:rFonts w:ascii="Times New Roman" w:hAnsi="Times New Roman" w:cs="Times New Roman"/>
          <w:sz w:val="22"/>
          <w:szCs w:val="22"/>
        </w:rPr>
        <w:t>https://www.britannica.com/biography/Otto-IV&gt;[accessed</w:t>
      </w:r>
      <w:r w:rsidRPr="006A5A35">
        <w:rPr>
          <w:rFonts w:ascii="Times New Roman" w:hAnsi="Times New Roman" w:cs="Times New Roman"/>
          <w:sz w:val="22"/>
          <w:szCs w:val="22"/>
        </w:rPr>
        <w:t xml:space="preserve"> </w:t>
      </w:r>
      <w:r w:rsidR="0028039A" w:rsidRPr="006A5A35">
        <w:rPr>
          <w:rFonts w:ascii="Times New Roman" w:hAnsi="Times New Roman" w:cs="Times New Roman"/>
          <w:sz w:val="22"/>
          <w:szCs w:val="22"/>
        </w:rPr>
        <w:t xml:space="preserve"> </w:t>
      </w:r>
      <w:r w:rsidRPr="006A5A35">
        <w:rPr>
          <w:rFonts w:ascii="Times New Roman" w:hAnsi="Times New Roman" w:cs="Times New Roman"/>
          <w:sz w:val="22"/>
          <w:szCs w:val="22"/>
        </w:rPr>
        <w:t>on 5</w:t>
      </w:r>
      <w:r w:rsidRPr="006A5A35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Pr="006A5A35">
        <w:rPr>
          <w:rFonts w:ascii="Times New Roman" w:hAnsi="Times New Roman" w:cs="Times New Roman"/>
          <w:sz w:val="22"/>
          <w:szCs w:val="22"/>
        </w:rPr>
        <w:t xml:space="preserve"> November].</w:t>
      </w:r>
    </w:p>
    <w:p w14:paraId="020613D6" w14:textId="77777777" w:rsidR="008B77FE" w:rsidRPr="006A5A35" w:rsidRDefault="008B77FE" w:rsidP="00F27E82">
      <w:pPr>
        <w:pStyle w:val="FootnoteText"/>
        <w:spacing w:line="360" w:lineRule="auto"/>
        <w:rPr>
          <w:sz w:val="22"/>
          <w:szCs w:val="22"/>
        </w:rPr>
      </w:pPr>
    </w:p>
    <w:p w14:paraId="054EC1CC" w14:textId="77777777" w:rsidR="00686649" w:rsidRPr="006A5A35" w:rsidRDefault="008B77FE" w:rsidP="00F27E82">
      <w:pPr>
        <w:pStyle w:val="FootnoteTex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6A5A35">
        <w:rPr>
          <w:sz w:val="22"/>
          <w:szCs w:val="22"/>
        </w:rPr>
        <w:t xml:space="preserve"> </w:t>
      </w:r>
      <w:r w:rsidRPr="006A5A35">
        <w:rPr>
          <w:rFonts w:ascii="Times New Roman" w:hAnsi="Times New Roman" w:cs="Times New Roman"/>
          <w:sz w:val="22"/>
          <w:szCs w:val="22"/>
        </w:rPr>
        <w:t xml:space="preserve">Britannica, </w:t>
      </w:r>
      <w:r w:rsidRPr="006A5A35">
        <w:rPr>
          <w:rFonts w:ascii="Times New Roman" w:hAnsi="Times New Roman" w:cs="Times New Roman"/>
          <w:i/>
          <w:iCs/>
          <w:sz w:val="22"/>
          <w:szCs w:val="22"/>
        </w:rPr>
        <w:t>John, Byzantine emperor</w:t>
      </w:r>
      <w:r w:rsidRPr="006A5A35">
        <w:rPr>
          <w:rFonts w:ascii="Times New Roman" w:hAnsi="Times New Roman" w:cs="Times New Roman"/>
          <w:sz w:val="22"/>
          <w:szCs w:val="22"/>
        </w:rPr>
        <w:t xml:space="preserve"> (no date) </w:t>
      </w:r>
    </w:p>
    <w:p w14:paraId="0F6C12AE" w14:textId="0C99DA0C" w:rsidR="008B77FE" w:rsidRPr="006A5A35" w:rsidRDefault="008B77FE" w:rsidP="001207A9">
      <w:pPr>
        <w:pStyle w:val="FootnoteText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6A5A35">
        <w:rPr>
          <w:rFonts w:ascii="Times New Roman" w:hAnsi="Times New Roman" w:cs="Times New Roman"/>
          <w:sz w:val="22"/>
          <w:szCs w:val="22"/>
        </w:rPr>
        <w:t>&lt; https://www.britannica.com/biography/John-Byzantine-emperor&gt; [accessed on 5</w:t>
      </w:r>
      <w:r w:rsidRPr="006A5A35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Pr="006A5A35">
        <w:rPr>
          <w:rFonts w:ascii="Times New Roman" w:hAnsi="Times New Roman" w:cs="Times New Roman"/>
          <w:sz w:val="22"/>
          <w:szCs w:val="22"/>
        </w:rPr>
        <w:t xml:space="preserve"> November 2023]. </w:t>
      </w:r>
    </w:p>
    <w:p w14:paraId="5C796A2A" w14:textId="77777777" w:rsidR="00A37427" w:rsidRDefault="00A37427" w:rsidP="00F27E82">
      <w:pPr>
        <w:pStyle w:val="NormalWeb"/>
        <w:spacing w:before="0" w:beforeAutospacing="0" w:after="0" w:afterAutospacing="0" w:line="360" w:lineRule="auto"/>
        <w:rPr>
          <w:sz w:val="22"/>
          <w:szCs w:val="22"/>
        </w:rPr>
      </w:pPr>
    </w:p>
    <w:p w14:paraId="2993225C" w14:textId="601D3B51" w:rsidR="00686649" w:rsidRPr="006A5A35" w:rsidRDefault="00DA5AD8" w:rsidP="00F27E82">
      <w:pPr>
        <w:pStyle w:val="NormalWeb"/>
        <w:spacing w:before="0" w:beforeAutospacing="0" w:after="0" w:afterAutospacing="0" w:line="360" w:lineRule="auto"/>
        <w:rPr>
          <w:sz w:val="22"/>
          <w:szCs w:val="22"/>
        </w:rPr>
      </w:pPr>
      <w:r w:rsidRPr="006A5A35">
        <w:rPr>
          <w:sz w:val="22"/>
          <w:szCs w:val="22"/>
        </w:rPr>
        <w:t>Power</w:t>
      </w:r>
      <w:r w:rsidRPr="006A5A35">
        <w:rPr>
          <w:sz w:val="22"/>
          <w:szCs w:val="22"/>
        </w:rPr>
        <w:t>. D</w:t>
      </w:r>
      <w:r w:rsidR="000F43BB" w:rsidRPr="006A5A35">
        <w:rPr>
          <w:sz w:val="22"/>
          <w:szCs w:val="22"/>
        </w:rPr>
        <w:t>aniel</w:t>
      </w:r>
      <w:r w:rsidRPr="006A5A35">
        <w:rPr>
          <w:sz w:val="22"/>
          <w:szCs w:val="22"/>
        </w:rPr>
        <w:t xml:space="preserve">, ‘who were on the Albigensian Crusade?’ </w:t>
      </w:r>
    </w:p>
    <w:p w14:paraId="5D73B7B3" w14:textId="1FE6DFF6" w:rsidR="00DA5AD8" w:rsidRPr="006A5A35" w:rsidRDefault="00DA5AD8" w:rsidP="00F27E82">
      <w:pPr>
        <w:pStyle w:val="NormalWeb"/>
        <w:spacing w:before="0" w:beforeAutospacing="0" w:after="0" w:afterAutospacing="0" w:line="360" w:lineRule="auto"/>
        <w:ind w:left="720"/>
        <w:rPr>
          <w:sz w:val="22"/>
          <w:szCs w:val="22"/>
        </w:rPr>
      </w:pPr>
      <w:r w:rsidRPr="006A5A35">
        <w:rPr>
          <w:i/>
          <w:iCs/>
          <w:sz w:val="22"/>
          <w:szCs w:val="22"/>
        </w:rPr>
        <w:t xml:space="preserve">English historical review, </w:t>
      </w:r>
      <w:r w:rsidRPr="006A5A35">
        <w:rPr>
          <w:sz w:val="22"/>
          <w:szCs w:val="22"/>
        </w:rPr>
        <w:t>volume 128/ issue 534 (2013) 1047-1085 (</w:t>
      </w:r>
      <w:proofErr w:type="spellStart"/>
      <w:r w:rsidRPr="006A5A35">
        <w:rPr>
          <w:sz w:val="22"/>
          <w:szCs w:val="22"/>
        </w:rPr>
        <w:t>pg</w:t>
      </w:r>
      <w:proofErr w:type="spellEnd"/>
      <w:r w:rsidRPr="006A5A35">
        <w:rPr>
          <w:sz w:val="22"/>
          <w:szCs w:val="22"/>
        </w:rPr>
        <w:t xml:space="preserve"> 1047-1085)</w:t>
      </w:r>
      <w:r w:rsidR="0028039A" w:rsidRPr="006A5A35">
        <w:rPr>
          <w:sz w:val="22"/>
          <w:szCs w:val="22"/>
        </w:rPr>
        <w:t xml:space="preserve"> </w:t>
      </w:r>
      <w:r w:rsidRPr="006A5A35">
        <w:rPr>
          <w:sz w:val="22"/>
          <w:szCs w:val="22"/>
        </w:rPr>
        <w:t>&lt;https://doi.org/10.1093/ehr/cet252&gt; [accessed 4</w:t>
      </w:r>
      <w:r w:rsidRPr="006A5A35">
        <w:rPr>
          <w:sz w:val="22"/>
          <w:szCs w:val="22"/>
          <w:vertAlign w:val="superscript"/>
        </w:rPr>
        <w:t>th</w:t>
      </w:r>
      <w:r w:rsidRPr="006A5A35">
        <w:rPr>
          <w:sz w:val="22"/>
          <w:szCs w:val="22"/>
        </w:rPr>
        <w:t xml:space="preserve"> November]. </w:t>
      </w:r>
    </w:p>
    <w:p w14:paraId="54234FF3" w14:textId="77777777" w:rsidR="000F43BB" w:rsidRPr="006A5A35" w:rsidRDefault="000F43BB" w:rsidP="00F27E82">
      <w:pPr>
        <w:pStyle w:val="FootnoteTex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FBFD819" w14:textId="19F7D7ED" w:rsidR="000F43BB" w:rsidRPr="006A5A35" w:rsidRDefault="00904CBA" w:rsidP="00F27E82">
      <w:pPr>
        <w:pStyle w:val="FootnoteTex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6A5A35">
        <w:rPr>
          <w:rFonts w:ascii="Times New Roman" w:hAnsi="Times New Roman" w:cs="Times New Roman"/>
          <w:sz w:val="22"/>
          <w:szCs w:val="22"/>
        </w:rPr>
        <w:t xml:space="preserve">Dr </w:t>
      </w:r>
      <w:r w:rsidRPr="006A5A35">
        <w:rPr>
          <w:rFonts w:ascii="Times New Roman" w:hAnsi="Times New Roman" w:cs="Times New Roman"/>
          <w:sz w:val="22"/>
          <w:szCs w:val="22"/>
        </w:rPr>
        <w:t>Morris’s.M</w:t>
      </w:r>
      <w:r w:rsidR="00D0292C" w:rsidRPr="006A5A35">
        <w:rPr>
          <w:rFonts w:ascii="Times New Roman" w:hAnsi="Times New Roman" w:cs="Times New Roman"/>
          <w:sz w:val="22"/>
          <w:szCs w:val="22"/>
        </w:rPr>
        <w:t>arc.</w:t>
      </w:r>
      <w:r w:rsidRPr="006A5A35">
        <w:rPr>
          <w:rFonts w:ascii="Times New Roman" w:hAnsi="Times New Roman" w:cs="Times New Roman"/>
          <w:i/>
          <w:iCs/>
          <w:sz w:val="22"/>
          <w:szCs w:val="22"/>
        </w:rPr>
        <w:t>Was King John really bad? Yes</w:t>
      </w:r>
      <w:r w:rsidRPr="006A5A35">
        <w:rPr>
          <w:rFonts w:ascii="Times New Roman" w:hAnsi="Times New Roman" w:cs="Times New Roman"/>
          <w:sz w:val="22"/>
          <w:szCs w:val="22"/>
        </w:rPr>
        <w:t xml:space="preserve"> (2020) </w:t>
      </w:r>
    </w:p>
    <w:p w14:paraId="193031E5" w14:textId="52FE0634" w:rsidR="00904CBA" w:rsidRPr="006A5A35" w:rsidRDefault="000F43BB" w:rsidP="001207A9">
      <w:pPr>
        <w:pStyle w:val="FootnoteText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6A5A35">
        <w:rPr>
          <w:rFonts w:ascii="Times New Roman" w:hAnsi="Times New Roman" w:cs="Times New Roman"/>
          <w:sz w:val="22"/>
          <w:szCs w:val="22"/>
        </w:rPr>
        <w:t>&lt;</w:t>
      </w:r>
      <w:r w:rsidR="00904CBA" w:rsidRPr="006A5A35">
        <w:rPr>
          <w:rFonts w:ascii="Times New Roman" w:hAnsi="Times New Roman" w:cs="Times New Roman"/>
          <w:sz w:val="22"/>
          <w:szCs w:val="22"/>
        </w:rPr>
        <w:t xml:space="preserve"> </w:t>
      </w:r>
      <w:r w:rsidR="001207A9" w:rsidRPr="001207A9">
        <w:rPr>
          <w:rFonts w:ascii="Times New Roman" w:hAnsi="Times New Roman" w:cs="Times New Roman"/>
          <w:sz w:val="22"/>
          <w:szCs w:val="22"/>
        </w:rPr>
        <w:t>https://www.historyextra.com/period/plantagenet/king-john-bad-personality-evil-worst/</w:t>
      </w:r>
      <w:r w:rsidR="00904CBA" w:rsidRPr="006A5A35">
        <w:rPr>
          <w:rFonts w:ascii="Times New Roman" w:hAnsi="Times New Roman" w:cs="Times New Roman"/>
          <w:sz w:val="22"/>
          <w:szCs w:val="22"/>
        </w:rPr>
        <w:t>&gt; [accessed 5</w:t>
      </w:r>
      <w:r w:rsidR="00904CBA" w:rsidRPr="006A5A35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="00904CBA" w:rsidRPr="006A5A35">
        <w:rPr>
          <w:rFonts w:ascii="Times New Roman" w:hAnsi="Times New Roman" w:cs="Times New Roman"/>
          <w:sz w:val="22"/>
          <w:szCs w:val="22"/>
        </w:rPr>
        <w:t xml:space="preserve"> November 2023].</w:t>
      </w:r>
    </w:p>
    <w:p w14:paraId="3B5B2505" w14:textId="77777777" w:rsidR="00DA5AD8" w:rsidRPr="00D348E7" w:rsidRDefault="00DA5AD8" w:rsidP="00F27E82">
      <w:pPr>
        <w:pStyle w:val="FootnoteText"/>
        <w:spacing w:line="360" w:lineRule="auto"/>
        <w:rPr>
          <w:rFonts w:ascii="Times New Roman" w:hAnsi="Times New Roman" w:cs="Times New Roman"/>
        </w:rPr>
      </w:pPr>
    </w:p>
    <w:p w14:paraId="74ADD614" w14:textId="77777777" w:rsidR="00A97D39" w:rsidRPr="0047325A" w:rsidRDefault="00A97D39" w:rsidP="00F27E8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A97D39" w:rsidRPr="0047325A">
      <w:footerReference w:type="even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6DBEE" w14:textId="77777777" w:rsidR="006008FD" w:rsidRDefault="006008FD" w:rsidP="003D221E">
      <w:r>
        <w:separator/>
      </w:r>
    </w:p>
  </w:endnote>
  <w:endnote w:type="continuationSeparator" w:id="0">
    <w:p w14:paraId="35F2C416" w14:textId="77777777" w:rsidR="006008FD" w:rsidRDefault="006008FD" w:rsidP="003D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48621925"/>
      <w:docPartObj>
        <w:docPartGallery w:val="Page Numbers (Bottom of Page)"/>
        <w:docPartUnique/>
      </w:docPartObj>
    </w:sdtPr>
    <w:sdtContent>
      <w:p w14:paraId="059A4A9F" w14:textId="661FF25E" w:rsidR="0092609A" w:rsidRDefault="0092609A" w:rsidP="0057095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p w14:paraId="7ADF38F3" w14:textId="77777777" w:rsidR="0092609A" w:rsidRDefault="009260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61150435"/>
      <w:docPartObj>
        <w:docPartGallery w:val="Page Numbers (Bottom of Page)"/>
        <w:docPartUnique/>
      </w:docPartObj>
    </w:sdtPr>
    <w:sdtContent>
      <w:p w14:paraId="4D85A757" w14:textId="0F84D04E" w:rsidR="0092609A" w:rsidRDefault="0092609A" w:rsidP="0057095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FCB7608" w14:textId="77777777" w:rsidR="0092609A" w:rsidRDefault="009260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B1EE4" w14:textId="77777777" w:rsidR="006008FD" w:rsidRDefault="006008FD" w:rsidP="003D221E">
      <w:r>
        <w:separator/>
      </w:r>
    </w:p>
  </w:footnote>
  <w:footnote w:type="continuationSeparator" w:id="0">
    <w:p w14:paraId="09D55082" w14:textId="77777777" w:rsidR="006008FD" w:rsidRDefault="006008FD" w:rsidP="003D221E">
      <w:r>
        <w:continuationSeparator/>
      </w:r>
    </w:p>
  </w:footnote>
  <w:footnote w:id="1">
    <w:p w14:paraId="5EFE5FB7" w14:textId="77777777" w:rsidR="00DC5883" w:rsidRPr="00255ADC" w:rsidRDefault="00DC5883" w:rsidP="00F27E82">
      <w:pPr>
        <w:pStyle w:val="FootnoteText"/>
        <w:spacing w:line="360" w:lineRule="auto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230B3C">
        <w:rPr>
          <w:rFonts w:ascii="Times New Roman" w:hAnsi="Times New Roman" w:cs="Times New Roman"/>
        </w:rPr>
        <w:t>Britannica,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Ralph of </w:t>
      </w:r>
      <w:proofErr w:type="spellStart"/>
      <w:r>
        <w:rPr>
          <w:rFonts w:ascii="Times New Roman" w:hAnsi="Times New Roman" w:cs="Times New Roman"/>
          <w:i/>
          <w:iCs/>
        </w:rPr>
        <w:t>Coggeshall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(no date) &lt;</w:t>
      </w:r>
      <w:r w:rsidRPr="006B324C">
        <w:rPr>
          <w:rFonts w:ascii="Times New Roman" w:hAnsi="Times New Roman" w:cs="Times New Roman"/>
        </w:rPr>
        <w:t>https://www.britannica.com/biography/Ralph-of-Coggeshall</w:t>
      </w:r>
      <w:r>
        <w:rPr>
          <w:rFonts w:ascii="Times New Roman" w:hAnsi="Times New Roman" w:cs="Times New Roman"/>
        </w:rPr>
        <w:t>&gt;[Accessed 3</w:t>
      </w:r>
      <w:r w:rsidRPr="00F45E59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November 2023]. </w:t>
      </w:r>
    </w:p>
  </w:footnote>
  <w:footnote w:id="2">
    <w:p w14:paraId="758ED5F4" w14:textId="414D4FAD" w:rsidR="000E10E1" w:rsidRPr="00BA133C" w:rsidRDefault="000E10E1" w:rsidP="00131A76">
      <w:pPr>
        <w:pStyle w:val="NormalWeb"/>
        <w:spacing w:before="0" w:beforeAutospacing="0" w:after="0" w:afterAutospacing="0" w:line="360" w:lineRule="auto"/>
        <w:divId w:val="928152254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E45A9F" w:rsidRPr="00BA133C">
        <w:rPr>
          <w:sz w:val="20"/>
          <w:szCs w:val="20"/>
        </w:rPr>
        <w:t>Daniel Power, ‘</w:t>
      </w:r>
      <w:r w:rsidR="00734339" w:rsidRPr="00BA133C">
        <w:rPr>
          <w:sz w:val="20"/>
          <w:szCs w:val="20"/>
        </w:rPr>
        <w:t>who were on the Albigensian Crusade?</w:t>
      </w:r>
      <w:r w:rsidR="004A268B" w:rsidRPr="00BA133C">
        <w:rPr>
          <w:sz w:val="20"/>
          <w:szCs w:val="20"/>
        </w:rPr>
        <w:t xml:space="preserve">’ </w:t>
      </w:r>
      <w:r w:rsidR="004A268B" w:rsidRPr="00BA133C">
        <w:rPr>
          <w:i/>
          <w:iCs/>
          <w:sz w:val="20"/>
          <w:szCs w:val="20"/>
        </w:rPr>
        <w:t>English historical review</w:t>
      </w:r>
      <w:r w:rsidR="00D348E7" w:rsidRPr="00BA133C">
        <w:rPr>
          <w:i/>
          <w:iCs/>
          <w:sz w:val="20"/>
          <w:szCs w:val="20"/>
        </w:rPr>
        <w:t xml:space="preserve">, </w:t>
      </w:r>
      <w:r w:rsidR="00D348E7" w:rsidRPr="00BA133C">
        <w:rPr>
          <w:sz w:val="20"/>
          <w:szCs w:val="20"/>
        </w:rPr>
        <w:t xml:space="preserve">volume 128/ </w:t>
      </w:r>
      <w:r w:rsidR="00873B91" w:rsidRPr="00BA133C">
        <w:rPr>
          <w:sz w:val="20"/>
          <w:szCs w:val="20"/>
        </w:rPr>
        <w:t xml:space="preserve">issue </w:t>
      </w:r>
      <w:r w:rsidR="002D0023" w:rsidRPr="00BA133C">
        <w:rPr>
          <w:sz w:val="20"/>
          <w:szCs w:val="20"/>
        </w:rPr>
        <w:t>534 (2013) 1047-1085 (</w:t>
      </w:r>
      <w:proofErr w:type="spellStart"/>
      <w:r w:rsidR="002D0023" w:rsidRPr="00BA133C">
        <w:rPr>
          <w:sz w:val="20"/>
          <w:szCs w:val="20"/>
        </w:rPr>
        <w:t>pg</w:t>
      </w:r>
      <w:proofErr w:type="spellEnd"/>
      <w:r w:rsidR="002D0023" w:rsidRPr="00BA133C">
        <w:rPr>
          <w:sz w:val="20"/>
          <w:szCs w:val="20"/>
        </w:rPr>
        <w:t xml:space="preserve"> 1047-1085)</w:t>
      </w:r>
      <w:r w:rsidR="006C78C1" w:rsidRPr="00BA133C">
        <w:rPr>
          <w:sz w:val="20"/>
          <w:szCs w:val="20"/>
        </w:rPr>
        <w:t xml:space="preserve">  </w:t>
      </w:r>
      <w:r w:rsidR="00665A5E" w:rsidRPr="00BA133C">
        <w:rPr>
          <w:sz w:val="20"/>
          <w:szCs w:val="20"/>
        </w:rPr>
        <w:t>&lt;https://doi.org/10.1093/ehr/cet252&gt; [accessed 4</w:t>
      </w:r>
      <w:r w:rsidR="00665A5E" w:rsidRPr="00BA133C">
        <w:rPr>
          <w:sz w:val="20"/>
          <w:szCs w:val="20"/>
          <w:vertAlign w:val="superscript"/>
        </w:rPr>
        <w:t>th</w:t>
      </w:r>
      <w:r w:rsidR="00665A5E" w:rsidRPr="00BA133C">
        <w:rPr>
          <w:sz w:val="20"/>
          <w:szCs w:val="20"/>
        </w:rPr>
        <w:t xml:space="preserve"> November]. </w:t>
      </w:r>
    </w:p>
  </w:footnote>
  <w:footnote w:id="3">
    <w:p w14:paraId="53155332" w14:textId="55EADFA3" w:rsidR="00EB1136" w:rsidRPr="00BA133C" w:rsidRDefault="00EB1136" w:rsidP="00BA133C">
      <w:pPr>
        <w:pStyle w:val="FootnoteText"/>
        <w:spacing w:line="360" w:lineRule="auto"/>
        <w:rPr>
          <w:rFonts w:ascii="Times New Roman" w:hAnsi="Times New Roman" w:cs="Times New Roman"/>
        </w:rPr>
      </w:pPr>
      <w:r w:rsidRPr="00BA133C">
        <w:rPr>
          <w:rStyle w:val="FootnoteReference"/>
        </w:rPr>
        <w:footnoteRef/>
      </w:r>
      <w:r w:rsidRPr="00BA133C">
        <w:t xml:space="preserve"> </w:t>
      </w:r>
      <w:r w:rsidR="00D922B4" w:rsidRPr="00BA133C">
        <w:rPr>
          <w:rFonts w:ascii="Times New Roman" w:hAnsi="Times New Roman" w:cs="Times New Roman"/>
        </w:rPr>
        <w:t xml:space="preserve">Britannica, </w:t>
      </w:r>
      <w:r w:rsidR="00792830" w:rsidRPr="00BA133C">
        <w:rPr>
          <w:rFonts w:ascii="Times New Roman" w:hAnsi="Times New Roman" w:cs="Times New Roman"/>
          <w:i/>
          <w:iCs/>
        </w:rPr>
        <w:t xml:space="preserve">Otto IV, Holy roman </w:t>
      </w:r>
      <w:r w:rsidR="00E60C73" w:rsidRPr="00BA133C">
        <w:rPr>
          <w:rFonts w:ascii="Times New Roman" w:hAnsi="Times New Roman" w:cs="Times New Roman"/>
          <w:i/>
          <w:iCs/>
        </w:rPr>
        <w:t>Emperor</w:t>
      </w:r>
      <w:r w:rsidR="00E60C73" w:rsidRPr="00BA133C">
        <w:rPr>
          <w:rFonts w:ascii="Times New Roman" w:hAnsi="Times New Roman" w:cs="Times New Roman"/>
        </w:rPr>
        <w:t xml:space="preserve"> (no date) </w:t>
      </w:r>
      <w:r w:rsidR="00467521" w:rsidRPr="00BA133C">
        <w:rPr>
          <w:rFonts w:ascii="Times New Roman" w:hAnsi="Times New Roman" w:cs="Times New Roman"/>
        </w:rPr>
        <w:t>&lt; https://www.britannica.com/biography/Otto-IV&gt;[accessed on 5</w:t>
      </w:r>
      <w:r w:rsidR="00467521" w:rsidRPr="00BA133C">
        <w:rPr>
          <w:rFonts w:ascii="Times New Roman" w:hAnsi="Times New Roman" w:cs="Times New Roman"/>
          <w:vertAlign w:val="superscript"/>
        </w:rPr>
        <w:t>th</w:t>
      </w:r>
      <w:r w:rsidR="00467521" w:rsidRPr="00BA133C">
        <w:rPr>
          <w:rFonts w:ascii="Times New Roman" w:hAnsi="Times New Roman" w:cs="Times New Roman"/>
        </w:rPr>
        <w:t xml:space="preserve"> November]</w:t>
      </w:r>
      <w:r w:rsidR="00972514" w:rsidRPr="00BA133C">
        <w:rPr>
          <w:rFonts w:ascii="Times New Roman" w:hAnsi="Times New Roman" w:cs="Times New Roman"/>
        </w:rPr>
        <w:t>.</w:t>
      </w:r>
    </w:p>
  </w:footnote>
  <w:footnote w:id="4">
    <w:p w14:paraId="40A34B94" w14:textId="5A72C332" w:rsidR="00D34B4D" w:rsidRPr="00BA133C" w:rsidRDefault="00D34B4D" w:rsidP="00BA133C">
      <w:pPr>
        <w:pStyle w:val="FootnoteText"/>
        <w:spacing w:line="360" w:lineRule="auto"/>
        <w:rPr>
          <w:rFonts w:ascii="Times New Roman" w:hAnsi="Times New Roman" w:cs="Times New Roman"/>
        </w:rPr>
      </w:pPr>
      <w:r w:rsidRPr="00BA133C">
        <w:rPr>
          <w:rStyle w:val="FootnoteReference"/>
        </w:rPr>
        <w:footnoteRef/>
      </w:r>
      <w:r w:rsidRPr="00BA133C">
        <w:t xml:space="preserve"> </w:t>
      </w:r>
      <w:r w:rsidR="00164014" w:rsidRPr="00BA133C">
        <w:rPr>
          <w:rFonts w:ascii="Times New Roman" w:hAnsi="Times New Roman" w:cs="Times New Roman"/>
        </w:rPr>
        <w:t xml:space="preserve">Britannica, </w:t>
      </w:r>
      <w:r w:rsidR="00AA5EC1" w:rsidRPr="00BA133C">
        <w:rPr>
          <w:rFonts w:ascii="Times New Roman" w:hAnsi="Times New Roman" w:cs="Times New Roman"/>
          <w:i/>
          <w:iCs/>
        </w:rPr>
        <w:t>John, Byzantine emperor</w:t>
      </w:r>
      <w:r w:rsidR="00AF6A13" w:rsidRPr="00BA133C">
        <w:rPr>
          <w:rFonts w:ascii="Times New Roman" w:hAnsi="Times New Roman" w:cs="Times New Roman"/>
        </w:rPr>
        <w:t xml:space="preserve"> (no date) &lt;</w:t>
      </w:r>
      <w:r w:rsidR="00495D55" w:rsidRPr="00BA133C">
        <w:rPr>
          <w:rFonts w:ascii="Times New Roman" w:hAnsi="Times New Roman" w:cs="Times New Roman"/>
        </w:rPr>
        <w:t xml:space="preserve"> https://www.britannica.com/biography/John-Byzantine-emperor&gt; [accessed on 5</w:t>
      </w:r>
      <w:r w:rsidR="00495D55" w:rsidRPr="00BA133C">
        <w:rPr>
          <w:rFonts w:ascii="Times New Roman" w:hAnsi="Times New Roman" w:cs="Times New Roman"/>
          <w:vertAlign w:val="superscript"/>
        </w:rPr>
        <w:t>th</w:t>
      </w:r>
      <w:r w:rsidR="00495D55" w:rsidRPr="00BA133C">
        <w:rPr>
          <w:rFonts w:ascii="Times New Roman" w:hAnsi="Times New Roman" w:cs="Times New Roman"/>
        </w:rPr>
        <w:t xml:space="preserve"> November 2023]. </w:t>
      </w:r>
    </w:p>
  </w:footnote>
  <w:footnote w:id="5">
    <w:p w14:paraId="50BBA9EA" w14:textId="280521D4" w:rsidR="00FD0BC3" w:rsidRPr="0058609D" w:rsidRDefault="00FD0BC3" w:rsidP="00BA133C">
      <w:pPr>
        <w:pStyle w:val="FootnoteText"/>
        <w:spacing w:line="360" w:lineRule="auto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Dr Marc Morris</w:t>
      </w:r>
      <w:r w:rsidR="00111FCA">
        <w:rPr>
          <w:rFonts w:ascii="Times New Roman" w:hAnsi="Times New Roman" w:cs="Times New Roman"/>
        </w:rPr>
        <w:t>,</w:t>
      </w:r>
      <w:r w:rsidR="00111FCA">
        <w:rPr>
          <w:rFonts w:ascii="Times New Roman" w:hAnsi="Times New Roman" w:cs="Times New Roman"/>
          <w:i/>
          <w:iCs/>
        </w:rPr>
        <w:t xml:space="preserve"> Was King John really bad? Yes</w:t>
      </w:r>
      <w:r w:rsidR="0058609D">
        <w:rPr>
          <w:rFonts w:ascii="Times New Roman" w:hAnsi="Times New Roman" w:cs="Times New Roman"/>
        </w:rPr>
        <w:t xml:space="preserve"> (2020) &lt;</w:t>
      </w:r>
      <w:r w:rsidR="00E4648C" w:rsidRPr="00E4648C">
        <w:rPr>
          <w:rFonts w:ascii="Times New Roman" w:hAnsi="Times New Roman" w:cs="Times New Roman"/>
        </w:rPr>
        <w:t xml:space="preserve"> https://www.historyextra.com/period/plantagenet/king-john-bad-personality-evil-worst/</w:t>
      </w:r>
      <w:r w:rsidR="00E4648C">
        <w:rPr>
          <w:rFonts w:ascii="Times New Roman" w:hAnsi="Times New Roman" w:cs="Times New Roman"/>
        </w:rPr>
        <w:t>&gt; [accessed 5</w:t>
      </w:r>
      <w:r w:rsidR="00E4648C" w:rsidRPr="00E4648C">
        <w:rPr>
          <w:rFonts w:ascii="Times New Roman" w:hAnsi="Times New Roman" w:cs="Times New Roman"/>
          <w:vertAlign w:val="superscript"/>
        </w:rPr>
        <w:t>th</w:t>
      </w:r>
      <w:r w:rsidR="00E4648C">
        <w:rPr>
          <w:rFonts w:ascii="Times New Roman" w:hAnsi="Times New Roman" w:cs="Times New Roman"/>
        </w:rPr>
        <w:t xml:space="preserve"> November 2023].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21E"/>
    <w:rsid w:val="00000E1B"/>
    <w:rsid w:val="00000EA3"/>
    <w:rsid w:val="00002FCF"/>
    <w:rsid w:val="000224AE"/>
    <w:rsid w:val="00022D79"/>
    <w:rsid w:val="000257DA"/>
    <w:rsid w:val="0003241E"/>
    <w:rsid w:val="00033134"/>
    <w:rsid w:val="000333B4"/>
    <w:rsid w:val="000374D5"/>
    <w:rsid w:val="00045522"/>
    <w:rsid w:val="00047868"/>
    <w:rsid w:val="00051D48"/>
    <w:rsid w:val="00054EFB"/>
    <w:rsid w:val="0005702B"/>
    <w:rsid w:val="00067B67"/>
    <w:rsid w:val="000734C2"/>
    <w:rsid w:val="00073884"/>
    <w:rsid w:val="000762E8"/>
    <w:rsid w:val="00081FC9"/>
    <w:rsid w:val="00090F10"/>
    <w:rsid w:val="000944DC"/>
    <w:rsid w:val="00095EF5"/>
    <w:rsid w:val="000C3DC8"/>
    <w:rsid w:val="000E10E1"/>
    <w:rsid w:val="000F43BB"/>
    <w:rsid w:val="000F533D"/>
    <w:rsid w:val="001050BB"/>
    <w:rsid w:val="001077BC"/>
    <w:rsid w:val="00111FCA"/>
    <w:rsid w:val="0012003C"/>
    <w:rsid w:val="001207A9"/>
    <w:rsid w:val="00123FD8"/>
    <w:rsid w:val="00127E6C"/>
    <w:rsid w:val="00131A76"/>
    <w:rsid w:val="00134A3E"/>
    <w:rsid w:val="001400A8"/>
    <w:rsid w:val="00143CBA"/>
    <w:rsid w:val="00146F7C"/>
    <w:rsid w:val="00157A0C"/>
    <w:rsid w:val="00164014"/>
    <w:rsid w:val="00165428"/>
    <w:rsid w:val="001670BD"/>
    <w:rsid w:val="00184B3F"/>
    <w:rsid w:val="00185A61"/>
    <w:rsid w:val="00194B8C"/>
    <w:rsid w:val="001969C3"/>
    <w:rsid w:val="001A36BF"/>
    <w:rsid w:val="001A702E"/>
    <w:rsid w:val="001B1D3F"/>
    <w:rsid w:val="001B76C1"/>
    <w:rsid w:val="001C366F"/>
    <w:rsid w:val="001C4DD6"/>
    <w:rsid w:val="001C792B"/>
    <w:rsid w:val="001D7BF8"/>
    <w:rsid w:val="001F0CC1"/>
    <w:rsid w:val="0020455B"/>
    <w:rsid w:val="00210C91"/>
    <w:rsid w:val="00214729"/>
    <w:rsid w:val="00214C06"/>
    <w:rsid w:val="00224470"/>
    <w:rsid w:val="0022771B"/>
    <w:rsid w:val="00230B3C"/>
    <w:rsid w:val="00233D49"/>
    <w:rsid w:val="0023497C"/>
    <w:rsid w:val="00235F74"/>
    <w:rsid w:val="0024365D"/>
    <w:rsid w:val="002456F0"/>
    <w:rsid w:val="00255ADC"/>
    <w:rsid w:val="002640EA"/>
    <w:rsid w:val="00266EFF"/>
    <w:rsid w:val="002729C4"/>
    <w:rsid w:val="0028039A"/>
    <w:rsid w:val="002B5529"/>
    <w:rsid w:val="002B6CCE"/>
    <w:rsid w:val="002D0023"/>
    <w:rsid w:val="002D5986"/>
    <w:rsid w:val="002E7C0C"/>
    <w:rsid w:val="003430E6"/>
    <w:rsid w:val="003433EF"/>
    <w:rsid w:val="00374A73"/>
    <w:rsid w:val="0037729A"/>
    <w:rsid w:val="00391CBF"/>
    <w:rsid w:val="003A0F7E"/>
    <w:rsid w:val="003A1FAC"/>
    <w:rsid w:val="003D221E"/>
    <w:rsid w:val="003E497F"/>
    <w:rsid w:val="003E4A85"/>
    <w:rsid w:val="003F3A0E"/>
    <w:rsid w:val="003F3F1F"/>
    <w:rsid w:val="00417C6E"/>
    <w:rsid w:val="00420D8C"/>
    <w:rsid w:val="004271A2"/>
    <w:rsid w:val="004272EC"/>
    <w:rsid w:val="004415F6"/>
    <w:rsid w:val="004465C3"/>
    <w:rsid w:val="00457A73"/>
    <w:rsid w:val="004620DC"/>
    <w:rsid w:val="00467521"/>
    <w:rsid w:val="00472184"/>
    <w:rsid w:val="0047325A"/>
    <w:rsid w:val="00481570"/>
    <w:rsid w:val="00482FD2"/>
    <w:rsid w:val="004908DC"/>
    <w:rsid w:val="0049259A"/>
    <w:rsid w:val="00495792"/>
    <w:rsid w:val="00495D55"/>
    <w:rsid w:val="004A1A45"/>
    <w:rsid w:val="004A268B"/>
    <w:rsid w:val="004A4634"/>
    <w:rsid w:val="004B6172"/>
    <w:rsid w:val="004C0D5B"/>
    <w:rsid w:val="004F0906"/>
    <w:rsid w:val="004F2560"/>
    <w:rsid w:val="00513C51"/>
    <w:rsid w:val="005160CC"/>
    <w:rsid w:val="00525C62"/>
    <w:rsid w:val="00532CDD"/>
    <w:rsid w:val="005344FA"/>
    <w:rsid w:val="005362C1"/>
    <w:rsid w:val="0054509F"/>
    <w:rsid w:val="0057796D"/>
    <w:rsid w:val="00580C62"/>
    <w:rsid w:val="00582EFE"/>
    <w:rsid w:val="0058609D"/>
    <w:rsid w:val="00587658"/>
    <w:rsid w:val="00593D93"/>
    <w:rsid w:val="005951FD"/>
    <w:rsid w:val="00595D50"/>
    <w:rsid w:val="005A5E26"/>
    <w:rsid w:val="005B5C3E"/>
    <w:rsid w:val="005B63D7"/>
    <w:rsid w:val="005D42D0"/>
    <w:rsid w:val="005D46D0"/>
    <w:rsid w:val="005D5F27"/>
    <w:rsid w:val="005D72C1"/>
    <w:rsid w:val="005E3970"/>
    <w:rsid w:val="005E4FF2"/>
    <w:rsid w:val="005E7416"/>
    <w:rsid w:val="005F134D"/>
    <w:rsid w:val="005F3EDD"/>
    <w:rsid w:val="005F5CB8"/>
    <w:rsid w:val="005F5E20"/>
    <w:rsid w:val="005F7FF5"/>
    <w:rsid w:val="006008FD"/>
    <w:rsid w:val="00605BEE"/>
    <w:rsid w:val="00605DC3"/>
    <w:rsid w:val="00607BDF"/>
    <w:rsid w:val="00616650"/>
    <w:rsid w:val="006227D3"/>
    <w:rsid w:val="00623485"/>
    <w:rsid w:val="006305B5"/>
    <w:rsid w:val="00636DFB"/>
    <w:rsid w:val="0064221D"/>
    <w:rsid w:val="00647DB0"/>
    <w:rsid w:val="006552BC"/>
    <w:rsid w:val="0065642F"/>
    <w:rsid w:val="00665A5E"/>
    <w:rsid w:val="00682143"/>
    <w:rsid w:val="00686649"/>
    <w:rsid w:val="0069506C"/>
    <w:rsid w:val="006A0B0B"/>
    <w:rsid w:val="006A2F59"/>
    <w:rsid w:val="006A3DF4"/>
    <w:rsid w:val="006A48A7"/>
    <w:rsid w:val="006A5A35"/>
    <w:rsid w:val="006A6E42"/>
    <w:rsid w:val="006B324C"/>
    <w:rsid w:val="006C78C1"/>
    <w:rsid w:val="006E2FF8"/>
    <w:rsid w:val="0071326F"/>
    <w:rsid w:val="00734339"/>
    <w:rsid w:val="00735B50"/>
    <w:rsid w:val="00742602"/>
    <w:rsid w:val="007632DC"/>
    <w:rsid w:val="007702B0"/>
    <w:rsid w:val="00770C8F"/>
    <w:rsid w:val="00792830"/>
    <w:rsid w:val="00795077"/>
    <w:rsid w:val="007B69B3"/>
    <w:rsid w:val="007B79E2"/>
    <w:rsid w:val="007D0131"/>
    <w:rsid w:val="007D1800"/>
    <w:rsid w:val="007D3F76"/>
    <w:rsid w:val="007E4149"/>
    <w:rsid w:val="007E5394"/>
    <w:rsid w:val="007F0D2E"/>
    <w:rsid w:val="007F2835"/>
    <w:rsid w:val="00801ABC"/>
    <w:rsid w:val="00804B2F"/>
    <w:rsid w:val="00813D0E"/>
    <w:rsid w:val="00833C9A"/>
    <w:rsid w:val="00836142"/>
    <w:rsid w:val="00845190"/>
    <w:rsid w:val="00853A32"/>
    <w:rsid w:val="00857C92"/>
    <w:rsid w:val="0086267E"/>
    <w:rsid w:val="00862D2F"/>
    <w:rsid w:val="00866025"/>
    <w:rsid w:val="00873B91"/>
    <w:rsid w:val="00874CDA"/>
    <w:rsid w:val="008764C2"/>
    <w:rsid w:val="00876F6A"/>
    <w:rsid w:val="008874B2"/>
    <w:rsid w:val="0089337D"/>
    <w:rsid w:val="00897480"/>
    <w:rsid w:val="008B15A7"/>
    <w:rsid w:val="008B4C3F"/>
    <w:rsid w:val="008B77FE"/>
    <w:rsid w:val="008C093A"/>
    <w:rsid w:val="008C2CBB"/>
    <w:rsid w:val="008C4C70"/>
    <w:rsid w:val="008F0F0B"/>
    <w:rsid w:val="00904CBA"/>
    <w:rsid w:val="009228AB"/>
    <w:rsid w:val="00925F02"/>
    <w:rsid w:val="0092609A"/>
    <w:rsid w:val="009277E4"/>
    <w:rsid w:val="00932F17"/>
    <w:rsid w:val="00935183"/>
    <w:rsid w:val="00937204"/>
    <w:rsid w:val="009405DE"/>
    <w:rsid w:val="00952323"/>
    <w:rsid w:val="009525CE"/>
    <w:rsid w:val="009530D1"/>
    <w:rsid w:val="00966EC6"/>
    <w:rsid w:val="0097189B"/>
    <w:rsid w:val="00972514"/>
    <w:rsid w:val="00972752"/>
    <w:rsid w:val="00975F41"/>
    <w:rsid w:val="009A3A63"/>
    <w:rsid w:val="009A45B1"/>
    <w:rsid w:val="009A6088"/>
    <w:rsid w:val="009B02B8"/>
    <w:rsid w:val="009C051A"/>
    <w:rsid w:val="009D3CF4"/>
    <w:rsid w:val="009F0A54"/>
    <w:rsid w:val="009F7B95"/>
    <w:rsid w:val="00A0153E"/>
    <w:rsid w:val="00A05675"/>
    <w:rsid w:val="00A1133A"/>
    <w:rsid w:val="00A14DFE"/>
    <w:rsid w:val="00A27297"/>
    <w:rsid w:val="00A27769"/>
    <w:rsid w:val="00A31FFD"/>
    <w:rsid w:val="00A32CDF"/>
    <w:rsid w:val="00A37427"/>
    <w:rsid w:val="00A4311D"/>
    <w:rsid w:val="00A45BFF"/>
    <w:rsid w:val="00A56E6F"/>
    <w:rsid w:val="00A620C4"/>
    <w:rsid w:val="00A74DCA"/>
    <w:rsid w:val="00A82A10"/>
    <w:rsid w:val="00A90706"/>
    <w:rsid w:val="00A9417D"/>
    <w:rsid w:val="00A961DE"/>
    <w:rsid w:val="00A97D39"/>
    <w:rsid w:val="00AA5EC1"/>
    <w:rsid w:val="00AA7C81"/>
    <w:rsid w:val="00AA7D98"/>
    <w:rsid w:val="00AB3CDE"/>
    <w:rsid w:val="00AC086B"/>
    <w:rsid w:val="00AD1D2F"/>
    <w:rsid w:val="00AD388D"/>
    <w:rsid w:val="00AE71B3"/>
    <w:rsid w:val="00AF2C3B"/>
    <w:rsid w:val="00AF6A13"/>
    <w:rsid w:val="00B0236D"/>
    <w:rsid w:val="00B03F9E"/>
    <w:rsid w:val="00B075C6"/>
    <w:rsid w:val="00B1155E"/>
    <w:rsid w:val="00B11BB3"/>
    <w:rsid w:val="00B177A6"/>
    <w:rsid w:val="00B2552C"/>
    <w:rsid w:val="00B2585B"/>
    <w:rsid w:val="00B26344"/>
    <w:rsid w:val="00B34609"/>
    <w:rsid w:val="00B54A1C"/>
    <w:rsid w:val="00B812C3"/>
    <w:rsid w:val="00B825C0"/>
    <w:rsid w:val="00B82E05"/>
    <w:rsid w:val="00B9040F"/>
    <w:rsid w:val="00B94D74"/>
    <w:rsid w:val="00B97185"/>
    <w:rsid w:val="00BA133C"/>
    <w:rsid w:val="00BA1C60"/>
    <w:rsid w:val="00BA30AC"/>
    <w:rsid w:val="00BA3C68"/>
    <w:rsid w:val="00BB0CE7"/>
    <w:rsid w:val="00BB1CB1"/>
    <w:rsid w:val="00BD39C6"/>
    <w:rsid w:val="00BE1300"/>
    <w:rsid w:val="00BE3529"/>
    <w:rsid w:val="00BF0761"/>
    <w:rsid w:val="00BF783F"/>
    <w:rsid w:val="00C00472"/>
    <w:rsid w:val="00C03CD2"/>
    <w:rsid w:val="00C05F99"/>
    <w:rsid w:val="00C11029"/>
    <w:rsid w:val="00C114D2"/>
    <w:rsid w:val="00C201D4"/>
    <w:rsid w:val="00C52F27"/>
    <w:rsid w:val="00C563F6"/>
    <w:rsid w:val="00C639AD"/>
    <w:rsid w:val="00CA500B"/>
    <w:rsid w:val="00CC076A"/>
    <w:rsid w:val="00CD1E4C"/>
    <w:rsid w:val="00CD21C2"/>
    <w:rsid w:val="00CE49BC"/>
    <w:rsid w:val="00CE5BB6"/>
    <w:rsid w:val="00CF13CB"/>
    <w:rsid w:val="00CF14C1"/>
    <w:rsid w:val="00CF17B6"/>
    <w:rsid w:val="00CF2131"/>
    <w:rsid w:val="00CF424B"/>
    <w:rsid w:val="00CF6C79"/>
    <w:rsid w:val="00D0292C"/>
    <w:rsid w:val="00D05B34"/>
    <w:rsid w:val="00D07480"/>
    <w:rsid w:val="00D21647"/>
    <w:rsid w:val="00D21BAD"/>
    <w:rsid w:val="00D348E7"/>
    <w:rsid w:val="00D34B4D"/>
    <w:rsid w:val="00D3701F"/>
    <w:rsid w:val="00D433A8"/>
    <w:rsid w:val="00D45EFB"/>
    <w:rsid w:val="00D55E9B"/>
    <w:rsid w:val="00D7435A"/>
    <w:rsid w:val="00D83A38"/>
    <w:rsid w:val="00D922B4"/>
    <w:rsid w:val="00DA192D"/>
    <w:rsid w:val="00DA5AD8"/>
    <w:rsid w:val="00DB0DCB"/>
    <w:rsid w:val="00DB471F"/>
    <w:rsid w:val="00DC5883"/>
    <w:rsid w:val="00DC6841"/>
    <w:rsid w:val="00DD0818"/>
    <w:rsid w:val="00DE3E84"/>
    <w:rsid w:val="00DF2B25"/>
    <w:rsid w:val="00DF7CD1"/>
    <w:rsid w:val="00E218D3"/>
    <w:rsid w:val="00E31372"/>
    <w:rsid w:val="00E45A9F"/>
    <w:rsid w:val="00E4648C"/>
    <w:rsid w:val="00E52737"/>
    <w:rsid w:val="00E60C73"/>
    <w:rsid w:val="00E73DE9"/>
    <w:rsid w:val="00E8348C"/>
    <w:rsid w:val="00E957A3"/>
    <w:rsid w:val="00EB1136"/>
    <w:rsid w:val="00ED28BC"/>
    <w:rsid w:val="00ED2DC9"/>
    <w:rsid w:val="00ED35AF"/>
    <w:rsid w:val="00EE00B8"/>
    <w:rsid w:val="00EE3BDA"/>
    <w:rsid w:val="00EE3DB0"/>
    <w:rsid w:val="00F10FBD"/>
    <w:rsid w:val="00F27E82"/>
    <w:rsid w:val="00F30F13"/>
    <w:rsid w:val="00F40A67"/>
    <w:rsid w:val="00F45E59"/>
    <w:rsid w:val="00F50190"/>
    <w:rsid w:val="00F6183E"/>
    <w:rsid w:val="00F87016"/>
    <w:rsid w:val="00FA2346"/>
    <w:rsid w:val="00FB3359"/>
    <w:rsid w:val="00FC2BD1"/>
    <w:rsid w:val="00FC516D"/>
    <w:rsid w:val="00FC5F79"/>
    <w:rsid w:val="00FC7CD0"/>
    <w:rsid w:val="00FD0BC3"/>
    <w:rsid w:val="00FD1E71"/>
    <w:rsid w:val="00FD399A"/>
    <w:rsid w:val="00FD5B00"/>
    <w:rsid w:val="00FE224B"/>
    <w:rsid w:val="00FE3D92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6DE65D"/>
  <w15:chartTrackingRefBased/>
  <w15:docId w15:val="{9DE1E740-5C52-2B47-91EF-9B9FED698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22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221E"/>
  </w:style>
  <w:style w:type="paragraph" w:styleId="Footer">
    <w:name w:val="footer"/>
    <w:basedOn w:val="Normal"/>
    <w:link w:val="FooterChar"/>
    <w:uiPriority w:val="99"/>
    <w:unhideWhenUsed/>
    <w:rsid w:val="003D22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221E"/>
  </w:style>
  <w:style w:type="paragraph" w:styleId="FootnoteText">
    <w:name w:val="footnote text"/>
    <w:basedOn w:val="Normal"/>
    <w:link w:val="FootnoteTextChar"/>
    <w:uiPriority w:val="99"/>
    <w:semiHidden/>
    <w:unhideWhenUsed/>
    <w:rsid w:val="00BA1C6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C6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C6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B32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24C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92609A"/>
  </w:style>
  <w:style w:type="paragraph" w:styleId="NormalWeb">
    <w:name w:val="Normal (Web)"/>
    <w:basedOn w:val="Normal"/>
    <w:uiPriority w:val="99"/>
    <w:unhideWhenUsed/>
    <w:rsid w:val="00B177A6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1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996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Thomas (2300436)</dc:creator>
  <cp:keywords/>
  <dc:description/>
  <cp:lastModifiedBy>Aimee Thomas (2300436)</cp:lastModifiedBy>
  <cp:revision>351</cp:revision>
  <dcterms:created xsi:type="dcterms:W3CDTF">2023-11-04T15:17:00Z</dcterms:created>
  <dcterms:modified xsi:type="dcterms:W3CDTF">2023-11-05T18:59:00Z</dcterms:modified>
</cp:coreProperties>
</file>