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E1F53" w14:textId="1B24680E" w:rsidR="00451C9C" w:rsidRDefault="007A0D04" w:rsidP="00B74C5C">
      <w:pPr>
        <w:jc w:val="center"/>
        <w:rPr>
          <w:rFonts w:cstheme="minorHAnsi"/>
          <w:b/>
          <w:bCs/>
          <w:sz w:val="44"/>
          <w:szCs w:val="44"/>
          <w:lang w:val="en-US"/>
        </w:rPr>
      </w:pPr>
      <w:r>
        <w:rPr>
          <w:rFonts w:cstheme="minorHAnsi"/>
          <w:noProof/>
          <w:sz w:val="52"/>
          <w:szCs w:val="52"/>
          <w:lang w:val="en-US"/>
        </w:rPr>
        <w:drawing>
          <wp:inline distT="0" distB="0" distL="0" distR="0" wp14:anchorId="5A9451C8" wp14:editId="1A31CDB2">
            <wp:extent cx="5448250" cy="2181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3175" cy="2219229"/>
                    </a:xfrm>
                    <a:prstGeom prst="rect">
                      <a:avLst/>
                    </a:prstGeom>
                    <a:noFill/>
                    <a:ln>
                      <a:noFill/>
                    </a:ln>
                  </pic:spPr>
                </pic:pic>
              </a:graphicData>
            </a:graphic>
          </wp:inline>
        </w:drawing>
      </w:r>
    </w:p>
    <w:p w14:paraId="4EACF71E" w14:textId="1E03D169" w:rsidR="007A0D04" w:rsidRDefault="007A0D04" w:rsidP="007A0D04">
      <w:pPr>
        <w:jc w:val="center"/>
        <w:rPr>
          <w:rFonts w:cstheme="minorHAnsi"/>
          <w:b/>
          <w:bCs/>
          <w:sz w:val="44"/>
          <w:szCs w:val="44"/>
          <w:lang w:val="en-US"/>
        </w:rPr>
      </w:pPr>
    </w:p>
    <w:p w14:paraId="13857640" w14:textId="77777777" w:rsidR="00451C9C" w:rsidRDefault="00451C9C" w:rsidP="007A0D04">
      <w:pPr>
        <w:jc w:val="center"/>
        <w:rPr>
          <w:rFonts w:cstheme="minorHAnsi"/>
          <w:b/>
          <w:bCs/>
          <w:sz w:val="44"/>
          <w:szCs w:val="44"/>
          <w:lang w:val="en-US"/>
        </w:rPr>
      </w:pPr>
    </w:p>
    <w:p w14:paraId="441CB20E" w14:textId="733D9ED9" w:rsidR="00451C9C" w:rsidRPr="000A1429" w:rsidRDefault="007A0D04" w:rsidP="00451C9C">
      <w:pPr>
        <w:jc w:val="center"/>
        <w:rPr>
          <w:rFonts w:cstheme="minorHAnsi"/>
          <w:b/>
          <w:bCs/>
          <w:sz w:val="44"/>
          <w:szCs w:val="44"/>
          <w:lang w:val="en-US"/>
        </w:rPr>
      </w:pPr>
      <w:r w:rsidRPr="000A1429">
        <w:rPr>
          <w:rFonts w:cstheme="minorHAnsi"/>
          <w:b/>
          <w:bCs/>
          <w:sz w:val="44"/>
          <w:szCs w:val="44"/>
          <w:lang w:val="en-US"/>
        </w:rPr>
        <w:t>University of Wales Trinity Saint David</w:t>
      </w:r>
    </w:p>
    <w:p w14:paraId="47892A7C" w14:textId="280F37A3" w:rsidR="007A0D04" w:rsidRDefault="007A0D04" w:rsidP="007A0D04">
      <w:pPr>
        <w:jc w:val="center"/>
        <w:rPr>
          <w:rFonts w:cstheme="minorHAnsi"/>
          <w:sz w:val="40"/>
          <w:szCs w:val="40"/>
          <w:lang w:val="en-US"/>
        </w:rPr>
      </w:pPr>
      <w:r w:rsidRPr="000A1429">
        <w:rPr>
          <w:rFonts w:cstheme="minorHAnsi"/>
          <w:sz w:val="40"/>
          <w:szCs w:val="40"/>
          <w:lang w:val="en-US"/>
        </w:rPr>
        <w:t>School of Engineering</w:t>
      </w:r>
    </w:p>
    <w:p w14:paraId="744E32AA" w14:textId="0CFC9FF4" w:rsidR="00FC5149" w:rsidRPr="00FD082A" w:rsidRDefault="00FC5149" w:rsidP="00FC5149">
      <w:pPr>
        <w:spacing w:before="120" w:after="120"/>
        <w:jc w:val="center"/>
        <w:rPr>
          <w:rFonts w:cstheme="minorHAnsi"/>
          <w:bCs/>
          <w:sz w:val="56"/>
          <w:szCs w:val="56"/>
        </w:rPr>
      </w:pPr>
      <w:r w:rsidRPr="00FD082A">
        <w:rPr>
          <w:rFonts w:cstheme="minorHAnsi"/>
          <w:bCs/>
          <w:sz w:val="56"/>
          <w:szCs w:val="56"/>
        </w:rPr>
        <w:t>A</w:t>
      </w:r>
      <w:r w:rsidR="00FD082A">
        <w:rPr>
          <w:rFonts w:cstheme="minorHAnsi"/>
          <w:bCs/>
          <w:sz w:val="56"/>
          <w:szCs w:val="56"/>
        </w:rPr>
        <w:t>CMA4008</w:t>
      </w:r>
    </w:p>
    <w:p w14:paraId="4E67029F" w14:textId="46ED3070" w:rsidR="00B95292" w:rsidRPr="0002296F" w:rsidRDefault="00FD082A" w:rsidP="00B95292">
      <w:pPr>
        <w:jc w:val="center"/>
        <w:rPr>
          <w:sz w:val="40"/>
          <w:szCs w:val="40"/>
        </w:rPr>
      </w:pPr>
      <w:r w:rsidRPr="0002296F">
        <w:rPr>
          <w:sz w:val="40"/>
          <w:szCs w:val="40"/>
        </w:rPr>
        <w:t>15</w:t>
      </w:r>
      <w:r w:rsidR="005C3442" w:rsidRPr="0002296F">
        <w:rPr>
          <w:sz w:val="40"/>
          <w:szCs w:val="40"/>
        </w:rPr>
        <w:t>/0</w:t>
      </w:r>
      <w:r w:rsidRPr="0002296F">
        <w:rPr>
          <w:sz w:val="40"/>
          <w:szCs w:val="40"/>
        </w:rPr>
        <w:t>5</w:t>
      </w:r>
      <w:r w:rsidR="005C3442" w:rsidRPr="0002296F">
        <w:rPr>
          <w:sz w:val="40"/>
          <w:szCs w:val="40"/>
        </w:rPr>
        <w:t>/2021</w:t>
      </w:r>
    </w:p>
    <w:p w14:paraId="62ECD9CB" w14:textId="77777777" w:rsidR="007A0D04" w:rsidRPr="0002296F" w:rsidRDefault="007A0D04" w:rsidP="007A0D04">
      <w:pPr>
        <w:jc w:val="center"/>
        <w:rPr>
          <w:rFonts w:cstheme="minorHAnsi"/>
          <w:sz w:val="40"/>
          <w:szCs w:val="40"/>
        </w:rPr>
      </w:pPr>
      <w:r w:rsidRPr="0002296F">
        <w:rPr>
          <w:rFonts w:cstheme="minorHAnsi"/>
          <w:sz w:val="40"/>
          <w:szCs w:val="40"/>
        </w:rPr>
        <w:t>Daniel Grelak</w:t>
      </w:r>
    </w:p>
    <w:p w14:paraId="336C26E0" w14:textId="68BE0D74" w:rsidR="007A0D04" w:rsidRPr="00FC5149" w:rsidRDefault="007A0D04" w:rsidP="007A0D04">
      <w:pPr>
        <w:jc w:val="center"/>
        <w:rPr>
          <w:rFonts w:cstheme="minorHAnsi"/>
          <w:sz w:val="40"/>
          <w:szCs w:val="40"/>
          <w:lang w:val="pl-PL"/>
        </w:rPr>
      </w:pPr>
      <w:r w:rsidRPr="00FC5149">
        <w:rPr>
          <w:rFonts w:cstheme="minorHAnsi"/>
          <w:sz w:val="40"/>
          <w:szCs w:val="40"/>
          <w:lang w:val="pl-PL"/>
        </w:rPr>
        <w:t>1901993</w:t>
      </w:r>
    </w:p>
    <w:p w14:paraId="3F14B158" w14:textId="17E451B7" w:rsidR="00096B66" w:rsidRPr="00FC5149" w:rsidRDefault="00096B66">
      <w:pPr>
        <w:rPr>
          <w:lang w:val="pl-PL"/>
        </w:rPr>
      </w:pPr>
    </w:p>
    <w:p w14:paraId="2D1F9DAB" w14:textId="30F067D6" w:rsidR="00096B66" w:rsidRPr="00FC5149" w:rsidRDefault="00096B66">
      <w:pPr>
        <w:rPr>
          <w:lang w:val="pl-PL"/>
        </w:rPr>
      </w:pPr>
    </w:p>
    <w:p w14:paraId="11CC57DC" w14:textId="14680AE3" w:rsidR="00096B66" w:rsidRDefault="00096B66">
      <w:pPr>
        <w:rPr>
          <w:lang w:val="pl-PL"/>
        </w:rPr>
      </w:pPr>
    </w:p>
    <w:p w14:paraId="767663E7" w14:textId="538C1BA1" w:rsidR="00FD082A" w:rsidRPr="00FC5149" w:rsidRDefault="00FD082A">
      <w:pPr>
        <w:rPr>
          <w:lang w:val="pl-PL"/>
        </w:rPr>
      </w:pPr>
    </w:p>
    <w:p w14:paraId="00089102" w14:textId="63AFA7F5" w:rsidR="00096B66" w:rsidRPr="00FC5149" w:rsidRDefault="00096B66">
      <w:pPr>
        <w:rPr>
          <w:lang w:val="pl-PL"/>
        </w:rPr>
      </w:pPr>
    </w:p>
    <w:p w14:paraId="693A40D7" w14:textId="77777777" w:rsidR="001A4571" w:rsidRPr="001A4571" w:rsidRDefault="001A4571" w:rsidP="001A4571">
      <w:pPr>
        <w:rPr>
          <w:rFonts w:ascii="Times New Roman" w:hAnsi="Times New Roman" w:cs="Times New Roman"/>
          <w:sz w:val="24"/>
          <w:szCs w:val="24"/>
        </w:rPr>
      </w:pPr>
    </w:p>
    <w:p w14:paraId="59A459AC" w14:textId="67E08ABE" w:rsidR="00096B66" w:rsidRDefault="00096B66" w:rsidP="00CD1FFF">
      <w:pPr>
        <w:pStyle w:val="Heading1"/>
        <w:numPr>
          <w:ilvl w:val="0"/>
          <w:numId w:val="1"/>
        </w:numPr>
        <w:rPr>
          <w:sz w:val="40"/>
          <w:szCs w:val="40"/>
        </w:rPr>
      </w:pPr>
      <w:r w:rsidRPr="00CD1FFF">
        <w:rPr>
          <w:sz w:val="40"/>
          <w:szCs w:val="40"/>
        </w:rPr>
        <w:lastRenderedPageBreak/>
        <w:t xml:space="preserve">Introduction </w:t>
      </w:r>
    </w:p>
    <w:p w14:paraId="56E7A580" w14:textId="77777777" w:rsidR="005E022B" w:rsidRPr="005E022B" w:rsidRDefault="005E022B" w:rsidP="005E022B"/>
    <w:p w14:paraId="2C378832" w14:textId="77777777" w:rsidR="00CA37BD" w:rsidRPr="00CA37BD" w:rsidRDefault="00CA37BD" w:rsidP="00CA37BD"/>
    <w:p w14:paraId="2AF810C4" w14:textId="0019EBB8" w:rsidR="001A24F8" w:rsidRPr="00FF7A7A" w:rsidRDefault="00FD082A" w:rsidP="00CD1FFF">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Drill press is</w:t>
      </w:r>
      <w:r w:rsidR="006A1303">
        <w:rPr>
          <w:rFonts w:ascii="Times New Roman" w:eastAsia="Times New Roman" w:hAnsi="Times New Roman" w:cs="Times New Roman"/>
          <w:color w:val="000000"/>
          <w:sz w:val="24"/>
          <w:szCs w:val="24"/>
        </w:rPr>
        <w:t xml:space="preserve"> a widely used tool, with application in </w:t>
      </w:r>
      <w:r w:rsidR="00FF7D98">
        <w:rPr>
          <w:rFonts w:ascii="Times New Roman" w:eastAsia="Times New Roman" w:hAnsi="Times New Roman" w:cs="Times New Roman"/>
          <w:color w:val="000000"/>
          <w:sz w:val="24"/>
          <w:szCs w:val="24"/>
        </w:rPr>
        <w:t xml:space="preserve">broad range </w:t>
      </w:r>
      <w:r w:rsidR="00E423C2">
        <w:rPr>
          <w:rFonts w:ascii="Times New Roman" w:eastAsia="Times New Roman" w:hAnsi="Times New Roman" w:cs="Times New Roman"/>
          <w:color w:val="000000"/>
          <w:sz w:val="24"/>
          <w:szCs w:val="24"/>
        </w:rPr>
        <w:t>of industries</w:t>
      </w:r>
      <w:r w:rsidR="006A1303">
        <w:rPr>
          <w:rFonts w:ascii="Times New Roman" w:eastAsia="Times New Roman" w:hAnsi="Times New Roman" w:cs="Times New Roman"/>
          <w:color w:val="000000"/>
          <w:sz w:val="24"/>
          <w:szCs w:val="24"/>
        </w:rPr>
        <w:t xml:space="preserve">. </w:t>
      </w:r>
      <w:r w:rsidR="000F5B45">
        <w:rPr>
          <w:rFonts w:ascii="Times New Roman" w:eastAsia="Times New Roman" w:hAnsi="Times New Roman" w:cs="Times New Roman"/>
          <w:color w:val="000000"/>
          <w:sz w:val="24"/>
          <w:szCs w:val="24"/>
        </w:rPr>
        <w:t xml:space="preserve">Its principle of operation is </w:t>
      </w:r>
      <w:r w:rsidR="00E423C2">
        <w:rPr>
          <w:rFonts w:ascii="Times New Roman" w:eastAsia="Times New Roman" w:hAnsi="Times New Roman" w:cs="Times New Roman"/>
          <w:color w:val="000000"/>
          <w:sz w:val="24"/>
          <w:szCs w:val="24"/>
        </w:rPr>
        <w:t>simple,</w:t>
      </w:r>
      <w:r w:rsidR="000F5B45">
        <w:rPr>
          <w:rFonts w:ascii="Times New Roman" w:eastAsia="Times New Roman" w:hAnsi="Times New Roman" w:cs="Times New Roman"/>
          <w:color w:val="000000"/>
          <w:sz w:val="24"/>
          <w:szCs w:val="24"/>
        </w:rPr>
        <w:t xml:space="preserve"> and </w:t>
      </w:r>
      <w:r w:rsidR="00FF7D98">
        <w:rPr>
          <w:rFonts w:ascii="Times New Roman" w:eastAsia="Times New Roman" w:hAnsi="Times New Roman" w:cs="Times New Roman"/>
          <w:color w:val="000000"/>
          <w:sz w:val="24"/>
          <w:szCs w:val="24"/>
        </w:rPr>
        <w:t xml:space="preserve">everyone can use it after short training. </w:t>
      </w:r>
      <w:r w:rsidR="00E423C2">
        <w:rPr>
          <w:rFonts w:ascii="Times New Roman" w:eastAsia="Times New Roman" w:hAnsi="Times New Roman" w:cs="Times New Roman"/>
          <w:color w:val="000000"/>
          <w:sz w:val="24"/>
          <w:szCs w:val="24"/>
        </w:rPr>
        <w:t>Drill press is a device that produces holes in hard substances (Britannica,</w:t>
      </w:r>
      <w:r w:rsidR="00B8628D">
        <w:rPr>
          <w:rFonts w:ascii="Times New Roman" w:eastAsia="Times New Roman" w:hAnsi="Times New Roman" w:cs="Times New Roman"/>
          <w:color w:val="000000"/>
          <w:sz w:val="24"/>
          <w:szCs w:val="24"/>
        </w:rPr>
        <w:t xml:space="preserve"> 2017). </w:t>
      </w:r>
      <w:r w:rsidR="00C2721A">
        <w:rPr>
          <w:rFonts w:ascii="Times New Roman" w:eastAsia="Times New Roman" w:hAnsi="Times New Roman" w:cs="Times New Roman"/>
          <w:color w:val="000000"/>
          <w:sz w:val="24"/>
          <w:szCs w:val="24"/>
        </w:rPr>
        <w:t>There are many kinds of drill presses, from simple</w:t>
      </w:r>
      <w:r w:rsidR="00E86774">
        <w:rPr>
          <w:rFonts w:ascii="Times New Roman" w:eastAsia="Times New Roman" w:hAnsi="Times New Roman" w:cs="Times New Roman"/>
          <w:color w:val="000000"/>
          <w:sz w:val="24"/>
          <w:szCs w:val="24"/>
        </w:rPr>
        <w:t xml:space="preserve"> and cheap</w:t>
      </w:r>
      <w:r w:rsidR="00C2721A">
        <w:rPr>
          <w:rFonts w:ascii="Times New Roman" w:eastAsia="Times New Roman" w:hAnsi="Times New Roman" w:cs="Times New Roman"/>
          <w:color w:val="000000"/>
          <w:sz w:val="24"/>
          <w:szCs w:val="24"/>
        </w:rPr>
        <w:t xml:space="preserve"> hobby</w:t>
      </w:r>
      <w:r w:rsidR="00E86774">
        <w:rPr>
          <w:rFonts w:ascii="Times New Roman" w:eastAsia="Times New Roman" w:hAnsi="Times New Roman" w:cs="Times New Roman"/>
          <w:color w:val="000000"/>
          <w:sz w:val="24"/>
          <w:szCs w:val="24"/>
        </w:rPr>
        <w:t xml:space="preserve">ist ones to expensive industry grade drills with multiple spindles. </w:t>
      </w:r>
      <w:r w:rsidR="005338AA">
        <w:rPr>
          <w:rFonts w:ascii="Times New Roman" w:eastAsia="Times New Roman" w:hAnsi="Times New Roman" w:cs="Times New Roman"/>
          <w:color w:val="000000"/>
          <w:sz w:val="24"/>
          <w:szCs w:val="24"/>
        </w:rPr>
        <w:t xml:space="preserve">This report contains </w:t>
      </w:r>
      <w:r w:rsidR="00EC4F1A">
        <w:rPr>
          <w:rFonts w:ascii="Times New Roman" w:eastAsia="Times New Roman" w:hAnsi="Times New Roman" w:cs="Times New Roman"/>
          <w:color w:val="000000"/>
          <w:sz w:val="24"/>
          <w:szCs w:val="24"/>
        </w:rPr>
        <w:t>appraisal of concept design of drill press main sliding unit (</w:t>
      </w:r>
      <w:r w:rsidR="005E022B">
        <w:rPr>
          <w:rFonts w:ascii="Times New Roman" w:eastAsia="Times New Roman" w:hAnsi="Times New Roman" w:cs="Times New Roman"/>
          <w:color w:val="000000"/>
          <w:sz w:val="24"/>
          <w:szCs w:val="24"/>
        </w:rPr>
        <w:t xml:space="preserve">DPMSU), its design specification, manufacturing method and final design based on </w:t>
      </w:r>
      <w:r w:rsidR="006A0925">
        <w:rPr>
          <w:rFonts w:ascii="Times New Roman" w:eastAsia="Times New Roman" w:hAnsi="Times New Roman" w:cs="Times New Roman"/>
          <w:color w:val="000000"/>
          <w:sz w:val="24"/>
          <w:szCs w:val="24"/>
        </w:rPr>
        <w:t>all</w:t>
      </w:r>
      <w:r w:rsidR="005E022B">
        <w:rPr>
          <w:rFonts w:ascii="Times New Roman" w:eastAsia="Times New Roman" w:hAnsi="Times New Roman" w:cs="Times New Roman"/>
          <w:color w:val="000000"/>
          <w:sz w:val="24"/>
          <w:szCs w:val="24"/>
        </w:rPr>
        <w:t xml:space="preserve"> above. </w:t>
      </w:r>
      <w:r w:rsidR="006A0925">
        <w:rPr>
          <w:rFonts w:ascii="Times New Roman" w:eastAsia="Times New Roman" w:hAnsi="Times New Roman" w:cs="Times New Roman"/>
          <w:color w:val="000000"/>
          <w:sz w:val="24"/>
          <w:szCs w:val="24"/>
        </w:rPr>
        <w:t xml:space="preserve">Final design of Sliding Unit must fit in existing drill press assembly provided. </w:t>
      </w:r>
    </w:p>
    <w:p w14:paraId="746846E6" w14:textId="77777777" w:rsidR="005A6095" w:rsidRPr="00FF7A7A" w:rsidRDefault="005A6095" w:rsidP="00E8470D">
      <w:pPr>
        <w:spacing w:line="360" w:lineRule="auto"/>
        <w:rPr>
          <w:rFonts w:ascii="Times New Roman" w:eastAsia="Times New Roman" w:hAnsi="Times New Roman" w:cs="Times New Roman"/>
          <w:color w:val="000000"/>
          <w:sz w:val="24"/>
          <w:szCs w:val="24"/>
        </w:rPr>
      </w:pPr>
    </w:p>
    <w:p w14:paraId="221C0589" w14:textId="167E8E27" w:rsidR="00E25542" w:rsidRDefault="00E25542" w:rsidP="00E8470D">
      <w:pPr>
        <w:spacing w:line="360" w:lineRule="auto"/>
        <w:rPr>
          <w:rFonts w:ascii="Times New Roman" w:hAnsi="Times New Roman" w:cs="Times New Roman"/>
        </w:rPr>
      </w:pPr>
    </w:p>
    <w:p w14:paraId="102032A8" w14:textId="3E440B42" w:rsidR="002D032F" w:rsidRDefault="002D032F" w:rsidP="00E8470D">
      <w:pPr>
        <w:spacing w:line="360" w:lineRule="auto"/>
        <w:rPr>
          <w:rFonts w:ascii="Times New Roman" w:hAnsi="Times New Roman" w:cs="Times New Roman"/>
        </w:rPr>
      </w:pPr>
    </w:p>
    <w:p w14:paraId="439A42F6" w14:textId="77777777" w:rsidR="00EE6C34" w:rsidRDefault="00EE6C34" w:rsidP="00E8470D">
      <w:pPr>
        <w:spacing w:line="360" w:lineRule="auto"/>
        <w:rPr>
          <w:rFonts w:ascii="Times New Roman" w:hAnsi="Times New Roman" w:cs="Times New Roman"/>
        </w:rPr>
      </w:pPr>
    </w:p>
    <w:p w14:paraId="0FC1CB7A" w14:textId="77777777" w:rsidR="00EE6C34" w:rsidRDefault="00EE6C34" w:rsidP="00E8470D">
      <w:pPr>
        <w:spacing w:line="360" w:lineRule="auto"/>
        <w:rPr>
          <w:rFonts w:ascii="Times New Roman" w:hAnsi="Times New Roman" w:cs="Times New Roman"/>
        </w:rPr>
      </w:pPr>
    </w:p>
    <w:p w14:paraId="74F55E71" w14:textId="77777777" w:rsidR="00EE6C34" w:rsidRDefault="00EE6C34" w:rsidP="00E8470D">
      <w:pPr>
        <w:spacing w:line="360" w:lineRule="auto"/>
        <w:rPr>
          <w:rFonts w:ascii="Times New Roman" w:hAnsi="Times New Roman" w:cs="Times New Roman"/>
        </w:rPr>
      </w:pPr>
    </w:p>
    <w:p w14:paraId="048E4427" w14:textId="77777777" w:rsidR="00EE6C34" w:rsidRDefault="00EE6C34" w:rsidP="00E8470D">
      <w:pPr>
        <w:spacing w:line="360" w:lineRule="auto"/>
        <w:rPr>
          <w:rFonts w:ascii="Times New Roman" w:hAnsi="Times New Roman" w:cs="Times New Roman"/>
        </w:rPr>
      </w:pPr>
    </w:p>
    <w:p w14:paraId="0A4304EB" w14:textId="77777777" w:rsidR="00EE6C34" w:rsidRDefault="00EE6C34" w:rsidP="00E8470D">
      <w:pPr>
        <w:spacing w:line="360" w:lineRule="auto"/>
        <w:rPr>
          <w:rFonts w:ascii="Times New Roman" w:hAnsi="Times New Roman" w:cs="Times New Roman"/>
        </w:rPr>
      </w:pPr>
    </w:p>
    <w:p w14:paraId="1C7EE108" w14:textId="77777777" w:rsidR="00EE6C34" w:rsidRDefault="00EE6C34" w:rsidP="00E8470D">
      <w:pPr>
        <w:spacing w:line="360" w:lineRule="auto"/>
        <w:rPr>
          <w:rFonts w:ascii="Times New Roman" w:hAnsi="Times New Roman" w:cs="Times New Roman"/>
        </w:rPr>
      </w:pPr>
    </w:p>
    <w:p w14:paraId="6E54A6BD" w14:textId="77777777" w:rsidR="00EE6C34" w:rsidRDefault="00EE6C34" w:rsidP="00E8470D">
      <w:pPr>
        <w:spacing w:line="360" w:lineRule="auto"/>
        <w:rPr>
          <w:rFonts w:ascii="Times New Roman" w:hAnsi="Times New Roman" w:cs="Times New Roman"/>
        </w:rPr>
      </w:pPr>
    </w:p>
    <w:p w14:paraId="137DFA2D" w14:textId="77777777" w:rsidR="00EE6C34" w:rsidRDefault="00EE6C34" w:rsidP="00E8470D">
      <w:pPr>
        <w:spacing w:line="360" w:lineRule="auto"/>
        <w:rPr>
          <w:rFonts w:ascii="Times New Roman" w:hAnsi="Times New Roman" w:cs="Times New Roman"/>
        </w:rPr>
      </w:pPr>
    </w:p>
    <w:p w14:paraId="2C3847E6" w14:textId="77777777" w:rsidR="00EE6C34" w:rsidRDefault="00EE6C34" w:rsidP="00E8470D">
      <w:pPr>
        <w:spacing w:line="360" w:lineRule="auto"/>
        <w:rPr>
          <w:rFonts w:ascii="Times New Roman" w:hAnsi="Times New Roman" w:cs="Times New Roman"/>
        </w:rPr>
      </w:pPr>
    </w:p>
    <w:p w14:paraId="3E4387FE" w14:textId="77777777" w:rsidR="00EE6C34" w:rsidRDefault="00EE6C34" w:rsidP="00E8470D">
      <w:pPr>
        <w:spacing w:line="360" w:lineRule="auto"/>
        <w:rPr>
          <w:rFonts w:ascii="Times New Roman" w:hAnsi="Times New Roman" w:cs="Times New Roman"/>
        </w:rPr>
      </w:pPr>
    </w:p>
    <w:p w14:paraId="03DC359D" w14:textId="77777777" w:rsidR="00EE6C34" w:rsidRDefault="00EE6C34" w:rsidP="00E8470D">
      <w:pPr>
        <w:spacing w:line="360" w:lineRule="auto"/>
        <w:rPr>
          <w:rFonts w:ascii="Times New Roman" w:hAnsi="Times New Roman" w:cs="Times New Roman"/>
        </w:rPr>
      </w:pPr>
    </w:p>
    <w:p w14:paraId="5370AD9B" w14:textId="24C0E9DA" w:rsidR="002D032F" w:rsidRDefault="002D032F" w:rsidP="00E8470D">
      <w:pPr>
        <w:spacing w:line="360" w:lineRule="auto"/>
        <w:rPr>
          <w:rFonts w:ascii="Times New Roman" w:hAnsi="Times New Roman" w:cs="Times New Roman"/>
        </w:rPr>
      </w:pPr>
    </w:p>
    <w:p w14:paraId="44193EA0" w14:textId="77777777" w:rsidR="003B5CB9" w:rsidRPr="00FF7A7A" w:rsidRDefault="003B5CB9" w:rsidP="00E8470D">
      <w:pPr>
        <w:tabs>
          <w:tab w:val="left" w:pos="2907"/>
        </w:tabs>
        <w:spacing w:line="360" w:lineRule="auto"/>
        <w:rPr>
          <w:rFonts w:ascii="Times New Roman" w:eastAsia="Times New Roman" w:hAnsi="Times New Roman" w:cs="Times New Roman"/>
          <w:color w:val="000000"/>
          <w:sz w:val="24"/>
          <w:szCs w:val="24"/>
        </w:rPr>
      </w:pPr>
    </w:p>
    <w:p w14:paraId="1B8449EC" w14:textId="6C28C2AF" w:rsidR="00A44A41" w:rsidRDefault="005E022B" w:rsidP="00A44A41">
      <w:pPr>
        <w:pStyle w:val="Heading1"/>
        <w:numPr>
          <w:ilvl w:val="0"/>
          <w:numId w:val="1"/>
        </w:numPr>
        <w:rPr>
          <w:rFonts w:ascii="Times New Roman" w:hAnsi="Times New Roman" w:cs="Times New Roman"/>
          <w:sz w:val="40"/>
          <w:szCs w:val="40"/>
        </w:rPr>
      </w:pPr>
      <w:r>
        <w:rPr>
          <w:rFonts w:ascii="Times New Roman" w:hAnsi="Times New Roman" w:cs="Times New Roman"/>
          <w:sz w:val="40"/>
          <w:szCs w:val="40"/>
        </w:rPr>
        <w:lastRenderedPageBreak/>
        <w:t>App</w:t>
      </w:r>
      <w:r w:rsidR="00EE6C34">
        <w:rPr>
          <w:rFonts w:ascii="Times New Roman" w:hAnsi="Times New Roman" w:cs="Times New Roman"/>
          <w:sz w:val="40"/>
          <w:szCs w:val="40"/>
        </w:rPr>
        <w:t>raisal of concept design</w:t>
      </w:r>
    </w:p>
    <w:p w14:paraId="0C76A6E8" w14:textId="3C0C1E90" w:rsidR="00EE6C34" w:rsidRDefault="00EE6C34" w:rsidP="00EE6C34"/>
    <w:p w14:paraId="5BA355A5" w14:textId="7D677E6F" w:rsidR="00EE6C34" w:rsidRPr="004A57D6" w:rsidRDefault="004A57D6" w:rsidP="00EE6C34">
      <w:pPr>
        <w:rPr>
          <w:rFonts w:ascii="Times New Roman" w:hAnsi="Times New Roman" w:cs="Times New Roman"/>
          <w:sz w:val="24"/>
          <w:szCs w:val="24"/>
        </w:rPr>
      </w:pPr>
      <w:r w:rsidRPr="004A57D6">
        <w:rPr>
          <w:rFonts w:ascii="Times New Roman" w:hAnsi="Times New Roman" w:cs="Times New Roman"/>
          <w:sz w:val="24"/>
          <w:szCs w:val="24"/>
        </w:rPr>
        <w:t>For task of designing suitable DPSMU</w:t>
      </w:r>
      <w:r>
        <w:rPr>
          <w:rFonts w:ascii="Times New Roman" w:hAnsi="Times New Roman" w:cs="Times New Roman"/>
          <w:sz w:val="24"/>
          <w:szCs w:val="24"/>
        </w:rPr>
        <w:t xml:space="preserve"> </w:t>
      </w:r>
      <w:r w:rsidR="004115CF">
        <w:rPr>
          <w:rFonts w:ascii="Times New Roman" w:hAnsi="Times New Roman" w:cs="Times New Roman"/>
          <w:sz w:val="24"/>
          <w:szCs w:val="24"/>
        </w:rPr>
        <w:t xml:space="preserve">concept design has been provided </w:t>
      </w:r>
      <w:r w:rsidR="006A0925">
        <w:rPr>
          <w:rFonts w:ascii="Times New Roman" w:hAnsi="Times New Roman" w:cs="Times New Roman"/>
          <w:sz w:val="24"/>
          <w:szCs w:val="24"/>
        </w:rPr>
        <w:t>(Figure</w:t>
      </w:r>
      <w:r w:rsidR="009054EC">
        <w:rPr>
          <w:rFonts w:ascii="Times New Roman" w:hAnsi="Times New Roman" w:cs="Times New Roman"/>
          <w:sz w:val="24"/>
          <w:szCs w:val="24"/>
        </w:rPr>
        <w:t xml:space="preserve">1). </w:t>
      </w:r>
    </w:p>
    <w:p w14:paraId="414186BD" w14:textId="5773FF68" w:rsidR="00EE6C34" w:rsidRPr="00EE6C34" w:rsidRDefault="00EE6C34" w:rsidP="00EE6C34"/>
    <w:p w14:paraId="54BA4564" w14:textId="37D1899A" w:rsidR="008565C4" w:rsidRDefault="008565C4" w:rsidP="001F58C9">
      <w:pPr>
        <w:spacing w:line="360" w:lineRule="auto"/>
        <w:rPr>
          <w:rFonts w:ascii="Times New Roman" w:hAnsi="Times New Roman" w:cs="Times New Roman"/>
          <w:sz w:val="24"/>
          <w:szCs w:val="24"/>
        </w:rPr>
      </w:pPr>
    </w:p>
    <w:p w14:paraId="72BFFB17" w14:textId="181A2C19" w:rsidR="008565C4" w:rsidRDefault="00EE6C34" w:rsidP="001F58C9">
      <w:pPr>
        <w:spacing w:line="360" w:lineRule="auto"/>
        <w:rPr>
          <w:rFonts w:ascii="Times New Roman" w:hAnsi="Times New Roman" w:cs="Times New Roman"/>
          <w:sz w:val="24"/>
          <w:szCs w:val="24"/>
        </w:rPr>
      </w:pPr>
      <w:r w:rsidRPr="00EE6C34">
        <w:rPr>
          <w:noProof/>
        </w:rPr>
        <w:drawing>
          <wp:anchor distT="0" distB="0" distL="114300" distR="114300" simplePos="0" relativeHeight="251658240" behindDoc="0" locked="0" layoutInCell="1" allowOverlap="1" wp14:anchorId="747CE355" wp14:editId="3F1A8377">
            <wp:simplePos x="0" y="0"/>
            <wp:positionH relativeFrom="margin">
              <wp:align>center</wp:align>
            </wp:positionH>
            <wp:positionV relativeFrom="paragraph">
              <wp:posOffset>14605</wp:posOffset>
            </wp:positionV>
            <wp:extent cx="3829050" cy="3210565"/>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9050" cy="3210565"/>
                    </a:xfrm>
                    <a:prstGeom prst="rect">
                      <a:avLst/>
                    </a:prstGeom>
                    <a:noFill/>
                    <a:ln>
                      <a:noFill/>
                    </a:ln>
                  </pic:spPr>
                </pic:pic>
              </a:graphicData>
            </a:graphic>
          </wp:anchor>
        </w:drawing>
      </w:r>
    </w:p>
    <w:p w14:paraId="214C1559" w14:textId="7EDBBA77" w:rsidR="00A007F5" w:rsidRDefault="00A007F5" w:rsidP="001F58C9">
      <w:pPr>
        <w:spacing w:line="360" w:lineRule="auto"/>
        <w:rPr>
          <w:rFonts w:ascii="Times New Roman" w:hAnsi="Times New Roman" w:cs="Times New Roman"/>
          <w:sz w:val="24"/>
          <w:szCs w:val="24"/>
        </w:rPr>
      </w:pPr>
    </w:p>
    <w:p w14:paraId="66A40A4A" w14:textId="7AD65982" w:rsidR="00A007F5" w:rsidRDefault="00A007F5" w:rsidP="001F58C9">
      <w:pPr>
        <w:spacing w:line="360" w:lineRule="auto"/>
        <w:rPr>
          <w:rFonts w:ascii="Times New Roman" w:hAnsi="Times New Roman" w:cs="Times New Roman"/>
          <w:sz w:val="24"/>
          <w:szCs w:val="24"/>
        </w:rPr>
      </w:pPr>
    </w:p>
    <w:p w14:paraId="0C34D587" w14:textId="61F054E9" w:rsidR="001A4571" w:rsidRDefault="001A4571" w:rsidP="001F58C9">
      <w:pPr>
        <w:spacing w:line="360" w:lineRule="auto"/>
        <w:rPr>
          <w:rFonts w:ascii="Times New Roman" w:hAnsi="Times New Roman" w:cs="Times New Roman"/>
          <w:sz w:val="24"/>
          <w:szCs w:val="24"/>
        </w:rPr>
      </w:pPr>
    </w:p>
    <w:p w14:paraId="5BF669AD" w14:textId="1740F56E" w:rsidR="001A4571" w:rsidRDefault="001A4571" w:rsidP="001F58C9">
      <w:pPr>
        <w:spacing w:line="360" w:lineRule="auto"/>
        <w:rPr>
          <w:rFonts w:ascii="Times New Roman" w:hAnsi="Times New Roman" w:cs="Times New Roman"/>
          <w:sz w:val="24"/>
          <w:szCs w:val="24"/>
        </w:rPr>
      </w:pPr>
    </w:p>
    <w:p w14:paraId="32143FCC" w14:textId="4DE04FD9" w:rsidR="001A4571" w:rsidRDefault="001A4571" w:rsidP="001F58C9">
      <w:pPr>
        <w:spacing w:line="360" w:lineRule="auto"/>
        <w:rPr>
          <w:rFonts w:ascii="Times New Roman" w:hAnsi="Times New Roman" w:cs="Times New Roman"/>
          <w:sz w:val="24"/>
          <w:szCs w:val="24"/>
        </w:rPr>
      </w:pPr>
    </w:p>
    <w:p w14:paraId="31641066" w14:textId="66D5E75A" w:rsidR="001A4571" w:rsidRDefault="001A4571" w:rsidP="001F58C9">
      <w:pPr>
        <w:spacing w:line="360" w:lineRule="auto"/>
        <w:rPr>
          <w:rFonts w:ascii="Times New Roman" w:hAnsi="Times New Roman" w:cs="Times New Roman"/>
          <w:sz w:val="24"/>
          <w:szCs w:val="24"/>
        </w:rPr>
      </w:pPr>
    </w:p>
    <w:p w14:paraId="371960C8" w14:textId="63A2A083" w:rsidR="001A4571" w:rsidRDefault="001A4571" w:rsidP="001F58C9">
      <w:pPr>
        <w:spacing w:line="360" w:lineRule="auto"/>
        <w:rPr>
          <w:rFonts w:ascii="Times New Roman" w:hAnsi="Times New Roman" w:cs="Times New Roman"/>
          <w:sz w:val="24"/>
          <w:szCs w:val="24"/>
        </w:rPr>
      </w:pPr>
    </w:p>
    <w:p w14:paraId="70F4A2D8" w14:textId="74182FD4" w:rsidR="001A4571" w:rsidRDefault="001A4571" w:rsidP="009054EC">
      <w:pPr>
        <w:spacing w:line="360" w:lineRule="auto"/>
        <w:jc w:val="center"/>
        <w:rPr>
          <w:rFonts w:ascii="Times New Roman" w:hAnsi="Times New Roman" w:cs="Times New Roman"/>
          <w:sz w:val="24"/>
          <w:szCs w:val="24"/>
        </w:rPr>
      </w:pPr>
    </w:p>
    <w:p w14:paraId="5EEFBF7D" w14:textId="424E8986" w:rsidR="001A4571" w:rsidRPr="00B65E82" w:rsidRDefault="009054EC" w:rsidP="009054EC">
      <w:pPr>
        <w:spacing w:line="360" w:lineRule="auto"/>
        <w:jc w:val="center"/>
        <w:rPr>
          <w:rFonts w:ascii="Times New Roman" w:hAnsi="Times New Roman" w:cs="Times New Roman"/>
          <w:i/>
          <w:iCs/>
          <w:sz w:val="24"/>
          <w:szCs w:val="24"/>
        </w:rPr>
      </w:pPr>
      <w:r w:rsidRPr="00B65E82">
        <w:rPr>
          <w:rFonts w:ascii="Times New Roman" w:hAnsi="Times New Roman" w:cs="Times New Roman"/>
          <w:i/>
          <w:iCs/>
          <w:sz w:val="24"/>
          <w:szCs w:val="24"/>
        </w:rPr>
        <w:t>Figure 1 concept design of DPSMU in drill press assembly</w:t>
      </w:r>
      <w:r w:rsidR="00446550" w:rsidRPr="00B65E82">
        <w:rPr>
          <w:rFonts w:ascii="Times New Roman" w:hAnsi="Times New Roman" w:cs="Times New Roman"/>
          <w:i/>
          <w:iCs/>
          <w:sz w:val="24"/>
          <w:szCs w:val="24"/>
        </w:rPr>
        <w:t xml:space="preserve"> provided in assignment.</w:t>
      </w:r>
      <w:r w:rsidRPr="00B65E82">
        <w:rPr>
          <w:rFonts w:ascii="Times New Roman" w:hAnsi="Times New Roman" w:cs="Times New Roman"/>
          <w:i/>
          <w:iCs/>
          <w:sz w:val="24"/>
          <w:szCs w:val="24"/>
        </w:rPr>
        <w:t xml:space="preserve"> </w:t>
      </w:r>
    </w:p>
    <w:p w14:paraId="35CD08CC" w14:textId="44DC8E7B" w:rsidR="001A4571" w:rsidRDefault="00A1597E" w:rsidP="001F58C9">
      <w:pPr>
        <w:spacing w:line="360" w:lineRule="auto"/>
        <w:rPr>
          <w:rFonts w:ascii="Times New Roman" w:hAnsi="Times New Roman" w:cs="Times New Roman"/>
          <w:sz w:val="24"/>
          <w:szCs w:val="24"/>
        </w:rPr>
      </w:pPr>
      <w:r>
        <w:rPr>
          <w:rFonts w:ascii="Times New Roman" w:hAnsi="Times New Roman" w:cs="Times New Roman"/>
          <w:sz w:val="24"/>
          <w:szCs w:val="24"/>
        </w:rPr>
        <w:t xml:space="preserve">We can </w:t>
      </w:r>
      <w:r w:rsidR="00960DEB">
        <w:rPr>
          <w:rFonts w:ascii="Times New Roman" w:hAnsi="Times New Roman" w:cs="Times New Roman"/>
          <w:sz w:val="24"/>
          <w:szCs w:val="24"/>
        </w:rPr>
        <w:t>identify range of needs and requirements</w:t>
      </w:r>
      <w:r w:rsidR="007D7E62">
        <w:rPr>
          <w:rFonts w:ascii="Times New Roman" w:hAnsi="Times New Roman" w:cs="Times New Roman"/>
          <w:sz w:val="24"/>
          <w:szCs w:val="24"/>
        </w:rPr>
        <w:t xml:space="preserve"> from </w:t>
      </w:r>
      <w:r w:rsidR="00571E1D">
        <w:rPr>
          <w:rFonts w:ascii="Times New Roman" w:hAnsi="Times New Roman" w:cs="Times New Roman"/>
          <w:sz w:val="24"/>
          <w:szCs w:val="24"/>
        </w:rPr>
        <w:t>the concept design</w:t>
      </w:r>
      <w:r w:rsidR="00A66564">
        <w:rPr>
          <w:rFonts w:ascii="Times New Roman" w:hAnsi="Times New Roman" w:cs="Times New Roman"/>
          <w:sz w:val="24"/>
          <w:szCs w:val="24"/>
        </w:rPr>
        <w:t>:</w:t>
      </w:r>
      <w:r w:rsidR="0052721E">
        <w:rPr>
          <w:rFonts w:ascii="Times New Roman" w:hAnsi="Times New Roman" w:cs="Times New Roman"/>
          <w:sz w:val="24"/>
          <w:szCs w:val="24"/>
        </w:rPr>
        <w:t xml:space="preserve"> </w:t>
      </w:r>
    </w:p>
    <w:p w14:paraId="3BC1D6F3" w14:textId="0A7FBDA3" w:rsidR="0052721E" w:rsidRDefault="00E63F9E" w:rsidP="00E63F9E">
      <w:pPr>
        <w:pStyle w:val="Heading3"/>
        <w:numPr>
          <w:ilvl w:val="0"/>
          <w:numId w:val="24"/>
        </w:numPr>
        <w:rPr>
          <w:rFonts w:ascii="Times New Roman" w:hAnsi="Times New Roman" w:cs="Times New Roman"/>
        </w:rPr>
      </w:pPr>
      <w:r w:rsidRPr="00E63F9E">
        <w:rPr>
          <w:rFonts w:ascii="Times New Roman" w:hAnsi="Times New Roman" w:cs="Times New Roman"/>
        </w:rPr>
        <w:t>Customer needs:</w:t>
      </w:r>
    </w:p>
    <w:p w14:paraId="2E0B3A05" w14:textId="0DFCF014" w:rsidR="00F73FC0" w:rsidRDefault="00F73FC0" w:rsidP="00F73FC0">
      <w:pPr>
        <w:pStyle w:val="ListParagraph"/>
        <w:numPr>
          <w:ilvl w:val="0"/>
          <w:numId w:val="25"/>
        </w:numPr>
      </w:pPr>
      <w:r>
        <w:t>Part must f</w:t>
      </w:r>
      <w:r w:rsidR="004C3FF7">
        <w:t>i</w:t>
      </w:r>
      <w:r>
        <w:t xml:space="preserve">t </w:t>
      </w:r>
      <w:r w:rsidR="004C3FF7">
        <w:t>in</w:t>
      </w:r>
      <w:r>
        <w:t xml:space="preserve"> existing drill press design</w:t>
      </w:r>
      <w:r w:rsidR="00BF2D42">
        <w:t>.</w:t>
      </w:r>
    </w:p>
    <w:p w14:paraId="6B1707FC" w14:textId="59F60257" w:rsidR="00F73FC0" w:rsidRDefault="004C3FF7" w:rsidP="00F73FC0">
      <w:pPr>
        <w:pStyle w:val="ListParagraph"/>
        <w:numPr>
          <w:ilvl w:val="0"/>
          <w:numId w:val="25"/>
        </w:numPr>
      </w:pPr>
      <w:r>
        <w:t xml:space="preserve">Part must allow user to insert drill and </w:t>
      </w:r>
      <w:r w:rsidR="00BF2D42">
        <w:t>hold i</w:t>
      </w:r>
      <w:r w:rsidR="0099402D">
        <w:t>t in place.</w:t>
      </w:r>
    </w:p>
    <w:p w14:paraId="5894500B" w14:textId="3BA8A681" w:rsidR="00A66564" w:rsidRDefault="00BF2D42" w:rsidP="00A66564">
      <w:pPr>
        <w:pStyle w:val="ListParagraph"/>
        <w:numPr>
          <w:ilvl w:val="0"/>
          <w:numId w:val="25"/>
        </w:numPr>
      </w:pPr>
      <w:r>
        <w:t>Part must be easy to use.</w:t>
      </w:r>
    </w:p>
    <w:p w14:paraId="500867F2" w14:textId="7853C35A" w:rsidR="00C820AD" w:rsidRDefault="00C820AD" w:rsidP="00A66564">
      <w:pPr>
        <w:pStyle w:val="ListParagraph"/>
        <w:numPr>
          <w:ilvl w:val="0"/>
          <w:numId w:val="25"/>
        </w:numPr>
      </w:pPr>
      <w:r>
        <w:t>Drill press is more of a small workshop machine than industrial.</w:t>
      </w:r>
    </w:p>
    <w:p w14:paraId="407A4690" w14:textId="293362C2" w:rsidR="004A46EC" w:rsidRDefault="004A46EC" w:rsidP="00A66564">
      <w:pPr>
        <w:pStyle w:val="ListParagraph"/>
        <w:numPr>
          <w:ilvl w:val="0"/>
          <w:numId w:val="25"/>
        </w:numPr>
      </w:pPr>
      <w:r>
        <w:t xml:space="preserve">Drill press must be attractive to potential buyer. </w:t>
      </w:r>
    </w:p>
    <w:p w14:paraId="581D434C" w14:textId="77777777" w:rsidR="00AE7F27" w:rsidRPr="00F73FC0" w:rsidRDefault="00AE7F27" w:rsidP="00AE7F27">
      <w:pPr>
        <w:pStyle w:val="ListParagraph"/>
      </w:pPr>
    </w:p>
    <w:p w14:paraId="115E91BE" w14:textId="0BE82043" w:rsidR="00F235D0" w:rsidRDefault="00AE7F27" w:rsidP="00F235D0">
      <w:pPr>
        <w:pStyle w:val="ListParagraph"/>
        <w:numPr>
          <w:ilvl w:val="0"/>
          <w:numId w:val="24"/>
        </w:numPr>
        <w:rPr>
          <w:rFonts w:ascii="Times New Roman" w:hAnsi="Times New Roman" w:cs="Times New Roman"/>
          <w:sz w:val="24"/>
          <w:szCs w:val="24"/>
        </w:rPr>
      </w:pPr>
      <w:r w:rsidRPr="00F235D0">
        <w:rPr>
          <w:rFonts w:ascii="Times New Roman" w:hAnsi="Times New Roman" w:cs="Times New Roman"/>
          <w:sz w:val="24"/>
          <w:szCs w:val="24"/>
        </w:rPr>
        <w:t>Functional requirements:</w:t>
      </w:r>
    </w:p>
    <w:p w14:paraId="632A5559" w14:textId="3BF8A469" w:rsidR="00F235D0" w:rsidRDefault="0099402D" w:rsidP="00F235D0">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Part must allow user to drill holes.</w:t>
      </w:r>
    </w:p>
    <w:p w14:paraId="1E3A41BD" w14:textId="175A94BC" w:rsidR="0099402D" w:rsidRDefault="0099402D" w:rsidP="00F235D0">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Part must not break while using.</w:t>
      </w:r>
    </w:p>
    <w:p w14:paraId="0908BFCD" w14:textId="4D66E862" w:rsidR="0099402D" w:rsidRDefault="0099402D" w:rsidP="00F235D0">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Part must be safe to use.</w:t>
      </w:r>
    </w:p>
    <w:p w14:paraId="67FF6F8A" w14:textId="0118B4BC" w:rsidR="0099402D" w:rsidRDefault="0099402D" w:rsidP="00F235D0">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Part must be simple.</w:t>
      </w:r>
    </w:p>
    <w:p w14:paraId="2BDA4559" w14:textId="77777777" w:rsidR="00A30EFF" w:rsidRPr="00A30EFF" w:rsidRDefault="00A30EFF" w:rsidP="00A30EFF">
      <w:pPr>
        <w:rPr>
          <w:rFonts w:ascii="Times New Roman" w:hAnsi="Times New Roman" w:cs="Times New Roman"/>
          <w:sz w:val="24"/>
          <w:szCs w:val="24"/>
        </w:rPr>
      </w:pPr>
    </w:p>
    <w:p w14:paraId="7271B009" w14:textId="0FB0E745" w:rsidR="0099402D" w:rsidRDefault="0099402D" w:rsidP="0099402D">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lastRenderedPageBreak/>
        <w:t>Aesthetic considerations:</w:t>
      </w:r>
    </w:p>
    <w:p w14:paraId="10A4F2EC" w14:textId="0504EB22" w:rsidR="0099402D" w:rsidRDefault="0099402D" w:rsidP="0099402D">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Part must look nice and simply.</w:t>
      </w:r>
    </w:p>
    <w:p w14:paraId="5A84DCAC" w14:textId="42A0DBAC" w:rsidR="0099402D" w:rsidRDefault="0099402D" w:rsidP="0099402D">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Part must make one with existing assembly. </w:t>
      </w:r>
    </w:p>
    <w:p w14:paraId="301824AF" w14:textId="77777777" w:rsidR="00A30EFF" w:rsidRPr="0099402D" w:rsidRDefault="00A30EFF" w:rsidP="00A30EFF">
      <w:pPr>
        <w:pStyle w:val="ListParagraph"/>
        <w:rPr>
          <w:rFonts w:ascii="Times New Roman" w:hAnsi="Times New Roman" w:cs="Times New Roman"/>
          <w:sz w:val="24"/>
          <w:szCs w:val="24"/>
        </w:rPr>
      </w:pPr>
    </w:p>
    <w:p w14:paraId="2D4EA80C" w14:textId="5C085086" w:rsidR="00F235D0" w:rsidRDefault="0099402D" w:rsidP="0099402D">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Serviceability requirements:</w:t>
      </w:r>
    </w:p>
    <w:p w14:paraId="4605FB72" w14:textId="0EF44AE3" w:rsidR="0099402D" w:rsidRDefault="0099402D" w:rsidP="0099402D">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Part must be easy to service by the user after the training. </w:t>
      </w:r>
    </w:p>
    <w:p w14:paraId="5EEE44C2" w14:textId="2EB5A91D" w:rsidR="0099402D" w:rsidRDefault="0099402D" w:rsidP="0099402D">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Part must be cheap to service. </w:t>
      </w:r>
    </w:p>
    <w:p w14:paraId="354787C5" w14:textId="599A042F" w:rsidR="00C820AD" w:rsidRDefault="00C820AD" w:rsidP="00C820AD">
      <w:pPr>
        <w:pStyle w:val="Heading1"/>
        <w:rPr>
          <w:rFonts w:ascii="Times New Roman" w:hAnsi="Times New Roman" w:cs="Times New Roman"/>
          <w:sz w:val="40"/>
          <w:szCs w:val="40"/>
        </w:rPr>
      </w:pPr>
    </w:p>
    <w:p w14:paraId="302B8831" w14:textId="00490B88" w:rsidR="007D73A1" w:rsidRPr="007D73A1" w:rsidRDefault="007D73A1" w:rsidP="007D73A1"/>
    <w:p w14:paraId="110854DF" w14:textId="6EBE4C7A" w:rsidR="00315B5B" w:rsidRDefault="00C820AD" w:rsidP="00C820AD">
      <w:pPr>
        <w:pStyle w:val="Heading1"/>
        <w:rPr>
          <w:rFonts w:ascii="Times New Roman" w:hAnsi="Times New Roman" w:cs="Times New Roman"/>
          <w:sz w:val="40"/>
          <w:szCs w:val="40"/>
        </w:rPr>
      </w:pPr>
      <w:r>
        <w:rPr>
          <w:rFonts w:ascii="Times New Roman" w:hAnsi="Times New Roman" w:cs="Times New Roman"/>
          <w:sz w:val="40"/>
          <w:szCs w:val="40"/>
        </w:rPr>
        <w:t>3.</w:t>
      </w:r>
      <w:r w:rsidR="008D279D">
        <w:rPr>
          <w:rFonts w:ascii="Times New Roman" w:hAnsi="Times New Roman" w:cs="Times New Roman"/>
          <w:sz w:val="40"/>
          <w:szCs w:val="40"/>
        </w:rPr>
        <w:t>D</w:t>
      </w:r>
      <w:r>
        <w:rPr>
          <w:rFonts w:ascii="Times New Roman" w:hAnsi="Times New Roman" w:cs="Times New Roman"/>
          <w:sz w:val="40"/>
          <w:szCs w:val="40"/>
        </w:rPr>
        <w:t>esign specification</w:t>
      </w:r>
    </w:p>
    <w:p w14:paraId="23D9375B" w14:textId="5F2D73C6" w:rsidR="00C820AD" w:rsidRDefault="00C820AD" w:rsidP="00C820AD"/>
    <w:tbl>
      <w:tblPr>
        <w:tblStyle w:val="PlainTable3"/>
        <w:tblW w:w="0" w:type="auto"/>
        <w:tblLook w:val="04A0" w:firstRow="1" w:lastRow="0" w:firstColumn="1" w:lastColumn="0" w:noHBand="0" w:noVBand="1"/>
      </w:tblPr>
      <w:tblGrid>
        <w:gridCol w:w="2263"/>
        <w:gridCol w:w="6799"/>
      </w:tblGrid>
      <w:tr w:rsidR="00C820AD" w14:paraId="4453CA7E" w14:textId="77777777" w:rsidTr="00C820A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3" w:type="dxa"/>
          </w:tcPr>
          <w:p w14:paraId="51D31F4B" w14:textId="46E893AB" w:rsidR="00C820AD" w:rsidRDefault="00C820AD" w:rsidP="00C820AD">
            <w:r>
              <w:t xml:space="preserve">            Aspect</w:t>
            </w:r>
          </w:p>
        </w:tc>
        <w:tc>
          <w:tcPr>
            <w:tcW w:w="6799" w:type="dxa"/>
          </w:tcPr>
          <w:p w14:paraId="2B645D15" w14:textId="08EE16F6" w:rsidR="00C820AD" w:rsidRDefault="00C820AD" w:rsidP="00C820AD">
            <w:pPr>
              <w:cnfStyle w:val="100000000000" w:firstRow="1" w:lastRow="0" w:firstColumn="0" w:lastColumn="0" w:oddVBand="0" w:evenVBand="0" w:oddHBand="0" w:evenHBand="0" w:firstRowFirstColumn="0" w:firstRowLastColumn="0" w:lastRowFirstColumn="0" w:lastRowLastColumn="0"/>
            </w:pPr>
            <w:r>
              <w:t xml:space="preserve">                                            DESIGN SPECIFICATION</w:t>
            </w:r>
          </w:p>
        </w:tc>
      </w:tr>
      <w:tr w:rsidR="00C820AD" w14:paraId="54625B6B" w14:textId="77777777" w:rsidTr="00C820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5D8C11C6" w14:textId="7CF334A3" w:rsidR="00C820AD" w:rsidRDefault="005F4E62" w:rsidP="00C820AD">
            <w:r>
              <w:t>1.</w:t>
            </w:r>
            <w:r w:rsidR="00C820AD">
              <w:t xml:space="preserve">Functional </w:t>
            </w:r>
          </w:p>
        </w:tc>
        <w:tc>
          <w:tcPr>
            <w:tcW w:w="6799" w:type="dxa"/>
          </w:tcPr>
          <w:p w14:paraId="6192B624" w14:textId="30EE5E92" w:rsidR="00C820AD" w:rsidRDefault="000E1AD9" w:rsidP="00C820AD">
            <w:pPr>
              <w:cnfStyle w:val="000000100000" w:firstRow="0" w:lastRow="0" w:firstColumn="0" w:lastColumn="0" w:oddVBand="0" w:evenVBand="0" w:oddHBand="1" w:evenHBand="0" w:firstRowFirstColumn="0" w:firstRowLastColumn="0" w:lastRowFirstColumn="0" w:lastRowLastColumn="0"/>
            </w:pPr>
            <w:r>
              <w:t xml:space="preserve">Drill press will allow user to drill holes in material of choice, end user must be able to easily insert electric drill of choice and change it when needed. Use of press must be easy to learn for everyone and safe to use and drill press must withstand use by hobbyist/small workshops. </w:t>
            </w:r>
          </w:p>
        </w:tc>
      </w:tr>
      <w:tr w:rsidR="00C820AD" w14:paraId="2C6B6023" w14:textId="77777777" w:rsidTr="00C820AD">
        <w:tc>
          <w:tcPr>
            <w:cnfStyle w:val="001000000000" w:firstRow="0" w:lastRow="0" w:firstColumn="1" w:lastColumn="0" w:oddVBand="0" w:evenVBand="0" w:oddHBand="0" w:evenHBand="0" w:firstRowFirstColumn="0" w:firstRowLastColumn="0" w:lastRowFirstColumn="0" w:lastRowLastColumn="0"/>
            <w:tcW w:w="2263" w:type="dxa"/>
          </w:tcPr>
          <w:p w14:paraId="5C59F7A1" w14:textId="7A04A9FF" w:rsidR="00C820AD" w:rsidRDefault="005F4E62" w:rsidP="00C820AD">
            <w:r>
              <w:t>2.</w:t>
            </w:r>
            <w:r w:rsidR="000E1AD9">
              <w:t>Aesthetics</w:t>
            </w:r>
          </w:p>
        </w:tc>
        <w:tc>
          <w:tcPr>
            <w:tcW w:w="6799" w:type="dxa"/>
          </w:tcPr>
          <w:p w14:paraId="027DBA94" w14:textId="0890AA27" w:rsidR="005F4E62" w:rsidRDefault="000E1AD9" w:rsidP="00C820AD">
            <w:pPr>
              <w:cnfStyle w:val="000000000000" w:firstRow="0" w:lastRow="0" w:firstColumn="0" w:lastColumn="0" w:oddVBand="0" w:evenVBand="0" w:oddHBand="0" w:evenHBand="0" w:firstRowFirstColumn="0" w:firstRowLastColumn="0" w:lastRowFirstColumn="0" w:lastRowLastColumn="0"/>
            </w:pPr>
            <w:r>
              <w:t xml:space="preserve">Drill must look neatly, </w:t>
            </w:r>
            <w:r w:rsidR="001E4D38">
              <w:t xml:space="preserve">width and length of DPSMU should align with rest of assembly. Part will be touched often, and marks should not be visible on it. </w:t>
            </w:r>
            <w:r w:rsidR="005F4E62">
              <w:t xml:space="preserve">Potentially part could be in some bright colour to attract buyer. </w:t>
            </w:r>
          </w:p>
        </w:tc>
      </w:tr>
      <w:tr w:rsidR="00C820AD" w14:paraId="44D78067" w14:textId="77777777" w:rsidTr="00C820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E53E42D" w14:textId="6C6476FC" w:rsidR="00C820AD" w:rsidRDefault="005F4E62" w:rsidP="00C820AD">
            <w:r>
              <w:t>3.</w:t>
            </w:r>
            <w:r w:rsidR="001E4D38">
              <w:t>Ergonomics</w:t>
            </w:r>
          </w:p>
        </w:tc>
        <w:tc>
          <w:tcPr>
            <w:tcW w:w="6799" w:type="dxa"/>
          </w:tcPr>
          <w:p w14:paraId="63656B70" w14:textId="363E9AD2" w:rsidR="001E4D38" w:rsidRDefault="001E4D38" w:rsidP="00C820AD">
            <w:pPr>
              <w:cnfStyle w:val="000000100000" w:firstRow="0" w:lastRow="0" w:firstColumn="0" w:lastColumn="0" w:oddVBand="0" w:evenVBand="0" w:oddHBand="1" w:evenHBand="0" w:firstRowFirstColumn="0" w:firstRowLastColumn="0" w:lastRowFirstColumn="0" w:lastRowLastColumn="0"/>
            </w:pPr>
            <w:r>
              <w:t xml:space="preserve">Part needs to be comfortable to use and should not cause any discomfort for user. Change of drill bit/ drill must be easy and quick. </w:t>
            </w:r>
          </w:p>
        </w:tc>
      </w:tr>
      <w:tr w:rsidR="00C820AD" w14:paraId="70608831" w14:textId="77777777" w:rsidTr="00C820AD">
        <w:tc>
          <w:tcPr>
            <w:cnfStyle w:val="001000000000" w:firstRow="0" w:lastRow="0" w:firstColumn="1" w:lastColumn="0" w:oddVBand="0" w:evenVBand="0" w:oddHBand="0" w:evenHBand="0" w:firstRowFirstColumn="0" w:firstRowLastColumn="0" w:lastRowFirstColumn="0" w:lastRowLastColumn="0"/>
            <w:tcW w:w="2263" w:type="dxa"/>
          </w:tcPr>
          <w:p w14:paraId="1A65CBA8" w14:textId="540CC5C5" w:rsidR="00C820AD" w:rsidRDefault="005F4E62" w:rsidP="00C820AD">
            <w:r>
              <w:t>4.</w:t>
            </w:r>
            <w:r w:rsidR="004A46EC">
              <w:t>Material</w:t>
            </w:r>
          </w:p>
        </w:tc>
        <w:tc>
          <w:tcPr>
            <w:tcW w:w="6799" w:type="dxa"/>
          </w:tcPr>
          <w:p w14:paraId="4E42B682" w14:textId="0F75FACA" w:rsidR="00C820AD" w:rsidRDefault="004A46EC" w:rsidP="00C820AD">
            <w:pPr>
              <w:cnfStyle w:val="000000000000" w:firstRow="0" w:lastRow="0" w:firstColumn="0" w:lastColumn="0" w:oddVBand="0" w:evenVBand="0" w:oddHBand="0" w:evenHBand="0" w:firstRowFirstColumn="0" w:firstRowLastColumn="0" w:lastRowFirstColumn="0" w:lastRowLastColumn="0"/>
            </w:pPr>
            <w:r>
              <w:t>Material for part needs to be light, durable, and resistant to corrosion.</w:t>
            </w:r>
          </w:p>
        </w:tc>
      </w:tr>
      <w:tr w:rsidR="00C820AD" w14:paraId="27081C1D" w14:textId="77777777" w:rsidTr="00C820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255C061" w14:textId="2DBE8D2A" w:rsidR="00C820AD" w:rsidRDefault="005F4E62" w:rsidP="00C820AD">
            <w:r>
              <w:t>5.Manufacturing</w:t>
            </w:r>
          </w:p>
        </w:tc>
        <w:tc>
          <w:tcPr>
            <w:tcW w:w="6799" w:type="dxa"/>
          </w:tcPr>
          <w:p w14:paraId="6EC21763" w14:textId="35D2DD82" w:rsidR="00C820AD" w:rsidRDefault="005F4E62" w:rsidP="00C820AD">
            <w:pPr>
              <w:cnfStyle w:val="000000100000" w:firstRow="0" w:lastRow="0" w:firstColumn="0" w:lastColumn="0" w:oddVBand="0" w:evenVBand="0" w:oddHBand="1" w:evenHBand="0" w:firstRowFirstColumn="0" w:firstRowLastColumn="0" w:lastRowFirstColumn="0" w:lastRowLastColumn="0"/>
            </w:pPr>
            <w:r>
              <w:t>Manufacturing method must allow production of 1000 parts weekly.</w:t>
            </w:r>
          </w:p>
        </w:tc>
      </w:tr>
      <w:tr w:rsidR="00C820AD" w14:paraId="47F99465" w14:textId="77777777" w:rsidTr="00C820AD">
        <w:tc>
          <w:tcPr>
            <w:cnfStyle w:val="001000000000" w:firstRow="0" w:lastRow="0" w:firstColumn="1" w:lastColumn="0" w:oddVBand="0" w:evenVBand="0" w:oddHBand="0" w:evenHBand="0" w:firstRowFirstColumn="0" w:firstRowLastColumn="0" w:lastRowFirstColumn="0" w:lastRowLastColumn="0"/>
            <w:tcW w:w="2263" w:type="dxa"/>
          </w:tcPr>
          <w:p w14:paraId="7D2B54C8" w14:textId="136C9FF0" w:rsidR="00C820AD" w:rsidRDefault="005F4E62" w:rsidP="00C820AD">
            <w:r>
              <w:t>6.Safety</w:t>
            </w:r>
          </w:p>
        </w:tc>
        <w:tc>
          <w:tcPr>
            <w:tcW w:w="6799" w:type="dxa"/>
          </w:tcPr>
          <w:p w14:paraId="02606B1B" w14:textId="64C2B629" w:rsidR="00C820AD" w:rsidRDefault="005F4E62" w:rsidP="00C820AD">
            <w:pPr>
              <w:cnfStyle w:val="000000000000" w:firstRow="0" w:lastRow="0" w:firstColumn="0" w:lastColumn="0" w:oddVBand="0" w:evenVBand="0" w:oddHBand="0" w:evenHBand="0" w:firstRowFirstColumn="0" w:firstRowLastColumn="0" w:lastRowFirstColumn="0" w:lastRowLastColumn="0"/>
            </w:pPr>
            <w:r>
              <w:t xml:space="preserve">Part must not break or crack when using, must withstand force applied by user when drilling a hole. </w:t>
            </w:r>
          </w:p>
        </w:tc>
      </w:tr>
      <w:tr w:rsidR="00C820AD" w14:paraId="73FA788E" w14:textId="77777777" w:rsidTr="00C820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CBEB944" w14:textId="4B4572B2" w:rsidR="005F4E62" w:rsidRPr="005F4E62" w:rsidRDefault="005F4E62" w:rsidP="00C820AD">
            <w:pPr>
              <w:rPr>
                <w:b w:val="0"/>
                <w:bCs w:val="0"/>
                <w:caps w:val="0"/>
              </w:rPr>
            </w:pPr>
            <w:r>
              <w:t>7.cost</w:t>
            </w:r>
          </w:p>
        </w:tc>
        <w:tc>
          <w:tcPr>
            <w:tcW w:w="6799" w:type="dxa"/>
          </w:tcPr>
          <w:p w14:paraId="4BD636A0" w14:textId="06F17C9C" w:rsidR="005F4E62" w:rsidRDefault="005F4E62" w:rsidP="00C820AD">
            <w:pPr>
              <w:cnfStyle w:val="000000100000" w:firstRow="0" w:lastRow="0" w:firstColumn="0" w:lastColumn="0" w:oddVBand="0" w:evenVBand="0" w:oddHBand="1" w:evenHBand="0" w:firstRowFirstColumn="0" w:firstRowLastColumn="0" w:lastRowFirstColumn="0" w:lastRowLastColumn="0"/>
            </w:pPr>
            <w:r>
              <w:t>Part should be cheap to manufacture and service.</w:t>
            </w:r>
          </w:p>
        </w:tc>
      </w:tr>
      <w:tr w:rsidR="005F4E62" w14:paraId="1073D184" w14:textId="77777777" w:rsidTr="00C820AD">
        <w:tc>
          <w:tcPr>
            <w:cnfStyle w:val="001000000000" w:firstRow="0" w:lastRow="0" w:firstColumn="1" w:lastColumn="0" w:oddVBand="0" w:evenVBand="0" w:oddHBand="0" w:evenHBand="0" w:firstRowFirstColumn="0" w:firstRowLastColumn="0" w:lastRowFirstColumn="0" w:lastRowLastColumn="0"/>
            <w:tcW w:w="2263" w:type="dxa"/>
          </w:tcPr>
          <w:p w14:paraId="2CFE1C3F" w14:textId="446CCE41" w:rsidR="005F4E62" w:rsidRPr="00213D2E" w:rsidRDefault="00213D2E" w:rsidP="00C820AD">
            <w:r w:rsidRPr="00213D2E">
              <w:t>8.maintenance</w:t>
            </w:r>
          </w:p>
        </w:tc>
        <w:tc>
          <w:tcPr>
            <w:tcW w:w="6799" w:type="dxa"/>
          </w:tcPr>
          <w:p w14:paraId="2B8E62DF" w14:textId="59EF1E03" w:rsidR="005F4E62" w:rsidRDefault="00213D2E" w:rsidP="00C820AD">
            <w:pPr>
              <w:cnfStyle w:val="000000000000" w:firstRow="0" w:lastRow="0" w:firstColumn="0" w:lastColumn="0" w:oddVBand="0" w:evenVBand="0" w:oddHBand="0" w:evenHBand="0" w:firstRowFirstColumn="0" w:firstRowLastColumn="0" w:lastRowFirstColumn="0" w:lastRowLastColumn="0"/>
            </w:pPr>
            <w:r>
              <w:t>Part must be simple to service/ change when necessary.</w:t>
            </w:r>
          </w:p>
        </w:tc>
      </w:tr>
      <w:tr w:rsidR="005F4E62" w14:paraId="492921C4" w14:textId="77777777" w:rsidTr="00C820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63979E3" w14:textId="5822CC0F" w:rsidR="005F4E62" w:rsidRDefault="00213D2E" w:rsidP="00C820AD">
            <w:r>
              <w:t>9.Target market</w:t>
            </w:r>
          </w:p>
        </w:tc>
        <w:tc>
          <w:tcPr>
            <w:tcW w:w="6799" w:type="dxa"/>
          </w:tcPr>
          <w:p w14:paraId="2605D780" w14:textId="593DC765" w:rsidR="005F4E62" w:rsidRDefault="00213D2E" w:rsidP="00C820AD">
            <w:pPr>
              <w:cnfStyle w:val="000000100000" w:firstRow="0" w:lastRow="0" w:firstColumn="0" w:lastColumn="0" w:oddVBand="0" w:evenVBand="0" w:oddHBand="1" w:evenHBand="0" w:firstRowFirstColumn="0" w:firstRowLastColumn="0" w:lastRowFirstColumn="0" w:lastRowLastColumn="0"/>
            </w:pPr>
            <w:r>
              <w:t>Hobbyists and small workshops, drill press will not be used in industry as its build is not suitable for heavy use.</w:t>
            </w:r>
          </w:p>
        </w:tc>
      </w:tr>
      <w:tr w:rsidR="005F4E62" w14:paraId="5709500A" w14:textId="77777777" w:rsidTr="00C820AD">
        <w:tc>
          <w:tcPr>
            <w:cnfStyle w:val="001000000000" w:firstRow="0" w:lastRow="0" w:firstColumn="1" w:lastColumn="0" w:oddVBand="0" w:evenVBand="0" w:oddHBand="0" w:evenHBand="0" w:firstRowFirstColumn="0" w:firstRowLastColumn="0" w:lastRowFirstColumn="0" w:lastRowLastColumn="0"/>
            <w:tcW w:w="2263" w:type="dxa"/>
          </w:tcPr>
          <w:p w14:paraId="4A0134FE" w14:textId="060E870C" w:rsidR="005F4E62" w:rsidRDefault="00213D2E" w:rsidP="00C820AD">
            <w:r>
              <w:t>10.Price</w:t>
            </w:r>
          </w:p>
        </w:tc>
        <w:tc>
          <w:tcPr>
            <w:tcW w:w="6799" w:type="dxa"/>
          </w:tcPr>
          <w:p w14:paraId="2B5AD77B" w14:textId="6DA0069F" w:rsidR="005F4E62" w:rsidRDefault="00213D2E" w:rsidP="00C820AD">
            <w:pPr>
              <w:cnfStyle w:val="000000000000" w:firstRow="0" w:lastRow="0" w:firstColumn="0" w:lastColumn="0" w:oddVBand="0" w:evenVBand="0" w:oddHBand="0" w:evenHBand="0" w:firstRowFirstColumn="0" w:firstRowLastColumn="0" w:lastRowFirstColumn="0" w:lastRowLastColumn="0"/>
            </w:pPr>
            <w:r>
              <w:t>Product must be in price range for average person. Should be good in value/price ratio.</w:t>
            </w:r>
          </w:p>
        </w:tc>
      </w:tr>
      <w:tr w:rsidR="005F4E62" w14:paraId="550D687F" w14:textId="77777777" w:rsidTr="00C820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B507EFB" w14:textId="7F078000" w:rsidR="005F4E62" w:rsidRDefault="00213D2E" w:rsidP="00C820AD">
            <w:r>
              <w:t>11.E</w:t>
            </w:r>
            <w:r w:rsidR="009F0D62">
              <w:t>nviroment</w:t>
            </w:r>
          </w:p>
        </w:tc>
        <w:tc>
          <w:tcPr>
            <w:tcW w:w="6799" w:type="dxa"/>
          </w:tcPr>
          <w:p w14:paraId="7A241382" w14:textId="58DFFF71" w:rsidR="005F4E62" w:rsidRDefault="009F0D62" w:rsidP="00C820AD">
            <w:pPr>
              <w:cnfStyle w:val="000000100000" w:firstRow="0" w:lastRow="0" w:firstColumn="0" w:lastColumn="0" w:oddVBand="0" w:evenVBand="0" w:oddHBand="1" w:evenHBand="0" w:firstRowFirstColumn="0" w:firstRowLastColumn="0" w:lastRowFirstColumn="0" w:lastRowLastColumn="0"/>
            </w:pPr>
            <w:r>
              <w:t>Part should be recyclable</w:t>
            </w:r>
            <w:r w:rsidR="007D73A1">
              <w:t xml:space="preserve"> and manufacturing method should not have big impact on environment.</w:t>
            </w:r>
          </w:p>
        </w:tc>
      </w:tr>
    </w:tbl>
    <w:p w14:paraId="71BB4623" w14:textId="70750E61" w:rsidR="0095775D" w:rsidRDefault="007D73A1" w:rsidP="007D73A1">
      <w:pPr>
        <w:pStyle w:val="Heading1"/>
        <w:rPr>
          <w:rFonts w:ascii="Times New Roman" w:hAnsi="Times New Roman" w:cs="Times New Roman"/>
          <w:sz w:val="40"/>
          <w:szCs w:val="40"/>
          <w:shd w:val="clear" w:color="auto" w:fill="FFFFFF"/>
        </w:rPr>
      </w:pPr>
      <w:r>
        <w:rPr>
          <w:rFonts w:ascii="Times New Roman" w:hAnsi="Times New Roman" w:cs="Times New Roman"/>
          <w:sz w:val="40"/>
          <w:szCs w:val="40"/>
          <w:shd w:val="clear" w:color="auto" w:fill="FFFFFF"/>
        </w:rPr>
        <w:lastRenderedPageBreak/>
        <w:t>4. Material and manufacturing method</w:t>
      </w:r>
    </w:p>
    <w:p w14:paraId="55B59433" w14:textId="77777777" w:rsidR="007D73A1" w:rsidRPr="007D73A1" w:rsidRDefault="007D73A1" w:rsidP="007D73A1"/>
    <w:p w14:paraId="18F3C7F5" w14:textId="3AC04E7B" w:rsidR="006B65F0" w:rsidRDefault="00F3346E" w:rsidP="006B65F0">
      <w:pPr>
        <w:rPr>
          <w:rFonts w:ascii="Times New Roman" w:hAnsi="Times New Roman" w:cs="Times New Roman"/>
          <w:sz w:val="24"/>
          <w:szCs w:val="24"/>
        </w:rPr>
      </w:pPr>
      <w:r>
        <w:rPr>
          <w:rFonts w:ascii="Times New Roman" w:hAnsi="Times New Roman" w:cs="Times New Roman"/>
          <w:sz w:val="24"/>
          <w:szCs w:val="24"/>
        </w:rPr>
        <w:t xml:space="preserve">As stated in design specification 4. part should be made from material that is lightweight, durable, and resistant to corrosion and other conditions that could possibly appear in workshop/garage. Must also be cheap and easy to use in manufacturing. Material that fulfils </w:t>
      </w:r>
      <w:r w:rsidR="00324844">
        <w:rPr>
          <w:rFonts w:ascii="Times New Roman" w:hAnsi="Times New Roman" w:cs="Times New Roman"/>
          <w:sz w:val="24"/>
          <w:szCs w:val="24"/>
        </w:rPr>
        <w:t>all</w:t>
      </w:r>
      <w:r>
        <w:rPr>
          <w:rFonts w:ascii="Times New Roman" w:hAnsi="Times New Roman" w:cs="Times New Roman"/>
          <w:sz w:val="24"/>
          <w:szCs w:val="24"/>
        </w:rPr>
        <w:t xml:space="preserve"> above is aluminium. </w:t>
      </w:r>
      <w:r w:rsidR="00324844">
        <w:rPr>
          <w:rFonts w:ascii="Times New Roman" w:hAnsi="Times New Roman" w:cs="Times New Roman"/>
          <w:sz w:val="24"/>
          <w:szCs w:val="24"/>
        </w:rPr>
        <w:t xml:space="preserve">Aluminium is a material that is widely used in all of industries, is lighter than steel while still strong. It can be used to produce parts of any shape or form and is easy to process and recycle. </w:t>
      </w:r>
      <w:r w:rsidR="005E0247">
        <w:rPr>
          <w:rFonts w:ascii="Times New Roman" w:hAnsi="Times New Roman" w:cs="Times New Roman"/>
          <w:sz w:val="24"/>
          <w:szCs w:val="24"/>
        </w:rPr>
        <w:t>6061 aluminium alloy is most common alloy for general-purpose use with good mechanical properties (</w:t>
      </w:r>
      <w:r w:rsidR="005E0247" w:rsidRPr="005E0247">
        <w:rPr>
          <w:rFonts w:ascii="Times New Roman" w:hAnsi="Times New Roman" w:cs="Times New Roman"/>
          <w:color w:val="202122"/>
          <w:sz w:val="24"/>
          <w:szCs w:val="24"/>
          <w:shd w:val="clear" w:color="auto" w:fill="FFFFFF"/>
        </w:rPr>
        <w:t>Materials Management Inc</w:t>
      </w:r>
      <w:r w:rsidR="005E0247">
        <w:rPr>
          <w:rFonts w:ascii="Times New Roman" w:hAnsi="Times New Roman" w:cs="Times New Roman"/>
          <w:color w:val="202122"/>
          <w:sz w:val="24"/>
          <w:szCs w:val="24"/>
          <w:shd w:val="clear" w:color="auto" w:fill="FFFFFF"/>
        </w:rPr>
        <w:t xml:space="preserve">,2015). </w:t>
      </w:r>
    </w:p>
    <w:p w14:paraId="27771212" w14:textId="1DFD0380" w:rsidR="00324844" w:rsidRDefault="00324844" w:rsidP="006B65F0">
      <w:pPr>
        <w:rPr>
          <w:rFonts w:ascii="Times New Roman" w:hAnsi="Times New Roman" w:cs="Times New Roman"/>
          <w:sz w:val="24"/>
          <w:szCs w:val="24"/>
        </w:rPr>
      </w:pPr>
    </w:p>
    <w:p w14:paraId="0E7BF981" w14:textId="3F6EC5A7" w:rsidR="00324844" w:rsidRPr="00F3346E" w:rsidRDefault="00EF28C4" w:rsidP="006B65F0">
      <w:pPr>
        <w:rPr>
          <w:rFonts w:ascii="Times New Roman" w:hAnsi="Times New Roman" w:cs="Times New Roman"/>
          <w:sz w:val="24"/>
          <w:szCs w:val="24"/>
        </w:rPr>
      </w:pPr>
      <w:r>
        <w:rPr>
          <w:rFonts w:ascii="Times New Roman" w:hAnsi="Times New Roman" w:cs="Times New Roman"/>
          <w:sz w:val="24"/>
          <w:szCs w:val="24"/>
        </w:rPr>
        <w:t>Manufacturing method suitable for this application is Aluminium Injection Moulding. That process is economical</w:t>
      </w:r>
      <w:r w:rsidR="003B376F">
        <w:rPr>
          <w:rFonts w:ascii="Times New Roman" w:hAnsi="Times New Roman" w:cs="Times New Roman"/>
          <w:sz w:val="24"/>
          <w:szCs w:val="24"/>
        </w:rPr>
        <w:t>, cost-effective</w:t>
      </w:r>
      <w:r w:rsidR="005E0247">
        <w:rPr>
          <w:rFonts w:ascii="Times New Roman" w:hAnsi="Times New Roman" w:cs="Times New Roman"/>
          <w:sz w:val="24"/>
          <w:szCs w:val="24"/>
        </w:rPr>
        <w:t xml:space="preserve"> and </w:t>
      </w:r>
      <w:r>
        <w:rPr>
          <w:rFonts w:ascii="Times New Roman" w:hAnsi="Times New Roman" w:cs="Times New Roman"/>
          <w:sz w:val="24"/>
          <w:szCs w:val="24"/>
        </w:rPr>
        <w:t>allows to produce complex shapes with thin walls</w:t>
      </w:r>
      <w:r w:rsidR="005E0247">
        <w:rPr>
          <w:rFonts w:ascii="Times New Roman" w:hAnsi="Times New Roman" w:cs="Times New Roman"/>
          <w:sz w:val="24"/>
          <w:szCs w:val="24"/>
        </w:rPr>
        <w:t>. Injection Moulding is suitable for large runs of small parts and end</w:t>
      </w:r>
      <w:r w:rsidR="003B376F">
        <w:rPr>
          <w:rFonts w:ascii="Times New Roman" w:hAnsi="Times New Roman" w:cs="Times New Roman"/>
          <w:sz w:val="24"/>
          <w:szCs w:val="24"/>
        </w:rPr>
        <w:t>-</w:t>
      </w:r>
      <w:r w:rsidR="005E0247">
        <w:rPr>
          <w:rFonts w:ascii="Times New Roman" w:hAnsi="Times New Roman" w:cs="Times New Roman"/>
          <w:sz w:val="24"/>
          <w:szCs w:val="24"/>
        </w:rPr>
        <w:t>product possess good mechanical properties</w:t>
      </w:r>
      <w:r w:rsidR="003B376F">
        <w:rPr>
          <w:rFonts w:ascii="Times New Roman" w:hAnsi="Times New Roman" w:cs="Times New Roman"/>
          <w:sz w:val="24"/>
          <w:szCs w:val="24"/>
        </w:rPr>
        <w:t xml:space="preserve"> (Manufacturing.Net,2018).  After injection ’Green’ parts created in mould are put into a furnace for sintering. 2%wt tin powder can be added to increase sintered density and to expand sintering window (PIM</w:t>
      </w:r>
      <w:r w:rsidR="003B376F" w:rsidRPr="003B376F">
        <w:rPr>
          <w:rFonts w:ascii="Times New Roman" w:hAnsi="Times New Roman" w:cs="Times New Roman"/>
          <w:sz w:val="24"/>
          <w:szCs w:val="24"/>
        </w:rPr>
        <w:t>-</w:t>
      </w:r>
      <w:r w:rsidR="003B376F">
        <w:rPr>
          <w:rFonts w:ascii="Times New Roman" w:hAnsi="Times New Roman" w:cs="Times New Roman"/>
          <w:sz w:val="24"/>
          <w:szCs w:val="24"/>
        </w:rPr>
        <w:t>I</w:t>
      </w:r>
      <w:r w:rsidR="003B376F" w:rsidRPr="003B376F">
        <w:rPr>
          <w:rFonts w:ascii="Times New Roman" w:hAnsi="Times New Roman" w:cs="Times New Roman"/>
          <w:sz w:val="24"/>
          <w:szCs w:val="24"/>
        </w:rPr>
        <w:t>nternationa</w:t>
      </w:r>
      <w:r w:rsidR="003B376F">
        <w:rPr>
          <w:rFonts w:ascii="Times New Roman" w:hAnsi="Times New Roman" w:cs="Times New Roman"/>
          <w:sz w:val="24"/>
          <w:szCs w:val="24"/>
        </w:rPr>
        <w:t>l,2009)</w:t>
      </w:r>
    </w:p>
    <w:p w14:paraId="78B03356" w14:textId="1AAE6726" w:rsidR="007542C0" w:rsidRDefault="007542C0" w:rsidP="007542C0"/>
    <w:p w14:paraId="759CE3A1" w14:textId="2CDFBA0E" w:rsidR="00941D6D" w:rsidRDefault="00941D6D" w:rsidP="00E8470D">
      <w:pPr>
        <w:spacing w:line="360" w:lineRule="auto"/>
        <w:rPr>
          <w:rFonts w:ascii="Times New Roman" w:hAnsi="Times New Roman" w:cs="Times New Roman"/>
          <w:sz w:val="24"/>
          <w:szCs w:val="24"/>
        </w:rPr>
      </w:pPr>
    </w:p>
    <w:p w14:paraId="1DF16A07" w14:textId="23847757" w:rsidR="00B65E82" w:rsidRDefault="00043F7F" w:rsidP="00E8470D">
      <w:pPr>
        <w:spacing w:line="360" w:lineRule="auto"/>
        <w:rPr>
          <w:rFonts w:ascii="Times New Roman" w:hAnsi="Times New Roman" w:cs="Times New Roman"/>
          <w:sz w:val="24"/>
          <w:szCs w:val="24"/>
        </w:rPr>
      </w:pPr>
      <w:r>
        <w:rPr>
          <w:rFonts w:ascii="Times New Roman" w:hAnsi="Times New Roman" w:cs="Times New Roman"/>
          <w:sz w:val="24"/>
          <w:szCs w:val="24"/>
        </w:rPr>
        <w:t xml:space="preserve">Additional plastic parts like protection pad and bush should be made by Injection </w:t>
      </w:r>
      <w:proofErr w:type="spellStart"/>
      <w:r>
        <w:rPr>
          <w:rFonts w:ascii="Times New Roman" w:hAnsi="Times New Roman" w:cs="Times New Roman"/>
          <w:sz w:val="24"/>
          <w:szCs w:val="24"/>
        </w:rPr>
        <w:t>Molding</w:t>
      </w:r>
      <w:proofErr w:type="spellEnd"/>
      <w:r>
        <w:rPr>
          <w:rFonts w:ascii="Times New Roman" w:hAnsi="Times New Roman" w:cs="Times New Roman"/>
          <w:sz w:val="24"/>
          <w:szCs w:val="24"/>
        </w:rPr>
        <w:t xml:space="preserve"> from PLA which is biodegradable.</w:t>
      </w:r>
    </w:p>
    <w:p w14:paraId="72403D00" w14:textId="4A3BD3CC" w:rsidR="00B65E82" w:rsidRDefault="00B65E82" w:rsidP="00E8470D">
      <w:pPr>
        <w:spacing w:line="360" w:lineRule="auto"/>
        <w:rPr>
          <w:rFonts w:ascii="Times New Roman" w:hAnsi="Times New Roman" w:cs="Times New Roman"/>
          <w:sz w:val="24"/>
          <w:szCs w:val="24"/>
        </w:rPr>
      </w:pPr>
    </w:p>
    <w:p w14:paraId="743909A8" w14:textId="4B3455FC" w:rsidR="00B65E82" w:rsidRDefault="00B65E82" w:rsidP="00E8470D">
      <w:pPr>
        <w:spacing w:line="360" w:lineRule="auto"/>
        <w:rPr>
          <w:rFonts w:ascii="Times New Roman" w:hAnsi="Times New Roman" w:cs="Times New Roman"/>
          <w:sz w:val="24"/>
          <w:szCs w:val="24"/>
        </w:rPr>
      </w:pPr>
    </w:p>
    <w:p w14:paraId="31D38A60" w14:textId="1B7058F2" w:rsidR="00B65E82" w:rsidRDefault="00B65E82" w:rsidP="00E8470D">
      <w:pPr>
        <w:spacing w:line="360" w:lineRule="auto"/>
        <w:rPr>
          <w:rFonts w:ascii="Times New Roman" w:hAnsi="Times New Roman" w:cs="Times New Roman"/>
          <w:sz w:val="24"/>
          <w:szCs w:val="24"/>
        </w:rPr>
      </w:pPr>
    </w:p>
    <w:p w14:paraId="40110E1C" w14:textId="69572BF9" w:rsidR="00B65E82" w:rsidRDefault="00B65E82" w:rsidP="00E8470D">
      <w:pPr>
        <w:spacing w:line="360" w:lineRule="auto"/>
        <w:rPr>
          <w:rFonts w:ascii="Times New Roman" w:hAnsi="Times New Roman" w:cs="Times New Roman"/>
          <w:sz w:val="24"/>
          <w:szCs w:val="24"/>
        </w:rPr>
      </w:pPr>
    </w:p>
    <w:p w14:paraId="503EED90" w14:textId="192C7BB1" w:rsidR="00B65E82" w:rsidRDefault="00B65E82" w:rsidP="00E8470D">
      <w:pPr>
        <w:spacing w:line="360" w:lineRule="auto"/>
        <w:rPr>
          <w:rFonts w:ascii="Times New Roman" w:hAnsi="Times New Roman" w:cs="Times New Roman"/>
          <w:sz w:val="24"/>
          <w:szCs w:val="24"/>
        </w:rPr>
      </w:pPr>
    </w:p>
    <w:p w14:paraId="5A91E8A0" w14:textId="2A962C3A" w:rsidR="00B65E82" w:rsidRDefault="00B65E82" w:rsidP="00E8470D">
      <w:pPr>
        <w:spacing w:line="360" w:lineRule="auto"/>
        <w:rPr>
          <w:rFonts w:ascii="Times New Roman" w:hAnsi="Times New Roman" w:cs="Times New Roman"/>
          <w:sz w:val="24"/>
          <w:szCs w:val="24"/>
        </w:rPr>
      </w:pPr>
    </w:p>
    <w:p w14:paraId="5E2B6856" w14:textId="424E9F15" w:rsidR="00B65E82" w:rsidRDefault="00B65E82" w:rsidP="00E8470D">
      <w:pPr>
        <w:spacing w:line="360" w:lineRule="auto"/>
        <w:rPr>
          <w:rFonts w:ascii="Times New Roman" w:hAnsi="Times New Roman" w:cs="Times New Roman"/>
          <w:sz w:val="24"/>
          <w:szCs w:val="24"/>
        </w:rPr>
      </w:pPr>
    </w:p>
    <w:p w14:paraId="5D39BB6C" w14:textId="77777777" w:rsidR="00B65E82" w:rsidRDefault="00B65E82" w:rsidP="00E8470D">
      <w:pPr>
        <w:spacing w:line="360" w:lineRule="auto"/>
        <w:rPr>
          <w:rFonts w:ascii="Times New Roman" w:hAnsi="Times New Roman" w:cs="Times New Roman"/>
          <w:sz w:val="24"/>
          <w:szCs w:val="24"/>
        </w:rPr>
      </w:pPr>
    </w:p>
    <w:p w14:paraId="7B7ACFA2" w14:textId="46616649" w:rsidR="008E1D00" w:rsidRDefault="008E1D00" w:rsidP="007542C0">
      <w:pPr>
        <w:rPr>
          <w:rFonts w:ascii="Times New Roman" w:hAnsi="Times New Roman" w:cs="Times New Roman"/>
          <w:sz w:val="24"/>
          <w:szCs w:val="24"/>
        </w:rPr>
      </w:pPr>
    </w:p>
    <w:p w14:paraId="03023907" w14:textId="474008C8" w:rsidR="00941D6D" w:rsidRPr="00FD082A" w:rsidRDefault="007D0E92" w:rsidP="00AE7F27">
      <w:pPr>
        <w:pStyle w:val="Heading1"/>
        <w:numPr>
          <w:ilvl w:val="0"/>
          <w:numId w:val="24"/>
        </w:numPr>
        <w:rPr>
          <w:rFonts w:ascii="Times New Roman" w:hAnsi="Times New Roman" w:cs="Times New Roman"/>
          <w:sz w:val="40"/>
          <w:szCs w:val="40"/>
        </w:rPr>
      </w:pPr>
      <w:r>
        <w:rPr>
          <w:rFonts w:ascii="Times New Roman" w:hAnsi="Times New Roman" w:cs="Times New Roman"/>
          <w:sz w:val="40"/>
          <w:szCs w:val="40"/>
        </w:rPr>
        <w:lastRenderedPageBreak/>
        <w:t>Final part design</w:t>
      </w:r>
    </w:p>
    <w:p w14:paraId="4AE21848" w14:textId="0F87C7A8" w:rsidR="001A4571" w:rsidRDefault="001A4571" w:rsidP="00E8470D">
      <w:pPr>
        <w:spacing w:line="360" w:lineRule="auto"/>
        <w:rPr>
          <w:rFonts w:ascii="Times New Roman" w:hAnsi="Times New Roman" w:cs="Times New Roman"/>
          <w:sz w:val="24"/>
          <w:szCs w:val="24"/>
        </w:rPr>
      </w:pPr>
    </w:p>
    <w:p w14:paraId="670341FC" w14:textId="77777777" w:rsidR="00B65E82" w:rsidRDefault="00B65E82" w:rsidP="00E8470D">
      <w:pPr>
        <w:spacing w:line="360" w:lineRule="auto"/>
        <w:rPr>
          <w:rFonts w:ascii="Times New Roman" w:hAnsi="Times New Roman" w:cs="Times New Roman"/>
          <w:sz w:val="24"/>
          <w:szCs w:val="24"/>
        </w:rPr>
      </w:pPr>
    </w:p>
    <w:p w14:paraId="7F4FE679" w14:textId="0F0C6E56" w:rsidR="001A4571" w:rsidRDefault="00B65E82" w:rsidP="00E8470D">
      <w:pPr>
        <w:spacing w:line="360" w:lineRule="auto"/>
        <w:rPr>
          <w:rFonts w:ascii="Times New Roman" w:hAnsi="Times New Roman" w:cs="Times New Roman"/>
          <w:sz w:val="24"/>
          <w:szCs w:val="24"/>
        </w:rPr>
      </w:pPr>
      <w:r>
        <w:rPr>
          <w:rFonts w:ascii="Times New Roman" w:hAnsi="Times New Roman" w:cs="Times New Roman"/>
          <w:sz w:val="24"/>
          <w:szCs w:val="24"/>
        </w:rPr>
        <w:t>Final design of DPMSU does not varies from concept design by far. Concept design has been slightly improved for better performance and customer satisfaction. Weight of the part has been reduced by removing some unnecessary material (Figure 2). Only thin wall is left for strength.</w:t>
      </w:r>
    </w:p>
    <w:p w14:paraId="6AF19748" w14:textId="51458E48" w:rsidR="00B65E82" w:rsidRDefault="00B65E82" w:rsidP="00E8470D">
      <w:pPr>
        <w:spacing w:line="360" w:lineRule="auto"/>
        <w:rPr>
          <w:rFonts w:ascii="Times New Roman" w:hAnsi="Times New Roman" w:cs="Times New Roman"/>
          <w:sz w:val="24"/>
          <w:szCs w:val="24"/>
        </w:rPr>
      </w:pPr>
    </w:p>
    <w:p w14:paraId="74703400" w14:textId="77777777" w:rsidR="00B65E82" w:rsidRDefault="00B65E82" w:rsidP="00E8470D">
      <w:pPr>
        <w:spacing w:line="360" w:lineRule="auto"/>
        <w:rPr>
          <w:rFonts w:ascii="Times New Roman" w:hAnsi="Times New Roman" w:cs="Times New Roman"/>
          <w:sz w:val="24"/>
          <w:szCs w:val="24"/>
        </w:rPr>
      </w:pPr>
    </w:p>
    <w:p w14:paraId="1E2F06B7" w14:textId="7E9DA968" w:rsidR="001A4571" w:rsidRDefault="00B65E82" w:rsidP="00E8470D">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48000" behindDoc="0" locked="0" layoutInCell="1" allowOverlap="1" wp14:anchorId="75449870" wp14:editId="0974FDF4">
            <wp:simplePos x="0" y="0"/>
            <wp:positionH relativeFrom="margin">
              <wp:align>right</wp:align>
            </wp:positionH>
            <wp:positionV relativeFrom="paragraph">
              <wp:posOffset>10795</wp:posOffset>
            </wp:positionV>
            <wp:extent cx="5760720" cy="3115945"/>
            <wp:effectExtent l="0" t="0" r="0" b="8255"/>
            <wp:wrapNone/>
            <wp:docPr id="4" name="Picture 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3115945"/>
                    </a:xfrm>
                    <a:prstGeom prst="rect">
                      <a:avLst/>
                    </a:prstGeom>
                  </pic:spPr>
                </pic:pic>
              </a:graphicData>
            </a:graphic>
          </wp:anchor>
        </w:drawing>
      </w:r>
    </w:p>
    <w:p w14:paraId="56616C01" w14:textId="3846FAE1" w:rsidR="001A4571" w:rsidRDefault="001A4571" w:rsidP="00E8470D">
      <w:pPr>
        <w:spacing w:line="360" w:lineRule="auto"/>
        <w:rPr>
          <w:rFonts w:ascii="Times New Roman" w:hAnsi="Times New Roman" w:cs="Times New Roman"/>
          <w:sz w:val="24"/>
          <w:szCs w:val="24"/>
        </w:rPr>
      </w:pPr>
    </w:p>
    <w:p w14:paraId="32602D89" w14:textId="2EBFA8ED" w:rsidR="001A4571" w:rsidRDefault="001A4571" w:rsidP="00E8470D">
      <w:pPr>
        <w:spacing w:line="360" w:lineRule="auto"/>
        <w:rPr>
          <w:rFonts w:ascii="Times New Roman" w:hAnsi="Times New Roman" w:cs="Times New Roman"/>
          <w:sz w:val="24"/>
          <w:szCs w:val="24"/>
        </w:rPr>
      </w:pPr>
    </w:p>
    <w:p w14:paraId="09C062DE" w14:textId="5AF8E601" w:rsidR="001A4571" w:rsidRDefault="001A4571" w:rsidP="00E8470D">
      <w:pPr>
        <w:spacing w:line="360" w:lineRule="auto"/>
        <w:rPr>
          <w:rFonts w:ascii="Times New Roman" w:hAnsi="Times New Roman" w:cs="Times New Roman"/>
          <w:sz w:val="24"/>
          <w:szCs w:val="24"/>
        </w:rPr>
      </w:pPr>
    </w:p>
    <w:p w14:paraId="199C9B64" w14:textId="55253FAC" w:rsidR="00B65E82" w:rsidRDefault="00B65E82" w:rsidP="00E8470D">
      <w:pPr>
        <w:spacing w:line="360" w:lineRule="auto"/>
        <w:rPr>
          <w:rFonts w:ascii="Times New Roman" w:hAnsi="Times New Roman" w:cs="Times New Roman"/>
          <w:sz w:val="24"/>
          <w:szCs w:val="24"/>
        </w:rPr>
      </w:pPr>
    </w:p>
    <w:p w14:paraId="2D5FCAAE" w14:textId="534D59F7" w:rsidR="00B65E82" w:rsidRDefault="00B65E82" w:rsidP="00E8470D">
      <w:pPr>
        <w:spacing w:line="360" w:lineRule="auto"/>
        <w:rPr>
          <w:rFonts w:ascii="Times New Roman" w:hAnsi="Times New Roman" w:cs="Times New Roman"/>
          <w:sz w:val="24"/>
          <w:szCs w:val="24"/>
        </w:rPr>
      </w:pPr>
    </w:p>
    <w:p w14:paraId="225737BE" w14:textId="0CB3AF00" w:rsidR="00B65E82" w:rsidRDefault="00B65E82" w:rsidP="00E8470D">
      <w:pPr>
        <w:spacing w:line="360" w:lineRule="auto"/>
        <w:rPr>
          <w:rFonts w:ascii="Times New Roman" w:hAnsi="Times New Roman" w:cs="Times New Roman"/>
          <w:sz w:val="24"/>
          <w:szCs w:val="24"/>
        </w:rPr>
      </w:pPr>
    </w:p>
    <w:p w14:paraId="7941E4B4" w14:textId="3A3D35C6" w:rsidR="00B65E82" w:rsidRDefault="00B65E82" w:rsidP="00E8470D">
      <w:pPr>
        <w:spacing w:line="360" w:lineRule="auto"/>
        <w:rPr>
          <w:rFonts w:ascii="Times New Roman" w:hAnsi="Times New Roman" w:cs="Times New Roman"/>
          <w:sz w:val="24"/>
          <w:szCs w:val="24"/>
        </w:rPr>
      </w:pPr>
    </w:p>
    <w:p w14:paraId="5B7BAB50" w14:textId="3BBB7CD0" w:rsidR="00B65E82" w:rsidRPr="00B65E82" w:rsidRDefault="00B65E82" w:rsidP="00B65E82">
      <w:pPr>
        <w:spacing w:line="360" w:lineRule="auto"/>
        <w:jc w:val="center"/>
        <w:rPr>
          <w:rFonts w:ascii="Times New Roman" w:hAnsi="Times New Roman" w:cs="Times New Roman"/>
          <w:i/>
          <w:iCs/>
          <w:sz w:val="24"/>
          <w:szCs w:val="24"/>
        </w:rPr>
      </w:pPr>
      <w:r w:rsidRPr="00B65E82">
        <w:rPr>
          <w:rFonts w:ascii="Times New Roman" w:hAnsi="Times New Roman" w:cs="Times New Roman"/>
          <w:i/>
          <w:iCs/>
          <w:sz w:val="24"/>
          <w:szCs w:val="24"/>
        </w:rPr>
        <w:t>Figure 2 Material removed from part.</w:t>
      </w:r>
    </w:p>
    <w:p w14:paraId="5A9EE196" w14:textId="584CC79E" w:rsidR="00B65E82" w:rsidRDefault="00B65E82" w:rsidP="00E8470D">
      <w:pPr>
        <w:spacing w:line="360" w:lineRule="auto"/>
        <w:rPr>
          <w:rFonts w:ascii="Times New Roman" w:hAnsi="Times New Roman" w:cs="Times New Roman"/>
          <w:sz w:val="24"/>
          <w:szCs w:val="24"/>
        </w:rPr>
      </w:pPr>
    </w:p>
    <w:p w14:paraId="5A7D2BF6" w14:textId="77777777" w:rsidR="00B65E82" w:rsidRDefault="00B65E82" w:rsidP="00E8470D">
      <w:pPr>
        <w:spacing w:line="360" w:lineRule="auto"/>
        <w:rPr>
          <w:rFonts w:ascii="Times New Roman" w:hAnsi="Times New Roman" w:cs="Times New Roman"/>
          <w:sz w:val="24"/>
          <w:szCs w:val="24"/>
        </w:rPr>
      </w:pPr>
    </w:p>
    <w:p w14:paraId="0A4AD8A3" w14:textId="5A802882" w:rsidR="00B65E82" w:rsidRDefault="00B65E82" w:rsidP="00E8470D">
      <w:pPr>
        <w:spacing w:line="360" w:lineRule="auto"/>
        <w:rPr>
          <w:rFonts w:ascii="Times New Roman" w:hAnsi="Times New Roman" w:cs="Times New Roman"/>
          <w:sz w:val="24"/>
          <w:szCs w:val="24"/>
        </w:rPr>
      </w:pPr>
      <w:r>
        <w:rPr>
          <w:rFonts w:ascii="Times New Roman" w:hAnsi="Times New Roman" w:cs="Times New Roman"/>
          <w:sz w:val="24"/>
          <w:szCs w:val="24"/>
        </w:rPr>
        <w:t xml:space="preserve">Around the part some plastic protection is implemented to prevent from scratching and damaging the surface of DPMSU (Figure 3). It </w:t>
      </w:r>
      <w:r w:rsidR="00171907">
        <w:rPr>
          <w:rFonts w:ascii="Times New Roman" w:hAnsi="Times New Roman" w:cs="Times New Roman"/>
          <w:sz w:val="24"/>
          <w:szCs w:val="24"/>
        </w:rPr>
        <w:t>also adds aesthetic value to the part.</w:t>
      </w:r>
    </w:p>
    <w:p w14:paraId="78889101" w14:textId="7952A9D2" w:rsidR="00B65E82" w:rsidRDefault="00B65E82" w:rsidP="00E8470D">
      <w:pPr>
        <w:spacing w:line="360" w:lineRule="auto"/>
        <w:rPr>
          <w:rFonts w:ascii="Times New Roman" w:hAnsi="Times New Roman" w:cs="Times New Roman"/>
          <w:sz w:val="24"/>
          <w:szCs w:val="24"/>
        </w:rPr>
      </w:pPr>
    </w:p>
    <w:p w14:paraId="06F9BD41" w14:textId="250DC017" w:rsidR="00B65E82" w:rsidRDefault="00B65E82" w:rsidP="00E8470D">
      <w:pPr>
        <w:spacing w:line="360" w:lineRule="auto"/>
        <w:rPr>
          <w:rFonts w:ascii="Times New Roman" w:hAnsi="Times New Roman" w:cs="Times New Roman"/>
          <w:sz w:val="24"/>
          <w:szCs w:val="24"/>
        </w:rPr>
      </w:pPr>
    </w:p>
    <w:p w14:paraId="5CC4EA93" w14:textId="77777777" w:rsidR="00171907" w:rsidRDefault="00171907" w:rsidP="00E8470D">
      <w:pPr>
        <w:spacing w:line="360" w:lineRule="auto"/>
        <w:rPr>
          <w:rFonts w:ascii="Times New Roman" w:hAnsi="Times New Roman" w:cs="Times New Roman"/>
          <w:sz w:val="24"/>
          <w:szCs w:val="24"/>
        </w:rPr>
      </w:pPr>
    </w:p>
    <w:p w14:paraId="26873FEA" w14:textId="717CD359" w:rsidR="00B65E82" w:rsidRDefault="00B65E82" w:rsidP="00E8470D">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4144" behindDoc="0" locked="0" layoutInCell="1" allowOverlap="1" wp14:anchorId="5EDAA7E9" wp14:editId="5544A057">
            <wp:simplePos x="0" y="0"/>
            <wp:positionH relativeFrom="margin">
              <wp:align>right</wp:align>
            </wp:positionH>
            <wp:positionV relativeFrom="paragraph">
              <wp:posOffset>-417830</wp:posOffset>
            </wp:positionV>
            <wp:extent cx="5760720" cy="3138170"/>
            <wp:effectExtent l="0" t="0" r="0" b="5080"/>
            <wp:wrapNone/>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3138170"/>
                    </a:xfrm>
                    <a:prstGeom prst="rect">
                      <a:avLst/>
                    </a:prstGeom>
                  </pic:spPr>
                </pic:pic>
              </a:graphicData>
            </a:graphic>
          </wp:anchor>
        </w:drawing>
      </w:r>
    </w:p>
    <w:p w14:paraId="30D448B9" w14:textId="221BE7FC" w:rsidR="00B65E82" w:rsidRDefault="00B65E82" w:rsidP="00E8470D">
      <w:pPr>
        <w:spacing w:line="360" w:lineRule="auto"/>
        <w:rPr>
          <w:rFonts w:ascii="Times New Roman" w:hAnsi="Times New Roman" w:cs="Times New Roman"/>
          <w:sz w:val="24"/>
          <w:szCs w:val="24"/>
        </w:rPr>
      </w:pPr>
    </w:p>
    <w:p w14:paraId="239F72CF" w14:textId="370434E2" w:rsidR="00B65E82" w:rsidRDefault="00B65E82" w:rsidP="00E8470D">
      <w:pPr>
        <w:spacing w:line="360" w:lineRule="auto"/>
        <w:rPr>
          <w:rFonts w:ascii="Times New Roman" w:hAnsi="Times New Roman" w:cs="Times New Roman"/>
          <w:sz w:val="24"/>
          <w:szCs w:val="24"/>
        </w:rPr>
      </w:pPr>
    </w:p>
    <w:p w14:paraId="376D9918" w14:textId="02970324" w:rsidR="00B65E82" w:rsidRDefault="00B65E82" w:rsidP="00E8470D">
      <w:pPr>
        <w:spacing w:line="360" w:lineRule="auto"/>
        <w:rPr>
          <w:rFonts w:ascii="Times New Roman" w:hAnsi="Times New Roman" w:cs="Times New Roman"/>
          <w:sz w:val="24"/>
          <w:szCs w:val="24"/>
        </w:rPr>
      </w:pPr>
    </w:p>
    <w:p w14:paraId="76603240" w14:textId="6374A79A" w:rsidR="00B65E82" w:rsidRDefault="00B65E82" w:rsidP="00E8470D">
      <w:pPr>
        <w:spacing w:line="360" w:lineRule="auto"/>
        <w:rPr>
          <w:rFonts w:ascii="Times New Roman" w:hAnsi="Times New Roman" w:cs="Times New Roman"/>
          <w:sz w:val="24"/>
          <w:szCs w:val="24"/>
        </w:rPr>
      </w:pPr>
    </w:p>
    <w:p w14:paraId="0D4EB483" w14:textId="1F6FB8D8" w:rsidR="00B65E82" w:rsidRDefault="00B65E82" w:rsidP="00E8470D">
      <w:pPr>
        <w:spacing w:line="360" w:lineRule="auto"/>
        <w:rPr>
          <w:rFonts w:ascii="Times New Roman" w:hAnsi="Times New Roman" w:cs="Times New Roman"/>
          <w:sz w:val="24"/>
          <w:szCs w:val="24"/>
        </w:rPr>
      </w:pPr>
    </w:p>
    <w:p w14:paraId="1C12F33D" w14:textId="1E0A2A8D" w:rsidR="00B65E82" w:rsidRDefault="00B65E82" w:rsidP="00E8470D">
      <w:pPr>
        <w:spacing w:line="360" w:lineRule="auto"/>
        <w:rPr>
          <w:rFonts w:ascii="Times New Roman" w:hAnsi="Times New Roman" w:cs="Times New Roman"/>
          <w:sz w:val="24"/>
          <w:szCs w:val="24"/>
        </w:rPr>
      </w:pPr>
    </w:p>
    <w:p w14:paraId="450DFD06" w14:textId="6601FB12" w:rsidR="00B65E82" w:rsidRPr="00B65E82" w:rsidRDefault="00B65E82" w:rsidP="00B65E82">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Figure 3 Plastic protection of part</w:t>
      </w:r>
      <w:r w:rsidR="00171907">
        <w:rPr>
          <w:rFonts w:ascii="Times New Roman" w:hAnsi="Times New Roman" w:cs="Times New Roman"/>
          <w:i/>
          <w:iCs/>
          <w:sz w:val="24"/>
          <w:szCs w:val="24"/>
        </w:rPr>
        <w:t>.</w:t>
      </w:r>
    </w:p>
    <w:p w14:paraId="488A73E7" w14:textId="09680350" w:rsidR="00B65E82" w:rsidRDefault="00B65E82" w:rsidP="00E8470D">
      <w:pPr>
        <w:spacing w:line="360" w:lineRule="auto"/>
        <w:rPr>
          <w:rFonts w:ascii="Times New Roman" w:hAnsi="Times New Roman" w:cs="Times New Roman"/>
          <w:sz w:val="24"/>
          <w:szCs w:val="24"/>
        </w:rPr>
      </w:pPr>
    </w:p>
    <w:p w14:paraId="7653DBD7" w14:textId="77777777" w:rsidR="00171907" w:rsidRDefault="00171907" w:rsidP="00E8470D">
      <w:pPr>
        <w:spacing w:line="360" w:lineRule="auto"/>
        <w:rPr>
          <w:rFonts w:ascii="Times New Roman" w:hAnsi="Times New Roman" w:cs="Times New Roman"/>
          <w:sz w:val="24"/>
          <w:szCs w:val="24"/>
        </w:rPr>
      </w:pPr>
    </w:p>
    <w:p w14:paraId="00C07010" w14:textId="421B72D0" w:rsidR="00B65E82" w:rsidRDefault="00B65E82" w:rsidP="00B65E82">
      <w:pPr>
        <w:spacing w:line="360" w:lineRule="auto"/>
        <w:rPr>
          <w:rFonts w:ascii="Times New Roman" w:hAnsi="Times New Roman" w:cs="Times New Roman"/>
          <w:sz w:val="24"/>
          <w:szCs w:val="24"/>
        </w:rPr>
      </w:pPr>
      <w:r>
        <w:rPr>
          <w:rFonts w:ascii="Times New Roman" w:hAnsi="Times New Roman" w:cs="Times New Roman"/>
          <w:sz w:val="24"/>
          <w:szCs w:val="24"/>
        </w:rPr>
        <w:t>On one side M5 hex key holder is added to allow user quick</w:t>
      </w:r>
      <w:r w:rsidR="00171907">
        <w:rPr>
          <w:rFonts w:ascii="Times New Roman" w:hAnsi="Times New Roman" w:cs="Times New Roman"/>
          <w:sz w:val="24"/>
          <w:szCs w:val="24"/>
        </w:rPr>
        <w:t>ly</w:t>
      </w:r>
      <w:r>
        <w:rPr>
          <w:rFonts w:ascii="Times New Roman" w:hAnsi="Times New Roman" w:cs="Times New Roman"/>
          <w:sz w:val="24"/>
          <w:szCs w:val="24"/>
        </w:rPr>
        <w:t xml:space="preserve"> </w:t>
      </w:r>
      <w:r w:rsidR="00171907">
        <w:rPr>
          <w:rFonts w:ascii="Times New Roman" w:hAnsi="Times New Roman" w:cs="Times New Roman"/>
          <w:sz w:val="24"/>
          <w:szCs w:val="24"/>
        </w:rPr>
        <w:t xml:space="preserve">remove drill for change of tool or service </w:t>
      </w:r>
      <w:r>
        <w:rPr>
          <w:rFonts w:ascii="Times New Roman" w:hAnsi="Times New Roman" w:cs="Times New Roman"/>
          <w:sz w:val="24"/>
          <w:szCs w:val="24"/>
        </w:rPr>
        <w:t xml:space="preserve">(Figure </w:t>
      </w:r>
      <w:r w:rsidR="00171907">
        <w:rPr>
          <w:rFonts w:ascii="Times New Roman" w:hAnsi="Times New Roman" w:cs="Times New Roman"/>
          <w:sz w:val="24"/>
          <w:szCs w:val="24"/>
        </w:rPr>
        <w:t>4</w:t>
      </w:r>
      <w:r>
        <w:rPr>
          <w:rFonts w:ascii="Times New Roman" w:hAnsi="Times New Roman" w:cs="Times New Roman"/>
          <w:sz w:val="24"/>
          <w:szCs w:val="24"/>
        </w:rPr>
        <w:t>)</w:t>
      </w:r>
      <w:r w:rsidR="00171907">
        <w:rPr>
          <w:rFonts w:ascii="Times New Roman" w:hAnsi="Times New Roman" w:cs="Times New Roman"/>
          <w:sz w:val="24"/>
          <w:szCs w:val="24"/>
        </w:rPr>
        <w:t>.</w:t>
      </w:r>
      <w:r w:rsidR="007B61A2">
        <w:rPr>
          <w:rFonts w:ascii="Times New Roman" w:hAnsi="Times New Roman" w:cs="Times New Roman"/>
          <w:sz w:val="24"/>
          <w:szCs w:val="24"/>
        </w:rPr>
        <w:t xml:space="preserve"> Edges of plastic part were then rounded by fillet.</w:t>
      </w:r>
    </w:p>
    <w:p w14:paraId="7553CB07" w14:textId="0A11D3D8" w:rsidR="00171907" w:rsidRDefault="00171907" w:rsidP="00B65E82">
      <w:pPr>
        <w:spacing w:line="360" w:lineRule="auto"/>
        <w:rPr>
          <w:rFonts w:ascii="Times New Roman" w:hAnsi="Times New Roman" w:cs="Times New Roman"/>
          <w:sz w:val="24"/>
          <w:szCs w:val="24"/>
        </w:rPr>
      </w:pPr>
    </w:p>
    <w:p w14:paraId="7EC1B4C0" w14:textId="68F8AD8E" w:rsidR="00B65E82" w:rsidRDefault="00171907" w:rsidP="00E8470D">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5168" behindDoc="0" locked="0" layoutInCell="1" allowOverlap="1" wp14:anchorId="6AA5943F" wp14:editId="2727013F">
            <wp:simplePos x="0" y="0"/>
            <wp:positionH relativeFrom="margin">
              <wp:align>right</wp:align>
            </wp:positionH>
            <wp:positionV relativeFrom="paragraph">
              <wp:posOffset>12065</wp:posOffset>
            </wp:positionV>
            <wp:extent cx="5760720" cy="3135630"/>
            <wp:effectExtent l="0" t="0" r="0" b="7620"/>
            <wp:wrapNone/>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3135630"/>
                    </a:xfrm>
                    <a:prstGeom prst="rect">
                      <a:avLst/>
                    </a:prstGeom>
                  </pic:spPr>
                </pic:pic>
              </a:graphicData>
            </a:graphic>
          </wp:anchor>
        </w:drawing>
      </w:r>
    </w:p>
    <w:p w14:paraId="7F6B6BC3" w14:textId="51DE688E" w:rsidR="00B65E82" w:rsidRDefault="00B65E82" w:rsidP="00E8470D">
      <w:pPr>
        <w:spacing w:line="360" w:lineRule="auto"/>
        <w:rPr>
          <w:rFonts w:ascii="Times New Roman" w:hAnsi="Times New Roman" w:cs="Times New Roman"/>
          <w:sz w:val="24"/>
          <w:szCs w:val="24"/>
        </w:rPr>
      </w:pPr>
    </w:p>
    <w:p w14:paraId="6BC114B6" w14:textId="69446AC6" w:rsidR="00B65E82" w:rsidRDefault="00B65E82" w:rsidP="00E8470D">
      <w:pPr>
        <w:spacing w:line="360" w:lineRule="auto"/>
        <w:rPr>
          <w:rFonts w:ascii="Times New Roman" w:hAnsi="Times New Roman" w:cs="Times New Roman"/>
          <w:sz w:val="24"/>
          <w:szCs w:val="24"/>
        </w:rPr>
      </w:pPr>
    </w:p>
    <w:p w14:paraId="00C11410" w14:textId="0A2B4D08" w:rsidR="00B65E82" w:rsidRDefault="00B65E82" w:rsidP="00E8470D">
      <w:pPr>
        <w:spacing w:line="360" w:lineRule="auto"/>
        <w:rPr>
          <w:rFonts w:ascii="Times New Roman" w:hAnsi="Times New Roman" w:cs="Times New Roman"/>
          <w:sz w:val="24"/>
          <w:szCs w:val="24"/>
        </w:rPr>
      </w:pPr>
    </w:p>
    <w:p w14:paraId="3A36ED9F" w14:textId="6846B733" w:rsidR="00B65E82" w:rsidRDefault="00B65E82" w:rsidP="00E8470D">
      <w:pPr>
        <w:spacing w:line="360" w:lineRule="auto"/>
        <w:rPr>
          <w:rFonts w:ascii="Times New Roman" w:hAnsi="Times New Roman" w:cs="Times New Roman"/>
          <w:sz w:val="24"/>
          <w:szCs w:val="24"/>
        </w:rPr>
      </w:pPr>
    </w:p>
    <w:p w14:paraId="7BEF1E27" w14:textId="1F64BD53" w:rsidR="00B65E82" w:rsidRDefault="00B65E82" w:rsidP="00E8470D">
      <w:pPr>
        <w:spacing w:line="360" w:lineRule="auto"/>
        <w:rPr>
          <w:rFonts w:ascii="Times New Roman" w:hAnsi="Times New Roman" w:cs="Times New Roman"/>
          <w:sz w:val="24"/>
          <w:szCs w:val="24"/>
        </w:rPr>
      </w:pPr>
    </w:p>
    <w:p w14:paraId="76BFD611" w14:textId="77777777" w:rsidR="00B65E82" w:rsidRDefault="00B65E82" w:rsidP="00E8470D">
      <w:pPr>
        <w:spacing w:line="360" w:lineRule="auto"/>
        <w:rPr>
          <w:rFonts w:ascii="Times New Roman" w:hAnsi="Times New Roman" w:cs="Times New Roman"/>
          <w:sz w:val="24"/>
          <w:szCs w:val="24"/>
        </w:rPr>
      </w:pPr>
    </w:p>
    <w:p w14:paraId="4613B14D" w14:textId="7C859EE7" w:rsidR="00B65E82" w:rsidRDefault="00B65E82" w:rsidP="00E8470D">
      <w:pPr>
        <w:spacing w:line="360" w:lineRule="auto"/>
        <w:rPr>
          <w:rFonts w:ascii="Times New Roman" w:hAnsi="Times New Roman" w:cs="Times New Roman"/>
          <w:sz w:val="24"/>
          <w:szCs w:val="24"/>
        </w:rPr>
      </w:pPr>
    </w:p>
    <w:p w14:paraId="05AC4983" w14:textId="3FBE4FDC" w:rsidR="00171907" w:rsidRPr="007B61A2" w:rsidRDefault="00171907" w:rsidP="007B61A2">
      <w:pPr>
        <w:spacing w:line="360" w:lineRule="auto"/>
        <w:jc w:val="center"/>
        <w:rPr>
          <w:rFonts w:ascii="Times New Roman" w:hAnsi="Times New Roman" w:cs="Times New Roman"/>
          <w:i/>
          <w:iCs/>
          <w:sz w:val="24"/>
          <w:szCs w:val="24"/>
        </w:rPr>
      </w:pPr>
      <w:r w:rsidRPr="00171907">
        <w:rPr>
          <w:rFonts w:ascii="Times New Roman" w:hAnsi="Times New Roman" w:cs="Times New Roman"/>
          <w:i/>
          <w:iCs/>
          <w:sz w:val="24"/>
          <w:szCs w:val="24"/>
        </w:rPr>
        <w:t>Figure 4 Hex key holder.</w:t>
      </w:r>
    </w:p>
    <w:p w14:paraId="5D352B43" w14:textId="7D8EEF33" w:rsidR="00171907" w:rsidRDefault="007B61A2" w:rsidP="00E8470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For versality additional part were designed (Figure 5). Bush enable user to insert drill with smaller diameter (38mm) making part more useful.</w:t>
      </w:r>
    </w:p>
    <w:p w14:paraId="5C5B0FFB" w14:textId="076AD00D" w:rsidR="007B61A2" w:rsidRDefault="007B61A2" w:rsidP="00E8470D">
      <w:pPr>
        <w:spacing w:line="360" w:lineRule="auto"/>
        <w:rPr>
          <w:rFonts w:ascii="Times New Roman" w:hAnsi="Times New Roman" w:cs="Times New Roman"/>
          <w:sz w:val="24"/>
          <w:szCs w:val="24"/>
        </w:rPr>
      </w:pPr>
    </w:p>
    <w:p w14:paraId="6956B193" w14:textId="6F7B6E5C" w:rsidR="007B61A2" w:rsidRDefault="007B61A2" w:rsidP="00E8470D">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7216" behindDoc="0" locked="0" layoutInCell="1" allowOverlap="1" wp14:anchorId="2B3539E3" wp14:editId="6D45C2EB">
            <wp:simplePos x="0" y="0"/>
            <wp:positionH relativeFrom="margin">
              <wp:align>right</wp:align>
            </wp:positionH>
            <wp:positionV relativeFrom="paragraph">
              <wp:posOffset>10160</wp:posOffset>
            </wp:positionV>
            <wp:extent cx="5760720" cy="3115945"/>
            <wp:effectExtent l="0" t="0" r="0" b="8255"/>
            <wp:wrapNone/>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0720" cy="3115945"/>
                    </a:xfrm>
                    <a:prstGeom prst="rect">
                      <a:avLst/>
                    </a:prstGeom>
                  </pic:spPr>
                </pic:pic>
              </a:graphicData>
            </a:graphic>
          </wp:anchor>
        </w:drawing>
      </w:r>
    </w:p>
    <w:p w14:paraId="698C8AB1" w14:textId="4FB19F36" w:rsidR="007B61A2" w:rsidRDefault="007B61A2" w:rsidP="00E8470D">
      <w:pPr>
        <w:spacing w:line="360" w:lineRule="auto"/>
        <w:rPr>
          <w:rFonts w:ascii="Times New Roman" w:hAnsi="Times New Roman" w:cs="Times New Roman"/>
          <w:sz w:val="24"/>
          <w:szCs w:val="24"/>
        </w:rPr>
      </w:pPr>
    </w:p>
    <w:p w14:paraId="6C35BE92" w14:textId="64DCCCB7" w:rsidR="007B61A2" w:rsidRDefault="007B61A2" w:rsidP="00E8470D">
      <w:pPr>
        <w:spacing w:line="360" w:lineRule="auto"/>
        <w:rPr>
          <w:rFonts w:ascii="Times New Roman" w:hAnsi="Times New Roman" w:cs="Times New Roman"/>
          <w:sz w:val="24"/>
          <w:szCs w:val="24"/>
        </w:rPr>
      </w:pPr>
    </w:p>
    <w:p w14:paraId="05A6750E" w14:textId="5DE55521" w:rsidR="007B61A2" w:rsidRDefault="007B61A2" w:rsidP="00E8470D">
      <w:pPr>
        <w:spacing w:line="360" w:lineRule="auto"/>
        <w:rPr>
          <w:rFonts w:ascii="Times New Roman" w:hAnsi="Times New Roman" w:cs="Times New Roman"/>
          <w:sz w:val="24"/>
          <w:szCs w:val="24"/>
        </w:rPr>
      </w:pPr>
    </w:p>
    <w:p w14:paraId="41FFB1EC" w14:textId="095989E6" w:rsidR="007B61A2" w:rsidRDefault="007B61A2" w:rsidP="00E8470D">
      <w:pPr>
        <w:spacing w:line="360" w:lineRule="auto"/>
        <w:rPr>
          <w:rFonts w:ascii="Times New Roman" w:hAnsi="Times New Roman" w:cs="Times New Roman"/>
          <w:sz w:val="24"/>
          <w:szCs w:val="24"/>
        </w:rPr>
      </w:pPr>
    </w:p>
    <w:p w14:paraId="4B0BE3E4" w14:textId="22328988" w:rsidR="007B61A2" w:rsidRDefault="007B61A2" w:rsidP="00E8470D">
      <w:pPr>
        <w:spacing w:line="360" w:lineRule="auto"/>
        <w:rPr>
          <w:rFonts w:ascii="Times New Roman" w:hAnsi="Times New Roman" w:cs="Times New Roman"/>
          <w:sz w:val="24"/>
          <w:szCs w:val="24"/>
        </w:rPr>
      </w:pPr>
    </w:p>
    <w:p w14:paraId="07D2E8DF" w14:textId="413C6AE9" w:rsidR="007B61A2" w:rsidRDefault="007B61A2" w:rsidP="00E8470D">
      <w:pPr>
        <w:spacing w:line="360" w:lineRule="auto"/>
        <w:rPr>
          <w:rFonts w:ascii="Times New Roman" w:hAnsi="Times New Roman" w:cs="Times New Roman"/>
          <w:sz w:val="24"/>
          <w:szCs w:val="24"/>
        </w:rPr>
      </w:pPr>
    </w:p>
    <w:p w14:paraId="45DE3374" w14:textId="7868B590" w:rsidR="007B61A2" w:rsidRDefault="007B61A2" w:rsidP="00E8470D">
      <w:pPr>
        <w:spacing w:line="360" w:lineRule="auto"/>
        <w:rPr>
          <w:rFonts w:ascii="Times New Roman" w:hAnsi="Times New Roman" w:cs="Times New Roman"/>
          <w:sz w:val="24"/>
          <w:szCs w:val="24"/>
        </w:rPr>
      </w:pPr>
    </w:p>
    <w:p w14:paraId="640A6001" w14:textId="41764E4E" w:rsidR="007B61A2" w:rsidRPr="007B61A2" w:rsidRDefault="007B61A2" w:rsidP="007B61A2">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Figure 5 38mm Bush.</w:t>
      </w:r>
    </w:p>
    <w:p w14:paraId="123C9B26" w14:textId="3A18CD3B" w:rsidR="007B61A2" w:rsidRDefault="007B61A2" w:rsidP="00E8470D">
      <w:pPr>
        <w:spacing w:line="360" w:lineRule="auto"/>
        <w:rPr>
          <w:rFonts w:ascii="Times New Roman" w:hAnsi="Times New Roman" w:cs="Times New Roman"/>
          <w:sz w:val="24"/>
          <w:szCs w:val="24"/>
        </w:rPr>
      </w:pPr>
    </w:p>
    <w:p w14:paraId="648634C3" w14:textId="62AB1ABA" w:rsidR="007B61A2" w:rsidRDefault="007B61A2" w:rsidP="00E8470D">
      <w:pPr>
        <w:spacing w:line="360" w:lineRule="auto"/>
        <w:rPr>
          <w:rFonts w:ascii="Times New Roman" w:hAnsi="Times New Roman" w:cs="Times New Roman"/>
          <w:sz w:val="24"/>
          <w:szCs w:val="24"/>
        </w:rPr>
      </w:pPr>
      <w:r>
        <w:rPr>
          <w:rFonts w:ascii="Times New Roman" w:hAnsi="Times New Roman" w:cs="Times New Roman"/>
          <w:sz w:val="24"/>
          <w:szCs w:val="24"/>
        </w:rPr>
        <w:t>After completing Final Design full assembly can be prepared (Figure 6).</w:t>
      </w:r>
    </w:p>
    <w:p w14:paraId="071D5488" w14:textId="597F4511" w:rsidR="007B61A2" w:rsidRDefault="007B61A2" w:rsidP="00E8470D">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106856C3" wp14:editId="756C2B69">
            <wp:simplePos x="0" y="0"/>
            <wp:positionH relativeFrom="margin">
              <wp:align>right</wp:align>
            </wp:positionH>
            <wp:positionV relativeFrom="paragraph">
              <wp:posOffset>7620</wp:posOffset>
            </wp:positionV>
            <wp:extent cx="5760720" cy="3109595"/>
            <wp:effectExtent l="0" t="0" r="0" b="0"/>
            <wp:wrapNone/>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720" cy="3109595"/>
                    </a:xfrm>
                    <a:prstGeom prst="rect">
                      <a:avLst/>
                    </a:prstGeom>
                  </pic:spPr>
                </pic:pic>
              </a:graphicData>
            </a:graphic>
          </wp:anchor>
        </w:drawing>
      </w:r>
    </w:p>
    <w:p w14:paraId="4894C381" w14:textId="76955232" w:rsidR="007B61A2" w:rsidRDefault="007B61A2" w:rsidP="00E8470D">
      <w:pPr>
        <w:spacing w:line="360" w:lineRule="auto"/>
        <w:rPr>
          <w:rFonts w:ascii="Times New Roman" w:hAnsi="Times New Roman" w:cs="Times New Roman"/>
          <w:sz w:val="24"/>
          <w:szCs w:val="24"/>
        </w:rPr>
      </w:pPr>
    </w:p>
    <w:p w14:paraId="06D13B43" w14:textId="2316E456" w:rsidR="007B61A2" w:rsidRDefault="007B61A2" w:rsidP="00E8470D">
      <w:pPr>
        <w:spacing w:line="360" w:lineRule="auto"/>
        <w:rPr>
          <w:rFonts w:ascii="Times New Roman" w:hAnsi="Times New Roman" w:cs="Times New Roman"/>
          <w:sz w:val="24"/>
          <w:szCs w:val="24"/>
        </w:rPr>
      </w:pPr>
    </w:p>
    <w:p w14:paraId="2902CEBB" w14:textId="5B7EB4A1" w:rsidR="007B61A2" w:rsidRDefault="007B61A2" w:rsidP="00E8470D">
      <w:pPr>
        <w:spacing w:line="360" w:lineRule="auto"/>
        <w:rPr>
          <w:rFonts w:ascii="Times New Roman" w:hAnsi="Times New Roman" w:cs="Times New Roman"/>
          <w:sz w:val="24"/>
          <w:szCs w:val="24"/>
        </w:rPr>
      </w:pPr>
    </w:p>
    <w:p w14:paraId="0CFD1EB5" w14:textId="658FD061" w:rsidR="007B61A2" w:rsidRDefault="007B61A2" w:rsidP="00E8470D">
      <w:pPr>
        <w:spacing w:line="360" w:lineRule="auto"/>
        <w:rPr>
          <w:rFonts w:ascii="Times New Roman" w:hAnsi="Times New Roman" w:cs="Times New Roman"/>
          <w:sz w:val="24"/>
          <w:szCs w:val="24"/>
        </w:rPr>
      </w:pPr>
    </w:p>
    <w:p w14:paraId="593A1624" w14:textId="77777777" w:rsidR="007B61A2" w:rsidRDefault="007B61A2" w:rsidP="00E8470D">
      <w:pPr>
        <w:spacing w:line="360" w:lineRule="auto"/>
        <w:rPr>
          <w:rFonts w:ascii="Times New Roman" w:hAnsi="Times New Roman" w:cs="Times New Roman"/>
          <w:sz w:val="24"/>
          <w:szCs w:val="24"/>
        </w:rPr>
      </w:pPr>
    </w:p>
    <w:p w14:paraId="786BD7ED" w14:textId="77777777" w:rsidR="007B61A2" w:rsidRDefault="007B61A2" w:rsidP="00E8470D">
      <w:pPr>
        <w:spacing w:line="360" w:lineRule="auto"/>
        <w:rPr>
          <w:rFonts w:ascii="Times New Roman" w:hAnsi="Times New Roman" w:cs="Times New Roman"/>
          <w:sz w:val="24"/>
          <w:szCs w:val="24"/>
        </w:rPr>
      </w:pPr>
    </w:p>
    <w:p w14:paraId="25A89982" w14:textId="51CA3F06" w:rsidR="001A4571" w:rsidRDefault="001A4571" w:rsidP="00E8470D">
      <w:pPr>
        <w:spacing w:line="360" w:lineRule="auto"/>
        <w:rPr>
          <w:rFonts w:ascii="Times New Roman" w:hAnsi="Times New Roman" w:cs="Times New Roman"/>
          <w:sz w:val="24"/>
          <w:szCs w:val="24"/>
        </w:rPr>
      </w:pPr>
    </w:p>
    <w:p w14:paraId="56E0A7F7" w14:textId="29515580" w:rsidR="007B61A2" w:rsidRDefault="007B61A2" w:rsidP="007B61A2">
      <w:pPr>
        <w:spacing w:line="360" w:lineRule="auto"/>
        <w:jc w:val="center"/>
        <w:rPr>
          <w:rFonts w:ascii="Times New Roman" w:hAnsi="Times New Roman" w:cs="Times New Roman"/>
          <w:i/>
          <w:iCs/>
          <w:sz w:val="24"/>
          <w:szCs w:val="24"/>
        </w:rPr>
      </w:pPr>
      <w:r w:rsidRPr="007B61A2">
        <w:rPr>
          <w:rFonts w:ascii="Times New Roman" w:hAnsi="Times New Roman" w:cs="Times New Roman"/>
          <w:i/>
          <w:iCs/>
          <w:sz w:val="24"/>
          <w:szCs w:val="24"/>
        </w:rPr>
        <w:t xml:space="preserve">Figure 6 </w:t>
      </w:r>
      <w:r>
        <w:rPr>
          <w:rFonts w:ascii="Times New Roman" w:hAnsi="Times New Roman" w:cs="Times New Roman"/>
          <w:i/>
          <w:iCs/>
          <w:sz w:val="24"/>
          <w:szCs w:val="24"/>
        </w:rPr>
        <w:t>Final design</w:t>
      </w:r>
      <w:r w:rsidR="00B8362C">
        <w:rPr>
          <w:rFonts w:ascii="Times New Roman" w:hAnsi="Times New Roman" w:cs="Times New Roman"/>
          <w:i/>
          <w:iCs/>
          <w:sz w:val="24"/>
          <w:szCs w:val="24"/>
        </w:rPr>
        <w:t xml:space="preserve"> in</w:t>
      </w:r>
      <w:r>
        <w:rPr>
          <w:rFonts w:ascii="Times New Roman" w:hAnsi="Times New Roman" w:cs="Times New Roman"/>
          <w:i/>
          <w:iCs/>
          <w:sz w:val="24"/>
          <w:szCs w:val="24"/>
        </w:rPr>
        <w:t xml:space="preserve"> assembly.</w:t>
      </w:r>
    </w:p>
    <w:p w14:paraId="1AEF0226" w14:textId="3554CAA0" w:rsidR="00B87495" w:rsidRDefault="00B87495" w:rsidP="00B8749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From final design mould for production can be prepared (Figure 7)</w:t>
      </w:r>
      <w:r w:rsidR="00DA37C7">
        <w:rPr>
          <w:rFonts w:ascii="Times New Roman" w:hAnsi="Times New Roman" w:cs="Times New Roman"/>
          <w:sz w:val="24"/>
          <w:szCs w:val="24"/>
        </w:rPr>
        <w:t xml:space="preserve"> and full assembly can be rendered before production (Figure 8).</w:t>
      </w:r>
    </w:p>
    <w:p w14:paraId="720EA818" w14:textId="40ADCD16" w:rsidR="00B87495" w:rsidRDefault="00B87495" w:rsidP="00B87495">
      <w:pPr>
        <w:spacing w:line="360" w:lineRule="auto"/>
        <w:rPr>
          <w:rFonts w:ascii="Times New Roman" w:hAnsi="Times New Roman" w:cs="Times New Roman"/>
          <w:sz w:val="24"/>
          <w:szCs w:val="24"/>
        </w:rPr>
      </w:pPr>
    </w:p>
    <w:p w14:paraId="0BD1BAEF" w14:textId="296AF2B4" w:rsidR="00B87495" w:rsidRDefault="00B87495" w:rsidP="00B87495">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0" locked="0" layoutInCell="1" allowOverlap="1" wp14:anchorId="7804091E" wp14:editId="06ED9945">
            <wp:simplePos x="0" y="0"/>
            <wp:positionH relativeFrom="margin">
              <wp:align>right</wp:align>
            </wp:positionH>
            <wp:positionV relativeFrom="paragraph">
              <wp:posOffset>29210</wp:posOffset>
            </wp:positionV>
            <wp:extent cx="5760720" cy="3115945"/>
            <wp:effectExtent l="0" t="0" r="0" b="8255"/>
            <wp:wrapNone/>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720" cy="3115945"/>
                    </a:xfrm>
                    <a:prstGeom prst="rect">
                      <a:avLst/>
                    </a:prstGeom>
                  </pic:spPr>
                </pic:pic>
              </a:graphicData>
            </a:graphic>
          </wp:anchor>
        </w:drawing>
      </w:r>
    </w:p>
    <w:p w14:paraId="115C1005" w14:textId="06F96A2D" w:rsidR="00B87495" w:rsidRDefault="00B87495" w:rsidP="00B87495">
      <w:pPr>
        <w:spacing w:line="360" w:lineRule="auto"/>
        <w:rPr>
          <w:rFonts w:ascii="Times New Roman" w:hAnsi="Times New Roman" w:cs="Times New Roman"/>
          <w:sz w:val="24"/>
          <w:szCs w:val="24"/>
        </w:rPr>
      </w:pPr>
    </w:p>
    <w:p w14:paraId="7A6FA006" w14:textId="75F595B3" w:rsidR="00B87495" w:rsidRDefault="00B87495" w:rsidP="00B87495">
      <w:pPr>
        <w:spacing w:line="360" w:lineRule="auto"/>
        <w:rPr>
          <w:rFonts w:ascii="Times New Roman" w:hAnsi="Times New Roman" w:cs="Times New Roman"/>
          <w:sz w:val="24"/>
          <w:szCs w:val="24"/>
        </w:rPr>
      </w:pPr>
    </w:p>
    <w:p w14:paraId="6744EFA0" w14:textId="75E5B553" w:rsidR="00B87495" w:rsidRDefault="00B87495" w:rsidP="00B87495">
      <w:pPr>
        <w:spacing w:line="360" w:lineRule="auto"/>
        <w:rPr>
          <w:rFonts w:ascii="Times New Roman" w:hAnsi="Times New Roman" w:cs="Times New Roman"/>
          <w:sz w:val="24"/>
          <w:szCs w:val="24"/>
        </w:rPr>
      </w:pPr>
    </w:p>
    <w:p w14:paraId="3A09BCCF" w14:textId="44860F02" w:rsidR="00B87495" w:rsidRDefault="00B87495" w:rsidP="00B87495">
      <w:pPr>
        <w:spacing w:line="360" w:lineRule="auto"/>
        <w:rPr>
          <w:rFonts w:ascii="Times New Roman" w:hAnsi="Times New Roman" w:cs="Times New Roman"/>
          <w:sz w:val="24"/>
          <w:szCs w:val="24"/>
        </w:rPr>
      </w:pPr>
    </w:p>
    <w:p w14:paraId="17C60430" w14:textId="0CDF8E7C" w:rsidR="00B87495" w:rsidRDefault="00B87495" w:rsidP="00B87495">
      <w:pPr>
        <w:spacing w:line="360" w:lineRule="auto"/>
        <w:rPr>
          <w:rFonts w:ascii="Times New Roman" w:hAnsi="Times New Roman" w:cs="Times New Roman"/>
          <w:sz w:val="24"/>
          <w:szCs w:val="24"/>
        </w:rPr>
      </w:pPr>
    </w:p>
    <w:p w14:paraId="54DC5915" w14:textId="42A68B22" w:rsidR="00B87495" w:rsidRDefault="00B87495" w:rsidP="00B87495">
      <w:pPr>
        <w:spacing w:line="360" w:lineRule="auto"/>
        <w:rPr>
          <w:rFonts w:ascii="Times New Roman" w:hAnsi="Times New Roman" w:cs="Times New Roman"/>
          <w:sz w:val="24"/>
          <w:szCs w:val="24"/>
        </w:rPr>
      </w:pPr>
    </w:p>
    <w:p w14:paraId="0976039E" w14:textId="40A668C1" w:rsidR="00B87495" w:rsidRDefault="00B87495" w:rsidP="00B87495">
      <w:pPr>
        <w:spacing w:line="360" w:lineRule="auto"/>
        <w:rPr>
          <w:rFonts w:ascii="Times New Roman" w:hAnsi="Times New Roman" w:cs="Times New Roman"/>
          <w:sz w:val="24"/>
          <w:szCs w:val="24"/>
        </w:rPr>
      </w:pPr>
    </w:p>
    <w:p w14:paraId="7FB770C3" w14:textId="13D5F31E" w:rsidR="00B87495" w:rsidRPr="00B87495" w:rsidRDefault="00B87495" w:rsidP="00B87495">
      <w:pPr>
        <w:spacing w:line="360" w:lineRule="auto"/>
        <w:rPr>
          <w:rFonts w:ascii="Times New Roman" w:hAnsi="Times New Roman" w:cs="Times New Roman"/>
          <w:sz w:val="24"/>
          <w:szCs w:val="24"/>
        </w:rPr>
      </w:pPr>
    </w:p>
    <w:p w14:paraId="43E3FEF5" w14:textId="618826A4" w:rsidR="00B87495" w:rsidRDefault="00B87495" w:rsidP="007B61A2">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Figure 7 Prototype of mould.</w:t>
      </w:r>
    </w:p>
    <w:p w14:paraId="7AA3C7CD" w14:textId="550D4D6A" w:rsidR="00B87495" w:rsidRDefault="00DA37C7" w:rsidP="007B61A2">
      <w:pPr>
        <w:spacing w:line="360" w:lineRule="auto"/>
        <w:jc w:val="center"/>
        <w:rPr>
          <w:rFonts w:ascii="Times New Roman" w:hAnsi="Times New Roman" w:cs="Times New Roman"/>
          <w:i/>
          <w:iCs/>
          <w:sz w:val="24"/>
          <w:szCs w:val="24"/>
        </w:rPr>
      </w:pPr>
      <w:r>
        <w:rPr>
          <w:rFonts w:ascii="Times New Roman" w:hAnsi="Times New Roman" w:cs="Times New Roman"/>
          <w:i/>
          <w:iCs/>
          <w:noProof/>
          <w:sz w:val="24"/>
          <w:szCs w:val="24"/>
        </w:rPr>
        <w:drawing>
          <wp:anchor distT="0" distB="0" distL="114300" distR="114300" simplePos="0" relativeHeight="251672576" behindDoc="0" locked="0" layoutInCell="1" allowOverlap="1" wp14:anchorId="646643C3" wp14:editId="7A5FAD8D">
            <wp:simplePos x="0" y="0"/>
            <wp:positionH relativeFrom="margin">
              <wp:align>left</wp:align>
            </wp:positionH>
            <wp:positionV relativeFrom="paragraph">
              <wp:posOffset>102235</wp:posOffset>
            </wp:positionV>
            <wp:extent cx="5762625" cy="3190875"/>
            <wp:effectExtent l="0" t="0" r="9525"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2625" cy="3190875"/>
                    </a:xfrm>
                    <a:prstGeom prst="rect">
                      <a:avLst/>
                    </a:prstGeom>
                    <a:noFill/>
                    <a:ln>
                      <a:noFill/>
                    </a:ln>
                  </pic:spPr>
                </pic:pic>
              </a:graphicData>
            </a:graphic>
          </wp:anchor>
        </w:drawing>
      </w:r>
    </w:p>
    <w:p w14:paraId="234587E8" w14:textId="5339375A" w:rsidR="00B87495" w:rsidRDefault="00B87495" w:rsidP="007B61A2">
      <w:pPr>
        <w:spacing w:line="360" w:lineRule="auto"/>
        <w:jc w:val="center"/>
        <w:rPr>
          <w:rFonts w:ascii="Times New Roman" w:hAnsi="Times New Roman" w:cs="Times New Roman"/>
          <w:i/>
          <w:iCs/>
          <w:sz w:val="24"/>
          <w:szCs w:val="24"/>
        </w:rPr>
      </w:pPr>
    </w:p>
    <w:p w14:paraId="4933FD0A" w14:textId="4BF19F1F" w:rsidR="00B87495" w:rsidRDefault="00B87495" w:rsidP="007B61A2">
      <w:pPr>
        <w:spacing w:line="360" w:lineRule="auto"/>
        <w:jc w:val="center"/>
        <w:rPr>
          <w:rFonts w:ascii="Times New Roman" w:hAnsi="Times New Roman" w:cs="Times New Roman"/>
          <w:i/>
          <w:iCs/>
          <w:sz w:val="24"/>
          <w:szCs w:val="24"/>
        </w:rPr>
      </w:pPr>
    </w:p>
    <w:p w14:paraId="31F48D4C" w14:textId="5959BAE5" w:rsidR="00B87495" w:rsidRDefault="00B87495" w:rsidP="007B61A2">
      <w:pPr>
        <w:spacing w:line="360" w:lineRule="auto"/>
        <w:jc w:val="center"/>
        <w:rPr>
          <w:rFonts w:ascii="Times New Roman" w:hAnsi="Times New Roman" w:cs="Times New Roman"/>
          <w:i/>
          <w:iCs/>
          <w:sz w:val="24"/>
          <w:szCs w:val="24"/>
        </w:rPr>
      </w:pPr>
    </w:p>
    <w:p w14:paraId="04D962A9" w14:textId="1F90E4D4" w:rsidR="00B87495" w:rsidRDefault="00B87495" w:rsidP="007B61A2">
      <w:pPr>
        <w:spacing w:line="360" w:lineRule="auto"/>
        <w:jc w:val="center"/>
        <w:rPr>
          <w:rFonts w:ascii="Times New Roman" w:hAnsi="Times New Roman" w:cs="Times New Roman"/>
          <w:i/>
          <w:iCs/>
          <w:sz w:val="24"/>
          <w:szCs w:val="24"/>
        </w:rPr>
      </w:pPr>
    </w:p>
    <w:p w14:paraId="0518B1A3" w14:textId="23E5783D" w:rsidR="00B87495" w:rsidRDefault="00B87495" w:rsidP="007B61A2">
      <w:pPr>
        <w:spacing w:line="360" w:lineRule="auto"/>
        <w:jc w:val="center"/>
        <w:rPr>
          <w:rFonts w:ascii="Times New Roman" w:hAnsi="Times New Roman" w:cs="Times New Roman"/>
          <w:i/>
          <w:iCs/>
          <w:sz w:val="24"/>
          <w:szCs w:val="24"/>
        </w:rPr>
      </w:pPr>
    </w:p>
    <w:p w14:paraId="46B2D71B" w14:textId="08A2B715" w:rsidR="00B87495" w:rsidRDefault="00B87495" w:rsidP="007B61A2">
      <w:pPr>
        <w:spacing w:line="360" w:lineRule="auto"/>
        <w:jc w:val="center"/>
        <w:rPr>
          <w:rFonts w:ascii="Times New Roman" w:hAnsi="Times New Roman" w:cs="Times New Roman"/>
          <w:i/>
          <w:iCs/>
          <w:sz w:val="24"/>
          <w:szCs w:val="24"/>
        </w:rPr>
      </w:pPr>
    </w:p>
    <w:p w14:paraId="6952509C" w14:textId="0E416C2F" w:rsidR="00B87495" w:rsidRDefault="00B87495" w:rsidP="007B61A2">
      <w:pPr>
        <w:spacing w:line="360" w:lineRule="auto"/>
        <w:jc w:val="center"/>
        <w:rPr>
          <w:rFonts w:ascii="Times New Roman" w:hAnsi="Times New Roman" w:cs="Times New Roman"/>
          <w:i/>
          <w:iCs/>
          <w:sz w:val="24"/>
          <w:szCs w:val="24"/>
        </w:rPr>
      </w:pPr>
    </w:p>
    <w:p w14:paraId="0028C329" w14:textId="4391F674" w:rsidR="00B87495" w:rsidRDefault="00B87495" w:rsidP="007B61A2">
      <w:pPr>
        <w:spacing w:line="360" w:lineRule="auto"/>
        <w:jc w:val="center"/>
        <w:rPr>
          <w:rFonts w:ascii="Times New Roman" w:hAnsi="Times New Roman" w:cs="Times New Roman"/>
          <w:i/>
          <w:iCs/>
          <w:sz w:val="24"/>
          <w:szCs w:val="24"/>
        </w:rPr>
      </w:pPr>
    </w:p>
    <w:p w14:paraId="5C765497" w14:textId="51EAFAE5" w:rsidR="00DA37C7" w:rsidRDefault="00DA37C7" w:rsidP="00DA37C7">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Figure 8 Render of the assembly</w:t>
      </w:r>
    </w:p>
    <w:p w14:paraId="3EA8153C" w14:textId="591E078F" w:rsidR="00DA37C7" w:rsidRPr="00DA37C7" w:rsidRDefault="009A2EEB" w:rsidP="00DA37C7">
      <w:pPr>
        <w:pStyle w:val="Heading1"/>
        <w:numPr>
          <w:ilvl w:val="0"/>
          <w:numId w:val="24"/>
        </w:numPr>
        <w:rPr>
          <w:rFonts w:ascii="Times New Roman" w:hAnsi="Times New Roman" w:cs="Times New Roman"/>
          <w:sz w:val="40"/>
          <w:szCs w:val="40"/>
        </w:rPr>
      </w:pPr>
      <w:r>
        <w:rPr>
          <w:rFonts w:ascii="Times New Roman" w:hAnsi="Times New Roman" w:cs="Times New Roman"/>
          <w:sz w:val="40"/>
          <w:szCs w:val="40"/>
        </w:rPr>
        <w:lastRenderedPageBreak/>
        <w:t>Technical drawing</w:t>
      </w:r>
    </w:p>
    <w:p w14:paraId="2158BAD7" w14:textId="67B1F3F7" w:rsidR="00DA37C7" w:rsidRDefault="00DA37C7" w:rsidP="00043F7F">
      <w:pPr>
        <w:spacing w:line="360" w:lineRule="auto"/>
        <w:rPr>
          <w:rFonts w:ascii="Times New Roman" w:hAnsi="Times New Roman" w:cs="Times New Roman"/>
          <w:i/>
          <w:iCs/>
          <w:sz w:val="24"/>
          <w:szCs w:val="24"/>
        </w:rPr>
      </w:pPr>
    </w:p>
    <w:p w14:paraId="2037D66B" w14:textId="30E92DDD" w:rsidR="00DA37C7" w:rsidRDefault="00043F7F" w:rsidP="00DA37C7">
      <w:pPr>
        <w:spacing w:line="360" w:lineRule="auto"/>
        <w:jc w:val="center"/>
        <w:rPr>
          <w:rFonts w:ascii="Times New Roman" w:hAnsi="Times New Roman" w:cs="Times New Roman"/>
          <w:i/>
          <w:iCs/>
          <w:sz w:val="24"/>
          <w:szCs w:val="24"/>
        </w:rPr>
      </w:pPr>
      <w:r>
        <w:rPr>
          <w:rFonts w:ascii="Times New Roman" w:hAnsi="Times New Roman" w:cs="Times New Roman"/>
          <w:i/>
          <w:iCs/>
          <w:noProof/>
          <w:sz w:val="24"/>
          <w:szCs w:val="24"/>
        </w:rPr>
        <w:drawing>
          <wp:anchor distT="0" distB="0" distL="114300" distR="114300" simplePos="0" relativeHeight="251673600" behindDoc="0" locked="0" layoutInCell="1" allowOverlap="1" wp14:anchorId="0B0AE78A" wp14:editId="729DC704">
            <wp:simplePos x="0" y="0"/>
            <wp:positionH relativeFrom="margin">
              <wp:align>right</wp:align>
            </wp:positionH>
            <wp:positionV relativeFrom="paragraph">
              <wp:posOffset>7356</wp:posOffset>
            </wp:positionV>
            <wp:extent cx="5760720" cy="8128635"/>
            <wp:effectExtent l="0" t="0" r="0" b="5715"/>
            <wp:wrapNone/>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engineering drawing&#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60720" cy="8128635"/>
                    </a:xfrm>
                    <a:prstGeom prst="rect">
                      <a:avLst/>
                    </a:prstGeom>
                  </pic:spPr>
                </pic:pic>
              </a:graphicData>
            </a:graphic>
          </wp:anchor>
        </w:drawing>
      </w:r>
    </w:p>
    <w:p w14:paraId="6827AFEA" w14:textId="0D1F90DA" w:rsidR="00DA37C7" w:rsidRDefault="00DA37C7" w:rsidP="00DA37C7">
      <w:pPr>
        <w:spacing w:line="360" w:lineRule="auto"/>
        <w:jc w:val="center"/>
        <w:rPr>
          <w:rFonts w:ascii="Times New Roman" w:hAnsi="Times New Roman" w:cs="Times New Roman"/>
          <w:i/>
          <w:iCs/>
          <w:sz w:val="24"/>
          <w:szCs w:val="24"/>
        </w:rPr>
      </w:pPr>
    </w:p>
    <w:p w14:paraId="402D9728" w14:textId="300C9F24" w:rsidR="00DA37C7" w:rsidRDefault="00DA37C7" w:rsidP="00DA37C7">
      <w:pPr>
        <w:spacing w:line="360" w:lineRule="auto"/>
        <w:jc w:val="center"/>
        <w:rPr>
          <w:rFonts w:ascii="Times New Roman" w:hAnsi="Times New Roman" w:cs="Times New Roman"/>
          <w:i/>
          <w:iCs/>
          <w:sz w:val="24"/>
          <w:szCs w:val="24"/>
        </w:rPr>
      </w:pPr>
    </w:p>
    <w:p w14:paraId="6F41F819" w14:textId="50D7D6FC" w:rsidR="00DA37C7" w:rsidRDefault="00DA37C7" w:rsidP="00DA37C7">
      <w:pPr>
        <w:spacing w:line="360" w:lineRule="auto"/>
        <w:jc w:val="center"/>
        <w:rPr>
          <w:rFonts w:ascii="Times New Roman" w:hAnsi="Times New Roman" w:cs="Times New Roman"/>
          <w:i/>
          <w:iCs/>
          <w:sz w:val="24"/>
          <w:szCs w:val="24"/>
        </w:rPr>
      </w:pPr>
    </w:p>
    <w:p w14:paraId="035F5DCA" w14:textId="7C9DB27F" w:rsidR="00DA37C7" w:rsidRDefault="00DA37C7" w:rsidP="00DA37C7">
      <w:pPr>
        <w:spacing w:line="360" w:lineRule="auto"/>
        <w:jc w:val="center"/>
        <w:rPr>
          <w:rFonts w:ascii="Times New Roman" w:hAnsi="Times New Roman" w:cs="Times New Roman"/>
          <w:i/>
          <w:iCs/>
          <w:sz w:val="24"/>
          <w:szCs w:val="24"/>
        </w:rPr>
      </w:pPr>
    </w:p>
    <w:p w14:paraId="48D5A11B" w14:textId="46926319" w:rsidR="00DA37C7" w:rsidRDefault="00DA37C7" w:rsidP="00DA37C7">
      <w:pPr>
        <w:spacing w:line="360" w:lineRule="auto"/>
        <w:jc w:val="center"/>
        <w:rPr>
          <w:rFonts w:ascii="Times New Roman" w:hAnsi="Times New Roman" w:cs="Times New Roman"/>
          <w:i/>
          <w:iCs/>
          <w:sz w:val="24"/>
          <w:szCs w:val="24"/>
        </w:rPr>
      </w:pPr>
    </w:p>
    <w:p w14:paraId="78F08B33" w14:textId="3F190A8E" w:rsidR="00DA37C7" w:rsidRDefault="00DA37C7" w:rsidP="00DA37C7">
      <w:pPr>
        <w:spacing w:line="360" w:lineRule="auto"/>
        <w:jc w:val="center"/>
        <w:rPr>
          <w:rFonts w:ascii="Times New Roman" w:hAnsi="Times New Roman" w:cs="Times New Roman"/>
          <w:i/>
          <w:iCs/>
          <w:sz w:val="24"/>
          <w:szCs w:val="24"/>
        </w:rPr>
      </w:pPr>
    </w:p>
    <w:p w14:paraId="3EB6BA22" w14:textId="030F8E4F" w:rsidR="00DA37C7" w:rsidRDefault="00DA37C7" w:rsidP="00DA37C7">
      <w:pPr>
        <w:spacing w:line="360" w:lineRule="auto"/>
        <w:jc w:val="center"/>
        <w:rPr>
          <w:rFonts w:ascii="Times New Roman" w:hAnsi="Times New Roman" w:cs="Times New Roman"/>
          <w:i/>
          <w:iCs/>
          <w:sz w:val="24"/>
          <w:szCs w:val="24"/>
        </w:rPr>
      </w:pPr>
    </w:p>
    <w:p w14:paraId="06D32C04" w14:textId="6E4C5B96" w:rsidR="00DA37C7" w:rsidRDefault="00DA37C7" w:rsidP="00DA37C7">
      <w:pPr>
        <w:spacing w:line="360" w:lineRule="auto"/>
        <w:jc w:val="center"/>
        <w:rPr>
          <w:rFonts w:ascii="Times New Roman" w:hAnsi="Times New Roman" w:cs="Times New Roman"/>
          <w:i/>
          <w:iCs/>
          <w:sz w:val="24"/>
          <w:szCs w:val="24"/>
        </w:rPr>
      </w:pPr>
    </w:p>
    <w:p w14:paraId="02627AEE" w14:textId="1712A0F4" w:rsidR="00DA37C7" w:rsidRDefault="00DA37C7" w:rsidP="00DA37C7">
      <w:pPr>
        <w:spacing w:line="360" w:lineRule="auto"/>
        <w:jc w:val="center"/>
        <w:rPr>
          <w:rFonts w:ascii="Times New Roman" w:hAnsi="Times New Roman" w:cs="Times New Roman"/>
          <w:i/>
          <w:iCs/>
          <w:sz w:val="24"/>
          <w:szCs w:val="24"/>
        </w:rPr>
      </w:pPr>
    </w:p>
    <w:p w14:paraId="40B575BA" w14:textId="0C723D2F" w:rsidR="00DA37C7" w:rsidRDefault="00DA37C7" w:rsidP="00DA37C7">
      <w:pPr>
        <w:spacing w:line="360" w:lineRule="auto"/>
        <w:jc w:val="center"/>
        <w:rPr>
          <w:rFonts w:ascii="Times New Roman" w:hAnsi="Times New Roman" w:cs="Times New Roman"/>
          <w:i/>
          <w:iCs/>
          <w:sz w:val="24"/>
          <w:szCs w:val="24"/>
        </w:rPr>
      </w:pPr>
    </w:p>
    <w:p w14:paraId="15A1FB09" w14:textId="77777777" w:rsidR="00DA37C7" w:rsidRPr="00DA37C7" w:rsidRDefault="00DA37C7" w:rsidP="00DA37C7">
      <w:pPr>
        <w:spacing w:line="360" w:lineRule="auto"/>
        <w:jc w:val="center"/>
        <w:rPr>
          <w:rFonts w:ascii="Times New Roman" w:hAnsi="Times New Roman" w:cs="Times New Roman"/>
          <w:i/>
          <w:iCs/>
          <w:sz w:val="24"/>
          <w:szCs w:val="24"/>
        </w:rPr>
      </w:pPr>
    </w:p>
    <w:p w14:paraId="1B162A5C" w14:textId="77777777" w:rsidR="00DA37C7" w:rsidRDefault="00DA37C7" w:rsidP="00B87495">
      <w:pPr>
        <w:pStyle w:val="Heading1"/>
        <w:rPr>
          <w:rFonts w:ascii="Times New Roman" w:hAnsi="Times New Roman" w:cs="Times New Roman"/>
          <w:sz w:val="40"/>
          <w:szCs w:val="40"/>
        </w:rPr>
      </w:pPr>
    </w:p>
    <w:p w14:paraId="5E1A3BA0" w14:textId="77777777" w:rsidR="00DA37C7" w:rsidRDefault="00DA37C7" w:rsidP="00B87495">
      <w:pPr>
        <w:pStyle w:val="Heading1"/>
        <w:rPr>
          <w:rFonts w:ascii="Times New Roman" w:hAnsi="Times New Roman" w:cs="Times New Roman"/>
          <w:sz w:val="40"/>
          <w:szCs w:val="40"/>
        </w:rPr>
      </w:pPr>
    </w:p>
    <w:p w14:paraId="34C6A6FF" w14:textId="4FE9EDDC" w:rsidR="00DA37C7" w:rsidRDefault="00DA37C7" w:rsidP="00B87495">
      <w:pPr>
        <w:pStyle w:val="Heading1"/>
        <w:rPr>
          <w:rFonts w:ascii="Times New Roman" w:hAnsi="Times New Roman" w:cs="Times New Roman"/>
          <w:sz w:val="40"/>
          <w:szCs w:val="40"/>
        </w:rPr>
      </w:pPr>
    </w:p>
    <w:p w14:paraId="5C56E3DE" w14:textId="0C70986A" w:rsidR="00BC025E" w:rsidRDefault="00BC025E" w:rsidP="00BC025E"/>
    <w:p w14:paraId="5693C90A" w14:textId="7E9456C0" w:rsidR="00BC025E" w:rsidRDefault="00BC025E" w:rsidP="00BC025E"/>
    <w:p w14:paraId="1BD106F4" w14:textId="3D047437" w:rsidR="00BC025E" w:rsidRDefault="00BC025E" w:rsidP="00BC025E"/>
    <w:p w14:paraId="6EEB36F2" w14:textId="77777777" w:rsidR="00BC025E" w:rsidRPr="00BC025E" w:rsidRDefault="00BC025E" w:rsidP="00BC025E"/>
    <w:p w14:paraId="039ADF9C" w14:textId="77777777" w:rsidR="00DA37C7" w:rsidRDefault="00DA37C7" w:rsidP="00B87495">
      <w:pPr>
        <w:pStyle w:val="Heading1"/>
        <w:rPr>
          <w:rFonts w:ascii="Times New Roman" w:hAnsi="Times New Roman" w:cs="Times New Roman"/>
          <w:sz w:val="40"/>
          <w:szCs w:val="40"/>
        </w:rPr>
      </w:pPr>
    </w:p>
    <w:p w14:paraId="01C207AD" w14:textId="44015EB3" w:rsidR="00B87495" w:rsidRPr="00B87495" w:rsidRDefault="00304F37" w:rsidP="00B87495">
      <w:pPr>
        <w:pStyle w:val="Heading1"/>
        <w:rPr>
          <w:rFonts w:ascii="Times New Roman" w:hAnsi="Times New Roman" w:cs="Times New Roman"/>
          <w:sz w:val="40"/>
          <w:szCs w:val="40"/>
        </w:rPr>
      </w:pPr>
      <w:r w:rsidRPr="00304F37">
        <w:rPr>
          <w:rFonts w:ascii="Times New Roman" w:hAnsi="Times New Roman" w:cs="Times New Roman"/>
          <w:sz w:val="40"/>
          <w:szCs w:val="40"/>
        </w:rPr>
        <w:t>Ref</w:t>
      </w:r>
      <w:r w:rsidR="00171907">
        <w:rPr>
          <w:rFonts w:ascii="Times New Roman" w:hAnsi="Times New Roman" w:cs="Times New Roman"/>
          <w:sz w:val="40"/>
          <w:szCs w:val="40"/>
        </w:rPr>
        <w:t>e</w:t>
      </w:r>
      <w:r w:rsidRPr="00304F37">
        <w:rPr>
          <w:rFonts w:ascii="Times New Roman" w:hAnsi="Times New Roman" w:cs="Times New Roman"/>
          <w:sz w:val="40"/>
          <w:szCs w:val="40"/>
        </w:rPr>
        <w:t>rences</w:t>
      </w:r>
    </w:p>
    <w:p w14:paraId="5AFD8910" w14:textId="1CA8C64D" w:rsidR="00B811AB" w:rsidRDefault="00B811AB" w:rsidP="00B811AB"/>
    <w:p w14:paraId="11CC49A6" w14:textId="1F4572DA" w:rsidR="000A3B10" w:rsidRPr="000A3B10" w:rsidRDefault="000A3B10" w:rsidP="00B811AB">
      <w:pPr>
        <w:rPr>
          <w:rFonts w:ascii="Times New Roman" w:hAnsi="Times New Roman" w:cs="Times New Roman"/>
          <w:sz w:val="22"/>
          <w:szCs w:val="22"/>
        </w:rPr>
      </w:pPr>
      <w:r w:rsidRPr="000A3B10">
        <w:rPr>
          <w:rFonts w:ascii="Times New Roman" w:hAnsi="Times New Roman" w:cs="Times New Roman"/>
          <w:color w:val="1A1A1A"/>
          <w:sz w:val="22"/>
          <w:szCs w:val="22"/>
          <w:shd w:val="clear" w:color="auto" w:fill="FFFFFF"/>
        </w:rPr>
        <w:t>Britannica, The Editors of Encyclopaedia. "Drill press". </w:t>
      </w:r>
      <w:proofErr w:type="spellStart"/>
      <w:r w:rsidRPr="000A3B10">
        <w:rPr>
          <w:rStyle w:val="Emphasis"/>
          <w:rFonts w:ascii="Times New Roman" w:hAnsi="Times New Roman" w:cs="Times New Roman"/>
          <w:color w:val="1A1A1A"/>
          <w:sz w:val="22"/>
          <w:szCs w:val="22"/>
          <w:shd w:val="clear" w:color="auto" w:fill="FFFFFF"/>
        </w:rPr>
        <w:t>Encyclopedia</w:t>
      </w:r>
      <w:proofErr w:type="spellEnd"/>
      <w:r w:rsidRPr="000A3B10">
        <w:rPr>
          <w:rStyle w:val="Emphasis"/>
          <w:rFonts w:ascii="Times New Roman" w:hAnsi="Times New Roman" w:cs="Times New Roman"/>
          <w:color w:val="1A1A1A"/>
          <w:sz w:val="22"/>
          <w:szCs w:val="22"/>
          <w:shd w:val="clear" w:color="auto" w:fill="FFFFFF"/>
        </w:rPr>
        <w:t xml:space="preserve"> Britannica</w:t>
      </w:r>
      <w:r w:rsidRPr="000A3B10">
        <w:rPr>
          <w:rFonts w:ascii="Times New Roman" w:hAnsi="Times New Roman" w:cs="Times New Roman"/>
          <w:color w:val="1A1A1A"/>
          <w:sz w:val="22"/>
          <w:szCs w:val="22"/>
          <w:shd w:val="clear" w:color="auto" w:fill="FFFFFF"/>
        </w:rPr>
        <w:t>, 9 Jun. 2017, https://www.britannica.com/technology/drill-press. Accessed 19 May 2021.</w:t>
      </w:r>
    </w:p>
    <w:p w14:paraId="4B139AC1" w14:textId="754FF302" w:rsidR="004116FB" w:rsidRPr="000A3B10" w:rsidRDefault="005E0247" w:rsidP="004116FB">
      <w:pPr>
        <w:rPr>
          <w:rStyle w:val="HTMLCite"/>
          <w:rFonts w:ascii="Times New Roman" w:hAnsi="Times New Roman" w:cs="Times New Roman"/>
          <w:color w:val="202122"/>
          <w:sz w:val="22"/>
          <w:szCs w:val="22"/>
          <w:shd w:val="clear" w:color="auto" w:fill="FFFFFF"/>
        </w:rPr>
      </w:pPr>
      <w:r w:rsidRPr="000A3B10">
        <w:rPr>
          <w:rFonts w:ascii="Times New Roman" w:hAnsi="Times New Roman" w:cs="Times New Roman"/>
          <w:color w:val="202122"/>
          <w:sz w:val="22"/>
          <w:szCs w:val="22"/>
          <w:shd w:val="clear" w:color="auto" w:fill="FFFFFF"/>
        </w:rPr>
        <w:t> </w:t>
      </w:r>
      <w:hyperlink r:id="rId21" w:history="1">
        <w:r w:rsidRPr="000A3B10">
          <w:rPr>
            <w:rStyle w:val="Hyperlink"/>
            <w:rFonts w:ascii="Times New Roman" w:hAnsi="Times New Roman" w:cs="Times New Roman"/>
            <w:i/>
            <w:iCs/>
            <w:color w:val="3366BB"/>
            <w:sz w:val="22"/>
            <w:szCs w:val="22"/>
            <w:shd w:val="clear" w:color="auto" w:fill="FFFFFF"/>
          </w:rPr>
          <w:t>"</w:t>
        </w:r>
        <w:proofErr w:type="spellStart"/>
        <w:r w:rsidRPr="000A3B10">
          <w:rPr>
            <w:rStyle w:val="Hyperlink"/>
            <w:rFonts w:ascii="Times New Roman" w:hAnsi="Times New Roman" w:cs="Times New Roman"/>
            <w:i/>
            <w:iCs/>
            <w:color w:val="3366BB"/>
            <w:sz w:val="22"/>
            <w:szCs w:val="22"/>
            <w:shd w:val="clear" w:color="auto" w:fill="FFFFFF"/>
          </w:rPr>
          <w:t>Aluminum</w:t>
        </w:r>
        <w:proofErr w:type="spellEnd"/>
        <w:r w:rsidRPr="000A3B10">
          <w:rPr>
            <w:rStyle w:val="Hyperlink"/>
            <w:rFonts w:ascii="Times New Roman" w:hAnsi="Times New Roman" w:cs="Times New Roman"/>
            <w:i/>
            <w:iCs/>
            <w:color w:val="3366BB"/>
            <w:sz w:val="22"/>
            <w:szCs w:val="22"/>
            <w:shd w:val="clear" w:color="auto" w:fill="FFFFFF"/>
          </w:rPr>
          <w:t xml:space="preserve"> Alloys"</w:t>
        </w:r>
      </w:hyperlink>
      <w:r w:rsidRPr="000A3B10">
        <w:rPr>
          <w:rStyle w:val="HTMLCite"/>
          <w:rFonts w:ascii="Times New Roman" w:hAnsi="Times New Roman" w:cs="Times New Roman"/>
          <w:color w:val="202122"/>
          <w:sz w:val="22"/>
          <w:szCs w:val="22"/>
          <w:shd w:val="clear" w:color="auto" w:fill="FFFFFF"/>
        </w:rPr>
        <w:t>. Materials Management Inc. 23 December 2015. Archived from </w:t>
      </w:r>
      <w:hyperlink r:id="rId22" w:history="1">
        <w:r w:rsidRPr="000A3B10">
          <w:rPr>
            <w:rStyle w:val="Hyperlink"/>
            <w:rFonts w:ascii="Times New Roman" w:hAnsi="Times New Roman" w:cs="Times New Roman"/>
            <w:i/>
            <w:iCs/>
            <w:color w:val="3366BB"/>
            <w:sz w:val="22"/>
            <w:szCs w:val="22"/>
            <w:shd w:val="clear" w:color="auto" w:fill="FFFFFF"/>
          </w:rPr>
          <w:t>the original</w:t>
        </w:r>
      </w:hyperlink>
      <w:r w:rsidRPr="000A3B10">
        <w:rPr>
          <w:rStyle w:val="HTMLCite"/>
          <w:rFonts w:ascii="Times New Roman" w:hAnsi="Times New Roman" w:cs="Times New Roman"/>
          <w:color w:val="202122"/>
          <w:sz w:val="22"/>
          <w:szCs w:val="22"/>
          <w:shd w:val="clear" w:color="auto" w:fill="FFFFFF"/>
        </w:rPr>
        <w:t xml:space="preserve"> on 31 July </w:t>
      </w:r>
      <w:proofErr w:type="gramStart"/>
      <w:r w:rsidRPr="000A3B10">
        <w:rPr>
          <w:rStyle w:val="HTMLCite"/>
          <w:rFonts w:ascii="Times New Roman" w:hAnsi="Times New Roman" w:cs="Times New Roman"/>
          <w:color w:val="202122"/>
          <w:sz w:val="22"/>
          <w:szCs w:val="22"/>
          <w:shd w:val="clear" w:color="auto" w:fill="FFFFFF"/>
        </w:rPr>
        <w:t>201</w:t>
      </w:r>
      <w:r w:rsidR="000A3B10" w:rsidRPr="000A3B10">
        <w:rPr>
          <w:rStyle w:val="HTMLCite"/>
          <w:rFonts w:ascii="Times New Roman" w:hAnsi="Times New Roman" w:cs="Times New Roman"/>
          <w:color w:val="202122"/>
          <w:sz w:val="22"/>
          <w:szCs w:val="22"/>
          <w:shd w:val="clear" w:color="auto" w:fill="FFFFFF"/>
        </w:rPr>
        <w:t>6</w:t>
      </w:r>
      <w:proofErr w:type="gramEnd"/>
    </w:p>
    <w:p w14:paraId="53637ABD" w14:textId="2CE86A2B" w:rsidR="000A3B10" w:rsidRPr="000A3B10" w:rsidRDefault="000A3B10" w:rsidP="004116FB">
      <w:pPr>
        <w:rPr>
          <w:rStyle w:val="HTMLCite"/>
          <w:rFonts w:ascii="Times New Roman" w:hAnsi="Times New Roman" w:cs="Times New Roman"/>
          <w:color w:val="202122"/>
          <w:sz w:val="22"/>
          <w:szCs w:val="22"/>
          <w:shd w:val="clear" w:color="auto" w:fill="FFFFFF"/>
        </w:rPr>
      </w:pPr>
      <w:r w:rsidRPr="000A3B10">
        <w:rPr>
          <w:rFonts w:ascii="Times New Roman" w:hAnsi="Times New Roman" w:cs="Times New Roman"/>
          <w:color w:val="000000"/>
          <w:sz w:val="22"/>
          <w:szCs w:val="22"/>
          <w:shd w:val="clear" w:color="auto" w:fill="FFFFFF"/>
        </w:rPr>
        <w:t>Manufacturing.net. 20</w:t>
      </w:r>
      <w:r w:rsidRPr="000A3B10">
        <w:rPr>
          <w:rFonts w:ascii="Times New Roman" w:hAnsi="Times New Roman" w:cs="Times New Roman"/>
          <w:color w:val="000000"/>
          <w:sz w:val="22"/>
          <w:szCs w:val="22"/>
          <w:shd w:val="clear" w:color="auto" w:fill="FFFFFF"/>
        </w:rPr>
        <w:t>15</w:t>
      </w:r>
      <w:r w:rsidRPr="000A3B10">
        <w:rPr>
          <w:rFonts w:ascii="Times New Roman" w:hAnsi="Times New Roman" w:cs="Times New Roman"/>
          <w:color w:val="000000"/>
          <w:sz w:val="22"/>
          <w:szCs w:val="22"/>
          <w:shd w:val="clear" w:color="auto" w:fill="FFFFFF"/>
        </w:rPr>
        <w:t>. </w:t>
      </w:r>
      <w:r w:rsidRPr="000A3B10">
        <w:rPr>
          <w:rFonts w:ascii="Times New Roman" w:hAnsi="Times New Roman" w:cs="Times New Roman"/>
          <w:i/>
          <w:iCs/>
          <w:color w:val="000000"/>
          <w:sz w:val="22"/>
          <w:szCs w:val="22"/>
          <w:shd w:val="clear" w:color="auto" w:fill="FFFFFF"/>
        </w:rPr>
        <w:t>Comparing Metal Parts Manufacturing Methods</w:t>
      </w:r>
      <w:r w:rsidRPr="000A3B10">
        <w:rPr>
          <w:rFonts w:ascii="Times New Roman" w:hAnsi="Times New Roman" w:cs="Times New Roman"/>
          <w:color w:val="000000"/>
          <w:sz w:val="22"/>
          <w:szCs w:val="22"/>
          <w:shd w:val="clear" w:color="auto" w:fill="FFFFFF"/>
        </w:rPr>
        <w:t>. [online] Available at: &lt;https://www.manufacturing.net/operations/article/13196732/comparing-metal-parts-manufacturing-methods&gt; [Accessed 19 May 2021].</w:t>
      </w:r>
    </w:p>
    <w:p w14:paraId="062BD995" w14:textId="4585CA26" w:rsidR="004116FB" w:rsidRPr="000A3B10" w:rsidRDefault="000A3B10" w:rsidP="004116FB">
      <w:pPr>
        <w:rPr>
          <w:rFonts w:ascii="Times New Roman" w:hAnsi="Times New Roman" w:cs="Times New Roman"/>
          <w:sz w:val="22"/>
          <w:szCs w:val="22"/>
        </w:rPr>
      </w:pPr>
      <w:r w:rsidRPr="000A3B10">
        <w:rPr>
          <w:rFonts w:ascii="Times New Roman" w:hAnsi="Times New Roman" w:cs="Times New Roman"/>
          <w:color w:val="000000"/>
          <w:sz w:val="22"/>
          <w:szCs w:val="22"/>
          <w:shd w:val="clear" w:color="auto" w:fill="FFFFFF"/>
        </w:rPr>
        <w:t>Powder Injection Moulding International. 20</w:t>
      </w:r>
      <w:r w:rsidRPr="000A3B10">
        <w:rPr>
          <w:rFonts w:ascii="Times New Roman" w:hAnsi="Times New Roman" w:cs="Times New Roman"/>
          <w:color w:val="000000"/>
          <w:sz w:val="22"/>
          <w:szCs w:val="22"/>
          <w:shd w:val="clear" w:color="auto" w:fill="FFFFFF"/>
        </w:rPr>
        <w:t>09</w:t>
      </w:r>
      <w:r w:rsidRPr="000A3B10">
        <w:rPr>
          <w:rFonts w:ascii="Times New Roman" w:hAnsi="Times New Roman" w:cs="Times New Roman"/>
          <w:color w:val="000000"/>
          <w:sz w:val="22"/>
          <w:szCs w:val="22"/>
          <w:shd w:val="clear" w:color="auto" w:fill="FFFFFF"/>
        </w:rPr>
        <w:t>. </w:t>
      </w:r>
      <w:r w:rsidRPr="000A3B10">
        <w:rPr>
          <w:rFonts w:ascii="Times New Roman" w:hAnsi="Times New Roman" w:cs="Times New Roman"/>
          <w:i/>
          <w:iCs/>
          <w:color w:val="000000"/>
          <w:sz w:val="22"/>
          <w:szCs w:val="22"/>
          <w:shd w:val="clear" w:color="auto" w:fill="FFFFFF"/>
        </w:rPr>
        <w:t>High strength, lightweight aluminium alloy by MIM</w:t>
      </w:r>
      <w:r w:rsidRPr="000A3B10">
        <w:rPr>
          <w:rFonts w:ascii="Times New Roman" w:hAnsi="Times New Roman" w:cs="Times New Roman"/>
          <w:color w:val="000000"/>
          <w:sz w:val="22"/>
          <w:szCs w:val="22"/>
          <w:shd w:val="clear" w:color="auto" w:fill="FFFFFF"/>
        </w:rPr>
        <w:t>. [online] Available at: &lt;https://www.pim-international.com/high-strength-lightweight-aluminium-alloy-by-metal-injection-moulding/&gt; [Accessed 19 May 2021].</w:t>
      </w:r>
    </w:p>
    <w:sectPr w:rsidR="004116FB" w:rsidRPr="000A3B10" w:rsidSect="00451C9C">
      <w:footerReference w:type="default" r:id="rId2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C9087" w14:textId="77777777" w:rsidR="002850FE" w:rsidRDefault="002850FE" w:rsidP="00CD1FFF">
      <w:pPr>
        <w:spacing w:after="0" w:line="240" w:lineRule="auto"/>
      </w:pPr>
      <w:r>
        <w:separator/>
      </w:r>
    </w:p>
  </w:endnote>
  <w:endnote w:type="continuationSeparator" w:id="0">
    <w:p w14:paraId="47148C91" w14:textId="77777777" w:rsidR="002850FE" w:rsidRDefault="002850FE" w:rsidP="00CD1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239016"/>
      <w:docPartObj>
        <w:docPartGallery w:val="Page Numbers (Bottom of Page)"/>
        <w:docPartUnique/>
      </w:docPartObj>
    </w:sdtPr>
    <w:sdtEndPr>
      <w:rPr>
        <w:noProof/>
      </w:rPr>
    </w:sdtEndPr>
    <w:sdtContent>
      <w:p w14:paraId="03780554" w14:textId="427BE716" w:rsidR="00C91F99" w:rsidRDefault="00C91F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79C8BE" w14:textId="77777777" w:rsidR="009E03B2" w:rsidRDefault="009E0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32C34" w14:textId="77777777" w:rsidR="002850FE" w:rsidRDefault="002850FE" w:rsidP="00CD1FFF">
      <w:pPr>
        <w:spacing w:after="0" w:line="240" w:lineRule="auto"/>
      </w:pPr>
      <w:r>
        <w:separator/>
      </w:r>
    </w:p>
  </w:footnote>
  <w:footnote w:type="continuationSeparator" w:id="0">
    <w:p w14:paraId="736B51C8" w14:textId="77777777" w:rsidR="002850FE" w:rsidRDefault="002850FE" w:rsidP="00CD1F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7C3A"/>
    <w:multiLevelType w:val="hybridMultilevel"/>
    <w:tmpl w:val="01F80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40A00"/>
    <w:multiLevelType w:val="multilevel"/>
    <w:tmpl w:val="1A96723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1424EF"/>
    <w:multiLevelType w:val="multilevel"/>
    <w:tmpl w:val="283ABD7E"/>
    <w:lvl w:ilvl="0">
      <w:start w:val="1"/>
      <w:numFmt w:val="decimal"/>
      <w:lvlText w:val="%1."/>
      <w:lvlJc w:val="left"/>
      <w:pPr>
        <w:ind w:left="360" w:hanging="360"/>
      </w:pPr>
      <w:rPr>
        <w:sz w:val="40"/>
        <w:szCs w:val="40"/>
      </w:r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 w15:restartNumberingAfterBreak="0">
    <w:nsid w:val="093C77E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B2793"/>
    <w:multiLevelType w:val="hybridMultilevel"/>
    <w:tmpl w:val="C9F8A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23570"/>
    <w:multiLevelType w:val="hybridMultilevel"/>
    <w:tmpl w:val="7DF6A6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5506057"/>
    <w:multiLevelType w:val="hybridMultilevel"/>
    <w:tmpl w:val="4D0EA456"/>
    <w:lvl w:ilvl="0" w:tplc="042A2A5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127DB1"/>
    <w:multiLevelType w:val="multilevel"/>
    <w:tmpl w:val="283ABD7E"/>
    <w:lvl w:ilvl="0">
      <w:start w:val="1"/>
      <w:numFmt w:val="decimal"/>
      <w:lvlText w:val="%1."/>
      <w:lvlJc w:val="left"/>
      <w:pPr>
        <w:ind w:left="360" w:hanging="360"/>
      </w:pPr>
      <w:rPr>
        <w:sz w:val="40"/>
        <w:szCs w:val="40"/>
      </w:r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8" w15:restartNumberingAfterBreak="0">
    <w:nsid w:val="248D6006"/>
    <w:multiLevelType w:val="hybridMultilevel"/>
    <w:tmpl w:val="2C3A3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3D10A0"/>
    <w:multiLevelType w:val="hybridMultilevel"/>
    <w:tmpl w:val="DFA68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643C9B"/>
    <w:multiLevelType w:val="hybridMultilevel"/>
    <w:tmpl w:val="BD062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D94995"/>
    <w:multiLevelType w:val="hybridMultilevel"/>
    <w:tmpl w:val="390AB38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F0D31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EA5EC5"/>
    <w:multiLevelType w:val="hybridMultilevel"/>
    <w:tmpl w:val="72D6EEA0"/>
    <w:lvl w:ilvl="0" w:tplc="78F81FE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15E19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3E354D0"/>
    <w:multiLevelType w:val="hybridMultilevel"/>
    <w:tmpl w:val="03402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3F6D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391A35"/>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2304F7"/>
    <w:multiLevelType w:val="hybridMultilevel"/>
    <w:tmpl w:val="97A2B94A"/>
    <w:lvl w:ilvl="0" w:tplc="78F81FEE">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166F2D"/>
    <w:multiLevelType w:val="hybridMultilevel"/>
    <w:tmpl w:val="A48880A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0" w15:restartNumberingAfterBreak="0">
    <w:nsid w:val="54DD6162"/>
    <w:multiLevelType w:val="hybridMultilevel"/>
    <w:tmpl w:val="5B10D5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E403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8086D8A"/>
    <w:multiLevelType w:val="hybridMultilevel"/>
    <w:tmpl w:val="314E0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684E3F"/>
    <w:multiLevelType w:val="hybridMultilevel"/>
    <w:tmpl w:val="3AC01F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EDF6DC3"/>
    <w:multiLevelType w:val="multilevel"/>
    <w:tmpl w:val="4600E478"/>
    <w:lvl w:ilvl="0">
      <w:start w:val="1"/>
      <w:numFmt w:val="decimal"/>
      <w:lvlText w:val="%1)"/>
      <w:lvlJc w:val="left"/>
      <w:pPr>
        <w:ind w:left="360" w:hanging="360"/>
      </w:pPr>
      <w:rPr>
        <w:rFonts w:asciiTheme="majorHAnsi" w:hAnsiTheme="majorHAnsi" w:cstheme="majorHAnsi" w:hint="default"/>
      </w:rPr>
    </w:lvl>
    <w:lvl w:ilvl="1">
      <w:start w:val="1"/>
      <w:numFmt w:val="lowerLetter"/>
      <w:lvlText w:val="%2)"/>
      <w:lvlJc w:val="left"/>
      <w:pPr>
        <w:ind w:left="720" w:hanging="360"/>
      </w:pPr>
      <w:rPr>
        <w:rFonts w:asciiTheme="minorHAnsi" w:hAnsiTheme="minorHAnsi" w:cstheme="minorHAnsi" w:hint="default"/>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005586F"/>
    <w:multiLevelType w:val="multilevel"/>
    <w:tmpl w:val="283ABD7E"/>
    <w:lvl w:ilvl="0">
      <w:start w:val="1"/>
      <w:numFmt w:val="decimal"/>
      <w:lvlText w:val="%1."/>
      <w:lvlJc w:val="left"/>
      <w:pPr>
        <w:ind w:left="360" w:hanging="360"/>
      </w:pPr>
      <w:rPr>
        <w:sz w:val="40"/>
        <w:szCs w:val="40"/>
      </w:r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6" w15:restartNumberingAfterBreak="0">
    <w:nsid w:val="605574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1EA068A"/>
    <w:multiLevelType w:val="hybridMultilevel"/>
    <w:tmpl w:val="254892F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20B0B35"/>
    <w:multiLevelType w:val="hybridMultilevel"/>
    <w:tmpl w:val="4928DA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AB72DD6"/>
    <w:multiLevelType w:val="multilevel"/>
    <w:tmpl w:val="283ABD7E"/>
    <w:lvl w:ilvl="0">
      <w:start w:val="1"/>
      <w:numFmt w:val="decimal"/>
      <w:lvlText w:val="%1."/>
      <w:lvlJc w:val="left"/>
      <w:pPr>
        <w:ind w:left="360" w:hanging="360"/>
      </w:pPr>
      <w:rPr>
        <w:sz w:val="40"/>
        <w:szCs w:val="40"/>
      </w:r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0" w15:restartNumberingAfterBreak="0">
    <w:nsid w:val="6DB8796F"/>
    <w:multiLevelType w:val="hybridMultilevel"/>
    <w:tmpl w:val="D4F8AA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4083814"/>
    <w:multiLevelType w:val="hybridMultilevel"/>
    <w:tmpl w:val="3A90397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4CD1B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9807392"/>
    <w:multiLevelType w:val="hybridMultilevel"/>
    <w:tmpl w:val="04929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F71E53"/>
    <w:multiLevelType w:val="multilevel"/>
    <w:tmpl w:val="47BC64F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BF536EB"/>
    <w:multiLevelType w:val="hybridMultilevel"/>
    <w:tmpl w:val="7FDEF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105CB1"/>
    <w:multiLevelType w:val="hybridMultilevel"/>
    <w:tmpl w:val="DBF4E3F2"/>
    <w:lvl w:ilvl="0" w:tplc="78FE32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FBC2832"/>
    <w:multiLevelType w:val="hybridMultilevel"/>
    <w:tmpl w:val="70A6F9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4"/>
  </w:num>
  <w:num w:numId="3">
    <w:abstractNumId w:val="22"/>
  </w:num>
  <w:num w:numId="4">
    <w:abstractNumId w:val="20"/>
  </w:num>
  <w:num w:numId="5">
    <w:abstractNumId w:val="27"/>
  </w:num>
  <w:num w:numId="6">
    <w:abstractNumId w:val="9"/>
  </w:num>
  <w:num w:numId="7">
    <w:abstractNumId w:val="16"/>
  </w:num>
  <w:num w:numId="8">
    <w:abstractNumId w:val="12"/>
  </w:num>
  <w:num w:numId="9">
    <w:abstractNumId w:val="14"/>
  </w:num>
  <w:num w:numId="10">
    <w:abstractNumId w:val="32"/>
  </w:num>
  <w:num w:numId="11">
    <w:abstractNumId w:val="19"/>
  </w:num>
  <w:num w:numId="12">
    <w:abstractNumId w:val="21"/>
  </w:num>
  <w:num w:numId="13">
    <w:abstractNumId w:val="7"/>
  </w:num>
  <w:num w:numId="14">
    <w:abstractNumId w:val="36"/>
  </w:num>
  <w:num w:numId="15">
    <w:abstractNumId w:val="13"/>
  </w:num>
  <w:num w:numId="16">
    <w:abstractNumId w:val="11"/>
  </w:num>
  <w:num w:numId="17">
    <w:abstractNumId w:val="17"/>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8"/>
  </w:num>
  <w:num w:numId="21">
    <w:abstractNumId w:val="3"/>
  </w:num>
  <w:num w:numId="22">
    <w:abstractNumId w:val="26"/>
  </w:num>
  <w:num w:numId="23">
    <w:abstractNumId w:val="25"/>
  </w:num>
  <w:num w:numId="24">
    <w:abstractNumId w:val="1"/>
  </w:num>
  <w:num w:numId="25">
    <w:abstractNumId w:val="37"/>
  </w:num>
  <w:num w:numId="26">
    <w:abstractNumId w:val="33"/>
  </w:num>
  <w:num w:numId="27">
    <w:abstractNumId w:val="0"/>
  </w:num>
  <w:num w:numId="28">
    <w:abstractNumId w:val="5"/>
  </w:num>
  <w:num w:numId="29">
    <w:abstractNumId w:val="8"/>
  </w:num>
  <w:num w:numId="30">
    <w:abstractNumId w:val="4"/>
  </w:num>
  <w:num w:numId="31">
    <w:abstractNumId w:val="23"/>
  </w:num>
  <w:num w:numId="32">
    <w:abstractNumId w:val="28"/>
  </w:num>
  <w:num w:numId="33">
    <w:abstractNumId w:val="31"/>
  </w:num>
  <w:num w:numId="34">
    <w:abstractNumId w:val="30"/>
  </w:num>
  <w:num w:numId="35">
    <w:abstractNumId w:val="10"/>
  </w:num>
  <w:num w:numId="36">
    <w:abstractNumId w:val="15"/>
  </w:num>
  <w:num w:numId="37">
    <w:abstractNumId w:val="35"/>
  </w:num>
  <w:num w:numId="38">
    <w:abstractNumId w:val="6"/>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D04"/>
    <w:rsid w:val="0000278E"/>
    <w:rsid w:val="0001628C"/>
    <w:rsid w:val="000163CC"/>
    <w:rsid w:val="000173D5"/>
    <w:rsid w:val="0002296F"/>
    <w:rsid w:val="00022D08"/>
    <w:rsid w:val="00023291"/>
    <w:rsid w:val="00023FB5"/>
    <w:rsid w:val="00025DBE"/>
    <w:rsid w:val="00030CCE"/>
    <w:rsid w:val="00031F84"/>
    <w:rsid w:val="00042966"/>
    <w:rsid w:val="00043F7F"/>
    <w:rsid w:val="00051D28"/>
    <w:rsid w:val="00052826"/>
    <w:rsid w:val="00053610"/>
    <w:rsid w:val="00056C13"/>
    <w:rsid w:val="00057244"/>
    <w:rsid w:val="00063C34"/>
    <w:rsid w:val="00065053"/>
    <w:rsid w:val="0006575D"/>
    <w:rsid w:val="00071048"/>
    <w:rsid w:val="00074724"/>
    <w:rsid w:val="000760DF"/>
    <w:rsid w:val="00076318"/>
    <w:rsid w:val="00080403"/>
    <w:rsid w:val="00081677"/>
    <w:rsid w:val="0009699C"/>
    <w:rsid w:val="00096B66"/>
    <w:rsid w:val="000A3B10"/>
    <w:rsid w:val="000A3BBD"/>
    <w:rsid w:val="000A4BDC"/>
    <w:rsid w:val="000A6041"/>
    <w:rsid w:val="000B0BD6"/>
    <w:rsid w:val="000B0F38"/>
    <w:rsid w:val="000B4535"/>
    <w:rsid w:val="000B468E"/>
    <w:rsid w:val="000B60D5"/>
    <w:rsid w:val="000C361E"/>
    <w:rsid w:val="000C5F50"/>
    <w:rsid w:val="000D10CB"/>
    <w:rsid w:val="000D1441"/>
    <w:rsid w:val="000D1C94"/>
    <w:rsid w:val="000E1AD9"/>
    <w:rsid w:val="000E1EA4"/>
    <w:rsid w:val="000E406A"/>
    <w:rsid w:val="000E7E04"/>
    <w:rsid w:val="000F3212"/>
    <w:rsid w:val="000F51FE"/>
    <w:rsid w:val="000F5B09"/>
    <w:rsid w:val="000F5B45"/>
    <w:rsid w:val="000F6E30"/>
    <w:rsid w:val="00100AC6"/>
    <w:rsid w:val="001015DC"/>
    <w:rsid w:val="0010473A"/>
    <w:rsid w:val="00106A48"/>
    <w:rsid w:val="00114302"/>
    <w:rsid w:val="00114F4F"/>
    <w:rsid w:val="00115868"/>
    <w:rsid w:val="00116426"/>
    <w:rsid w:val="00121B25"/>
    <w:rsid w:val="00123E57"/>
    <w:rsid w:val="00124DD1"/>
    <w:rsid w:val="0013335F"/>
    <w:rsid w:val="00136F9E"/>
    <w:rsid w:val="00137F1C"/>
    <w:rsid w:val="001400D4"/>
    <w:rsid w:val="00140483"/>
    <w:rsid w:val="001405DF"/>
    <w:rsid w:val="00141F5A"/>
    <w:rsid w:val="00142618"/>
    <w:rsid w:val="001429A9"/>
    <w:rsid w:val="00143EAD"/>
    <w:rsid w:val="001445DD"/>
    <w:rsid w:val="00150B95"/>
    <w:rsid w:val="00154EB5"/>
    <w:rsid w:val="001632BD"/>
    <w:rsid w:val="0016491D"/>
    <w:rsid w:val="001672FA"/>
    <w:rsid w:val="00167EAF"/>
    <w:rsid w:val="001713E8"/>
    <w:rsid w:val="0017166D"/>
    <w:rsid w:val="001718F0"/>
    <w:rsid w:val="00171907"/>
    <w:rsid w:val="00171BBB"/>
    <w:rsid w:val="001725E5"/>
    <w:rsid w:val="0017685B"/>
    <w:rsid w:val="00180B8D"/>
    <w:rsid w:val="00180CC6"/>
    <w:rsid w:val="00181633"/>
    <w:rsid w:val="00185615"/>
    <w:rsid w:val="00191061"/>
    <w:rsid w:val="00193498"/>
    <w:rsid w:val="00193B28"/>
    <w:rsid w:val="001A24F8"/>
    <w:rsid w:val="001A2673"/>
    <w:rsid w:val="001A4571"/>
    <w:rsid w:val="001A5A96"/>
    <w:rsid w:val="001B0176"/>
    <w:rsid w:val="001B105B"/>
    <w:rsid w:val="001B352E"/>
    <w:rsid w:val="001B5C3B"/>
    <w:rsid w:val="001C25CA"/>
    <w:rsid w:val="001C5770"/>
    <w:rsid w:val="001C5BDA"/>
    <w:rsid w:val="001C5FB2"/>
    <w:rsid w:val="001D1401"/>
    <w:rsid w:val="001E0BAB"/>
    <w:rsid w:val="001E0CA4"/>
    <w:rsid w:val="001E4D38"/>
    <w:rsid w:val="001E5DD0"/>
    <w:rsid w:val="001E65CA"/>
    <w:rsid w:val="001F38D2"/>
    <w:rsid w:val="001F58C9"/>
    <w:rsid w:val="002070C4"/>
    <w:rsid w:val="00207401"/>
    <w:rsid w:val="0020768D"/>
    <w:rsid w:val="002123AA"/>
    <w:rsid w:val="00213D2E"/>
    <w:rsid w:val="00216A7F"/>
    <w:rsid w:val="00220FA0"/>
    <w:rsid w:val="0022349C"/>
    <w:rsid w:val="002240A3"/>
    <w:rsid w:val="00225250"/>
    <w:rsid w:val="00225617"/>
    <w:rsid w:val="002332B9"/>
    <w:rsid w:val="00233B3C"/>
    <w:rsid w:val="002350EB"/>
    <w:rsid w:val="00237EB8"/>
    <w:rsid w:val="00241A27"/>
    <w:rsid w:val="00243EE7"/>
    <w:rsid w:val="00246078"/>
    <w:rsid w:val="00247960"/>
    <w:rsid w:val="00250BEA"/>
    <w:rsid w:val="00251BFA"/>
    <w:rsid w:val="00255F07"/>
    <w:rsid w:val="00256104"/>
    <w:rsid w:val="0025694B"/>
    <w:rsid w:val="00257364"/>
    <w:rsid w:val="002658EA"/>
    <w:rsid w:val="00265B9A"/>
    <w:rsid w:val="002717AE"/>
    <w:rsid w:val="00282B45"/>
    <w:rsid w:val="00283AF0"/>
    <w:rsid w:val="002850FE"/>
    <w:rsid w:val="00287EC6"/>
    <w:rsid w:val="00291E97"/>
    <w:rsid w:val="00296424"/>
    <w:rsid w:val="00296DD4"/>
    <w:rsid w:val="0029743C"/>
    <w:rsid w:val="00297454"/>
    <w:rsid w:val="002A0626"/>
    <w:rsid w:val="002A0C33"/>
    <w:rsid w:val="002A5B0C"/>
    <w:rsid w:val="002A71F3"/>
    <w:rsid w:val="002A7C88"/>
    <w:rsid w:val="002B0D32"/>
    <w:rsid w:val="002B1525"/>
    <w:rsid w:val="002B37F8"/>
    <w:rsid w:val="002B3B97"/>
    <w:rsid w:val="002B471A"/>
    <w:rsid w:val="002B5E8A"/>
    <w:rsid w:val="002C0F86"/>
    <w:rsid w:val="002C1362"/>
    <w:rsid w:val="002C1406"/>
    <w:rsid w:val="002C267C"/>
    <w:rsid w:val="002D032F"/>
    <w:rsid w:val="002D4C61"/>
    <w:rsid w:val="002D53C7"/>
    <w:rsid w:val="002D64DD"/>
    <w:rsid w:val="002D66DD"/>
    <w:rsid w:val="002E05B0"/>
    <w:rsid w:val="002E0F8D"/>
    <w:rsid w:val="002E54B1"/>
    <w:rsid w:val="002E6788"/>
    <w:rsid w:val="002F10B3"/>
    <w:rsid w:val="002F2DF5"/>
    <w:rsid w:val="002F62DF"/>
    <w:rsid w:val="002F6698"/>
    <w:rsid w:val="002F6C79"/>
    <w:rsid w:val="002F7C41"/>
    <w:rsid w:val="0030117E"/>
    <w:rsid w:val="00301A06"/>
    <w:rsid w:val="0030374C"/>
    <w:rsid w:val="00304F37"/>
    <w:rsid w:val="00305BEC"/>
    <w:rsid w:val="00313947"/>
    <w:rsid w:val="00314202"/>
    <w:rsid w:val="00315B5B"/>
    <w:rsid w:val="00315DD1"/>
    <w:rsid w:val="00316E1F"/>
    <w:rsid w:val="0031755D"/>
    <w:rsid w:val="003177EB"/>
    <w:rsid w:val="00317E52"/>
    <w:rsid w:val="003202B6"/>
    <w:rsid w:val="00324305"/>
    <w:rsid w:val="00324844"/>
    <w:rsid w:val="00330012"/>
    <w:rsid w:val="00331164"/>
    <w:rsid w:val="0033713D"/>
    <w:rsid w:val="00337F18"/>
    <w:rsid w:val="00341972"/>
    <w:rsid w:val="00346074"/>
    <w:rsid w:val="003527C2"/>
    <w:rsid w:val="00352C08"/>
    <w:rsid w:val="0035438E"/>
    <w:rsid w:val="00355272"/>
    <w:rsid w:val="0035645E"/>
    <w:rsid w:val="0035779A"/>
    <w:rsid w:val="00361D41"/>
    <w:rsid w:val="00361EF0"/>
    <w:rsid w:val="00364C88"/>
    <w:rsid w:val="0037143F"/>
    <w:rsid w:val="003714AD"/>
    <w:rsid w:val="0037265B"/>
    <w:rsid w:val="00374FFB"/>
    <w:rsid w:val="00377EF6"/>
    <w:rsid w:val="003804CC"/>
    <w:rsid w:val="003812CE"/>
    <w:rsid w:val="003875AB"/>
    <w:rsid w:val="00397DC3"/>
    <w:rsid w:val="003A5635"/>
    <w:rsid w:val="003A6C42"/>
    <w:rsid w:val="003B07C1"/>
    <w:rsid w:val="003B1606"/>
    <w:rsid w:val="003B376F"/>
    <w:rsid w:val="003B5CB9"/>
    <w:rsid w:val="003B625B"/>
    <w:rsid w:val="003B650D"/>
    <w:rsid w:val="003B6A67"/>
    <w:rsid w:val="003B7652"/>
    <w:rsid w:val="003C1AE2"/>
    <w:rsid w:val="003C761C"/>
    <w:rsid w:val="003D0EFC"/>
    <w:rsid w:val="003D1907"/>
    <w:rsid w:val="003D247A"/>
    <w:rsid w:val="003D4B37"/>
    <w:rsid w:val="003D5415"/>
    <w:rsid w:val="003E2287"/>
    <w:rsid w:val="003E3979"/>
    <w:rsid w:val="003E5120"/>
    <w:rsid w:val="003E723F"/>
    <w:rsid w:val="003E7772"/>
    <w:rsid w:val="003F0187"/>
    <w:rsid w:val="003F042B"/>
    <w:rsid w:val="003F2A62"/>
    <w:rsid w:val="003F4648"/>
    <w:rsid w:val="003F4738"/>
    <w:rsid w:val="003F5A77"/>
    <w:rsid w:val="00404200"/>
    <w:rsid w:val="00405A01"/>
    <w:rsid w:val="0041076F"/>
    <w:rsid w:val="004115CF"/>
    <w:rsid w:val="004116FB"/>
    <w:rsid w:val="004123F0"/>
    <w:rsid w:val="004150BE"/>
    <w:rsid w:val="00416260"/>
    <w:rsid w:val="00420EA2"/>
    <w:rsid w:val="00422CDA"/>
    <w:rsid w:val="004259D3"/>
    <w:rsid w:val="00426583"/>
    <w:rsid w:val="00427AEB"/>
    <w:rsid w:val="00432C74"/>
    <w:rsid w:val="00432E05"/>
    <w:rsid w:val="00435C72"/>
    <w:rsid w:val="0044302E"/>
    <w:rsid w:val="00443A5A"/>
    <w:rsid w:val="00446550"/>
    <w:rsid w:val="00450714"/>
    <w:rsid w:val="00451C9C"/>
    <w:rsid w:val="00452A64"/>
    <w:rsid w:val="00453FFE"/>
    <w:rsid w:val="00454253"/>
    <w:rsid w:val="00457A1F"/>
    <w:rsid w:val="004613CC"/>
    <w:rsid w:val="004625A9"/>
    <w:rsid w:val="004628A8"/>
    <w:rsid w:val="0046326D"/>
    <w:rsid w:val="00463FCE"/>
    <w:rsid w:val="00465A1A"/>
    <w:rsid w:val="00465E9B"/>
    <w:rsid w:val="00466F51"/>
    <w:rsid w:val="00472B87"/>
    <w:rsid w:val="0047635D"/>
    <w:rsid w:val="00477838"/>
    <w:rsid w:val="0048039D"/>
    <w:rsid w:val="004820B3"/>
    <w:rsid w:val="00482387"/>
    <w:rsid w:val="00483F73"/>
    <w:rsid w:val="00485D4B"/>
    <w:rsid w:val="00490E19"/>
    <w:rsid w:val="00491310"/>
    <w:rsid w:val="00491912"/>
    <w:rsid w:val="004923BE"/>
    <w:rsid w:val="00495250"/>
    <w:rsid w:val="004955E1"/>
    <w:rsid w:val="0049575C"/>
    <w:rsid w:val="004A11EB"/>
    <w:rsid w:val="004A21CC"/>
    <w:rsid w:val="004A46EC"/>
    <w:rsid w:val="004A57D6"/>
    <w:rsid w:val="004A6E3E"/>
    <w:rsid w:val="004B088D"/>
    <w:rsid w:val="004B2C11"/>
    <w:rsid w:val="004B7109"/>
    <w:rsid w:val="004C17FF"/>
    <w:rsid w:val="004C229C"/>
    <w:rsid w:val="004C3FF7"/>
    <w:rsid w:val="004C5CD9"/>
    <w:rsid w:val="004C6891"/>
    <w:rsid w:val="004D092E"/>
    <w:rsid w:val="004D1E14"/>
    <w:rsid w:val="004D5252"/>
    <w:rsid w:val="004E12B4"/>
    <w:rsid w:val="004E1558"/>
    <w:rsid w:val="004E3620"/>
    <w:rsid w:val="004E460E"/>
    <w:rsid w:val="004E71D3"/>
    <w:rsid w:val="004E77B6"/>
    <w:rsid w:val="004F53FD"/>
    <w:rsid w:val="004F6960"/>
    <w:rsid w:val="00501719"/>
    <w:rsid w:val="0050388B"/>
    <w:rsid w:val="00504117"/>
    <w:rsid w:val="005075A2"/>
    <w:rsid w:val="00512FEA"/>
    <w:rsid w:val="00513499"/>
    <w:rsid w:val="00513898"/>
    <w:rsid w:val="005228B7"/>
    <w:rsid w:val="00523EC4"/>
    <w:rsid w:val="0052721E"/>
    <w:rsid w:val="005338AA"/>
    <w:rsid w:val="00536C73"/>
    <w:rsid w:val="00540749"/>
    <w:rsid w:val="005518F6"/>
    <w:rsid w:val="005541B1"/>
    <w:rsid w:val="005564B8"/>
    <w:rsid w:val="00557D4B"/>
    <w:rsid w:val="00561F21"/>
    <w:rsid w:val="005631DB"/>
    <w:rsid w:val="00563A5B"/>
    <w:rsid w:val="00565640"/>
    <w:rsid w:val="00570936"/>
    <w:rsid w:val="00571B4F"/>
    <w:rsid w:val="00571E1D"/>
    <w:rsid w:val="005754EB"/>
    <w:rsid w:val="00577373"/>
    <w:rsid w:val="005805B3"/>
    <w:rsid w:val="00581443"/>
    <w:rsid w:val="005829A6"/>
    <w:rsid w:val="00586332"/>
    <w:rsid w:val="0059114D"/>
    <w:rsid w:val="00596856"/>
    <w:rsid w:val="005A1415"/>
    <w:rsid w:val="005A1DE4"/>
    <w:rsid w:val="005A330A"/>
    <w:rsid w:val="005A6095"/>
    <w:rsid w:val="005A70D1"/>
    <w:rsid w:val="005A7A8B"/>
    <w:rsid w:val="005B22A8"/>
    <w:rsid w:val="005B430D"/>
    <w:rsid w:val="005B7AD1"/>
    <w:rsid w:val="005C06B3"/>
    <w:rsid w:val="005C160C"/>
    <w:rsid w:val="005C3442"/>
    <w:rsid w:val="005C3A35"/>
    <w:rsid w:val="005C411D"/>
    <w:rsid w:val="005C6755"/>
    <w:rsid w:val="005D2483"/>
    <w:rsid w:val="005D4C97"/>
    <w:rsid w:val="005E022B"/>
    <w:rsid w:val="005E0247"/>
    <w:rsid w:val="005F4E62"/>
    <w:rsid w:val="005F7B5B"/>
    <w:rsid w:val="006009A7"/>
    <w:rsid w:val="00601A56"/>
    <w:rsid w:val="006065F4"/>
    <w:rsid w:val="006068A5"/>
    <w:rsid w:val="006075EF"/>
    <w:rsid w:val="0060774F"/>
    <w:rsid w:val="00607EBD"/>
    <w:rsid w:val="006133C5"/>
    <w:rsid w:val="0061499D"/>
    <w:rsid w:val="006178AF"/>
    <w:rsid w:val="00621AFA"/>
    <w:rsid w:val="00623008"/>
    <w:rsid w:val="00623CD0"/>
    <w:rsid w:val="00630F66"/>
    <w:rsid w:val="00632971"/>
    <w:rsid w:val="0063486E"/>
    <w:rsid w:val="00640BD7"/>
    <w:rsid w:val="00641253"/>
    <w:rsid w:val="006416B2"/>
    <w:rsid w:val="00643930"/>
    <w:rsid w:val="0064750E"/>
    <w:rsid w:val="00647955"/>
    <w:rsid w:val="00653C5A"/>
    <w:rsid w:val="006578FA"/>
    <w:rsid w:val="00657E4E"/>
    <w:rsid w:val="00660D57"/>
    <w:rsid w:val="006616EF"/>
    <w:rsid w:val="006716F7"/>
    <w:rsid w:val="006737F3"/>
    <w:rsid w:val="0067428A"/>
    <w:rsid w:val="00675032"/>
    <w:rsid w:val="006815BF"/>
    <w:rsid w:val="00682790"/>
    <w:rsid w:val="00694D7E"/>
    <w:rsid w:val="00697AE9"/>
    <w:rsid w:val="00697E48"/>
    <w:rsid w:val="006A0925"/>
    <w:rsid w:val="006A1303"/>
    <w:rsid w:val="006A207B"/>
    <w:rsid w:val="006A6966"/>
    <w:rsid w:val="006A747F"/>
    <w:rsid w:val="006A7EDB"/>
    <w:rsid w:val="006B1070"/>
    <w:rsid w:val="006B2634"/>
    <w:rsid w:val="006B57A8"/>
    <w:rsid w:val="006B6001"/>
    <w:rsid w:val="006B63A4"/>
    <w:rsid w:val="006B65F0"/>
    <w:rsid w:val="006B7A12"/>
    <w:rsid w:val="006C1872"/>
    <w:rsid w:val="006C242F"/>
    <w:rsid w:val="006D35D9"/>
    <w:rsid w:val="006D39A9"/>
    <w:rsid w:val="006D6B84"/>
    <w:rsid w:val="006D7053"/>
    <w:rsid w:val="006E0B65"/>
    <w:rsid w:val="006E156A"/>
    <w:rsid w:val="006E1665"/>
    <w:rsid w:val="006E69F3"/>
    <w:rsid w:val="006F0ACE"/>
    <w:rsid w:val="006F127D"/>
    <w:rsid w:val="006F2824"/>
    <w:rsid w:val="006F6C0C"/>
    <w:rsid w:val="006F705F"/>
    <w:rsid w:val="00712BE3"/>
    <w:rsid w:val="00721AC8"/>
    <w:rsid w:val="00723071"/>
    <w:rsid w:val="0072557B"/>
    <w:rsid w:val="00726968"/>
    <w:rsid w:val="00727516"/>
    <w:rsid w:val="007326E9"/>
    <w:rsid w:val="00733D2E"/>
    <w:rsid w:val="0073500E"/>
    <w:rsid w:val="007359B6"/>
    <w:rsid w:val="00736104"/>
    <w:rsid w:val="0073614F"/>
    <w:rsid w:val="00741463"/>
    <w:rsid w:val="0074672C"/>
    <w:rsid w:val="00746DCB"/>
    <w:rsid w:val="0075052C"/>
    <w:rsid w:val="007523BD"/>
    <w:rsid w:val="007533F8"/>
    <w:rsid w:val="007542C0"/>
    <w:rsid w:val="007602C7"/>
    <w:rsid w:val="00760AD3"/>
    <w:rsid w:val="00762BB2"/>
    <w:rsid w:val="0076511D"/>
    <w:rsid w:val="007660F5"/>
    <w:rsid w:val="00772458"/>
    <w:rsid w:val="00774D46"/>
    <w:rsid w:val="0077746E"/>
    <w:rsid w:val="007817BC"/>
    <w:rsid w:val="00781C22"/>
    <w:rsid w:val="00793190"/>
    <w:rsid w:val="007A0D04"/>
    <w:rsid w:val="007A0F06"/>
    <w:rsid w:val="007A2DFE"/>
    <w:rsid w:val="007A451A"/>
    <w:rsid w:val="007A7396"/>
    <w:rsid w:val="007B05C1"/>
    <w:rsid w:val="007B6097"/>
    <w:rsid w:val="007B61A2"/>
    <w:rsid w:val="007B778D"/>
    <w:rsid w:val="007B7BD7"/>
    <w:rsid w:val="007C3CA8"/>
    <w:rsid w:val="007C7AFD"/>
    <w:rsid w:val="007C7E3A"/>
    <w:rsid w:val="007D0E92"/>
    <w:rsid w:val="007D105F"/>
    <w:rsid w:val="007D2856"/>
    <w:rsid w:val="007D3450"/>
    <w:rsid w:val="007D73A1"/>
    <w:rsid w:val="007D75DF"/>
    <w:rsid w:val="007D7E62"/>
    <w:rsid w:val="007E0EA4"/>
    <w:rsid w:val="007E3372"/>
    <w:rsid w:val="007E371D"/>
    <w:rsid w:val="007E52CA"/>
    <w:rsid w:val="007F4981"/>
    <w:rsid w:val="0080024E"/>
    <w:rsid w:val="00801744"/>
    <w:rsid w:val="00804CFE"/>
    <w:rsid w:val="0080632B"/>
    <w:rsid w:val="00806815"/>
    <w:rsid w:val="00810F9E"/>
    <w:rsid w:val="00812563"/>
    <w:rsid w:val="00812626"/>
    <w:rsid w:val="00813752"/>
    <w:rsid w:val="00814915"/>
    <w:rsid w:val="008165C0"/>
    <w:rsid w:val="008224F0"/>
    <w:rsid w:val="00822D04"/>
    <w:rsid w:val="00826E17"/>
    <w:rsid w:val="00830631"/>
    <w:rsid w:val="00832789"/>
    <w:rsid w:val="0083551B"/>
    <w:rsid w:val="00841664"/>
    <w:rsid w:val="0084269A"/>
    <w:rsid w:val="00842F8F"/>
    <w:rsid w:val="00843854"/>
    <w:rsid w:val="00843BA2"/>
    <w:rsid w:val="008444D4"/>
    <w:rsid w:val="00847051"/>
    <w:rsid w:val="00852AB7"/>
    <w:rsid w:val="00852B22"/>
    <w:rsid w:val="008565C4"/>
    <w:rsid w:val="00856B7A"/>
    <w:rsid w:val="00860135"/>
    <w:rsid w:val="0086075A"/>
    <w:rsid w:val="008667D1"/>
    <w:rsid w:val="00867AF9"/>
    <w:rsid w:val="0087168E"/>
    <w:rsid w:val="0087284D"/>
    <w:rsid w:val="0087295C"/>
    <w:rsid w:val="00872D76"/>
    <w:rsid w:val="00874F64"/>
    <w:rsid w:val="00876FE6"/>
    <w:rsid w:val="00882023"/>
    <w:rsid w:val="00883E8D"/>
    <w:rsid w:val="00887397"/>
    <w:rsid w:val="0088777E"/>
    <w:rsid w:val="00887F14"/>
    <w:rsid w:val="00890B21"/>
    <w:rsid w:val="00892E4C"/>
    <w:rsid w:val="0089410F"/>
    <w:rsid w:val="008952B5"/>
    <w:rsid w:val="00896987"/>
    <w:rsid w:val="008A0810"/>
    <w:rsid w:val="008A3712"/>
    <w:rsid w:val="008A6C41"/>
    <w:rsid w:val="008B10CF"/>
    <w:rsid w:val="008B483D"/>
    <w:rsid w:val="008B560E"/>
    <w:rsid w:val="008B7AFC"/>
    <w:rsid w:val="008C00D8"/>
    <w:rsid w:val="008C09F2"/>
    <w:rsid w:val="008C6E2E"/>
    <w:rsid w:val="008D279D"/>
    <w:rsid w:val="008E00E6"/>
    <w:rsid w:val="008E144C"/>
    <w:rsid w:val="008E1D00"/>
    <w:rsid w:val="008E2D6F"/>
    <w:rsid w:val="008F45DB"/>
    <w:rsid w:val="008F4CC5"/>
    <w:rsid w:val="008F7A58"/>
    <w:rsid w:val="00902564"/>
    <w:rsid w:val="009054EC"/>
    <w:rsid w:val="00906C7F"/>
    <w:rsid w:val="0090747D"/>
    <w:rsid w:val="00911B83"/>
    <w:rsid w:val="009136FC"/>
    <w:rsid w:val="00915A61"/>
    <w:rsid w:val="00917AD3"/>
    <w:rsid w:val="00922407"/>
    <w:rsid w:val="0092447B"/>
    <w:rsid w:val="00925449"/>
    <w:rsid w:val="00932676"/>
    <w:rsid w:val="009353DB"/>
    <w:rsid w:val="00941A4E"/>
    <w:rsid w:val="00941D6D"/>
    <w:rsid w:val="00942ACE"/>
    <w:rsid w:val="00944F30"/>
    <w:rsid w:val="00945D69"/>
    <w:rsid w:val="00950A23"/>
    <w:rsid w:val="00951DD9"/>
    <w:rsid w:val="00956E77"/>
    <w:rsid w:val="0095775D"/>
    <w:rsid w:val="00960DEB"/>
    <w:rsid w:val="00962C63"/>
    <w:rsid w:val="009631F2"/>
    <w:rsid w:val="00963F18"/>
    <w:rsid w:val="009709FC"/>
    <w:rsid w:val="009749F3"/>
    <w:rsid w:val="00974E8F"/>
    <w:rsid w:val="009751B3"/>
    <w:rsid w:val="00976ED5"/>
    <w:rsid w:val="009770F8"/>
    <w:rsid w:val="00977227"/>
    <w:rsid w:val="00983B74"/>
    <w:rsid w:val="00984C63"/>
    <w:rsid w:val="00984D00"/>
    <w:rsid w:val="00984EE2"/>
    <w:rsid w:val="00984FFA"/>
    <w:rsid w:val="0098670A"/>
    <w:rsid w:val="00993DCB"/>
    <w:rsid w:val="0099402D"/>
    <w:rsid w:val="009A2EEB"/>
    <w:rsid w:val="009A3EBE"/>
    <w:rsid w:val="009B134B"/>
    <w:rsid w:val="009B30E4"/>
    <w:rsid w:val="009B5249"/>
    <w:rsid w:val="009B5332"/>
    <w:rsid w:val="009B5B81"/>
    <w:rsid w:val="009C0FE5"/>
    <w:rsid w:val="009C1B6A"/>
    <w:rsid w:val="009C2AFA"/>
    <w:rsid w:val="009D34D3"/>
    <w:rsid w:val="009D4B01"/>
    <w:rsid w:val="009E03B2"/>
    <w:rsid w:val="009E2630"/>
    <w:rsid w:val="009E7595"/>
    <w:rsid w:val="009F0D62"/>
    <w:rsid w:val="009F1C49"/>
    <w:rsid w:val="009F4220"/>
    <w:rsid w:val="00A004DB"/>
    <w:rsid w:val="00A007F5"/>
    <w:rsid w:val="00A05777"/>
    <w:rsid w:val="00A05908"/>
    <w:rsid w:val="00A07147"/>
    <w:rsid w:val="00A11AFE"/>
    <w:rsid w:val="00A12CD6"/>
    <w:rsid w:val="00A12EC6"/>
    <w:rsid w:val="00A1597E"/>
    <w:rsid w:val="00A1646A"/>
    <w:rsid w:val="00A22284"/>
    <w:rsid w:val="00A225FB"/>
    <w:rsid w:val="00A2291E"/>
    <w:rsid w:val="00A236FC"/>
    <w:rsid w:val="00A25D54"/>
    <w:rsid w:val="00A30EFF"/>
    <w:rsid w:val="00A33280"/>
    <w:rsid w:val="00A33EFC"/>
    <w:rsid w:val="00A3732F"/>
    <w:rsid w:val="00A3751C"/>
    <w:rsid w:val="00A44A41"/>
    <w:rsid w:val="00A457A6"/>
    <w:rsid w:val="00A457D2"/>
    <w:rsid w:val="00A50104"/>
    <w:rsid w:val="00A521F5"/>
    <w:rsid w:val="00A552E4"/>
    <w:rsid w:val="00A57B62"/>
    <w:rsid w:val="00A57F45"/>
    <w:rsid w:val="00A65D9F"/>
    <w:rsid w:val="00A66564"/>
    <w:rsid w:val="00A73B9A"/>
    <w:rsid w:val="00A74EB5"/>
    <w:rsid w:val="00A77742"/>
    <w:rsid w:val="00A82580"/>
    <w:rsid w:val="00A83C8F"/>
    <w:rsid w:val="00A84E69"/>
    <w:rsid w:val="00A8639D"/>
    <w:rsid w:val="00A87C1A"/>
    <w:rsid w:val="00A9116F"/>
    <w:rsid w:val="00A92C20"/>
    <w:rsid w:val="00A93741"/>
    <w:rsid w:val="00A93778"/>
    <w:rsid w:val="00A94ABE"/>
    <w:rsid w:val="00A957E9"/>
    <w:rsid w:val="00AA088B"/>
    <w:rsid w:val="00AA3576"/>
    <w:rsid w:val="00AA3C62"/>
    <w:rsid w:val="00AA3F35"/>
    <w:rsid w:val="00AA4293"/>
    <w:rsid w:val="00AA5740"/>
    <w:rsid w:val="00AA6415"/>
    <w:rsid w:val="00AA7503"/>
    <w:rsid w:val="00AA7DF8"/>
    <w:rsid w:val="00AB180A"/>
    <w:rsid w:val="00AB184B"/>
    <w:rsid w:val="00AB26D5"/>
    <w:rsid w:val="00AC017F"/>
    <w:rsid w:val="00AC1DD2"/>
    <w:rsid w:val="00AC6E97"/>
    <w:rsid w:val="00AC6F3F"/>
    <w:rsid w:val="00AD0C33"/>
    <w:rsid w:val="00AD210C"/>
    <w:rsid w:val="00AD4BF9"/>
    <w:rsid w:val="00AD635E"/>
    <w:rsid w:val="00AE0A0B"/>
    <w:rsid w:val="00AE37A0"/>
    <w:rsid w:val="00AE7F27"/>
    <w:rsid w:val="00AF066B"/>
    <w:rsid w:val="00AF3094"/>
    <w:rsid w:val="00AF42E0"/>
    <w:rsid w:val="00B00350"/>
    <w:rsid w:val="00B031CC"/>
    <w:rsid w:val="00B066C5"/>
    <w:rsid w:val="00B11298"/>
    <w:rsid w:val="00B11F3C"/>
    <w:rsid w:val="00B120B9"/>
    <w:rsid w:val="00B132BE"/>
    <w:rsid w:val="00B1415A"/>
    <w:rsid w:val="00B15E3A"/>
    <w:rsid w:val="00B168AC"/>
    <w:rsid w:val="00B20DFB"/>
    <w:rsid w:val="00B21702"/>
    <w:rsid w:val="00B22C1F"/>
    <w:rsid w:val="00B23D7F"/>
    <w:rsid w:val="00B25067"/>
    <w:rsid w:val="00B25201"/>
    <w:rsid w:val="00B25A08"/>
    <w:rsid w:val="00B32445"/>
    <w:rsid w:val="00B329EA"/>
    <w:rsid w:val="00B346E5"/>
    <w:rsid w:val="00B35084"/>
    <w:rsid w:val="00B35A25"/>
    <w:rsid w:val="00B35EFB"/>
    <w:rsid w:val="00B421B1"/>
    <w:rsid w:val="00B4291B"/>
    <w:rsid w:val="00B45E79"/>
    <w:rsid w:val="00B46F4F"/>
    <w:rsid w:val="00B5077F"/>
    <w:rsid w:val="00B5346B"/>
    <w:rsid w:val="00B53B8A"/>
    <w:rsid w:val="00B53C0E"/>
    <w:rsid w:val="00B54430"/>
    <w:rsid w:val="00B55979"/>
    <w:rsid w:val="00B60F2E"/>
    <w:rsid w:val="00B6402E"/>
    <w:rsid w:val="00B6412A"/>
    <w:rsid w:val="00B653E5"/>
    <w:rsid w:val="00B65E82"/>
    <w:rsid w:val="00B70432"/>
    <w:rsid w:val="00B71419"/>
    <w:rsid w:val="00B71737"/>
    <w:rsid w:val="00B74130"/>
    <w:rsid w:val="00B747D6"/>
    <w:rsid w:val="00B74C5C"/>
    <w:rsid w:val="00B811AB"/>
    <w:rsid w:val="00B8362C"/>
    <w:rsid w:val="00B8628D"/>
    <w:rsid w:val="00B87495"/>
    <w:rsid w:val="00B928E7"/>
    <w:rsid w:val="00B92ADC"/>
    <w:rsid w:val="00B95292"/>
    <w:rsid w:val="00B954CF"/>
    <w:rsid w:val="00BB23A0"/>
    <w:rsid w:val="00BB6502"/>
    <w:rsid w:val="00BC025E"/>
    <w:rsid w:val="00BC2C27"/>
    <w:rsid w:val="00BC35B5"/>
    <w:rsid w:val="00BC41C5"/>
    <w:rsid w:val="00BC65AA"/>
    <w:rsid w:val="00BC675D"/>
    <w:rsid w:val="00BC70A8"/>
    <w:rsid w:val="00BC7159"/>
    <w:rsid w:val="00BD092F"/>
    <w:rsid w:val="00BE1EE9"/>
    <w:rsid w:val="00BE2DA3"/>
    <w:rsid w:val="00BE3D19"/>
    <w:rsid w:val="00BE4A87"/>
    <w:rsid w:val="00BE5DC9"/>
    <w:rsid w:val="00BF2D42"/>
    <w:rsid w:val="00BF6DA2"/>
    <w:rsid w:val="00C0080B"/>
    <w:rsid w:val="00C00907"/>
    <w:rsid w:val="00C01C82"/>
    <w:rsid w:val="00C04619"/>
    <w:rsid w:val="00C1076F"/>
    <w:rsid w:val="00C10C99"/>
    <w:rsid w:val="00C13183"/>
    <w:rsid w:val="00C13719"/>
    <w:rsid w:val="00C14BCF"/>
    <w:rsid w:val="00C15204"/>
    <w:rsid w:val="00C17224"/>
    <w:rsid w:val="00C21EE8"/>
    <w:rsid w:val="00C22571"/>
    <w:rsid w:val="00C24099"/>
    <w:rsid w:val="00C24631"/>
    <w:rsid w:val="00C24863"/>
    <w:rsid w:val="00C24D3B"/>
    <w:rsid w:val="00C25FE7"/>
    <w:rsid w:val="00C2721A"/>
    <w:rsid w:val="00C35B2C"/>
    <w:rsid w:val="00C375CC"/>
    <w:rsid w:val="00C405C6"/>
    <w:rsid w:val="00C43CA1"/>
    <w:rsid w:val="00C537F8"/>
    <w:rsid w:val="00C62FE0"/>
    <w:rsid w:val="00C65849"/>
    <w:rsid w:val="00C71350"/>
    <w:rsid w:val="00C732D0"/>
    <w:rsid w:val="00C73571"/>
    <w:rsid w:val="00C74E5C"/>
    <w:rsid w:val="00C8050F"/>
    <w:rsid w:val="00C820AD"/>
    <w:rsid w:val="00C8348B"/>
    <w:rsid w:val="00C85199"/>
    <w:rsid w:val="00C90F2F"/>
    <w:rsid w:val="00C91F99"/>
    <w:rsid w:val="00C951A8"/>
    <w:rsid w:val="00CA0375"/>
    <w:rsid w:val="00CA1CD1"/>
    <w:rsid w:val="00CA21C9"/>
    <w:rsid w:val="00CA37BD"/>
    <w:rsid w:val="00CA5283"/>
    <w:rsid w:val="00CB14B9"/>
    <w:rsid w:val="00CB1E60"/>
    <w:rsid w:val="00CB2A79"/>
    <w:rsid w:val="00CB2DC0"/>
    <w:rsid w:val="00CB43C5"/>
    <w:rsid w:val="00CB4C03"/>
    <w:rsid w:val="00CB7456"/>
    <w:rsid w:val="00CC088F"/>
    <w:rsid w:val="00CC0EB3"/>
    <w:rsid w:val="00CC123E"/>
    <w:rsid w:val="00CC1A16"/>
    <w:rsid w:val="00CC1ECD"/>
    <w:rsid w:val="00CC3AB8"/>
    <w:rsid w:val="00CD1FFF"/>
    <w:rsid w:val="00CD4719"/>
    <w:rsid w:val="00CD4A18"/>
    <w:rsid w:val="00CD5314"/>
    <w:rsid w:val="00CD5A1F"/>
    <w:rsid w:val="00CE09EC"/>
    <w:rsid w:val="00CE192A"/>
    <w:rsid w:val="00CF05E2"/>
    <w:rsid w:val="00CF09AF"/>
    <w:rsid w:val="00CF1F08"/>
    <w:rsid w:val="00CF3799"/>
    <w:rsid w:val="00CF711D"/>
    <w:rsid w:val="00D0183C"/>
    <w:rsid w:val="00D0556A"/>
    <w:rsid w:val="00D0559E"/>
    <w:rsid w:val="00D05E51"/>
    <w:rsid w:val="00D10A3F"/>
    <w:rsid w:val="00D11C24"/>
    <w:rsid w:val="00D1648C"/>
    <w:rsid w:val="00D21613"/>
    <w:rsid w:val="00D23102"/>
    <w:rsid w:val="00D23B79"/>
    <w:rsid w:val="00D2782D"/>
    <w:rsid w:val="00D336A1"/>
    <w:rsid w:val="00D37B35"/>
    <w:rsid w:val="00D40206"/>
    <w:rsid w:val="00D408F3"/>
    <w:rsid w:val="00D45A05"/>
    <w:rsid w:val="00D4615C"/>
    <w:rsid w:val="00D5229F"/>
    <w:rsid w:val="00D553E0"/>
    <w:rsid w:val="00D57DBD"/>
    <w:rsid w:val="00D6309F"/>
    <w:rsid w:val="00D63A14"/>
    <w:rsid w:val="00D6745B"/>
    <w:rsid w:val="00D70AC5"/>
    <w:rsid w:val="00D72ACA"/>
    <w:rsid w:val="00D7318C"/>
    <w:rsid w:val="00D746E2"/>
    <w:rsid w:val="00D74D9D"/>
    <w:rsid w:val="00D76009"/>
    <w:rsid w:val="00D77A3A"/>
    <w:rsid w:val="00D87208"/>
    <w:rsid w:val="00D878B0"/>
    <w:rsid w:val="00D906B0"/>
    <w:rsid w:val="00D908ED"/>
    <w:rsid w:val="00D925AE"/>
    <w:rsid w:val="00D9296F"/>
    <w:rsid w:val="00DA1B47"/>
    <w:rsid w:val="00DA27CA"/>
    <w:rsid w:val="00DA37C7"/>
    <w:rsid w:val="00DA56B0"/>
    <w:rsid w:val="00DB1AC6"/>
    <w:rsid w:val="00DB1AEE"/>
    <w:rsid w:val="00DB1D37"/>
    <w:rsid w:val="00DB28EA"/>
    <w:rsid w:val="00DB6405"/>
    <w:rsid w:val="00DB7809"/>
    <w:rsid w:val="00DC000B"/>
    <w:rsid w:val="00DC0139"/>
    <w:rsid w:val="00DC121F"/>
    <w:rsid w:val="00DC573E"/>
    <w:rsid w:val="00DD6531"/>
    <w:rsid w:val="00DE325C"/>
    <w:rsid w:val="00DE33AA"/>
    <w:rsid w:val="00DE35BE"/>
    <w:rsid w:val="00DE401A"/>
    <w:rsid w:val="00DE4F61"/>
    <w:rsid w:val="00DE52F4"/>
    <w:rsid w:val="00DE59A2"/>
    <w:rsid w:val="00DE637D"/>
    <w:rsid w:val="00DF2F05"/>
    <w:rsid w:val="00DF63DC"/>
    <w:rsid w:val="00DF79AB"/>
    <w:rsid w:val="00E0306E"/>
    <w:rsid w:val="00E03BD3"/>
    <w:rsid w:val="00E03F4B"/>
    <w:rsid w:val="00E04DA0"/>
    <w:rsid w:val="00E1452A"/>
    <w:rsid w:val="00E14926"/>
    <w:rsid w:val="00E15CFE"/>
    <w:rsid w:val="00E16FF2"/>
    <w:rsid w:val="00E17797"/>
    <w:rsid w:val="00E24509"/>
    <w:rsid w:val="00E25542"/>
    <w:rsid w:val="00E25BC3"/>
    <w:rsid w:val="00E33505"/>
    <w:rsid w:val="00E34E27"/>
    <w:rsid w:val="00E369AF"/>
    <w:rsid w:val="00E423C2"/>
    <w:rsid w:val="00E53718"/>
    <w:rsid w:val="00E54E75"/>
    <w:rsid w:val="00E5507B"/>
    <w:rsid w:val="00E56B26"/>
    <w:rsid w:val="00E63F9E"/>
    <w:rsid w:val="00E6630B"/>
    <w:rsid w:val="00E66CED"/>
    <w:rsid w:val="00E67B40"/>
    <w:rsid w:val="00E845AE"/>
    <w:rsid w:val="00E8470D"/>
    <w:rsid w:val="00E859C8"/>
    <w:rsid w:val="00E86774"/>
    <w:rsid w:val="00E87954"/>
    <w:rsid w:val="00E93189"/>
    <w:rsid w:val="00E94482"/>
    <w:rsid w:val="00E9575F"/>
    <w:rsid w:val="00E9739D"/>
    <w:rsid w:val="00EA0E82"/>
    <w:rsid w:val="00EA4C7A"/>
    <w:rsid w:val="00EA513C"/>
    <w:rsid w:val="00EA5471"/>
    <w:rsid w:val="00EA5BA9"/>
    <w:rsid w:val="00EA5E64"/>
    <w:rsid w:val="00EB3D8C"/>
    <w:rsid w:val="00EB53B7"/>
    <w:rsid w:val="00EC1B63"/>
    <w:rsid w:val="00EC2166"/>
    <w:rsid w:val="00EC4F1A"/>
    <w:rsid w:val="00EC681F"/>
    <w:rsid w:val="00ED4637"/>
    <w:rsid w:val="00ED4B24"/>
    <w:rsid w:val="00ED6477"/>
    <w:rsid w:val="00EE3754"/>
    <w:rsid w:val="00EE3FA9"/>
    <w:rsid w:val="00EE6C34"/>
    <w:rsid w:val="00EE7528"/>
    <w:rsid w:val="00EF28C4"/>
    <w:rsid w:val="00EF51FF"/>
    <w:rsid w:val="00EF5DFA"/>
    <w:rsid w:val="00F00954"/>
    <w:rsid w:val="00F0130B"/>
    <w:rsid w:val="00F05D64"/>
    <w:rsid w:val="00F068DF"/>
    <w:rsid w:val="00F1583F"/>
    <w:rsid w:val="00F17C78"/>
    <w:rsid w:val="00F235D0"/>
    <w:rsid w:val="00F23733"/>
    <w:rsid w:val="00F24C8F"/>
    <w:rsid w:val="00F317E8"/>
    <w:rsid w:val="00F32345"/>
    <w:rsid w:val="00F3346E"/>
    <w:rsid w:val="00F34ACD"/>
    <w:rsid w:val="00F3705A"/>
    <w:rsid w:val="00F40085"/>
    <w:rsid w:val="00F42B34"/>
    <w:rsid w:val="00F43D6E"/>
    <w:rsid w:val="00F47E1E"/>
    <w:rsid w:val="00F532F4"/>
    <w:rsid w:val="00F61082"/>
    <w:rsid w:val="00F62485"/>
    <w:rsid w:val="00F63752"/>
    <w:rsid w:val="00F64AFE"/>
    <w:rsid w:val="00F66D37"/>
    <w:rsid w:val="00F66DB9"/>
    <w:rsid w:val="00F71B50"/>
    <w:rsid w:val="00F73FC0"/>
    <w:rsid w:val="00F7401A"/>
    <w:rsid w:val="00F76C5F"/>
    <w:rsid w:val="00F772B3"/>
    <w:rsid w:val="00F775D4"/>
    <w:rsid w:val="00F77F66"/>
    <w:rsid w:val="00F81FE3"/>
    <w:rsid w:val="00F82DFB"/>
    <w:rsid w:val="00F83C4E"/>
    <w:rsid w:val="00F8794C"/>
    <w:rsid w:val="00F917C5"/>
    <w:rsid w:val="00F92589"/>
    <w:rsid w:val="00F9485D"/>
    <w:rsid w:val="00F9674F"/>
    <w:rsid w:val="00FA3B8F"/>
    <w:rsid w:val="00FA4779"/>
    <w:rsid w:val="00FA50D9"/>
    <w:rsid w:val="00FA699E"/>
    <w:rsid w:val="00FB0FCD"/>
    <w:rsid w:val="00FB3DA4"/>
    <w:rsid w:val="00FB483E"/>
    <w:rsid w:val="00FB48C9"/>
    <w:rsid w:val="00FC0AC1"/>
    <w:rsid w:val="00FC1C5C"/>
    <w:rsid w:val="00FC2335"/>
    <w:rsid w:val="00FC2D30"/>
    <w:rsid w:val="00FC5149"/>
    <w:rsid w:val="00FC5FF6"/>
    <w:rsid w:val="00FC67E6"/>
    <w:rsid w:val="00FC6899"/>
    <w:rsid w:val="00FD082A"/>
    <w:rsid w:val="00FD2F99"/>
    <w:rsid w:val="00FD3310"/>
    <w:rsid w:val="00FD6CD2"/>
    <w:rsid w:val="00FD71AC"/>
    <w:rsid w:val="00FE5E57"/>
    <w:rsid w:val="00FE683A"/>
    <w:rsid w:val="00FE687E"/>
    <w:rsid w:val="00FF231B"/>
    <w:rsid w:val="00FF2D4D"/>
    <w:rsid w:val="00FF6A69"/>
    <w:rsid w:val="00FF7A7A"/>
    <w:rsid w:val="00FF7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16F98"/>
  <w15:docId w15:val="{94E6AE57-AD72-414E-991E-2AAF673E1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D04"/>
    <w:pPr>
      <w:spacing w:after="200" w:line="288" w:lineRule="auto"/>
    </w:pPr>
    <w:rPr>
      <w:rFonts w:eastAsiaTheme="minorEastAsia"/>
      <w:sz w:val="21"/>
      <w:szCs w:val="21"/>
    </w:rPr>
  </w:style>
  <w:style w:type="paragraph" w:styleId="Heading1">
    <w:name w:val="heading 1"/>
    <w:basedOn w:val="Normal"/>
    <w:next w:val="Normal"/>
    <w:link w:val="Heading1Char"/>
    <w:uiPriority w:val="9"/>
    <w:qFormat/>
    <w:rsid w:val="00CD1F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2D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55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554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15B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15B5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15B5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15B5B"/>
    <w:pPr>
      <w:keepNext/>
      <w:keepLines/>
      <w:spacing w:before="40" w:after="0"/>
      <w:outlineLvl w:val="7"/>
    </w:pPr>
    <w:rPr>
      <w:rFonts w:asciiTheme="majorHAnsi" w:eastAsiaTheme="majorEastAsia" w:hAnsiTheme="majorHAnsi" w:cstheme="majorBidi"/>
      <w:color w:val="272727" w:themeColor="text1" w:themeTint="D8"/>
    </w:rPr>
  </w:style>
  <w:style w:type="paragraph" w:styleId="Heading9">
    <w:name w:val="heading 9"/>
    <w:basedOn w:val="Normal"/>
    <w:next w:val="Normal"/>
    <w:link w:val="Heading9Char"/>
    <w:uiPriority w:val="9"/>
    <w:semiHidden/>
    <w:unhideWhenUsed/>
    <w:qFormat/>
    <w:rsid w:val="00315B5B"/>
    <w:pPr>
      <w:keepNext/>
      <w:keepLines/>
      <w:spacing w:before="40" w:after="0"/>
      <w:outlineLvl w:val="8"/>
    </w:pPr>
    <w:rPr>
      <w:rFonts w:asciiTheme="majorHAnsi" w:eastAsiaTheme="majorEastAsia" w:hAnsiTheme="majorHAnsi"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FF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D1FFF"/>
    <w:rPr>
      <w:rFonts w:eastAsiaTheme="minorEastAsia"/>
      <w:sz w:val="21"/>
      <w:szCs w:val="21"/>
    </w:rPr>
  </w:style>
  <w:style w:type="paragraph" w:styleId="Footer">
    <w:name w:val="footer"/>
    <w:basedOn w:val="Normal"/>
    <w:link w:val="FooterChar"/>
    <w:uiPriority w:val="99"/>
    <w:unhideWhenUsed/>
    <w:rsid w:val="00CD1FFF"/>
    <w:pPr>
      <w:tabs>
        <w:tab w:val="center" w:pos="4536"/>
        <w:tab w:val="right" w:pos="9072"/>
      </w:tabs>
      <w:spacing w:after="0" w:line="240" w:lineRule="auto"/>
    </w:pPr>
  </w:style>
  <w:style w:type="character" w:customStyle="1" w:styleId="FooterChar">
    <w:name w:val="Footer Char"/>
    <w:basedOn w:val="DefaultParagraphFont"/>
    <w:link w:val="Footer"/>
    <w:uiPriority w:val="99"/>
    <w:rsid w:val="00CD1FFF"/>
    <w:rPr>
      <w:rFonts w:eastAsiaTheme="minorEastAsia"/>
      <w:sz w:val="21"/>
      <w:szCs w:val="21"/>
    </w:rPr>
  </w:style>
  <w:style w:type="character" w:customStyle="1" w:styleId="Heading1Char">
    <w:name w:val="Heading 1 Char"/>
    <w:basedOn w:val="DefaultParagraphFont"/>
    <w:link w:val="Heading1"/>
    <w:uiPriority w:val="9"/>
    <w:rsid w:val="00CD1F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E2D6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66F51"/>
    <w:pPr>
      <w:ind w:left="720"/>
      <w:contextualSpacing/>
    </w:pPr>
  </w:style>
  <w:style w:type="character" w:customStyle="1" w:styleId="Heading3Char">
    <w:name w:val="Heading 3 Char"/>
    <w:basedOn w:val="DefaultParagraphFont"/>
    <w:link w:val="Heading3"/>
    <w:uiPriority w:val="9"/>
    <w:rsid w:val="00E2554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25542"/>
    <w:rPr>
      <w:rFonts w:asciiTheme="majorHAnsi" w:eastAsiaTheme="majorEastAsia" w:hAnsiTheme="majorHAnsi" w:cstheme="majorBidi"/>
      <w:i/>
      <w:iCs/>
      <w:color w:val="2F5496" w:themeColor="accent1" w:themeShade="BF"/>
      <w:sz w:val="21"/>
      <w:szCs w:val="21"/>
    </w:rPr>
  </w:style>
  <w:style w:type="character" w:customStyle="1" w:styleId="hi">
    <w:name w:val="hi"/>
    <w:basedOn w:val="DefaultParagraphFont"/>
    <w:rsid w:val="00513499"/>
  </w:style>
  <w:style w:type="character" w:styleId="Hyperlink">
    <w:name w:val="Hyperlink"/>
    <w:basedOn w:val="DefaultParagraphFont"/>
    <w:uiPriority w:val="99"/>
    <w:unhideWhenUsed/>
    <w:rsid w:val="00513499"/>
    <w:rPr>
      <w:color w:val="0000FF"/>
      <w:u w:val="single"/>
    </w:rPr>
  </w:style>
  <w:style w:type="character" w:customStyle="1" w:styleId="Heading5Char">
    <w:name w:val="Heading 5 Char"/>
    <w:basedOn w:val="DefaultParagraphFont"/>
    <w:link w:val="Heading5"/>
    <w:uiPriority w:val="9"/>
    <w:semiHidden/>
    <w:rsid w:val="00315B5B"/>
    <w:rPr>
      <w:rFonts w:asciiTheme="majorHAnsi" w:eastAsiaTheme="majorEastAsia" w:hAnsiTheme="majorHAnsi" w:cstheme="majorBidi"/>
      <w:color w:val="2F5496" w:themeColor="accent1" w:themeShade="BF"/>
      <w:sz w:val="21"/>
      <w:szCs w:val="21"/>
    </w:rPr>
  </w:style>
  <w:style w:type="character" w:customStyle="1" w:styleId="Heading6Char">
    <w:name w:val="Heading 6 Char"/>
    <w:basedOn w:val="DefaultParagraphFont"/>
    <w:link w:val="Heading6"/>
    <w:uiPriority w:val="9"/>
    <w:semiHidden/>
    <w:rsid w:val="00315B5B"/>
    <w:rPr>
      <w:rFonts w:asciiTheme="majorHAnsi" w:eastAsiaTheme="majorEastAsia" w:hAnsiTheme="majorHAnsi" w:cstheme="majorBidi"/>
      <w:color w:val="1F3763" w:themeColor="accent1" w:themeShade="7F"/>
      <w:sz w:val="21"/>
      <w:szCs w:val="21"/>
    </w:rPr>
  </w:style>
  <w:style w:type="character" w:customStyle="1" w:styleId="Heading7Char">
    <w:name w:val="Heading 7 Char"/>
    <w:basedOn w:val="DefaultParagraphFont"/>
    <w:link w:val="Heading7"/>
    <w:uiPriority w:val="9"/>
    <w:semiHidden/>
    <w:rsid w:val="00315B5B"/>
    <w:rPr>
      <w:rFonts w:asciiTheme="majorHAnsi" w:eastAsiaTheme="majorEastAsia" w:hAnsiTheme="majorHAnsi" w:cstheme="majorBidi"/>
      <w:i/>
      <w:iCs/>
      <w:color w:val="1F3763" w:themeColor="accent1" w:themeShade="7F"/>
      <w:sz w:val="21"/>
      <w:szCs w:val="21"/>
    </w:rPr>
  </w:style>
  <w:style w:type="character" w:customStyle="1" w:styleId="Heading8Char">
    <w:name w:val="Heading 8 Char"/>
    <w:basedOn w:val="DefaultParagraphFont"/>
    <w:link w:val="Heading8"/>
    <w:uiPriority w:val="9"/>
    <w:semiHidden/>
    <w:rsid w:val="00315B5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15B5B"/>
    <w:rPr>
      <w:rFonts w:asciiTheme="majorHAnsi" w:eastAsiaTheme="majorEastAsia" w:hAnsiTheme="majorHAnsi" w:cstheme="majorBidi"/>
      <w:i/>
      <w:iCs/>
      <w:color w:val="272727" w:themeColor="text1" w:themeTint="D8"/>
      <w:sz w:val="21"/>
      <w:szCs w:val="21"/>
    </w:rPr>
  </w:style>
  <w:style w:type="character" w:styleId="PlaceholderText">
    <w:name w:val="Placeholder Text"/>
    <w:basedOn w:val="DefaultParagraphFont"/>
    <w:uiPriority w:val="99"/>
    <w:semiHidden/>
    <w:rsid w:val="00C8348B"/>
    <w:rPr>
      <w:color w:val="808080"/>
    </w:rPr>
  </w:style>
  <w:style w:type="paragraph" w:styleId="NormalWeb">
    <w:name w:val="Normal (Web)"/>
    <w:basedOn w:val="Normal"/>
    <w:uiPriority w:val="99"/>
    <w:semiHidden/>
    <w:unhideWhenUsed/>
    <w:rsid w:val="00822D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D5A1F"/>
    <w:rPr>
      <w:i/>
      <w:iCs/>
    </w:rPr>
  </w:style>
  <w:style w:type="character" w:styleId="UnresolvedMention">
    <w:name w:val="Unresolved Mention"/>
    <w:basedOn w:val="DefaultParagraphFont"/>
    <w:uiPriority w:val="99"/>
    <w:semiHidden/>
    <w:unhideWhenUsed/>
    <w:rsid w:val="00CD5A1F"/>
    <w:rPr>
      <w:color w:val="605E5C"/>
      <w:shd w:val="clear" w:color="auto" w:fill="E1DFDD"/>
    </w:rPr>
  </w:style>
  <w:style w:type="table" w:styleId="LightList-Accent3">
    <w:name w:val="Light List Accent 3"/>
    <w:basedOn w:val="TableNormal"/>
    <w:uiPriority w:val="61"/>
    <w:rsid w:val="00C820AD"/>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TableGrid">
    <w:name w:val="Table Grid"/>
    <w:basedOn w:val="TableNormal"/>
    <w:uiPriority w:val="39"/>
    <w:rsid w:val="00C82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C820A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TMLCite">
    <w:name w:val="HTML Cite"/>
    <w:basedOn w:val="DefaultParagraphFont"/>
    <w:uiPriority w:val="99"/>
    <w:semiHidden/>
    <w:unhideWhenUsed/>
    <w:rsid w:val="005E02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3808">
      <w:bodyDiv w:val="1"/>
      <w:marLeft w:val="0"/>
      <w:marRight w:val="0"/>
      <w:marTop w:val="0"/>
      <w:marBottom w:val="0"/>
      <w:divBdr>
        <w:top w:val="none" w:sz="0" w:space="0" w:color="auto"/>
        <w:left w:val="none" w:sz="0" w:space="0" w:color="auto"/>
        <w:bottom w:val="none" w:sz="0" w:space="0" w:color="auto"/>
        <w:right w:val="none" w:sz="0" w:space="0" w:color="auto"/>
      </w:divBdr>
    </w:div>
    <w:div w:id="47191596">
      <w:bodyDiv w:val="1"/>
      <w:marLeft w:val="0"/>
      <w:marRight w:val="0"/>
      <w:marTop w:val="0"/>
      <w:marBottom w:val="0"/>
      <w:divBdr>
        <w:top w:val="none" w:sz="0" w:space="0" w:color="auto"/>
        <w:left w:val="none" w:sz="0" w:space="0" w:color="auto"/>
        <w:bottom w:val="none" w:sz="0" w:space="0" w:color="auto"/>
        <w:right w:val="none" w:sz="0" w:space="0" w:color="auto"/>
      </w:divBdr>
    </w:div>
    <w:div w:id="77481949">
      <w:bodyDiv w:val="1"/>
      <w:marLeft w:val="0"/>
      <w:marRight w:val="0"/>
      <w:marTop w:val="0"/>
      <w:marBottom w:val="0"/>
      <w:divBdr>
        <w:top w:val="none" w:sz="0" w:space="0" w:color="auto"/>
        <w:left w:val="none" w:sz="0" w:space="0" w:color="auto"/>
        <w:bottom w:val="none" w:sz="0" w:space="0" w:color="auto"/>
        <w:right w:val="none" w:sz="0" w:space="0" w:color="auto"/>
      </w:divBdr>
    </w:div>
    <w:div w:id="199129537">
      <w:bodyDiv w:val="1"/>
      <w:marLeft w:val="0"/>
      <w:marRight w:val="0"/>
      <w:marTop w:val="0"/>
      <w:marBottom w:val="0"/>
      <w:divBdr>
        <w:top w:val="none" w:sz="0" w:space="0" w:color="auto"/>
        <w:left w:val="none" w:sz="0" w:space="0" w:color="auto"/>
        <w:bottom w:val="none" w:sz="0" w:space="0" w:color="auto"/>
        <w:right w:val="none" w:sz="0" w:space="0" w:color="auto"/>
      </w:divBdr>
    </w:div>
    <w:div w:id="249780062">
      <w:bodyDiv w:val="1"/>
      <w:marLeft w:val="0"/>
      <w:marRight w:val="0"/>
      <w:marTop w:val="0"/>
      <w:marBottom w:val="0"/>
      <w:divBdr>
        <w:top w:val="none" w:sz="0" w:space="0" w:color="auto"/>
        <w:left w:val="none" w:sz="0" w:space="0" w:color="auto"/>
        <w:bottom w:val="none" w:sz="0" w:space="0" w:color="auto"/>
        <w:right w:val="none" w:sz="0" w:space="0" w:color="auto"/>
      </w:divBdr>
    </w:div>
    <w:div w:id="306519537">
      <w:bodyDiv w:val="1"/>
      <w:marLeft w:val="0"/>
      <w:marRight w:val="0"/>
      <w:marTop w:val="0"/>
      <w:marBottom w:val="0"/>
      <w:divBdr>
        <w:top w:val="none" w:sz="0" w:space="0" w:color="auto"/>
        <w:left w:val="none" w:sz="0" w:space="0" w:color="auto"/>
        <w:bottom w:val="none" w:sz="0" w:space="0" w:color="auto"/>
        <w:right w:val="none" w:sz="0" w:space="0" w:color="auto"/>
      </w:divBdr>
    </w:div>
    <w:div w:id="348140601">
      <w:bodyDiv w:val="1"/>
      <w:marLeft w:val="0"/>
      <w:marRight w:val="0"/>
      <w:marTop w:val="0"/>
      <w:marBottom w:val="0"/>
      <w:divBdr>
        <w:top w:val="none" w:sz="0" w:space="0" w:color="auto"/>
        <w:left w:val="none" w:sz="0" w:space="0" w:color="auto"/>
        <w:bottom w:val="none" w:sz="0" w:space="0" w:color="auto"/>
        <w:right w:val="none" w:sz="0" w:space="0" w:color="auto"/>
      </w:divBdr>
    </w:div>
    <w:div w:id="366950652">
      <w:bodyDiv w:val="1"/>
      <w:marLeft w:val="0"/>
      <w:marRight w:val="0"/>
      <w:marTop w:val="0"/>
      <w:marBottom w:val="0"/>
      <w:divBdr>
        <w:top w:val="none" w:sz="0" w:space="0" w:color="auto"/>
        <w:left w:val="none" w:sz="0" w:space="0" w:color="auto"/>
        <w:bottom w:val="none" w:sz="0" w:space="0" w:color="auto"/>
        <w:right w:val="none" w:sz="0" w:space="0" w:color="auto"/>
      </w:divBdr>
    </w:div>
    <w:div w:id="394620607">
      <w:bodyDiv w:val="1"/>
      <w:marLeft w:val="0"/>
      <w:marRight w:val="0"/>
      <w:marTop w:val="0"/>
      <w:marBottom w:val="0"/>
      <w:divBdr>
        <w:top w:val="none" w:sz="0" w:space="0" w:color="auto"/>
        <w:left w:val="none" w:sz="0" w:space="0" w:color="auto"/>
        <w:bottom w:val="none" w:sz="0" w:space="0" w:color="auto"/>
        <w:right w:val="none" w:sz="0" w:space="0" w:color="auto"/>
      </w:divBdr>
    </w:div>
    <w:div w:id="518081351">
      <w:bodyDiv w:val="1"/>
      <w:marLeft w:val="0"/>
      <w:marRight w:val="0"/>
      <w:marTop w:val="0"/>
      <w:marBottom w:val="0"/>
      <w:divBdr>
        <w:top w:val="none" w:sz="0" w:space="0" w:color="auto"/>
        <w:left w:val="none" w:sz="0" w:space="0" w:color="auto"/>
        <w:bottom w:val="none" w:sz="0" w:space="0" w:color="auto"/>
        <w:right w:val="none" w:sz="0" w:space="0" w:color="auto"/>
      </w:divBdr>
    </w:div>
    <w:div w:id="581376848">
      <w:bodyDiv w:val="1"/>
      <w:marLeft w:val="0"/>
      <w:marRight w:val="0"/>
      <w:marTop w:val="0"/>
      <w:marBottom w:val="0"/>
      <w:divBdr>
        <w:top w:val="none" w:sz="0" w:space="0" w:color="auto"/>
        <w:left w:val="none" w:sz="0" w:space="0" w:color="auto"/>
        <w:bottom w:val="none" w:sz="0" w:space="0" w:color="auto"/>
        <w:right w:val="none" w:sz="0" w:space="0" w:color="auto"/>
      </w:divBdr>
    </w:div>
    <w:div w:id="629483955">
      <w:bodyDiv w:val="1"/>
      <w:marLeft w:val="0"/>
      <w:marRight w:val="0"/>
      <w:marTop w:val="0"/>
      <w:marBottom w:val="0"/>
      <w:divBdr>
        <w:top w:val="none" w:sz="0" w:space="0" w:color="auto"/>
        <w:left w:val="none" w:sz="0" w:space="0" w:color="auto"/>
        <w:bottom w:val="none" w:sz="0" w:space="0" w:color="auto"/>
        <w:right w:val="none" w:sz="0" w:space="0" w:color="auto"/>
      </w:divBdr>
    </w:div>
    <w:div w:id="676345931">
      <w:bodyDiv w:val="1"/>
      <w:marLeft w:val="0"/>
      <w:marRight w:val="0"/>
      <w:marTop w:val="0"/>
      <w:marBottom w:val="0"/>
      <w:divBdr>
        <w:top w:val="none" w:sz="0" w:space="0" w:color="auto"/>
        <w:left w:val="none" w:sz="0" w:space="0" w:color="auto"/>
        <w:bottom w:val="none" w:sz="0" w:space="0" w:color="auto"/>
        <w:right w:val="none" w:sz="0" w:space="0" w:color="auto"/>
      </w:divBdr>
    </w:div>
    <w:div w:id="707337037">
      <w:bodyDiv w:val="1"/>
      <w:marLeft w:val="0"/>
      <w:marRight w:val="0"/>
      <w:marTop w:val="0"/>
      <w:marBottom w:val="0"/>
      <w:divBdr>
        <w:top w:val="none" w:sz="0" w:space="0" w:color="auto"/>
        <w:left w:val="none" w:sz="0" w:space="0" w:color="auto"/>
        <w:bottom w:val="none" w:sz="0" w:space="0" w:color="auto"/>
        <w:right w:val="none" w:sz="0" w:space="0" w:color="auto"/>
      </w:divBdr>
    </w:div>
    <w:div w:id="771895636">
      <w:bodyDiv w:val="1"/>
      <w:marLeft w:val="0"/>
      <w:marRight w:val="0"/>
      <w:marTop w:val="0"/>
      <w:marBottom w:val="0"/>
      <w:divBdr>
        <w:top w:val="none" w:sz="0" w:space="0" w:color="auto"/>
        <w:left w:val="none" w:sz="0" w:space="0" w:color="auto"/>
        <w:bottom w:val="none" w:sz="0" w:space="0" w:color="auto"/>
        <w:right w:val="none" w:sz="0" w:space="0" w:color="auto"/>
      </w:divBdr>
    </w:div>
    <w:div w:id="804348039">
      <w:bodyDiv w:val="1"/>
      <w:marLeft w:val="0"/>
      <w:marRight w:val="0"/>
      <w:marTop w:val="0"/>
      <w:marBottom w:val="0"/>
      <w:divBdr>
        <w:top w:val="none" w:sz="0" w:space="0" w:color="auto"/>
        <w:left w:val="none" w:sz="0" w:space="0" w:color="auto"/>
        <w:bottom w:val="none" w:sz="0" w:space="0" w:color="auto"/>
        <w:right w:val="none" w:sz="0" w:space="0" w:color="auto"/>
      </w:divBdr>
    </w:div>
    <w:div w:id="826171063">
      <w:bodyDiv w:val="1"/>
      <w:marLeft w:val="0"/>
      <w:marRight w:val="0"/>
      <w:marTop w:val="0"/>
      <w:marBottom w:val="0"/>
      <w:divBdr>
        <w:top w:val="none" w:sz="0" w:space="0" w:color="auto"/>
        <w:left w:val="none" w:sz="0" w:space="0" w:color="auto"/>
        <w:bottom w:val="none" w:sz="0" w:space="0" w:color="auto"/>
        <w:right w:val="none" w:sz="0" w:space="0" w:color="auto"/>
      </w:divBdr>
    </w:div>
    <w:div w:id="854462182">
      <w:bodyDiv w:val="1"/>
      <w:marLeft w:val="0"/>
      <w:marRight w:val="0"/>
      <w:marTop w:val="0"/>
      <w:marBottom w:val="0"/>
      <w:divBdr>
        <w:top w:val="none" w:sz="0" w:space="0" w:color="auto"/>
        <w:left w:val="none" w:sz="0" w:space="0" w:color="auto"/>
        <w:bottom w:val="none" w:sz="0" w:space="0" w:color="auto"/>
        <w:right w:val="none" w:sz="0" w:space="0" w:color="auto"/>
      </w:divBdr>
    </w:div>
    <w:div w:id="864754257">
      <w:bodyDiv w:val="1"/>
      <w:marLeft w:val="0"/>
      <w:marRight w:val="0"/>
      <w:marTop w:val="0"/>
      <w:marBottom w:val="0"/>
      <w:divBdr>
        <w:top w:val="none" w:sz="0" w:space="0" w:color="auto"/>
        <w:left w:val="none" w:sz="0" w:space="0" w:color="auto"/>
        <w:bottom w:val="none" w:sz="0" w:space="0" w:color="auto"/>
        <w:right w:val="none" w:sz="0" w:space="0" w:color="auto"/>
      </w:divBdr>
    </w:div>
    <w:div w:id="898902206">
      <w:bodyDiv w:val="1"/>
      <w:marLeft w:val="0"/>
      <w:marRight w:val="0"/>
      <w:marTop w:val="0"/>
      <w:marBottom w:val="0"/>
      <w:divBdr>
        <w:top w:val="none" w:sz="0" w:space="0" w:color="auto"/>
        <w:left w:val="none" w:sz="0" w:space="0" w:color="auto"/>
        <w:bottom w:val="none" w:sz="0" w:space="0" w:color="auto"/>
        <w:right w:val="none" w:sz="0" w:space="0" w:color="auto"/>
      </w:divBdr>
    </w:div>
    <w:div w:id="901331063">
      <w:bodyDiv w:val="1"/>
      <w:marLeft w:val="0"/>
      <w:marRight w:val="0"/>
      <w:marTop w:val="0"/>
      <w:marBottom w:val="0"/>
      <w:divBdr>
        <w:top w:val="none" w:sz="0" w:space="0" w:color="auto"/>
        <w:left w:val="none" w:sz="0" w:space="0" w:color="auto"/>
        <w:bottom w:val="none" w:sz="0" w:space="0" w:color="auto"/>
        <w:right w:val="none" w:sz="0" w:space="0" w:color="auto"/>
      </w:divBdr>
    </w:div>
    <w:div w:id="937568258">
      <w:bodyDiv w:val="1"/>
      <w:marLeft w:val="0"/>
      <w:marRight w:val="0"/>
      <w:marTop w:val="0"/>
      <w:marBottom w:val="0"/>
      <w:divBdr>
        <w:top w:val="none" w:sz="0" w:space="0" w:color="auto"/>
        <w:left w:val="none" w:sz="0" w:space="0" w:color="auto"/>
        <w:bottom w:val="none" w:sz="0" w:space="0" w:color="auto"/>
        <w:right w:val="none" w:sz="0" w:space="0" w:color="auto"/>
      </w:divBdr>
    </w:div>
    <w:div w:id="999229924">
      <w:bodyDiv w:val="1"/>
      <w:marLeft w:val="0"/>
      <w:marRight w:val="0"/>
      <w:marTop w:val="0"/>
      <w:marBottom w:val="0"/>
      <w:divBdr>
        <w:top w:val="none" w:sz="0" w:space="0" w:color="auto"/>
        <w:left w:val="none" w:sz="0" w:space="0" w:color="auto"/>
        <w:bottom w:val="none" w:sz="0" w:space="0" w:color="auto"/>
        <w:right w:val="none" w:sz="0" w:space="0" w:color="auto"/>
      </w:divBdr>
    </w:div>
    <w:div w:id="1010719927">
      <w:bodyDiv w:val="1"/>
      <w:marLeft w:val="0"/>
      <w:marRight w:val="0"/>
      <w:marTop w:val="0"/>
      <w:marBottom w:val="0"/>
      <w:divBdr>
        <w:top w:val="none" w:sz="0" w:space="0" w:color="auto"/>
        <w:left w:val="none" w:sz="0" w:space="0" w:color="auto"/>
        <w:bottom w:val="none" w:sz="0" w:space="0" w:color="auto"/>
        <w:right w:val="none" w:sz="0" w:space="0" w:color="auto"/>
      </w:divBdr>
    </w:div>
    <w:div w:id="1047341600">
      <w:bodyDiv w:val="1"/>
      <w:marLeft w:val="0"/>
      <w:marRight w:val="0"/>
      <w:marTop w:val="0"/>
      <w:marBottom w:val="0"/>
      <w:divBdr>
        <w:top w:val="none" w:sz="0" w:space="0" w:color="auto"/>
        <w:left w:val="none" w:sz="0" w:space="0" w:color="auto"/>
        <w:bottom w:val="none" w:sz="0" w:space="0" w:color="auto"/>
        <w:right w:val="none" w:sz="0" w:space="0" w:color="auto"/>
      </w:divBdr>
    </w:div>
    <w:div w:id="1110274697">
      <w:bodyDiv w:val="1"/>
      <w:marLeft w:val="0"/>
      <w:marRight w:val="0"/>
      <w:marTop w:val="0"/>
      <w:marBottom w:val="0"/>
      <w:divBdr>
        <w:top w:val="none" w:sz="0" w:space="0" w:color="auto"/>
        <w:left w:val="none" w:sz="0" w:space="0" w:color="auto"/>
        <w:bottom w:val="none" w:sz="0" w:space="0" w:color="auto"/>
        <w:right w:val="none" w:sz="0" w:space="0" w:color="auto"/>
      </w:divBdr>
    </w:div>
    <w:div w:id="1116606474">
      <w:bodyDiv w:val="1"/>
      <w:marLeft w:val="0"/>
      <w:marRight w:val="0"/>
      <w:marTop w:val="0"/>
      <w:marBottom w:val="0"/>
      <w:divBdr>
        <w:top w:val="none" w:sz="0" w:space="0" w:color="auto"/>
        <w:left w:val="none" w:sz="0" w:space="0" w:color="auto"/>
        <w:bottom w:val="none" w:sz="0" w:space="0" w:color="auto"/>
        <w:right w:val="none" w:sz="0" w:space="0" w:color="auto"/>
      </w:divBdr>
    </w:div>
    <w:div w:id="1137182030">
      <w:bodyDiv w:val="1"/>
      <w:marLeft w:val="0"/>
      <w:marRight w:val="0"/>
      <w:marTop w:val="0"/>
      <w:marBottom w:val="0"/>
      <w:divBdr>
        <w:top w:val="none" w:sz="0" w:space="0" w:color="auto"/>
        <w:left w:val="none" w:sz="0" w:space="0" w:color="auto"/>
        <w:bottom w:val="none" w:sz="0" w:space="0" w:color="auto"/>
        <w:right w:val="none" w:sz="0" w:space="0" w:color="auto"/>
      </w:divBdr>
    </w:div>
    <w:div w:id="1172838855">
      <w:bodyDiv w:val="1"/>
      <w:marLeft w:val="0"/>
      <w:marRight w:val="0"/>
      <w:marTop w:val="0"/>
      <w:marBottom w:val="0"/>
      <w:divBdr>
        <w:top w:val="none" w:sz="0" w:space="0" w:color="auto"/>
        <w:left w:val="none" w:sz="0" w:space="0" w:color="auto"/>
        <w:bottom w:val="none" w:sz="0" w:space="0" w:color="auto"/>
        <w:right w:val="none" w:sz="0" w:space="0" w:color="auto"/>
      </w:divBdr>
    </w:div>
    <w:div w:id="1189373311">
      <w:bodyDiv w:val="1"/>
      <w:marLeft w:val="0"/>
      <w:marRight w:val="0"/>
      <w:marTop w:val="0"/>
      <w:marBottom w:val="0"/>
      <w:divBdr>
        <w:top w:val="none" w:sz="0" w:space="0" w:color="auto"/>
        <w:left w:val="none" w:sz="0" w:space="0" w:color="auto"/>
        <w:bottom w:val="none" w:sz="0" w:space="0" w:color="auto"/>
        <w:right w:val="none" w:sz="0" w:space="0" w:color="auto"/>
      </w:divBdr>
    </w:div>
    <w:div w:id="1213158850">
      <w:bodyDiv w:val="1"/>
      <w:marLeft w:val="0"/>
      <w:marRight w:val="0"/>
      <w:marTop w:val="0"/>
      <w:marBottom w:val="0"/>
      <w:divBdr>
        <w:top w:val="none" w:sz="0" w:space="0" w:color="auto"/>
        <w:left w:val="none" w:sz="0" w:space="0" w:color="auto"/>
        <w:bottom w:val="none" w:sz="0" w:space="0" w:color="auto"/>
        <w:right w:val="none" w:sz="0" w:space="0" w:color="auto"/>
      </w:divBdr>
    </w:div>
    <w:div w:id="1363942311">
      <w:bodyDiv w:val="1"/>
      <w:marLeft w:val="0"/>
      <w:marRight w:val="0"/>
      <w:marTop w:val="0"/>
      <w:marBottom w:val="0"/>
      <w:divBdr>
        <w:top w:val="none" w:sz="0" w:space="0" w:color="auto"/>
        <w:left w:val="none" w:sz="0" w:space="0" w:color="auto"/>
        <w:bottom w:val="none" w:sz="0" w:space="0" w:color="auto"/>
        <w:right w:val="none" w:sz="0" w:space="0" w:color="auto"/>
      </w:divBdr>
    </w:div>
    <w:div w:id="1471628282">
      <w:bodyDiv w:val="1"/>
      <w:marLeft w:val="0"/>
      <w:marRight w:val="0"/>
      <w:marTop w:val="0"/>
      <w:marBottom w:val="0"/>
      <w:divBdr>
        <w:top w:val="none" w:sz="0" w:space="0" w:color="auto"/>
        <w:left w:val="none" w:sz="0" w:space="0" w:color="auto"/>
        <w:bottom w:val="none" w:sz="0" w:space="0" w:color="auto"/>
        <w:right w:val="none" w:sz="0" w:space="0" w:color="auto"/>
      </w:divBdr>
    </w:div>
    <w:div w:id="1551383525">
      <w:bodyDiv w:val="1"/>
      <w:marLeft w:val="0"/>
      <w:marRight w:val="0"/>
      <w:marTop w:val="0"/>
      <w:marBottom w:val="0"/>
      <w:divBdr>
        <w:top w:val="none" w:sz="0" w:space="0" w:color="auto"/>
        <w:left w:val="none" w:sz="0" w:space="0" w:color="auto"/>
        <w:bottom w:val="none" w:sz="0" w:space="0" w:color="auto"/>
        <w:right w:val="none" w:sz="0" w:space="0" w:color="auto"/>
      </w:divBdr>
    </w:div>
    <w:div w:id="1602376304">
      <w:bodyDiv w:val="1"/>
      <w:marLeft w:val="0"/>
      <w:marRight w:val="0"/>
      <w:marTop w:val="0"/>
      <w:marBottom w:val="0"/>
      <w:divBdr>
        <w:top w:val="none" w:sz="0" w:space="0" w:color="auto"/>
        <w:left w:val="none" w:sz="0" w:space="0" w:color="auto"/>
        <w:bottom w:val="none" w:sz="0" w:space="0" w:color="auto"/>
        <w:right w:val="none" w:sz="0" w:space="0" w:color="auto"/>
      </w:divBdr>
    </w:div>
    <w:div w:id="1663313774">
      <w:bodyDiv w:val="1"/>
      <w:marLeft w:val="0"/>
      <w:marRight w:val="0"/>
      <w:marTop w:val="0"/>
      <w:marBottom w:val="0"/>
      <w:divBdr>
        <w:top w:val="none" w:sz="0" w:space="0" w:color="auto"/>
        <w:left w:val="none" w:sz="0" w:space="0" w:color="auto"/>
        <w:bottom w:val="none" w:sz="0" w:space="0" w:color="auto"/>
        <w:right w:val="none" w:sz="0" w:space="0" w:color="auto"/>
      </w:divBdr>
    </w:div>
    <w:div w:id="1738044902">
      <w:bodyDiv w:val="1"/>
      <w:marLeft w:val="0"/>
      <w:marRight w:val="0"/>
      <w:marTop w:val="0"/>
      <w:marBottom w:val="0"/>
      <w:divBdr>
        <w:top w:val="none" w:sz="0" w:space="0" w:color="auto"/>
        <w:left w:val="none" w:sz="0" w:space="0" w:color="auto"/>
        <w:bottom w:val="none" w:sz="0" w:space="0" w:color="auto"/>
        <w:right w:val="none" w:sz="0" w:space="0" w:color="auto"/>
      </w:divBdr>
    </w:div>
    <w:div w:id="1751150432">
      <w:bodyDiv w:val="1"/>
      <w:marLeft w:val="0"/>
      <w:marRight w:val="0"/>
      <w:marTop w:val="0"/>
      <w:marBottom w:val="0"/>
      <w:divBdr>
        <w:top w:val="none" w:sz="0" w:space="0" w:color="auto"/>
        <w:left w:val="none" w:sz="0" w:space="0" w:color="auto"/>
        <w:bottom w:val="none" w:sz="0" w:space="0" w:color="auto"/>
        <w:right w:val="none" w:sz="0" w:space="0" w:color="auto"/>
      </w:divBdr>
    </w:div>
    <w:div w:id="1757702168">
      <w:bodyDiv w:val="1"/>
      <w:marLeft w:val="0"/>
      <w:marRight w:val="0"/>
      <w:marTop w:val="0"/>
      <w:marBottom w:val="0"/>
      <w:divBdr>
        <w:top w:val="none" w:sz="0" w:space="0" w:color="auto"/>
        <w:left w:val="none" w:sz="0" w:space="0" w:color="auto"/>
        <w:bottom w:val="none" w:sz="0" w:space="0" w:color="auto"/>
        <w:right w:val="none" w:sz="0" w:space="0" w:color="auto"/>
      </w:divBdr>
    </w:div>
    <w:div w:id="1820880930">
      <w:bodyDiv w:val="1"/>
      <w:marLeft w:val="0"/>
      <w:marRight w:val="0"/>
      <w:marTop w:val="0"/>
      <w:marBottom w:val="0"/>
      <w:divBdr>
        <w:top w:val="none" w:sz="0" w:space="0" w:color="auto"/>
        <w:left w:val="none" w:sz="0" w:space="0" w:color="auto"/>
        <w:bottom w:val="none" w:sz="0" w:space="0" w:color="auto"/>
        <w:right w:val="none" w:sz="0" w:space="0" w:color="auto"/>
      </w:divBdr>
    </w:div>
    <w:div w:id="2078166507">
      <w:bodyDiv w:val="1"/>
      <w:marLeft w:val="0"/>
      <w:marRight w:val="0"/>
      <w:marTop w:val="0"/>
      <w:marBottom w:val="0"/>
      <w:divBdr>
        <w:top w:val="none" w:sz="0" w:space="0" w:color="auto"/>
        <w:left w:val="none" w:sz="0" w:space="0" w:color="auto"/>
        <w:bottom w:val="none" w:sz="0" w:space="0" w:color="auto"/>
        <w:right w:val="none" w:sz="0" w:space="0" w:color="auto"/>
      </w:divBdr>
    </w:div>
    <w:div w:id="2130734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yperlink" Target="https://web.archive.org/web/20160731232549/http:/www.thealuminumsource.com/tech/alloys.htm"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thealuminumsource.com/tech/alloy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Atk19</b:Tag>
    <b:SourceType>Book</b:SourceType>
    <b:Guid>{063B4943-7498-4DC6-85F0-466FA7A60C66}</b:Guid>
    <b:LCID>en-GB</b:LCID>
    <b:Author>
      <b:Author>
        <b:NameList>
          <b:Person>
            <b:Last>Atkins</b:Last>
            <b:First>Marcel</b:First>
            <b:Middle>Escudier and Tony</b:Middle>
          </b:Person>
        </b:NameList>
      </b:Author>
    </b:Author>
    <b:Title>A Dictionary of Mechanical Engineering$</b:Title>
    <b:Year>2019</b:Year>
    <b:Publisher>Oxford University Press</b:Publisher>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9" ma:contentTypeDescription="Create a new document." ma:contentTypeScope="" ma:versionID="13e8f377d3f8fc6d74d4d0ecf9cb6dec">
  <xsd:schema xmlns:xsd="http://www.w3.org/2001/XMLSchema" xmlns:xs="http://www.w3.org/2001/XMLSchema" xmlns:p="http://schemas.microsoft.com/office/2006/metadata/properties" xmlns:ns3="38a49699-8251-46aa-85ce-476a66afaff0" targetNamespace="http://schemas.microsoft.com/office/2006/metadata/properties" ma:root="true" ma:fieldsID="ed94bfec3dc7e8941e9d725cbb30051a"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C536ED-178D-4986-9AEA-645B897F43EF}">
  <ds:schemaRefs>
    <ds:schemaRef ds:uri="http://purl.org/dc/elements/1.1/"/>
    <ds:schemaRef ds:uri="http://schemas.microsoft.com/office/2006/metadata/properties"/>
    <ds:schemaRef ds:uri="38a49699-8251-46aa-85ce-476a66afaff0"/>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64C664B5-A10C-4ABA-8C4F-2E6FE24D6F43}">
  <ds:schemaRefs>
    <ds:schemaRef ds:uri="http://schemas.openxmlformats.org/officeDocument/2006/bibliography"/>
  </ds:schemaRefs>
</ds:datastoreItem>
</file>

<file path=customXml/itemProps3.xml><?xml version="1.0" encoding="utf-8"?>
<ds:datastoreItem xmlns:ds="http://schemas.openxmlformats.org/officeDocument/2006/customXml" ds:itemID="{1972FA39-90D6-46B6-B519-9C1CF76FA6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6266AA-21DB-4F76-A209-10BB5F28C2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1015</Words>
  <Characters>5787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Grelak</dc:creator>
  <cp:keywords/>
  <dc:description/>
  <cp:lastModifiedBy>Daniel Grelak</cp:lastModifiedBy>
  <cp:revision>2</cp:revision>
  <dcterms:created xsi:type="dcterms:W3CDTF">2021-05-19T20:57:00Z</dcterms:created>
  <dcterms:modified xsi:type="dcterms:W3CDTF">2021-05-19T20:57:00Z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