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149D" w:rsidRPr="00D8149D" w:rsidRDefault="00D8149D" w:rsidP="00D8149D">
      <w:pPr>
        <w:spacing w:before="100" w:beforeAutospacing="1" w:after="100" w:afterAutospacing="1" w:line="240" w:lineRule="auto"/>
        <w:outlineLvl w:val="1"/>
        <w:rPr>
          <w:rFonts w:ascii="Times New Roman" w:eastAsia="Times New Roman" w:hAnsi="Times New Roman" w:cs="Times New Roman"/>
          <w:b/>
          <w:bCs/>
          <w:sz w:val="27"/>
          <w:szCs w:val="27"/>
          <w:lang w:eastAsia="en-GB"/>
        </w:rPr>
      </w:pPr>
      <w:r w:rsidRPr="00D8149D">
        <w:rPr>
          <w:rFonts w:ascii="Times New Roman" w:eastAsia="Times New Roman" w:hAnsi="Times New Roman" w:cs="Times New Roman"/>
          <w:b/>
          <w:bCs/>
          <w:sz w:val="27"/>
          <w:szCs w:val="27"/>
          <w:lang w:eastAsia="en-GB"/>
        </w:rPr>
        <w:t>Q: Describe a situation where you have worked as part of a team to achieve something.</w:t>
      </w:r>
    </w:p>
    <w:p w:rsidR="00D8149D" w:rsidRPr="00D8149D" w:rsidRDefault="00D8149D" w:rsidP="00D8149D">
      <w:p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b/>
          <w:bCs/>
          <w:sz w:val="24"/>
          <w:szCs w:val="24"/>
          <w:lang w:eastAsia="en-GB"/>
        </w:rPr>
        <w:t>What they’re looking for:</w:t>
      </w:r>
      <w:r w:rsidRPr="00D8149D">
        <w:rPr>
          <w:rFonts w:ascii="Times New Roman" w:eastAsia="Times New Roman" w:hAnsi="Times New Roman" w:cs="Times New Roman"/>
          <w:sz w:val="24"/>
          <w:szCs w:val="24"/>
          <w:lang w:eastAsia="en-GB"/>
        </w:rPr>
        <w:t xml:space="preserve"> </w:t>
      </w:r>
    </w:p>
    <w:p w:rsidR="00D8149D" w:rsidRPr="00D8149D" w:rsidRDefault="00D8149D" w:rsidP="00D814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 xml:space="preserve">Evidence you can </w:t>
      </w:r>
      <w:hyperlink r:id="rId7" w:history="1">
        <w:r w:rsidRPr="00D8149D">
          <w:rPr>
            <w:rFonts w:ascii="Times New Roman" w:eastAsia="Times New Roman" w:hAnsi="Times New Roman" w:cs="Times New Roman"/>
            <w:sz w:val="24"/>
            <w:szCs w:val="24"/>
            <w:lang w:eastAsia="en-GB"/>
          </w:rPr>
          <w:t>work as part of a team</w:t>
        </w:r>
      </w:hyperlink>
      <w:r w:rsidRPr="00D8149D">
        <w:rPr>
          <w:rFonts w:ascii="Times New Roman" w:eastAsia="Times New Roman" w:hAnsi="Times New Roman" w:cs="Times New Roman"/>
          <w:sz w:val="24"/>
          <w:szCs w:val="24"/>
          <w:lang w:eastAsia="en-GB"/>
        </w:rPr>
        <w:t xml:space="preserve"> </w:t>
      </w:r>
    </w:p>
    <w:p w:rsidR="00D8149D" w:rsidRPr="00D8149D" w:rsidRDefault="00D8149D" w:rsidP="00D814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 xml:space="preserve">Evidence you’re able to make a contribution on an individual level </w:t>
      </w:r>
    </w:p>
    <w:p w:rsidR="00D8149D" w:rsidRPr="00D8149D" w:rsidRDefault="00D8149D" w:rsidP="00D814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Analytical skills. Reflecting on a work-based task, can you learn from the experience and apply this to your career?</w:t>
      </w: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r w:rsidRPr="00D8149D">
        <w:rPr>
          <w:rFonts w:ascii="Times New Roman" w:eastAsia="Times New Roman" w:hAnsi="Times New Roman" w:cs="Times New Roman"/>
          <w:b/>
          <w:bCs/>
          <w:sz w:val="24"/>
          <w:szCs w:val="24"/>
          <w:lang w:eastAsia="en-GB"/>
        </w:rPr>
        <w:br/>
      </w: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Pr="00D8149D" w:rsidRDefault="00D8149D" w:rsidP="00D8149D">
      <w:p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b/>
          <w:bCs/>
          <w:sz w:val="24"/>
          <w:szCs w:val="24"/>
          <w:lang w:eastAsia="en-GB"/>
        </w:rPr>
        <w:t>What you might say:</w:t>
      </w:r>
      <w:r w:rsidRPr="00D8149D">
        <w:rPr>
          <w:rFonts w:ascii="Times New Roman" w:eastAsia="Times New Roman" w:hAnsi="Times New Roman" w:cs="Times New Roman"/>
          <w:b/>
          <w:bCs/>
          <w:sz w:val="24"/>
          <w:szCs w:val="24"/>
          <w:lang w:eastAsia="en-GB"/>
        </w:rPr>
        <w:br/>
      </w:r>
      <w:r w:rsidRPr="00D8149D">
        <w:rPr>
          <w:rFonts w:ascii="Times New Roman" w:eastAsia="Times New Roman" w:hAnsi="Times New Roman" w:cs="Times New Roman"/>
          <w:sz w:val="24"/>
          <w:szCs w:val="24"/>
          <w:lang w:eastAsia="en-GB"/>
        </w:rPr>
        <w:br/>
        <w:t xml:space="preserve">“During peak season at </w:t>
      </w:r>
      <w:hyperlink r:id="rId8" w:history="1">
        <w:r w:rsidRPr="00D8149D">
          <w:rPr>
            <w:rFonts w:ascii="Times New Roman" w:eastAsia="Times New Roman" w:hAnsi="Times New Roman" w:cs="Times New Roman"/>
            <w:sz w:val="24"/>
            <w:szCs w:val="24"/>
            <w:lang w:eastAsia="en-GB"/>
          </w:rPr>
          <w:t>Dixons</w:t>
        </w:r>
      </w:hyperlink>
      <w:r w:rsidRPr="00D8149D">
        <w:rPr>
          <w:rFonts w:ascii="Times New Roman" w:eastAsia="Times New Roman" w:hAnsi="Times New Roman" w:cs="Times New Roman"/>
          <w:sz w:val="24"/>
          <w:szCs w:val="24"/>
          <w:lang w:eastAsia="en-GB"/>
        </w:rPr>
        <w:t xml:space="preserve"> I worked with my store colleagues to meet branch sales targets set by head office. It was important that all members of the team were positive and remained enthusiastic even though the shop was very busy. I contributed by meeting all of my personal targets and helping my colleagues close sales. I learnt that helping out team members rather than simply focusing on my own goals improves productivity and makes for a happier work environment.”</w:t>
      </w:r>
    </w:p>
    <w:p w:rsidR="00D8149D" w:rsidRPr="00D8149D" w:rsidRDefault="00D8149D" w:rsidP="00D8149D">
      <w:pPr>
        <w:spacing w:before="100" w:beforeAutospacing="1" w:after="100" w:afterAutospacing="1" w:line="240" w:lineRule="auto"/>
        <w:outlineLvl w:val="1"/>
        <w:rPr>
          <w:rFonts w:ascii="Times New Roman" w:eastAsia="Times New Roman" w:hAnsi="Times New Roman" w:cs="Times New Roman"/>
          <w:b/>
          <w:bCs/>
          <w:sz w:val="27"/>
          <w:szCs w:val="27"/>
          <w:lang w:eastAsia="en-GB"/>
        </w:rPr>
      </w:pPr>
      <w:r w:rsidRPr="00D8149D">
        <w:rPr>
          <w:rFonts w:ascii="Times New Roman" w:eastAsia="Times New Roman" w:hAnsi="Times New Roman" w:cs="Times New Roman"/>
          <w:b/>
          <w:bCs/>
          <w:sz w:val="27"/>
          <w:szCs w:val="27"/>
          <w:lang w:eastAsia="en-GB"/>
        </w:rPr>
        <w:t> </w:t>
      </w:r>
    </w:p>
    <w:p w:rsidR="00D8149D" w:rsidRDefault="00D8149D" w:rsidP="00D8149D">
      <w:pPr>
        <w:spacing w:before="100" w:beforeAutospacing="1" w:after="100" w:afterAutospacing="1" w:line="240" w:lineRule="auto"/>
        <w:outlineLvl w:val="1"/>
        <w:rPr>
          <w:rFonts w:ascii="Times New Roman" w:eastAsia="Times New Roman" w:hAnsi="Times New Roman" w:cs="Times New Roman"/>
          <w:b/>
          <w:bCs/>
          <w:sz w:val="27"/>
          <w:szCs w:val="27"/>
          <w:lang w:eastAsia="en-GB"/>
        </w:rPr>
      </w:pPr>
    </w:p>
    <w:p w:rsidR="00D8149D" w:rsidRPr="00D8149D" w:rsidRDefault="00D8149D" w:rsidP="00D8149D">
      <w:pPr>
        <w:spacing w:before="100" w:beforeAutospacing="1" w:after="100" w:afterAutospacing="1" w:line="240" w:lineRule="auto"/>
        <w:outlineLvl w:val="1"/>
        <w:rPr>
          <w:rFonts w:ascii="Times New Roman" w:eastAsia="Times New Roman" w:hAnsi="Times New Roman" w:cs="Times New Roman"/>
          <w:b/>
          <w:bCs/>
          <w:sz w:val="27"/>
          <w:szCs w:val="27"/>
          <w:lang w:eastAsia="en-GB"/>
        </w:rPr>
      </w:pPr>
      <w:r w:rsidRPr="00D8149D">
        <w:rPr>
          <w:rFonts w:ascii="Times New Roman" w:eastAsia="Times New Roman" w:hAnsi="Times New Roman" w:cs="Times New Roman"/>
          <w:b/>
          <w:bCs/>
          <w:sz w:val="27"/>
          <w:szCs w:val="27"/>
          <w:lang w:eastAsia="en-GB"/>
        </w:rPr>
        <w:t>Q. Describe a situation where you implemented change.</w:t>
      </w:r>
    </w:p>
    <w:p w:rsidR="00D8149D" w:rsidRPr="00D8149D" w:rsidRDefault="00D8149D" w:rsidP="00D8149D">
      <w:p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b/>
          <w:bCs/>
          <w:sz w:val="24"/>
          <w:szCs w:val="24"/>
          <w:lang w:eastAsia="en-GB"/>
        </w:rPr>
        <w:t>What they’re looking for:</w:t>
      </w:r>
      <w:r w:rsidRPr="00D8149D">
        <w:rPr>
          <w:rFonts w:ascii="Times New Roman" w:eastAsia="Times New Roman" w:hAnsi="Times New Roman" w:cs="Times New Roman"/>
          <w:sz w:val="24"/>
          <w:szCs w:val="24"/>
          <w:lang w:eastAsia="en-GB"/>
        </w:rPr>
        <w:t xml:space="preserve"> </w:t>
      </w:r>
    </w:p>
    <w:p w:rsidR="00D8149D" w:rsidRPr="00D8149D" w:rsidRDefault="00D8149D" w:rsidP="00D8149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 xml:space="preserve">They might not have spelt it out, but this isn’t just a matter of describing a situation - you need to link it back to your key skills. </w:t>
      </w:r>
    </w:p>
    <w:p w:rsidR="00D8149D" w:rsidRPr="00D8149D" w:rsidRDefault="00D8149D" w:rsidP="00D8149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 xml:space="preserve">Evidence of some of the following skills: planning and organisation, working with people, diplomacy, negotiation, communication, analytical, people management, problem solving. </w:t>
      </w:r>
    </w:p>
    <w:p w:rsidR="00D8149D" w:rsidRPr="00D8149D" w:rsidRDefault="00D8149D" w:rsidP="00D8149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Evidence you’re a pro-active employee who wants to make a contribution to the business. Show them you take your work seriously and care about the companies who employ you.</w:t>
      </w: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r w:rsidRPr="00D8149D">
        <w:rPr>
          <w:rFonts w:ascii="Times New Roman" w:eastAsia="Times New Roman" w:hAnsi="Times New Roman" w:cs="Times New Roman"/>
          <w:b/>
          <w:bCs/>
          <w:sz w:val="24"/>
          <w:szCs w:val="24"/>
          <w:lang w:eastAsia="en-GB"/>
        </w:rPr>
        <w:br/>
      </w: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Pr="00D8149D" w:rsidRDefault="00D8149D" w:rsidP="00D8149D">
      <w:p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b/>
          <w:bCs/>
          <w:sz w:val="24"/>
          <w:szCs w:val="24"/>
          <w:lang w:eastAsia="en-GB"/>
        </w:rPr>
        <w:t>What you might say:</w:t>
      </w:r>
      <w:r w:rsidRPr="00D8149D">
        <w:rPr>
          <w:rFonts w:ascii="Times New Roman" w:eastAsia="Times New Roman" w:hAnsi="Times New Roman" w:cs="Times New Roman"/>
          <w:b/>
          <w:bCs/>
          <w:sz w:val="24"/>
          <w:szCs w:val="24"/>
          <w:lang w:eastAsia="en-GB"/>
        </w:rPr>
        <w:br/>
      </w:r>
      <w:r w:rsidRPr="00D8149D">
        <w:rPr>
          <w:rFonts w:ascii="Times New Roman" w:eastAsia="Times New Roman" w:hAnsi="Times New Roman" w:cs="Times New Roman"/>
          <w:sz w:val="24"/>
          <w:szCs w:val="24"/>
          <w:lang w:eastAsia="en-GB"/>
        </w:rPr>
        <w:br/>
        <w:t>“I implemented and managed a formal work experience programme at my last company. As a result, we attracted young talent and found new recruits for junior roles which saved the company the high costs of advertising and wide interviewing. The scheme gave young people the experience to help them make career choices and improve their CVs while providing us with good quality work at a very low cost. I used my organisational skills to plan a busy summer placements schedule and put together a welcome pack to make sure the individuals were well-looked after and to promote the benefits of the company to them.”</w:t>
      </w:r>
    </w:p>
    <w:p w:rsidR="00D8149D" w:rsidRPr="00D8149D" w:rsidRDefault="00D8149D" w:rsidP="00D8149D">
      <w:pPr>
        <w:spacing w:before="100" w:beforeAutospacing="1" w:after="100" w:afterAutospacing="1" w:line="240" w:lineRule="auto"/>
        <w:outlineLvl w:val="1"/>
        <w:rPr>
          <w:rFonts w:ascii="Times New Roman" w:eastAsia="Times New Roman" w:hAnsi="Times New Roman" w:cs="Times New Roman"/>
          <w:b/>
          <w:bCs/>
          <w:sz w:val="27"/>
          <w:szCs w:val="27"/>
          <w:lang w:eastAsia="en-GB"/>
        </w:rPr>
      </w:pPr>
      <w:r w:rsidRPr="00D8149D">
        <w:rPr>
          <w:rFonts w:ascii="Times New Roman" w:eastAsia="Times New Roman" w:hAnsi="Times New Roman" w:cs="Times New Roman"/>
          <w:b/>
          <w:bCs/>
          <w:sz w:val="27"/>
          <w:szCs w:val="27"/>
          <w:lang w:eastAsia="en-GB"/>
        </w:rPr>
        <w:t> </w:t>
      </w:r>
    </w:p>
    <w:p w:rsidR="00D8149D" w:rsidRPr="00D8149D" w:rsidRDefault="00D8149D" w:rsidP="00D8149D">
      <w:pPr>
        <w:spacing w:before="100" w:beforeAutospacing="1" w:after="100" w:afterAutospacing="1" w:line="240" w:lineRule="auto"/>
        <w:outlineLvl w:val="1"/>
        <w:rPr>
          <w:rFonts w:ascii="Times New Roman" w:eastAsia="Times New Roman" w:hAnsi="Times New Roman" w:cs="Times New Roman"/>
          <w:b/>
          <w:bCs/>
          <w:sz w:val="27"/>
          <w:szCs w:val="27"/>
          <w:lang w:eastAsia="en-GB"/>
        </w:rPr>
      </w:pPr>
      <w:r w:rsidRPr="00D8149D">
        <w:rPr>
          <w:rFonts w:ascii="Times New Roman" w:eastAsia="Times New Roman" w:hAnsi="Times New Roman" w:cs="Times New Roman"/>
          <w:b/>
          <w:bCs/>
          <w:sz w:val="27"/>
          <w:szCs w:val="27"/>
          <w:lang w:eastAsia="en-GB"/>
        </w:rPr>
        <w:lastRenderedPageBreak/>
        <w:t>Q. Provide an example of where you overcame a problem. Given the chance, what would you do differently?</w:t>
      </w:r>
    </w:p>
    <w:p w:rsidR="00D8149D" w:rsidRPr="00D8149D" w:rsidRDefault="00D8149D" w:rsidP="00D8149D">
      <w:p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b/>
          <w:bCs/>
          <w:sz w:val="24"/>
          <w:szCs w:val="24"/>
          <w:lang w:eastAsia="en-GB"/>
        </w:rPr>
        <w:t>What they’re looking for:</w:t>
      </w:r>
      <w:r w:rsidRPr="00D8149D">
        <w:rPr>
          <w:rFonts w:ascii="Times New Roman" w:eastAsia="Times New Roman" w:hAnsi="Times New Roman" w:cs="Times New Roman"/>
          <w:sz w:val="24"/>
          <w:szCs w:val="24"/>
          <w:lang w:eastAsia="en-GB"/>
        </w:rPr>
        <w:t xml:space="preserve"> </w:t>
      </w:r>
    </w:p>
    <w:p w:rsidR="00D8149D" w:rsidRPr="00D8149D" w:rsidRDefault="00D8149D" w:rsidP="00D8149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 xml:space="preserve">Details of your problem solving skills. </w:t>
      </w:r>
    </w:p>
    <w:p w:rsidR="00D8149D" w:rsidRPr="00D8149D" w:rsidRDefault="00D8149D" w:rsidP="00D8149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 xml:space="preserve">Evidence you can analyze a situation, come up with the right solution and implement it well. </w:t>
      </w:r>
    </w:p>
    <w:p w:rsidR="00D8149D" w:rsidRPr="00D8149D" w:rsidRDefault="00D8149D" w:rsidP="00D8149D">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Don’t get carried away with how well you performed. Good problem solvers should be able to learn from their experience and recognise that there’s always room for improvement. Show them you’re good but also that you can be even better.</w:t>
      </w: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r w:rsidRPr="00D8149D">
        <w:rPr>
          <w:rFonts w:ascii="Times New Roman" w:eastAsia="Times New Roman" w:hAnsi="Times New Roman" w:cs="Times New Roman"/>
          <w:b/>
          <w:bCs/>
          <w:sz w:val="24"/>
          <w:szCs w:val="24"/>
          <w:lang w:eastAsia="en-GB"/>
        </w:rPr>
        <w:br/>
      </w: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bookmarkStart w:id="0" w:name="_GoBack"/>
      <w:bookmarkEnd w:id="0"/>
    </w:p>
    <w:p w:rsidR="00D8149D" w:rsidRDefault="00D8149D"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0B68D4" w:rsidRDefault="000B68D4" w:rsidP="00D8149D">
      <w:pPr>
        <w:spacing w:before="100" w:beforeAutospacing="1" w:after="100" w:afterAutospacing="1" w:line="240" w:lineRule="auto"/>
        <w:rPr>
          <w:rFonts w:ascii="Times New Roman" w:eastAsia="Times New Roman" w:hAnsi="Times New Roman" w:cs="Times New Roman"/>
          <w:b/>
          <w:bCs/>
          <w:sz w:val="24"/>
          <w:szCs w:val="24"/>
          <w:lang w:eastAsia="en-GB"/>
        </w:rPr>
      </w:pPr>
    </w:p>
    <w:p w:rsidR="00D8149D" w:rsidRPr="00D8149D" w:rsidRDefault="00D8149D" w:rsidP="00D8149D">
      <w:p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b/>
          <w:bCs/>
          <w:sz w:val="24"/>
          <w:szCs w:val="24"/>
          <w:lang w:eastAsia="en-GB"/>
        </w:rPr>
        <w:t>What you might say:</w:t>
      </w:r>
      <w:r w:rsidRPr="00D8149D">
        <w:rPr>
          <w:rFonts w:ascii="Times New Roman" w:eastAsia="Times New Roman" w:hAnsi="Times New Roman" w:cs="Times New Roman"/>
          <w:b/>
          <w:bCs/>
          <w:sz w:val="24"/>
          <w:szCs w:val="24"/>
          <w:lang w:eastAsia="en-GB"/>
        </w:rPr>
        <w:br/>
      </w:r>
      <w:r w:rsidRPr="00D8149D">
        <w:rPr>
          <w:rFonts w:ascii="Times New Roman" w:eastAsia="Times New Roman" w:hAnsi="Times New Roman" w:cs="Times New Roman"/>
          <w:sz w:val="24"/>
          <w:szCs w:val="24"/>
          <w:lang w:eastAsia="en-GB"/>
        </w:rPr>
        <w:br/>
        <w:t xml:space="preserve">“I was responsible for sending the company’s new brochure to print but our managing director requested significant changes to the design at the last minute and I knew that it would not be possible to meet the printers’ deadline. I had built a strong relationship with the </w:t>
      </w:r>
      <w:r w:rsidRPr="00D8149D">
        <w:rPr>
          <w:rFonts w:ascii="Times New Roman" w:eastAsia="Times New Roman" w:hAnsi="Times New Roman" w:cs="Times New Roman"/>
          <w:sz w:val="24"/>
          <w:szCs w:val="24"/>
          <w:lang w:eastAsia="en-GB"/>
        </w:rPr>
        <w:lastRenderedPageBreak/>
        <w:t>printing company so my first move was to give them a call and explain the situation. It was agreed they would hold off for a few hours but I knew this would still not give the designers enough time."</w:t>
      </w:r>
    </w:p>
    <w:p w:rsidR="0048304D" w:rsidRPr="00146FBE" w:rsidRDefault="00D8149D" w:rsidP="00146FBE">
      <w:pPr>
        <w:spacing w:before="100" w:beforeAutospacing="1" w:after="100" w:afterAutospacing="1" w:line="240" w:lineRule="auto"/>
        <w:rPr>
          <w:rFonts w:ascii="Times New Roman" w:eastAsia="Times New Roman" w:hAnsi="Times New Roman" w:cs="Times New Roman"/>
          <w:sz w:val="24"/>
          <w:szCs w:val="24"/>
          <w:lang w:eastAsia="en-GB"/>
        </w:rPr>
      </w:pPr>
      <w:r w:rsidRPr="00D8149D">
        <w:rPr>
          <w:rFonts w:ascii="Times New Roman" w:eastAsia="Times New Roman" w:hAnsi="Times New Roman" w:cs="Times New Roman"/>
          <w:sz w:val="24"/>
          <w:szCs w:val="24"/>
          <w:lang w:eastAsia="en-GB"/>
        </w:rPr>
        <w:t>"I then spoke to the designers and together we worked out what had to be changed and what was quick to change. I approached my managing director and explained that certain amends should be left as their significance was disproportionate to the late fees we would incur. Having secured his sign off, the designers focused on the main issues and we were able to send the brochure to print without being penalised.”</w:t>
      </w:r>
    </w:p>
    <w:sectPr w:rsidR="0048304D" w:rsidRPr="00146FB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149D" w:rsidRDefault="00D8149D" w:rsidP="00D8149D">
      <w:pPr>
        <w:spacing w:after="0" w:line="240" w:lineRule="auto"/>
      </w:pPr>
      <w:r>
        <w:separator/>
      </w:r>
    </w:p>
  </w:endnote>
  <w:endnote w:type="continuationSeparator" w:id="0">
    <w:p w:rsidR="00D8149D" w:rsidRDefault="00D8149D" w:rsidP="00D81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3387539"/>
      <w:docPartObj>
        <w:docPartGallery w:val="Page Numbers (Bottom of Page)"/>
        <w:docPartUnique/>
      </w:docPartObj>
    </w:sdtPr>
    <w:sdtEndPr>
      <w:rPr>
        <w:noProof/>
      </w:rPr>
    </w:sdtEndPr>
    <w:sdtContent>
      <w:p w:rsidR="00D8149D" w:rsidRDefault="00D8149D">
        <w:pPr>
          <w:pStyle w:val="Footer"/>
          <w:jc w:val="center"/>
        </w:pPr>
        <w:r>
          <w:fldChar w:fldCharType="begin"/>
        </w:r>
        <w:r>
          <w:instrText xml:space="preserve"> PAGE   \* MERGEFORMAT </w:instrText>
        </w:r>
        <w:r>
          <w:fldChar w:fldCharType="separate"/>
        </w:r>
        <w:r w:rsidR="000B68D4">
          <w:rPr>
            <w:noProof/>
          </w:rPr>
          <w:t>4</w:t>
        </w:r>
        <w:r>
          <w:rPr>
            <w:noProof/>
          </w:rPr>
          <w:fldChar w:fldCharType="end"/>
        </w:r>
      </w:p>
    </w:sdtContent>
  </w:sdt>
  <w:p w:rsidR="00D8149D" w:rsidRDefault="00D814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149D" w:rsidRDefault="00D8149D" w:rsidP="00D8149D">
      <w:pPr>
        <w:spacing w:after="0" w:line="240" w:lineRule="auto"/>
      </w:pPr>
      <w:r>
        <w:separator/>
      </w:r>
    </w:p>
  </w:footnote>
  <w:footnote w:type="continuationSeparator" w:id="0">
    <w:p w:rsidR="00D8149D" w:rsidRDefault="00D8149D" w:rsidP="00D814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FE7D9E"/>
    <w:multiLevelType w:val="multilevel"/>
    <w:tmpl w:val="C9D2F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30273E"/>
    <w:multiLevelType w:val="multilevel"/>
    <w:tmpl w:val="577A4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834E21"/>
    <w:multiLevelType w:val="multilevel"/>
    <w:tmpl w:val="1F3CC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149D"/>
    <w:rsid w:val="000B68D4"/>
    <w:rsid w:val="00146FBE"/>
    <w:rsid w:val="00834B16"/>
    <w:rsid w:val="008C7FE8"/>
    <w:rsid w:val="00A21B89"/>
    <w:rsid w:val="00D81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C03E4"/>
  <w15:docId w15:val="{478BE09C-E875-4CF0-8428-4AB514256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Header">
    <w:name w:val="header"/>
    <w:basedOn w:val="Normal"/>
    <w:link w:val="HeaderChar"/>
    <w:uiPriority w:val="99"/>
    <w:unhideWhenUsed/>
    <w:rsid w:val="00D814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49D"/>
  </w:style>
  <w:style w:type="paragraph" w:styleId="Footer">
    <w:name w:val="footer"/>
    <w:basedOn w:val="Normal"/>
    <w:link w:val="FooterChar"/>
    <w:uiPriority w:val="99"/>
    <w:unhideWhenUsed/>
    <w:rsid w:val="00D814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4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5180442">
      <w:bodyDiv w:val="1"/>
      <w:marLeft w:val="0"/>
      <w:marRight w:val="0"/>
      <w:marTop w:val="0"/>
      <w:marBottom w:val="0"/>
      <w:divBdr>
        <w:top w:val="none" w:sz="0" w:space="0" w:color="auto"/>
        <w:left w:val="none" w:sz="0" w:space="0" w:color="auto"/>
        <w:bottom w:val="none" w:sz="0" w:space="0" w:color="auto"/>
        <w:right w:val="none" w:sz="0" w:space="0" w:color="auto"/>
      </w:divBdr>
      <w:divsChild>
        <w:div w:id="548884027">
          <w:marLeft w:val="0"/>
          <w:marRight w:val="0"/>
          <w:marTop w:val="0"/>
          <w:marBottom w:val="0"/>
          <w:divBdr>
            <w:top w:val="none" w:sz="0" w:space="0" w:color="auto"/>
            <w:left w:val="none" w:sz="0" w:space="0" w:color="auto"/>
            <w:bottom w:val="none" w:sz="0" w:space="0" w:color="auto"/>
            <w:right w:val="none" w:sz="0" w:space="0" w:color="auto"/>
          </w:divBdr>
          <w:divsChild>
            <w:div w:id="727192768">
              <w:marLeft w:val="0"/>
              <w:marRight w:val="0"/>
              <w:marTop w:val="0"/>
              <w:marBottom w:val="0"/>
              <w:divBdr>
                <w:top w:val="none" w:sz="0" w:space="0" w:color="auto"/>
                <w:left w:val="none" w:sz="0" w:space="0" w:color="auto"/>
                <w:bottom w:val="none" w:sz="0" w:space="0" w:color="auto"/>
                <w:right w:val="none" w:sz="0" w:space="0" w:color="auto"/>
              </w:divBdr>
              <w:divsChild>
                <w:div w:id="361588657">
                  <w:marLeft w:val="0"/>
                  <w:marRight w:val="0"/>
                  <w:marTop w:val="0"/>
                  <w:marBottom w:val="0"/>
                  <w:divBdr>
                    <w:top w:val="none" w:sz="0" w:space="0" w:color="auto"/>
                    <w:left w:val="none" w:sz="0" w:space="0" w:color="auto"/>
                    <w:bottom w:val="none" w:sz="0" w:space="0" w:color="auto"/>
                    <w:right w:val="none" w:sz="0" w:space="0" w:color="auto"/>
                  </w:divBdr>
                  <w:divsChild>
                    <w:div w:id="1887831771">
                      <w:marLeft w:val="0"/>
                      <w:marRight w:val="0"/>
                      <w:marTop w:val="0"/>
                      <w:marBottom w:val="0"/>
                      <w:divBdr>
                        <w:top w:val="none" w:sz="0" w:space="0" w:color="auto"/>
                        <w:left w:val="none" w:sz="0" w:space="0" w:color="auto"/>
                        <w:bottom w:val="none" w:sz="0" w:space="0" w:color="auto"/>
                        <w:right w:val="none" w:sz="0" w:space="0" w:color="auto"/>
                      </w:divBdr>
                      <w:divsChild>
                        <w:div w:id="1090354324">
                          <w:marLeft w:val="0"/>
                          <w:marRight w:val="0"/>
                          <w:marTop w:val="0"/>
                          <w:marBottom w:val="0"/>
                          <w:divBdr>
                            <w:top w:val="none" w:sz="0" w:space="0" w:color="auto"/>
                            <w:left w:val="none" w:sz="0" w:space="0" w:color="auto"/>
                            <w:bottom w:val="none" w:sz="0" w:space="0" w:color="auto"/>
                            <w:right w:val="none" w:sz="0" w:space="0" w:color="auto"/>
                          </w:divBdr>
                          <w:divsChild>
                            <w:div w:id="1597518973">
                              <w:marLeft w:val="0"/>
                              <w:marRight w:val="0"/>
                              <w:marTop w:val="0"/>
                              <w:marBottom w:val="0"/>
                              <w:divBdr>
                                <w:top w:val="none" w:sz="0" w:space="0" w:color="auto"/>
                                <w:left w:val="none" w:sz="0" w:space="0" w:color="auto"/>
                                <w:bottom w:val="none" w:sz="0" w:space="0" w:color="auto"/>
                                <w:right w:val="none" w:sz="0" w:space="0" w:color="auto"/>
                              </w:divBdr>
                              <w:divsChild>
                                <w:div w:id="62396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Search/Results.aspx?Keywords=Dixons&amp;LTxt=&amp;Radius=10" TargetMode="External"/><Relationship Id="rId3" Type="http://schemas.openxmlformats.org/officeDocument/2006/relationships/settings" Target="settings.xml"/><Relationship Id="rId7" Type="http://schemas.openxmlformats.org/officeDocument/2006/relationships/hyperlink" Target="https://www.totaljobs.com/insidejob/leading-your-team-to-success-without-them-knowing-i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4</Pages>
  <Words>551</Words>
  <Characters>3141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3</cp:revision>
  <dcterms:created xsi:type="dcterms:W3CDTF">2017-11-12T17:06:00Z</dcterms:created>
  <dcterms:modified xsi:type="dcterms:W3CDTF">2017-11-15T09:03:00Z</dcterms:modified>
</cp:coreProperties>
</file>