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5333EA" w14:textId="06700127" w:rsidR="00F36405" w:rsidRPr="007A0018" w:rsidRDefault="00C4203E" w:rsidP="00E9527C">
      <w:pPr>
        <w:pStyle w:val="Title"/>
        <w:jc w:val="center"/>
      </w:pPr>
      <w:r w:rsidRPr="007A0018">
        <w:rPr>
          <w:noProof/>
        </w:rPr>
        <w:drawing>
          <wp:inline distT="0" distB="0" distL="0" distR="0" wp14:anchorId="6E315F77" wp14:editId="77285788">
            <wp:extent cx="3524250" cy="1238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0" cy="1238250"/>
                    </a:xfrm>
                    <a:prstGeom prst="rect">
                      <a:avLst/>
                    </a:prstGeom>
                    <a:noFill/>
                    <a:ln>
                      <a:noFill/>
                    </a:ln>
                  </pic:spPr>
                </pic:pic>
              </a:graphicData>
            </a:graphic>
          </wp:inline>
        </w:drawing>
      </w:r>
    </w:p>
    <w:p w14:paraId="7D93F97F" w14:textId="77777777" w:rsidR="00F36405" w:rsidRPr="007A0018" w:rsidRDefault="00F36405" w:rsidP="00CD5032">
      <w:pPr>
        <w:spacing w:line="360" w:lineRule="auto"/>
        <w:jc w:val="both"/>
        <w:rPr>
          <w:rFonts w:ascii="Times New Roman" w:hAnsi="Times New Roman" w:cs="Times New Roman"/>
          <w:sz w:val="24"/>
          <w:szCs w:val="24"/>
        </w:rPr>
      </w:pPr>
    </w:p>
    <w:p w14:paraId="0B47C1EE" w14:textId="77777777" w:rsidR="00F36405" w:rsidRPr="007A0018" w:rsidRDefault="00F36405" w:rsidP="00CD5032">
      <w:pPr>
        <w:spacing w:line="360" w:lineRule="auto"/>
        <w:jc w:val="both"/>
        <w:rPr>
          <w:rFonts w:ascii="Times New Roman" w:hAnsi="Times New Roman" w:cs="Times New Roman"/>
          <w:sz w:val="24"/>
          <w:szCs w:val="24"/>
        </w:rPr>
      </w:pPr>
    </w:p>
    <w:p w14:paraId="5AE78E91" w14:textId="77777777" w:rsidR="00F36405" w:rsidRPr="007A0018" w:rsidRDefault="00F36405" w:rsidP="00CD5032">
      <w:pPr>
        <w:spacing w:line="360" w:lineRule="auto"/>
        <w:jc w:val="both"/>
        <w:rPr>
          <w:rFonts w:ascii="Times New Roman" w:hAnsi="Times New Roman" w:cs="Times New Roman"/>
          <w:sz w:val="24"/>
          <w:szCs w:val="24"/>
        </w:rPr>
      </w:pPr>
    </w:p>
    <w:p w14:paraId="005538FB" w14:textId="77777777" w:rsidR="00F36405" w:rsidRPr="007A0018" w:rsidRDefault="00F36405" w:rsidP="00CD5032">
      <w:pPr>
        <w:spacing w:line="360" w:lineRule="auto"/>
        <w:jc w:val="both"/>
        <w:rPr>
          <w:rFonts w:ascii="Times New Roman" w:hAnsi="Times New Roman" w:cs="Times New Roman"/>
          <w:sz w:val="24"/>
          <w:szCs w:val="24"/>
        </w:rPr>
      </w:pPr>
    </w:p>
    <w:p w14:paraId="1862B5B3" w14:textId="77777777" w:rsidR="00F36405" w:rsidRPr="007A0018" w:rsidRDefault="00F36405" w:rsidP="00CD5032">
      <w:pPr>
        <w:spacing w:line="360" w:lineRule="auto"/>
        <w:jc w:val="both"/>
        <w:rPr>
          <w:rFonts w:ascii="Times New Roman" w:hAnsi="Times New Roman" w:cs="Times New Roman"/>
          <w:sz w:val="24"/>
          <w:szCs w:val="24"/>
        </w:rPr>
      </w:pPr>
    </w:p>
    <w:p w14:paraId="1DE165DA" w14:textId="77777777" w:rsidR="00F36405" w:rsidRPr="007A0018" w:rsidRDefault="00F36405" w:rsidP="00CD5032">
      <w:pPr>
        <w:spacing w:line="360" w:lineRule="auto"/>
        <w:jc w:val="both"/>
        <w:rPr>
          <w:rFonts w:ascii="Times New Roman" w:hAnsi="Times New Roman" w:cs="Times New Roman"/>
          <w:sz w:val="24"/>
          <w:szCs w:val="24"/>
        </w:rPr>
      </w:pPr>
    </w:p>
    <w:p w14:paraId="6B0D1D28" w14:textId="77777777" w:rsidR="00F36405" w:rsidRPr="007A0018" w:rsidRDefault="00F36405" w:rsidP="00CD5032">
      <w:pPr>
        <w:spacing w:line="360" w:lineRule="auto"/>
        <w:jc w:val="center"/>
        <w:rPr>
          <w:rFonts w:ascii="Times New Roman" w:hAnsi="Times New Roman" w:cs="Times New Roman"/>
          <w:bCs/>
          <w:color w:val="000000" w:themeColor="text1"/>
          <w:sz w:val="42"/>
          <w:szCs w:val="4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0018">
        <w:rPr>
          <w:rFonts w:ascii="Times New Roman" w:hAnsi="Times New Roman" w:cs="Times New Roman"/>
          <w:bCs/>
          <w:color w:val="000000" w:themeColor="text1"/>
          <w:sz w:val="42"/>
          <w:szCs w:val="4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MANAGEMENT</w:t>
      </w:r>
    </w:p>
    <w:p w14:paraId="712473E0" w14:textId="2C76D7C0" w:rsidR="00F36405" w:rsidRPr="00F502DF" w:rsidRDefault="00F502DF" w:rsidP="00CD5032">
      <w:pPr>
        <w:spacing w:line="360" w:lineRule="auto"/>
        <w:jc w:val="both"/>
        <w:rPr>
          <w:rFonts w:ascii="Times New Roman" w:hAnsi="Times New Roman" w:cs="Times New Roman"/>
          <w:sz w:val="36"/>
          <w:szCs w:val="36"/>
        </w:rPr>
      </w:pPr>
      <w:r w:rsidRPr="00F502DF">
        <w:rPr>
          <w:rFonts w:ascii="Times New Roman" w:hAnsi="Times New Roman" w:cs="Times New Roman"/>
          <w:sz w:val="36"/>
          <w:szCs w:val="36"/>
        </w:rPr>
        <w:t xml:space="preserve">                                       AMAZON INC</w:t>
      </w:r>
      <w:r>
        <w:rPr>
          <w:rFonts w:ascii="Times New Roman" w:hAnsi="Times New Roman" w:cs="Times New Roman"/>
          <w:sz w:val="36"/>
          <w:szCs w:val="36"/>
        </w:rPr>
        <w:t>.</w:t>
      </w:r>
    </w:p>
    <w:p w14:paraId="1E7E4B64" w14:textId="77777777" w:rsidR="00F36405" w:rsidRPr="007A0018" w:rsidRDefault="00F36405" w:rsidP="00CD5032">
      <w:pPr>
        <w:spacing w:line="360" w:lineRule="auto"/>
        <w:jc w:val="both"/>
        <w:rPr>
          <w:rFonts w:ascii="Times New Roman" w:hAnsi="Times New Roman" w:cs="Times New Roman"/>
          <w:sz w:val="24"/>
          <w:szCs w:val="24"/>
        </w:rPr>
      </w:pPr>
    </w:p>
    <w:p w14:paraId="6E1F0E45" w14:textId="77777777" w:rsidR="00F36405" w:rsidRPr="007A0018" w:rsidRDefault="00F36405" w:rsidP="00CD5032">
      <w:pPr>
        <w:spacing w:line="360" w:lineRule="auto"/>
        <w:jc w:val="both"/>
        <w:rPr>
          <w:rFonts w:ascii="Times New Roman" w:hAnsi="Times New Roman" w:cs="Times New Roman"/>
          <w:sz w:val="24"/>
          <w:szCs w:val="24"/>
        </w:rPr>
      </w:pPr>
    </w:p>
    <w:p w14:paraId="38737031" w14:textId="77777777" w:rsidR="00F36405" w:rsidRPr="007A0018" w:rsidRDefault="00F36405" w:rsidP="00CD5032">
      <w:pPr>
        <w:spacing w:line="360" w:lineRule="auto"/>
        <w:jc w:val="both"/>
        <w:rPr>
          <w:rFonts w:ascii="Times New Roman" w:hAnsi="Times New Roman" w:cs="Times New Roman"/>
          <w:sz w:val="24"/>
          <w:szCs w:val="24"/>
        </w:rPr>
      </w:pPr>
    </w:p>
    <w:p w14:paraId="06F975EC" w14:textId="60A9895A" w:rsidR="00D658CC" w:rsidRPr="00D658CC" w:rsidRDefault="00D658CC" w:rsidP="00D658CC">
      <w:pPr>
        <w:spacing w:line="360" w:lineRule="auto"/>
        <w:jc w:val="both"/>
        <w:rPr>
          <w:rFonts w:ascii="Times New Roman" w:hAnsi="Times New Roman" w:cs="Times New Roman"/>
          <w:sz w:val="24"/>
          <w:szCs w:val="24"/>
        </w:rPr>
      </w:pPr>
      <w:bookmarkStart w:id="0" w:name="_Hlk133603850"/>
      <w:r w:rsidRPr="00D658CC">
        <w:rPr>
          <w:rFonts w:ascii="Times New Roman" w:hAnsi="Times New Roman" w:cs="Times New Roman"/>
          <w:sz w:val="24"/>
          <w:szCs w:val="24"/>
        </w:rPr>
        <w:t>NAME:   SUHAIB VELLIYATH</w:t>
      </w:r>
    </w:p>
    <w:p w14:paraId="2B2D9BE1" w14:textId="6632B6EA" w:rsidR="00D658CC" w:rsidRPr="00D658CC" w:rsidRDefault="00D658CC" w:rsidP="00D658CC">
      <w:pPr>
        <w:spacing w:line="360" w:lineRule="auto"/>
        <w:jc w:val="both"/>
        <w:rPr>
          <w:rFonts w:ascii="Times New Roman" w:hAnsi="Times New Roman" w:cs="Times New Roman"/>
          <w:sz w:val="24"/>
          <w:szCs w:val="24"/>
        </w:rPr>
      </w:pPr>
      <w:r w:rsidRPr="00D658CC">
        <w:rPr>
          <w:rFonts w:ascii="Times New Roman" w:hAnsi="Times New Roman" w:cs="Times New Roman"/>
          <w:sz w:val="24"/>
          <w:szCs w:val="24"/>
        </w:rPr>
        <w:t>STUDIENT ID:  2215786</w:t>
      </w:r>
    </w:p>
    <w:p w14:paraId="0FC1C29C" w14:textId="45F9F88A" w:rsidR="00D658CC" w:rsidRPr="00D658CC" w:rsidRDefault="00D658CC" w:rsidP="00D658CC">
      <w:pPr>
        <w:spacing w:line="360" w:lineRule="auto"/>
        <w:jc w:val="both"/>
        <w:rPr>
          <w:rFonts w:ascii="Times New Roman" w:hAnsi="Times New Roman" w:cs="Times New Roman"/>
          <w:sz w:val="24"/>
          <w:szCs w:val="24"/>
        </w:rPr>
      </w:pPr>
      <w:r w:rsidRPr="00D658CC">
        <w:rPr>
          <w:rFonts w:ascii="Times New Roman" w:hAnsi="Times New Roman" w:cs="Times New Roman"/>
          <w:sz w:val="24"/>
          <w:szCs w:val="24"/>
        </w:rPr>
        <w:t>NAME OF LECTURER:  TUSHARA BALENDRAN</w:t>
      </w:r>
    </w:p>
    <w:p w14:paraId="1753932C" w14:textId="21C09A6E" w:rsidR="00D658CC" w:rsidRPr="00D658CC" w:rsidRDefault="00D658CC" w:rsidP="00D658CC">
      <w:pPr>
        <w:spacing w:line="360" w:lineRule="auto"/>
        <w:jc w:val="both"/>
        <w:rPr>
          <w:rFonts w:ascii="Times New Roman" w:hAnsi="Times New Roman" w:cs="Times New Roman"/>
          <w:sz w:val="24"/>
          <w:szCs w:val="24"/>
        </w:rPr>
      </w:pPr>
      <w:r w:rsidRPr="00D658CC">
        <w:rPr>
          <w:rFonts w:ascii="Times New Roman" w:hAnsi="Times New Roman" w:cs="Times New Roman"/>
          <w:sz w:val="24"/>
          <w:szCs w:val="24"/>
        </w:rPr>
        <w:t>MODULE NAME:  MARKETING MANAGEMENT</w:t>
      </w:r>
    </w:p>
    <w:p w14:paraId="7C41B0CF" w14:textId="74F12EB2" w:rsidR="00D658CC" w:rsidRPr="00D658CC" w:rsidRDefault="00D658CC" w:rsidP="00D658CC">
      <w:pPr>
        <w:spacing w:line="360" w:lineRule="auto"/>
        <w:jc w:val="both"/>
        <w:rPr>
          <w:rFonts w:ascii="Times New Roman" w:hAnsi="Times New Roman" w:cs="Times New Roman"/>
          <w:sz w:val="24"/>
          <w:szCs w:val="24"/>
        </w:rPr>
      </w:pPr>
      <w:r w:rsidRPr="00D658CC">
        <w:rPr>
          <w:rFonts w:ascii="Times New Roman" w:hAnsi="Times New Roman" w:cs="Times New Roman"/>
          <w:sz w:val="24"/>
          <w:szCs w:val="24"/>
        </w:rPr>
        <w:t>MODULE CODE:  LCM7001</w:t>
      </w:r>
    </w:p>
    <w:p w14:paraId="5A0E3B8C" w14:textId="77777777" w:rsidR="00F502DF" w:rsidRDefault="00D658CC" w:rsidP="00CD5032">
      <w:pPr>
        <w:spacing w:line="360" w:lineRule="auto"/>
        <w:jc w:val="both"/>
        <w:rPr>
          <w:rFonts w:ascii="Times New Roman" w:hAnsi="Times New Roman" w:cs="Times New Roman"/>
          <w:sz w:val="24"/>
          <w:szCs w:val="24"/>
        </w:rPr>
      </w:pPr>
      <w:r w:rsidRPr="00D658CC">
        <w:rPr>
          <w:rFonts w:ascii="Times New Roman" w:hAnsi="Times New Roman" w:cs="Times New Roman"/>
          <w:sz w:val="24"/>
          <w:szCs w:val="24"/>
        </w:rPr>
        <w:t>ASSIGNMENT TITLE:  ASSIGNMENT-</w:t>
      </w:r>
      <w:r>
        <w:rPr>
          <w:rFonts w:ascii="Times New Roman" w:hAnsi="Times New Roman" w:cs="Times New Roman"/>
          <w:sz w:val="24"/>
          <w:szCs w:val="24"/>
        </w:rPr>
        <w:t xml:space="preserve"> </w:t>
      </w:r>
      <w:r w:rsidR="00F502DF">
        <w:rPr>
          <w:rFonts w:ascii="Times New Roman" w:hAnsi="Times New Roman" w:cs="Times New Roman"/>
          <w:sz w:val="24"/>
          <w:szCs w:val="24"/>
        </w:rPr>
        <w:t>1</w:t>
      </w:r>
      <w:bookmarkEnd w:id="0"/>
    </w:p>
    <w:p w14:paraId="4B803115" w14:textId="22CE292C" w:rsidR="00F36405" w:rsidRPr="00D658CC" w:rsidRDefault="00D658CC" w:rsidP="00CD5032">
      <w:pPr>
        <w:spacing w:line="360" w:lineRule="auto"/>
        <w:jc w:val="both"/>
        <w:rPr>
          <w:rFonts w:ascii="Times New Roman" w:hAnsi="Times New Roman" w:cs="Times New Roman"/>
          <w:sz w:val="24"/>
          <w:szCs w:val="24"/>
        </w:rPr>
      </w:pPr>
      <w:r w:rsidRPr="00D658CC">
        <w:rPr>
          <w:rFonts w:ascii="Times New Roman" w:hAnsi="Times New Roman" w:cs="Times New Roman"/>
          <w:sz w:val="24"/>
          <w:szCs w:val="24"/>
        </w:rPr>
        <w:t>WORD COUNT</w:t>
      </w:r>
      <w:r w:rsidR="00F36405" w:rsidRPr="00D658CC">
        <w:rPr>
          <w:rFonts w:ascii="Times New Roman" w:hAnsi="Times New Roman" w:cs="Times New Roman"/>
          <w:sz w:val="24"/>
          <w:szCs w:val="24"/>
        </w:rPr>
        <w:t>: 3</w:t>
      </w:r>
      <w:r w:rsidR="007A0018" w:rsidRPr="00D658CC">
        <w:rPr>
          <w:rFonts w:ascii="Times New Roman" w:hAnsi="Times New Roman" w:cs="Times New Roman"/>
          <w:sz w:val="24"/>
          <w:szCs w:val="24"/>
        </w:rPr>
        <w:t>498</w:t>
      </w:r>
    </w:p>
    <w:p w14:paraId="0388906C" w14:textId="77777777" w:rsidR="007A0018" w:rsidRPr="007A0018" w:rsidRDefault="007A0018" w:rsidP="00CD5032">
      <w:pPr>
        <w:spacing w:line="360" w:lineRule="auto"/>
        <w:jc w:val="both"/>
        <w:rPr>
          <w:rFonts w:ascii="Times New Roman" w:hAnsi="Times New Roman" w:cs="Times New Roman"/>
          <w:b/>
          <w:bCs/>
          <w:sz w:val="24"/>
          <w:szCs w:val="24"/>
        </w:rPr>
      </w:pPr>
    </w:p>
    <w:sdt>
      <w:sdtPr>
        <w:rPr>
          <w:rFonts w:ascii="Times New Roman" w:eastAsiaTheme="minorHAnsi" w:hAnsi="Times New Roman" w:cs="Times New Roman"/>
          <w:b w:val="0"/>
          <w:color w:val="auto"/>
          <w:kern w:val="2"/>
          <w:sz w:val="24"/>
          <w:szCs w:val="24"/>
          <w:u w:val="none"/>
          <w14:ligatures w14:val="standardContextual"/>
        </w:rPr>
        <w:id w:val="1382129920"/>
        <w:docPartObj>
          <w:docPartGallery w:val="Table of Contents"/>
          <w:docPartUnique/>
        </w:docPartObj>
      </w:sdtPr>
      <w:sdtEndPr>
        <w:rPr>
          <w:bCs/>
          <w:noProof/>
        </w:rPr>
      </w:sdtEndPr>
      <w:sdtContent>
        <w:p w14:paraId="2BB2401C" w14:textId="5CE3FDFA" w:rsidR="00F36405" w:rsidRPr="007A0018" w:rsidRDefault="00F36405" w:rsidP="00CD5032">
          <w:pPr>
            <w:pStyle w:val="TOCHeading"/>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TABLE OF CONTENTS</w:t>
          </w:r>
        </w:p>
        <w:p w14:paraId="0B251EDF" w14:textId="77777777" w:rsidR="00F36405" w:rsidRPr="007A0018" w:rsidRDefault="00F36405" w:rsidP="00CD5032">
          <w:pPr>
            <w:spacing w:line="360" w:lineRule="auto"/>
            <w:jc w:val="both"/>
            <w:rPr>
              <w:rFonts w:ascii="Times New Roman" w:hAnsi="Times New Roman" w:cs="Times New Roman"/>
              <w:sz w:val="24"/>
              <w:szCs w:val="24"/>
            </w:rPr>
          </w:pPr>
        </w:p>
        <w:p w14:paraId="65934DED" w14:textId="12DA5D31" w:rsidR="007A0018" w:rsidRPr="007A0018" w:rsidRDefault="00F36405">
          <w:pPr>
            <w:pStyle w:val="TOC1"/>
            <w:rPr>
              <w:rFonts w:eastAsiaTheme="minorEastAsia"/>
              <w:noProof/>
              <w:kern w:val="0"/>
              <w:sz w:val="24"/>
              <w:szCs w:val="24"/>
              <w14:ligatures w14:val="none"/>
            </w:rPr>
          </w:pPr>
          <w:r w:rsidRPr="007A0018">
            <w:rPr>
              <w:rFonts w:ascii="Times New Roman" w:hAnsi="Times New Roman" w:cs="Times New Roman"/>
              <w:sz w:val="24"/>
              <w:szCs w:val="24"/>
            </w:rPr>
            <w:fldChar w:fldCharType="begin"/>
          </w:r>
          <w:r w:rsidRPr="007A0018">
            <w:rPr>
              <w:rFonts w:ascii="Times New Roman" w:hAnsi="Times New Roman" w:cs="Times New Roman"/>
              <w:sz w:val="24"/>
              <w:szCs w:val="24"/>
            </w:rPr>
            <w:instrText xml:space="preserve"> TOC \o "1-3" \h \z \u </w:instrText>
          </w:r>
          <w:r w:rsidRPr="007A0018">
            <w:rPr>
              <w:rFonts w:ascii="Times New Roman" w:hAnsi="Times New Roman" w:cs="Times New Roman"/>
              <w:sz w:val="24"/>
              <w:szCs w:val="24"/>
            </w:rPr>
            <w:fldChar w:fldCharType="separate"/>
          </w:r>
          <w:hyperlink w:anchor="_Toc133352210" w:history="1">
            <w:r w:rsidR="007A0018" w:rsidRPr="007A0018">
              <w:rPr>
                <w:rStyle w:val="Hyperlink"/>
                <w:rFonts w:cs="Times New Roman"/>
                <w:noProof/>
                <w:sz w:val="24"/>
                <w:szCs w:val="24"/>
              </w:rPr>
              <w:t>INTRODUCTION</w:t>
            </w:r>
            <w:r w:rsidR="007A0018" w:rsidRPr="007A0018">
              <w:rPr>
                <w:noProof/>
                <w:webHidden/>
                <w:sz w:val="24"/>
                <w:szCs w:val="24"/>
              </w:rPr>
              <w:tab/>
            </w:r>
            <w:r w:rsidR="007A0018" w:rsidRPr="007A0018">
              <w:rPr>
                <w:noProof/>
                <w:webHidden/>
                <w:sz w:val="24"/>
                <w:szCs w:val="24"/>
              </w:rPr>
              <w:fldChar w:fldCharType="begin"/>
            </w:r>
            <w:r w:rsidR="007A0018" w:rsidRPr="007A0018">
              <w:rPr>
                <w:noProof/>
                <w:webHidden/>
                <w:sz w:val="24"/>
                <w:szCs w:val="24"/>
              </w:rPr>
              <w:instrText xml:space="preserve"> PAGEREF _Toc133352210 \h </w:instrText>
            </w:r>
            <w:r w:rsidR="007A0018" w:rsidRPr="007A0018">
              <w:rPr>
                <w:noProof/>
                <w:webHidden/>
                <w:sz w:val="24"/>
                <w:szCs w:val="24"/>
              </w:rPr>
            </w:r>
            <w:r w:rsidR="007A0018" w:rsidRPr="007A0018">
              <w:rPr>
                <w:noProof/>
                <w:webHidden/>
                <w:sz w:val="24"/>
                <w:szCs w:val="24"/>
              </w:rPr>
              <w:fldChar w:fldCharType="separate"/>
            </w:r>
            <w:r w:rsidR="00D658CC">
              <w:rPr>
                <w:noProof/>
                <w:webHidden/>
                <w:sz w:val="24"/>
                <w:szCs w:val="24"/>
              </w:rPr>
              <w:t>3</w:t>
            </w:r>
            <w:r w:rsidR="007A0018" w:rsidRPr="007A0018">
              <w:rPr>
                <w:noProof/>
                <w:webHidden/>
                <w:sz w:val="24"/>
                <w:szCs w:val="24"/>
              </w:rPr>
              <w:fldChar w:fldCharType="end"/>
            </w:r>
          </w:hyperlink>
        </w:p>
        <w:p w14:paraId="5F216BD7" w14:textId="4F662D43" w:rsidR="007A0018" w:rsidRPr="007A0018" w:rsidRDefault="00B61E4D">
          <w:pPr>
            <w:pStyle w:val="TOC1"/>
            <w:rPr>
              <w:rFonts w:eastAsiaTheme="minorEastAsia"/>
              <w:noProof/>
              <w:kern w:val="0"/>
              <w:sz w:val="24"/>
              <w:szCs w:val="24"/>
              <w14:ligatures w14:val="none"/>
            </w:rPr>
          </w:pPr>
          <w:hyperlink w:anchor="_Toc133352211" w:history="1">
            <w:r w:rsidR="007A0018" w:rsidRPr="007A0018">
              <w:rPr>
                <w:rStyle w:val="Hyperlink"/>
                <w:rFonts w:cs="Times New Roman"/>
                <w:noProof/>
                <w:sz w:val="24"/>
                <w:szCs w:val="24"/>
              </w:rPr>
              <w:t>DEFINITION OF COMMUNICATION</w:t>
            </w:r>
            <w:r w:rsidR="007A0018" w:rsidRPr="007A0018">
              <w:rPr>
                <w:noProof/>
                <w:webHidden/>
                <w:sz w:val="24"/>
                <w:szCs w:val="24"/>
              </w:rPr>
              <w:tab/>
            </w:r>
            <w:r w:rsidR="007A0018" w:rsidRPr="007A0018">
              <w:rPr>
                <w:noProof/>
                <w:webHidden/>
                <w:sz w:val="24"/>
                <w:szCs w:val="24"/>
              </w:rPr>
              <w:fldChar w:fldCharType="begin"/>
            </w:r>
            <w:r w:rsidR="007A0018" w:rsidRPr="007A0018">
              <w:rPr>
                <w:noProof/>
                <w:webHidden/>
                <w:sz w:val="24"/>
                <w:szCs w:val="24"/>
              </w:rPr>
              <w:instrText xml:space="preserve"> PAGEREF _Toc133352211 \h </w:instrText>
            </w:r>
            <w:r w:rsidR="007A0018" w:rsidRPr="007A0018">
              <w:rPr>
                <w:noProof/>
                <w:webHidden/>
                <w:sz w:val="24"/>
                <w:szCs w:val="24"/>
              </w:rPr>
            </w:r>
            <w:r w:rsidR="007A0018" w:rsidRPr="007A0018">
              <w:rPr>
                <w:noProof/>
                <w:webHidden/>
                <w:sz w:val="24"/>
                <w:szCs w:val="24"/>
              </w:rPr>
              <w:fldChar w:fldCharType="separate"/>
            </w:r>
            <w:r w:rsidR="00D658CC">
              <w:rPr>
                <w:noProof/>
                <w:webHidden/>
                <w:sz w:val="24"/>
                <w:szCs w:val="24"/>
              </w:rPr>
              <w:t>3</w:t>
            </w:r>
            <w:r w:rsidR="007A0018" w:rsidRPr="007A0018">
              <w:rPr>
                <w:noProof/>
                <w:webHidden/>
                <w:sz w:val="24"/>
                <w:szCs w:val="24"/>
              </w:rPr>
              <w:fldChar w:fldCharType="end"/>
            </w:r>
          </w:hyperlink>
        </w:p>
        <w:p w14:paraId="203302C8" w14:textId="057C0C8B" w:rsidR="007A0018" w:rsidRPr="007A0018" w:rsidRDefault="00B61E4D">
          <w:pPr>
            <w:pStyle w:val="TOC1"/>
            <w:rPr>
              <w:rFonts w:eastAsiaTheme="minorEastAsia"/>
              <w:noProof/>
              <w:kern w:val="0"/>
              <w:sz w:val="24"/>
              <w:szCs w:val="24"/>
              <w14:ligatures w14:val="none"/>
            </w:rPr>
          </w:pPr>
          <w:hyperlink w:anchor="_Toc133352212" w:history="1">
            <w:r w:rsidR="007A0018" w:rsidRPr="007A0018">
              <w:rPr>
                <w:rStyle w:val="Hyperlink"/>
                <w:rFonts w:cs="Times New Roman"/>
                <w:noProof/>
                <w:sz w:val="24"/>
                <w:szCs w:val="24"/>
              </w:rPr>
              <w:t>COMMUNICATION MODEL</w:t>
            </w:r>
            <w:r w:rsidR="007A0018" w:rsidRPr="007A0018">
              <w:rPr>
                <w:noProof/>
                <w:webHidden/>
                <w:sz w:val="24"/>
                <w:szCs w:val="24"/>
              </w:rPr>
              <w:tab/>
            </w:r>
            <w:r w:rsidR="007A0018" w:rsidRPr="007A0018">
              <w:rPr>
                <w:noProof/>
                <w:webHidden/>
                <w:sz w:val="24"/>
                <w:szCs w:val="24"/>
              </w:rPr>
              <w:fldChar w:fldCharType="begin"/>
            </w:r>
            <w:r w:rsidR="007A0018" w:rsidRPr="007A0018">
              <w:rPr>
                <w:noProof/>
                <w:webHidden/>
                <w:sz w:val="24"/>
                <w:szCs w:val="24"/>
              </w:rPr>
              <w:instrText xml:space="preserve"> PAGEREF _Toc133352212 \h </w:instrText>
            </w:r>
            <w:r w:rsidR="007A0018" w:rsidRPr="007A0018">
              <w:rPr>
                <w:noProof/>
                <w:webHidden/>
                <w:sz w:val="24"/>
                <w:szCs w:val="24"/>
              </w:rPr>
            </w:r>
            <w:r w:rsidR="007A0018" w:rsidRPr="007A0018">
              <w:rPr>
                <w:noProof/>
                <w:webHidden/>
                <w:sz w:val="24"/>
                <w:szCs w:val="24"/>
              </w:rPr>
              <w:fldChar w:fldCharType="separate"/>
            </w:r>
            <w:r w:rsidR="00D658CC">
              <w:rPr>
                <w:noProof/>
                <w:webHidden/>
                <w:sz w:val="24"/>
                <w:szCs w:val="24"/>
              </w:rPr>
              <w:t>4</w:t>
            </w:r>
            <w:r w:rsidR="007A0018" w:rsidRPr="007A0018">
              <w:rPr>
                <w:noProof/>
                <w:webHidden/>
                <w:sz w:val="24"/>
                <w:szCs w:val="24"/>
              </w:rPr>
              <w:fldChar w:fldCharType="end"/>
            </w:r>
          </w:hyperlink>
        </w:p>
        <w:p w14:paraId="5FFE66CE" w14:textId="68AA3157" w:rsidR="007A0018" w:rsidRPr="007A0018" w:rsidRDefault="00B61E4D">
          <w:pPr>
            <w:pStyle w:val="TOC1"/>
            <w:rPr>
              <w:rFonts w:eastAsiaTheme="minorEastAsia"/>
              <w:noProof/>
              <w:kern w:val="0"/>
              <w:sz w:val="24"/>
              <w:szCs w:val="24"/>
              <w14:ligatures w14:val="none"/>
            </w:rPr>
          </w:pPr>
          <w:hyperlink w:anchor="_Toc133352213" w:history="1">
            <w:r w:rsidR="007A0018" w:rsidRPr="007A0018">
              <w:rPr>
                <w:rStyle w:val="Hyperlink"/>
                <w:rFonts w:cs="Times New Roman"/>
                <w:noProof/>
                <w:sz w:val="24"/>
                <w:szCs w:val="24"/>
              </w:rPr>
              <w:t>INTEGRATED MARKETING COMMUNICATIONS</w:t>
            </w:r>
            <w:r w:rsidR="007A0018" w:rsidRPr="007A0018">
              <w:rPr>
                <w:noProof/>
                <w:webHidden/>
                <w:sz w:val="24"/>
                <w:szCs w:val="24"/>
              </w:rPr>
              <w:tab/>
            </w:r>
            <w:r w:rsidR="007A0018" w:rsidRPr="007A0018">
              <w:rPr>
                <w:noProof/>
                <w:webHidden/>
                <w:sz w:val="24"/>
                <w:szCs w:val="24"/>
              </w:rPr>
              <w:fldChar w:fldCharType="begin"/>
            </w:r>
            <w:r w:rsidR="007A0018" w:rsidRPr="007A0018">
              <w:rPr>
                <w:noProof/>
                <w:webHidden/>
                <w:sz w:val="24"/>
                <w:szCs w:val="24"/>
              </w:rPr>
              <w:instrText xml:space="preserve"> PAGEREF _Toc133352213 \h </w:instrText>
            </w:r>
            <w:r w:rsidR="007A0018" w:rsidRPr="007A0018">
              <w:rPr>
                <w:noProof/>
                <w:webHidden/>
                <w:sz w:val="24"/>
                <w:szCs w:val="24"/>
              </w:rPr>
            </w:r>
            <w:r w:rsidR="007A0018" w:rsidRPr="007A0018">
              <w:rPr>
                <w:noProof/>
                <w:webHidden/>
                <w:sz w:val="24"/>
                <w:szCs w:val="24"/>
              </w:rPr>
              <w:fldChar w:fldCharType="separate"/>
            </w:r>
            <w:r w:rsidR="00D658CC">
              <w:rPr>
                <w:noProof/>
                <w:webHidden/>
                <w:sz w:val="24"/>
                <w:szCs w:val="24"/>
              </w:rPr>
              <w:t>5</w:t>
            </w:r>
            <w:r w:rsidR="007A0018" w:rsidRPr="007A0018">
              <w:rPr>
                <w:noProof/>
                <w:webHidden/>
                <w:sz w:val="24"/>
                <w:szCs w:val="24"/>
              </w:rPr>
              <w:fldChar w:fldCharType="end"/>
            </w:r>
          </w:hyperlink>
        </w:p>
        <w:p w14:paraId="3DBAD6DC" w14:textId="74B42CE2" w:rsidR="007A0018" w:rsidRPr="007A0018" w:rsidRDefault="00B61E4D">
          <w:pPr>
            <w:pStyle w:val="TOC1"/>
            <w:rPr>
              <w:rFonts w:eastAsiaTheme="minorEastAsia"/>
              <w:noProof/>
              <w:kern w:val="0"/>
              <w:sz w:val="24"/>
              <w:szCs w:val="24"/>
              <w14:ligatures w14:val="none"/>
            </w:rPr>
          </w:pPr>
          <w:hyperlink w:anchor="_Toc133352214" w:history="1">
            <w:r w:rsidR="007A0018" w:rsidRPr="007A0018">
              <w:rPr>
                <w:rStyle w:val="Hyperlink"/>
                <w:rFonts w:cs="Times New Roman"/>
                <w:noProof/>
                <w:sz w:val="24"/>
                <w:szCs w:val="24"/>
              </w:rPr>
              <w:t>NEW PROMOTIONAL ACTIVITIES</w:t>
            </w:r>
            <w:r w:rsidR="007A0018" w:rsidRPr="007A0018">
              <w:rPr>
                <w:noProof/>
                <w:webHidden/>
                <w:sz w:val="24"/>
                <w:szCs w:val="24"/>
              </w:rPr>
              <w:tab/>
            </w:r>
            <w:r w:rsidR="007A0018" w:rsidRPr="007A0018">
              <w:rPr>
                <w:noProof/>
                <w:webHidden/>
                <w:sz w:val="24"/>
                <w:szCs w:val="24"/>
              </w:rPr>
              <w:fldChar w:fldCharType="begin"/>
            </w:r>
            <w:r w:rsidR="007A0018" w:rsidRPr="007A0018">
              <w:rPr>
                <w:noProof/>
                <w:webHidden/>
                <w:sz w:val="24"/>
                <w:szCs w:val="24"/>
              </w:rPr>
              <w:instrText xml:space="preserve"> PAGEREF _Toc133352214 \h </w:instrText>
            </w:r>
            <w:r w:rsidR="007A0018" w:rsidRPr="007A0018">
              <w:rPr>
                <w:noProof/>
                <w:webHidden/>
                <w:sz w:val="24"/>
                <w:szCs w:val="24"/>
              </w:rPr>
            </w:r>
            <w:r w:rsidR="007A0018" w:rsidRPr="007A0018">
              <w:rPr>
                <w:noProof/>
                <w:webHidden/>
                <w:sz w:val="24"/>
                <w:szCs w:val="24"/>
              </w:rPr>
              <w:fldChar w:fldCharType="separate"/>
            </w:r>
            <w:r w:rsidR="00D658CC">
              <w:rPr>
                <w:noProof/>
                <w:webHidden/>
                <w:sz w:val="24"/>
                <w:szCs w:val="24"/>
              </w:rPr>
              <w:t>6</w:t>
            </w:r>
            <w:r w:rsidR="007A0018" w:rsidRPr="007A0018">
              <w:rPr>
                <w:noProof/>
                <w:webHidden/>
                <w:sz w:val="24"/>
                <w:szCs w:val="24"/>
              </w:rPr>
              <w:fldChar w:fldCharType="end"/>
            </w:r>
          </w:hyperlink>
        </w:p>
        <w:p w14:paraId="43D19096" w14:textId="5D634E2A" w:rsidR="007A0018" w:rsidRPr="007A0018" w:rsidRDefault="00B61E4D">
          <w:pPr>
            <w:pStyle w:val="TOC1"/>
            <w:rPr>
              <w:rFonts w:eastAsiaTheme="minorEastAsia"/>
              <w:noProof/>
              <w:kern w:val="0"/>
              <w:sz w:val="24"/>
              <w:szCs w:val="24"/>
              <w14:ligatures w14:val="none"/>
            </w:rPr>
          </w:pPr>
          <w:hyperlink w:anchor="_Toc133352215" w:history="1">
            <w:r w:rsidR="007A0018" w:rsidRPr="007A0018">
              <w:rPr>
                <w:rStyle w:val="Hyperlink"/>
                <w:rFonts w:cs="Times New Roman"/>
                <w:noProof/>
                <w:sz w:val="24"/>
                <w:szCs w:val="24"/>
              </w:rPr>
              <w:t>BRANDING AND BRAND EQUITY</w:t>
            </w:r>
            <w:r w:rsidR="007A0018" w:rsidRPr="007A0018">
              <w:rPr>
                <w:noProof/>
                <w:webHidden/>
                <w:sz w:val="24"/>
                <w:szCs w:val="24"/>
              </w:rPr>
              <w:tab/>
            </w:r>
            <w:r w:rsidR="007A0018" w:rsidRPr="007A0018">
              <w:rPr>
                <w:noProof/>
                <w:webHidden/>
                <w:sz w:val="24"/>
                <w:szCs w:val="24"/>
              </w:rPr>
              <w:fldChar w:fldCharType="begin"/>
            </w:r>
            <w:r w:rsidR="007A0018" w:rsidRPr="007A0018">
              <w:rPr>
                <w:noProof/>
                <w:webHidden/>
                <w:sz w:val="24"/>
                <w:szCs w:val="24"/>
              </w:rPr>
              <w:instrText xml:space="preserve"> PAGEREF _Toc133352215 \h </w:instrText>
            </w:r>
            <w:r w:rsidR="007A0018" w:rsidRPr="007A0018">
              <w:rPr>
                <w:noProof/>
                <w:webHidden/>
                <w:sz w:val="24"/>
                <w:szCs w:val="24"/>
              </w:rPr>
            </w:r>
            <w:r w:rsidR="007A0018" w:rsidRPr="007A0018">
              <w:rPr>
                <w:noProof/>
                <w:webHidden/>
                <w:sz w:val="24"/>
                <w:szCs w:val="24"/>
              </w:rPr>
              <w:fldChar w:fldCharType="separate"/>
            </w:r>
            <w:r w:rsidR="00D658CC">
              <w:rPr>
                <w:noProof/>
                <w:webHidden/>
                <w:sz w:val="24"/>
                <w:szCs w:val="24"/>
              </w:rPr>
              <w:t>7</w:t>
            </w:r>
            <w:r w:rsidR="007A0018" w:rsidRPr="007A0018">
              <w:rPr>
                <w:noProof/>
                <w:webHidden/>
                <w:sz w:val="24"/>
                <w:szCs w:val="24"/>
              </w:rPr>
              <w:fldChar w:fldCharType="end"/>
            </w:r>
          </w:hyperlink>
        </w:p>
        <w:p w14:paraId="59A49C16" w14:textId="7F80AC57" w:rsidR="007A0018" w:rsidRPr="007A0018" w:rsidRDefault="00B61E4D">
          <w:pPr>
            <w:pStyle w:val="TOC1"/>
            <w:rPr>
              <w:rFonts w:eastAsiaTheme="minorEastAsia"/>
              <w:noProof/>
              <w:kern w:val="0"/>
              <w:sz w:val="24"/>
              <w:szCs w:val="24"/>
              <w14:ligatures w14:val="none"/>
            </w:rPr>
          </w:pPr>
          <w:hyperlink w:anchor="_Toc133352216" w:history="1">
            <w:r w:rsidR="007A0018" w:rsidRPr="007A0018">
              <w:rPr>
                <w:rStyle w:val="Hyperlink"/>
                <w:rFonts w:cs="Times New Roman"/>
                <w:noProof/>
                <w:sz w:val="24"/>
                <w:szCs w:val="24"/>
              </w:rPr>
              <w:t>CUSTOMER JOURNEY OF AMAZON</w:t>
            </w:r>
            <w:r w:rsidR="007A0018" w:rsidRPr="007A0018">
              <w:rPr>
                <w:noProof/>
                <w:webHidden/>
                <w:sz w:val="24"/>
                <w:szCs w:val="24"/>
              </w:rPr>
              <w:tab/>
            </w:r>
            <w:r w:rsidR="007A0018" w:rsidRPr="007A0018">
              <w:rPr>
                <w:noProof/>
                <w:webHidden/>
                <w:sz w:val="24"/>
                <w:szCs w:val="24"/>
              </w:rPr>
              <w:fldChar w:fldCharType="begin"/>
            </w:r>
            <w:r w:rsidR="007A0018" w:rsidRPr="007A0018">
              <w:rPr>
                <w:noProof/>
                <w:webHidden/>
                <w:sz w:val="24"/>
                <w:szCs w:val="24"/>
              </w:rPr>
              <w:instrText xml:space="preserve"> PAGEREF _Toc133352216 \h </w:instrText>
            </w:r>
            <w:r w:rsidR="007A0018" w:rsidRPr="007A0018">
              <w:rPr>
                <w:noProof/>
                <w:webHidden/>
                <w:sz w:val="24"/>
                <w:szCs w:val="24"/>
              </w:rPr>
            </w:r>
            <w:r w:rsidR="007A0018" w:rsidRPr="007A0018">
              <w:rPr>
                <w:noProof/>
                <w:webHidden/>
                <w:sz w:val="24"/>
                <w:szCs w:val="24"/>
              </w:rPr>
              <w:fldChar w:fldCharType="separate"/>
            </w:r>
            <w:r w:rsidR="00D658CC">
              <w:rPr>
                <w:noProof/>
                <w:webHidden/>
                <w:sz w:val="24"/>
                <w:szCs w:val="24"/>
              </w:rPr>
              <w:t>9</w:t>
            </w:r>
            <w:r w:rsidR="007A0018" w:rsidRPr="007A0018">
              <w:rPr>
                <w:noProof/>
                <w:webHidden/>
                <w:sz w:val="24"/>
                <w:szCs w:val="24"/>
              </w:rPr>
              <w:fldChar w:fldCharType="end"/>
            </w:r>
          </w:hyperlink>
        </w:p>
        <w:p w14:paraId="1B04F0C7" w14:textId="40230AAE" w:rsidR="007A0018" w:rsidRPr="007A0018" w:rsidRDefault="00B61E4D">
          <w:pPr>
            <w:pStyle w:val="TOC1"/>
            <w:rPr>
              <w:rFonts w:eastAsiaTheme="minorEastAsia"/>
              <w:noProof/>
              <w:kern w:val="0"/>
              <w:sz w:val="24"/>
              <w:szCs w:val="24"/>
              <w14:ligatures w14:val="none"/>
            </w:rPr>
          </w:pPr>
          <w:hyperlink w:anchor="_Toc133352217" w:history="1">
            <w:r w:rsidR="007A0018" w:rsidRPr="007A0018">
              <w:rPr>
                <w:rStyle w:val="Hyperlink"/>
                <w:rFonts w:cs="Times New Roman"/>
                <w:noProof/>
                <w:sz w:val="24"/>
                <w:szCs w:val="24"/>
              </w:rPr>
              <w:t>TOUCHPOINTS DURING THE CUSTOMER JOURNEY</w:t>
            </w:r>
            <w:r w:rsidR="007A0018" w:rsidRPr="007A0018">
              <w:rPr>
                <w:noProof/>
                <w:webHidden/>
                <w:sz w:val="24"/>
                <w:szCs w:val="24"/>
              </w:rPr>
              <w:tab/>
            </w:r>
            <w:r w:rsidR="007A0018" w:rsidRPr="007A0018">
              <w:rPr>
                <w:noProof/>
                <w:webHidden/>
                <w:sz w:val="24"/>
                <w:szCs w:val="24"/>
              </w:rPr>
              <w:fldChar w:fldCharType="begin"/>
            </w:r>
            <w:r w:rsidR="007A0018" w:rsidRPr="007A0018">
              <w:rPr>
                <w:noProof/>
                <w:webHidden/>
                <w:sz w:val="24"/>
                <w:szCs w:val="24"/>
              </w:rPr>
              <w:instrText xml:space="preserve"> PAGEREF _Toc133352217 \h </w:instrText>
            </w:r>
            <w:r w:rsidR="007A0018" w:rsidRPr="007A0018">
              <w:rPr>
                <w:noProof/>
                <w:webHidden/>
                <w:sz w:val="24"/>
                <w:szCs w:val="24"/>
              </w:rPr>
            </w:r>
            <w:r w:rsidR="007A0018" w:rsidRPr="007A0018">
              <w:rPr>
                <w:noProof/>
                <w:webHidden/>
                <w:sz w:val="24"/>
                <w:szCs w:val="24"/>
              </w:rPr>
              <w:fldChar w:fldCharType="separate"/>
            </w:r>
            <w:r w:rsidR="00D658CC">
              <w:rPr>
                <w:noProof/>
                <w:webHidden/>
                <w:sz w:val="24"/>
                <w:szCs w:val="24"/>
              </w:rPr>
              <w:t>12</w:t>
            </w:r>
            <w:r w:rsidR="007A0018" w:rsidRPr="007A0018">
              <w:rPr>
                <w:noProof/>
                <w:webHidden/>
                <w:sz w:val="24"/>
                <w:szCs w:val="24"/>
              </w:rPr>
              <w:fldChar w:fldCharType="end"/>
            </w:r>
          </w:hyperlink>
        </w:p>
        <w:p w14:paraId="2795D4A4" w14:textId="00475ED8" w:rsidR="007A0018" w:rsidRPr="007A0018" w:rsidRDefault="00B61E4D">
          <w:pPr>
            <w:pStyle w:val="TOC1"/>
            <w:rPr>
              <w:rFonts w:eastAsiaTheme="minorEastAsia"/>
              <w:noProof/>
              <w:kern w:val="0"/>
              <w:sz w:val="24"/>
              <w:szCs w:val="24"/>
              <w14:ligatures w14:val="none"/>
            </w:rPr>
          </w:pPr>
          <w:hyperlink w:anchor="_Toc133352218" w:history="1">
            <w:r w:rsidR="007A0018" w:rsidRPr="007A0018">
              <w:rPr>
                <w:rStyle w:val="Hyperlink"/>
                <w:rFonts w:cs="Times New Roman"/>
                <w:noProof/>
                <w:sz w:val="24"/>
                <w:szCs w:val="24"/>
              </w:rPr>
              <w:t>CONCLUSION</w:t>
            </w:r>
            <w:r w:rsidR="007A0018" w:rsidRPr="007A0018">
              <w:rPr>
                <w:noProof/>
                <w:webHidden/>
                <w:sz w:val="24"/>
                <w:szCs w:val="24"/>
              </w:rPr>
              <w:tab/>
            </w:r>
            <w:r w:rsidR="007A0018" w:rsidRPr="007A0018">
              <w:rPr>
                <w:noProof/>
                <w:webHidden/>
                <w:sz w:val="24"/>
                <w:szCs w:val="24"/>
              </w:rPr>
              <w:fldChar w:fldCharType="begin"/>
            </w:r>
            <w:r w:rsidR="007A0018" w:rsidRPr="007A0018">
              <w:rPr>
                <w:noProof/>
                <w:webHidden/>
                <w:sz w:val="24"/>
                <w:szCs w:val="24"/>
              </w:rPr>
              <w:instrText xml:space="preserve"> PAGEREF _Toc133352218 \h </w:instrText>
            </w:r>
            <w:r w:rsidR="007A0018" w:rsidRPr="007A0018">
              <w:rPr>
                <w:noProof/>
                <w:webHidden/>
                <w:sz w:val="24"/>
                <w:szCs w:val="24"/>
              </w:rPr>
            </w:r>
            <w:r w:rsidR="007A0018" w:rsidRPr="007A0018">
              <w:rPr>
                <w:noProof/>
                <w:webHidden/>
                <w:sz w:val="24"/>
                <w:szCs w:val="24"/>
              </w:rPr>
              <w:fldChar w:fldCharType="separate"/>
            </w:r>
            <w:r w:rsidR="00D658CC">
              <w:rPr>
                <w:noProof/>
                <w:webHidden/>
                <w:sz w:val="24"/>
                <w:szCs w:val="24"/>
              </w:rPr>
              <w:t>14</w:t>
            </w:r>
            <w:r w:rsidR="007A0018" w:rsidRPr="007A0018">
              <w:rPr>
                <w:noProof/>
                <w:webHidden/>
                <w:sz w:val="24"/>
                <w:szCs w:val="24"/>
              </w:rPr>
              <w:fldChar w:fldCharType="end"/>
            </w:r>
          </w:hyperlink>
        </w:p>
        <w:p w14:paraId="3A0B62F5" w14:textId="5F6222D9" w:rsidR="007A0018" w:rsidRPr="007A0018" w:rsidRDefault="00B61E4D">
          <w:pPr>
            <w:pStyle w:val="TOC1"/>
            <w:rPr>
              <w:rFonts w:eastAsiaTheme="minorEastAsia"/>
              <w:noProof/>
              <w:kern w:val="0"/>
              <w:sz w:val="24"/>
              <w:szCs w:val="24"/>
              <w14:ligatures w14:val="none"/>
            </w:rPr>
          </w:pPr>
          <w:hyperlink w:anchor="_Toc133352219" w:history="1">
            <w:r w:rsidR="007A0018" w:rsidRPr="007A0018">
              <w:rPr>
                <w:rStyle w:val="Hyperlink"/>
                <w:rFonts w:cs="Times New Roman"/>
                <w:noProof/>
                <w:sz w:val="24"/>
                <w:szCs w:val="24"/>
              </w:rPr>
              <w:t>REFERENCES</w:t>
            </w:r>
            <w:r w:rsidR="007A0018" w:rsidRPr="007A0018">
              <w:rPr>
                <w:noProof/>
                <w:webHidden/>
                <w:sz w:val="24"/>
                <w:szCs w:val="24"/>
              </w:rPr>
              <w:tab/>
            </w:r>
            <w:r w:rsidR="007A0018" w:rsidRPr="007A0018">
              <w:rPr>
                <w:noProof/>
                <w:webHidden/>
                <w:sz w:val="24"/>
                <w:szCs w:val="24"/>
              </w:rPr>
              <w:fldChar w:fldCharType="begin"/>
            </w:r>
            <w:r w:rsidR="007A0018" w:rsidRPr="007A0018">
              <w:rPr>
                <w:noProof/>
                <w:webHidden/>
                <w:sz w:val="24"/>
                <w:szCs w:val="24"/>
              </w:rPr>
              <w:instrText xml:space="preserve"> PAGEREF _Toc133352219 \h </w:instrText>
            </w:r>
            <w:r w:rsidR="007A0018" w:rsidRPr="007A0018">
              <w:rPr>
                <w:noProof/>
                <w:webHidden/>
                <w:sz w:val="24"/>
                <w:szCs w:val="24"/>
              </w:rPr>
            </w:r>
            <w:r w:rsidR="007A0018" w:rsidRPr="007A0018">
              <w:rPr>
                <w:noProof/>
                <w:webHidden/>
                <w:sz w:val="24"/>
                <w:szCs w:val="24"/>
              </w:rPr>
              <w:fldChar w:fldCharType="separate"/>
            </w:r>
            <w:r w:rsidR="00D658CC">
              <w:rPr>
                <w:noProof/>
                <w:webHidden/>
                <w:sz w:val="24"/>
                <w:szCs w:val="24"/>
              </w:rPr>
              <w:t>15</w:t>
            </w:r>
            <w:r w:rsidR="007A0018" w:rsidRPr="007A0018">
              <w:rPr>
                <w:noProof/>
                <w:webHidden/>
                <w:sz w:val="24"/>
                <w:szCs w:val="24"/>
              </w:rPr>
              <w:fldChar w:fldCharType="end"/>
            </w:r>
          </w:hyperlink>
        </w:p>
        <w:p w14:paraId="70523947" w14:textId="61E02080" w:rsidR="00F36405" w:rsidRPr="007A0018" w:rsidRDefault="00F36405" w:rsidP="00CD5032">
          <w:pPr>
            <w:spacing w:line="360" w:lineRule="auto"/>
            <w:jc w:val="both"/>
            <w:rPr>
              <w:rFonts w:ascii="Times New Roman" w:hAnsi="Times New Roman" w:cs="Times New Roman"/>
              <w:sz w:val="24"/>
              <w:szCs w:val="24"/>
            </w:rPr>
          </w:pPr>
          <w:r w:rsidRPr="007A0018">
            <w:rPr>
              <w:rFonts w:ascii="Times New Roman" w:hAnsi="Times New Roman" w:cs="Times New Roman"/>
              <w:b/>
              <w:bCs/>
              <w:noProof/>
              <w:sz w:val="24"/>
              <w:szCs w:val="24"/>
            </w:rPr>
            <w:fldChar w:fldCharType="end"/>
          </w:r>
        </w:p>
      </w:sdtContent>
    </w:sdt>
    <w:p w14:paraId="695F0D13" w14:textId="7E8591A7" w:rsidR="00F36405" w:rsidRPr="007A0018" w:rsidRDefault="00F36405" w:rsidP="00CD5032">
      <w:pPr>
        <w:spacing w:line="360" w:lineRule="auto"/>
        <w:jc w:val="both"/>
        <w:rPr>
          <w:rFonts w:ascii="Times New Roman" w:hAnsi="Times New Roman" w:cs="Times New Roman"/>
          <w:sz w:val="24"/>
          <w:szCs w:val="24"/>
        </w:rPr>
      </w:pPr>
    </w:p>
    <w:p w14:paraId="00410D92" w14:textId="77777777" w:rsidR="00E549D2" w:rsidRPr="007A0018" w:rsidRDefault="00E549D2" w:rsidP="00CD5032">
      <w:pPr>
        <w:spacing w:line="360" w:lineRule="auto"/>
        <w:jc w:val="both"/>
        <w:rPr>
          <w:rFonts w:ascii="Times New Roman" w:hAnsi="Times New Roman" w:cs="Times New Roman"/>
          <w:sz w:val="24"/>
          <w:szCs w:val="24"/>
        </w:rPr>
      </w:pPr>
    </w:p>
    <w:p w14:paraId="0218B7E0" w14:textId="77777777" w:rsidR="00E549D2" w:rsidRPr="007A0018" w:rsidRDefault="00E549D2" w:rsidP="00CD5032">
      <w:pPr>
        <w:spacing w:line="360" w:lineRule="auto"/>
        <w:jc w:val="both"/>
        <w:rPr>
          <w:rFonts w:ascii="Times New Roman" w:hAnsi="Times New Roman" w:cs="Times New Roman"/>
          <w:sz w:val="24"/>
          <w:szCs w:val="24"/>
        </w:rPr>
      </w:pPr>
    </w:p>
    <w:p w14:paraId="48518BF4" w14:textId="77777777" w:rsidR="00E549D2" w:rsidRPr="007A0018" w:rsidRDefault="00E549D2" w:rsidP="00CD5032">
      <w:pPr>
        <w:spacing w:line="360" w:lineRule="auto"/>
        <w:jc w:val="both"/>
        <w:rPr>
          <w:rFonts w:ascii="Times New Roman" w:hAnsi="Times New Roman" w:cs="Times New Roman"/>
          <w:sz w:val="24"/>
          <w:szCs w:val="24"/>
        </w:rPr>
      </w:pPr>
    </w:p>
    <w:p w14:paraId="02B5A660" w14:textId="77777777" w:rsidR="00E549D2" w:rsidRPr="007A0018" w:rsidRDefault="00E549D2" w:rsidP="00CD5032">
      <w:pPr>
        <w:spacing w:line="360" w:lineRule="auto"/>
        <w:jc w:val="both"/>
        <w:rPr>
          <w:rFonts w:ascii="Times New Roman" w:hAnsi="Times New Roman" w:cs="Times New Roman"/>
          <w:sz w:val="24"/>
          <w:szCs w:val="24"/>
        </w:rPr>
      </w:pPr>
    </w:p>
    <w:p w14:paraId="0C4F05CF" w14:textId="77777777" w:rsidR="00E549D2" w:rsidRPr="007A0018" w:rsidRDefault="00E549D2" w:rsidP="00CD5032">
      <w:pPr>
        <w:spacing w:line="360" w:lineRule="auto"/>
        <w:jc w:val="both"/>
        <w:rPr>
          <w:rFonts w:ascii="Times New Roman" w:hAnsi="Times New Roman" w:cs="Times New Roman"/>
          <w:sz w:val="24"/>
          <w:szCs w:val="24"/>
        </w:rPr>
      </w:pPr>
    </w:p>
    <w:p w14:paraId="6531A841" w14:textId="3D10B7BB" w:rsidR="00F36405" w:rsidRPr="007A0018" w:rsidRDefault="00F36405" w:rsidP="00CD5032">
      <w:pPr>
        <w:spacing w:line="360" w:lineRule="auto"/>
        <w:jc w:val="both"/>
        <w:rPr>
          <w:rFonts w:ascii="Times New Roman" w:hAnsi="Times New Roman" w:cs="Times New Roman"/>
          <w:sz w:val="24"/>
          <w:szCs w:val="24"/>
        </w:rPr>
      </w:pPr>
    </w:p>
    <w:p w14:paraId="33342219" w14:textId="77777777" w:rsidR="00E549D2" w:rsidRPr="007A0018" w:rsidRDefault="00E549D2" w:rsidP="00CD5032">
      <w:pPr>
        <w:spacing w:line="360" w:lineRule="auto"/>
        <w:jc w:val="both"/>
        <w:rPr>
          <w:rFonts w:ascii="Times New Roman" w:hAnsi="Times New Roman" w:cs="Times New Roman"/>
          <w:sz w:val="24"/>
          <w:szCs w:val="24"/>
        </w:rPr>
      </w:pPr>
    </w:p>
    <w:p w14:paraId="74B38635" w14:textId="77777777" w:rsidR="00E549D2" w:rsidRPr="007A0018" w:rsidRDefault="00E549D2" w:rsidP="00CD5032">
      <w:pPr>
        <w:spacing w:line="360" w:lineRule="auto"/>
        <w:jc w:val="both"/>
        <w:rPr>
          <w:rFonts w:ascii="Times New Roman" w:hAnsi="Times New Roman" w:cs="Times New Roman"/>
          <w:sz w:val="24"/>
          <w:szCs w:val="24"/>
        </w:rPr>
      </w:pPr>
    </w:p>
    <w:p w14:paraId="702D03D8" w14:textId="77777777" w:rsidR="00E549D2" w:rsidRPr="007A0018" w:rsidRDefault="00E549D2" w:rsidP="00CD5032">
      <w:pPr>
        <w:spacing w:line="360" w:lineRule="auto"/>
        <w:jc w:val="both"/>
        <w:rPr>
          <w:rFonts w:ascii="Times New Roman" w:hAnsi="Times New Roman" w:cs="Times New Roman"/>
          <w:sz w:val="24"/>
          <w:szCs w:val="24"/>
        </w:rPr>
      </w:pPr>
    </w:p>
    <w:p w14:paraId="23F56BED" w14:textId="77777777" w:rsidR="00E549D2" w:rsidRPr="007A0018" w:rsidRDefault="00E549D2" w:rsidP="00CD5032">
      <w:pPr>
        <w:spacing w:line="360" w:lineRule="auto"/>
        <w:jc w:val="both"/>
        <w:rPr>
          <w:rFonts w:ascii="Times New Roman" w:hAnsi="Times New Roman" w:cs="Times New Roman"/>
          <w:sz w:val="24"/>
          <w:szCs w:val="24"/>
        </w:rPr>
      </w:pPr>
    </w:p>
    <w:p w14:paraId="180CEA8F" w14:textId="77777777" w:rsidR="00E549D2" w:rsidRPr="007A0018" w:rsidRDefault="00E549D2" w:rsidP="00CD5032">
      <w:pPr>
        <w:spacing w:line="360" w:lineRule="auto"/>
        <w:jc w:val="both"/>
        <w:rPr>
          <w:rFonts w:ascii="Times New Roman" w:hAnsi="Times New Roman" w:cs="Times New Roman"/>
          <w:sz w:val="24"/>
          <w:szCs w:val="24"/>
        </w:rPr>
      </w:pPr>
    </w:p>
    <w:p w14:paraId="66106896" w14:textId="77777777" w:rsidR="007A0018" w:rsidRPr="007A0018" w:rsidRDefault="007A0018" w:rsidP="00CD5032">
      <w:pPr>
        <w:spacing w:line="360" w:lineRule="auto"/>
        <w:jc w:val="both"/>
        <w:rPr>
          <w:rFonts w:ascii="Times New Roman" w:hAnsi="Times New Roman" w:cs="Times New Roman"/>
          <w:sz w:val="24"/>
          <w:szCs w:val="24"/>
        </w:rPr>
      </w:pPr>
    </w:p>
    <w:p w14:paraId="0800BE19" w14:textId="11CAEB8B" w:rsidR="00E961E1" w:rsidRPr="007A0018" w:rsidRDefault="00F36405" w:rsidP="00CD5032">
      <w:pPr>
        <w:pStyle w:val="Heading1"/>
        <w:jc w:val="both"/>
        <w:rPr>
          <w:rFonts w:cs="Times New Roman"/>
          <w:szCs w:val="24"/>
        </w:rPr>
      </w:pPr>
      <w:bookmarkStart w:id="1" w:name="_Toc133352210"/>
      <w:r w:rsidRPr="007A0018">
        <w:rPr>
          <w:rFonts w:cs="Times New Roman"/>
          <w:szCs w:val="24"/>
        </w:rPr>
        <w:t>INTRODUCTION</w:t>
      </w:r>
      <w:bookmarkEnd w:id="1"/>
    </w:p>
    <w:p w14:paraId="5E4791EC" w14:textId="1899C29A" w:rsidR="00E961E1"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Amazon Inc. is a leading e-commerce company that has transformed the way people shop online throughout the world. Jeff Bezos launched Amazon Inc. in 1994, and it has since grown enormously to become one of the world's largest online retailers</w:t>
      </w:r>
      <w:sdt>
        <w:sdtPr>
          <w:rPr>
            <w:rFonts w:ascii="Times New Roman" w:hAnsi="Times New Roman" w:cs="Times New Roman"/>
            <w:color w:val="000000"/>
            <w:sz w:val="24"/>
            <w:szCs w:val="24"/>
          </w:rPr>
          <w:tag w:val="MENDELEY_CITATION_v3_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"/>
          <w:id w:val="-325751388"/>
          <w:placeholder>
            <w:docPart w:val="DefaultPlaceholder_-1854013440"/>
          </w:placeholder>
        </w:sdtPr>
        <w:sdtEndPr/>
        <w:sdtContent>
          <w:r w:rsidR="00CD5032" w:rsidRPr="007A0018">
            <w:rPr>
              <w:rFonts w:ascii="Times New Roman" w:hAnsi="Times New Roman" w:cs="Times New Roman"/>
              <w:color w:val="000000"/>
              <w:sz w:val="24"/>
              <w:szCs w:val="24"/>
            </w:rPr>
            <w:t>(Berryman, 2014)</w:t>
          </w:r>
        </w:sdtContent>
      </w:sdt>
      <w:r w:rsidRPr="007A0018">
        <w:rPr>
          <w:rFonts w:ascii="Times New Roman" w:hAnsi="Times New Roman" w:cs="Times New Roman"/>
          <w:sz w:val="24"/>
          <w:szCs w:val="24"/>
        </w:rPr>
        <w:t>. Amazon Inc. provides excellent customer service and has consistently prioritised client happiness in its operations. The organi</w:t>
      </w:r>
      <w:r w:rsidR="007C47CA" w:rsidRPr="007A0018">
        <w:rPr>
          <w:rFonts w:ascii="Times New Roman" w:hAnsi="Times New Roman" w:cs="Times New Roman"/>
          <w:sz w:val="24"/>
          <w:szCs w:val="24"/>
        </w:rPr>
        <w:t>z</w:t>
      </w:r>
      <w:r w:rsidRPr="007A0018">
        <w:rPr>
          <w:rFonts w:ascii="Times New Roman" w:hAnsi="Times New Roman" w:cs="Times New Roman"/>
          <w:sz w:val="24"/>
          <w:szCs w:val="24"/>
        </w:rPr>
        <w:t xml:space="preserve">ation has always sought new ways to promote its brand and manage the customer journey across </w:t>
      </w:r>
      <w:r w:rsidR="007C47CA" w:rsidRPr="007A0018">
        <w:rPr>
          <w:rFonts w:ascii="Times New Roman" w:hAnsi="Times New Roman" w:cs="Times New Roman"/>
          <w:sz w:val="24"/>
          <w:szCs w:val="24"/>
        </w:rPr>
        <w:t>several</w:t>
      </w:r>
      <w:r w:rsidRPr="007A0018">
        <w:rPr>
          <w:rFonts w:ascii="Times New Roman" w:hAnsi="Times New Roman" w:cs="Times New Roman"/>
          <w:sz w:val="24"/>
          <w:szCs w:val="24"/>
        </w:rPr>
        <w:t xml:space="preserve"> communication channels</w:t>
      </w:r>
      <w:sdt>
        <w:sdtPr>
          <w:rPr>
            <w:rFonts w:ascii="Times New Roman" w:hAnsi="Times New Roman" w:cs="Times New Roman"/>
            <w:color w:val="000000"/>
            <w:sz w:val="24"/>
            <w:szCs w:val="24"/>
          </w:rPr>
          <w:tag w:val="MENDELEY_CITATION_v3_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"/>
          <w:id w:val="-1604879434"/>
          <w:placeholder>
            <w:docPart w:val="DefaultPlaceholder_-1854013440"/>
          </w:placeholder>
        </w:sdtPr>
        <w:sdtEndPr/>
        <w:sdtContent>
          <w:r w:rsidR="00CD5032" w:rsidRPr="007A0018">
            <w:rPr>
              <w:rFonts w:ascii="Times New Roman" w:hAnsi="Times New Roman" w:cs="Times New Roman"/>
              <w:color w:val="000000"/>
              <w:sz w:val="24"/>
              <w:szCs w:val="24"/>
            </w:rPr>
            <w:t>(Finne and Grönroos, 2017)</w:t>
          </w:r>
        </w:sdtContent>
      </w:sdt>
      <w:r w:rsidRPr="007A0018">
        <w:rPr>
          <w:rFonts w:ascii="Times New Roman" w:hAnsi="Times New Roman" w:cs="Times New Roman"/>
          <w:sz w:val="24"/>
          <w:szCs w:val="24"/>
        </w:rPr>
        <w:t xml:space="preserve">. This research evaluates Amazon Inc.'s unique marketing methods for increasing brand awareness as well as managing and </w:t>
      </w:r>
      <w:r w:rsidR="00C4203E" w:rsidRPr="007A0018">
        <w:rPr>
          <w:rFonts w:ascii="Times New Roman" w:hAnsi="Times New Roman" w:cs="Times New Roman"/>
          <w:sz w:val="24"/>
          <w:szCs w:val="24"/>
        </w:rPr>
        <w:t>accessing</w:t>
      </w:r>
      <w:r w:rsidRPr="007A0018">
        <w:rPr>
          <w:rFonts w:ascii="Times New Roman" w:hAnsi="Times New Roman" w:cs="Times New Roman"/>
          <w:sz w:val="24"/>
          <w:szCs w:val="24"/>
        </w:rPr>
        <w:t xml:space="preserve"> the customer journey across many communication channels to guarantee current and future stakeholders' expectations are met. The paper will give an overview of Amazon Inc. as well as the significance of the customer journey and how it can be handled to ensure customer happiness. It will then go into Amazon Inc.'s unique marketing tactics for increasing brand awareness and managing the customer journey. Following that, there will be a discussion of the importance of touchpoints in the customer experience and how Amazon Inc. has used them to assure customer satisfaction. </w:t>
      </w:r>
    </w:p>
    <w:p w14:paraId="185FD7E8" w14:textId="23F2EB35" w:rsidR="00E961E1" w:rsidRPr="007A0018" w:rsidRDefault="00F36405" w:rsidP="00CD5032">
      <w:pPr>
        <w:pStyle w:val="Heading1"/>
        <w:jc w:val="both"/>
        <w:rPr>
          <w:rFonts w:cs="Times New Roman"/>
          <w:szCs w:val="24"/>
        </w:rPr>
      </w:pPr>
      <w:bookmarkStart w:id="2" w:name="_Toc133352211"/>
      <w:r w:rsidRPr="007A0018">
        <w:rPr>
          <w:rFonts w:cs="Times New Roman"/>
          <w:szCs w:val="24"/>
        </w:rPr>
        <w:t>DEFINITION OF COMMUNICATION</w:t>
      </w:r>
      <w:bookmarkEnd w:id="2"/>
      <w:r w:rsidRPr="007A0018">
        <w:rPr>
          <w:rFonts w:cs="Times New Roman"/>
          <w:szCs w:val="24"/>
        </w:rPr>
        <w:t xml:space="preserve"> </w:t>
      </w:r>
    </w:p>
    <w:p w14:paraId="629EA647" w14:textId="30775D9C" w:rsidR="00255E53"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Customer involvement is the foundation of Amazon's definition of communication. According to Amazon, customers should receive an experience that is customi</w:t>
      </w:r>
      <w:r w:rsidR="007C47CA" w:rsidRPr="007A0018">
        <w:rPr>
          <w:rFonts w:ascii="Times New Roman" w:hAnsi="Times New Roman" w:cs="Times New Roman"/>
          <w:sz w:val="24"/>
          <w:szCs w:val="24"/>
        </w:rPr>
        <w:t>z</w:t>
      </w:r>
      <w:r w:rsidRPr="007A0018">
        <w:rPr>
          <w:rFonts w:ascii="Times New Roman" w:hAnsi="Times New Roman" w:cs="Times New Roman"/>
          <w:sz w:val="24"/>
          <w:szCs w:val="24"/>
        </w:rPr>
        <w:t>ed to meet their unique requirements and expectations</w:t>
      </w:r>
      <w:sdt>
        <w:sdtPr>
          <w:rPr>
            <w:rFonts w:ascii="Times New Roman" w:hAnsi="Times New Roman" w:cs="Times New Roman"/>
            <w:color w:val="000000"/>
            <w:sz w:val="24"/>
            <w:szCs w:val="24"/>
          </w:rPr>
          <w:tag w:val="MENDELEY_CITATION_v3_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"/>
          <w:id w:val="-2126146960"/>
          <w:placeholder>
            <w:docPart w:val="DefaultPlaceholder_-1854013440"/>
          </w:placeholder>
        </w:sdtPr>
        <w:sdtEndPr/>
        <w:sdtContent>
          <w:r w:rsidR="00CD5032" w:rsidRPr="007A0018">
            <w:rPr>
              <w:rFonts w:ascii="Times New Roman" w:hAnsi="Times New Roman" w:cs="Times New Roman"/>
              <w:color w:val="000000"/>
              <w:sz w:val="24"/>
              <w:szCs w:val="24"/>
            </w:rPr>
            <w:t>(Vollero, Sardanelli, and Siano, 2021)</w:t>
          </w:r>
        </w:sdtContent>
      </w:sdt>
      <w:r w:rsidRPr="007A0018">
        <w:rPr>
          <w:rFonts w:ascii="Times New Roman" w:hAnsi="Times New Roman" w:cs="Times New Roman"/>
          <w:sz w:val="24"/>
          <w:szCs w:val="24"/>
        </w:rPr>
        <w:t xml:space="preserve">. </w:t>
      </w:r>
      <w:r w:rsidR="007C47CA" w:rsidRPr="007A0018">
        <w:rPr>
          <w:rFonts w:ascii="Times New Roman" w:hAnsi="Times New Roman" w:cs="Times New Roman"/>
          <w:sz w:val="24"/>
          <w:szCs w:val="24"/>
        </w:rPr>
        <w:t>T</w:t>
      </w:r>
      <w:r w:rsidRPr="007A0018">
        <w:rPr>
          <w:rFonts w:ascii="Times New Roman" w:hAnsi="Times New Roman" w:cs="Times New Roman"/>
          <w:sz w:val="24"/>
          <w:szCs w:val="24"/>
        </w:rPr>
        <w:t>o ensure that customers are informed and engaged throughout the customer journey, Amazon has created an integrated communication strategy. Amazon uses direct mailers, print, radio, and television advertisements, as well as other traditional media. Email, social media, and website content are all examples of digital media. Amazon makes sure that customers are informed about the business, its goods and services, and any modifications to the customer journey through these channels</w:t>
      </w:r>
      <w:sdt>
        <w:sdtPr>
          <w:rPr>
            <w:rFonts w:ascii="Times New Roman" w:hAnsi="Times New Roman" w:cs="Times New Roman"/>
            <w:sz w:val="24"/>
            <w:szCs w:val="24"/>
          </w:rPr>
          <w:tag w:val="MENDELEY_CITATION_v3_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"/>
          <w:id w:val="-1241021275"/>
          <w:placeholder>
            <w:docPart w:val="DefaultPlaceholder_-1854013440"/>
          </w:placeholder>
        </w:sdtPr>
        <w:sdtEndPr/>
        <w:sdtContent>
          <w:r w:rsidR="00CD5032" w:rsidRPr="007A0018">
            <w:rPr>
              <w:rFonts w:ascii="Times New Roman" w:eastAsia="Times New Roman" w:hAnsi="Times New Roman" w:cs="Times New Roman"/>
              <w:sz w:val="24"/>
              <w:szCs w:val="24"/>
            </w:rPr>
            <w:t xml:space="preserve">(De Brito </w:t>
          </w:r>
          <w:r w:rsidR="00CD5032" w:rsidRPr="007A0018">
            <w:rPr>
              <w:rFonts w:ascii="Times New Roman" w:eastAsia="Times New Roman" w:hAnsi="Times New Roman" w:cs="Times New Roman"/>
              <w:i/>
              <w:iCs/>
              <w:sz w:val="24"/>
              <w:szCs w:val="24"/>
            </w:rPr>
            <w:t>et al.</w:t>
          </w:r>
          <w:r w:rsidR="00CD5032" w:rsidRPr="007A0018">
            <w:rPr>
              <w:rFonts w:ascii="Times New Roman" w:eastAsia="Times New Roman" w:hAnsi="Times New Roman" w:cs="Times New Roman"/>
              <w:sz w:val="24"/>
              <w:szCs w:val="24"/>
            </w:rPr>
            <w:t>, 2016)</w:t>
          </w:r>
        </w:sdtContent>
      </w:sdt>
      <w:r w:rsidRPr="007A0018">
        <w:rPr>
          <w:rFonts w:ascii="Times New Roman" w:hAnsi="Times New Roman" w:cs="Times New Roman"/>
          <w:sz w:val="24"/>
          <w:szCs w:val="24"/>
        </w:rPr>
        <w:t xml:space="preserve">. </w:t>
      </w:r>
    </w:p>
    <w:p w14:paraId="680A68F6" w14:textId="51EDF25B" w:rsidR="00255E53"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lastRenderedPageBreak/>
        <w:t>Amazon uses surveys, interviews, and market research to gauge customer engagement. This aids Amazon in identifying areas where customers might require extra assistance or direction to complete the customer journey. Amazon employs analytics to monitor consumer behavior across all channels of communication, which enables the corporation to spot problem areas and modify its communication plans as necessary</w:t>
      </w:r>
      <w:sdt>
        <w:sdtPr>
          <w:rPr>
            <w:rFonts w:ascii="Times New Roman" w:hAnsi="Times New Roman" w:cs="Times New Roman"/>
            <w:color w:val="000000"/>
            <w:sz w:val="24"/>
            <w:szCs w:val="24"/>
          </w:rPr>
          <w:tag w:val="MENDELEY_CITATION_v3_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"/>
          <w:id w:val="-1618908926"/>
          <w:placeholder>
            <w:docPart w:val="DefaultPlaceholder_-1854013440"/>
          </w:placeholder>
        </w:sdtPr>
        <w:sdtEndPr/>
        <w:sdtContent>
          <w:r w:rsidR="00CD5032" w:rsidRPr="007A0018">
            <w:rPr>
              <w:rFonts w:ascii="Times New Roman" w:hAnsi="Times New Roman" w:cs="Times New Roman"/>
              <w:color w:val="000000"/>
              <w:sz w:val="24"/>
              <w:szCs w:val="24"/>
            </w:rPr>
            <w:t>(Baleviciene, 2020)</w:t>
          </w:r>
        </w:sdtContent>
      </w:sdt>
      <w:r w:rsidRPr="007A0018">
        <w:rPr>
          <w:rFonts w:ascii="Times New Roman" w:hAnsi="Times New Roman" w:cs="Times New Roman"/>
          <w:sz w:val="24"/>
          <w:szCs w:val="24"/>
        </w:rPr>
        <w:t>. The unique marketing strategy used by Amazon is similarly founded on the concept of customer experience marketing. This idea places a strong emphasis on the value of comprehending consumer demands and tailoring an experience to them</w:t>
      </w:r>
      <w:sdt>
        <w:sdtPr>
          <w:rPr>
            <w:rFonts w:ascii="Times New Roman" w:hAnsi="Times New Roman" w:cs="Times New Roman"/>
            <w:color w:val="000000"/>
            <w:sz w:val="24"/>
            <w:szCs w:val="24"/>
          </w:rPr>
          <w:tag w:val="MENDELEY_CITATION_v3_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"/>
          <w:id w:val="1570315634"/>
          <w:placeholder>
            <w:docPart w:val="DefaultPlaceholder_-1854013440"/>
          </w:placeholder>
        </w:sdtPr>
        <w:sdtEndPr/>
        <w:sdtContent>
          <w:r w:rsidR="00CD5032" w:rsidRPr="007A0018">
            <w:rPr>
              <w:rFonts w:ascii="Times New Roman" w:hAnsi="Times New Roman" w:cs="Times New Roman"/>
              <w:color w:val="000000"/>
              <w:sz w:val="24"/>
              <w:szCs w:val="24"/>
            </w:rPr>
            <w:t>(Quyyam and Ghous, 2021)</w:t>
          </w:r>
        </w:sdtContent>
      </w:sdt>
      <w:r w:rsidRPr="007A0018">
        <w:rPr>
          <w:rFonts w:ascii="Times New Roman" w:hAnsi="Times New Roman" w:cs="Times New Roman"/>
          <w:sz w:val="24"/>
          <w:szCs w:val="24"/>
        </w:rPr>
        <w:t xml:space="preserve">. </w:t>
      </w:r>
    </w:p>
    <w:p w14:paraId="6B58A573" w14:textId="28893717" w:rsidR="00CD5032" w:rsidRPr="007A0018" w:rsidRDefault="00CD5032" w:rsidP="00194AA1">
      <w:pPr>
        <w:pStyle w:val="Heading1"/>
        <w:rPr>
          <w:rFonts w:cs="Times New Roman"/>
          <w:szCs w:val="24"/>
        </w:rPr>
      </w:pPr>
      <w:bookmarkStart w:id="3" w:name="_Toc133352212"/>
      <w:r w:rsidRPr="007A0018">
        <w:rPr>
          <w:rFonts w:cs="Times New Roman"/>
          <w:szCs w:val="24"/>
        </w:rPr>
        <w:t>COMMUNICATION MODEL</w:t>
      </w:r>
      <w:bookmarkEnd w:id="3"/>
    </w:p>
    <w:p w14:paraId="244DE153" w14:textId="25026B82" w:rsidR="00CD5032" w:rsidRPr="007A0018" w:rsidRDefault="00CD5032"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The Shannon and Weaver communication model is often used to explain communication efficacy. According to this model, the effectiveness of communication is governed by transmission efficiency, noise level, and message clarity</w:t>
      </w:r>
      <w:sdt>
        <w:sdtPr>
          <w:rPr>
            <w:rFonts w:ascii="Times New Roman" w:hAnsi="Times New Roman" w:cs="Times New Roman"/>
            <w:color w:val="000000"/>
            <w:sz w:val="24"/>
            <w:szCs w:val="24"/>
          </w:rPr>
          <w:tag w:val="MENDELEY_CITATION_v3_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"/>
          <w:id w:val="-1899437060"/>
          <w:placeholder>
            <w:docPart w:val="DefaultPlaceholder_-1854013440"/>
          </w:placeholder>
        </w:sdtPr>
        <w:sdtEndPr/>
        <w:sdtContent>
          <w:r w:rsidRPr="007A0018">
            <w:rPr>
              <w:rFonts w:ascii="Times New Roman" w:hAnsi="Times New Roman" w:cs="Times New Roman"/>
              <w:color w:val="000000"/>
              <w:sz w:val="24"/>
              <w:szCs w:val="24"/>
            </w:rPr>
            <w:t>(Al-Fedaghi, 2012)</w:t>
          </w:r>
        </w:sdtContent>
      </w:sdt>
      <w:r w:rsidRPr="007A0018">
        <w:rPr>
          <w:rFonts w:ascii="Times New Roman" w:hAnsi="Times New Roman" w:cs="Times New Roman"/>
          <w:sz w:val="24"/>
          <w:szCs w:val="24"/>
        </w:rPr>
        <w:t>. The speed at which the message is carried, the precision of the transmission, and the dependability of the transmission medium all contribute to transmission efficiency. The amount of interference present in the message transmission determines the noise level. The message's clarity is determined by the message's encoding and decoding accuracy</w:t>
      </w:r>
      <w:sdt>
        <w:sdtPr>
          <w:rPr>
            <w:rFonts w:ascii="Times New Roman" w:hAnsi="Times New Roman" w:cs="Times New Roman"/>
            <w:color w:val="000000"/>
            <w:sz w:val="24"/>
            <w:szCs w:val="24"/>
          </w:rPr>
          <w:tag w:val="MENDELEY_CITATION_v3_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"/>
          <w:id w:val="1652174751"/>
          <w:placeholder>
            <w:docPart w:val="DefaultPlaceholder_-1854013440"/>
          </w:placeholder>
        </w:sdtPr>
        <w:sdtEndPr/>
        <w:sdtContent>
          <w:r w:rsidRPr="007A0018">
            <w:rPr>
              <w:rFonts w:ascii="Times New Roman" w:hAnsi="Times New Roman" w:cs="Times New Roman"/>
              <w:color w:val="000000"/>
              <w:sz w:val="24"/>
              <w:szCs w:val="24"/>
            </w:rPr>
            <w:t>(Mishra, 2016)</w:t>
          </w:r>
        </w:sdtContent>
      </w:sdt>
      <w:r w:rsidRPr="007A0018">
        <w:rPr>
          <w:rFonts w:ascii="Times New Roman" w:hAnsi="Times New Roman" w:cs="Times New Roman"/>
          <w:sz w:val="24"/>
          <w:szCs w:val="24"/>
        </w:rPr>
        <w:t xml:space="preserve">. The Shannon and Weaver communication model serves as the foundation for the Amazon communication model. </w:t>
      </w:r>
    </w:p>
    <w:p w14:paraId="3D59E60A" w14:textId="77777777" w:rsidR="00194AA1" w:rsidRPr="007A0018" w:rsidRDefault="00194AA1" w:rsidP="00CD5032">
      <w:pPr>
        <w:spacing w:line="360" w:lineRule="auto"/>
        <w:jc w:val="both"/>
        <w:rPr>
          <w:rFonts w:ascii="Times New Roman" w:hAnsi="Times New Roman" w:cs="Times New Roman"/>
          <w:sz w:val="24"/>
          <w:szCs w:val="24"/>
        </w:rPr>
      </w:pPr>
      <w:r w:rsidRPr="007A0018">
        <w:rPr>
          <w:rFonts w:ascii="Times New Roman" w:hAnsi="Times New Roman" w:cs="Times New Roman"/>
          <w:noProof/>
          <w:sz w:val="24"/>
          <w:szCs w:val="24"/>
        </w:rPr>
        <w:drawing>
          <wp:inline distT="0" distB="0" distL="0" distR="0" wp14:anchorId="3C559B15" wp14:editId="44FB17FE">
            <wp:extent cx="5943600" cy="2709545"/>
            <wp:effectExtent l="0" t="0" r="0" b="0"/>
            <wp:docPr id="1" name="Picture 1" descr="Shannon–Weaver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Weaver model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709545"/>
                    </a:xfrm>
                    <a:prstGeom prst="rect">
                      <a:avLst/>
                    </a:prstGeom>
                    <a:noFill/>
                    <a:ln>
                      <a:noFill/>
                    </a:ln>
                  </pic:spPr>
                </pic:pic>
              </a:graphicData>
            </a:graphic>
          </wp:inline>
        </w:drawing>
      </w:r>
      <w:r w:rsidRPr="007A0018">
        <w:rPr>
          <w:rFonts w:ascii="Times New Roman" w:hAnsi="Times New Roman" w:cs="Times New Roman"/>
          <w:sz w:val="24"/>
          <w:szCs w:val="24"/>
        </w:rPr>
        <w:t xml:space="preserve"> </w:t>
      </w:r>
    </w:p>
    <w:p w14:paraId="7137768F" w14:textId="5FBC7AC7" w:rsidR="00E549D2" w:rsidRPr="007A0018" w:rsidRDefault="00E549D2" w:rsidP="00E549D2">
      <w:pPr>
        <w:spacing w:line="360" w:lineRule="auto"/>
        <w:jc w:val="center"/>
        <w:rPr>
          <w:rFonts w:ascii="Times New Roman" w:hAnsi="Times New Roman" w:cs="Times New Roman"/>
          <w:i/>
          <w:iCs/>
          <w:sz w:val="24"/>
          <w:szCs w:val="24"/>
        </w:rPr>
      </w:pPr>
      <w:r w:rsidRPr="007A0018">
        <w:rPr>
          <w:rFonts w:ascii="Times New Roman" w:hAnsi="Times New Roman" w:cs="Times New Roman"/>
          <w:i/>
          <w:iCs/>
          <w:sz w:val="24"/>
          <w:szCs w:val="24"/>
        </w:rPr>
        <w:lastRenderedPageBreak/>
        <w:t>Figure 1.1 Marketing Communication model      Source:</w:t>
      </w:r>
      <w:r w:rsidRPr="007A0018">
        <w:rPr>
          <w:rFonts w:ascii="Times New Roman" w:hAnsi="Times New Roman" w:cs="Times New Roman"/>
          <w:i/>
          <w:iCs/>
          <w:color w:val="000000"/>
          <w:sz w:val="24"/>
          <w:szCs w:val="24"/>
        </w:rPr>
        <w:t xml:space="preserve"> </w:t>
      </w:r>
      <w:sdt>
        <w:sdtPr>
          <w:rPr>
            <w:rFonts w:ascii="Times New Roman" w:hAnsi="Times New Roman" w:cs="Times New Roman"/>
            <w:iCs/>
            <w:color w:val="000000"/>
            <w:sz w:val="24"/>
            <w:szCs w:val="24"/>
          </w:rPr>
          <w:tag w:val="MENDELEY_CITATION_v3_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"/>
          <w:id w:val="907818002"/>
          <w:placeholder>
            <w:docPart w:val="3A9839669D854D3790BA51BD170B1798"/>
          </w:placeholder>
        </w:sdtPr>
        <w:sdtEndPr/>
        <w:sdtContent>
          <w:sdt>
            <w:sdtPr>
              <w:rPr>
                <w:rFonts w:ascii="Times New Roman" w:hAnsi="Times New Roman" w:cs="Times New Roman"/>
                <w:color w:val="000000"/>
                <w:sz w:val="24"/>
                <w:szCs w:val="24"/>
              </w:rPr>
              <w:tag w:val="MENDELEY_CITATION_v3_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"/>
              <w:id w:val="-2042970148"/>
              <w:placeholder>
                <w:docPart w:val="07390110D1854FC0B9DC1DB0FCCACB83"/>
              </w:placeholder>
            </w:sdtPr>
            <w:sdtEndPr/>
            <w:sdtContent>
              <w:r w:rsidRPr="007A0018">
                <w:rPr>
                  <w:rFonts w:ascii="Times New Roman" w:hAnsi="Times New Roman" w:cs="Times New Roman"/>
                  <w:color w:val="000000"/>
                  <w:sz w:val="24"/>
                  <w:szCs w:val="24"/>
                </w:rPr>
                <w:t>(Al-Fedaghi, 2012)</w:t>
              </w:r>
            </w:sdtContent>
          </w:sdt>
        </w:sdtContent>
      </w:sdt>
    </w:p>
    <w:p w14:paraId="21B5E62A" w14:textId="44EEF396" w:rsidR="00CD5032" w:rsidRPr="007A0018" w:rsidRDefault="00CD5032"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Amazon's communication method, according to this model, begins with the sender, who encodes the message and sends it to the receiver. The medium over which the communication is conveyed, such as Amazon's online services, email, and so on, is referred to as the transmitter</w:t>
      </w:r>
      <w:sdt>
        <w:sdtPr>
          <w:rPr>
            <w:rFonts w:ascii="Times New Roman" w:hAnsi="Times New Roman" w:cs="Times New Roman"/>
            <w:color w:val="000000"/>
            <w:sz w:val="24"/>
            <w:szCs w:val="24"/>
          </w:rPr>
          <w:tag w:val="MENDELEY_CITATION_v3_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"/>
          <w:id w:val="1472410672"/>
          <w:placeholder>
            <w:docPart w:val="DefaultPlaceholder_-1854013440"/>
          </w:placeholder>
        </w:sdtPr>
        <w:sdtEndPr/>
        <w:sdtContent>
          <w:r w:rsidRPr="007A0018">
            <w:rPr>
              <w:rFonts w:ascii="Times New Roman" w:hAnsi="Times New Roman" w:cs="Times New Roman"/>
              <w:color w:val="000000"/>
              <w:sz w:val="24"/>
              <w:szCs w:val="24"/>
            </w:rPr>
            <w:t>(D’Arbelles, Berry and Theyyil, 2020)</w:t>
          </w:r>
        </w:sdtContent>
      </w:sdt>
      <w:r w:rsidRPr="007A0018">
        <w:rPr>
          <w:rFonts w:ascii="Times New Roman" w:hAnsi="Times New Roman" w:cs="Times New Roman"/>
          <w:sz w:val="24"/>
          <w:szCs w:val="24"/>
        </w:rPr>
        <w:t>. The device that receives the message, such as a computer or mobile device, is referred to as the receiver. The amount of interference present in the message transmission determines the noise level. The Amazon communication model takes transmission efficiency into account as well. Amazon employs several technologies to ensure that communications are delivered swiftly and securely. To ensure that communications are sent promptly and properly</w:t>
      </w:r>
      <w:r w:rsidRPr="007A0018">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"/>
          <w:id w:val="91595455"/>
          <w:placeholder>
            <w:docPart w:val="6464570CAD0347B99967C779CCCD419A"/>
          </w:placeholder>
        </w:sdtPr>
        <w:sdtEndPr/>
        <w:sdtContent>
          <w:r w:rsidRPr="007A0018">
            <w:rPr>
              <w:rFonts w:ascii="Times New Roman" w:hAnsi="Times New Roman" w:cs="Times New Roman"/>
              <w:color w:val="000000"/>
              <w:sz w:val="24"/>
              <w:szCs w:val="24"/>
            </w:rPr>
            <w:t>(Agnihotri, 2022)</w:t>
          </w:r>
        </w:sdtContent>
      </w:sdt>
      <w:r w:rsidRPr="007A0018">
        <w:rPr>
          <w:rFonts w:ascii="Times New Roman" w:hAnsi="Times New Roman" w:cs="Times New Roman"/>
          <w:sz w:val="24"/>
          <w:szCs w:val="24"/>
        </w:rPr>
        <w:t xml:space="preserve">. Amazon's web services, for example, require high-speed and dependable networks. Amazon also employs encryption technology to protect message security. </w:t>
      </w:r>
      <w:r w:rsidR="007A0018" w:rsidRPr="007A0018">
        <w:rPr>
          <w:rFonts w:ascii="Times New Roman" w:hAnsi="Times New Roman" w:cs="Times New Roman"/>
          <w:sz w:val="24"/>
          <w:szCs w:val="24"/>
        </w:rPr>
        <w:t xml:space="preserve">The </w:t>
      </w:r>
      <w:r w:rsidRPr="007A0018">
        <w:rPr>
          <w:rFonts w:ascii="Times New Roman" w:hAnsi="Times New Roman" w:cs="Times New Roman"/>
          <w:sz w:val="24"/>
          <w:szCs w:val="24"/>
        </w:rPr>
        <w:t>clarity of the message is taken into account by the Amazon communication model. Amazon's messaging service allows customers to customize their messages so that they are clear and easy to read. Amazon also employs several technologies to check that messages are properly structured and contain the required information</w:t>
      </w:r>
      <w:sdt>
        <w:sdtPr>
          <w:rPr>
            <w:rFonts w:ascii="Times New Roman" w:hAnsi="Times New Roman" w:cs="Times New Roman"/>
            <w:color w:val="000000"/>
            <w:sz w:val="24"/>
            <w:szCs w:val="24"/>
          </w:rPr>
          <w:tag w:val="MENDELEY_CITATION_v3_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"/>
          <w:id w:val="-624224237"/>
          <w:placeholder>
            <w:docPart w:val="DefaultPlaceholder_-1854013440"/>
          </w:placeholder>
        </w:sdtPr>
        <w:sdtEndPr/>
        <w:sdtContent>
          <w:r w:rsidRPr="007A0018">
            <w:rPr>
              <w:rFonts w:ascii="Times New Roman" w:hAnsi="Times New Roman" w:cs="Times New Roman"/>
              <w:color w:val="000000"/>
              <w:sz w:val="24"/>
              <w:szCs w:val="24"/>
            </w:rPr>
            <w:t>(Duralia, 2018)</w:t>
          </w:r>
        </w:sdtContent>
      </w:sdt>
      <w:r w:rsidRPr="007A0018">
        <w:rPr>
          <w:rFonts w:ascii="Times New Roman" w:hAnsi="Times New Roman" w:cs="Times New Roman"/>
          <w:sz w:val="24"/>
          <w:szCs w:val="24"/>
        </w:rPr>
        <w:t xml:space="preserve">. </w:t>
      </w:r>
    </w:p>
    <w:p w14:paraId="73F898A5" w14:textId="4030DC6E" w:rsidR="00CD5032" w:rsidRPr="007A0018" w:rsidRDefault="00CD5032"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Amazon employs the Johari Window model of communication in addition to the Shannon and Weaver models. This paradigm is made up of four parts: self, others, blind spot, and unknown. In this paradigm, the sender communicates with the receiver by giving information about themselves that the receiver is both aware of and unaware of. The sender then listens to the receiver's response to see how much information has been shared and how much has been understood. This technique helps to ensure that both parties grasp the message and that their communication is effective. The Amazon communication model recognizes the significance of feedback. This feedback is used to improve the customer experience and ensure that Amazon offers the best service possible. Amazon also uses feedback to improve its communication model, ensuring that communications are clear</w:t>
      </w:r>
      <w:sdt>
        <w:sdtPr>
          <w:rPr>
            <w:rFonts w:ascii="Times New Roman" w:hAnsi="Times New Roman" w:cs="Times New Roman"/>
            <w:sz w:val="24"/>
            <w:szCs w:val="24"/>
          </w:rPr>
          <w:tag w:val="MENDELEY_CITATION_v3_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"/>
          <w:id w:val="-1261379201"/>
          <w:placeholder>
            <w:docPart w:val="DefaultPlaceholder_-1854013440"/>
          </w:placeholder>
        </w:sdtPr>
        <w:sdtEndPr/>
        <w:sdtContent>
          <w:r w:rsidRPr="007A0018">
            <w:rPr>
              <w:rFonts w:ascii="Times New Roman" w:eastAsia="Times New Roman" w:hAnsi="Times New Roman" w:cs="Times New Roman"/>
              <w:sz w:val="24"/>
              <w:szCs w:val="24"/>
            </w:rPr>
            <w:t xml:space="preserve">(De Brito </w:t>
          </w:r>
          <w:r w:rsidRPr="007A0018">
            <w:rPr>
              <w:rFonts w:ascii="Times New Roman" w:eastAsia="Times New Roman" w:hAnsi="Times New Roman" w:cs="Times New Roman"/>
              <w:i/>
              <w:iCs/>
              <w:sz w:val="24"/>
              <w:szCs w:val="24"/>
            </w:rPr>
            <w:t>et al.</w:t>
          </w:r>
          <w:r w:rsidRPr="007A0018">
            <w:rPr>
              <w:rFonts w:ascii="Times New Roman" w:eastAsia="Times New Roman" w:hAnsi="Times New Roman" w:cs="Times New Roman"/>
              <w:sz w:val="24"/>
              <w:szCs w:val="24"/>
            </w:rPr>
            <w:t>, 2016)</w:t>
          </w:r>
        </w:sdtContent>
      </w:sdt>
      <w:r w:rsidRPr="007A0018">
        <w:rPr>
          <w:rFonts w:ascii="Times New Roman" w:hAnsi="Times New Roman" w:cs="Times New Roman"/>
          <w:sz w:val="24"/>
          <w:szCs w:val="24"/>
        </w:rPr>
        <w:t>.</w:t>
      </w:r>
    </w:p>
    <w:p w14:paraId="3EED1F59" w14:textId="2304F61E" w:rsidR="00E961E1" w:rsidRPr="007A0018" w:rsidRDefault="00F36405" w:rsidP="00CD5032">
      <w:pPr>
        <w:pStyle w:val="Heading1"/>
        <w:jc w:val="both"/>
        <w:rPr>
          <w:rFonts w:cs="Times New Roman"/>
          <w:szCs w:val="24"/>
        </w:rPr>
      </w:pPr>
      <w:bookmarkStart w:id="4" w:name="_Toc133352213"/>
      <w:r w:rsidRPr="007A0018">
        <w:rPr>
          <w:rFonts w:cs="Times New Roman"/>
          <w:szCs w:val="24"/>
        </w:rPr>
        <w:lastRenderedPageBreak/>
        <w:t>INTEGRATED MARKETING COMMUNICATIONS</w:t>
      </w:r>
      <w:bookmarkEnd w:id="4"/>
      <w:r w:rsidRPr="007A0018">
        <w:rPr>
          <w:rFonts w:cs="Times New Roman"/>
          <w:szCs w:val="24"/>
        </w:rPr>
        <w:t xml:space="preserve"> </w:t>
      </w:r>
    </w:p>
    <w:p w14:paraId="7193C17C" w14:textId="7A714E9B" w:rsidR="00255E53"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Amazon use</w:t>
      </w:r>
      <w:r w:rsidR="007C47CA" w:rsidRPr="007A0018">
        <w:rPr>
          <w:rFonts w:ascii="Times New Roman" w:hAnsi="Times New Roman" w:cs="Times New Roman"/>
          <w:sz w:val="24"/>
          <w:szCs w:val="24"/>
        </w:rPr>
        <w:t>s</w:t>
      </w:r>
      <w:r w:rsidRPr="007A0018">
        <w:rPr>
          <w:rFonts w:ascii="Times New Roman" w:hAnsi="Times New Roman" w:cs="Times New Roman"/>
          <w:sz w:val="24"/>
          <w:szCs w:val="24"/>
        </w:rPr>
        <w:t xml:space="preserve"> Integrated Marketing Communications (IMC) to develop a single message that is consistent across all channels and suited to the demands of </w:t>
      </w:r>
      <w:r w:rsidR="007C47CA" w:rsidRPr="007A0018">
        <w:rPr>
          <w:rFonts w:ascii="Times New Roman" w:hAnsi="Times New Roman" w:cs="Times New Roman"/>
          <w:sz w:val="24"/>
          <w:szCs w:val="24"/>
        </w:rPr>
        <w:t>its</w:t>
      </w:r>
      <w:r w:rsidRPr="007A0018">
        <w:rPr>
          <w:rFonts w:ascii="Times New Roman" w:hAnsi="Times New Roman" w:cs="Times New Roman"/>
          <w:sz w:val="24"/>
          <w:szCs w:val="24"/>
        </w:rPr>
        <w:t xml:space="preserve"> customers. IMC is a strategy that combines all of a company's promotional assets to provide a coherent message to a specific audience</w:t>
      </w:r>
      <w:sdt>
        <w:sdtPr>
          <w:rPr>
            <w:rFonts w:ascii="Times New Roman" w:hAnsi="Times New Roman" w:cs="Times New Roman"/>
            <w:color w:val="000000"/>
            <w:sz w:val="24"/>
            <w:szCs w:val="24"/>
          </w:rPr>
          <w:tag w:val="MENDELEY_CITATION_v3_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"/>
          <w:id w:val="2086795092"/>
          <w:placeholder>
            <w:docPart w:val="DefaultPlaceholder_-1854013440"/>
          </w:placeholder>
        </w:sdtPr>
        <w:sdtEndPr/>
        <w:sdtContent>
          <w:r w:rsidR="00CD5032" w:rsidRPr="007A0018">
            <w:rPr>
              <w:rFonts w:ascii="Times New Roman" w:hAnsi="Times New Roman" w:cs="Times New Roman"/>
              <w:color w:val="000000"/>
              <w:sz w:val="24"/>
              <w:szCs w:val="24"/>
            </w:rPr>
            <w:t>(Finne and Grönroos, 2017)</w:t>
          </w:r>
        </w:sdtContent>
      </w:sdt>
      <w:r w:rsidRPr="007A0018">
        <w:rPr>
          <w:rFonts w:ascii="Times New Roman" w:hAnsi="Times New Roman" w:cs="Times New Roman"/>
          <w:sz w:val="24"/>
          <w:szCs w:val="24"/>
        </w:rPr>
        <w:t xml:space="preserve">. Advertising, public relations, sales promotion, direct marketing, web marketing, and social media are all part of Amazon's IMC strategy. Amazon uses advertising to raise awareness and interest in its products and services. Public relations is concerned with developing relationships with consumers and the general public. Creating promotional events and incentives to entice people to acquire Amazon items or services is what sales promotion entails. </w:t>
      </w:r>
    </w:p>
    <w:p w14:paraId="3C1CF031" w14:textId="77777777" w:rsidR="00E549D2" w:rsidRPr="007A0018" w:rsidRDefault="00E549D2" w:rsidP="00E549D2">
      <w:pPr>
        <w:spacing w:after="0" w:line="360" w:lineRule="auto"/>
        <w:jc w:val="center"/>
        <w:rPr>
          <w:rFonts w:ascii="Times New Roman" w:hAnsi="Times New Roman" w:cs="Times New Roman"/>
          <w:sz w:val="24"/>
          <w:szCs w:val="24"/>
        </w:rPr>
      </w:pPr>
      <w:r w:rsidRPr="007A0018">
        <w:rPr>
          <w:rFonts w:ascii="Times New Roman" w:hAnsi="Times New Roman" w:cs="Times New Roman"/>
          <w:noProof/>
          <w:sz w:val="24"/>
          <w:szCs w:val="24"/>
        </w:rPr>
        <w:drawing>
          <wp:inline distT="0" distB="0" distL="0" distR="0" wp14:anchorId="11E2F428" wp14:editId="4ABD60B9">
            <wp:extent cx="5524500" cy="4143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524500" cy="4143375"/>
                    </a:xfrm>
                    <a:prstGeom prst="rect">
                      <a:avLst/>
                    </a:prstGeom>
                  </pic:spPr>
                </pic:pic>
              </a:graphicData>
            </a:graphic>
          </wp:inline>
        </w:drawing>
      </w:r>
    </w:p>
    <w:p w14:paraId="3D3769CF" w14:textId="67A2448B" w:rsidR="00E549D2" w:rsidRPr="007A0018" w:rsidRDefault="00E549D2" w:rsidP="00E549D2">
      <w:pPr>
        <w:spacing w:line="360" w:lineRule="auto"/>
        <w:jc w:val="center"/>
        <w:rPr>
          <w:rFonts w:ascii="Times New Roman" w:hAnsi="Times New Roman" w:cs="Times New Roman"/>
          <w:i/>
          <w:iCs/>
          <w:sz w:val="24"/>
          <w:szCs w:val="24"/>
        </w:rPr>
      </w:pPr>
      <w:r w:rsidRPr="007A0018">
        <w:rPr>
          <w:rFonts w:ascii="Times New Roman" w:hAnsi="Times New Roman" w:cs="Times New Roman"/>
          <w:i/>
          <w:iCs/>
          <w:sz w:val="24"/>
          <w:szCs w:val="24"/>
        </w:rPr>
        <w:t>Figure 1.2 Integrated Marketing Communication model      Source:</w:t>
      </w:r>
      <w:r w:rsidRPr="007A0018">
        <w:rPr>
          <w:rFonts w:ascii="Times New Roman" w:hAnsi="Times New Roman" w:cs="Times New Roman"/>
          <w:i/>
          <w:iCs/>
          <w:color w:val="000000"/>
          <w:sz w:val="24"/>
          <w:szCs w:val="24"/>
        </w:rPr>
        <w:t xml:space="preserve"> </w:t>
      </w:r>
      <w:sdt>
        <w:sdtPr>
          <w:rPr>
            <w:rFonts w:ascii="Times New Roman" w:hAnsi="Times New Roman" w:cs="Times New Roman"/>
            <w:iCs/>
            <w:color w:val="000000"/>
            <w:sz w:val="24"/>
            <w:szCs w:val="24"/>
          </w:rPr>
          <w:tag w:val="MENDELEY_CITATION_v3_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"/>
          <w:id w:val="-112139653"/>
          <w:placeholder>
            <w:docPart w:val="CF3EB9B12094476191EB236529FADEFA"/>
          </w:placeholder>
        </w:sdtPr>
        <w:sdtEndPr/>
        <w:sdtContent>
          <w:r w:rsidRPr="007A0018">
            <w:rPr>
              <w:rFonts w:ascii="Times New Roman" w:hAnsi="Times New Roman" w:cs="Times New Roman"/>
              <w:iCs/>
              <w:color w:val="000000"/>
              <w:sz w:val="24"/>
              <w:szCs w:val="24"/>
            </w:rPr>
            <w:t>(Finne and Grönroos, 2017)</w:t>
          </w:r>
        </w:sdtContent>
      </w:sdt>
    </w:p>
    <w:p w14:paraId="49DB6BD7" w14:textId="145FF46E" w:rsidR="00E961E1"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Direct marketing is concerned with making direct touch with customers and prospects by mail, email, and other means of communication. Websites, search engine optimi</w:t>
      </w:r>
      <w:r w:rsidR="007C47CA" w:rsidRPr="007A0018">
        <w:rPr>
          <w:rFonts w:ascii="Times New Roman" w:hAnsi="Times New Roman" w:cs="Times New Roman"/>
          <w:sz w:val="24"/>
          <w:szCs w:val="24"/>
        </w:rPr>
        <w:t>z</w:t>
      </w:r>
      <w:r w:rsidRPr="007A0018">
        <w:rPr>
          <w:rFonts w:ascii="Times New Roman" w:hAnsi="Times New Roman" w:cs="Times New Roman"/>
          <w:sz w:val="24"/>
          <w:szCs w:val="24"/>
        </w:rPr>
        <w:t xml:space="preserve">ation, </w:t>
      </w:r>
      <w:r w:rsidRPr="007A0018">
        <w:rPr>
          <w:rFonts w:ascii="Times New Roman" w:hAnsi="Times New Roman" w:cs="Times New Roman"/>
          <w:sz w:val="24"/>
          <w:szCs w:val="24"/>
        </w:rPr>
        <w:lastRenderedPageBreak/>
        <w:t>and other online activities are used in online marketing to create leads and sales</w:t>
      </w:r>
      <w:sdt>
        <w:sdtPr>
          <w:rPr>
            <w:rFonts w:ascii="Times New Roman" w:hAnsi="Times New Roman" w:cs="Times New Roman"/>
            <w:color w:val="000000"/>
            <w:sz w:val="24"/>
            <w:szCs w:val="24"/>
          </w:rPr>
          <w:tag w:val="MENDELEY_CITATION_v3_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"/>
          <w:id w:val="-1150291263"/>
          <w:placeholder>
            <w:docPart w:val="DefaultPlaceholder_-1854013440"/>
          </w:placeholder>
        </w:sdtPr>
        <w:sdtEndPr/>
        <w:sdtContent>
          <w:r w:rsidR="00CD5032" w:rsidRPr="007A0018">
            <w:rPr>
              <w:rFonts w:ascii="Times New Roman" w:hAnsi="Times New Roman" w:cs="Times New Roman"/>
              <w:color w:val="000000"/>
              <w:sz w:val="24"/>
              <w:szCs w:val="24"/>
            </w:rPr>
            <w:t>(Piller, Lindgens, and Steiner, 2012)</w:t>
          </w:r>
        </w:sdtContent>
      </w:sdt>
      <w:r w:rsidRPr="007A0018">
        <w:rPr>
          <w:rFonts w:ascii="Times New Roman" w:hAnsi="Times New Roman" w:cs="Times New Roman"/>
          <w:sz w:val="24"/>
          <w:szCs w:val="24"/>
        </w:rPr>
        <w:t xml:space="preserve">. Amazon communicates with </w:t>
      </w:r>
      <w:r w:rsidR="007C47CA" w:rsidRPr="007A0018">
        <w:rPr>
          <w:rFonts w:ascii="Times New Roman" w:hAnsi="Times New Roman" w:cs="Times New Roman"/>
          <w:sz w:val="24"/>
          <w:szCs w:val="24"/>
        </w:rPr>
        <w:t>its</w:t>
      </w:r>
      <w:r w:rsidRPr="007A0018">
        <w:rPr>
          <w:rFonts w:ascii="Times New Roman" w:hAnsi="Times New Roman" w:cs="Times New Roman"/>
          <w:sz w:val="24"/>
          <w:szCs w:val="24"/>
        </w:rPr>
        <w:t xml:space="preserve"> customers through a variety of methods, including email, websites, and social media</w:t>
      </w:r>
      <w:sdt>
        <w:sdtPr>
          <w:rPr>
            <w:rFonts w:ascii="Times New Roman" w:hAnsi="Times New Roman" w:cs="Times New Roman"/>
            <w:color w:val="000000"/>
            <w:sz w:val="24"/>
            <w:szCs w:val="24"/>
          </w:rPr>
          <w:tag w:val="MENDELEY_CITATION_v3_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"/>
          <w:id w:val="-204794892"/>
          <w:placeholder>
            <w:docPart w:val="DefaultPlaceholder_-1854013440"/>
          </w:placeholder>
        </w:sdtPr>
        <w:sdtEndPr/>
        <w:sdtContent>
          <w:r w:rsidR="00CD5032" w:rsidRPr="007A0018">
            <w:rPr>
              <w:rFonts w:ascii="Times New Roman" w:hAnsi="Times New Roman" w:cs="Times New Roman"/>
              <w:color w:val="000000"/>
              <w:sz w:val="24"/>
              <w:szCs w:val="24"/>
            </w:rPr>
            <w:t>(Stephansen, 2013)</w:t>
          </w:r>
        </w:sdtContent>
      </w:sdt>
      <w:r w:rsidRPr="007A0018">
        <w:rPr>
          <w:rFonts w:ascii="Times New Roman" w:hAnsi="Times New Roman" w:cs="Times New Roman"/>
          <w:sz w:val="24"/>
          <w:szCs w:val="24"/>
        </w:rPr>
        <w:t>. This enables Amazon to build a uniform message that is delivered consistently and effectively.</w:t>
      </w:r>
    </w:p>
    <w:p w14:paraId="6EA22A6D" w14:textId="7D84EB1D" w:rsidR="00E961E1" w:rsidRPr="007A0018" w:rsidRDefault="00F36405" w:rsidP="00CD5032">
      <w:pPr>
        <w:pStyle w:val="Heading1"/>
        <w:jc w:val="both"/>
        <w:rPr>
          <w:rFonts w:cs="Times New Roman"/>
          <w:szCs w:val="24"/>
        </w:rPr>
      </w:pPr>
      <w:bookmarkStart w:id="5" w:name="_Toc133352214"/>
      <w:r w:rsidRPr="007A0018">
        <w:rPr>
          <w:rFonts w:cs="Times New Roman"/>
          <w:szCs w:val="24"/>
        </w:rPr>
        <w:t>NEW PROMOTIONAL ACTIVITIES</w:t>
      </w:r>
      <w:bookmarkEnd w:id="5"/>
      <w:r w:rsidRPr="007A0018">
        <w:rPr>
          <w:rFonts w:cs="Times New Roman"/>
          <w:szCs w:val="24"/>
        </w:rPr>
        <w:t xml:space="preserve"> </w:t>
      </w:r>
    </w:p>
    <w:p w14:paraId="68383175" w14:textId="49B6342A" w:rsidR="00255E53"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Amazon is an e-commerce behemoth that has transformed the way people shop and conduct business. The corporation is the world's largest online retailer, selling everything from books to gadgets, and the Amazon marketplace is believed to account for roughly 50% of all e-commerce sales in the United States. Amazon's success can be attributed to its customer-centric model, breakthrough technologies, and smart alliances. A range of promotional methods can be used by Amazon to build brand awareness and grow </w:t>
      </w:r>
      <w:r w:rsidR="007C47CA" w:rsidRPr="007A0018">
        <w:rPr>
          <w:rFonts w:ascii="Times New Roman" w:hAnsi="Times New Roman" w:cs="Times New Roman"/>
          <w:sz w:val="24"/>
          <w:szCs w:val="24"/>
        </w:rPr>
        <w:t xml:space="preserve">its </w:t>
      </w:r>
      <w:r w:rsidRPr="007A0018">
        <w:rPr>
          <w:rFonts w:ascii="Times New Roman" w:hAnsi="Times New Roman" w:cs="Times New Roman"/>
          <w:sz w:val="24"/>
          <w:szCs w:val="24"/>
        </w:rPr>
        <w:t>client base</w:t>
      </w:r>
      <w:sdt>
        <w:sdtPr>
          <w:rPr>
            <w:rFonts w:ascii="Times New Roman" w:hAnsi="Times New Roman" w:cs="Times New Roman"/>
            <w:color w:val="000000"/>
            <w:sz w:val="24"/>
            <w:szCs w:val="24"/>
          </w:rPr>
          <w:tag w:val="MENDELEY_CITATION_v3_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"/>
          <w:id w:val="-163327845"/>
          <w:placeholder>
            <w:docPart w:val="DefaultPlaceholder_-1854013440"/>
          </w:placeholder>
        </w:sdtPr>
        <w:sdtEndPr/>
        <w:sdtContent>
          <w:r w:rsidR="00CD5032" w:rsidRPr="007A0018">
            <w:rPr>
              <w:rFonts w:ascii="Times New Roman" w:hAnsi="Times New Roman" w:cs="Times New Roman"/>
              <w:color w:val="000000"/>
              <w:sz w:val="24"/>
              <w:szCs w:val="24"/>
            </w:rPr>
            <w:t>(Şerban, 2018)</w:t>
          </w:r>
        </w:sdtContent>
      </w:sdt>
      <w:r w:rsidR="007C47CA" w:rsidRPr="007A0018">
        <w:rPr>
          <w:rFonts w:ascii="Times New Roman" w:hAnsi="Times New Roman" w:cs="Times New Roman"/>
          <w:color w:val="000000"/>
          <w:sz w:val="24"/>
          <w:szCs w:val="24"/>
        </w:rPr>
        <w:t>.</w:t>
      </w:r>
      <w:r w:rsidRPr="007A0018">
        <w:rPr>
          <w:rFonts w:ascii="Times New Roman" w:hAnsi="Times New Roman" w:cs="Times New Roman"/>
          <w:sz w:val="24"/>
          <w:szCs w:val="24"/>
        </w:rPr>
        <w:t xml:space="preserve"> Here are a few possible tactics for Amazon to boost brand recognition: </w:t>
      </w:r>
    </w:p>
    <w:p w14:paraId="253A7AE5" w14:textId="4F897AC8" w:rsidR="00255E53"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1. </w:t>
      </w:r>
      <w:r w:rsidRPr="007A0018">
        <w:rPr>
          <w:rFonts w:ascii="Times New Roman" w:hAnsi="Times New Roman" w:cs="Times New Roman"/>
          <w:b/>
          <w:bCs/>
          <w:sz w:val="24"/>
          <w:szCs w:val="24"/>
        </w:rPr>
        <w:t>Social Media Marketing</w:t>
      </w:r>
      <w:r w:rsidRPr="007A0018">
        <w:rPr>
          <w:rFonts w:ascii="Times New Roman" w:hAnsi="Times New Roman" w:cs="Times New Roman"/>
          <w:sz w:val="24"/>
          <w:szCs w:val="24"/>
        </w:rPr>
        <w:t xml:space="preserve">: In today's digital environment, social media is one of the most effective tools available to businesses. Amazon may use social media to market its products, share stories, and interact with customers. The company's social media networks can be used to run promotional campaigns, promote new products and services, and connect with customers. </w:t>
      </w:r>
    </w:p>
    <w:p w14:paraId="583186AC" w14:textId="488A2F26" w:rsidR="00255E53"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2. </w:t>
      </w:r>
      <w:r w:rsidRPr="007A0018">
        <w:rPr>
          <w:rFonts w:ascii="Times New Roman" w:hAnsi="Times New Roman" w:cs="Times New Roman"/>
          <w:b/>
          <w:bCs/>
          <w:sz w:val="24"/>
          <w:szCs w:val="24"/>
        </w:rPr>
        <w:t>Content Marketing</w:t>
      </w:r>
      <w:r w:rsidRPr="007A0018">
        <w:rPr>
          <w:rFonts w:ascii="Times New Roman" w:hAnsi="Times New Roman" w:cs="Times New Roman"/>
          <w:sz w:val="24"/>
          <w:szCs w:val="24"/>
        </w:rPr>
        <w:t xml:space="preserve">: Another successful technique for Amazon to promote its brand and build its consumer base is content marketing. Amazon can use content marketing to tell fascinating stories and develop interesting material that educates and informs people about its products and services. Amazon uses content marketing to interact with customers and earn their confidence. </w:t>
      </w:r>
    </w:p>
    <w:p w14:paraId="7EEABE37" w14:textId="77777777" w:rsidR="00255E53"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3</w:t>
      </w:r>
      <w:r w:rsidRPr="007A0018">
        <w:rPr>
          <w:rFonts w:ascii="Times New Roman" w:hAnsi="Times New Roman" w:cs="Times New Roman"/>
          <w:b/>
          <w:bCs/>
          <w:sz w:val="24"/>
          <w:szCs w:val="24"/>
        </w:rPr>
        <w:t>. Influencer Marketing</w:t>
      </w:r>
      <w:r w:rsidRPr="007A0018">
        <w:rPr>
          <w:rFonts w:ascii="Times New Roman" w:hAnsi="Times New Roman" w:cs="Times New Roman"/>
          <w:sz w:val="24"/>
          <w:szCs w:val="24"/>
        </w:rPr>
        <w:t xml:space="preserve">: Influencer marketing allows Amazon to reach a larger audience while also building relationships with key industry influencers. Amazon can harness influencers' reach and influence to reach a broader audience and enhance brand awareness by working with them. </w:t>
      </w:r>
    </w:p>
    <w:p w14:paraId="4DF6A372" w14:textId="18BDB14E" w:rsidR="00255E53"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lastRenderedPageBreak/>
        <w:t xml:space="preserve">4. </w:t>
      </w:r>
      <w:r w:rsidRPr="007A0018">
        <w:rPr>
          <w:rFonts w:ascii="Times New Roman" w:hAnsi="Times New Roman" w:cs="Times New Roman"/>
          <w:b/>
          <w:bCs/>
          <w:sz w:val="24"/>
          <w:szCs w:val="24"/>
        </w:rPr>
        <w:t>Online Advertising</w:t>
      </w:r>
      <w:r w:rsidRPr="007A0018">
        <w:rPr>
          <w:rFonts w:ascii="Times New Roman" w:hAnsi="Times New Roman" w:cs="Times New Roman"/>
          <w:sz w:val="24"/>
          <w:szCs w:val="24"/>
        </w:rPr>
        <w:t xml:space="preserve">: Amazon can also reach its target demographic through online advertising. Amazon may target certain audiences with its ads and promote its products and services through </w:t>
      </w:r>
      <w:r w:rsidR="007C47CA" w:rsidRPr="007A0018">
        <w:rPr>
          <w:rFonts w:ascii="Times New Roman" w:hAnsi="Times New Roman" w:cs="Times New Roman"/>
          <w:sz w:val="24"/>
          <w:szCs w:val="24"/>
        </w:rPr>
        <w:t>I</w:t>
      </w:r>
      <w:r w:rsidRPr="007A0018">
        <w:rPr>
          <w:rFonts w:ascii="Times New Roman" w:hAnsi="Times New Roman" w:cs="Times New Roman"/>
          <w:sz w:val="24"/>
          <w:szCs w:val="24"/>
        </w:rPr>
        <w:t>nternet advertising</w:t>
      </w:r>
      <w:sdt>
        <w:sdtPr>
          <w:rPr>
            <w:rFonts w:ascii="Times New Roman" w:hAnsi="Times New Roman" w:cs="Times New Roman"/>
            <w:color w:val="000000"/>
            <w:sz w:val="24"/>
            <w:szCs w:val="24"/>
          </w:rPr>
          <w:tag w:val="MENDELEY_CITATION_v3_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"/>
          <w:id w:val="-488019645"/>
          <w:placeholder>
            <w:docPart w:val="DefaultPlaceholder_-1854013440"/>
          </w:placeholder>
        </w:sdtPr>
        <w:sdtEndPr/>
        <w:sdtContent>
          <w:r w:rsidR="00CD5032" w:rsidRPr="007A0018">
            <w:rPr>
              <w:rFonts w:ascii="Times New Roman" w:hAnsi="Times New Roman" w:cs="Times New Roman"/>
              <w:color w:val="000000"/>
              <w:sz w:val="24"/>
              <w:szCs w:val="24"/>
            </w:rPr>
            <w:t>(Permana and Nugraha, 2020)</w:t>
          </w:r>
        </w:sdtContent>
      </w:sdt>
      <w:r w:rsidRPr="007A0018">
        <w:rPr>
          <w:rFonts w:ascii="Times New Roman" w:hAnsi="Times New Roman" w:cs="Times New Roman"/>
          <w:sz w:val="24"/>
          <w:szCs w:val="24"/>
        </w:rPr>
        <w:t xml:space="preserve">. </w:t>
      </w:r>
    </w:p>
    <w:p w14:paraId="4E599536" w14:textId="77777777" w:rsidR="00255E53"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5. </w:t>
      </w:r>
      <w:r w:rsidRPr="007A0018">
        <w:rPr>
          <w:rFonts w:ascii="Times New Roman" w:hAnsi="Times New Roman" w:cs="Times New Roman"/>
          <w:b/>
          <w:bCs/>
          <w:sz w:val="24"/>
          <w:szCs w:val="24"/>
        </w:rPr>
        <w:t>Offline Promotion</w:t>
      </w:r>
      <w:r w:rsidRPr="007A0018">
        <w:rPr>
          <w:rFonts w:ascii="Times New Roman" w:hAnsi="Times New Roman" w:cs="Times New Roman"/>
          <w:sz w:val="24"/>
          <w:szCs w:val="24"/>
        </w:rPr>
        <w:t xml:space="preserve">: Amazon may also improve brand recognition through traditional offline advertising techniques. Amazon can reach its target audience through print and television advertising, direct mail, and public relations. These are just a handful of the promotional methods that Amazon might employ to increase brand awareness. </w:t>
      </w:r>
    </w:p>
    <w:p w14:paraId="540388DD" w14:textId="444CA510" w:rsidR="00E961E1" w:rsidRPr="007A0018" w:rsidRDefault="00F36405" w:rsidP="00CD5032">
      <w:pPr>
        <w:pStyle w:val="Heading1"/>
        <w:jc w:val="both"/>
        <w:rPr>
          <w:rFonts w:cs="Times New Roman"/>
          <w:szCs w:val="24"/>
        </w:rPr>
      </w:pPr>
      <w:bookmarkStart w:id="6" w:name="_Toc133352215"/>
      <w:r w:rsidRPr="007A0018">
        <w:rPr>
          <w:rFonts w:cs="Times New Roman"/>
          <w:szCs w:val="24"/>
        </w:rPr>
        <w:t>BRANDING AND BRAND EQUITY</w:t>
      </w:r>
      <w:bookmarkEnd w:id="6"/>
    </w:p>
    <w:p w14:paraId="1D1AB2E1" w14:textId="0E62A910" w:rsidR="00C4203E"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Amazon is well-known for its dedication to customer pleasure, its forward-thinking approach to technology, and its diverse selection of products and services. Amazon's strong brand has been a major component of its success. Amazon has built a strong and recogni</w:t>
      </w:r>
      <w:r w:rsidR="007C47CA" w:rsidRPr="007A0018">
        <w:rPr>
          <w:rFonts w:ascii="Times New Roman" w:hAnsi="Times New Roman" w:cs="Times New Roman"/>
          <w:sz w:val="24"/>
          <w:szCs w:val="24"/>
        </w:rPr>
        <w:t>z</w:t>
      </w:r>
      <w:r w:rsidRPr="007A0018">
        <w:rPr>
          <w:rFonts w:ascii="Times New Roman" w:hAnsi="Times New Roman" w:cs="Times New Roman"/>
          <w:sz w:val="24"/>
          <w:szCs w:val="24"/>
        </w:rPr>
        <w:t>able brand that resonates with its target markets</w:t>
      </w:r>
      <w:sdt>
        <w:sdtPr>
          <w:rPr>
            <w:rFonts w:ascii="Times New Roman" w:hAnsi="Times New Roman" w:cs="Times New Roman"/>
            <w:color w:val="000000"/>
            <w:sz w:val="24"/>
            <w:szCs w:val="24"/>
          </w:rPr>
          <w:tag w:val="MENDELEY_CITATION_v3_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"/>
          <w:id w:val="2058356925"/>
          <w:placeholder>
            <w:docPart w:val="DefaultPlaceholder_-1854013440"/>
          </w:placeholder>
        </w:sdtPr>
        <w:sdtEndPr/>
        <w:sdtContent>
          <w:r w:rsidR="00CD5032" w:rsidRPr="007A0018">
            <w:rPr>
              <w:rFonts w:ascii="Times New Roman" w:hAnsi="Times New Roman" w:cs="Times New Roman"/>
              <w:color w:val="000000"/>
              <w:sz w:val="24"/>
              <w:szCs w:val="24"/>
            </w:rPr>
            <w:t>(Hoang Tien and Nguyen Hoang Tien, 2022)</w:t>
          </w:r>
        </w:sdtContent>
      </w:sdt>
      <w:r w:rsidRPr="007A0018">
        <w:rPr>
          <w:rFonts w:ascii="Times New Roman" w:hAnsi="Times New Roman" w:cs="Times New Roman"/>
          <w:sz w:val="24"/>
          <w:szCs w:val="24"/>
        </w:rPr>
        <w:t xml:space="preserve">. Amazon has built a strong image and an emotional connection with its customers through effective branding. </w:t>
      </w:r>
    </w:p>
    <w:p w14:paraId="3822FFAE" w14:textId="52FD4EAA" w:rsidR="00422D34"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Brand equity, according to </w:t>
      </w:r>
      <w:r w:rsidRPr="007A0018">
        <w:rPr>
          <w:rFonts w:ascii="Times New Roman" w:hAnsi="Times New Roman" w:cs="Times New Roman"/>
          <w:b/>
          <w:bCs/>
          <w:sz w:val="24"/>
          <w:szCs w:val="24"/>
        </w:rPr>
        <w:t>Keller's Customer-Based Brand Equity (CBBE) model</w:t>
      </w:r>
      <w:r w:rsidRPr="007A0018">
        <w:rPr>
          <w:rFonts w:ascii="Times New Roman" w:hAnsi="Times New Roman" w:cs="Times New Roman"/>
          <w:sz w:val="24"/>
          <w:szCs w:val="24"/>
        </w:rPr>
        <w:t>, is the additional value that a brand contributes to a product or service. It is the total of all good and negative associations with a brand</w:t>
      </w:r>
      <w:sdt>
        <w:sdtPr>
          <w:rPr>
            <w:rFonts w:ascii="Times New Roman" w:hAnsi="Times New Roman" w:cs="Times New Roman"/>
            <w:color w:val="000000"/>
            <w:sz w:val="24"/>
            <w:szCs w:val="24"/>
          </w:rPr>
          <w:tag w:val="MENDELEY_CITATION_v3_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"/>
          <w:id w:val="-1223830553"/>
          <w:placeholder>
            <w:docPart w:val="DefaultPlaceholder_-1854013440"/>
          </w:placeholder>
        </w:sdtPr>
        <w:sdtEndPr/>
        <w:sdtContent>
          <w:r w:rsidR="00CD5032" w:rsidRPr="007A0018">
            <w:rPr>
              <w:rFonts w:ascii="Times New Roman" w:hAnsi="Times New Roman" w:cs="Times New Roman"/>
              <w:color w:val="000000"/>
              <w:sz w:val="24"/>
              <w:szCs w:val="24"/>
            </w:rPr>
            <w:t>(Sinčić Ćorić and Jelić, 2015)</w:t>
          </w:r>
        </w:sdtContent>
      </w:sdt>
      <w:r w:rsidRPr="007A0018">
        <w:rPr>
          <w:rFonts w:ascii="Times New Roman" w:hAnsi="Times New Roman" w:cs="Times New Roman"/>
          <w:sz w:val="24"/>
          <w:szCs w:val="24"/>
        </w:rPr>
        <w:t xml:space="preserve">. </w:t>
      </w:r>
      <w:r w:rsidR="007C47CA" w:rsidRPr="007A0018">
        <w:rPr>
          <w:rFonts w:ascii="Times New Roman" w:hAnsi="Times New Roman" w:cs="Times New Roman"/>
          <w:sz w:val="24"/>
          <w:szCs w:val="24"/>
        </w:rPr>
        <w:t>S</w:t>
      </w:r>
      <w:r w:rsidRPr="007A0018">
        <w:rPr>
          <w:rFonts w:ascii="Times New Roman" w:hAnsi="Times New Roman" w:cs="Times New Roman"/>
          <w:sz w:val="24"/>
          <w:szCs w:val="24"/>
        </w:rPr>
        <w:t>trong brand equity can assist a company in differentiating itself from competitors, increasing consumer loyalty, and commanding greater prices for its goods and services</w:t>
      </w:r>
      <w:sdt>
        <w:sdtPr>
          <w:rPr>
            <w:rFonts w:ascii="Times New Roman" w:hAnsi="Times New Roman" w:cs="Times New Roman"/>
            <w:color w:val="000000"/>
            <w:sz w:val="24"/>
            <w:szCs w:val="24"/>
          </w:rPr>
          <w:tag w:val="MENDELEY_CITATION_v3_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"/>
          <w:id w:val="1674915239"/>
          <w:placeholder>
            <w:docPart w:val="DefaultPlaceholder_-1854013440"/>
          </w:placeholder>
        </w:sdtPr>
        <w:sdtEndPr/>
        <w:sdtContent>
          <w:r w:rsidR="00CD5032" w:rsidRPr="007A0018">
            <w:rPr>
              <w:rFonts w:ascii="Times New Roman" w:eastAsia="Times New Roman" w:hAnsi="Times New Roman" w:cs="Times New Roman"/>
              <w:color w:val="000000"/>
              <w:sz w:val="24"/>
              <w:szCs w:val="24"/>
            </w:rPr>
            <w:t>(Yoo and Donthu, 2001)</w:t>
          </w:r>
        </w:sdtContent>
      </w:sdt>
      <w:r w:rsidRPr="007A0018">
        <w:rPr>
          <w:rFonts w:ascii="Times New Roman" w:hAnsi="Times New Roman" w:cs="Times New Roman"/>
          <w:sz w:val="24"/>
          <w:szCs w:val="24"/>
        </w:rPr>
        <w:t xml:space="preserve">. Identity is at the bottom of the Brand Equity pyramid. </w:t>
      </w:r>
    </w:p>
    <w:p w14:paraId="127CBF57" w14:textId="5BA02888" w:rsidR="00F36405" w:rsidRPr="007A0018" w:rsidRDefault="00F36405" w:rsidP="00CD5032">
      <w:pPr>
        <w:spacing w:line="360" w:lineRule="auto"/>
        <w:jc w:val="both"/>
        <w:rPr>
          <w:rFonts w:ascii="Times New Roman" w:hAnsi="Times New Roman" w:cs="Times New Roman"/>
          <w:sz w:val="24"/>
          <w:szCs w:val="24"/>
        </w:rPr>
      </w:pPr>
      <w:r w:rsidRPr="007A0018">
        <w:rPr>
          <w:rFonts w:ascii="Times New Roman" w:hAnsi="Times New Roman" w:cs="Times New Roman"/>
          <w:noProof/>
          <w:sz w:val="24"/>
          <w:szCs w:val="24"/>
        </w:rPr>
        <w:drawing>
          <wp:inline distT="0" distB="0" distL="0" distR="0" wp14:anchorId="4C2E8EA8" wp14:editId="7619ECD9">
            <wp:extent cx="4759222" cy="244792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4759874" cy="2448260"/>
                    </a:xfrm>
                    <a:prstGeom prst="rect">
                      <a:avLst/>
                    </a:prstGeom>
                  </pic:spPr>
                </pic:pic>
              </a:graphicData>
            </a:graphic>
          </wp:inline>
        </w:drawing>
      </w:r>
    </w:p>
    <w:p w14:paraId="2A3FD23C" w14:textId="5D522893" w:rsidR="00F36405" w:rsidRPr="007A0018" w:rsidRDefault="00F36405" w:rsidP="00CD5032">
      <w:pPr>
        <w:spacing w:line="360" w:lineRule="auto"/>
        <w:jc w:val="both"/>
        <w:rPr>
          <w:rFonts w:ascii="Times New Roman" w:hAnsi="Times New Roman" w:cs="Times New Roman"/>
          <w:i/>
          <w:iCs/>
          <w:sz w:val="24"/>
          <w:szCs w:val="24"/>
        </w:rPr>
      </w:pPr>
      <w:r w:rsidRPr="007A0018">
        <w:rPr>
          <w:rFonts w:ascii="Times New Roman" w:hAnsi="Times New Roman" w:cs="Times New Roman"/>
          <w:b/>
          <w:bCs/>
          <w:i/>
          <w:iCs/>
          <w:sz w:val="24"/>
          <w:szCs w:val="24"/>
        </w:rPr>
        <w:lastRenderedPageBreak/>
        <w:t xml:space="preserve">Figure </w:t>
      </w:r>
      <w:r w:rsidR="00C4203E" w:rsidRPr="007A0018">
        <w:rPr>
          <w:rFonts w:ascii="Times New Roman" w:hAnsi="Times New Roman" w:cs="Times New Roman"/>
          <w:b/>
          <w:bCs/>
          <w:i/>
          <w:iCs/>
          <w:sz w:val="24"/>
          <w:szCs w:val="24"/>
        </w:rPr>
        <w:t>1.</w:t>
      </w:r>
      <w:r w:rsidR="00E549D2" w:rsidRPr="007A0018">
        <w:rPr>
          <w:rFonts w:ascii="Times New Roman" w:hAnsi="Times New Roman" w:cs="Times New Roman"/>
          <w:b/>
          <w:bCs/>
          <w:i/>
          <w:iCs/>
          <w:sz w:val="24"/>
          <w:szCs w:val="24"/>
        </w:rPr>
        <w:t>3</w:t>
      </w:r>
      <w:r w:rsidR="00C4203E" w:rsidRPr="007A0018">
        <w:rPr>
          <w:rFonts w:ascii="Times New Roman" w:hAnsi="Times New Roman" w:cs="Times New Roman"/>
          <w:i/>
          <w:iCs/>
          <w:sz w:val="24"/>
          <w:szCs w:val="24"/>
        </w:rPr>
        <w:t xml:space="preserve"> Keller’s</w:t>
      </w:r>
      <w:r w:rsidRPr="007A0018">
        <w:rPr>
          <w:rFonts w:ascii="Times New Roman" w:hAnsi="Times New Roman" w:cs="Times New Roman"/>
          <w:i/>
          <w:iCs/>
          <w:sz w:val="24"/>
          <w:szCs w:val="24"/>
        </w:rPr>
        <w:t xml:space="preserve"> model     </w:t>
      </w:r>
      <w:r w:rsidRPr="007A0018">
        <w:rPr>
          <w:rFonts w:ascii="Times New Roman" w:hAnsi="Times New Roman" w:cs="Times New Roman"/>
          <w:b/>
          <w:bCs/>
          <w:i/>
          <w:iCs/>
          <w:sz w:val="24"/>
          <w:szCs w:val="24"/>
        </w:rPr>
        <w:t>Source:</w:t>
      </w:r>
      <w:r w:rsidRPr="007A0018">
        <w:rPr>
          <w:rFonts w:ascii="Times New Roman" w:hAnsi="Times New Roman" w:cs="Times New Roman"/>
          <w:i/>
          <w:iCs/>
          <w:color w:val="000000"/>
          <w:sz w:val="24"/>
          <w:szCs w:val="24"/>
        </w:rPr>
        <w:t xml:space="preserve"> </w:t>
      </w:r>
      <w:r w:rsidRPr="007A0018">
        <w:rPr>
          <w:rFonts w:ascii="Times New Roman" w:hAnsi="Times New Roman" w:cs="Times New Roman"/>
          <w:i/>
          <w:iCs/>
          <w:sz w:val="24"/>
          <w:szCs w:val="24"/>
        </w:rPr>
        <w:t>Keller, Kevin, Strategic Brand Management</w:t>
      </w:r>
    </w:p>
    <w:p w14:paraId="69889B1E" w14:textId="79B57F56" w:rsidR="00422D34"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This is the model's most fundamental level, and it pertains to the brand's visual features, such as its logo, colors, and tagline. Amazon's striking logo and bright blue color scheme have become synonymous with the corporation, making it easy for customers to recogni</w:t>
      </w:r>
      <w:r w:rsidR="007C47CA" w:rsidRPr="007A0018">
        <w:rPr>
          <w:rFonts w:ascii="Times New Roman" w:hAnsi="Times New Roman" w:cs="Times New Roman"/>
          <w:sz w:val="24"/>
          <w:szCs w:val="24"/>
        </w:rPr>
        <w:t>z</w:t>
      </w:r>
      <w:r w:rsidRPr="007A0018">
        <w:rPr>
          <w:rFonts w:ascii="Times New Roman" w:hAnsi="Times New Roman" w:cs="Times New Roman"/>
          <w:sz w:val="24"/>
          <w:szCs w:val="24"/>
        </w:rPr>
        <w:t>e the brand</w:t>
      </w:r>
      <w:sdt>
        <w:sdtPr>
          <w:rPr>
            <w:rFonts w:ascii="Times New Roman" w:hAnsi="Times New Roman" w:cs="Times New Roman"/>
            <w:color w:val="000000"/>
            <w:sz w:val="24"/>
            <w:szCs w:val="24"/>
          </w:rPr>
          <w:tag w:val="MENDELEY_CITATION_v3_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"/>
          <w:id w:val="-1825658128"/>
          <w:placeholder>
            <w:docPart w:val="DefaultPlaceholder_-1854013440"/>
          </w:placeholder>
        </w:sdtPr>
        <w:sdtEndPr/>
        <w:sdtContent>
          <w:r w:rsidR="00CD5032" w:rsidRPr="007A0018">
            <w:rPr>
              <w:rFonts w:ascii="Times New Roman" w:hAnsi="Times New Roman" w:cs="Times New Roman"/>
              <w:color w:val="000000"/>
              <w:sz w:val="24"/>
              <w:szCs w:val="24"/>
            </w:rPr>
            <w:t>(Yadav and Sagar, 2018)</w:t>
          </w:r>
        </w:sdtContent>
      </w:sdt>
      <w:r w:rsidRPr="007A0018">
        <w:rPr>
          <w:rFonts w:ascii="Times New Roman" w:hAnsi="Times New Roman" w:cs="Times New Roman"/>
          <w:sz w:val="24"/>
          <w:szCs w:val="24"/>
        </w:rPr>
        <w:t>. Furthermore, Amazon's motto "Earth's Most Customer-Centric Company" emphasi</w:t>
      </w:r>
      <w:r w:rsidR="007C47CA" w:rsidRPr="007A0018">
        <w:rPr>
          <w:rFonts w:ascii="Times New Roman" w:hAnsi="Times New Roman" w:cs="Times New Roman"/>
          <w:sz w:val="24"/>
          <w:szCs w:val="24"/>
        </w:rPr>
        <w:t>z</w:t>
      </w:r>
      <w:r w:rsidRPr="007A0018">
        <w:rPr>
          <w:rFonts w:ascii="Times New Roman" w:hAnsi="Times New Roman" w:cs="Times New Roman"/>
          <w:sz w:val="24"/>
          <w:szCs w:val="24"/>
        </w:rPr>
        <w:t>es the company's dedication to client pleasure</w:t>
      </w:r>
      <w:sdt>
        <w:sdtPr>
          <w:rPr>
            <w:rFonts w:ascii="Times New Roman" w:hAnsi="Times New Roman" w:cs="Times New Roman"/>
            <w:color w:val="000000"/>
            <w:sz w:val="24"/>
            <w:szCs w:val="24"/>
          </w:rPr>
          <w:tag w:val="MENDELEY_CITATION_v3_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"/>
          <w:id w:val="-794139780"/>
          <w:placeholder>
            <w:docPart w:val="DefaultPlaceholder_-1854013440"/>
          </w:placeholder>
        </w:sdtPr>
        <w:sdtEndPr/>
        <w:sdtContent>
          <w:r w:rsidR="00CD5032" w:rsidRPr="007A0018">
            <w:rPr>
              <w:rFonts w:ascii="Times New Roman" w:hAnsi="Times New Roman" w:cs="Times New Roman"/>
              <w:color w:val="000000"/>
              <w:sz w:val="24"/>
              <w:szCs w:val="24"/>
            </w:rPr>
            <w:t>(do Carmo, Sacomano Neto, and Donadone, 2023)</w:t>
          </w:r>
        </w:sdtContent>
      </w:sdt>
      <w:r w:rsidRPr="007A0018">
        <w:rPr>
          <w:rFonts w:ascii="Times New Roman" w:hAnsi="Times New Roman" w:cs="Times New Roman"/>
          <w:sz w:val="24"/>
          <w:szCs w:val="24"/>
        </w:rPr>
        <w:t>. Meaning is the second level of the Brand Equity pyramid. This level is concerned with the brand's principles and ideals. By continually upholding its key values of customer-centricity, innovation, and convenience, Amazon has established a strong brand meaning</w:t>
      </w:r>
      <w:sdt>
        <w:sdtPr>
          <w:rPr>
            <w:rFonts w:ascii="Times New Roman" w:hAnsi="Times New Roman" w:cs="Times New Roman"/>
            <w:color w:val="000000"/>
            <w:sz w:val="24"/>
            <w:szCs w:val="24"/>
          </w:rPr>
          <w:tag w:val="MENDELEY_CITATION_v3_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"/>
          <w:id w:val="1563301136"/>
          <w:placeholder>
            <w:docPart w:val="DefaultPlaceholder_-1854013440"/>
          </w:placeholder>
        </w:sdtPr>
        <w:sdtEndPr/>
        <w:sdtContent>
          <w:r w:rsidR="00CD5032" w:rsidRPr="007A0018">
            <w:rPr>
              <w:rFonts w:ascii="Times New Roman" w:hAnsi="Times New Roman" w:cs="Times New Roman"/>
              <w:color w:val="000000"/>
              <w:sz w:val="24"/>
              <w:szCs w:val="24"/>
            </w:rPr>
            <w:t>(Chekalina, Fuchs, and Lexhagen, 2018)</w:t>
          </w:r>
        </w:sdtContent>
      </w:sdt>
      <w:r w:rsidRPr="007A0018">
        <w:rPr>
          <w:rFonts w:ascii="Times New Roman" w:hAnsi="Times New Roman" w:cs="Times New Roman"/>
          <w:sz w:val="24"/>
          <w:szCs w:val="24"/>
        </w:rPr>
        <w:t xml:space="preserve">. Customers have developed an emotional attachment to the firm because they trust and admire its commitment to providing the finest possible experience. </w:t>
      </w:r>
      <w:r w:rsidR="007C47CA" w:rsidRPr="007A0018">
        <w:rPr>
          <w:rFonts w:ascii="Times New Roman" w:hAnsi="Times New Roman" w:cs="Times New Roman"/>
          <w:sz w:val="24"/>
          <w:szCs w:val="24"/>
        </w:rPr>
        <w:t>The r</w:t>
      </w:r>
      <w:r w:rsidRPr="007A0018">
        <w:rPr>
          <w:rFonts w:ascii="Times New Roman" w:hAnsi="Times New Roman" w:cs="Times New Roman"/>
          <w:sz w:val="24"/>
          <w:szCs w:val="24"/>
        </w:rPr>
        <w:t>esponse is the third level of the Brand Equity pyramid. This level focuses on how customers react to the brand. Amazon's customer-centric approach has led to high levels of consumer happiness and loyalty, as evidenced by good customer reviews and repeat purchases. Amazon's emphasis on innovation has also resulted in a slew of new products and services, such as Amazon Prime and Alexa, that have raised customer involvement even more</w:t>
      </w:r>
      <w:sdt>
        <w:sdtPr>
          <w:rPr>
            <w:rFonts w:ascii="Times New Roman" w:hAnsi="Times New Roman" w:cs="Times New Roman"/>
            <w:color w:val="000000"/>
            <w:sz w:val="24"/>
            <w:szCs w:val="24"/>
          </w:rPr>
          <w:tag w:val="MENDELEY_CITATION_v3_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"/>
          <w:id w:val="552356420"/>
          <w:placeholder>
            <w:docPart w:val="DefaultPlaceholder_-1854013440"/>
          </w:placeholder>
        </w:sdtPr>
        <w:sdtEndPr/>
        <w:sdtContent>
          <w:r w:rsidR="00CD5032" w:rsidRPr="007A0018">
            <w:rPr>
              <w:rFonts w:ascii="Times New Roman" w:hAnsi="Times New Roman" w:cs="Times New Roman"/>
              <w:color w:val="000000"/>
              <w:sz w:val="24"/>
              <w:szCs w:val="24"/>
            </w:rPr>
            <w:t>(Akhmaeva, 2020)</w:t>
          </w:r>
        </w:sdtContent>
      </w:sdt>
      <w:r w:rsidRPr="007A0018">
        <w:rPr>
          <w:rFonts w:ascii="Times New Roman" w:hAnsi="Times New Roman" w:cs="Times New Roman"/>
          <w:sz w:val="24"/>
          <w:szCs w:val="24"/>
        </w:rPr>
        <w:t xml:space="preserve">. </w:t>
      </w:r>
    </w:p>
    <w:p w14:paraId="31D760EE" w14:textId="591908ED" w:rsidR="00E961E1" w:rsidRPr="007A0018"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Relationships are at the summit of the Brand Equity pyramid. This level refers to the brand's contacts and interactions with its customers. Amazon has developed close ties with its customers by giving personali</w:t>
      </w:r>
      <w:r w:rsidR="007C47CA" w:rsidRPr="007A0018">
        <w:rPr>
          <w:rFonts w:ascii="Times New Roman" w:hAnsi="Times New Roman" w:cs="Times New Roman"/>
          <w:sz w:val="24"/>
          <w:szCs w:val="24"/>
        </w:rPr>
        <w:t>z</w:t>
      </w:r>
      <w:r w:rsidRPr="007A0018">
        <w:rPr>
          <w:rFonts w:ascii="Times New Roman" w:hAnsi="Times New Roman" w:cs="Times New Roman"/>
          <w:sz w:val="24"/>
          <w:szCs w:val="24"/>
        </w:rPr>
        <w:t>ed suggestions, unique bargains, and exceptional customer service. These ties have contributed to increased client loyalty and a deep emotional connection to the brand. In conclusion, Amazon has successfully used Keller's Customer-Based Brand Equity methodology to build a powerful and recogni</w:t>
      </w:r>
      <w:r w:rsidR="007C47CA" w:rsidRPr="007A0018">
        <w:rPr>
          <w:rFonts w:ascii="Times New Roman" w:hAnsi="Times New Roman" w:cs="Times New Roman"/>
          <w:sz w:val="24"/>
          <w:szCs w:val="24"/>
        </w:rPr>
        <w:t>z</w:t>
      </w:r>
      <w:r w:rsidRPr="007A0018">
        <w:rPr>
          <w:rFonts w:ascii="Times New Roman" w:hAnsi="Times New Roman" w:cs="Times New Roman"/>
          <w:sz w:val="24"/>
          <w:szCs w:val="24"/>
        </w:rPr>
        <w:t>able brand</w:t>
      </w:r>
      <w:sdt>
        <w:sdtPr>
          <w:rPr>
            <w:rFonts w:ascii="Times New Roman" w:hAnsi="Times New Roman" w:cs="Times New Roman"/>
            <w:color w:val="000000"/>
            <w:sz w:val="24"/>
            <w:szCs w:val="24"/>
          </w:rPr>
          <w:tag w:val="MENDELEY_CITATION_v3_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"/>
          <w:id w:val="1060527945"/>
          <w:placeholder>
            <w:docPart w:val="DefaultPlaceholder_-1854013440"/>
          </w:placeholder>
        </w:sdtPr>
        <w:sdtEndPr/>
        <w:sdtContent>
          <w:r w:rsidR="00CD5032" w:rsidRPr="007A0018">
            <w:rPr>
              <w:rFonts w:ascii="Times New Roman" w:hAnsi="Times New Roman" w:cs="Times New Roman"/>
              <w:color w:val="000000"/>
              <w:sz w:val="24"/>
              <w:szCs w:val="24"/>
            </w:rPr>
            <w:t>(Kuhn, Alpert, and Pope, 2008)</w:t>
          </w:r>
        </w:sdtContent>
      </w:sdt>
      <w:r w:rsidRPr="007A0018">
        <w:rPr>
          <w:rFonts w:ascii="Times New Roman" w:hAnsi="Times New Roman" w:cs="Times New Roman"/>
          <w:sz w:val="24"/>
          <w:szCs w:val="24"/>
        </w:rPr>
        <w:t>. Amazon has built a strong reputation and an emotional connection with its customers by focusing on identity, meaning, responsiveness, and connections. This has enabled Amazon to distinguish itself from competitors, increase consumer loyalty, and command a higher price</w:t>
      </w:r>
      <w:sdt>
        <w:sdtPr>
          <w:rPr>
            <w:rFonts w:ascii="Times New Roman" w:hAnsi="Times New Roman" w:cs="Times New Roman"/>
            <w:color w:val="000000"/>
            <w:sz w:val="24"/>
            <w:szCs w:val="24"/>
          </w:rPr>
          <w:tag w:val="MENDELEY_CITATION_v3_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"/>
          <w:id w:val="1553966823"/>
          <w:placeholder>
            <w:docPart w:val="DefaultPlaceholder_-1854013440"/>
          </w:placeholder>
        </w:sdtPr>
        <w:sdtEndPr/>
        <w:sdtContent>
          <w:r w:rsidR="00CD5032" w:rsidRPr="007A0018">
            <w:rPr>
              <w:rFonts w:ascii="Times New Roman" w:hAnsi="Times New Roman" w:cs="Times New Roman"/>
              <w:color w:val="000000"/>
              <w:sz w:val="24"/>
              <w:szCs w:val="24"/>
            </w:rPr>
            <w:t>(Kumari, 2020)</w:t>
          </w:r>
        </w:sdtContent>
      </w:sdt>
      <w:r w:rsidRPr="007A0018">
        <w:rPr>
          <w:rFonts w:ascii="Times New Roman" w:hAnsi="Times New Roman" w:cs="Times New Roman"/>
          <w:sz w:val="24"/>
          <w:szCs w:val="24"/>
        </w:rPr>
        <w:t>.</w:t>
      </w:r>
    </w:p>
    <w:p w14:paraId="473C7603" w14:textId="32512226" w:rsidR="007A1FC6" w:rsidRPr="007A0018" w:rsidRDefault="007A1FC6" w:rsidP="00CD5032">
      <w:pPr>
        <w:pStyle w:val="Heading1"/>
        <w:jc w:val="both"/>
        <w:rPr>
          <w:rFonts w:cs="Times New Roman"/>
          <w:szCs w:val="24"/>
        </w:rPr>
      </w:pPr>
      <w:bookmarkStart w:id="7" w:name="_Toc133352216"/>
      <w:r w:rsidRPr="007A0018">
        <w:rPr>
          <w:rFonts w:cs="Times New Roman"/>
          <w:szCs w:val="24"/>
        </w:rPr>
        <w:t>CUSTOMER JOURNEY OF AMAZON</w:t>
      </w:r>
      <w:bookmarkEnd w:id="7"/>
    </w:p>
    <w:p w14:paraId="3AF4B0AF" w14:textId="77777777" w:rsidR="007A1FC6" w:rsidRPr="007A0018" w:rsidRDefault="007A1FC6" w:rsidP="00CD5032">
      <w:pPr>
        <w:spacing w:line="360" w:lineRule="auto"/>
        <w:jc w:val="both"/>
        <w:rPr>
          <w:rFonts w:ascii="Times New Roman" w:hAnsi="Times New Roman" w:cs="Times New Roman"/>
          <w:color w:val="000000"/>
          <w:sz w:val="24"/>
          <w:szCs w:val="24"/>
        </w:rPr>
      </w:pPr>
      <w:r w:rsidRPr="007A0018">
        <w:rPr>
          <w:rFonts w:ascii="Times New Roman" w:hAnsi="Times New Roman" w:cs="Times New Roman"/>
          <w:sz w:val="24"/>
          <w:szCs w:val="24"/>
        </w:rPr>
        <w:t>The stages of the Customer Journey of Amazon Customers are;</w:t>
      </w:r>
      <w:r w:rsidRPr="007A0018">
        <w:rPr>
          <w:rFonts w:ascii="Times New Roman" w:hAnsi="Times New Roman" w:cs="Times New Roman"/>
          <w:color w:val="000000"/>
          <w:sz w:val="24"/>
          <w:szCs w:val="24"/>
        </w:rPr>
        <w:t xml:space="preserve"> </w:t>
      </w:r>
    </w:p>
    <w:p w14:paraId="364168FB" w14:textId="4F8759CD" w:rsidR="007A1FC6" w:rsidRPr="007A0018" w:rsidRDefault="00D658CC" w:rsidP="00E9527C">
      <w:pPr>
        <w:spacing w:line="360" w:lineRule="auto"/>
        <w:ind w:left="-426"/>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DC18B5C" wp14:editId="097E7F68">
            <wp:extent cx="6390647" cy="39719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0" t="13615" b="2475"/>
                    <a:stretch/>
                  </pic:blipFill>
                  <pic:spPr bwMode="auto">
                    <a:xfrm>
                      <a:off x="0" y="0"/>
                      <a:ext cx="6403826" cy="3980116"/>
                    </a:xfrm>
                    <a:prstGeom prst="rect">
                      <a:avLst/>
                    </a:prstGeom>
                    <a:noFill/>
                    <a:ln>
                      <a:noFill/>
                    </a:ln>
                    <a:extLst>
                      <a:ext uri="{53640926-AAD7-44D8-BBD7-CCE9431645EC}">
                        <a14:shadowObscured xmlns:a14="http://schemas.microsoft.com/office/drawing/2010/main"/>
                      </a:ext>
                    </a:extLst>
                  </pic:spPr>
                </pic:pic>
              </a:graphicData>
            </a:graphic>
          </wp:inline>
        </w:drawing>
      </w:r>
    </w:p>
    <w:p w14:paraId="2D4C6245" w14:textId="301015C9" w:rsidR="007A1FC6" w:rsidRPr="007A0018" w:rsidRDefault="007A1FC6" w:rsidP="007A0018">
      <w:pPr>
        <w:spacing w:line="360" w:lineRule="auto"/>
        <w:jc w:val="center"/>
        <w:rPr>
          <w:rFonts w:ascii="Times New Roman" w:hAnsi="Times New Roman" w:cs="Times New Roman"/>
          <w:i/>
          <w:iCs/>
          <w:sz w:val="24"/>
          <w:szCs w:val="24"/>
        </w:rPr>
      </w:pPr>
      <w:r w:rsidRPr="007A0018">
        <w:rPr>
          <w:rFonts w:ascii="Times New Roman" w:hAnsi="Times New Roman" w:cs="Times New Roman"/>
          <w:b/>
          <w:bCs/>
          <w:i/>
          <w:iCs/>
          <w:sz w:val="24"/>
          <w:szCs w:val="24"/>
        </w:rPr>
        <w:t>Figure 1.</w:t>
      </w:r>
      <w:r w:rsidR="00E549D2" w:rsidRPr="007A0018">
        <w:rPr>
          <w:rFonts w:ascii="Times New Roman" w:hAnsi="Times New Roman" w:cs="Times New Roman"/>
          <w:b/>
          <w:bCs/>
          <w:i/>
          <w:iCs/>
          <w:sz w:val="24"/>
          <w:szCs w:val="24"/>
        </w:rPr>
        <w:t>4</w:t>
      </w:r>
      <w:r w:rsidRPr="007A0018">
        <w:rPr>
          <w:rFonts w:ascii="Times New Roman" w:hAnsi="Times New Roman" w:cs="Times New Roman"/>
          <w:i/>
          <w:iCs/>
          <w:sz w:val="24"/>
          <w:szCs w:val="24"/>
        </w:rPr>
        <w:t xml:space="preserve"> Customer Journey of Amazon    </w:t>
      </w:r>
    </w:p>
    <w:p w14:paraId="6D91BBA2" w14:textId="43DC909A" w:rsidR="007A1FC6" w:rsidRPr="007A0018" w:rsidRDefault="007A1FC6" w:rsidP="00CD5032">
      <w:pPr>
        <w:pStyle w:val="ListParagraph"/>
        <w:numPr>
          <w:ilvl w:val="0"/>
          <w:numId w:val="1"/>
        </w:numPr>
        <w:spacing w:line="360" w:lineRule="auto"/>
        <w:jc w:val="both"/>
        <w:rPr>
          <w:rFonts w:ascii="Times New Roman" w:hAnsi="Times New Roman" w:cs="Times New Roman"/>
          <w:sz w:val="24"/>
          <w:szCs w:val="24"/>
        </w:rPr>
      </w:pPr>
      <w:r w:rsidRPr="007A0018">
        <w:rPr>
          <w:rFonts w:ascii="Times New Roman" w:hAnsi="Times New Roman" w:cs="Times New Roman"/>
          <w:b/>
          <w:bCs/>
          <w:sz w:val="24"/>
          <w:szCs w:val="24"/>
        </w:rPr>
        <w:t>Passive:</w:t>
      </w:r>
      <w:r w:rsidRPr="007A0018">
        <w:rPr>
          <w:rFonts w:ascii="Times New Roman" w:hAnsi="Times New Roman" w:cs="Times New Roman"/>
          <w:sz w:val="24"/>
          <w:szCs w:val="24"/>
        </w:rPr>
        <w:t xml:space="preserve"> Potential customers learn about Amazon's products and services through a variety of channels, including advertising, word of mouth, and web searches. Customers can learn about Amazon and the items and services it provides through advertising. </w:t>
      </w:r>
    </w:p>
    <w:p w14:paraId="182AE593" w14:textId="40B60055" w:rsidR="00E549D2" w:rsidRPr="007A0018" w:rsidRDefault="007A1FC6" w:rsidP="00BD6EA2">
      <w:pPr>
        <w:pStyle w:val="ListParagraph"/>
        <w:numPr>
          <w:ilvl w:val="0"/>
          <w:numId w:val="1"/>
        </w:numPr>
        <w:spacing w:line="360" w:lineRule="auto"/>
        <w:jc w:val="both"/>
        <w:rPr>
          <w:rFonts w:ascii="Times New Roman" w:hAnsi="Times New Roman" w:cs="Times New Roman"/>
          <w:sz w:val="24"/>
          <w:szCs w:val="24"/>
        </w:rPr>
      </w:pPr>
      <w:r w:rsidRPr="007A0018">
        <w:rPr>
          <w:rFonts w:ascii="Times New Roman" w:hAnsi="Times New Roman" w:cs="Times New Roman"/>
          <w:b/>
          <w:bCs/>
          <w:sz w:val="24"/>
          <w:szCs w:val="24"/>
        </w:rPr>
        <w:t>Need:</w:t>
      </w:r>
      <w:r w:rsidRPr="007A0018">
        <w:rPr>
          <w:rFonts w:ascii="Times New Roman" w:hAnsi="Times New Roman" w:cs="Times New Roman"/>
          <w:sz w:val="24"/>
          <w:szCs w:val="24"/>
        </w:rPr>
        <w:t xml:space="preserve"> They identify a need for a specific product or service and begin researching the available possibilities. When potential customers become aware of Amazon and the products and services it provides, they may begin to investigate the various possibilities available to them. </w:t>
      </w:r>
    </w:p>
    <w:p w14:paraId="16364592" w14:textId="75366A3B" w:rsidR="007A1FC6" w:rsidRPr="007A0018" w:rsidRDefault="007A1FC6" w:rsidP="00BD6EA2">
      <w:pPr>
        <w:pStyle w:val="ListParagraph"/>
        <w:numPr>
          <w:ilvl w:val="0"/>
          <w:numId w:val="1"/>
        </w:numPr>
        <w:spacing w:line="360" w:lineRule="auto"/>
        <w:jc w:val="both"/>
        <w:rPr>
          <w:rFonts w:ascii="Times New Roman" w:hAnsi="Times New Roman" w:cs="Times New Roman"/>
          <w:sz w:val="24"/>
          <w:szCs w:val="24"/>
        </w:rPr>
      </w:pPr>
      <w:r w:rsidRPr="007A0018">
        <w:rPr>
          <w:rFonts w:ascii="Times New Roman" w:hAnsi="Times New Roman" w:cs="Times New Roman"/>
          <w:b/>
          <w:bCs/>
          <w:sz w:val="24"/>
          <w:szCs w:val="24"/>
        </w:rPr>
        <w:t>Want:</w:t>
      </w:r>
      <w:r w:rsidRPr="007A0018">
        <w:rPr>
          <w:rFonts w:ascii="Times New Roman" w:hAnsi="Times New Roman" w:cs="Times New Roman"/>
          <w:sz w:val="24"/>
          <w:szCs w:val="24"/>
        </w:rPr>
        <w:t xml:space="preserve"> They decide to buy the product or service that Amazon has to offer. Potential clients may determine that the product or service offered by Amazon is the greatest fit for them after examining their options. </w:t>
      </w:r>
    </w:p>
    <w:p w14:paraId="0E3285B8" w14:textId="06DDE469" w:rsidR="007A1FC6" w:rsidRPr="007A0018" w:rsidRDefault="00C4203E" w:rsidP="00CD5032">
      <w:pPr>
        <w:pStyle w:val="ListParagraph"/>
        <w:numPr>
          <w:ilvl w:val="0"/>
          <w:numId w:val="1"/>
        </w:numPr>
        <w:spacing w:line="360" w:lineRule="auto"/>
        <w:jc w:val="both"/>
        <w:rPr>
          <w:rFonts w:ascii="Times New Roman" w:hAnsi="Times New Roman" w:cs="Times New Roman"/>
          <w:sz w:val="24"/>
          <w:szCs w:val="24"/>
        </w:rPr>
      </w:pPr>
      <w:r w:rsidRPr="007A0018">
        <w:rPr>
          <w:rFonts w:ascii="Times New Roman" w:hAnsi="Times New Roman" w:cs="Times New Roman"/>
          <w:b/>
          <w:bCs/>
          <w:sz w:val="24"/>
          <w:szCs w:val="24"/>
        </w:rPr>
        <w:t>Find</w:t>
      </w:r>
      <w:r w:rsidRPr="007A0018">
        <w:rPr>
          <w:rFonts w:ascii="Times New Roman" w:hAnsi="Times New Roman" w:cs="Times New Roman"/>
          <w:sz w:val="24"/>
          <w:szCs w:val="24"/>
        </w:rPr>
        <w:t xml:space="preserve">: </w:t>
      </w:r>
      <w:r w:rsidR="007A1FC6" w:rsidRPr="007A0018">
        <w:rPr>
          <w:rFonts w:ascii="Times New Roman" w:hAnsi="Times New Roman" w:cs="Times New Roman"/>
          <w:sz w:val="24"/>
          <w:szCs w:val="24"/>
        </w:rPr>
        <w:t xml:space="preserve">They search for goods or services on Amazon's website or app. Once a potential consumer has opted to buy from Amazon, they must locate the product </w:t>
      </w:r>
      <w:r w:rsidR="007A1FC6" w:rsidRPr="007A0018">
        <w:rPr>
          <w:rFonts w:ascii="Times New Roman" w:hAnsi="Times New Roman" w:cs="Times New Roman"/>
          <w:sz w:val="24"/>
          <w:szCs w:val="24"/>
        </w:rPr>
        <w:lastRenderedPageBreak/>
        <w:t xml:space="preserve">or service they require. This is accomplished by browsing the Amazon website or app for the desired goods or services. </w:t>
      </w:r>
    </w:p>
    <w:p w14:paraId="4C50CBCC" w14:textId="28566E32" w:rsidR="007A1FC6" w:rsidRPr="007A0018" w:rsidRDefault="007A1FC6" w:rsidP="00CD5032">
      <w:pPr>
        <w:pStyle w:val="ListParagraph"/>
        <w:numPr>
          <w:ilvl w:val="0"/>
          <w:numId w:val="1"/>
        </w:numPr>
        <w:spacing w:line="360" w:lineRule="auto"/>
        <w:jc w:val="both"/>
        <w:rPr>
          <w:rFonts w:ascii="Times New Roman" w:hAnsi="Times New Roman" w:cs="Times New Roman"/>
          <w:sz w:val="24"/>
          <w:szCs w:val="24"/>
        </w:rPr>
      </w:pPr>
      <w:r w:rsidRPr="007A0018">
        <w:rPr>
          <w:rFonts w:ascii="Times New Roman" w:hAnsi="Times New Roman" w:cs="Times New Roman"/>
          <w:b/>
          <w:bCs/>
          <w:sz w:val="24"/>
          <w:szCs w:val="24"/>
        </w:rPr>
        <w:t>Buy</w:t>
      </w:r>
      <w:r w:rsidRPr="007A0018">
        <w:rPr>
          <w:rFonts w:ascii="Times New Roman" w:hAnsi="Times New Roman" w:cs="Times New Roman"/>
          <w:sz w:val="24"/>
          <w:szCs w:val="24"/>
        </w:rPr>
        <w:t xml:space="preserve">: They make the buy. Customers purchase locating the goods or services they want by adding them to their shopping cart and going to the checkout page. </w:t>
      </w:r>
    </w:p>
    <w:p w14:paraId="52A73750" w14:textId="17CCD6BA" w:rsidR="007A1FC6" w:rsidRPr="007A0018" w:rsidRDefault="007A1FC6" w:rsidP="00CD5032">
      <w:pPr>
        <w:pStyle w:val="ListParagraph"/>
        <w:numPr>
          <w:ilvl w:val="0"/>
          <w:numId w:val="1"/>
        </w:numPr>
        <w:spacing w:line="360" w:lineRule="auto"/>
        <w:jc w:val="both"/>
        <w:rPr>
          <w:rFonts w:ascii="Times New Roman" w:hAnsi="Times New Roman" w:cs="Times New Roman"/>
          <w:sz w:val="24"/>
          <w:szCs w:val="24"/>
        </w:rPr>
      </w:pPr>
      <w:r w:rsidRPr="007A0018">
        <w:rPr>
          <w:rFonts w:ascii="Times New Roman" w:hAnsi="Times New Roman" w:cs="Times New Roman"/>
          <w:b/>
          <w:bCs/>
          <w:sz w:val="24"/>
          <w:szCs w:val="24"/>
        </w:rPr>
        <w:t>Get:</w:t>
      </w:r>
      <w:r w:rsidRPr="007A0018">
        <w:rPr>
          <w:rFonts w:ascii="Times New Roman" w:hAnsi="Times New Roman" w:cs="Times New Roman"/>
          <w:sz w:val="24"/>
          <w:szCs w:val="24"/>
        </w:rPr>
        <w:t xml:space="preserve"> They obtain the product or service. After making a purchase, a consumer will receive the good or service they bought promptly. This can range from a few days to a few weeks, depending on the product or service. </w:t>
      </w:r>
    </w:p>
    <w:p w14:paraId="272D959F" w14:textId="2E639EFC" w:rsidR="007A1FC6" w:rsidRPr="007A0018" w:rsidRDefault="007A1FC6" w:rsidP="00CD5032">
      <w:pPr>
        <w:pStyle w:val="ListParagraph"/>
        <w:numPr>
          <w:ilvl w:val="0"/>
          <w:numId w:val="1"/>
        </w:numPr>
        <w:spacing w:line="360" w:lineRule="auto"/>
        <w:jc w:val="both"/>
        <w:rPr>
          <w:rFonts w:ascii="Times New Roman" w:hAnsi="Times New Roman" w:cs="Times New Roman"/>
          <w:sz w:val="24"/>
          <w:szCs w:val="24"/>
        </w:rPr>
      </w:pPr>
      <w:r w:rsidRPr="007A0018">
        <w:rPr>
          <w:rFonts w:ascii="Times New Roman" w:hAnsi="Times New Roman" w:cs="Times New Roman"/>
          <w:b/>
          <w:bCs/>
          <w:sz w:val="24"/>
          <w:szCs w:val="24"/>
        </w:rPr>
        <w:t>Retain:</w:t>
      </w:r>
      <w:r w:rsidRPr="007A0018">
        <w:rPr>
          <w:rFonts w:ascii="Times New Roman" w:hAnsi="Times New Roman" w:cs="Times New Roman"/>
          <w:sz w:val="24"/>
          <w:szCs w:val="24"/>
        </w:rPr>
        <w:t xml:space="preserve"> They keep using the goods or services and are happy with their purchase. After receiving the goods or service, the customer will continue to utilize it. If consumers are pleased with the goods or services, they may become repeat customers and return to Amazon to purchase further items. </w:t>
      </w:r>
    </w:p>
    <w:p w14:paraId="3B45F306" w14:textId="77777777" w:rsidR="007A0018" w:rsidRPr="007A0018" w:rsidRDefault="007A1FC6" w:rsidP="007F6074">
      <w:pPr>
        <w:pStyle w:val="ListParagraph"/>
        <w:numPr>
          <w:ilvl w:val="0"/>
          <w:numId w:val="1"/>
        </w:numPr>
        <w:spacing w:line="360" w:lineRule="auto"/>
        <w:jc w:val="both"/>
        <w:rPr>
          <w:rFonts w:ascii="Times New Roman" w:hAnsi="Times New Roman" w:cs="Times New Roman"/>
          <w:sz w:val="24"/>
          <w:szCs w:val="24"/>
          <w:u w:val="single"/>
        </w:rPr>
      </w:pPr>
      <w:r w:rsidRPr="007A0018">
        <w:rPr>
          <w:rFonts w:ascii="Times New Roman" w:hAnsi="Times New Roman" w:cs="Times New Roman"/>
          <w:b/>
          <w:bCs/>
          <w:sz w:val="24"/>
          <w:szCs w:val="24"/>
        </w:rPr>
        <w:t>Re-engage</w:t>
      </w:r>
      <w:r w:rsidRPr="007A0018">
        <w:rPr>
          <w:rFonts w:ascii="Times New Roman" w:hAnsi="Times New Roman" w:cs="Times New Roman"/>
          <w:sz w:val="24"/>
          <w:szCs w:val="24"/>
        </w:rPr>
        <w:t xml:space="preserve">: They return to Amazon to make further purchases &amp; become repeat consumers. Customers may return to Amazon to make more purchases as they become happier with the goods and services that they receive. </w:t>
      </w:r>
    </w:p>
    <w:p w14:paraId="2F3ACB14" w14:textId="4E129E0B" w:rsidR="00E23336" w:rsidRPr="007A0018" w:rsidRDefault="00E23336" w:rsidP="007A0018">
      <w:pPr>
        <w:spacing w:line="360" w:lineRule="auto"/>
        <w:ind w:left="360"/>
        <w:jc w:val="both"/>
        <w:rPr>
          <w:rFonts w:ascii="Times New Roman" w:hAnsi="Times New Roman" w:cs="Times New Roman"/>
          <w:sz w:val="24"/>
          <w:szCs w:val="24"/>
          <w:u w:val="single"/>
        </w:rPr>
      </w:pPr>
      <w:r w:rsidRPr="007A0018">
        <w:rPr>
          <w:rFonts w:ascii="Times New Roman" w:hAnsi="Times New Roman" w:cs="Times New Roman"/>
          <w:sz w:val="24"/>
          <w:szCs w:val="24"/>
          <w:u w:val="single"/>
        </w:rPr>
        <w:t>Strength and Weakness of Customer Journey Map</w:t>
      </w:r>
    </w:p>
    <w:p w14:paraId="2B60D52F" w14:textId="439647F4" w:rsidR="00E23336" w:rsidRPr="007A0018" w:rsidRDefault="00E23336" w:rsidP="00E23336">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The customer journey map is an effective tool for gaining a knowledge of consumer behavior and motives. It enables organizations to obtain insight into how their customers interact with their products and services, allowing them to make more informed decisions about how to improve the customer experience. This customer journey map's power rests in its capacity to assist organizations in understanding the customer journey from initial awareness to purchase and beyond. This assists firms in identifying possible areas for improvement and developing plans for better serving their clients. This customer journey map's comprehensiveness is one of its key strengths. It addresses the entire consumer journey, from early awareness to purchase and retention. This implies that companies can obtain a comprehensive insight of how their customers interact with their products and services, as well as what inspires them to purchase. The map can also be used to discover possible areas for improvement and establish plans to better serve clients. Some companies may need more specific information about each stage of the customer journey, such as customer demographics, purchase history, or customer feedback. </w:t>
      </w:r>
    </w:p>
    <w:p w14:paraId="582BE5DD" w14:textId="7753327B" w:rsidR="00E23336" w:rsidRPr="007A0018" w:rsidRDefault="00E23336" w:rsidP="00E23336">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lastRenderedPageBreak/>
        <w:t xml:space="preserve">The customer journey map can also be used to discover prospective customer acquisition or retention possibilities. Businesses may discover areas for development and establish plans to better engage and keep customers by understanding the customer journey. This can include advertising to customers, offering discounts or promotions, or providing incentives for customers to purchase from the firm. The customer journey map's shortcoming is that it may not be thorough enough for some firms. Some companies may need more specific information about each stage of the customer journey, such as customer demographics, purchase history, or customer feedback. </w:t>
      </w:r>
    </w:p>
    <w:p w14:paraId="396FB192" w14:textId="10BAC1EE" w:rsidR="00E23336" w:rsidRPr="007A0018" w:rsidRDefault="00E23336" w:rsidP="00E23336">
      <w:pPr>
        <w:spacing w:line="360" w:lineRule="auto"/>
        <w:jc w:val="both"/>
        <w:rPr>
          <w:rFonts w:ascii="Times New Roman" w:hAnsi="Times New Roman" w:cs="Times New Roman"/>
          <w:sz w:val="24"/>
          <w:szCs w:val="24"/>
          <w:u w:val="single"/>
        </w:rPr>
      </w:pPr>
      <w:r w:rsidRPr="007A0018">
        <w:rPr>
          <w:rFonts w:ascii="Times New Roman" w:hAnsi="Times New Roman" w:cs="Times New Roman"/>
          <w:sz w:val="24"/>
          <w:szCs w:val="24"/>
          <w:u w:val="single"/>
        </w:rPr>
        <w:t>Recommendations</w:t>
      </w:r>
    </w:p>
    <w:p w14:paraId="6E8AB295" w14:textId="39D881E2" w:rsidR="00E23336" w:rsidRPr="007A0018" w:rsidRDefault="00E23336" w:rsidP="00E23336">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The customer journey map is a useful tool for businesses to better understand the experiences and demands of their consumers. It assists businesses in identifying potential issues and challenges that customers may have, allowing them to address them and improve the customer experience. Several recommendations should be addressed in order to maximize the usefulness of this customer journey map. </w:t>
      </w:r>
    </w:p>
    <w:p w14:paraId="4D06BD24" w14:textId="409B43F4" w:rsidR="00E23336" w:rsidRPr="007A0018" w:rsidRDefault="00E23336" w:rsidP="00E23336">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Foremost, organizations should ensure that their client journey map is up to date. Businesses must update their maps to reflect changes in client demands and expectations. Furthermore, organisations should ensure that their customer journey map is as complete as possible, covering all potential client touchpoints. Second, companies should create customer journey maps to identify possible areas for development. Businesses may improve the customer experience by studying how customers engage with their brand. </w:t>
      </w:r>
    </w:p>
    <w:p w14:paraId="523AF1C1" w14:textId="1F8AB0D9" w:rsidR="00E23336" w:rsidRPr="007A0018" w:rsidRDefault="00E23336" w:rsidP="00E23336">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Third, organisations should establish customer personas to better understand the demands and preferences of their customers. Personas give businesses a more thorough image of their consumers, allowing them to adjust their customer journey map to their target audience's demands. Fourth, companies should think about how their customer journey map might be tailored to different client categories. Because different customer segments may have varied wants and preferences, firms should personalise their customer journey maps to their specific client segments. Firms should examine how to incorporate their customer journey map into their overall customer experience plan. </w:t>
      </w:r>
    </w:p>
    <w:p w14:paraId="5969FB82" w14:textId="4D87523E" w:rsidR="00CD5032" w:rsidRPr="007A0018" w:rsidRDefault="00CD5032" w:rsidP="00CD5032">
      <w:pPr>
        <w:pStyle w:val="Heading1"/>
        <w:rPr>
          <w:rFonts w:cs="Times New Roman"/>
          <w:szCs w:val="24"/>
        </w:rPr>
      </w:pPr>
      <w:bookmarkStart w:id="8" w:name="_Toc133352217"/>
      <w:r w:rsidRPr="007A0018">
        <w:rPr>
          <w:rFonts w:cs="Times New Roman"/>
          <w:szCs w:val="24"/>
        </w:rPr>
        <w:lastRenderedPageBreak/>
        <w:t>TOUCHPOINTS DURING THE CUSTOMER JOURNEY</w:t>
      </w:r>
      <w:bookmarkEnd w:id="8"/>
    </w:p>
    <w:p w14:paraId="027F37DF" w14:textId="2948EAD1" w:rsidR="00CD5032" w:rsidRPr="007A0018" w:rsidRDefault="00CD5032" w:rsidP="00CD5032">
      <w:pPr>
        <w:spacing w:before="240" w:line="360" w:lineRule="auto"/>
        <w:jc w:val="both"/>
        <w:rPr>
          <w:rFonts w:ascii="Times New Roman" w:hAnsi="Times New Roman" w:cs="Times New Roman"/>
          <w:sz w:val="24"/>
          <w:szCs w:val="24"/>
          <w:u w:val="single"/>
        </w:rPr>
      </w:pPr>
      <w:r w:rsidRPr="007A0018">
        <w:rPr>
          <w:rFonts w:ascii="Times New Roman" w:hAnsi="Times New Roman" w:cs="Times New Roman"/>
          <w:sz w:val="24"/>
          <w:szCs w:val="24"/>
          <w:u w:val="single"/>
        </w:rPr>
        <w:t>Pre-Purchase Stage</w:t>
      </w:r>
    </w:p>
    <w:p w14:paraId="51E288EF" w14:textId="5809038B" w:rsidR="00CD5032" w:rsidRPr="007A0018" w:rsidRDefault="00CD5032"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The pre-purchase stage of the customer journey for Amazon involves potential customers learning about Amazon’s products and services through a variety of channels, such as social media, online advertising, digital marketing content, company events, and peer referral. People become aware of Amazon’s offerings and begin researching the available possibilities. This allows them to compare prices, read reviews, and gain an understanding of customer feedback. Consumers can find out more information about Amazon’s products and services by visiting the company’s website or mobile app. Here, they can learn more about the features and benefits of Amazon’s products and services, as well as any promotions or discounts offered</w:t>
      </w:r>
      <w:sdt>
        <w:sdtPr>
          <w:rPr>
            <w:rFonts w:ascii="Times New Roman" w:hAnsi="Times New Roman" w:cs="Times New Roman"/>
            <w:color w:val="000000"/>
            <w:sz w:val="24"/>
            <w:szCs w:val="24"/>
          </w:rPr>
          <w:tag w:val="MENDELEY_CITATION_v3_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"/>
          <w:id w:val="-1375612654"/>
          <w:placeholder>
            <w:docPart w:val="DefaultPlaceholder_-1854013440"/>
          </w:placeholder>
        </w:sdtPr>
        <w:sdtEndPr/>
        <w:sdtContent>
          <w:r w:rsidRPr="007A0018">
            <w:rPr>
              <w:rFonts w:ascii="Times New Roman" w:hAnsi="Times New Roman" w:cs="Times New Roman"/>
              <w:color w:val="000000"/>
              <w:sz w:val="24"/>
              <w:szCs w:val="24"/>
            </w:rPr>
            <w:t>(Xu, 2019)</w:t>
          </w:r>
        </w:sdtContent>
      </w:sdt>
      <w:r w:rsidRPr="007A0018">
        <w:rPr>
          <w:rFonts w:ascii="Times New Roman" w:hAnsi="Times New Roman" w:cs="Times New Roman"/>
          <w:sz w:val="24"/>
          <w:szCs w:val="24"/>
        </w:rPr>
        <w:t xml:space="preserve">. </w:t>
      </w:r>
    </w:p>
    <w:p w14:paraId="39BEAE1E" w14:textId="6CD9E15B" w:rsidR="00CD5032" w:rsidRPr="007A0018" w:rsidRDefault="00CD5032"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Amazon also has a range of online communities, such as discussion forums and social media accounts, that customers can use to ask questions, interact with other customers, and learn more about the company’s products and services. Once potential customers have identified a need and begun their research, they may decide that Amazon’s products and services are the best fit for them. This is the point at which they enter the purchase stage of the customer journey. At this stage, Amazon offers customers a range of payment options, including credit and debit cards, digital wallets, and PayPal</w:t>
      </w:r>
      <w:sdt>
        <w:sdtPr>
          <w:rPr>
            <w:rFonts w:ascii="Times New Roman" w:hAnsi="Times New Roman" w:cs="Times New Roman"/>
            <w:color w:val="000000"/>
            <w:sz w:val="24"/>
            <w:szCs w:val="24"/>
          </w:rPr>
          <w:tag w:val="MENDELEY_CITATION_v3_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"/>
          <w:id w:val="-1840843039"/>
          <w:placeholder>
            <w:docPart w:val="DefaultPlaceholder_-1854013440"/>
          </w:placeholder>
        </w:sdtPr>
        <w:sdtEndPr/>
        <w:sdtContent>
          <w:r w:rsidRPr="007A0018">
            <w:rPr>
              <w:rFonts w:ascii="Times New Roman" w:hAnsi="Times New Roman" w:cs="Times New Roman"/>
              <w:color w:val="000000"/>
              <w:sz w:val="24"/>
              <w:szCs w:val="24"/>
            </w:rPr>
            <w:t>(Rashaduzzaman, 2020)</w:t>
          </w:r>
        </w:sdtContent>
      </w:sdt>
      <w:r w:rsidRPr="007A0018">
        <w:rPr>
          <w:rFonts w:ascii="Times New Roman" w:hAnsi="Times New Roman" w:cs="Times New Roman"/>
          <w:sz w:val="24"/>
          <w:szCs w:val="24"/>
        </w:rPr>
        <w:t>. Customers can also take advantage of Amazon’s one-click checkout feature, which allows them to quickly and easily purchase without having to fill out any forms.</w:t>
      </w:r>
    </w:p>
    <w:p w14:paraId="6EE1664D" w14:textId="44A7239A" w:rsidR="00CD5032" w:rsidRPr="007A0018" w:rsidRDefault="00CD5032" w:rsidP="00CD5032">
      <w:pPr>
        <w:spacing w:line="360" w:lineRule="auto"/>
        <w:jc w:val="both"/>
        <w:rPr>
          <w:rFonts w:ascii="Times New Roman" w:hAnsi="Times New Roman" w:cs="Times New Roman"/>
          <w:sz w:val="24"/>
          <w:szCs w:val="24"/>
          <w:u w:val="single"/>
        </w:rPr>
      </w:pPr>
      <w:r w:rsidRPr="007A0018">
        <w:rPr>
          <w:rFonts w:ascii="Times New Roman" w:hAnsi="Times New Roman" w:cs="Times New Roman"/>
          <w:sz w:val="24"/>
          <w:szCs w:val="24"/>
          <w:u w:val="single"/>
        </w:rPr>
        <w:t xml:space="preserve">Purchase Stage </w:t>
      </w:r>
    </w:p>
    <w:p w14:paraId="59BBFE5D" w14:textId="77777777" w:rsidR="00CD5032" w:rsidRPr="007A0018" w:rsidRDefault="00CD5032"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The purchase stage of the customer journey for Amazon is the final step in the customer experience. It is the point where customers decide to buy the product or service they need. Customers begin the purchasing process by searching for the product or service they need on Amazon’s website or app. Amazon has an extensive selection of products and services, so customers can easily find what they need. Once they have located what they need, they can add it to their shopping cart and proceed to the checkout page. At this point, customers can select the payment method they prefer, such as credit card, </w:t>
      </w:r>
      <w:r w:rsidRPr="007A0018">
        <w:rPr>
          <w:rFonts w:ascii="Times New Roman" w:hAnsi="Times New Roman" w:cs="Times New Roman"/>
          <w:sz w:val="24"/>
          <w:szCs w:val="24"/>
        </w:rPr>
        <w:lastRenderedPageBreak/>
        <w:t>PayPal, Apple Pay, Google Pay, or Amazon Pay. Customers can also choose to add a gift card or promotional code to their order</w:t>
      </w:r>
      <w:sdt>
        <w:sdtPr>
          <w:rPr>
            <w:rFonts w:ascii="Times New Roman" w:hAnsi="Times New Roman" w:cs="Times New Roman"/>
            <w:sz w:val="24"/>
            <w:szCs w:val="24"/>
          </w:rPr>
          <w:tag w:val="MENDELEY_CITATION_v3_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"/>
          <w:id w:val="1324625960"/>
          <w:placeholder>
            <w:docPart w:val="DefaultPlaceholder_-1854013440"/>
          </w:placeholder>
        </w:sdtPr>
        <w:sdtEndPr/>
        <w:sdtContent>
          <w:r w:rsidRPr="007A0018">
            <w:rPr>
              <w:rFonts w:ascii="Times New Roman" w:eastAsia="Times New Roman" w:hAnsi="Times New Roman" w:cs="Times New Roman"/>
              <w:sz w:val="24"/>
              <w:szCs w:val="24"/>
            </w:rPr>
            <w:t xml:space="preserve">(Lu </w:t>
          </w:r>
          <w:r w:rsidRPr="007A0018">
            <w:rPr>
              <w:rFonts w:ascii="Times New Roman" w:eastAsia="Times New Roman" w:hAnsi="Times New Roman" w:cs="Times New Roman"/>
              <w:i/>
              <w:iCs/>
              <w:sz w:val="24"/>
              <w:szCs w:val="24"/>
            </w:rPr>
            <w:t>et al.</w:t>
          </w:r>
          <w:r w:rsidRPr="007A0018">
            <w:rPr>
              <w:rFonts w:ascii="Times New Roman" w:eastAsia="Times New Roman" w:hAnsi="Times New Roman" w:cs="Times New Roman"/>
              <w:sz w:val="24"/>
              <w:szCs w:val="24"/>
            </w:rPr>
            <w:t>, 2019)</w:t>
          </w:r>
        </w:sdtContent>
      </w:sdt>
      <w:r w:rsidRPr="007A0018">
        <w:rPr>
          <w:rFonts w:ascii="Times New Roman" w:hAnsi="Times New Roman" w:cs="Times New Roman"/>
          <w:sz w:val="24"/>
          <w:szCs w:val="24"/>
        </w:rPr>
        <w:t xml:space="preserve">. </w:t>
      </w:r>
    </w:p>
    <w:p w14:paraId="581E8571" w14:textId="7DA7558B" w:rsidR="00CD5032" w:rsidRPr="007A0018" w:rsidRDefault="00CD5032"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After making their purchase, customers will receive their product or service promptly. Depending on the product or service, this could take anywhere from a few days to a few weeks. When customers receive their product or service, they can start using it immediately. If they are not satisfied with the product or service, they can take advantage of Amazon’s return policy. This allows them to return the product or cancel the service for a full refund. The return policy also applies to items that are defective or not as described. The purchase stage of the customer journey for Amazon is relatively straightforward and streamlined.</w:t>
      </w:r>
    </w:p>
    <w:p w14:paraId="25F2286E" w14:textId="416E383A" w:rsidR="00CD5032" w:rsidRPr="007A0018" w:rsidRDefault="00CD5032" w:rsidP="00CD5032">
      <w:pPr>
        <w:spacing w:line="360" w:lineRule="auto"/>
        <w:jc w:val="both"/>
        <w:rPr>
          <w:rFonts w:ascii="Times New Roman" w:hAnsi="Times New Roman" w:cs="Times New Roman"/>
          <w:sz w:val="24"/>
          <w:szCs w:val="24"/>
          <w:u w:val="single"/>
        </w:rPr>
      </w:pPr>
      <w:r w:rsidRPr="007A0018">
        <w:rPr>
          <w:rFonts w:ascii="Times New Roman" w:hAnsi="Times New Roman" w:cs="Times New Roman"/>
          <w:sz w:val="24"/>
          <w:szCs w:val="24"/>
          <w:u w:val="single"/>
        </w:rPr>
        <w:t>Post-Purchase Stage</w:t>
      </w:r>
    </w:p>
    <w:p w14:paraId="5605B869" w14:textId="1789AE82" w:rsidR="00CD5032" w:rsidRPr="007A0018" w:rsidRDefault="00CD5032"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The post-purchase stage of the customer journey for Amazon is essential in ensuring customer satisfaction and loyalty. After they have made a purchase, Amazon can take steps to ensure that the customer is happy with their purchase. This can be done by providing customers with excellent customer service and delivery speed. By offering customers fast and reliable delivery, Amazon can ensure that customers are consistently satisfied with the service they are provided. Additionally, Amazon can send customers a thank you letter after they have purchased to show appreciation. In addition to providing excellent customer service, Amazon can also utilize post-purchase marketing strategies to further engage customers</w:t>
      </w:r>
      <w:sdt>
        <w:sdtPr>
          <w:rPr>
            <w:rFonts w:ascii="Times New Roman" w:hAnsi="Times New Roman" w:cs="Times New Roman"/>
            <w:color w:val="000000"/>
            <w:sz w:val="24"/>
            <w:szCs w:val="24"/>
          </w:rPr>
          <w:tag w:val="MENDELEY_CITATION_v3_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"/>
          <w:id w:val="-356039332"/>
          <w:placeholder>
            <w:docPart w:val="DefaultPlaceholder_-1854013440"/>
          </w:placeholder>
        </w:sdtPr>
        <w:sdtEndPr/>
        <w:sdtContent>
          <w:r w:rsidRPr="007A0018">
            <w:rPr>
              <w:rFonts w:ascii="Times New Roman" w:hAnsi="Times New Roman" w:cs="Times New Roman"/>
              <w:color w:val="000000"/>
              <w:sz w:val="24"/>
              <w:szCs w:val="24"/>
            </w:rPr>
            <w:t>(Bhasin, 2018)</w:t>
          </w:r>
        </w:sdtContent>
      </w:sdt>
      <w:r w:rsidRPr="007A0018">
        <w:rPr>
          <w:rFonts w:ascii="Times New Roman" w:hAnsi="Times New Roman" w:cs="Times New Roman"/>
          <w:sz w:val="24"/>
          <w:szCs w:val="24"/>
        </w:rPr>
        <w:t xml:space="preserve">. Amazon can use email marketing, targeted offers, and other marketing strategies to encourage customers to return to the site and make further purchases. </w:t>
      </w:r>
    </w:p>
    <w:p w14:paraId="348073AE" w14:textId="5B8C1625" w:rsidR="00CD5032" w:rsidRPr="007A0018" w:rsidRDefault="00CD5032"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Amazon may send subscription renewal emails to customers to encourage them to renew their subscriptions</w:t>
      </w:r>
      <w:sdt>
        <w:sdtPr>
          <w:rPr>
            <w:rFonts w:ascii="Times New Roman" w:hAnsi="Times New Roman" w:cs="Times New Roman"/>
            <w:sz w:val="24"/>
            <w:szCs w:val="24"/>
          </w:rPr>
          <w:tag w:val="MENDELEY_CITATION_v3_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"/>
          <w:id w:val="-746492595"/>
          <w:placeholder>
            <w:docPart w:val="DefaultPlaceholder_-1854013440"/>
          </w:placeholder>
        </w:sdtPr>
        <w:sdtEndPr/>
        <w:sdtContent>
          <w:r w:rsidRPr="007A0018">
            <w:rPr>
              <w:rFonts w:ascii="Times New Roman" w:eastAsia="Times New Roman" w:hAnsi="Times New Roman" w:cs="Times New Roman"/>
              <w:sz w:val="24"/>
              <w:szCs w:val="24"/>
            </w:rPr>
            <w:t xml:space="preserve">(Donici </w:t>
          </w:r>
          <w:r w:rsidRPr="007A0018">
            <w:rPr>
              <w:rFonts w:ascii="Times New Roman" w:eastAsia="Times New Roman" w:hAnsi="Times New Roman" w:cs="Times New Roman"/>
              <w:i/>
              <w:iCs/>
              <w:sz w:val="24"/>
              <w:szCs w:val="24"/>
            </w:rPr>
            <w:t>et al.</w:t>
          </w:r>
          <w:r w:rsidRPr="007A0018">
            <w:rPr>
              <w:rFonts w:ascii="Times New Roman" w:eastAsia="Times New Roman" w:hAnsi="Times New Roman" w:cs="Times New Roman"/>
              <w:sz w:val="24"/>
              <w:szCs w:val="24"/>
            </w:rPr>
            <w:t>, 2012)</w:t>
          </w:r>
        </w:sdtContent>
      </w:sdt>
      <w:r w:rsidRPr="007A0018">
        <w:rPr>
          <w:rFonts w:ascii="Times New Roman" w:hAnsi="Times New Roman" w:cs="Times New Roman"/>
          <w:sz w:val="24"/>
          <w:szCs w:val="24"/>
        </w:rPr>
        <w:t>. They may also send follow-up emails to customers after they have made a purchase to thank them and encourage them to return to the site. Overall, the post-purchase stage of the customer journey is essential for Amazon to ensure customer satisfaction and loyalty. By taking steps to provide excellent customer service, engaging in post-purchase marketing strategies, and utilizing loyalty programs, Amazon can ensure that customers are consistently satisfied with their purchases</w:t>
      </w:r>
      <w:sdt>
        <w:sdtPr>
          <w:rPr>
            <w:rFonts w:ascii="Times New Roman" w:hAnsi="Times New Roman" w:cs="Times New Roman"/>
            <w:color w:val="000000"/>
            <w:sz w:val="24"/>
            <w:szCs w:val="24"/>
          </w:rPr>
          <w:tag w:val="MENDELEY_CITATION_v3_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"/>
          <w:id w:val="-1815866635"/>
          <w:placeholder>
            <w:docPart w:val="DefaultPlaceholder_-1854013440"/>
          </w:placeholder>
        </w:sdtPr>
        <w:sdtEndPr/>
        <w:sdtContent>
          <w:r w:rsidRPr="007A0018">
            <w:rPr>
              <w:rFonts w:ascii="Times New Roman" w:hAnsi="Times New Roman" w:cs="Times New Roman"/>
              <w:color w:val="000000"/>
              <w:sz w:val="24"/>
              <w:szCs w:val="24"/>
            </w:rPr>
            <w:t>(Baboolal Frank, 2021)</w:t>
          </w:r>
        </w:sdtContent>
      </w:sdt>
      <w:r w:rsidRPr="007A0018">
        <w:rPr>
          <w:rFonts w:ascii="Times New Roman" w:hAnsi="Times New Roman" w:cs="Times New Roman"/>
          <w:color w:val="000000"/>
          <w:sz w:val="24"/>
          <w:szCs w:val="24"/>
        </w:rPr>
        <w:t>.</w:t>
      </w:r>
    </w:p>
    <w:p w14:paraId="1362C9CC" w14:textId="0E5FD161" w:rsidR="00E961E1" w:rsidRPr="007A0018" w:rsidRDefault="00F36405" w:rsidP="00CD5032">
      <w:pPr>
        <w:pStyle w:val="Heading1"/>
        <w:jc w:val="both"/>
        <w:rPr>
          <w:rFonts w:cs="Times New Roman"/>
          <w:szCs w:val="24"/>
        </w:rPr>
      </w:pPr>
      <w:bookmarkStart w:id="9" w:name="_Toc133352218"/>
      <w:r w:rsidRPr="007A0018">
        <w:rPr>
          <w:rFonts w:cs="Times New Roman"/>
          <w:szCs w:val="24"/>
        </w:rPr>
        <w:lastRenderedPageBreak/>
        <w:t>CONCLUSION</w:t>
      </w:r>
      <w:bookmarkEnd w:id="9"/>
    </w:p>
    <w:p w14:paraId="362F14D6" w14:textId="1CF3EE16" w:rsidR="00E961E1" w:rsidRDefault="00E961E1" w:rsidP="00CD5032">
      <w:pPr>
        <w:spacing w:line="360" w:lineRule="auto"/>
        <w:jc w:val="both"/>
        <w:rPr>
          <w:rFonts w:ascii="Times New Roman" w:hAnsi="Times New Roman" w:cs="Times New Roman"/>
          <w:sz w:val="24"/>
          <w:szCs w:val="24"/>
        </w:rPr>
      </w:pPr>
      <w:r w:rsidRPr="007A0018">
        <w:rPr>
          <w:rFonts w:ascii="Times New Roman" w:hAnsi="Times New Roman" w:cs="Times New Roman"/>
          <w:sz w:val="24"/>
          <w:szCs w:val="24"/>
        </w:rPr>
        <w:t xml:space="preserve">Amazon Inc. has </w:t>
      </w:r>
      <w:r w:rsidR="007C47CA" w:rsidRPr="007A0018">
        <w:rPr>
          <w:rFonts w:ascii="Times New Roman" w:hAnsi="Times New Roman" w:cs="Times New Roman"/>
          <w:sz w:val="24"/>
          <w:szCs w:val="24"/>
        </w:rPr>
        <w:t>the</w:t>
      </w:r>
      <w:r w:rsidRPr="007A0018">
        <w:rPr>
          <w:rFonts w:ascii="Times New Roman" w:hAnsi="Times New Roman" w:cs="Times New Roman"/>
          <w:sz w:val="24"/>
          <w:szCs w:val="24"/>
        </w:rPr>
        <w:t xml:space="preserve"> potential to develop novel marketing methods for increasing brand awareness and managing and </w:t>
      </w:r>
      <w:r w:rsidR="00C4203E" w:rsidRPr="007A0018">
        <w:rPr>
          <w:rFonts w:ascii="Times New Roman" w:hAnsi="Times New Roman" w:cs="Times New Roman"/>
          <w:sz w:val="24"/>
          <w:szCs w:val="24"/>
        </w:rPr>
        <w:t>accessing</w:t>
      </w:r>
      <w:r w:rsidRPr="007A0018">
        <w:rPr>
          <w:rFonts w:ascii="Times New Roman" w:hAnsi="Times New Roman" w:cs="Times New Roman"/>
          <w:sz w:val="24"/>
          <w:szCs w:val="24"/>
        </w:rPr>
        <w:t xml:space="preserve"> the customer experience across a range of communication channels. Amazon can ensure that current and future stakeholders' expectations are met by harnessing the assets of its existing customer relationship management solutions. To accomplish this, Amazon must first understand the customer's entire journey and then adjust its marketing strategy to each stage. Amazon can enhance brand exposure while simultaneously increasing customer engagement by using customer segmentation, personali</w:t>
      </w:r>
      <w:r w:rsidR="007C47CA" w:rsidRPr="007A0018">
        <w:rPr>
          <w:rFonts w:ascii="Times New Roman" w:hAnsi="Times New Roman" w:cs="Times New Roman"/>
          <w:sz w:val="24"/>
          <w:szCs w:val="24"/>
        </w:rPr>
        <w:t>z</w:t>
      </w:r>
      <w:r w:rsidRPr="007A0018">
        <w:rPr>
          <w:rFonts w:ascii="Times New Roman" w:hAnsi="Times New Roman" w:cs="Times New Roman"/>
          <w:sz w:val="24"/>
          <w:szCs w:val="24"/>
        </w:rPr>
        <w:t>ation, and interactive marketing. Amazon must guarantee that they are tracking metrics and analy</w:t>
      </w:r>
      <w:r w:rsidR="007C47CA" w:rsidRPr="007A0018">
        <w:rPr>
          <w:rFonts w:ascii="Times New Roman" w:hAnsi="Times New Roman" w:cs="Times New Roman"/>
          <w:sz w:val="24"/>
          <w:szCs w:val="24"/>
        </w:rPr>
        <w:t>z</w:t>
      </w:r>
      <w:r w:rsidRPr="007A0018">
        <w:rPr>
          <w:rFonts w:ascii="Times New Roman" w:hAnsi="Times New Roman" w:cs="Times New Roman"/>
          <w:sz w:val="24"/>
          <w:szCs w:val="24"/>
        </w:rPr>
        <w:t xml:space="preserve">ing their strategy to ensure that they are reaching the expectations of their customers. Amazon can ensure that they are developing and implementing successful marketing tactics that will lead to greater consumer happiness, loyalty, and sales by doing so. To ensure the effectiveness of </w:t>
      </w:r>
      <w:r w:rsidR="007C47CA" w:rsidRPr="007A0018">
        <w:rPr>
          <w:rFonts w:ascii="Times New Roman" w:hAnsi="Times New Roman" w:cs="Times New Roman"/>
          <w:sz w:val="24"/>
          <w:szCs w:val="24"/>
        </w:rPr>
        <w:t>its</w:t>
      </w:r>
      <w:r w:rsidRPr="007A0018">
        <w:rPr>
          <w:rFonts w:ascii="Times New Roman" w:hAnsi="Times New Roman" w:cs="Times New Roman"/>
          <w:sz w:val="24"/>
          <w:szCs w:val="24"/>
        </w:rPr>
        <w:t xml:space="preserve"> marketing initiatives, Amazon must focus on knowing the customer's end-to-end journey, using </w:t>
      </w:r>
      <w:r w:rsidR="007C47CA" w:rsidRPr="007A0018">
        <w:rPr>
          <w:rFonts w:ascii="Times New Roman" w:hAnsi="Times New Roman" w:cs="Times New Roman"/>
          <w:sz w:val="24"/>
          <w:szCs w:val="24"/>
        </w:rPr>
        <w:t>its</w:t>
      </w:r>
      <w:r w:rsidRPr="007A0018">
        <w:rPr>
          <w:rFonts w:ascii="Times New Roman" w:hAnsi="Times New Roman" w:cs="Times New Roman"/>
          <w:sz w:val="24"/>
          <w:szCs w:val="24"/>
        </w:rPr>
        <w:t xml:space="preserve"> current customer relationship management systems, and adopting the right technologies. </w:t>
      </w:r>
    </w:p>
    <w:p w14:paraId="7F94DD7A" w14:textId="77777777" w:rsidR="00D658CC" w:rsidRDefault="00D658CC" w:rsidP="00CD5032">
      <w:pPr>
        <w:spacing w:line="360" w:lineRule="auto"/>
        <w:jc w:val="both"/>
        <w:rPr>
          <w:rFonts w:ascii="Times New Roman" w:hAnsi="Times New Roman" w:cs="Times New Roman"/>
          <w:sz w:val="24"/>
          <w:szCs w:val="24"/>
        </w:rPr>
      </w:pPr>
    </w:p>
    <w:p w14:paraId="0FBA191F" w14:textId="77777777" w:rsidR="00D658CC" w:rsidRDefault="00D658CC" w:rsidP="00CD5032">
      <w:pPr>
        <w:spacing w:line="360" w:lineRule="auto"/>
        <w:jc w:val="both"/>
        <w:rPr>
          <w:rFonts w:ascii="Times New Roman" w:hAnsi="Times New Roman" w:cs="Times New Roman"/>
          <w:sz w:val="24"/>
          <w:szCs w:val="24"/>
        </w:rPr>
      </w:pPr>
    </w:p>
    <w:p w14:paraId="12D24D6B" w14:textId="77777777" w:rsidR="00D658CC" w:rsidRDefault="00D658CC" w:rsidP="00CD5032">
      <w:pPr>
        <w:spacing w:line="360" w:lineRule="auto"/>
        <w:jc w:val="both"/>
        <w:rPr>
          <w:rFonts w:ascii="Times New Roman" w:hAnsi="Times New Roman" w:cs="Times New Roman"/>
          <w:sz w:val="24"/>
          <w:szCs w:val="24"/>
        </w:rPr>
      </w:pPr>
    </w:p>
    <w:p w14:paraId="6887F6E4" w14:textId="77777777" w:rsidR="00D658CC" w:rsidRDefault="00D658CC" w:rsidP="00CD5032">
      <w:pPr>
        <w:spacing w:line="360" w:lineRule="auto"/>
        <w:jc w:val="both"/>
        <w:rPr>
          <w:rFonts w:ascii="Times New Roman" w:hAnsi="Times New Roman" w:cs="Times New Roman"/>
          <w:sz w:val="24"/>
          <w:szCs w:val="24"/>
        </w:rPr>
      </w:pPr>
    </w:p>
    <w:p w14:paraId="0F649D68" w14:textId="77777777" w:rsidR="00D658CC" w:rsidRDefault="00D658CC" w:rsidP="00CD5032">
      <w:pPr>
        <w:spacing w:line="360" w:lineRule="auto"/>
        <w:jc w:val="both"/>
        <w:rPr>
          <w:rFonts w:ascii="Times New Roman" w:hAnsi="Times New Roman" w:cs="Times New Roman"/>
          <w:sz w:val="24"/>
          <w:szCs w:val="24"/>
        </w:rPr>
      </w:pPr>
    </w:p>
    <w:p w14:paraId="5E017309" w14:textId="77777777" w:rsidR="00D658CC" w:rsidRDefault="00D658CC" w:rsidP="00CD5032">
      <w:pPr>
        <w:spacing w:line="360" w:lineRule="auto"/>
        <w:jc w:val="both"/>
        <w:rPr>
          <w:rFonts w:ascii="Times New Roman" w:hAnsi="Times New Roman" w:cs="Times New Roman"/>
          <w:sz w:val="24"/>
          <w:szCs w:val="24"/>
        </w:rPr>
      </w:pPr>
    </w:p>
    <w:p w14:paraId="16755528" w14:textId="77777777" w:rsidR="00D658CC" w:rsidRDefault="00D658CC" w:rsidP="00CD5032">
      <w:pPr>
        <w:spacing w:line="360" w:lineRule="auto"/>
        <w:jc w:val="both"/>
        <w:rPr>
          <w:rFonts w:ascii="Times New Roman" w:hAnsi="Times New Roman" w:cs="Times New Roman"/>
          <w:sz w:val="24"/>
          <w:szCs w:val="24"/>
        </w:rPr>
      </w:pPr>
    </w:p>
    <w:p w14:paraId="3008F6C5" w14:textId="77777777" w:rsidR="00D658CC" w:rsidRDefault="00D658CC" w:rsidP="00CD5032">
      <w:pPr>
        <w:spacing w:line="360" w:lineRule="auto"/>
        <w:jc w:val="both"/>
        <w:rPr>
          <w:rFonts w:ascii="Times New Roman" w:hAnsi="Times New Roman" w:cs="Times New Roman"/>
          <w:sz w:val="24"/>
          <w:szCs w:val="24"/>
        </w:rPr>
      </w:pPr>
    </w:p>
    <w:p w14:paraId="1AE9A81C" w14:textId="77777777" w:rsidR="00D658CC" w:rsidRDefault="00D658CC" w:rsidP="00CD5032">
      <w:pPr>
        <w:spacing w:line="360" w:lineRule="auto"/>
        <w:jc w:val="both"/>
        <w:rPr>
          <w:rFonts w:ascii="Times New Roman" w:hAnsi="Times New Roman" w:cs="Times New Roman"/>
          <w:sz w:val="24"/>
          <w:szCs w:val="24"/>
        </w:rPr>
      </w:pPr>
    </w:p>
    <w:p w14:paraId="57DC7421" w14:textId="77777777" w:rsidR="00D658CC" w:rsidRPr="007A0018" w:rsidRDefault="00D658CC" w:rsidP="00CD5032">
      <w:pPr>
        <w:spacing w:line="360" w:lineRule="auto"/>
        <w:jc w:val="both"/>
        <w:rPr>
          <w:rFonts w:ascii="Times New Roman" w:hAnsi="Times New Roman" w:cs="Times New Roman"/>
          <w:sz w:val="24"/>
          <w:szCs w:val="24"/>
        </w:rPr>
      </w:pPr>
    </w:p>
    <w:p w14:paraId="4EB86921" w14:textId="11FC1FA6" w:rsidR="008508FE" w:rsidRPr="007A0018" w:rsidRDefault="00F36405" w:rsidP="00CD5032">
      <w:pPr>
        <w:pStyle w:val="Heading1"/>
        <w:jc w:val="both"/>
        <w:rPr>
          <w:rFonts w:cs="Times New Roman"/>
          <w:szCs w:val="24"/>
        </w:rPr>
      </w:pPr>
      <w:bookmarkStart w:id="10" w:name="_Toc133352219"/>
      <w:r w:rsidRPr="007A0018">
        <w:rPr>
          <w:rFonts w:cs="Times New Roman"/>
          <w:szCs w:val="24"/>
        </w:rPr>
        <w:lastRenderedPageBreak/>
        <w:t>REFERENCES</w:t>
      </w:r>
      <w:bookmarkEnd w:id="10"/>
    </w:p>
    <w:sdt>
      <w:sdtPr>
        <w:rPr>
          <w:rFonts w:ascii="Times New Roman" w:hAnsi="Times New Roman" w:cs="Times New Roman"/>
          <w:sz w:val="24"/>
          <w:szCs w:val="24"/>
        </w:rPr>
        <w:tag w:val="MENDELEY_BIBLIOGRAPHY"/>
        <w:id w:val="-1979145075"/>
        <w:placeholder>
          <w:docPart w:val="DefaultPlaceholder_-1854013440"/>
        </w:placeholder>
      </w:sdtPr>
      <w:sdtEndPr/>
      <w:sdtContent>
        <w:p w14:paraId="4C0A486E" w14:textId="77777777" w:rsidR="00D01997" w:rsidRPr="007A0018" w:rsidRDefault="00D01997">
          <w:pPr>
            <w:divId w:val="436948575"/>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Agnihotri, Dr. A. (2022) ‘CONSUMER BEHAVIOR TOWARDS DIGITAL MARKETING IN AMAZON’, </w:t>
          </w:r>
          <w:r w:rsidRPr="007A0018">
            <w:rPr>
              <w:rFonts w:ascii="Times New Roman" w:eastAsia="Times New Roman" w:hAnsi="Times New Roman" w:cs="Times New Roman"/>
              <w:i/>
              <w:iCs/>
              <w:sz w:val="24"/>
              <w:szCs w:val="24"/>
            </w:rPr>
            <w:t>INTERANTIONAL JOURNAL OF SCIENTIFIC RESEARCH IN ENGINEERING AND MANAGEMENT</w:t>
          </w:r>
          <w:r w:rsidRPr="007A0018">
            <w:rPr>
              <w:rFonts w:ascii="Times New Roman" w:eastAsia="Times New Roman" w:hAnsi="Times New Roman" w:cs="Times New Roman"/>
              <w:sz w:val="24"/>
              <w:szCs w:val="24"/>
            </w:rPr>
            <w:t>, 06(05). doi: 10.55041/ijsrem13082.</w:t>
          </w:r>
        </w:p>
        <w:p w14:paraId="41898478" w14:textId="77777777" w:rsidR="00D01997" w:rsidRPr="007A0018" w:rsidRDefault="00D01997">
          <w:pPr>
            <w:divId w:val="662701259"/>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Akhmaeva, L. G. (2020) ‘USER EXPERIENCE AND OPPORTUNITIES IN THE USE OF VOICE ASSISTANTS IN INTERACTIVE MARKETING COMMUNICATIONS: AMAZON ALEXA, GOOGLE HOME, APPLE SIRI, YANDEX ALICE’, </w:t>
          </w:r>
          <w:r w:rsidRPr="007A0018">
            <w:rPr>
              <w:rFonts w:ascii="Times New Roman" w:eastAsia="Times New Roman" w:hAnsi="Times New Roman" w:cs="Times New Roman"/>
              <w:i/>
              <w:iCs/>
              <w:sz w:val="24"/>
              <w:szCs w:val="24"/>
            </w:rPr>
            <w:t>Vestnik Universiteta</w:t>
          </w:r>
          <w:r w:rsidRPr="007A0018">
            <w:rPr>
              <w:rFonts w:ascii="Times New Roman" w:eastAsia="Times New Roman" w:hAnsi="Times New Roman" w:cs="Times New Roman"/>
              <w:sz w:val="24"/>
              <w:szCs w:val="24"/>
            </w:rPr>
            <w:t>, (5). doi: 10.26425/1816-4277-2020-5-49-57.</w:t>
          </w:r>
        </w:p>
        <w:p w14:paraId="53ABC7A2" w14:textId="77777777" w:rsidR="00D01997" w:rsidRPr="007A0018" w:rsidRDefault="00D01997">
          <w:pPr>
            <w:divId w:val="1820029827"/>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Al-Fedaghi, S. (2012) ‘A conceptual foundation for the Shannon-Weaver Model of communication’, </w:t>
          </w:r>
          <w:r w:rsidRPr="007A0018">
            <w:rPr>
              <w:rFonts w:ascii="Times New Roman" w:eastAsia="Times New Roman" w:hAnsi="Times New Roman" w:cs="Times New Roman"/>
              <w:i/>
              <w:iCs/>
              <w:sz w:val="24"/>
              <w:szCs w:val="24"/>
            </w:rPr>
            <w:t>International Journal of Soft Computing</w:t>
          </w:r>
          <w:r w:rsidRPr="007A0018">
            <w:rPr>
              <w:rFonts w:ascii="Times New Roman" w:eastAsia="Times New Roman" w:hAnsi="Times New Roman" w:cs="Times New Roman"/>
              <w:sz w:val="24"/>
              <w:szCs w:val="24"/>
            </w:rPr>
            <w:t>, 7(1). doi: 10.3923/ijscomp.2012.12.19.</w:t>
          </w:r>
        </w:p>
        <w:p w14:paraId="00167C1B" w14:textId="77777777" w:rsidR="00D01997" w:rsidRPr="007A0018" w:rsidRDefault="00D01997">
          <w:pPr>
            <w:divId w:val="110058033"/>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Baboolal Frank, R. (2021) ‘Analysis Of Amazon: Customer Centric Approach’, </w:t>
          </w:r>
          <w:r w:rsidRPr="007A0018">
            <w:rPr>
              <w:rFonts w:ascii="Times New Roman" w:eastAsia="Times New Roman" w:hAnsi="Times New Roman" w:cs="Times New Roman"/>
              <w:i/>
              <w:iCs/>
              <w:sz w:val="24"/>
              <w:szCs w:val="24"/>
            </w:rPr>
            <w:t>Academy of Strategic Management Journal</w:t>
          </w:r>
          <w:r w:rsidRPr="007A0018">
            <w:rPr>
              <w:rFonts w:ascii="Times New Roman" w:eastAsia="Times New Roman" w:hAnsi="Times New Roman" w:cs="Times New Roman"/>
              <w:sz w:val="24"/>
              <w:szCs w:val="24"/>
            </w:rPr>
            <w:t>, 20(SpecialIssue2).</w:t>
          </w:r>
        </w:p>
        <w:p w14:paraId="79A3BAA6" w14:textId="77777777" w:rsidR="00D01997" w:rsidRPr="007A0018" w:rsidRDefault="00D01997">
          <w:pPr>
            <w:divId w:val="754281233"/>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Baleviciene, D. (2020) ‘INTEGRATED MARKETING COMMUNICATIONS’, in </w:t>
          </w:r>
          <w:r w:rsidRPr="007A0018">
            <w:rPr>
              <w:rFonts w:ascii="Times New Roman" w:eastAsia="Times New Roman" w:hAnsi="Times New Roman" w:cs="Times New Roman"/>
              <w:i/>
              <w:iCs/>
              <w:sz w:val="24"/>
              <w:szCs w:val="24"/>
            </w:rPr>
            <w:t>Art Marketing</w:t>
          </w:r>
          <w:r w:rsidRPr="007A0018">
            <w:rPr>
              <w:rFonts w:ascii="Times New Roman" w:eastAsia="Times New Roman" w:hAnsi="Times New Roman" w:cs="Times New Roman"/>
              <w:sz w:val="24"/>
              <w:szCs w:val="24"/>
            </w:rPr>
            <w:t>. doi: 10.4337/9781800883284.integrated.marketing.communication.</w:t>
          </w:r>
        </w:p>
        <w:p w14:paraId="193C5DE8" w14:textId="77777777" w:rsidR="00D01997" w:rsidRPr="007A0018" w:rsidRDefault="00D01997">
          <w:pPr>
            <w:divId w:val="421295915"/>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Berryman, R. M. (2014) ‘Amazon. com, Inc.: a case study analysis’, </w:t>
          </w:r>
          <w:r w:rsidRPr="007A0018">
            <w:rPr>
              <w:rFonts w:ascii="Times New Roman" w:eastAsia="Times New Roman" w:hAnsi="Times New Roman" w:cs="Times New Roman"/>
              <w:i/>
              <w:iCs/>
              <w:sz w:val="24"/>
              <w:szCs w:val="24"/>
            </w:rPr>
            <w:t>academia.edu</w:t>
          </w:r>
          <w:r w:rsidRPr="007A0018">
            <w:rPr>
              <w:rFonts w:ascii="Times New Roman" w:eastAsia="Times New Roman" w:hAnsi="Times New Roman" w:cs="Times New Roman"/>
              <w:sz w:val="24"/>
              <w:szCs w:val="24"/>
            </w:rPr>
            <w:t>.</w:t>
          </w:r>
        </w:p>
        <w:p w14:paraId="3BEB4840" w14:textId="77777777" w:rsidR="00D01997" w:rsidRPr="007A0018" w:rsidRDefault="00D01997">
          <w:pPr>
            <w:divId w:val="1578323075"/>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Bhasin, H. (2018) </w:t>
          </w:r>
          <w:r w:rsidRPr="007A0018">
            <w:rPr>
              <w:rFonts w:ascii="Times New Roman" w:eastAsia="Times New Roman" w:hAnsi="Times New Roman" w:cs="Times New Roman"/>
              <w:i/>
              <w:iCs/>
              <w:sz w:val="24"/>
              <w:szCs w:val="24"/>
            </w:rPr>
            <w:t>Marketing strategy of Amazon – Amazon marketing strategy</w:t>
          </w:r>
          <w:r w:rsidRPr="007A0018">
            <w:rPr>
              <w:rFonts w:ascii="Times New Roman" w:eastAsia="Times New Roman" w:hAnsi="Times New Roman" w:cs="Times New Roman"/>
              <w:sz w:val="24"/>
              <w:szCs w:val="24"/>
            </w:rPr>
            <w:t xml:space="preserve">, </w:t>
          </w:r>
          <w:r w:rsidRPr="007A0018">
            <w:rPr>
              <w:rFonts w:ascii="Times New Roman" w:eastAsia="Times New Roman" w:hAnsi="Times New Roman" w:cs="Times New Roman"/>
              <w:i/>
              <w:iCs/>
              <w:sz w:val="24"/>
              <w:szCs w:val="24"/>
            </w:rPr>
            <w:t>Marketing91</w:t>
          </w:r>
          <w:r w:rsidRPr="007A0018">
            <w:rPr>
              <w:rFonts w:ascii="Times New Roman" w:eastAsia="Times New Roman" w:hAnsi="Times New Roman" w:cs="Times New Roman"/>
              <w:sz w:val="24"/>
              <w:szCs w:val="24"/>
            </w:rPr>
            <w:t>.</w:t>
          </w:r>
        </w:p>
        <w:p w14:paraId="4C3F9737" w14:textId="77777777" w:rsidR="00D01997" w:rsidRPr="007A0018" w:rsidRDefault="00D01997">
          <w:pPr>
            <w:divId w:val="1410272997"/>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De Brito, S. R. </w:t>
          </w:r>
          <w:r w:rsidRPr="007A0018">
            <w:rPr>
              <w:rFonts w:ascii="Times New Roman" w:eastAsia="Times New Roman" w:hAnsi="Times New Roman" w:cs="Times New Roman"/>
              <w:i/>
              <w:iCs/>
              <w:sz w:val="24"/>
              <w:szCs w:val="24"/>
            </w:rPr>
            <w:t>et al.</w:t>
          </w:r>
          <w:r w:rsidRPr="007A0018">
            <w:rPr>
              <w:rFonts w:ascii="Times New Roman" w:eastAsia="Times New Roman" w:hAnsi="Times New Roman" w:cs="Times New Roman"/>
              <w:sz w:val="24"/>
              <w:szCs w:val="24"/>
            </w:rPr>
            <w:t xml:space="preserve"> (2016) ‘Concentration of access to information and communication technologies in the municipalities of the brazilian legal amazon’, </w:t>
          </w:r>
          <w:r w:rsidRPr="007A0018">
            <w:rPr>
              <w:rFonts w:ascii="Times New Roman" w:eastAsia="Times New Roman" w:hAnsi="Times New Roman" w:cs="Times New Roman"/>
              <w:i/>
              <w:iCs/>
              <w:sz w:val="24"/>
              <w:szCs w:val="24"/>
            </w:rPr>
            <w:t>PLoS ONE</w:t>
          </w:r>
          <w:r w:rsidRPr="007A0018">
            <w:rPr>
              <w:rFonts w:ascii="Times New Roman" w:eastAsia="Times New Roman" w:hAnsi="Times New Roman" w:cs="Times New Roman"/>
              <w:sz w:val="24"/>
              <w:szCs w:val="24"/>
            </w:rPr>
            <w:t>, 11(4). doi: 10.1371/journal.pone.0152655.</w:t>
          </w:r>
        </w:p>
        <w:p w14:paraId="3E98FC43" w14:textId="77777777" w:rsidR="00D01997" w:rsidRPr="007A0018" w:rsidRDefault="00D01997">
          <w:pPr>
            <w:divId w:val="1961764636"/>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do Carmo, M. J., Sacomano Neto, M. and Donadone, J. C. (2023) ‘Amazon.com Inc.’, in </w:t>
          </w:r>
          <w:r w:rsidRPr="007A0018">
            <w:rPr>
              <w:rFonts w:ascii="Times New Roman" w:eastAsia="Times New Roman" w:hAnsi="Times New Roman" w:cs="Times New Roman"/>
              <w:i/>
              <w:iCs/>
              <w:sz w:val="24"/>
              <w:szCs w:val="24"/>
            </w:rPr>
            <w:t>Corporate Financialization</w:t>
          </w:r>
          <w:r w:rsidRPr="007A0018">
            <w:rPr>
              <w:rFonts w:ascii="Times New Roman" w:eastAsia="Times New Roman" w:hAnsi="Times New Roman" w:cs="Times New Roman"/>
              <w:sz w:val="24"/>
              <w:szCs w:val="24"/>
            </w:rPr>
            <w:t>. doi: 10.4324/97810033095361-5.</w:t>
          </w:r>
        </w:p>
        <w:p w14:paraId="0E1263AB" w14:textId="77777777" w:rsidR="00D01997" w:rsidRPr="007A0018" w:rsidRDefault="00D01997">
          <w:pPr>
            <w:divId w:val="1636369119"/>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Chekalina, T., Fuchs, M. and Lexhagen, M. (2018) ‘Customer-Based Destination Brand Equity Modeling: The Role of Destination Resources, Value for Money, and Value in Use’, </w:t>
          </w:r>
          <w:r w:rsidRPr="007A0018">
            <w:rPr>
              <w:rFonts w:ascii="Times New Roman" w:eastAsia="Times New Roman" w:hAnsi="Times New Roman" w:cs="Times New Roman"/>
              <w:i/>
              <w:iCs/>
              <w:sz w:val="24"/>
              <w:szCs w:val="24"/>
            </w:rPr>
            <w:t>Journal of Travel Research</w:t>
          </w:r>
          <w:r w:rsidRPr="007A0018">
            <w:rPr>
              <w:rFonts w:ascii="Times New Roman" w:eastAsia="Times New Roman" w:hAnsi="Times New Roman" w:cs="Times New Roman"/>
              <w:sz w:val="24"/>
              <w:szCs w:val="24"/>
            </w:rPr>
            <w:t>, 57(1). doi: 10.1177/0047287516680774.</w:t>
          </w:r>
        </w:p>
        <w:p w14:paraId="72865BFA" w14:textId="77777777" w:rsidR="00D01997" w:rsidRPr="007A0018" w:rsidRDefault="00D01997">
          <w:pPr>
            <w:divId w:val="828130897"/>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D’Arbelles, K., Berry, P. and Theyyil, A. (2020) ‘Electronic word-of-mouth marketing on Amazon: Exploring how and to what extent Amazon reviews affect sales’, </w:t>
          </w:r>
          <w:r w:rsidRPr="007A0018">
            <w:rPr>
              <w:rFonts w:ascii="Times New Roman" w:eastAsia="Times New Roman" w:hAnsi="Times New Roman" w:cs="Times New Roman"/>
              <w:i/>
              <w:iCs/>
              <w:sz w:val="24"/>
              <w:szCs w:val="24"/>
            </w:rPr>
            <w:t>The McMaster Journal of Communication</w:t>
          </w:r>
          <w:r w:rsidRPr="007A0018">
            <w:rPr>
              <w:rFonts w:ascii="Times New Roman" w:eastAsia="Times New Roman" w:hAnsi="Times New Roman" w:cs="Times New Roman"/>
              <w:sz w:val="24"/>
              <w:szCs w:val="24"/>
            </w:rPr>
            <w:t>, 12(1). doi: 10.15173/mjc.v12i1.2384.</w:t>
          </w:r>
        </w:p>
        <w:p w14:paraId="27838341" w14:textId="77777777" w:rsidR="00D01997" w:rsidRPr="007A0018" w:rsidRDefault="00D01997">
          <w:pPr>
            <w:divId w:val="792138767"/>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Donici, A. N. </w:t>
          </w:r>
          <w:r w:rsidRPr="007A0018">
            <w:rPr>
              <w:rFonts w:ascii="Times New Roman" w:eastAsia="Times New Roman" w:hAnsi="Times New Roman" w:cs="Times New Roman"/>
              <w:i/>
              <w:iCs/>
              <w:sz w:val="24"/>
              <w:szCs w:val="24"/>
            </w:rPr>
            <w:t>et al.</w:t>
          </w:r>
          <w:r w:rsidRPr="007A0018">
            <w:rPr>
              <w:rFonts w:ascii="Times New Roman" w:eastAsia="Times New Roman" w:hAnsi="Times New Roman" w:cs="Times New Roman"/>
              <w:sz w:val="24"/>
              <w:szCs w:val="24"/>
            </w:rPr>
            <w:t xml:space="preserve"> (2012) ‘E-Commerce across United States of America: Amazon.com.’, </w:t>
          </w:r>
          <w:r w:rsidRPr="007A0018">
            <w:rPr>
              <w:rFonts w:ascii="Times New Roman" w:eastAsia="Times New Roman" w:hAnsi="Times New Roman" w:cs="Times New Roman"/>
              <w:i/>
              <w:iCs/>
              <w:sz w:val="24"/>
              <w:szCs w:val="24"/>
            </w:rPr>
            <w:t>Economy Transdisciplinarity Cognition</w:t>
          </w:r>
          <w:r w:rsidRPr="007A0018">
            <w:rPr>
              <w:rFonts w:ascii="Times New Roman" w:eastAsia="Times New Roman" w:hAnsi="Times New Roman" w:cs="Times New Roman"/>
              <w:sz w:val="24"/>
              <w:szCs w:val="24"/>
            </w:rPr>
            <w:t>, 15(1).</w:t>
          </w:r>
        </w:p>
        <w:p w14:paraId="7B4F0AC8" w14:textId="77777777" w:rsidR="00D01997" w:rsidRPr="007A0018" w:rsidRDefault="00D01997">
          <w:pPr>
            <w:divId w:val="520896526"/>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Duralia, O. (2018) ‘Integrated marketing communication and its impact on consumer behavior’, </w:t>
          </w:r>
          <w:r w:rsidRPr="007A0018">
            <w:rPr>
              <w:rFonts w:ascii="Times New Roman" w:eastAsia="Times New Roman" w:hAnsi="Times New Roman" w:cs="Times New Roman"/>
              <w:i/>
              <w:iCs/>
              <w:sz w:val="24"/>
              <w:szCs w:val="24"/>
            </w:rPr>
            <w:t>Studies in Business and Economics</w:t>
          </w:r>
          <w:r w:rsidRPr="007A0018">
            <w:rPr>
              <w:rFonts w:ascii="Times New Roman" w:eastAsia="Times New Roman" w:hAnsi="Times New Roman" w:cs="Times New Roman"/>
              <w:sz w:val="24"/>
              <w:szCs w:val="24"/>
            </w:rPr>
            <w:t>, 13(2). doi: 10.2478/sbe-2018-0022.</w:t>
          </w:r>
        </w:p>
        <w:p w14:paraId="225DA760" w14:textId="77777777" w:rsidR="00D01997" w:rsidRPr="007A0018" w:rsidRDefault="00D01997">
          <w:pPr>
            <w:divId w:val="1867787864"/>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Finne, Å. and Grönroos, C. (2017) ‘Communication-in-use: customer-integrated marketing communication’, </w:t>
          </w:r>
          <w:r w:rsidRPr="007A0018">
            <w:rPr>
              <w:rFonts w:ascii="Times New Roman" w:eastAsia="Times New Roman" w:hAnsi="Times New Roman" w:cs="Times New Roman"/>
              <w:i/>
              <w:iCs/>
              <w:sz w:val="24"/>
              <w:szCs w:val="24"/>
            </w:rPr>
            <w:t>European Journal of Marketing</w:t>
          </w:r>
          <w:r w:rsidRPr="007A0018">
            <w:rPr>
              <w:rFonts w:ascii="Times New Roman" w:eastAsia="Times New Roman" w:hAnsi="Times New Roman" w:cs="Times New Roman"/>
              <w:sz w:val="24"/>
              <w:szCs w:val="24"/>
            </w:rPr>
            <w:t>, 51(3). doi: 10.1108/EJM-08-2015-0553.</w:t>
          </w:r>
        </w:p>
        <w:p w14:paraId="7DEAC625" w14:textId="77777777" w:rsidR="00D01997" w:rsidRPr="007A0018" w:rsidRDefault="00D01997">
          <w:pPr>
            <w:divId w:val="54745310"/>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lastRenderedPageBreak/>
            <w:t xml:space="preserve">Hoang Tien, N. and Nguyen Hoang Tien, C. (2022) ‘Employer branding strategy of Amazon and experiences for Vietnam high tech corporations’, </w:t>
          </w:r>
          <w:r w:rsidRPr="007A0018">
            <w:rPr>
              <w:rFonts w:ascii="Times New Roman" w:eastAsia="Times New Roman" w:hAnsi="Times New Roman" w:cs="Times New Roman"/>
              <w:i/>
              <w:iCs/>
              <w:sz w:val="24"/>
              <w:szCs w:val="24"/>
            </w:rPr>
            <w:t>International Journal of All Multidisciplinary Research Studies</w:t>
          </w:r>
          <w:r w:rsidRPr="007A0018">
            <w:rPr>
              <w:rFonts w:ascii="Times New Roman" w:eastAsia="Times New Roman" w:hAnsi="Times New Roman" w:cs="Times New Roman"/>
              <w:sz w:val="24"/>
              <w:szCs w:val="24"/>
            </w:rPr>
            <w:t>, 1(2).</w:t>
          </w:r>
        </w:p>
        <w:p w14:paraId="32C06317" w14:textId="77777777" w:rsidR="00D01997" w:rsidRPr="007A0018" w:rsidRDefault="00D01997">
          <w:pPr>
            <w:divId w:val="1381440915"/>
            <w:rPr>
              <w:rFonts w:ascii="Times New Roman" w:eastAsia="Times New Roman" w:hAnsi="Times New Roman" w:cs="Times New Roman"/>
              <w:sz w:val="24"/>
              <w:szCs w:val="24"/>
            </w:rPr>
          </w:pPr>
          <w:r w:rsidRPr="007A0018">
            <w:rPr>
              <w:rFonts w:ascii="Times New Roman" w:eastAsia="Times New Roman" w:hAnsi="Times New Roman" w:cs="Times New Roman"/>
              <w:i/>
              <w:iCs/>
              <w:sz w:val="24"/>
              <w:szCs w:val="24"/>
            </w:rPr>
            <w:t>How to Create a Customer Journey Map? – Plerdy</w:t>
          </w:r>
          <w:r w:rsidRPr="007A0018">
            <w:rPr>
              <w:rFonts w:ascii="Times New Roman" w:eastAsia="Times New Roman" w:hAnsi="Times New Roman" w:cs="Times New Roman"/>
              <w:sz w:val="24"/>
              <w:szCs w:val="24"/>
            </w:rPr>
            <w:t xml:space="preserve"> (no date). Available at: https://www.plerdy.com/blog/customer-journey-map/ (Accessed: 20 April 2023).</w:t>
          </w:r>
        </w:p>
        <w:p w14:paraId="19A647B1" w14:textId="77777777" w:rsidR="00D01997" w:rsidRPr="007A0018" w:rsidRDefault="00D01997">
          <w:pPr>
            <w:divId w:val="508564026"/>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Kuhn, K. A. L., Alpert, F. and Pope, N. K. L. (2008) ‘An application of Keller’s brand equity model in a B2B context’, </w:t>
          </w:r>
          <w:r w:rsidRPr="007A0018">
            <w:rPr>
              <w:rFonts w:ascii="Times New Roman" w:eastAsia="Times New Roman" w:hAnsi="Times New Roman" w:cs="Times New Roman"/>
              <w:i/>
              <w:iCs/>
              <w:sz w:val="24"/>
              <w:szCs w:val="24"/>
            </w:rPr>
            <w:t>Qualitative Market Research</w:t>
          </w:r>
          <w:r w:rsidRPr="007A0018">
            <w:rPr>
              <w:rFonts w:ascii="Times New Roman" w:eastAsia="Times New Roman" w:hAnsi="Times New Roman" w:cs="Times New Roman"/>
              <w:sz w:val="24"/>
              <w:szCs w:val="24"/>
            </w:rPr>
            <w:t>, 11(1). doi: 10.1108/13522750810845540.</w:t>
          </w:r>
        </w:p>
        <w:p w14:paraId="1B191F14" w14:textId="77777777" w:rsidR="00D01997" w:rsidRPr="007A0018" w:rsidRDefault="00D01997">
          <w:pPr>
            <w:divId w:val="1336222958"/>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Kumari, P. (2020) ‘Comparing Customer Attitude towards Amazon and Flipkart in Patna’, </w:t>
          </w:r>
          <w:r w:rsidRPr="007A0018">
            <w:rPr>
              <w:rFonts w:ascii="Times New Roman" w:eastAsia="Times New Roman" w:hAnsi="Times New Roman" w:cs="Times New Roman"/>
              <w:i/>
              <w:iCs/>
              <w:sz w:val="24"/>
              <w:szCs w:val="24"/>
            </w:rPr>
            <w:t>International Research Journal on Advanced Science Hub</w:t>
          </w:r>
          <w:r w:rsidRPr="007A0018">
            <w:rPr>
              <w:rFonts w:ascii="Times New Roman" w:eastAsia="Times New Roman" w:hAnsi="Times New Roman" w:cs="Times New Roman"/>
              <w:sz w:val="24"/>
              <w:szCs w:val="24"/>
            </w:rPr>
            <w:t>, 2(Special Issue ICSTM 12S). doi: 10.47392/irjash.2020.252.</w:t>
          </w:r>
        </w:p>
        <w:p w14:paraId="2DCA0A93" w14:textId="77777777" w:rsidR="00D01997" w:rsidRPr="007A0018" w:rsidRDefault="00D01997">
          <w:pPr>
            <w:divId w:val="1267613951"/>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Lu, W. </w:t>
          </w:r>
          <w:r w:rsidRPr="007A0018">
            <w:rPr>
              <w:rFonts w:ascii="Times New Roman" w:eastAsia="Times New Roman" w:hAnsi="Times New Roman" w:cs="Times New Roman"/>
              <w:i/>
              <w:iCs/>
              <w:sz w:val="24"/>
              <w:szCs w:val="24"/>
            </w:rPr>
            <w:t>et al.</w:t>
          </w:r>
          <w:r w:rsidRPr="007A0018">
            <w:rPr>
              <w:rFonts w:ascii="Times New Roman" w:eastAsia="Times New Roman" w:hAnsi="Times New Roman" w:cs="Times New Roman"/>
              <w:sz w:val="24"/>
              <w:szCs w:val="24"/>
            </w:rPr>
            <w:t xml:space="preserve"> (2019) ‘Crowdsourcing for food purchase receipt annotation via amazon mechanical turk: A feasibility study’, </w:t>
          </w:r>
          <w:r w:rsidRPr="007A0018">
            <w:rPr>
              <w:rFonts w:ascii="Times New Roman" w:eastAsia="Times New Roman" w:hAnsi="Times New Roman" w:cs="Times New Roman"/>
              <w:i/>
              <w:iCs/>
              <w:sz w:val="24"/>
              <w:szCs w:val="24"/>
            </w:rPr>
            <w:t>Journal of Medical Internet Research</w:t>
          </w:r>
          <w:r w:rsidRPr="007A0018">
            <w:rPr>
              <w:rFonts w:ascii="Times New Roman" w:eastAsia="Times New Roman" w:hAnsi="Times New Roman" w:cs="Times New Roman"/>
              <w:sz w:val="24"/>
              <w:szCs w:val="24"/>
            </w:rPr>
            <w:t>, 21(4). doi: 10.2196/12047.</w:t>
          </w:r>
        </w:p>
        <w:p w14:paraId="3B0467BE" w14:textId="77777777" w:rsidR="00D01997" w:rsidRPr="007A0018" w:rsidRDefault="00D01997">
          <w:pPr>
            <w:divId w:val="12462722"/>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Mishra, S. (2016) ‘Shannon and Weaver Model Of Communication | Businesstopia’, </w:t>
          </w:r>
          <w:r w:rsidRPr="007A0018">
            <w:rPr>
              <w:rFonts w:ascii="Times New Roman" w:eastAsia="Times New Roman" w:hAnsi="Times New Roman" w:cs="Times New Roman"/>
              <w:i/>
              <w:iCs/>
              <w:sz w:val="24"/>
              <w:szCs w:val="24"/>
            </w:rPr>
            <w:t>Businesstopia</w:t>
          </w:r>
          <w:r w:rsidRPr="007A0018">
            <w:rPr>
              <w:rFonts w:ascii="Times New Roman" w:eastAsia="Times New Roman" w:hAnsi="Times New Roman" w:cs="Times New Roman"/>
              <w:sz w:val="24"/>
              <w:szCs w:val="24"/>
            </w:rPr>
            <w:t>.</w:t>
          </w:r>
        </w:p>
        <w:p w14:paraId="330CC2A9" w14:textId="77777777" w:rsidR="00D01997" w:rsidRPr="007A0018" w:rsidRDefault="00D01997">
          <w:pPr>
            <w:divId w:val="1542938591"/>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Permana, I. and Nugraha, S. (2020) ‘E-Commerce: The Booster for Brand Advocacy Ratio in Asia’, in. doi: 10.2991/aebmr.k.200915.086.</w:t>
          </w:r>
        </w:p>
        <w:p w14:paraId="0B9490AF" w14:textId="77777777" w:rsidR="00D01997" w:rsidRPr="007A0018" w:rsidRDefault="00D01997">
          <w:pPr>
            <w:divId w:val="113213219"/>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Piller, F. T., Lindgens, E. and Steiner, F. (2012) ‘Mass Customization at Adidas: Three Strategic Capabilities to Implement Mass Customization’, </w:t>
          </w:r>
          <w:r w:rsidRPr="007A0018">
            <w:rPr>
              <w:rFonts w:ascii="Times New Roman" w:eastAsia="Times New Roman" w:hAnsi="Times New Roman" w:cs="Times New Roman"/>
              <w:i/>
              <w:iCs/>
              <w:sz w:val="24"/>
              <w:szCs w:val="24"/>
            </w:rPr>
            <w:t>SSRN Electronic Journal</w:t>
          </w:r>
          <w:r w:rsidRPr="007A0018">
            <w:rPr>
              <w:rFonts w:ascii="Times New Roman" w:eastAsia="Times New Roman" w:hAnsi="Times New Roman" w:cs="Times New Roman"/>
              <w:sz w:val="24"/>
              <w:szCs w:val="24"/>
            </w:rPr>
            <w:t>. doi: 10.2139/ssrn.1994981.</w:t>
          </w:r>
        </w:p>
        <w:p w14:paraId="5D7F4165" w14:textId="77777777" w:rsidR="00D01997" w:rsidRPr="007A0018" w:rsidRDefault="00D01997">
          <w:pPr>
            <w:divId w:val="94909463"/>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Quyyam, T. and Ghous, H. (2021) ‘Sentiment Analysis of Amazon Customer Product Reviews: A Review’, </w:t>
          </w:r>
          <w:r w:rsidRPr="007A0018">
            <w:rPr>
              <w:rFonts w:ascii="Times New Roman" w:eastAsia="Times New Roman" w:hAnsi="Times New Roman" w:cs="Times New Roman"/>
              <w:i/>
              <w:iCs/>
              <w:sz w:val="24"/>
              <w:szCs w:val="24"/>
            </w:rPr>
            <w:t>International Journal of Scientific Research and Engineering Development</w:t>
          </w:r>
          <w:r w:rsidRPr="007A0018">
            <w:rPr>
              <w:rFonts w:ascii="Times New Roman" w:eastAsia="Times New Roman" w:hAnsi="Times New Roman" w:cs="Times New Roman"/>
              <w:sz w:val="24"/>
              <w:szCs w:val="24"/>
            </w:rPr>
            <w:t>, 4(11).</w:t>
          </w:r>
        </w:p>
        <w:p w14:paraId="75FCA5E4" w14:textId="77777777" w:rsidR="00D01997" w:rsidRPr="007A0018" w:rsidRDefault="00D01997">
          <w:pPr>
            <w:divId w:val="1843007195"/>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Rashaduzzaman, M. (2020) ‘Influence of Convenience, Time-Savings, Price, and Product Variety on Amazon Prime Members and Non-Prime Shoppers’ Online Apparel Purchase Intention’, </w:t>
          </w:r>
          <w:r w:rsidRPr="007A0018">
            <w:rPr>
              <w:rFonts w:ascii="Times New Roman" w:eastAsia="Times New Roman" w:hAnsi="Times New Roman" w:cs="Times New Roman"/>
              <w:i/>
              <w:iCs/>
              <w:sz w:val="24"/>
              <w:szCs w:val="24"/>
            </w:rPr>
            <w:t>Textiles, Merchandising, and Fashion Design: Dissertations, Theses, &amp; Student Research</w:t>
          </w:r>
          <w:r w:rsidRPr="007A0018">
            <w:rPr>
              <w:rFonts w:ascii="Times New Roman" w:eastAsia="Times New Roman" w:hAnsi="Times New Roman" w:cs="Times New Roman"/>
              <w:sz w:val="24"/>
              <w:szCs w:val="24"/>
            </w:rPr>
            <w:t>, 16.</w:t>
          </w:r>
        </w:p>
        <w:p w14:paraId="787512BC" w14:textId="77777777" w:rsidR="00D01997" w:rsidRPr="007A0018" w:rsidRDefault="00D01997">
          <w:pPr>
            <w:divId w:val="2031371142"/>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Şerban, R. A. (2018) ‘Measuring Brand Value: The Case of Romanian Public Traded Companies’, </w:t>
          </w:r>
          <w:r w:rsidRPr="007A0018">
            <w:rPr>
              <w:rFonts w:ascii="Times New Roman" w:eastAsia="Times New Roman" w:hAnsi="Times New Roman" w:cs="Times New Roman"/>
              <w:i/>
              <w:iCs/>
              <w:sz w:val="24"/>
              <w:szCs w:val="24"/>
            </w:rPr>
            <w:t>Studies in Business and Economics</w:t>
          </w:r>
          <w:r w:rsidRPr="007A0018">
            <w:rPr>
              <w:rFonts w:ascii="Times New Roman" w:eastAsia="Times New Roman" w:hAnsi="Times New Roman" w:cs="Times New Roman"/>
              <w:sz w:val="24"/>
              <w:szCs w:val="24"/>
            </w:rPr>
            <w:t>, 13(3). doi: 10.2478/sbe-2018-0043.</w:t>
          </w:r>
        </w:p>
        <w:p w14:paraId="3E5CC0B1" w14:textId="77777777" w:rsidR="00D01997" w:rsidRPr="007A0018" w:rsidRDefault="00D01997">
          <w:pPr>
            <w:divId w:val="75981669"/>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Sinčić Ćorić, D. and Jelić, D. (2015) ‘Applicability of keller’s brand equity model in the B2B chemical market’, </w:t>
          </w:r>
          <w:r w:rsidRPr="007A0018">
            <w:rPr>
              <w:rFonts w:ascii="Times New Roman" w:eastAsia="Times New Roman" w:hAnsi="Times New Roman" w:cs="Times New Roman"/>
              <w:i/>
              <w:iCs/>
              <w:sz w:val="24"/>
              <w:szCs w:val="24"/>
            </w:rPr>
            <w:t xml:space="preserve">Economic Research-Ekonomska Istrazivanja </w:t>
          </w:r>
          <w:r w:rsidRPr="007A0018">
            <w:rPr>
              <w:rFonts w:ascii="Times New Roman" w:eastAsia="Times New Roman" w:hAnsi="Times New Roman" w:cs="Times New Roman"/>
              <w:sz w:val="24"/>
              <w:szCs w:val="24"/>
            </w:rPr>
            <w:t>, 28(1). doi: 10.1080/1331677X.2015.1100841.</w:t>
          </w:r>
        </w:p>
        <w:p w14:paraId="07590CAA" w14:textId="77777777" w:rsidR="00D01997" w:rsidRPr="007A0018" w:rsidRDefault="00D01997">
          <w:pPr>
            <w:divId w:val="843593860"/>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Stephansen, H. (2013) ‘Starting from the Amazon: communication, knowledge and politics of place in the World Social Forum’, </w:t>
          </w:r>
          <w:r w:rsidRPr="007A0018">
            <w:rPr>
              <w:rFonts w:ascii="Times New Roman" w:eastAsia="Times New Roman" w:hAnsi="Times New Roman" w:cs="Times New Roman"/>
              <w:i/>
              <w:iCs/>
              <w:sz w:val="24"/>
              <w:szCs w:val="24"/>
            </w:rPr>
            <w:t>Interface</w:t>
          </w:r>
          <w:r w:rsidRPr="007A0018">
            <w:rPr>
              <w:rFonts w:ascii="Times New Roman" w:eastAsia="Times New Roman" w:hAnsi="Times New Roman" w:cs="Times New Roman"/>
              <w:sz w:val="24"/>
              <w:szCs w:val="24"/>
            </w:rPr>
            <w:t>, 5(May).</w:t>
          </w:r>
        </w:p>
        <w:p w14:paraId="7E47785F" w14:textId="77777777" w:rsidR="00D01997" w:rsidRPr="007A0018" w:rsidRDefault="00D01997">
          <w:pPr>
            <w:divId w:val="913586580"/>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lastRenderedPageBreak/>
            <w:t xml:space="preserve">Vollero, A., Sardanelli, D. and Siano, A. (2021) ‘Exploring the role of the Amazon effect on customer expectations: An analysis of user-generated content in consumer electronics retailing’, </w:t>
          </w:r>
          <w:r w:rsidRPr="007A0018">
            <w:rPr>
              <w:rFonts w:ascii="Times New Roman" w:eastAsia="Times New Roman" w:hAnsi="Times New Roman" w:cs="Times New Roman"/>
              <w:i/>
              <w:iCs/>
              <w:sz w:val="24"/>
              <w:szCs w:val="24"/>
            </w:rPr>
            <w:t>Journal of Consumer Behaviour</w:t>
          </w:r>
          <w:r w:rsidRPr="007A0018">
            <w:rPr>
              <w:rFonts w:ascii="Times New Roman" w:eastAsia="Times New Roman" w:hAnsi="Times New Roman" w:cs="Times New Roman"/>
              <w:sz w:val="24"/>
              <w:szCs w:val="24"/>
            </w:rPr>
            <w:t>. doi: 10.1002/cb.1969.</w:t>
          </w:r>
        </w:p>
        <w:p w14:paraId="16E1D192" w14:textId="77777777" w:rsidR="00D01997" w:rsidRPr="007A0018" w:rsidRDefault="00D01997">
          <w:pPr>
            <w:divId w:val="1808544693"/>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Xu, L. (2019) ‘The Prevalence and Effectiveness of Price Promotion on Amazon’, </w:t>
          </w:r>
          <w:r w:rsidRPr="007A0018">
            <w:rPr>
              <w:rFonts w:ascii="Times New Roman" w:eastAsia="Times New Roman" w:hAnsi="Times New Roman" w:cs="Times New Roman"/>
              <w:i/>
              <w:iCs/>
              <w:sz w:val="24"/>
              <w:szCs w:val="24"/>
            </w:rPr>
            <w:t>International Journal of Business and Administrative Studies</w:t>
          </w:r>
          <w:r w:rsidRPr="007A0018">
            <w:rPr>
              <w:rFonts w:ascii="Times New Roman" w:eastAsia="Times New Roman" w:hAnsi="Times New Roman" w:cs="Times New Roman"/>
              <w:sz w:val="24"/>
              <w:szCs w:val="24"/>
            </w:rPr>
            <w:t>, 5(4). doi: 10.20469/ijbas.5.10001-4.</w:t>
          </w:r>
        </w:p>
        <w:p w14:paraId="703187A8" w14:textId="77777777" w:rsidR="00D01997" w:rsidRPr="007A0018" w:rsidRDefault="00D01997">
          <w:pPr>
            <w:divId w:val="1168329887"/>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Yadav, N. and Sagar, M. (2018) ‘Amazon India’s “Apni Dukaan”: branding strategy’, </w:t>
          </w:r>
          <w:r w:rsidRPr="007A0018">
            <w:rPr>
              <w:rFonts w:ascii="Times New Roman" w:eastAsia="Times New Roman" w:hAnsi="Times New Roman" w:cs="Times New Roman"/>
              <w:i/>
              <w:iCs/>
              <w:sz w:val="24"/>
              <w:szCs w:val="24"/>
            </w:rPr>
            <w:t>Emerald Emerging Markets Case Studies</w:t>
          </w:r>
          <w:r w:rsidRPr="007A0018">
            <w:rPr>
              <w:rFonts w:ascii="Times New Roman" w:eastAsia="Times New Roman" w:hAnsi="Times New Roman" w:cs="Times New Roman"/>
              <w:sz w:val="24"/>
              <w:szCs w:val="24"/>
            </w:rPr>
            <w:t>, 8(3). doi: 10.1108/EEMCS-09-2017-0230.</w:t>
          </w:r>
        </w:p>
        <w:p w14:paraId="372E2C05" w14:textId="77777777" w:rsidR="00D01997" w:rsidRPr="007A0018" w:rsidRDefault="00D01997">
          <w:pPr>
            <w:divId w:val="246381080"/>
            <w:rPr>
              <w:rFonts w:ascii="Times New Roman" w:eastAsia="Times New Roman" w:hAnsi="Times New Roman" w:cs="Times New Roman"/>
              <w:sz w:val="24"/>
              <w:szCs w:val="24"/>
            </w:rPr>
          </w:pPr>
          <w:r w:rsidRPr="007A0018">
            <w:rPr>
              <w:rFonts w:ascii="Times New Roman" w:eastAsia="Times New Roman" w:hAnsi="Times New Roman" w:cs="Times New Roman"/>
              <w:sz w:val="24"/>
              <w:szCs w:val="24"/>
            </w:rPr>
            <w:t xml:space="preserve">Yoo, B. and Donthu, N. (2001) ‘Developing and validating a multidimensional consumer-based brand equity scale’, </w:t>
          </w:r>
          <w:r w:rsidRPr="007A0018">
            <w:rPr>
              <w:rFonts w:ascii="Times New Roman" w:eastAsia="Times New Roman" w:hAnsi="Times New Roman" w:cs="Times New Roman"/>
              <w:i/>
              <w:iCs/>
              <w:sz w:val="24"/>
              <w:szCs w:val="24"/>
            </w:rPr>
            <w:t>Journal of Business Research</w:t>
          </w:r>
          <w:r w:rsidRPr="007A0018">
            <w:rPr>
              <w:rFonts w:ascii="Times New Roman" w:eastAsia="Times New Roman" w:hAnsi="Times New Roman" w:cs="Times New Roman"/>
              <w:sz w:val="24"/>
              <w:szCs w:val="24"/>
            </w:rPr>
            <w:t>, 52(1). doi: 10.1016/S0148-2963(99)00098-3.</w:t>
          </w:r>
        </w:p>
        <w:p w14:paraId="2380B8B9" w14:textId="015B9C8E" w:rsidR="008508FE" w:rsidRPr="007A0018" w:rsidRDefault="00D01997" w:rsidP="00D01997">
          <w:pPr>
            <w:spacing w:before="240" w:line="360" w:lineRule="auto"/>
            <w:jc w:val="both"/>
            <w:rPr>
              <w:rFonts w:ascii="Times New Roman" w:hAnsi="Times New Roman" w:cs="Times New Roman"/>
              <w:sz w:val="24"/>
              <w:szCs w:val="24"/>
            </w:rPr>
          </w:pPr>
          <w:r w:rsidRPr="007A0018">
            <w:rPr>
              <w:rFonts w:ascii="Times New Roman" w:eastAsia="Times New Roman" w:hAnsi="Times New Roman" w:cs="Times New Roman"/>
              <w:sz w:val="24"/>
              <w:szCs w:val="24"/>
            </w:rPr>
            <w:t> </w:t>
          </w:r>
        </w:p>
      </w:sdtContent>
    </w:sdt>
    <w:sectPr w:rsidR="008508FE" w:rsidRPr="007A0018" w:rsidSect="00E9527C">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7A01F6" w14:textId="77777777" w:rsidR="008A5943" w:rsidRDefault="008A5943" w:rsidP="00D658CC">
      <w:pPr>
        <w:spacing w:after="0" w:line="240" w:lineRule="auto"/>
      </w:pPr>
      <w:r>
        <w:separator/>
      </w:r>
    </w:p>
  </w:endnote>
  <w:endnote w:type="continuationSeparator" w:id="0">
    <w:p w14:paraId="4D18A67B" w14:textId="77777777" w:rsidR="008A5943" w:rsidRDefault="008A5943" w:rsidP="00D65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4632096"/>
      <w:docPartObj>
        <w:docPartGallery w:val="Page Numbers (Bottom of Page)"/>
        <w:docPartUnique/>
      </w:docPartObj>
    </w:sdtPr>
    <w:sdtEndPr>
      <w:rPr>
        <w:noProof/>
      </w:rPr>
    </w:sdtEndPr>
    <w:sdtContent>
      <w:p w14:paraId="490778AD" w14:textId="77BA3A61" w:rsidR="00D658CC" w:rsidRDefault="00D658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FA11" w14:textId="77777777" w:rsidR="00D658CC" w:rsidRDefault="00D65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9A1F4F" w14:textId="77777777" w:rsidR="008A5943" w:rsidRDefault="008A5943" w:rsidP="00D658CC">
      <w:pPr>
        <w:spacing w:after="0" w:line="240" w:lineRule="auto"/>
      </w:pPr>
      <w:r>
        <w:separator/>
      </w:r>
    </w:p>
  </w:footnote>
  <w:footnote w:type="continuationSeparator" w:id="0">
    <w:p w14:paraId="0C60E3D5" w14:textId="77777777" w:rsidR="008A5943" w:rsidRDefault="008A5943" w:rsidP="00D65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A27C2"/>
    <w:multiLevelType w:val="hybridMultilevel"/>
    <w:tmpl w:val="1474F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D3664E"/>
    <w:multiLevelType w:val="hybridMultilevel"/>
    <w:tmpl w:val="8232168A"/>
    <w:lvl w:ilvl="0" w:tplc="3454EAEE">
      <w:start w:val="1"/>
      <w:numFmt w:val="decimal"/>
      <w:pStyle w:val="TOC1"/>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0sjA0MDGxNDC1NDNQ0lEKTi0uzszPAykwrwUAiN85gSwAAAA="/>
  </w:docVars>
  <w:rsids>
    <w:rsidRoot w:val="00E961E1"/>
    <w:rsid w:val="000C214E"/>
    <w:rsid w:val="00194AA1"/>
    <w:rsid w:val="00255E53"/>
    <w:rsid w:val="00377269"/>
    <w:rsid w:val="00422D34"/>
    <w:rsid w:val="004A17BA"/>
    <w:rsid w:val="005D4860"/>
    <w:rsid w:val="007A0018"/>
    <w:rsid w:val="007A1FC6"/>
    <w:rsid w:val="007C47CA"/>
    <w:rsid w:val="008508FE"/>
    <w:rsid w:val="008A5943"/>
    <w:rsid w:val="00907B65"/>
    <w:rsid w:val="00A67477"/>
    <w:rsid w:val="00AC35AA"/>
    <w:rsid w:val="00B61E4D"/>
    <w:rsid w:val="00C4203E"/>
    <w:rsid w:val="00C7093A"/>
    <w:rsid w:val="00CD5032"/>
    <w:rsid w:val="00D01997"/>
    <w:rsid w:val="00D658CC"/>
    <w:rsid w:val="00E23336"/>
    <w:rsid w:val="00E549D2"/>
    <w:rsid w:val="00E9527C"/>
    <w:rsid w:val="00E961E1"/>
    <w:rsid w:val="00F36405"/>
    <w:rsid w:val="00F45800"/>
    <w:rsid w:val="00F50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A3802"/>
  <w15:chartTrackingRefBased/>
  <w15:docId w15:val="{945B5B23-A240-4EBF-8458-33A3CE320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9D2"/>
  </w:style>
  <w:style w:type="paragraph" w:styleId="Heading1">
    <w:name w:val="heading 1"/>
    <w:basedOn w:val="Normal"/>
    <w:next w:val="Normal"/>
    <w:link w:val="Heading1Char"/>
    <w:uiPriority w:val="9"/>
    <w:qFormat/>
    <w:rsid w:val="00C4203E"/>
    <w:pPr>
      <w:keepNext/>
      <w:keepLines/>
      <w:spacing w:before="240" w:after="0" w:line="360" w:lineRule="auto"/>
      <w:outlineLvl w:val="0"/>
    </w:pPr>
    <w:rPr>
      <w:rFonts w:ascii="Times New Roman" w:eastAsiaTheme="majorEastAsia" w:hAnsi="Times New Roman" w:cstheme="majorBidi"/>
      <w:b/>
      <w:sz w:val="24"/>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7269"/>
    <w:rPr>
      <w:color w:val="808080"/>
    </w:rPr>
  </w:style>
  <w:style w:type="character" w:customStyle="1" w:styleId="Heading1Char">
    <w:name w:val="Heading 1 Char"/>
    <w:basedOn w:val="DefaultParagraphFont"/>
    <w:link w:val="Heading1"/>
    <w:uiPriority w:val="9"/>
    <w:rsid w:val="00C4203E"/>
    <w:rPr>
      <w:rFonts w:ascii="Times New Roman" w:eastAsiaTheme="majorEastAsia" w:hAnsi="Times New Roman" w:cstheme="majorBidi"/>
      <w:b/>
      <w:sz w:val="24"/>
      <w:szCs w:val="32"/>
      <w:u w:val="single"/>
    </w:rPr>
  </w:style>
  <w:style w:type="paragraph" w:styleId="TOCHeading">
    <w:name w:val="TOC Heading"/>
    <w:basedOn w:val="Heading1"/>
    <w:next w:val="Normal"/>
    <w:uiPriority w:val="39"/>
    <w:unhideWhenUsed/>
    <w:qFormat/>
    <w:rsid w:val="00F36405"/>
    <w:pPr>
      <w:spacing w:line="259" w:lineRule="auto"/>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AC35AA"/>
    <w:pPr>
      <w:numPr>
        <w:numId w:val="2"/>
      </w:numPr>
      <w:tabs>
        <w:tab w:val="right" w:leader="dot" w:pos="9350"/>
      </w:tabs>
      <w:spacing w:after="100"/>
    </w:pPr>
  </w:style>
  <w:style w:type="character" w:styleId="Hyperlink">
    <w:name w:val="Hyperlink"/>
    <w:basedOn w:val="DefaultParagraphFont"/>
    <w:uiPriority w:val="99"/>
    <w:unhideWhenUsed/>
    <w:rsid w:val="00F36405"/>
    <w:rPr>
      <w:color w:val="0563C1" w:themeColor="hyperlink"/>
      <w:u w:val="single"/>
    </w:rPr>
  </w:style>
  <w:style w:type="paragraph" w:styleId="ListParagraph">
    <w:name w:val="List Paragraph"/>
    <w:basedOn w:val="Normal"/>
    <w:uiPriority w:val="34"/>
    <w:qFormat/>
    <w:rsid w:val="007A1FC6"/>
    <w:pPr>
      <w:ind w:left="720"/>
      <w:contextualSpacing/>
    </w:pPr>
  </w:style>
  <w:style w:type="paragraph" w:styleId="Title">
    <w:name w:val="Title"/>
    <w:basedOn w:val="Normal"/>
    <w:next w:val="Normal"/>
    <w:link w:val="TitleChar"/>
    <w:uiPriority w:val="10"/>
    <w:qFormat/>
    <w:rsid w:val="00E952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27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658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8CC"/>
  </w:style>
  <w:style w:type="paragraph" w:styleId="Footer">
    <w:name w:val="footer"/>
    <w:basedOn w:val="Normal"/>
    <w:link w:val="FooterChar"/>
    <w:uiPriority w:val="99"/>
    <w:unhideWhenUsed/>
    <w:rsid w:val="00D658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6542">
      <w:bodyDiv w:val="1"/>
      <w:marLeft w:val="0"/>
      <w:marRight w:val="0"/>
      <w:marTop w:val="0"/>
      <w:marBottom w:val="0"/>
      <w:divBdr>
        <w:top w:val="none" w:sz="0" w:space="0" w:color="auto"/>
        <w:left w:val="none" w:sz="0" w:space="0" w:color="auto"/>
        <w:bottom w:val="none" w:sz="0" w:space="0" w:color="auto"/>
        <w:right w:val="none" w:sz="0" w:space="0" w:color="auto"/>
      </w:divBdr>
    </w:div>
    <w:div w:id="17512158">
      <w:bodyDiv w:val="1"/>
      <w:marLeft w:val="0"/>
      <w:marRight w:val="0"/>
      <w:marTop w:val="0"/>
      <w:marBottom w:val="0"/>
      <w:divBdr>
        <w:top w:val="none" w:sz="0" w:space="0" w:color="auto"/>
        <w:left w:val="none" w:sz="0" w:space="0" w:color="auto"/>
        <w:bottom w:val="none" w:sz="0" w:space="0" w:color="auto"/>
        <w:right w:val="none" w:sz="0" w:space="0" w:color="auto"/>
      </w:divBdr>
      <w:divsChild>
        <w:div w:id="968121054">
          <w:marLeft w:val="0"/>
          <w:marRight w:val="0"/>
          <w:marTop w:val="0"/>
          <w:marBottom w:val="0"/>
          <w:divBdr>
            <w:top w:val="none" w:sz="0" w:space="0" w:color="auto"/>
            <w:left w:val="none" w:sz="0" w:space="0" w:color="auto"/>
            <w:bottom w:val="none" w:sz="0" w:space="0" w:color="auto"/>
            <w:right w:val="none" w:sz="0" w:space="0" w:color="auto"/>
          </w:divBdr>
        </w:div>
        <w:div w:id="662437943">
          <w:marLeft w:val="0"/>
          <w:marRight w:val="0"/>
          <w:marTop w:val="0"/>
          <w:marBottom w:val="0"/>
          <w:divBdr>
            <w:top w:val="none" w:sz="0" w:space="0" w:color="auto"/>
            <w:left w:val="none" w:sz="0" w:space="0" w:color="auto"/>
            <w:bottom w:val="none" w:sz="0" w:space="0" w:color="auto"/>
            <w:right w:val="none" w:sz="0" w:space="0" w:color="auto"/>
          </w:divBdr>
        </w:div>
        <w:div w:id="1295452946">
          <w:marLeft w:val="0"/>
          <w:marRight w:val="0"/>
          <w:marTop w:val="0"/>
          <w:marBottom w:val="0"/>
          <w:divBdr>
            <w:top w:val="none" w:sz="0" w:space="0" w:color="auto"/>
            <w:left w:val="none" w:sz="0" w:space="0" w:color="auto"/>
            <w:bottom w:val="none" w:sz="0" w:space="0" w:color="auto"/>
            <w:right w:val="none" w:sz="0" w:space="0" w:color="auto"/>
          </w:divBdr>
        </w:div>
        <w:div w:id="1000158591">
          <w:marLeft w:val="0"/>
          <w:marRight w:val="0"/>
          <w:marTop w:val="0"/>
          <w:marBottom w:val="0"/>
          <w:divBdr>
            <w:top w:val="none" w:sz="0" w:space="0" w:color="auto"/>
            <w:left w:val="none" w:sz="0" w:space="0" w:color="auto"/>
            <w:bottom w:val="none" w:sz="0" w:space="0" w:color="auto"/>
            <w:right w:val="none" w:sz="0" w:space="0" w:color="auto"/>
          </w:divBdr>
        </w:div>
        <w:div w:id="1858037140">
          <w:marLeft w:val="0"/>
          <w:marRight w:val="0"/>
          <w:marTop w:val="0"/>
          <w:marBottom w:val="0"/>
          <w:divBdr>
            <w:top w:val="none" w:sz="0" w:space="0" w:color="auto"/>
            <w:left w:val="none" w:sz="0" w:space="0" w:color="auto"/>
            <w:bottom w:val="none" w:sz="0" w:space="0" w:color="auto"/>
            <w:right w:val="none" w:sz="0" w:space="0" w:color="auto"/>
          </w:divBdr>
        </w:div>
        <w:div w:id="367072949">
          <w:marLeft w:val="0"/>
          <w:marRight w:val="0"/>
          <w:marTop w:val="0"/>
          <w:marBottom w:val="0"/>
          <w:divBdr>
            <w:top w:val="none" w:sz="0" w:space="0" w:color="auto"/>
            <w:left w:val="none" w:sz="0" w:space="0" w:color="auto"/>
            <w:bottom w:val="none" w:sz="0" w:space="0" w:color="auto"/>
            <w:right w:val="none" w:sz="0" w:space="0" w:color="auto"/>
          </w:divBdr>
        </w:div>
        <w:div w:id="947545297">
          <w:marLeft w:val="0"/>
          <w:marRight w:val="0"/>
          <w:marTop w:val="0"/>
          <w:marBottom w:val="0"/>
          <w:divBdr>
            <w:top w:val="none" w:sz="0" w:space="0" w:color="auto"/>
            <w:left w:val="none" w:sz="0" w:space="0" w:color="auto"/>
            <w:bottom w:val="none" w:sz="0" w:space="0" w:color="auto"/>
            <w:right w:val="none" w:sz="0" w:space="0" w:color="auto"/>
          </w:divBdr>
        </w:div>
        <w:div w:id="1078401547">
          <w:marLeft w:val="0"/>
          <w:marRight w:val="0"/>
          <w:marTop w:val="0"/>
          <w:marBottom w:val="0"/>
          <w:divBdr>
            <w:top w:val="none" w:sz="0" w:space="0" w:color="auto"/>
            <w:left w:val="none" w:sz="0" w:space="0" w:color="auto"/>
            <w:bottom w:val="none" w:sz="0" w:space="0" w:color="auto"/>
            <w:right w:val="none" w:sz="0" w:space="0" w:color="auto"/>
          </w:divBdr>
        </w:div>
        <w:div w:id="433205913">
          <w:marLeft w:val="0"/>
          <w:marRight w:val="0"/>
          <w:marTop w:val="0"/>
          <w:marBottom w:val="0"/>
          <w:divBdr>
            <w:top w:val="none" w:sz="0" w:space="0" w:color="auto"/>
            <w:left w:val="none" w:sz="0" w:space="0" w:color="auto"/>
            <w:bottom w:val="none" w:sz="0" w:space="0" w:color="auto"/>
            <w:right w:val="none" w:sz="0" w:space="0" w:color="auto"/>
          </w:divBdr>
        </w:div>
        <w:div w:id="1093431656">
          <w:marLeft w:val="0"/>
          <w:marRight w:val="0"/>
          <w:marTop w:val="0"/>
          <w:marBottom w:val="0"/>
          <w:divBdr>
            <w:top w:val="none" w:sz="0" w:space="0" w:color="auto"/>
            <w:left w:val="none" w:sz="0" w:space="0" w:color="auto"/>
            <w:bottom w:val="none" w:sz="0" w:space="0" w:color="auto"/>
            <w:right w:val="none" w:sz="0" w:space="0" w:color="auto"/>
          </w:divBdr>
        </w:div>
        <w:div w:id="1331367604">
          <w:marLeft w:val="0"/>
          <w:marRight w:val="0"/>
          <w:marTop w:val="0"/>
          <w:marBottom w:val="0"/>
          <w:divBdr>
            <w:top w:val="none" w:sz="0" w:space="0" w:color="auto"/>
            <w:left w:val="none" w:sz="0" w:space="0" w:color="auto"/>
            <w:bottom w:val="none" w:sz="0" w:space="0" w:color="auto"/>
            <w:right w:val="none" w:sz="0" w:space="0" w:color="auto"/>
          </w:divBdr>
        </w:div>
        <w:div w:id="529727677">
          <w:marLeft w:val="0"/>
          <w:marRight w:val="0"/>
          <w:marTop w:val="0"/>
          <w:marBottom w:val="0"/>
          <w:divBdr>
            <w:top w:val="none" w:sz="0" w:space="0" w:color="auto"/>
            <w:left w:val="none" w:sz="0" w:space="0" w:color="auto"/>
            <w:bottom w:val="none" w:sz="0" w:space="0" w:color="auto"/>
            <w:right w:val="none" w:sz="0" w:space="0" w:color="auto"/>
          </w:divBdr>
        </w:div>
        <w:div w:id="1505509424">
          <w:marLeft w:val="0"/>
          <w:marRight w:val="0"/>
          <w:marTop w:val="0"/>
          <w:marBottom w:val="0"/>
          <w:divBdr>
            <w:top w:val="none" w:sz="0" w:space="0" w:color="auto"/>
            <w:left w:val="none" w:sz="0" w:space="0" w:color="auto"/>
            <w:bottom w:val="none" w:sz="0" w:space="0" w:color="auto"/>
            <w:right w:val="none" w:sz="0" w:space="0" w:color="auto"/>
          </w:divBdr>
        </w:div>
        <w:div w:id="122962345">
          <w:marLeft w:val="0"/>
          <w:marRight w:val="0"/>
          <w:marTop w:val="0"/>
          <w:marBottom w:val="0"/>
          <w:divBdr>
            <w:top w:val="none" w:sz="0" w:space="0" w:color="auto"/>
            <w:left w:val="none" w:sz="0" w:space="0" w:color="auto"/>
            <w:bottom w:val="none" w:sz="0" w:space="0" w:color="auto"/>
            <w:right w:val="none" w:sz="0" w:space="0" w:color="auto"/>
          </w:divBdr>
        </w:div>
        <w:div w:id="303630882">
          <w:marLeft w:val="0"/>
          <w:marRight w:val="0"/>
          <w:marTop w:val="0"/>
          <w:marBottom w:val="0"/>
          <w:divBdr>
            <w:top w:val="none" w:sz="0" w:space="0" w:color="auto"/>
            <w:left w:val="none" w:sz="0" w:space="0" w:color="auto"/>
            <w:bottom w:val="none" w:sz="0" w:space="0" w:color="auto"/>
            <w:right w:val="none" w:sz="0" w:space="0" w:color="auto"/>
          </w:divBdr>
        </w:div>
        <w:div w:id="1454132608">
          <w:marLeft w:val="0"/>
          <w:marRight w:val="0"/>
          <w:marTop w:val="0"/>
          <w:marBottom w:val="0"/>
          <w:divBdr>
            <w:top w:val="none" w:sz="0" w:space="0" w:color="auto"/>
            <w:left w:val="none" w:sz="0" w:space="0" w:color="auto"/>
            <w:bottom w:val="none" w:sz="0" w:space="0" w:color="auto"/>
            <w:right w:val="none" w:sz="0" w:space="0" w:color="auto"/>
          </w:divBdr>
        </w:div>
        <w:div w:id="1017657637">
          <w:marLeft w:val="0"/>
          <w:marRight w:val="0"/>
          <w:marTop w:val="0"/>
          <w:marBottom w:val="0"/>
          <w:divBdr>
            <w:top w:val="none" w:sz="0" w:space="0" w:color="auto"/>
            <w:left w:val="none" w:sz="0" w:space="0" w:color="auto"/>
            <w:bottom w:val="none" w:sz="0" w:space="0" w:color="auto"/>
            <w:right w:val="none" w:sz="0" w:space="0" w:color="auto"/>
          </w:divBdr>
        </w:div>
        <w:div w:id="1195384836">
          <w:marLeft w:val="0"/>
          <w:marRight w:val="0"/>
          <w:marTop w:val="0"/>
          <w:marBottom w:val="0"/>
          <w:divBdr>
            <w:top w:val="none" w:sz="0" w:space="0" w:color="auto"/>
            <w:left w:val="none" w:sz="0" w:space="0" w:color="auto"/>
            <w:bottom w:val="none" w:sz="0" w:space="0" w:color="auto"/>
            <w:right w:val="none" w:sz="0" w:space="0" w:color="auto"/>
          </w:divBdr>
        </w:div>
        <w:div w:id="1358968587">
          <w:marLeft w:val="0"/>
          <w:marRight w:val="0"/>
          <w:marTop w:val="0"/>
          <w:marBottom w:val="0"/>
          <w:divBdr>
            <w:top w:val="none" w:sz="0" w:space="0" w:color="auto"/>
            <w:left w:val="none" w:sz="0" w:space="0" w:color="auto"/>
            <w:bottom w:val="none" w:sz="0" w:space="0" w:color="auto"/>
            <w:right w:val="none" w:sz="0" w:space="0" w:color="auto"/>
          </w:divBdr>
        </w:div>
        <w:div w:id="1146699254">
          <w:marLeft w:val="0"/>
          <w:marRight w:val="0"/>
          <w:marTop w:val="0"/>
          <w:marBottom w:val="0"/>
          <w:divBdr>
            <w:top w:val="none" w:sz="0" w:space="0" w:color="auto"/>
            <w:left w:val="none" w:sz="0" w:space="0" w:color="auto"/>
            <w:bottom w:val="none" w:sz="0" w:space="0" w:color="auto"/>
            <w:right w:val="none" w:sz="0" w:space="0" w:color="auto"/>
          </w:divBdr>
        </w:div>
        <w:div w:id="571619998">
          <w:marLeft w:val="0"/>
          <w:marRight w:val="0"/>
          <w:marTop w:val="0"/>
          <w:marBottom w:val="0"/>
          <w:divBdr>
            <w:top w:val="none" w:sz="0" w:space="0" w:color="auto"/>
            <w:left w:val="none" w:sz="0" w:space="0" w:color="auto"/>
            <w:bottom w:val="none" w:sz="0" w:space="0" w:color="auto"/>
            <w:right w:val="none" w:sz="0" w:space="0" w:color="auto"/>
          </w:divBdr>
        </w:div>
        <w:div w:id="1205749631">
          <w:marLeft w:val="0"/>
          <w:marRight w:val="0"/>
          <w:marTop w:val="0"/>
          <w:marBottom w:val="0"/>
          <w:divBdr>
            <w:top w:val="none" w:sz="0" w:space="0" w:color="auto"/>
            <w:left w:val="none" w:sz="0" w:space="0" w:color="auto"/>
            <w:bottom w:val="none" w:sz="0" w:space="0" w:color="auto"/>
            <w:right w:val="none" w:sz="0" w:space="0" w:color="auto"/>
          </w:divBdr>
        </w:div>
        <w:div w:id="1608543380">
          <w:marLeft w:val="0"/>
          <w:marRight w:val="0"/>
          <w:marTop w:val="0"/>
          <w:marBottom w:val="0"/>
          <w:divBdr>
            <w:top w:val="none" w:sz="0" w:space="0" w:color="auto"/>
            <w:left w:val="none" w:sz="0" w:space="0" w:color="auto"/>
            <w:bottom w:val="none" w:sz="0" w:space="0" w:color="auto"/>
            <w:right w:val="none" w:sz="0" w:space="0" w:color="auto"/>
          </w:divBdr>
        </w:div>
        <w:div w:id="343630808">
          <w:marLeft w:val="0"/>
          <w:marRight w:val="0"/>
          <w:marTop w:val="0"/>
          <w:marBottom w:val="0"/>
          <w:divBdr>
            <w:top w:val="none" w:sz="0" w:space="0" w:color="auto"/>
            <w:left w:val="none" w:sz="0" w:space="0" w:color="auto"/>
            <w:bottom w:val="none" w:sz="0" w:space="0" w:color="auto"/>
            <w:right w:val="none" w:sz="0" w:space="0" w:color="auto"/>
          </w:divBdr>
        </w:div>
        <w:div w:id="143930996">
          <w:marLeft w:val="0"/>
          <w:marRight w:val="0"/>
          <w:marTop w:val="0"/>
          <w:marBottom w:val="0"/>
          <w:divBdr>
            <w:top w:val="none" w:sz="0" w:space="0" w:color="auto"/>
            <w:left w:val="none" w:sz="0" w:space="0" w:color="auto"/>
            <w:bottom w:val="none" w:sz="0" w:space="0" w:color="auto"/>
            <w:right w:val="none" w:sz="0" w:space="0" w:color="auto"/>
          </w:divBdr>
        </w:div>
        <w:div w:id="667948399">
          <w:marLeft w:val="0"/>
          <w:marRight w:val="0"/>
          <w:marTop w:val="0"/>
          <w:marBottom w:val="0"/>
          <w:divBdr>
            <w:top w:val="none" w:sz="0" w:space="0" w:color="auto"/>
            <w:left w:val="none" w:sz="0" w:space="0" w:color="auto"/>
            <w:bottom w:val="none" w:sz="0" w:space="0" w:color="auto"/>
            <w:right w:val="none" w:sz="0" w:space="0" w:color="auto"/>
          </w:divBdr>
        </w:div>
        <w:div w:id="1219979147">
          <w:marLeft w:val="0"/>
          <w:marRight w:val="0"/>
          <w:marTop w:val="0"/>
          <w:marBottom w:val="0"/>
          <w:divBdr>
            <w:top w:val="none" w:sz="0" w:space="0" w:color="auto"/>
            <w:left w:val="none" w:sz="0" w:space="0" w:color="auto"/>
            <w:bottom w:val="none" w:sz="0" w:space="0" w:color="auto"/>
            <w:right w:val="none" w:sz="0" w:space="0" w:color="auto"/>
          </w:divBdr>
        </w:div>
        <w:div w:id="1912812051">
          <w:marLeft w:val="0"/>
          <w:marRight w:val="0"/>
          <w:marTop w:val="0"/>
          <w:marBottom w:val="0"/>
          <w:divBdr>
            <w:top w:val="none" w:sz="0" w:space="0" w:color="auto"/>
            <w:left w:val="none" w:sz="0" w:space="0" w:color="auto"/>
            <w:bottom w:val="none" w:sz="0" w:space="0" w:color="auto"/>
            <w:right w:val="none" w:sz="0" w:space="0" w:color="auto"/>
          </w:divBdr>
        </w:div>
        <w:div w:id="230626372">
          <w:marLeft w:val="0"/>
          <w:marRight w:val="0"/>
          <w:marTop w:val="0"/>
          <w:marBottom w:val="0"/>
          <w:divBdr>
            <w:top w:val="none" w:sz="0" w:space="0" w:color="auto"/>
            <w:left w:val="none" w:sz="0" w:space="0" w:color="auto"/>
            <w:bottom w:val="none" w:sz="0" w:space="0" w:color="auto"/>
            <w:right w:val="none" w:sz="0" w:space="0" w:color="auto"/>
          </w:divBdr>
        </w:div>
        <w:div w:id="2116047785">
          <w:marLeft w:val="0"/>
          <w:marRight w:val="0"/>
          <w:marTop w:val="0"/>
          <w:marBottom w:val="0"/>
          <w:divBdr>
            <w:top w:val="none" w:sz="0" w:space="0" w:color="auto"/>
            <w:left w:val="none" w:sz="0" w:space="0" w:color="auto"/>
            <w:bottom w:val="none" w:sz="0" w:space="0" w:color="auto"/>
            <w:right w:val="none" w:sz="0" w:space="0" w:color="auto"/>
          </w:divBdr>
        </w:div>
        <w:div w:id="537275869">
          <w:marLeft w:val="0"/>
          <w:marRight w:val="0"/>
          <w:marTop w:val="0"/>
          <w:marBottom w:val="0"/>
          <w:divBdr>
            <w:top w:val="none" w:sz="0" w:space="0" w:color="auto"/>
            <w:left w:val="none" w:sz="0" w:space="0" w:color="auto"/>
            <w:bottom w:val="none" w:sz="0" w:space="0" w:color="auto"/>
            <w:right w:val="none" w:sz="0" w:space="0" w:color="auto"/>
          </w:divBdr>
        </w:div>
      </w:divsChild>
    </w:div>
    <w:div w:id="25064899">
      <w:bodyDiv w:val="1"/>
      <w:marLeft w:val="0"/>
      <w:marRight w:val="0"/>
      <w:marTop w:val="0"/>
      <w:marBottom w:val="0"/>
      <w:divBdr>
        <w:top w:val="none" w:sz="0" w:space="0" w:color="auto"/>
        <w:left w:val="none" w:sz="0" w:space="0" w:color="auto"/>
        <w:bottom w:val="none" w:sz="0" w:space="0" w:color="auto"/>
        <w:right w:val="none" w:sz="0" w:space="0" w:color="auto"/>
      </w:divBdr>
    </w:div>
    <w:div w:id="25182488">
      <w:bodyDiv w:val="1"/>
      <w:marLeft w:val="0"/>
      <w:marRight w:val="0"/>
      <w:marTop w:val="0"/>
      <w:marBottom w:val="0"/>
      <w:divBdr>
        <w:top w:val="none" w:sz="0" w:space="0" w:color="auto"/>
        <w:left w:val="none" w:sz="0" w:space="0" w:color="auto"/>
        <w:bottom w:val="none" w:sz="0" w:space="0" w:color="auto"/>
        <w:right w:val="none" w:sz="0" w:space="0" w:color="auto"/>
      </w:divBdr>
    </w:div>
    <w:div w:id="155729361">
      <w:bodyDiv w:val="1"/>
      <w:marLeft w:val="0"/>
      <w:marRight w:val="0"/>
      <w:marTop w:val="0"/>
      <w:marBottom w:val="0"/>
      <w:divBdr>
        <w:top w:val="none" w:sz="0" w:space="0" w:color="auto"/>
        <w:left w:val="none" w:sz="0" w:space="0" w:color="auto"/>
        <w:bottom w:val="none" w:sz="0" w:space="0" w:color="auto"/>
        <w:right w:val="none" w:sz="0" w:space="0" w:color="auto"/>
      </w:divBdr>
    </w:div>
    <w:div w:id="177476631">
      <w:bodyDiv w:val="1"/>
      <w:marLeft w:val="0"/>
      <w:marRight w:val="0"/>
      <w:marTop w:val="0"/>
      <w:marBottom w:val="0"/>
      <w:divBdr>
        <w:top w:val="none" w:sz="0" w:space="0" w:color="auto"/>
        <w:left w:val="none" w:sz="0" w:space="0" w:color="auto"/>
        <w:bottom w:val="none" w:sz="0" w:space="0" w:color="auto"/>
        <w:right w:val="none" w:sz="0" w:space="0" w:color="auto"/>
      </w:divBdr>
    </w:div>
    <w:div w:id="219827462">
      <w:bodyDiv w:val="1"/>
      <w:marLeft w:val="0"/>
      <w:marRight w:val="0"/>
      <w:marTop w:val="0"/>
      <w:marBottom w:val="0"/>
      <w:divBdr>
        <w:top w:val="none" w:sz="0" w:space="0" w:color="auto"/>
        <w:left w:val="none" w:sz="0" w:space="0" w:color="auto"/>
        <w:bottom w:val="none" w:sz="0" w:space="0" w:color="auto"/>
        <w:right w:val="none" w:sz="0" w:space="0" w:color="auto"/>
      </w:divBdr>
    </w:div>
    <w:div w:id="229078336">
      <w:bodyDiv w:val="1"/>
      <w:marLeft w:val="0"/>
      <w:marRight w:val="0"/>
      <w:marTop w:val="0"/>
      <w:marBottom w:val="0"/>
      <w:divBdr>
        <w:top w:val="none" w:sz="0" w:space="0" w:color="auto"/>
        <w:left w:val="none" w:sz="0" w:space="0" w:color="auto"/>
        <w:bottom w:val="none" w:sz="0" w:space="0" w:color="auto"/>
        <w:right w:val="none" w:sz="0" w:space="0" w:color="auto"/>
      </w:divBdr>
      <w:divsChild>
        <w:div w:id="436948575">
          <w:marLeft w:val="0"/>
          <w:marRight w:val="0"/>
          <w:marTop w:val="0"/>
          <w:marBottom w:val="0"/>
          <w:divBdr>
            <w:top w:val="none" w:sz="0" w:space="0" w:color="auto"/>
            <w:left w:val="none" w:sz="0" w:space="0" w:color="auto"/>
            <w:bottom w:val="none" w:sz="0" w:space="0" w:color="auto"/>
            <w:right w:val="none" w:sz="0" w:space="0" w:color="auto"/>
          </w:divBdr>
        </w:div>
        <w:div w:id="662701259">
          <w:marLeft w:val="0"/>
          <w:marRight w:val="0"/>
          <w:marTop w:val="0"/>
          <w:marBottom w:val="0"/>
          <w:divBdr>
            <w:top w:val="none" w:sz="0" w:space="0" w:color="auto"/>
            <w:left w:val="none" w:sz="0" w:space="0" w:color="auto"/>
            <w:bottom w:val="none" w:sz="0" w:space="0" w:color="auto"/>
            <w:right w:val="none" w:sz="0" w:space="0" w:color="auto"/>
          </w:divBdr>
        </w:div>
        <w:div w:id="1820029827">
          <w:marLeft w:val="0"/>
          <w:marRight w:val="0"/>
          <w:marTop w:val="0"/>
          <w:marBottom w:val="0"/>
          <w:divBdr>
            <w:top w:val="none" w:sz="0" w:space="0" w:color="auto"/>
            <w:left w:val="none" w:sz="0" w:space="0" w:color="auto"/>
            <w:bottom w:val="none" w:sz="0" w:space="0" w:color="auto"/>
            <w:right w:val="none" w:sz="0" w:space="0" w:color="auto"/>
          </w:divBdr>
        </w:div>
        <w:div w:id="110058033">
          <w:marLeft w:val="0"/>
          <w:marRight w:val="0"/>
          <w:marTop w:val="0"/>
          <w:marBottom w:val="0"/>
          <w:divBdr>
            <w:top w:val="none" w:sz="0" w:space="0" w:color="auto"/>
            <w:left w:val="none" w:sz="0" w:space="0" w:color="auto"/>
            <w:bottom w:val="none" w:sz="0" w:space="0" w:color="auto"/>
            <w:right w:val="none" w:sz="0" w:space="0" w:color="auto"/>
          </w:divBdr>
        </w:div>
        <w:div w:id="754281233">
          <w:marLeft w:val="0"/>
          <w:marRight w:val="0"/>
          <w:marTop w:val="0"/>
          <w:marBottom w:val="0"/>
          <w:divBdr>
            <w:top w:val="none" w:sz="0" w:space="0" w:color="auto"/>
            <w:left w:val="none" w:sz="0" w:space="0" w:color="auto"/>
            <w:bottom w:val="none" w:sz="0" w:space="0" w:color="auto"/>
            <w:right w:val="none" w:sz="0" w:space="0" w:color="auto"/>
          </w:divBdr>
        </w:div>
        <w:div w:id="421295915">
          <w:marLeft w:val="0"/>
          <w:marRight w:val="0"/>
          <w:marTop w:val="0"/>
          <w:marBottom w:val="0"/>
          <w:divBdr>
            <w:top w:val="none" w:sz="0" w:space="0" w:color="auto"/>
            <w:left w:val="none" w:sz="0" w:space="0" w:color="auto"/>
            <w:bottom w:val="none" w:sz="0" w:space="0" w:color="auto"/>
            <w:right w:val="none" w:sz="0" w:space="0" w:color="auto"/>
          </w:divBdr>
        </w:div>
        <w:div w:id="1578323075">
          <w:marLeft w:val="0"/>
          <w:marRight w:val="0"/>
          <w:marTop w:val="0"/>
          <w:marBottom w:val="0"/>
          <w:divBdr>
            <w:top w:val="none" w:sz="0" w:space="0" w:color="auto"/>
            <w:left w:val="none" w:sz="0" w:space="0" w:color="auto"/>
            <w:bottom w:val="none" w:sz="0" w:space="0" w:color="auto"/>
            <w:right w:val="none" w:sz="0" w:space="0" w:color="auto"/>
          </w:divBdr>
        </w:div>
        <w:div w:id="1410272997">
          <w:marLeft w:val="0"/>
          <w:marRight w:val="0"/>
          <w:marTop w:val="0"/>
          <w:marBottom w:val="0"/>
          <w:divBdr>
            <w:top w:val="none" w:sz="0" w:space="0" w:color="auto"/>
            <w:left w:val="none" w:sz="0" w:space="0" w:color="auto"/>
            <w:bottom w:val="none" w:sz="0" w:space="0" w:color="auto"/>
            <w:right w:val="none" w:sz="0" w:space="0" w:color="auto"/>
          </w:divBdr>
        </w:div>
        <w:div w:id="1961764636">
          <w:marLeft w:val="0"/>
          <w:marRight w:val="0"/>
          <w:marTop w:val="0"/>
          <w:marBottom w:val="0"/>
          <w:divBdr>
            <w:top w:val="none" w:sz="0" w:space="0" w:color="auto"/>
            <w:left w:val="none" w:sz="0" w:space="0" w:color="auto"/>
            <w:bottom w:val="none" w:sz="0" w:space="0" w:color="auto"/>
            <w:right w:val="none" w:sz="0" w:space="0" w:color="auto"/>
          </w:divBdr>
        </w:div>
        <w:div w:id="1636369119">
          <w:marLeft w:val="0"/>
          <w:marRight w:val="0"/>
          <w:marTop w:val="0"/>
          <w:marBottom w:val="0"/>
          <w:divBdr>
            <w:top w:val="none" w:sz="0" w:space="0" w:color="auto"/>
            <w:left w:val="none" w:sz="0" w:space="0" w:color="auto"/>
            <w:bottom w:val="none" w:sz="0" w:space="0" w:color="auto"/>
            <w:right w:val="none" w:sz="0" w:space="0" w:color="auto"/>
          </w:divBdr>
        </w:div>
        <w:div w:id="828130897">
          <w:marLeft w:val="0"/>
          <w:marRight w:val="0"/>
          <w:marTop w:val="0"/>
          <w:marBottom w:val="0"/>
          <w:divBdr>
            <w:top w:val="none" w:sz="0" w:space="0" w:color="auto"/>
            <w:left w:val="none" w:sz="0" w:space="0" w:color="auto"/>
            <w:bottom w:val="none" w:sz="0" w:space="0" w:color="auto"/>
            <w:right w:val="none" w:sz="0" w:space="0" w:color="auto"/>
          </w:divBdr>
        </w:div>
        <w:div w:id="792138767">
          <w:marLeft w:val="0"/>
          <w:marRight w:val="0"/>
          <w:marTop w:val="0"/>
          <w:marBottom w:val="0"/>
          <w:divBdr>
            <w:top w:val="none" w:sz="0" w:space="0" w:color="auto"/>
            <w:left w:val="none" w:sz="0" w:space="0" w:color="auto"/>
            <w:bottom w:val="none" w:sz="0" w:space="0" w:color="auto"/>
            <w:right w:val="none" w:sz="0" w:space="0" w:color="auto"/>
          </w:divBdr>
        </w:div>
        <w:div w:id="520896526">
          <w:marLeft w:val="0"/>
          <w:marRight w:val="0"/>
          <w:marTop w:val="0"/>
          <w:marBottom w:val="0"/>
          <w:divBdr>
            <w:top w:val="none" w:sz="0" w:space="0" w:color="auto"/>
            <w:left w:val="none" w:sz="0" w:space="0" w:color="auto"/>
            <w:bottom w:val="none" w:sz="0" w:space="0" w:color="auto"/>
            <w:right w:val="none" w:sz="0" w:space="0" w:color="auto"/>
          </w:divBdr>
        </w:div>
        <w:div w:id="1867787864">
          <w:marLeft w:val="0"/>
          <w:marRight w:val="0"/>
          <w:marTop w:val="0"/>
          <w:marBottom w:val="0"/>
          <w:divBdr>
            <w:top w:val="none" w:sz="0" w:space="0" w:color="auto"/>
            <w:left w:val="none" w:sz="0" w:space="0" w:color="auto"/>
            <w:bottom w:val="none" w:sz="0" w:space="0" w:color="auto"/>
            <w:right w:val="none" w:sz="0" w:space="0" w:color="auto"/>
          </w:divBdr>
        </w:div>
        <w:div w:id="54745310">
          <w:marLeft w:val="0"/>
          <w:marRight w:val="0"/>
          <w:marTop w:val="0"/>
          <w:marBottom w:val="0"/>
          <w:divBdr>
            <w:top w:val="none" w:sz="0" w:space="0" w:color="auto"/>
            <w:left w:val="none" w:sz="0" w:space="0" w:color="auto"/>
            <w:bottom w:val="none" w:sz="0" w:space="0" w:color="auto"/>
            <w:right w:val="none" w:sz="0" w:space="0" w:color="auto"/>
          </w:divBdr>
        </w:div>
        <w:div w:id="1381440915">
          <w:marLeft w:val="0"/>
          <w:marRight w:val="0"/>
          <w:marTop w:val="0"/>
          <w:marBottom w:val="0"/>
          <w:divBdr>
            <w:top w:val="none" w:sz="0" w:space="0" w:color="auto"/>
            <w:left w:val="none" w:sz="0" w:space="0" w:color="auto"/>
            <w:bottom w:val="none" w:sz="0" w:space="0" w:color="auto"/>
            <w:right w:val="none" w:sz="0" w:space="0" w:color="auto"/>
          </w:divBdr>
        </w:div>
        <w:div w:id="508564026">
          <w:marLeft w:val="0"/>
          <w:marRight w:val="0"/>
          <w:marTop w:val="0"/>
          <w:marBottom w:val="0"/>
          <w:divBdr>
            <w:top w:val="none" w:sz="0" w:space="0" w:color="auto"/>
            <w:left w:val="none" w:sz="0" w:space="0" w:color="auto"/>
            <w:bottom w:val="none" w:sz="0" w:space="0" w:color="auto"/>
            <w:right w:val="none" w:sz="0" w:space="0" w:color="auto"/>
          </w:divBdr>
        </w:div>
        <w:div w:id="1336222958">
          <w:marLeft w:val="0"/>
          <w:marRight w:val="0"/>
          <w:marTop w:val="0"/>
          <w:marBottom w:val="0"/>
          <w:divBdr>
            <w:top w:val="none" w:sz="0" w:space="0" w:color="auto"/>
            <w:left w:val="none" w:sz="0" w:space="0" w:color="auto"/>
            <w:bottom w:val="none" w:sz="0" w:space="0" w:color="auto"/>
            <w:right w:val="none" w:sz="0" w:space="0" w:color="auto"/>
          </w:divBdr>
        </w:div>
        <w:div w:id="1267613951">
          <w:marLeft w:val="0"/>
          <w:marRight w:val="0"/>
          <w:marTop w:val="0"/>
          <w:marBottom w:val="0"/>
          <w:divBdr>
            <w:top w:val="none" w:sz="0" w:space="0" w:color="auto"/>
            <w:left w:val="none" w:sz="0" w:space="0" w:color="auto"/>
            <w:bottom w:val="none" w:sz="0" w:space="0" w:color="auto"/>
            <w:right w:val="none" w:sz="0" w:space="0" w:color="auto"/>
          </w:divBdr>
        </w:div>
        <w:div w:id="12462722">
          <w:marLeft w:val="0"/>
          <w:marRight w:val="0"/>
          <w:marTop w:val="0"/>
          <w:marBottom w:val="0"/>
          <w:divBdr>
            <w:top w:val="none" w:sz="0" w:space="0" w:color="auto"/>
            <w:left w:val="none" w:sz="0" w:space="0" w:color="auto"/>
            <w:bottom w:val="none" w:sz="0" w:space="0" w:color="auto"/>
            <w:right w:val="none" w:sz="0" w:space="0" w:color="auto"/>
          </w:divBdr>
        </w:div>
        <w:div w:id="1542938591">
          <w:marLeft w:val="0"/>
          <w:marRight w:val="0"/>
          <w:marTop w:val="0"/>
          <w:marBottom w:val="0"/>
          <w:divBdr>
            <w:top w:val="none" w:sz="0" w:space="0" w:color="auto"/>
            <w:left w:val="none" w:sz="0" w:space="0" w:color="auto"/>
            <w:bottom w:val="none" w:sz="0" w:space="0" w:color="auto"/>
            <w:right w:val="none" w:sz="0" w:space="0" w:color="auto"/>
          </w:divBdr>
        </w:div>
        <w:div w:id="113213219">
          <w:marLeft w:val="0"/>
          <w:marRight w:val="0"/>
          <w:marTop w:val="0"/>
          <w:marBottom w:val="0"/>
          <w:divBdr>
            <w:top w:val="none" w:sz="0" w:space="0" w:color="auto"/>
            <w:left w:val="none" w:sz="0" w:space="0" w:color="auto"/>
            <w:bottom w:val="none" w:sz="0" w:space="0" w:color="auto"/>
            <w:right w:val="none" w:sz="0" w:space="0" w:color="auto"/>
          </w:divBdr>
        </w:div>
        <w:div w:id="94909463">
          <w:marLeft w:val="0"/>
          <w:marRight w:val="0"/>
          <w:marTop w:val="0"/>
          <w:marBottom w:val="0"/>
          <w:divBdr>
            <w:top w:val="none" w:sz="0" w:space="0" w:color="auto"/>
            <w:left w:val="none" w:sz="0" w:space="0" w:color="auto"/>
            <w:bottom w:val="none" w:sz="0" w:space="0" w:color="auto"/>
            <w:right w:val="none" w:sz="0" w:space="0" w:color="auto"/>
          </w:divBdr>
        </w:div>
        <w:div w:id="1843007195">
          <w:marLeft w:val="0"/>
          <w:marRight w:val="0"/>
          <w:marTop w:val="0"/>
          <w:marBottom w:val="0"/>
          <w:divBdr>
            <w:top w:val="none" w:sz="0" w:space="0" w:color="auto"/>
            <w:left w:val="none" w:sz="0" w:space="0" w:color="auto"/>
            <w:bottom w:val="none" w:sz="0" w:space="0" w:color="auto"/>
            <w:right w:val="none" w:sz="0" w:space="0" w:color="auto"/>
          </w:divBdr>
        </w:div>
        <w:div w:id="2031371142">
          <w:marLeft w:val="0"/>
          <w:marRight w:val="0"/>
          <w:marTop w:val="0"/>
          <w:marBottom w:val="0"/>
          <w:divBdr>
            <w:top w:val="none" w:sz="0" w:space="0" w:color="auto"/>
            <w:left w:val="none" w:sz="0" w:space="0" w:color="auto"/>
            <w:bottom w:val="none" w:sz="0" w:space="0" w:color="auto"/>
            <w:right w:val="none" w:sz="0" w:space="0" w:color="auto"/>
          </w:divBdr>
        </w:div>
        <w:div w:id="75981669">
          <w:marLeft w:val="0"/>
          <w:marRight w:val="0"/>
          <w:marTop w:val="0"/>
          <w:marBottom w:val="0"/>
          <w:divBdr>
            <w:top w:val="none" w:sz="0" w:space="0" w:color="auto"/>
            <w:left w:val="none" w:sz="0" w:space="0" w:color="auto"/>
            <w:bottom w:val="none" w:sz="0" w:space="0" w:color="auto"/>
            <w:right w:val="none" w:sz="0" w:space="0" w:color="auto"/>
          </w:divBdr>
        </w:div>
        <w:div w:id="843593860">
          <w:marLeft w:val="0"/>
          <w:marRight w:val="0"/>
          <w:marTop w:val="0"/>
          <w:marBottom w:val="0"/>
          <w:divBdr>
            <w:top w:val="none" w:sz="0" w:space="0" w:color="auto"/>
            <w:left w:val="none" w:sz="0" w:space="0" w:color="auto"/>
            <w:bottom w:val="none" w:sz="0" w:space="0" w:color="auto"/>
            <w:right w:val="none" w:sz="0" w:space="0" w:color="auto"/>
          </w:divBdr>
        </w:div>
        <w:div w:id="913586580">
          <w:marLeft w:val="0"/>
          <w:marRight w:val="0"/>
          <w:marTop w:val="0"/>
          <w:marBottom w:val="0"/>
          <w:divBdr>
            <w:top w:val="none" w:sz="0" w:space="0" w:color="auto"/>
            <w:left w:val="none" w:sz="0" w:space="0" w:color="auto"/>
            <w:bottom w:val="none" w:sz="0" w:space="0" w:color="auto"/>
            <w:right w:val="none" w:sz="0" w:space="0" w:color="auto"/>
          </w:divBdr>
        </w:div>
        <w:div w:id="1808544693">
          <w:marLeft w:val="0"/>
          <w:marRight w:val="0"/>
          <w:marTop w:val="0"/>
          <w:marBottom w:val="0"/>
          <w:divBdr>
            <w:top w:val="none" w:sz="0" w:space="0" w:color="auto"/>
            <w:left w:val="none" w:sz="0" w:space="0" w:color="auto"/>
            <w:bottom w:val="none" w:sz="0" w:space="0" w:color="auto"/>
            <w:right w:val="none" w:sz="0" w:space="0" w:color="auto"/>
          </w:divBdr>
        </w:div>
        <w:div w:id="1168329887">
          <w:marLeft w:val="0"/>
          <w:marRight w:val="0"/>
          <w:marTop w:val="0"/>
          <w:marBottom w:val="0"/>
          <w:divBdr>
            <w:top w:val="none" w:sz="0" w:space="0" w:color="auto"/>
            <w:left w:val="none" w:sz="0" w:space="0" w:color="auto"/>
            <w:bottom w:val="none" w:sz="0" w:space="0" w:color="auto"/>
            <w:right w:val="none" w:sz="0" w:space="0" w:color="auto"/>
          </w:divBdr>
        </w:div>
        <w:div w:id="246381080">
          <w:marLeft w:val="0"/>
          <w:marRight w:val="0"/>
          <w:marTop w:val="0"/>
          <w:marBottom w:val="0"/>
          <w:divBdr>
            <w:top w:val="none" w:sz="0" w:space="0" w:color="auto"/>
            <w:left w:val="none" w:sz="0" w:space="0" w:color="auto"/>
            <w:bottom w:val="none" w:sz="0" w:space="0" w:color="auto"/>
            <w:right w:val="none" w:sz="0" w:space="0" w:color="auto"/>
          </w:divBdr>
        </w:div>
      </w:divsChild>
    </w:div>
    <w:div w:id="229384813">
      <w:bodyDiv w:val="1"/>
      <w:marLeft w:val="0"/>
      <w:marRight w:val="0"/>
      <w:marTop w:val="0"/>
      <w:marBottom w:val="0"/>
      <w:divBdr>
        <w:top w:val="none" w:sz="0" w:space="0" w:color="auto"/>
        <w:left w:val="none" w:sz="0" w:space="0" w:color="auto"/>
        <w:bottom w:val="none" w:sz="0" w:space="0" w:color="auto"/>
        <w:right w:val="none" w:sz="0" w:space="0" w:color="auto"/>
      </w:divBdr>
    </w:div>
    <w:div w:id="238255391">
      <w:bodyDiv w:val="1"/>
      <w:marLeft w:val="0"/>
      <w:marRight w:val="0"/>
      <w:marTop w:val="0"/>
      <w:marBottom w:val="0"/>
      <w:divBdr>
        <w:top w:val="none" w:sz="0" w:space="0" w:color="auto"/>
        <w:left w:val="none" w:sz="0" w:space="0" w:color="auto"/>
        <w:bottom w:val="none" w:sz="0" w:space="0" w:color="auto"/>
        <w:right w:val="none" w:sz="0" w:space="0" w:color="auto"/>
      </w:divBdr>
    </w:div>
    <w:div w:id="251624054">
      <w:bodyDiv w:val="1"/>
      <w:marLeft w:val="0"/>
      <w:marRight w:val="0"/>
      <w:marTop w:val="0"/>
      <w:marBottom w:val="0"/>
      <w:divBdr>
        <w:top w:val="none" w:sz="0" w:space="0" w:color="auto"/>
        <w:left w:val="none" w:sz="0" w:space="0" w:color="auto"/>
        <w:bottom w:val="none" w:sz="0" w:space="0" w:color="auto"/>
        <w:right w:val="none" w:sz="0" w:space="0" w:color="auto"/>
      </w:divBdr>
    </w:div>
    <w:div w:id="349919861">
      <w:bodyDiv w:val="1"/>
      <w:marLeft w:val="0"/>
      <w:marRight w:val="0"/>
      <w:marTop w:val="0"/>
      <w:marBottom w:val="0"/>
      <w:divBdr>
        <w:top w:val="none" w:sz="0" w:space="0" w:color="auto"/>
        <w:left w:val="none" w:sz="0" w:space="0" w:color="auto"/>
        <w:bottom w:val="none" w:sz="0" w:space="0" w:color="auto"/>
        <w:right w:val="none" w:sz="0" w:space="0" w:color="auto"/>
      </w:divBdr>
    </w:div>
    <w:div w:id="353114094">
      <w:bodyDiv w:val="1"/>
      <w:marLeft w:val="0"/>
      <w:marRight w:val="0"/>
      <w:marTop w:val="0"/>
      <w:marBottom w:val="0"/>
      <w:divBdr>
        <w:top w:val="none" w:sz="0" w:space="0" w:color="auto"/>
        <w:left w:val="none" w:sz="0" w:space="0" w:color="auto"/>
        <w:bottom w:val="none" w:sz="0" w:space="0" w:color="auto"/>
        <w:right w:val="none" w:sz="0" w:space="0" w:color="auto"/>
      </w:divBdr>
      <w:divsChild>
        <w:div w:id="455567323">
          <w:marLeft w:val="0"/>
          <w:marRight w:val="0"/>
          <w:marTop w:val="0"/>
          <w:marBottom w:val="0"/>
          <w:divBdr>
            <w:top w:val="none" w:sz="0" w:space="0" w:color="auto"/>
            <w:left w:val="none" w:sz="0" w:space="0" w:color="auto"/>
            <w:bottom w:val="none" w:sz="0" w:space="0" w:color="auto"/>
            <w:right w:val="none" w:sz="0" w:space="0" w:color="auto"/>
          </w:divBdr>
        </w:div>
        <w:div w:id="1733769348">
          <w:marLeft w:val="0"/>
          <w:marRight w:val="0"/>
          <w:marTop w:val="0"/>
          <w:marBottom w:val="0"/>
          <w:divBdr>
            <w:top w:val="none" w:sz="0" w:space="0" w:color="auto"/>
            <w:left w:val="none" w:sz="0" w:space="0" w:color="auto"/>
            <w:bottom w:val="none" w:sz="0" w:space="0" w:color="auto"/>
            <w:right w:val="none" w:sz="0" w:space="0" w:color="auto"/>
          </w:divBdr>
        </w:div>
        <w:div w:id="1273973285">
          <w:marLeft w:val="0"/>
          <w:marRight w:val="0"/>
          <w:marTop w:val="0"/>
          <w:marBottom w:val="0"/>
          <w:divBdr>
            <w:top w:val="none" w:sz="0" w:space="0" w:color="auto"/>
            <w:left w:val="none" w:sz="0" w:space="0" w:color="auto"/>
            <w:bottom w:val="none" w:sz="0" w:space="0" w:color="auto"/>
            <w:right w:val="none" w:sz="0" w:space="0" w:color="auto"/>
          </w:divBdr>
        </w:div>
        <w:div w:id="2124105005">
          <w:marLeft w:val="0"/>
          <w:marRight w:val="0"/>
          <w:marTop w:val="0"/>
          <w:marBottom w:val="0"/>
          <w:divBdr>
            <w:top w:val="none" w:sz="0" w:space="0" w:color="auto"/>
            <w:left w:val="none" w:sz="0" w:space="0" w:color="auto"/>
            <w:bottom w:val="none" w:sz="0" w:space="0" w:color="auto"/>
            <w:right w:val="none" w:sz="0" w:space="0" w:color="auto"/>
          </w:divBdr>
        </w:div>
        <w:div w:id="1769348831">
          <w:marLeft w:val="0"/>
          <w:marRight w:val="0"/>
          <w:marTop w:val="0"/>
          <w:marBottom w:val="0"/>
          <w:divBdr>
            <w:top w:val="none" w:sz="0" w:space="0" w:color="auto"/>
            <w:left w:val="none" w:sz="0" w:space="0" w:color="auto"/>
            <w:bottom w:val="none" w:sz="0" w:space="0" w:color="auto"/>
            <w:right w:val="none" w:sz="0" w:space="0" w:color="auto"/>
          </w:divBdr>
        </w:div>
        <w:div w:id="1937976635">
          <w:marLeft w:val="0"/>
          <w:marRight w:val="0"/>
          <w:marTop w:val="0"/>
          <w:marBottom w:val="0"/>
          <w:divBdr>
            <w:top w:val="none" w:sz="0" w:space="0" w:color="auto"/>
            <w:left w:val="none" w:sz="0" w:space="0" w:color="auto"/>
            <w:bottom w:val="none" w:sz="0" w:space="0" w:color="auto"/>
            <w:right w:val="none" w:sz="0" w:space="0" w:color="auto"/>
          </w:divBdr>
        </w:div>
        <w:div w:id="956639402">
          <w:marLeft w:val="0"/>
          <w:marRight w:val="0"/>
          <w:marTop w:val="0"/>
          <w:marBottom w:val="0"/>
          <w:divBdr>
            <w:top w:val="none" w:sz="0" w:space="0" w:color="auto"/>
            <w:left w:val="none" w:sz="0" w:space="0" w:color="auto"/>
            <w:bottom w:val="none" w:sz="0" w:space="0" w:color="auto"/>
            <w:right w:val="none" w:sz="0" w:space="0" w:color="auto"/>
          </w:divBdr>
        </w:div>
        <w:div w:id="661591082">
          <w:marLeft w:val="0"/>
          <w:marRight w:val="0"/>
          <w:marTop w:val="0"/>
          <w:marBottom w:val="0"/>
          <w:divBdr>
            <w:top w:val="none" w:sz="0" w:space="0" w:color="auto"/>
            <w:left w:val="none" w:sz="0" w:space="0" w:color="auto"/>
            <w:bottom w:val="none" w:sz="0" w:space="0" w:color="auto"/>
            <w:right w:val="none" w:sz="0" w:space="0" w:color="auto"/>
          </w:divBdr>
        </w:div>
        <w:div w:id="507410088">
          <w:marLeft w:val="0"/>
          <w:marRight w:val="0"/>
          <w:marTop w:val="0"/>
          <w:marBottom w:val="0"/>
          <w:divBdr>
            <w:top w:val="none" w:sz="0" w:space="0" w:color="auto"/>
            <w:left w:val="none" w:sz="0" w:space="0" w:color="auto"/>
            <w:bottom w:val="none" w:sz="0" w:space="0" w:color="auto"/>
            <w:right w:val="none" w:sz="0" w:space="0" w:color="auto"/>
          </w:divBdr>
        </w:div>
        <w:div w:id="1136995664">
          <w:marLeft w:val="0"/>
          <w:marRight w:val="0"/>
          <w:marTop w:val="0"/>
          <w:marBottom w:val="0"/>
          <w:divBdr>
            <w:top w:val="none" w:sz="0" w:space="0" w:color="auto"/>
            <w:left w:val="none" w:sz="0" w:space="0" w:color="auto"/>
            <w:bottom w:val="none" w:sz="0" w:space="0" w:color="auto"/>
            <w:right w:val="none" w:sz="0" w:space="0" w:color="auto"/>
          </w:divBdr>
        </w:div>
        <w:div w:id="1822380659">
          <w:marLeft w:val="0"/>
          <w:marRight w:val="0"/>
          <w:marTop w:val="0"/>
          <w:marBottom w:val="0"/>
          <w:divBdr>
            <w:top w:val="none" w:sz="0" w:space="0" w:color="auto"/>
            <w:left w:val="none" w:sz="0" w:space="0" w:color="auto"/>
            <w:bottom w:val="none" w:sz="0" w:space="0" w:color="auto"/>
            <w:right w:val="none" w:sz="0" w:space="0" w:color="auto"/>
          </w:divBdr>
        </w:div>
        <w:div w:id="614531115">
          <w:marLeft w:val="0"/>
          <w:marRight w:val="0"/>
          <w:marTop w:val="0"/>
          <w:marBottom w:val="0"/>
          <w:divBdr>
            <w:top w:val="none" w:sz="0" w:space="0" w:color="auto"/>
            <w:left w:val="none" w:sz="0" w:space="0" w:color="auto"/>
            <w:bottom w:val="none" w:sz="0" w:space="0" w:color="auto"/>
            <w:right w:val="none" w:sz="0" w:space="0" w:color="auto"/>
          </w:divBdr>
        </w:div>
        <w:div w:id="1736851671">
          <w:marLeft w:val="0"/>
          <w:marRight w:val="0"/>
          <w:marTop w:val="0"/>
          <w:marBottom w:val="0"/>
          <w:divBdr>
            <w:top w:val="none" w:sz="0" w:space="0" w:color="auto"/>
            <w:left w:val="none" w:sz="0" w:space="0" w:color="auto"/>
            <w:bottom w:val="none" w:sz="0" w:space="0" w:color="auto"/>
            <w:right w:val="none" w:sz="0" w:space="0" w:color="auto"/>
          </w:divBdr>
        </w:div>
        <w:div w:id="233705600">
          <w:marLeft w:val="0"/>
          <w:marRight w:val="0"/>
          <w:marTop w:val="0"/>
          <w:marBottom w:val="0"/>
          <w:divBdr>
            <w:top w:val="none" w:sz="0" w:space="0" w:color="auto"/>
            <w:left w:val="none" w:sz="0" w:space="0" w:color="auto"/>
            <w:bottom w:val="none" w:sz="0" w:space="0" w:color="auto"/>
            <w:right w:val="none" w:sz="0" w:space="0" w:color="auto"/>
          </w:divBdr>
        </w:div>
        <w:div w:id="226116996">
          <w:marLeft w:val="0"/>
          <w:marRight w:val="0"/>
          <w:marTop w:val="0"/>
          <w:marBottom w:val="0"/>
          <w:divBdr>
            <w:top w:val="none" w:sz="0" w:space="0" w:color="auto"/>
            <w:left w:val="none" w:sz="0" w:space="0" w:color="auto"/>
            <w:bottom w:val="none" w:sz="0" w:space="0" w:color="auto"/>
            <w:right w:val="none" w:sz="0" w:space="0" w:color="auto"/>
          </w:divBdr>
        </w:div>
        <w:div w:id="1986856715">
          <w:marLeft w:val="0"/>
          <w:marRight w:val="0"/>
          <w:marTop w:val="0"/>
          <w:marBottom w:val="0"/>
          <w:divBdr>
            <w:top w:val="none" w:sz="0" w:space="0" w:color="auto"/>
            <w:left w:val="none" w:sz="0" w:space="0" w:color="auto"/>
            <w:bottom w:val="none" w:sz="0" w:space="0" w:color="auto"/>
            <w:right w:val="none" w:sz="0" w:space="0" w:color="auto"/>
          </w:divBdr>
        </w:div>
        <w:div w:id="1249118718">
          <w:marLeft w:val="0"/>
          <w:marRight w:val="0"/>
          <w:marTop w:val="0"/>
          <w:marBottom w:val="0"/>
          <w:divBdr>
            <w:top w:val="none" w:sz="0" w:space="0" w:color="auto"/>
            <w:left w:val="none" w:sz="0" w:space="0" w:color="auto"/>
            <w:bottom w:val="none" w:sz="0" w:space="0" w:color="auto"/>
            <w:right w:val="none" w:sz="0" w:space="0" w:color="auto"/>
          </w:divBdr>
        </w:div>
        <w:div w:id="1494027063">
          <w:marLeft w:val="0"/>
          <w:marRight w:val="0"/>
          <w:marTop w:val="0"/>
          <w:marBottom w:val="0"/>
          <w:divBdr>
            <w:top w:val="none" w:sz="0" w:space="0" w:color="auto"/>
            <w:left w:val="none" w:sz="0" w:space="0" w:color="auto"/>
            <w:bottom w:val="none" w:sz="0" w:space="0" w:color="auto"/>
            <w:right w:val="none" w:sz="0" w:space="0" w:color="auto"/>
          </w:divBdr>
        </w:div>
        <w:div w:id="1170217795">
          <w:marLeft w:val="0"/>
          <w:marRight w:val="0"/>
          <w:marTop w:val="0"/>
          <w:marBottom w:val="0"/>
          <w:divBdr>
            <w:top w:val="none" w:sz="0" w:space="0" w:color="auto"/>
            <w:left w:val="none" w:sz="0" w:space="0" w:color="auto"/>
            <w:bottom w:val="none" w:sz="0" w:space="0" w:color="auto"/>
            <w:right w:val="none" w:sz="0" w:space="0" w:color="auto"/>
          </w:divBdr>
        </w:div>
        <w:div w:id="1570118139">
          <w:marLeft w:val="0"/>
          <w:marRight w:val="0"/>
          <w:marTop w:val="0"/>
          <w:marBottom w:val="0"/>
          <w:divBdr>
            <w:top w:val="none" w:sz="0" w:space="0" w:color="auto"/>
            <w:left w:val="none" w:sz="0" w:space="0" w:color="auto"/>
            <w:bottom w:val="none" w:sz="0" w:space="0" w:color="auto"/>
            <w:right w:val="none" w:sz="0" w:space="0" w:color="auto"/>
          </w:divBdr>
        </w:div>
        <w:div w:id="1327515161">
          <w:marLeft w:val="0"/>
          <w:marRight w:val="0"/>
          <w:marTop w:val="0"/>
          <w:marBottom w:val="0"/>
          <w:divBdr>
            <w:top w:val="none" w:sz="0" w:space="0" w:color="auto"/>
            <w:left w:val="none" w:sz="0" w:space="0" w:color="auto"/>
            <w:bottom w:val="none" w:sz="0" w:space="0" w:color="auto"/>
            <w:right w:val="none" w:sz="0" w:space="0" w:color="auto"/>
          </w:divBdr>
        </w:div>
        <w:div w:id="1038048347">
          <w:marLeft w:val="0"/>
          <w:marRight w:val="0"/>
          <w:marTop w:val="0"/>
          <w:marBottom w:val="0"/>
          <w:divBdr>
            <w:top w:val="none" w:sz="0" w:space="0" w:color="auto"/>
            <w:left w:val="none" w:sz="0" w:space="0" w:color="auto"/>
            <w:bottom w:val="none" w:sz="0" w:space="0" w:color="auto"/>
            <w:right w:val="none" w:sz="0" w:space="0" w:color="auto"/>
          </w:divBdr>
        </w:div>
        <w:div w:id="716005086">
          <w:marLeft w:val="0"/>
          <w:marRight w:val="0"/>
          <w:marTop w:val="0"/>
          <w:marBottom w:val="0"/>
          <w:divBdr>
            <w:top w:val="none" w:sz="0" w:space="0" w:color="auto"/>
            <w:left w:val="none" w:sz="0" w:space="0" w:color="auto"/>
            <w:bottom w:val="none" w:sz="0" w:space="0" w:color="auto"/>
            <w:right w:val="none" w:sz="0" w:space="0" w:color="auto"/>
          </w:divBdr>
        </w:div>
      </w:divsChild>
    </w:div>
    <w:div w:id="356472753">
      <w:bodyDiv w:val="1"/>
      <w:marLeft w:val="0"/>
      <w:marRight w:val="0"/>
      <w:marTop w:val="0"/>
      <w:marBottom w:val="0"/>
      <w:divBdr>
        <w:top w:val="none" w:sz="0" w:space="0" w:color="auto"/>
        <w:left w:val="none" w:sz="0" w:space="0" w:color="auto"/>
        <w:bottom w:val="none" w:sz="0" w:space="0" w:color="auto"/>
        <w:right w:val="none" w:sz="0" w:space="0" w:color="auto"/>
      </w:divBdr>
    </w:div>
    <w:div w:id="397748113">
      <w:bodyDiv w:val="1"/>
      <w:marLeft w:val="0"/>
      <w:marRight w:val="0"/>
      <w:marTop w:val="0"/>
      <w:marBottom w:val="0"/>
      <w:divBdr>
        <w:top w:val="none" w:sz="0" w:space="0" w:color="auto"/>
        <w:left w:val="none" w:sz="0" w:space="0" w:color="auto"/>
        <w:bottom w:val="none" w:sz="0" w:space="0" w:color="auto"/>
        <w:right w:val="none" w:sz="0" w:space="0" w:color="auto"/>
      </w:divBdr>
    </w:div>
    <w:div w:id="429474187">
      <w:bodyDiv w:val="1"/>
      <w:marLeft w:val="0"/>
      <w:marRight w:val="0"/>
      <w:marTop w:val="0"/>
      <w:marBottom w:val="0"/>
      <w:divBdr>
        <w:top w:val="none" w:sz="0" w:space="0" w:color="auto"/>
        <w:left w:val="none" w:sz="0" w:space="0" w:color="auto"/>
        <w:bottom w:val="none" w:sz="0" w:space="0" w:color="auto"/>
        <w:right w:val="none" w:sz="0" w:space="0" w:color="auto"/>
      </w:divBdr>
      <w:divsChild>
        <w:div w:id="1398744113">
          <w:marLeft w:val="0"/>
          <w:marRight w:val="0"/>
          <w:marTop w:val="0"/>
          <w:marBottom w:val="0"/>
          <w:divBdr>
            <w:top w:val="none" w:sz="0" w:space="0" w:color="auto"/>
            <w:left w:val="none" w:sz="0" w:space="0" w:color="auto"/>
            <w:bottom w:val="none" w:sz="0" w:space="0" w:color="auto"/>
            <w:right w:val="none" w:sz="0" w:space="0" w:color="auto"/>
          </w:divBdr>
        </w:div>
        <w:div w:id="31419059">
          <w:marLeft w:val="0"/>
          <w:marRight w:val="0"/>
          <w:marTop w:val="0"/>
          <w:marBottom w:val="0"/>
          <w:divBdr>
            <w:top w:val="none" w:sz="0" w:space="0" w:color="auto"/>
            <w:left w:val="none" w:sz="0" w:space="0" w:color="auto"/>
            <w:bottom w:val="none" w:sz="0" w:space="0" w:color="auto"/>
            <w:right w:val="none" w:sz="0" w:space="0" w:color="auto"/>
          </w:divBdr>
        </w:div>
        <w:div w:id="1824540088">
          <w:marLeft w:val="0"/>
          <w:marRight w:val="0"/>
          <w:marTop w:val="0"/>
          <w:marBottom w:val="0"/>
          <w:divBdr>
            <w:top w:val="none" w:sz="0" w:space="0" w:color="auto"/>
            <w:left w:val="none" w:sz="0" w:space="0" w:color="auto"/>
            <w:bottom w:val="none" w:sz="0" w:space="0" w:color="auto"/>
            <w:right w:val="none" w:sz="0" w:space="0" w:color="auto"/>
          </w:divBdr>
        </w:div>
        <w:div w:id="1157965519">
          <w:marLeft w:val="0"/>
          <w:marRight w:val="0"/>
          <w:marTop w:val="0"/>
          <w:marBottom w:val="0"/>
          <w:divBdr>
            <w:top w:val="none" w:sz="0" w:space="0" w:color="auto"/>
            <w:left w:val="none" w:sz="0" w:space="0" w:color="auto"/>
            <w:bottom w:val="none" w:sz="0" w:space="0" w:color="auto"/>
            <w:right w:val="none" w:sz="0" w:space="0" w:color="auto"/>
          </w:divBdr>
        </w:div>
        <w:div w:id="1914268496">
          <w:marLeft w:val="0"/>
          <w:marRight w:val="0"/>
          <w:marTop w:val="0"/>
          <w:marBottom w:val="0"/>
          <w:divBdr>
            <w:top w:val="none" w:sz="0" w:space="0" w:color="auto"/>
            <w:left w:val="none" w:sz="0" w:space="0" w:color="auto"/>
            <w:bottom w:val="none" w:sz="0" w:space="0" w:color="auto"/>
            <w:right w:val="none" w:sz="0" w:space="0" w:color="auto"/>
          </w:divBdr>
        </w:div>
        <w:div w:id="1994916097">
          <w:marLeft w:val="0"/>
          <w:marRight w:val="0"/>
          <w:marTop w:val="0"/>
          <w:marBottom w:val="0"/>
          <w:divBdr>
            <w:top w:val="none" w:sz="0" w:space="0" w:color="auto"/>
            <w:left w:val="none" w:sz="0" w:space="0" w:color="auto"/>
            <w:bottom w:val="none" w:sz="0" w:space="0" w:color="auto"/>
            <w:right w:val="none" w:sz="0" w:space="0" w:color="auto"/>
          </w:divBdr>
        </w:div>
        <w:div w:id="2043941649">
          <w:marLeft w:val="0"/>
          <w:marRight w:val="0"/>
          <w:marTop w:val="0"/>
          <w:marBottom w:val="0"/>
          <w:divBdr>
            <w:top w:val="none" w:sz="0" w:space="0" w:color="auto"/>
            <w:left w:val="none" w:sz="0" w:space="0" w:color="auto"/>
            <w:bottom w:val="none" w:sz="0" w:space="0" w:color="auto"/>
            <w:right w:val="none" w:sz="0" w:space="0" w:color="auto"/>
          </w:divBdr>
        </w:div>
        <w:div w:id="2061511364">
          <w:marLeft w:val="0"/>
          <w:marRight w:val="0"/>
          <w:marTop w:val="0"/>
          <w:marBottom w:val="0"/>
          <w:divBdr>
            <w:top w:val="none" w:sz="0" w:space="0" w:color="auto"/>
            <w:left w:val="none" w:sz="0" w:space="0" w:color="auto"/>
            <w:bottom w:val="none" w:sz="0" w:space="0" w:color="auto"/>
            <w:right w:val="none" w:sz="0" w:space="0" w:color="auto"/>
          </w:divBdr>
        </w:div>
        <w:div w:id="817066163">
          <w:marLeft w:val="0"/>
          <w:marRight w:val="0"/>
          <w:marTop w:val="0"/>
          <w:marBottom w:val="0"/>
          <w:divBdr>
            <w:top w:val="none" w:sz="0" w:space="0" w:color="auto"/>
            <w:left w:val="none" w:sz="0" w:space="0" w:color="auto"/>
            <w:bottom w:val="none" w:sz="0" w:space="0" w:color="auto"/>
            <w:right w:val="none" w:sz="0" w:space="0" w:color="auto"/>
          </w:divBdr>
        </w:div>
        <w:div w:id="677852941">
          <w:marLeft w:val="0"/>
          <w:marRight w:val="0"/>
          <w:marTop w:val="0"/>
          <w:marBottom w:val="0"/>
          <w:divBdr>
            <w:top w:val="none" w:sz="0" w:space="0" w:color="auto"/>
            <w:left w:val="none" w:sz="0" w:space="0" w:color="auto"/>
            <w:bottom w:val="none" w:sz="0" w:space="0" w:color="auto"/>
            <w:right w:val="none" w:sz="0" w:space="0" w:color="auto"/>
          </w:divBdr>
        </w:div>
        <w:div w:id="90391723">
          <w:marLeft w:val="0"/>
          <w:marRight w:val="0"/>
          <w:marTop w:val="0"/>
          <w:marBottom w:val="0"/>
          <w:divBdr>
            <w:top w:val="none" w:sz="0" w:space="0" w:color="auto"/>
            <w:left w:val="none" w:sz="0" w:space="0" w:color="auto"/>
            <w:bottom w:val="none" w:sz="0" w:space="0" w:color="auto"/>
            <w:right w:val="none" w:sz="0" w:space="0" w:color="auto"/>
          </w:divBdr>
        </w:div>
        <w:div w:id="1740589990">
          <w:marLeft w:val="0"/>
          <w:marRight w:val="0"/>
          <w:marTop w:val="0"/>
          <w:marBottom w:val="0"/>
          <w:divBdr>
            <w:top w:val="none" w:sz="0" w:space="0" w:color="auto"/>
            <w:left w:val="none" w:sz="0" w:space="0" w:color="auto"/>
            <w:bottom w:val="none" w:sz="0" w:space="0" w:color="auto"/>
            <w:right w:val="none" w:sz="0" w:space="0" w:color="auto"/>
          </w:divBdr>
        </w:div>
        <w:div w:id="744650936">
          <w:marLeft w:val="0"/>
          <w:marRight w:val="0"/>
          <w:marTop w:val="0"/>
          <w:marBottom w:val="0"/>
          <w:divBdr>
            <w:top w:val="none" w:sz="0" w:space="0" w:color="auto"/>
            <w:left w:val="none" w:sz="0" w:space="0" w:color="auto"/>
            <w:bottom w:val="none" w:sz="0" w:space="0" w:color="auto"/>
            <w:right w:val="none" w:sz="0" w:space="0" w:color="auto"/>
          </w:divBdr>
        </w:div>
        <w:div w:id="1571960203">
          <w:marLeft w:val="0"/>
          <w:marRight w:val="0"/>
          <w:marTop w:val="0"/>
          <w:marBottom w:val="0"/>
          <w:divBdr>
            <w:top w:val="none" w:sz="0" w:space="0" w:color="auto"/>
            <w:left w:val="none" w:sz="0" w:space="0" w:color="auto"/>
            <w:bottom w:val="none" w:sz="0" w:space="0" w:color="auto"/>
            <w:right w:val="none" w:sz="0" w:space="0" w:color="auto"/>
          </w:divBdr>
        </w:div>
        <w:div w:id="551963363">
          <w:marLeft w:val="0"/>
          <w:marRight w:val="0"/>
          <w:marTop w:val="0"/>
          <w:marBottom w:val="0"/>
          <w:divBdr>
            <w:top w:val="none" w:sz="0" w:space="0" w:color="auto"/>
            <w:left w:val="none" w:sz="0" w:space="0" w:color="auto"/>
            <w:bottom w:val="none" w:sz="0" w:space="0" w:color="auto"/>
            <w:right w:val="none" w:sz="0" w:space="0" w:color="auto"/>
          </w:divBdr>
        </w:div>
        <w:div w:id="336005146">
          <w:marLeft w:val="0"/>
          <w:marRight w:val="0"/>
          <w:marTop w:val="0"/>
          <w:marBottom w:val="0"/>
          <w:divBdr>
            <w:top w:val="none" w:sz="0" w:space="0" w:color="auto"/>
            <w:left w:val="none" w:sz="0" w:space="0" w:color="auto"/>
            <w:bottom w:val="none" w:sz="0" w:space="0" w:color="auto"/>
            <w:right w:val="none" w:sz="0" w:space="0" w:color="auto"/>
          </w:divBdr>
        </w:div>
        <w:div w:id="1246960017">
          <w:marLeft w:val="0"/>
          <w:marRight w:val="0"/>
          <w:marTop w:val="0"/>
          <w:marBottom w:val="0"/>
          <w:divBdr>
            <w:top w:val="none" w:sz="0" w:space="0" w:color="auto"/>
            <w:left w:val="none" w:sz="0" w:space="0" w:color="auto"/>
            <w:bottom w:val="none" w:sz="0" w:space="0" w:color="auto"/>
            <w:right w:val="none" w:sz="0" w:space="0" w:color="auto"/>
          </w:divBdr>
        </w:div>
        <w:div w:id="1359233964">
          <w:marLeft w:val="0"/>
          <w:marRight w:val="0"/>
          <w:marTop w:val="0"/>
          <w:marBottom w:val="0"/>
          <w:divBdr>
            <w:top w:val="none" w:sz="0" w:space="0" w:color="auto"/>
            <w:left w:val="none" w:sz="0" w:space="0" w:color="auto"/>
            <w:bottom w:val="none" w:sz="0" w:space="0" w:color="auto"/>
            <w:right w:val="none" w:sz="0" w:space="0" w:color="auto"/>
          </w:divBdr>
        </w:div>
        <w:div w:id="1239176069">
          <w:marLeft w:val="0"/>
          <w:marRight w:val="0"/>
          <w:marTop w:val="0"/>
          <w:marBottom w:val="0"/>
          <w:divBdr>
            <w:top w:val="none" w:sz="0" w:space="0" w:color="auto"/>
            <w:left w:val="none" w:sz="0" w:space="0" w:color="auto"/>
            <w:bottom w:val="none" w:sz="0" w:space="0" w:color="auto"/>
            <w:right w:val="none" w:sz="0" w:space="0" w:color="auto"/>
          </w:divBdr>
        </w:div>
        <w:div w:id="663165820">
          <w:marLeft w:val="0"/>
          <w:marRight w:val="0"/>
          <w:marTop w:val="0"/>
          <w:marBottom w:val="0"/>
          <w:divBdr>
            <w:top w:val="none" w:sz="0" w:space="0" w:color="auto"/>
            <w:left w:val="none" w:sz="0" w:space="0" w:color="auto"/>
            <w:bottom w:val="none" w:sz="0" w:space="0" w:color="auto"/>
            <w:right w:val="none" w:sz="0" w:space="0" w:color="auto"/>
          </w:divBdr>
        </w:div>
        <w:div w:id="1957179270">
          <w:marLeft w:val="0"/>
          <w:marRight w:val="0"/>
          <w:marTop w:val="0"/>
          <w:marBottom w:val="0"/>
          <w:divBdr>
            <w:top w:val="none" w:sz="0" w:space="0" w:color="auto"/>
            <w:left w:val="none" w:sz="0" w:space="0" w:color="auto"/>
            <w:bottom w:val="none" w:sz="0" w:space="0" w:color="auto"/>
            <w:right w:val="none" w:sz="0" w:space="0" w:color="auto"/>
          </w:divBdr>
        </w:div>
        <w:div w:id="1305546357">
          <w:marLeft w:val="0"/>
          <w:marRight w:val="0"/>
          <w:marTop w:val="0"/>
          <w:marBottom w:val="0"/>
          <w:divBdr>
            <w:top w:val="none" w:sz="0" w:space="0" w:color="auto"/>
            <w:left w:val="none" w:sz="0" w:space="0" w:color="auto"/>
            <w:bottom w:val="none" w:sz="0" w:space="0" w:color="auto"/>
            <w:right w:val="none" w:sz="0" w:space="0" w:color="auto"/>
          </w:divBdr>
        </w:div>
      </w:divsChild>
    </w:div>
    <w:div w:id="678001645">
      <w:bodyDiv w:val="1"/>
      <w:marLeft w:val="0"/>
      <w:marRight w:val="0"/>
      <w:marTop w:val="0"/>
      <w:marBottom w:val="0"/>
      <w:divBdr>
        <w:top w:val="none" w:sz="0" w:space="0" w:color="auto"/>
        <w:left w:val="none" w:sz="0" w:space="0" w:color="auto"/>
        <w:bottom w:val="none" w:sz="0" w:space="0" w:color="auto"/>
        <w:right w:val="none" w:sz="0" w:space="0" w:color="auto"/>
      </w:divBdr>
    </w:div>
    <w:div w:id="761797123">
      <w:bodyDiv w:val="1"/>
      <w:marLeft w:val="0"/>
      <w:marRight w:val="0"/>
      <w:marTop w:val="0"/>
      <w:marBottom w:val="0"/>
      <w:divBdr>
        <w:top w:val="none" w:sz="0" w:space="0" w:color="auto"/>
        <w:left w:val="none" w:sz="0" w:space="0" w:color="auto"/>
        <w:bottom w:val="none" w:sz="0" w:space="0" w:color="auto"/>
        <w:right w:val="none" w:sz="0" w:space="0" w:color="auto"/>
      </w:divBdr>
      <w:divsChild>
        <w:div w:id="256014426">
          <w:marLeft w:val="0"/>
          <w:marRight w:val="0"/>
          <w:marTop w:val="0"/>
          <w:marBottom w:val="0"/>
          <w:divBdr>
            <w:top w:val="none" w:sz="0" w:space="0" w:color="auto"/>
            <w:left w:val="none" w:sz="0" w:space="0" w:color="auto"/>
            <w:bottom w:val="none" w:sz="0" w:space="0" w:color="auto"/>
            <w:right w:val="none" w:sz="0" w:space="0" w:color="auto"/>
          </w:divBdr>
        </w:div>
        <w:div w:id="1023019331">
          <w:marLeft w:val="0"/>
          <w:marRight w:val="0"/>
          <w:marTop w:val="0"/>
          <w:marBottom w:val="0"/>
          <w:divBdr>
            <w:top w:val="none" w:sz="0" w:space="0" w:color="auto"/>
            <w:left w:val="none" w:sz="0" w:space="0" w:color="auto"/>
            <w:bottom w:val="none" w:sz="0" w:space="0" w:color="auto"/>
            <w:right w:val="none" w:sz="0" w:space="0" w:color="auto"/>
          </w:divBdr>
        </w:div>
        <w:div w:id="1682007927">
          <w:marLeft w:val="0"/>
          <w:marRight w:val="0"/>
          <w:marTop w:val="0"/>
          <w:marBottom w:val="0"/>
          <w:divBdr>
            <w:top w:val="none" w:sz="0" w:space="0" w:color="auto"/>
            <w:left w:val="none" w:sz="0" w:space="0" w:color="auto"/>
            <w:bottom w:val="none" w:sz="0" w:space="0" w:color="auto"/>
            <w:right w:val="none" w:sz="0" w:space="0" w:color="auto"/>
          </w:divBdr>
        </w:div>
        <w:div w:id="1615677277">
          <w:marLeft w:val="0"/>
          <w:marRight w:val="0"/>
          <w:marTop w:val="0"/>
          <w:marBottom w:val="0"/>
          <w:divBdr>
            <w:top w:val="none" w:sz="0" w:space="0" w:color="auto"/>
            <w:left w:val="none" w:sz="0" w:space="0" w:color="auto"/>
            <w:bottom w:val="none" w:sz="0" w:space="0" w:color="auto"/>
            <w:right w:val="none" w:sz="0" w:space="0" w:color="auto"/>
          </w:divBdr>
        </w:div>
        <w:div w:id="1503859088">
          <w:marLeft w:val="0"/>
          <w:marRight w:val="0"/>
          <w:marTop w:val="0"/>
          <w:marBottom w:val="0"/>
          <w:divBdr>
            <w:top w:val="none" w:sz="0" w:space="0" w:color="auto"/>
            <w:left w:val="none" w:sz="0" w:space="0" w:color="auto"/>
            <w:bottom w:val="none" w:sz="0" w:space="0" w:color="auto"/>
            <w:right w:val="none" w:sz="0" w:space="0" w:color="auto"/>
          </w:divBdr>
        </w:div>
        <w:div w:id="1544097884">
          <w:marLeft w:val="0"/>
          <w:marRight w:val="0"/>
          <w:marTop w:val="0"/>
          <w:marBottom w:val="0"/>
          <w:divBdr>
            <w:top w:val="none" w:sz="0" w:space="0" w:color="auto"/>
            <w:left w:val="none" w:sz="0" w:space="0" w:color="auto"/>
            <w:bottom w:val="none" w:sz="0" w:space="0" w:color="auto"/>
            <w:right w:val="none" w:sz="0" w:space="0" w:color="auto"/>
          </w:divBdr>
        </w:div>
        <w:div w:id="436409298">
          <w:marLeft w:val="0"/>
          <w:marRight w:val="0"/>
          <w:marTop w:val="0"/>
          <w:marBottom w:val="0"/>
          <w:divBdr>
            <w:top w:val="none" w:sz="0" w:space="0" w:color="auto"/>
            <w:left w:val="none" w:sz="0" w:space="0" w:color="auto"/>
            <w:bottom w:val="none" w:sz="0" w:space="0" w:color="auto"/>
            <w:right w:val="none" w:sz="0" w:space="0" w:color="auto"/>
          </w:divBdr>
        </w:div>
        <w:div w:id="1566450808">
          <w:marLeft w:val="0"/>
          <w:marRight w:val="0"/>
          <w:marTop w:val="0"/>
          <w:marBottom w:val="0"/>
          <w:divBdr>
            <w:top w:val="none" w:sz="0" w:space="0" w:color="auto"/>
            <w:left w:val="none" w:sz="0" w:space="0" w:color="auto"/>
            <w:bottom w:val="none" w:sz="0" w:space="0" w:color="auto"/>
            <w:right w:val="none" w:sz="0" w:space="0" w:color="auto"/>
          </w:divBdr>
        </w:div>
        <w:div w:id="582490645">
          <w:marLeft w:val="0"/>
          <w:marRight w:val="0"/>
          <w:marTop w:val="0"/>
          <w:marBottom w:val="0"/>
          <w:divBdr>
            <w:top w:val="none" w:sz="0" w:space="0" w:color="auto"/>
            <w:left w:val="none" w:sz="0" w:space="0" w:color="auto"/>
            <w:bottom w:val="none" w:sz="0" w:space="0" w:color="auto"/>
            <w:right w:val="none" w:sz="0" w:space="0" w:color="auto"/>
          </w:divBdr>
        </w:div>
        <w:div w:id="827133061">
          <w:marLeft w:val="0"/>
          <w:marRight w:val="0"/>
          <w:marTop w:val="0"/>
          <w:marBottom w:val="0"/>
          <w:divBdr>
            <w:top w:val="none" w:sz="0" w:space="0" w:color="auto"/>
            <w:left w:val="none" w:sz="0" w:space="0" w:color="auto"/>
            <w:bottom w:val="none" w:sz="0" w:space="0" w:color="auto"/>
            <w:right w:val="none" w:sz="0" w:space="0" w:color="auto"/>
          </w:divBdr>
        </w:div>
        <w:div w:id="1425298221">
          <w:marLeft w:val="0"/>
          <w:marRight w:val="0"/>
          <w:marTop w:val="0"/>
          <w:marBottom w:val="0"/>
          <w:divBdr>
            <w:top w:val="none" w:sz="0" w:space="0" w:color="auto"/>
            <w:left w:val="none" w:sz="0" w:space="0" w:color="auto"/>
            <w:bottom w:val="none" w:sz="0" w:space="0" w:color="auto"/>
            <w:right w:val="none" w:sz="0" w:space="0" w:color="auto"/>
          </w:divBdr>
        </w:div>
        <w:div w:id="182792871">
          <w:marLeft w:val="0"/>
          <w:marRight w:val="0"/>
          <w:marTop w:val="0"/>
          <w:marBottom w:val="0"/>
          <w:divBdr>
            <w:top w:val="none" w:sz="0" w:space="0" w:color="auto"/>
            <w:left w:val="none" w:sz="0" w:space="0" w:color="auto"/>
            <w:bottom w:val="none" w:sz="0" w:space="0" w:color="auto"/>
            <w:right w:val="none" w:sz="0" w:space="0" w:color="auto"/>
          </w:divBdr>
        </w:div>
        <w:div w:id="1013144503">
          <w:marLeft w:val="0"/>
          <w:marRight w:val="0"/>
          <w:marTop w:val="0"/>
          <w:marBottom w:val="0"/>
          <w:divBdr>
            <w:top w:val="none" w:sz="0" w:space="0" w:color="auto"/>
            <w:left w:val="none" w:sz="0" w:space="0" w:color="auto"/>
            <w:bottom w:val="none" w:sz="0" w:space="0" w:color="auto"/>
            <w:right w:val="none" w:sz="0" w:space="0" w:color="auto"/>
          </w:divBdr>
        </w:div>
        <w:div w:id="306128774">
          <w:marLeft w:val="0"/>
          <w:marRight w:val="0"/>
          <w:marTop w:val="0"/>
          <w:marBottom w:val="0"/>
          <w:divBdr>
            <w:top w:val="none" w:sz="0" w:space="0" w:color="auto"/>
            <w:left w:val="none" w:sz="0" w:space="0" w:color="auto"/>
            <w:bottom w:val="none" w:sz="0" w:space="0" w:color="auto"/>
            <w:right w:val="none" w:sz="0" w:space="0" w:color="auto"/>
          </w:divBdr>
        </w:div>
        <w:div w:id="1595238785">
          <w:marLeft w:val="0"/>
          <w:marRight w:val="0"/>
          <w:marTop w:val="0"/>
          <w:marBottom w:val="0"/>
          <w:divBdr>
            <w:top w:val="none" w:sz="0" w:space="0" w:color="auto"/>
            <w:left w:val="none" w:sz="0" w:space="0" w:color="auto"/>
            <w:bottom w:val="none" w:sz="0" w:space="0" w:color="auto"/>
            <w:right w:val="none" w:sz="0" w:space="0" w:color="auto"/>
          </w:divBdr>
        </w:div>
        <w:div w:id="851071742">
          <w:marLeft w:val="0"/>
          <w:marRight w:val="0"/>
          <w:marTop w:val="0"/>
          <w:marBottom w:val="0"/>
          <w:divBdr>
            <w:top w:val="none" w:sz="0" w:space="0" w:color="auto"/>
            <w:left w:val="none" w:sz="0" w:space="0" w:color="auto"/>
            <w:bottom w:val="none" w:sz="0" w:space="0" w:color="auto"/>
            <w:right w:val="none" w:sz="0" w:space="0" w:color="auto"/>
          </w:divBdr>
        </w:div>
        <w:div w:id="2036078698">
          <w:marLeft w:val="0"/>
          <w:marRight w:val="0"/>
          <w:marTop w:val="0"/>
          <w:marBottom w:val="0"/>
          <w:divBdr>
            <w:top w:val="none" w:sz="0" w:space="0" w:color="auto"/>
            <w:left w:val="none" w:sz="0" w:space="0" w:color="auto"/>
            <w:bottom w:val="none" w:sz="0" w:space="0" w:color="auto"/>
            <w:right w:val="none" w:sz="0" w:space="0" w:color="auto"/>
          </w:divBdr>
        </w:div>
        <w:div w:id="868224376">
          <w:marLeft w:val="0"/>
          <w:marRight w:val="0"/>
          <w:marTop w:val="0"/>
          <w:marBottom w:val="0"/>
          <w:divBdr>
            <w:top w:val="none" w:sz="0" w:space="0" w:color="auto"/>
            <w:left w:val="none" w:sz="0" w:space="0" w:color="auto"/>
            <w:bottom w:val="none" w:sz="0" w:space="0" w:color="auto"/>
            <w:right w:val="none" w:sz="0" w:space="0" w:color="auto"/>
          </w:divBdr>
        </w:div>
        <w:div w:id="1210000359">
          <w:marLeft w:val="0"/>
          <w:marRight w:val="0"/>
          <w:marTop w:val="0"/>
          <w:marBottom w:val="0"/>
          <w:divBdr>
            <w:top w:val="none" w:sz="0" w:space="0" w:color="auto"/>
            <w:left w:val="none" w:sz="0" w:space="0" w:color="auto"/>
            <w:bottom w:val="none" w:sz="0" w:space="0" w:color="auto"/>
            <w:right w:val="none" w:sz="0" w:space="0" w:color="auto"/>
          </w:divBdr>
        </w:div>
        <w:div w:id="1684701070">
          <w:marLeft w:val="0"/>
          <w:marRight w:val="0"/>
          <w:marTop w:val="0"/>
          <w:marBottom w:val="0"/>
          <w:divBdr>
            <w:top w:val="none" w:sz="0" w:space="0" w:color="auto"/>
            <w:left w:val="none" w:sz="0" w:space="0" w:color="auto"/>
            <w:bottom w:val="none" w:sz="0" w:space="0" w:color="auto"/>
            <w:right w:val="none" w:sz="0" w:space="0" w:color="auto"/>
          </w:divBdr>
        </w:div>
        <w:div w:id="279648868">
          <w:marLeft w:val="0"/>
          <w:marRight w:val="0"/>
          <w:marTop w:val="0"/>
          <w:marBottom w:val="0"/>
          <w:divBdr>
            <w:top w:val="none" w:sz="0" w:space="0" w:color="auto"/>
            <w:left w:val="none" w:sz="0" w:space="0" w:color="auto"/>
            <w:bottom w:val="none" w:sz="0" w:space="0" w:color="auto"/>
            <w:right w:val="none" w:sz="0" w:space="0" w:color="auto"/>
          </w:divBdr>
        </w:div>
        <w:div w:id="2123106039">
          <w:marLeft w:val="0"/>
          <w:marRight w:val="0"/>
          <w:marTop w:val="0"/>
          <w:marBottom w:val="0"/>
          <w:divBdr>
            <w:top w:val="none" w:sz="0" w:space="0" w:color="auto"/>
            <w:left w:val="none" w:sz="0" w:space="0" w:color="auto"/>
            <w:bottom w:val="none" w:sz="0" w:space="0" w:color="auto"/>
            <w:right w:val="none" w:sz="0" w:space="0" w:color="auto"/>
          </w:divBdr>
        </w:div>
        <w:div w:id="1279023604">
          <w:marLeft w:val="0"/>
          <w:marRight w:val="0"/>
          <w:marTop w:val="0"/>
          <w:marBottom w:val="0"/>
          <w:divBdr>
            <w:top w:val="none" w:sz="0" w:space="0" w:color="auto"/>
            <w:left w:val="none" w:sz="0" w:space="0" w:color="auto"/>
            <w:bottom w:val="none" w:sz="0" w:space="0" w:color="auto"/>
            <w:right w:val="none" w:sz="0" w:space="0" w:color="auto"/>
          </w:divBdr>
        </w:div>
        <w:div w:id="225797021">
          <w:marLeft w:val="0"/>
          <w:marRight w:val="0"/>
          <w:marTop w:val="0"/>
          <w:marBottom w:val="0"/>
          <w:divBdr>
            <w:top w:val="none" w:sz="0" w:space="0" w:color="auto"/>
            <w:left w:val="none" w:sz="0" w:space="0" w:color="auto"/>
            <w:bottom w:val="none" w:sz="0" w:space="0" w:color="auto"/>
            <w:right w:val="none" w:sz="0" w:space="0" w:color="auto"/>
          </w:divBdr>
        </w:div>
        <w:div w:id="576979578">
          <w:marLeft w:val="0"/>
          <w:marRight w:val="0"/>
          <w:marTop w:val="0"/>
          <w:marBottom w:val="0"/>
          <w:divBdr>
            <w:top w:val="none" w:sz="0" w:space="0" w:color="auto"/>
            <w:left w:val="none" w:sz="0" w:space="0" w:color="auto"/>
            <w:bottom w:val="none" w:sz="0" w:space="0" w:color="auto"/>
            <w:right w:val="none" w:sz="0" w:space="0" w:color="auto"/>
          </w:divBdr>
        </w:div>
        <w:div w:id="346559410">
          <w:marLeft w:val="0"/>
          <w:marRight w:val="0"/>
          <w:marTop w:val="0"/>
          <w:marBottom w:val="0"/>
          <w:divBdr>
            <w:top w:val="none" w:sz="0" w:space="0" w:color="auto"/>
            <w:left w:val="none" w:sz="0" w:space="0" w:color="auto"/>
            <w:bottom w:val="none" w:sz="0" w:space="0" w:color="auto"/>
            <w:right w:val="none" w:sz="0" w:space="0" w:color="auto"/>
          </w:divBdr>
        </w:div>
      </w:divsChild>
    </w:div>
    <w:div w:id="763039339">
      <w:bodyDiv w:val="1"/>
      <w:marLeft w:val="0"/>
      <w:marRight w:val="0"/>
      <w:marTop w:val="0"/>
      <w:marBottom w:val="0"/>
      <w:divBdr>
        <w:top w:val="none" w:sz="0" w:space="0" w:color="auto"/>
        <w:left w:val="none" w:sz="0" w:space="0" w:color="auto"/>
        <w:bottom w:val="none" w:sz="0" w:space="0" w:color="auto"/>
        <w:right w:val="none" w:sz="0" w:space="0" w:color="auto"/>
      </w:divBdr>
      <w:divsChild>
        <w:div w:id="1396972602">
          <w:marLeft w:val="0"/>
          <w:marRight w:val="0"/>
          <w:marTop w:val="0"/>
          <w:marBottom w:val="0"/>
          <w:divBdr>
            <w:top w:val="none" w:sz="0" w:space="0" w:color="auto"/>
            <w:left w:val="none" w:sz="0" w:space="0" w:color="auto"/>
            <w:bottom w:val="none" w:sz="0" w:space="0" w:color="auto"/>
            <w:right w:val="none" w:sz="0" w:space="0" w:color="auto"/>
          </w:divBdr>
        </w:div>
        <w:div w:id="1930037988">
          <w:marLeft w:val="0"/>
          <w:marRight w:val="0"/>
          <w:marTop w:val="0"/>
          <w:marBottom w:val="0"/>
          <w:divBdr>
            <w:top w:val="none" w:sz="0" w:space="0" w:color="auto"/>
            <w:left w:val="none" w:sz="0" w:space="0" w:color="auto"/>
            <w:bottom w:val="none" w:sz="0" w:space="0" w:color="auto"/>
            <w:right w:val="none" w:sz="0" w:space="0" w:color="auto"/>
          </w:divBdr>
        </w:div>
        <w:div w:id="1439594667">
          <w:marLeft w:val="0"/>
          <w:marRight w:val="0"/>
          <w:marTop w:val="0"/>
          <w:marBottom w:val="0"/>
          <w:divBdr>
            <w:top w:val="none" w:sz="0" w:space="0" w:color="auto"/>
            <w:left w:val="none" w:sz="0" w:space="0" w:color="auto"/>
            <w:bottom w:val="none" w:sz="0" w:space="0" w:color="auto"/>
            <w:right w:val="none" w:sz="0" w:space="0" w:color="auto"/>
          </w:divBdr>
        </w:div>
        <w:div w:id="1687056109">
          <w:marLeft w:val="0"/>
          <w:marRight w:val="0"/>
          <w:marTop w:val="0"/>
          <w:marBottom w:val="0"/>
          <w:divBdr>
            <w:top w:val="none" w:sz="0" w:space="0" w:color="auto"/>
            <w:left w:val="none" w:sz="0" w:space="0" w:color="auto"/>
            <w:bottom w:val="none" w:sz="0" w:space="0" w:color="auto"/>
            <w:right w:val="none" w:sz="0" w:space="0" w:color="auto"/>
          </w:divBdr>
        </w:div>
        <w:div w:id="452291266">
          <w:marLeft w:val="0"/>
          <w:marRight w:val="0"/>
          <w:marTop w:val="0"/>
          <w:marBottom w:val="0"/>
          <w:divBdr>
            <w:top w:val="none" w:sz="0" w:space="0" w:color="auto"/>
            <w:left w:val="none" w:sz="0" w:space="0" w:color="auto"/>
            <w:bottom w:val="none" w:sz="0" w:space="0" w:color="auto"/>
            <w:right w:val="none" w:sz="0" w:space="0" w:color="auto"/>
          </w:divBdr>
        </w:div>
        <w:div w:id="920604430">
          <w:marLeft w:val="0"/>
          <w:marRight w:val="0"/>
          <w:marTop w:val="0"/>
          <w:marBottom w:val="0"/>
          <w:divBdr>
            <w:top w:val="none" w:sz="0" w:space="0" w:color="auto"/>
            <w:left w:val="none" w:sz="0" w:space="0" w:color="auto"/>
            <w:bottom w:val="none" w:sz="0" w:space="0" w:color="auto"/>
            <w:right w:val="none" w:sz="0" w:space="0" w:color="auto"/>
          </w:divBdr>
        </w:div>
        <w:div w:id="2008554300">
          <w:marLeft w:val="0"/>
          <w:marRight w:val="0"/>
          <w:marTop w:val="0"/>
          <w:marBottom w:val="0"/>
          <w:divBdr>
            <w:top w:val="none" w:sz="0" w:space="0" w:color="auto"/>
            <w:left w:val="none" w:sz="0" w:space="0" w:color="auto"/>
            <w:bottom w:val="none" w:sz="0" w:space="0" w:color="auto"/>
            <w:right w:val="none" w:sz="0" w:space="0" w:color="auto"/>
          </w:divBdr>
        </w:div>
        <w:div w:id="1660425737">
          <w:marLeft w:val="0"/>
          <w:marRight w:val="0"/>
          <w:marTop w:val="0"/>
          <w:marBottom w:val="0"/>
          <w:divBdr>
            <w:top w:val="none" w:sz="0" w:space="0" w:color="auto"/>
            <w:left w:val="none" w:sz="0" w:space="0" w:color="auto"/>
            <w:bottom w:val="none" w:sz="0" w:space="0" w:color="auto"/>
            <w:right w:val="none" w:sz="0" w:space="0" w:color="auto"/>
          </w:divBdr>
        </w:div>
        <w:div w:id="1860897232">
          <w:marLeft w:val="0"/>
          <w:marRight w:val="0"/>
          <w:marTop w:val="0"/>
          <w:marBottom w:val="0"/>
          <w:divBdr>
            <w:top w:val="none" w:sz="0" w:space="0" w:color="auto"/>
            <w:left w:val="none" w:sz="0" w:space="0" w:color="auto"/>
            <w:bottom w:val="none" w:sz="0" w:space="0" w:color="auto"/>
            <w:right w:val="none" w:sz="0" w:space="0" w:color="auto"/>
          </w:divBdr>
        </w:div>
        <w:div w:id="42214923">
          <w:marLeft w:val="0"/>
          <w:marRight w:val="0"/>
          <w:marTop w:val="0"/>
          <w:marBottom w:val="0"/>
          <w:divBdr>
            <w:top w:val="none" w:sz="0" w:space="0" w:color="auto"/>
            <w:left w:val="none" w:sz="0" w:space="0" w:color="auto"/>
            <w:bottom w:val="none" w:sz="0" w:space="0" w:color="auto"/>
            <w:right w:val="none" w:sz="0" w:space="0" w:color="auto"/>
          </w:divBdr>
        </w:div>
        <w:div w:id="2109811739">
          <w:marLeft w:val="0"/>
          <w:marRight w:val="0"/>
          <w:marTop w:val="0"/>
          <w:marBottom w:val="0"/>
          <w:divBdr>
            <w:top w:val="none" w:sz="0" w:space="0" w:color="auto"/>
            <w:left w:val="none" w:sz="0" w:space="0" w:color="auto"/>
            <w:bottom w:val="none" w:sz="0" w:space="0" w:color="auto"/>
            <w:right w:val="none" w:sz="0" w:space="0" w:color="auto"/>
          </w:divBdr>
        </w:div>
        <w:div w:id="737443016">
          <w:marLeft w:val="0"/>
          <w:marRight w:val="0"/>
          <w:marTop w:val="0"/>
          <w:marBottom w:val="0"/>
          <w:divBdr>
            <w:top w:val="none" w:sz="0" w:space="0" w:color="auto"/>
            <w:left w:val="none" w:sz="0" w:space="0" w:color="auto"/>
            <w:bottom w:val="none" w:sz="0" w:space="0" w:color="auto"/>
            <w:right w:val="none" w:sz="0" w:space="0" w:color="auto"/>
          </w:divBdr>
        </w:div>
        <w:div w:id="687827031">
          <w:marLeft w:val="0"/>
          <w:marRight w:val="0"/>
          <w:marTop w:val="0"/>
          <w:marBottom w:val="0"/>
          <w:divBdr>
            <w:top w:val="none" w:sz="0" w:space="0" w:color="auto"/>
            <w:left w:val="none" w:sz="0" w:space="0" w:color="auto"/>
            <w:bottom w:val="none" w:sz="0" w:space="0" w:color="auto"/>
            <w:right w:val="none" w:sz="0" w:space="0" w:color="auto"/>
          </w:divBdr>
        </w:div>
        <w:div w:id="2007661637">
          <w:marLeft w:val="0"/>
          <w:marRight w:val="0"/>
          <w:marTop w:val="0"/>
          <w:marBottom w:val="0"/>
          <w:divBdr>
            <w:top w:val="none" w:sz="0" w:space="0" w:color="auto"/>
            <w:left w:val="none" w:sz="0" w:space="0" w:color="auto"/>
            <w:bottom w:val="none" w:sz="0" w:space="0" w:color="auto"/>
            <w:right w:val="none" w:sz="0" w:space="0" w:color="auto"/>
          </w:divBdr>
        </w:div>
        <w:div w:id="375617618">
          <w:marLeft w:val="0"/>
          <w:marRight w:val="0"/>
          <w:marTop w:val="0"/>
          <w:marBottom w:val="0"/>
          <w:divBdr>
            <w:top w:val="none" w:sz="0" w:space="0" w:color="auto"/>
            <w:left w:val="none" w:sz="0" w:space="0" w:color="auto"/>
            <w:bottom w:val="none" w:sz="0" w:space="0" w:color="auto"/>
            <w:right w:val="none" w:sz="0" w:space="0" w:color="auto"/>
          </w:divBdr>
        </w:div>
        <w:div w:id="2124853">
          <w:marLeft w:val="0"/>
          <w:marRight w:val="0"/>
          <w:marTop w:val="0"/>
          <w:marBottom w:val="0"/>
          <w:divBdr>
            <w:top w:val="none" w:sz="0" w:space="0" w:color="auto"/>
            <w:left w:val="none" w:sz="0" w:space="0" w:color="auto"/>
            <w:bottom w:val="none" w:sz="0" w:space="0" w:color="auto"/>
            <w:right w:val="none" w:sz="0" w:space="0" w:color="auto"/>
          </w:divBdr>
        </w:div>
        <w:div w:id="1488132729">
          <w:marLeft w:val="0"/>
          <w:marRight w:val="0"/>
          <w:marTop w:val="0"/>
          <w:marBottom w:val="0"/>
          <w:divBdr>
            <w:top w:val="none" w:sz="0" w:space="0" w:color="auto"/>
            <w:left w:val="none" w:sz="0" w:space="0" w:color="auto"/>
            <w:bottom w:val="none" w:sz="0" w:space="0" w:color="auto"/>
            <w:right w:val="none" w:sz="0" w:space="0" w:color="auto"/>
          </w:divBdr>
        </w:div>
        <w:div w:id="424695275">
          <w:marLeft w:val="0"/>
          <w:marRight w:val="0"/>
          <w:marTop w:val="0"/>
          <w:marBottom w:val="0"/>
          <w:divBdr>
            <w:top w:val="none" w:sz="0" w:space="0" w:color="auto"/>
            <w:left w:val="none" w:sz="0" w:space="0" w:color="auto"/>
            <w:bottom w:val="none" w:sz="0" w:space="0" w:color="auto"/>
            <w:right w:val="none" w:sz="0" w:space="0" w:color="auto"/>
          </w:divBdr>
        </w:div>
        <w:div w:id="753285907">
          <w:marLeft w:val="0"/>
          <w:marRight w:val="0"/>
          <w:marTop w:val="0"/>
          <w:marBottom w:val="0"/>
          <w:divBdr>
            <w:top w:val="none" w:sz="0" w:space="0" w:color="auto"/>
            <w:left w:val="none" w:sz="0" w:space="0" w:color="auto"/>
            <w:bottom w:val="none" w:sz="0" w:space="0" w:color="auto"/>
            <w:right w:val="none" w:sz="0" w:space="0" w:color="auto"/>
          </w:divBdr>
        </w:div>
        <w:div w:id="1434475012">
          <w:marLeft w:val="0"/>
          <w:marRight w:val="0"/>
          <w:marTop w:val="0"/>
          <w:marBottom w:val="0"/>
          <w:divBdr>
            <w:top w:val="none" w:sz="0" w:space="0" w:color="auto"/>
            <w:left w:val="none" w:sz="0" w:space="0" w:color="auto"/>
            <w:bottom w:val="none" w:sz="0" w:space="0" w:color="auto"/>
            <w:right w:val="none" w:sz="0" w:space="0" w:color="auto"/>
          </w:divBdr>
        </w:div>
        <w:div w:id="1835681241">
          <w:marLeft w:val="0"/>
          <w:marRight w:val="0"/>
          <w:marTop w:val="0"/>
          <w:marBottom w:val="0"/>
          <w:divBdr>
            <w:top w:val="none" w:sz="0" w:space="0" w:color="auto"/>
            <w:left w:val="none" w:sz="0" w:space="0" w:color="auto"/>
            <w:bottom w:val="none" w:sz="0" w:space="0" w:color="auto"/>
            <w:right w:val="none" w:sz="0" w:space="0" w:color="auto"/>
          </w:divBdr>
        </w:div>
        <w:div w:id="1028919403">
          <w:marLeft w:val="0"/>
          <w:marRight w:val="0"/>
          <w:marTop w:val="0"/>
          <w:marBottom w:val="0"/>
          <w:divBdr>
            <w:top w:val="none" w:sz="0" w:space="0" w:color="auto"/>
            <w:left w:val="none" w:sz="0" w:space="0" w:color="auto"/>
            <w:bottom w:val="none" w:sz="0" w:space="0" w:color="auto"/>
            <w:right w:val="none" w:sz="0" w:space="0" w:color="auto"/>
          </w:divBdr>
        </w:div>
        <w:div w:id="1892617204">
          <w:marLeft w:val="0"/>
          <w:marRight w:val="0"/>
          <w:marTop w:val="0"/>
          <w:marBottom w:val="0"/>
          <w:divBdr>
            <w:top w:val="none" w:sz="0" w:space="0" w:color="auto"/>
            <w:left w:val="none" w:sz="0" w:space="0" w:color="auto"/>
            <w:bottom w:val="none" w:sz="0" w:space="0" w:color="auto"/>
            <w:right w:val="none" w:sz="0" w:space="0" w:color="auto"/>
          </w:divBdr>
        </w:div>
        <w:div w:id="745223413">
          <w:marLeft w:val="0"/>
          <w:marRight w:val="0"/>
          <w:marTop w:val="0"/>
          <w:marBottom w:val="0"/>
          <w:divBdr>
            <w:top w:val="none" w:sz="0" w:space="0" w:color="auto"/>
            <w:left w:val="none" w:sz="0" w:space="0" w:color="auto"/>
            <w:bottom w:val="none" w:sz="0" w:space="0" w:color="auto"/>
            <w:right w:val="none" w:sz="0" w:space="0" w:color="auto"/>
          </w:divBdr>
        </w:div>
      </w:divsChild>
    </w:div>
    <w:div w:id="915090652">
      <w:bodyDiv w:val="1"/>
      <w:marLeft w:val="0"/>
      <w:marRight w:val="0"/>
      <w:marTop w:val="0"/>
      <w:marBottom w:val="0"/>
      <w:divBdr>
        <w:top w:val="none" w:sz="0" w:space="0" w:color="auto"/>
        <w:left w:val="none" w:sz="0" w:space="0" w:color="auto"/>
        <w:bottom w:val="none" w:sz="0" w:space="0" w:color="auto"/>
        <w:right w:val="none" w:sz="0" w:space="0" w:color="auto"/>
      </w:divBdr>
      <w:divsChild>
        <w:div w:id="1995330757">
          <w:marLeft w:val="0"/>
          <w:marRight w:val="0"/>
          <w:marTop w:val="0"/>
          <w:marBottom w:val="0"/>
          <w:divBdr>
            <w:top w:val="none" w:sz="0" w:space="0" w:color="auto"/>
            <w:left w:val="none" w:sz="0" w:space="0" w:color="auto"/>
            <w:bottom w:val="none" w:sz="0" w:space="0" w:color="auto"/>
            <w:right w:val="none" w:sz="0" w:space="0" w:color="auto"/>
          </w:divBdr>
        </w:div>
        <w:div w:id="839466574">
          <w:marLeft w:val="0"/>
          <w:marRight w:val="0"/>
          <w:marTop w:val="0"/>
          <w:marBottom w:val="0"/>
          <w:divBdr>
            <w:top w:val="none" w:sz="0" w:space="0" w:color="auto"/>
            <w:left w:val="none" w:sz="0" w:space="0" w:color="auto"/>
            <w:bottom w:val="none" w:sz="0" w:space="0" w:color="auto"/>
            <w:right w:val="none" w:sz="0" w:space="0" w:color="auto"/>
          </w:divBdr>
        </w:div>
        <w:div w:id="1288127158">
          <w:marLeft w:val="0"/>
          <w:marRight w:val="0"/>
          <w:marTop w:val="0"/>
          <w:marBottom w:val="0"/>
          <w:divBdr>
            <w:top w:val="none" w:sz="0" w:space="0" w:color="auto"/>
            <w:left w:val="none" w:sz="0" w:space="0" w:color="auto"/>
            <w:bottom w:val="none" w:sz="0" w:space="0" w:color="auto"/>
            <w:right w:val="none" w:sz="0" w:space="0" w:color="auto"/>
          </w:divBdr>
        </w:div>
        <w:div w:id="1501391024">
          <w:marLeft w:val="0"/>
          <w:marRight w:val="0"/>
          <w:marTop w:val="0"/>
          <w:marBottom w:val="0"/>
          <w:divBdr>
            <w:top w:val="none" w:sz="0" w:space="0" w:color="auto"/>
            <w:left w:val="none" w:sz="0" w:space="0" w:color="auto"/>
            <w:bottom w:val="none" w:sz="0" w:space="0" w:color="auto"/>
            <w:right w:val="none" w:sz="0" w:space="0" w:color="auto"/>
          </w:divBdr>
        </w:div>
        <w:div w:id="1147164007">
          <w:marLeft w:val="0"/>
          <w:marRight w:val="0"/>
          <w:marTop w:val="0"/>
          <w:marBottom w:val="0"/>
          <w:divBdr>
            <w:top w:val="none" w:sz="0" w:space="0" w:color="auto"/>
            <w:left w:val="none" w:sz="0" w:space="0" w:color="auto"/>
            <w:bottom w:val="none" w:sz="0" w:space="0" w:color="auto"/>
            <w:right w:val="none" w:sz="0" w:space="0" w:color="auto"/>
          </w:divBdr>
        </w:div>
        <w:div w:id="1827669294">
          <w:marLeft w:val="0"/>
          <w:marRight w:val="0"/>
          <w:marTop w:val="0"/>
          <w:marBottom w:val="0"/>
          <w:divBdr>
            <w:top w:val="none" w:sz="0" w:space="0" w:color="auto"/>
            <w:left w:val="none" w:sz="0" w:space="0" w:color="auto"/>
            <w:bottom w:val="none" w:sz="0" w:space="0" w:color="auto"/>
            <w:right w:val="none" w:sz="0" w:space="0" w:color="auto"/>
          </w:divBdr>
        </w:div>
        <w:div w:id="1140463232">
          <w:marLeft w:val="0"/>
          <w:marRight w:val="0"/>
          <w:marTop w:val="0"/>
          <w:marBottom w:val="0"/>
          <w:divBdr>
            <w:top w:val="none" w:sz="0" w:space="0" w:color="auto"/>
            <w:left w:val="none" w:sz="0" w:space="0" w:color="auto"/>
            <w:bottom w:val="none" w:sz="0" w:space="0" w:color="auto"/>
            <w:right w:val="none" w:sz="0" w:space="0" w:color="auto"/>
          </w:divBdr>
        </w:div>
        <w:div w:id="1034773490">
          <w:marLeft w:val="0"/>
          <w:marRight w:val="0"/>
          <w:marTop w:val="0"/>
          <w:marBottom w:val="0"/>
          <w:divBdr>
            <w:top w:val="none" w:sz="0" w:space="0" w:color="auto"/>
            <w:left w:val="none" w:sz="0" w:space="0" w:color="auto"/>
            <w:bottom w:val="none" w:sz="0" w:space="0" w:color="auto"/>
            <w:right w:val="none" w:sz="0" w:space="0" w:color="auto"/>
          </w:divBdr>
        </w:div>
        <w:div w:id="1688286903">
          <w:marLeft w:val="0"/>
          <w:marRight w:val="0"/>
          <w:marTop w:val="0"/>
          <w:marBottom w:val="0"/>
          <w:divBdr>
            <w:top w:val="none" w:sz="0" w:space="0" w:color="auto"/>
            <w:left w:val="none" w:sz="0" w:space="0" w:color="auto"/>
            <w:bottom w:val="none" w:sz="0" w:space="0" w:color="auto"/>
            <w:right w:val="none" w:sz="0" w:space="0" w:color="auto"/>
          </w:divBdr>
        </w:div>
        <w:div w:id="606427371">
          <w:marLeft w:val="0"/>
          <w:marRight w:val="0"/>
          <w:marTop w:val="0"/>
          <w:marBottom w:val="0"/>
          <w:divBdr>
            <w:top w:val="none" w:sz="0" w:space="0" w:color="auto"/>
            <w:left w:val="none" w:sz="0" w:space="0" w:color="auto"/>
            <w:bottom w:val="none" w:sz="0" w:space="0" w:color="auto"/>
            <w:right w:val="none" w:sz="0" w:space="0" w:color="auto"/>
          </w:divBdr>
        </w:div>
        <w:div w:id="1391614940">
          <w:marLeft w:val="0"/>
          <w:marRight w:val="0"/>
          <w:marTop w:val="0"/>
          <w:marBottom w:val="0"/>
          <w:divBdr>
            <w:top w:val="none" w:sz="0" w:space="0" w:color="auto"/>
            <w:left w:val="none" w:sz="0" w:space="0" w:color="auto"/>
            <w:bottom w:val="none" w:sz="0" w:space="0" w:color="auto"/>
            <w:right w:val="none" w:sz="0" w:space="0" w:color="auto"/>
          </w:divBdr>
        </w:div>
        <w:div w:id="699476168">
          <w:marLeft w:val="0"/>
          <w:marRight w:val="0"/>
          <w:marTop w:val="0"/>
          <w:marBottom w:val="0"/>
          <w:divBdr>
            <w:top w:val="none" w:sz="0" w:space="0" w:color="auto"/>
            <w:left w:val="none" w:sz="0" w:space="0" w:color="auto"/>
            <w:bottom w:val="none" w:sz="0" w:space="0" w:color="auto"/>
            <w:right w:val="none" w:sz="0" w:space="0" w:color="auto"/>
          </w:divBdr>
        </w:div>
        <w:div w:id="623849377">
          <w:marLeft w:val="0"/>
          <w:marRight w:val="0"/>
          <w:marTop w:val="0"/>
          <w:marBottom w:val="0"/>
          <w:divBdr>
            <w:top w:val="none" w:sz="0" w:space="0" w:color="auto"/>
            <w:left w:val="none" w:sz="0" w:space="0" w:color="auto"/>
            <w:bottom w:val="none" w:sz="0" w:space="0" w:color="auto"/>
            <w:right w:val="none" w:sz="0" w:space="0" w:color="auto"/>
          </w:divBdr>
        </w:div>
        <w:div w:id="1154028733">
          <w:marLeft w:val="0"/>
          <w:marRight w:val="0"/>
          <w:marTop w:val="0"/>
          <w:marBottom w:val="0"/>
          <w:divBdr>
            <w:top w:val="none" w:sz="0" w:space="0" w:color="auto"/>
            <w:left w:val="none" w:sz="0" w:space="0" w:color="auto"/>
            <w:bottom w:val="none" w:sz="0" w:space="0" w:color="auto"/>
            <w:right w:val="none" w:sz="0" w:space="0" w:color="auto"/>
          </w:divBdr>
        </w:div>
        <w:div w:id="791171581">
          <w:marLeft w:val="0"/>
          <w:marRight w:val="0"/>
          <w:marTop w:val="0"/>
          <w:marBottom w:val="0"/>
          <w:divBdr>
            <w:top w:val="none" w:sz="0" w:space="0" w:color="auto"/>
            <w:left w:val="none" w:sz="0" w:space="0" w:color="auto"/>
            <w:bottom w:val="none" w:sz="0" w:space="0" w:color="auto"/>
            <w:right w:val="none" w:sz="0" w:space="0" w:color="auto"/>
          </w:divBdr>
        </w:div>
        <w:div w:id="1738672430">
          <w:marLeft w:val="0"/>
          <w:marRight w:val="0"/>
          <w:marTop w:val="0"/>
          <w:marBottom w:val="0"/>
          <w:divBdr>
            <w:top w:val="none" w:sz="0" w:space="0" w:color="auto"/>
            <w:left w:val="none" w:sz="0" w:space="0" w:color="auto"/>
            <w:bottom w:val="none" w:sz="0" w:space="0" w:color="auto"/>
            <w:right w:val="none" w:sz="0" w:space="0" w:color="auto"/>
          </w:divBdr>
        </w:div>
        <w:div w:id="627586944">
          <w:marLeft w:val="0"/>
          <w:marRight w:val="0"/>
          <w:marTop w:val="0"/>
          <w:marBottom w:val="0"/>
          <w:divBdr>
            <w:top w:val="none" w:sz="0" w:space="0" w:color="auto"/>
            <w:left w:val="none" w:sz="0" w:space="0" w:color="auto"/>
            <w:bottom w:val="none" w:sz="0" w:space="0" w:color="auto"/>
            <w:right w:val="none" w:sz="0" w:space="0" w:color="auto"/>
          </w:divBdr>
        </w:div>
        <w:div w:id="958534842">
          <w:marLeft w:val="0"/>
          <w:marRight w:val="0"/>
          <w:marTop w:val="0"/>
          <w:marBottom w:val="0"/>
          <w:divBdr>
            <w:top w:val="none" w:sz="0" w:space="0" w:color="auto"/>
            <w:left w:val="none" w:sz="0" w:space="0" w:color="auto"/>
            <w:bottom w:val="none" w:sz="0" w:space="0" w:color="auto"/>
            <w:right w:val="none" w:sz="0" w:space="0" w:color="auto"/>
          </w:divBdr>
        </w:div>
        <w:div w:id="1020351446">
          <w:marLeft w:val="0"/>
          <w:marRight w:val="0"/>
          <w:marTop w:val="0"/>
          <w:marBottom w:val="0"/>
          <w:divBdr>
            <w:top w:val="none" w:sz="0" w:space="0" w:color="auto"/>
            <w:left w:val="none" w:sz="0" w:space="0" w:color="auto"/>
            <w:bottom w:val="none" w:sz="0" w:space="0" w:color="auto"/>
            <w:right w:val="none" w:sz="0" w:space="0" w:color="auto"/>
          </w:divBdr>
        </w:div>
        <w:div w:id="1286303423">
          <w:marLeft w:val="0"/>
          <w:marRight w:val="0"/>
          <w:marTop w:val="0"/>
          <w:marBottom w:val="0"/>
          <w:divBdr>
            <w:top w:val="none" w:sz="0" w:space="0" w:color="auto"/>
            <w:left w:val="none" w:sz="0" w:space="0" w:color="auto"/>
            <w:bottom w:val="none" w:sz="0" w:space="0" w:color="auto"/>
            <w:right w:val="none" w:sz="0" w:space="0" w:color="auto"/>
          </w:divBdr>
        </w:div>
        <w:div w:id="1145776036">
          <w:marLeft w:val="0"/>
          <w:marRight w:val="0"/>
          <w:marTop w:val="0"/>
          <w:marBottom w:val="0"/>
          <w:divBdr>
            <w:top w:val="none" w:sz="0" w:space="0" w:color="auto"/>
            <w:left w:val="none" w:sz="0" w:space="0" w:color="auto"/>
            <w:bottom w:val="none" w:sz="0" w:space="0" w:color="auto"/>
            <w:right w:val="none" w:sz="0" w:space="0" w:color="auto"/>
          </w:divBdr>
        </w:div>
        <w:div w:id="1277640510">
          <w:marLeft w:val="0"/>
          <w:marRight w:val="0"/>
          <w:marTop w:val="0"/>
          <w:marBottom w:val="0"/>
          <w:divBdr>
            <w:top w:val="none" w:sz="0" w:space="0" w:color="auto"/>
            <w:left w:val="none" w:sz="0" w:space="0" w:color="auto"/>
            <w:bottom w:val="none" w:sz="0" w:space="0" w:color="auto"/>
            <w:right w:val="none" w:sz="0" w:space="0" w:color="auto"/>
          </w:divBdr>
        </w:div>
        <w:div w:id="1063799067">
          <w:marLeft w:val="0"/>
          <w:marRight w:val="0"/>
          <w:marTop w:val="0"/>
          <w:marBottom w:val="0"/>
          <w:divBdr>
            <w:top w:val="none" w:sz="0" w:space="0" w:color="auto"/>
            <w:left w:val="none" w:sz="0" w:space="0" w:color="auto"/>
            <w:bottom w:val="none" w:sz="0" w:space="0" w:color="auto"/>
            <w:right w:val="none" w:sz="0" w:space="0" w:color="auto"/>
          </w:divBdr>
        </w:div>
        <w:div w:id="1058865573">
          <w:marLeft w:val="0"/>
          <w:marRight w:val="0"/>
          <w:marTop w:val="0"/>
          <w:marBottom w:val="0"/>
          <w:divBdr>
            <w:top w:val="none" w:sz="0" w:space="0" w:color="auto"/>
            <w:left w:val="none" w:sz="0" w:space="0" w:color="auto"/>
            <w:bottom w:val="none" w:sz="0" w:space="0" w:color="auto"/>
            <w:right w:val="none" w:sz="0" w:space="0" w:color="auto"/>
          </w:divBdr>
        </w:div>
        <w:div w:id="433130918">
          <w:marLeft w:val="0"/>
          <w:marRight w:val="0"/>
          <w:marTop w:val="0"/>
          <w:marBottom w:val="0"/>
          <w:divBdr>
            <w:top w:val="none" w:sz="0" w:space="0" w:color="auto"/>
            <w:left w:val="none" w:sz="0" w:space="0" w:color="auto"/>
            <w:bottom w:val="none" w:sz="0" w:space="0" w:color="auto"/>
            <w:right w:val="none" w:sz="0" w:space="0" w:color="auto"/>
          </w:divBdr>
        </w:div>
        <w:div w:id="329915543">
          <w:marLeft w:val="0"/>
          <w:marRight w:val="0"/>
          <w:marTop w:val="0"/>
          <w:marBottom w:val="0"/>
          <w:divBdr>
            <w:top w:val="none" w:sz="0" w:space="0" w:color="auto"/>
            <w:left w:val="none" w:sz="0" w:space="0" w:color="auto"/>
            <w:bottom w:val="none" w:sz="0" w:space="0" w:color="auto"/>
            <w:right w:val="none" w:sz="0" w:space="0" w:color="auto"/>
          </w:divBdr>
        </w:div>
        <w:div w:id="1698384275">
          <w:marLeft w:val="0"/>
          <w:marRight w:val="0"/>
          <w:marTop w:val="0"/>
          <w:marBottom w:val="0"/>
          <w:divBdr>
            <w:top w:val="none" w:sz="0" w:space="0" w:color="auto"/>
            <w:left w:val="none" w:sz="0" w:space="0" w:color="auto"/>
            <w:bottom w:val="none" w:sz="0" w:space="0" w:color="auto"/>
            <w:right w:val="none" w:sz="0" w:space="0" w:color="auto"/>
          </w:divBdr>
        </w:div>
      </w:divsChild>
    </w:div>
    <w:div w:id="981931267">
      <w:bodyDiv w:val="1"/>
      <w:marLeft w:val="0"/>
      <w:marRight w:val="0"/>
      <w:marTop w:val="0"/>
      <w:marBottom w:val="0"/>
      <w:divBdr>
        <w:top w:val="none" w:sz="0" w:space="0" w:color="auto"/>
        <w:left w:val="none" w:sz="0" w:space="0" w:color="auto"/>
        <w:bottom w:val="none" w:sz="0" w:space="0" w:color="auto"/>
        <w:right w:val="none" w:sz="0" w:space="0" w:color="auto"/>
      </w:divBdr>
    </w:div>
    <w:div w:id="1022825610">
      <w:bodyDiv w:val="1"/>
      <w:marLeft w:val="0"/>
      <w:marRight w:val="0"/>
      <w:marTop w:val="0"/>
      <w:marBottom w:val="0"/>
      <w:divBdr>
        <w:top w:val="none" w:sz="0" w:space="0" w:color="auto"/>
        <w:left w:val="none" w:sz="0" w:space="0" w:color="auto"/>
        <w:bottom w:val="none" w:sz="0" w:space="0" w:color="auto"/>
        <w:right w:val="none" w:sz="0" w:space="0" w:color="auto"/>
      </w:divBdr>
    </w:div>
    <w:div w:id="1032729679">
      <w:bodyDiv w:val="1"/>
      <w:marLeft w:val="0"/>
      <w:marRight w:val="0"/>
      <w:marTop w:val="0"/>
      <w:marBottom w:val="0"/>
      <w:divBdr>
        <w:top w:val="none" w:sz="0" w:space="0" w:color="auto"/>
        <w:left w:val="none" w:sz="0" w:space="0" w:color="auto"/>
        <w:bottom w:val="none" w:sz="0" w:space="0" w:color="auto"/>
        <w:right w:val="none" w:sz="0" w:space="0" w:color="auto"/>
      </w:divBdr>
    </w:div>
    <w:div w:id="1158884579">
      <w:bodyDiv w:val="1"/>
      <w:marLeft w:val="0"/>
      <w:marRight w:val="0"/>
      <w:marTop w:val="0"/>
      <w:marBottom w:val="0"/>
      <w:divBdr>
        <w:top w:val="none" w:sz="0" w:space="0" w:color="auto"/>
        <w:left w:val="none" w:sz="0" w:space="0" w:color="auto"/>
        <w:bottom w:val="none" w:sz="0" w:space="0" w:color="auto"/>
        <w:right w:val="none" w:sz="0" w:space="0" w:color="auto"/>
      </w:divBdr>
      <w:divsChild>
        <w:div w:id="2107310831">
          <w:marLeft w:val="0"/>
          <w:marRight w:val="0"/>
          <w:marTop w:val="0"/>
          <w:marBottom w:val="0"/>
          <w:divBdr>
            <w:top w:val="none" w:sz="0" w:space="0" w:color="auto"/>
            <w:left w:val="none" w:sz="0" w:space="0" w:color="auto"/>
            <w:bottom w:val="none" w:sz="0" w:space="0" w:color="auto"/>
            <w:right w:val="none" w:sz="0" w:space="0" w:color="auto"/>
          </w:divBdr>
        </w:div>
        <w:div w:id="225801243">
          <w:marLeft w:val="0"/>
          <w:marRight w:val="0"/>
          <w:marTop w:val="0"/>
          <w:marBottom w:val="0"/>
          <w:divBdr>
            <w:top w:val="none" w:sz="0" w:space="0" w:color="auto"/>
            <w:left w:val="none" w:sz="0" w:space="0" w:color="auto"/>
            <w:bottom w:val="none" w:sz="0" w:space="0" w:color="auto"/>
            <w:right w:val="none" w:sz="0" w:space="0" w:color="auto"/>
          </w:divBdr>
        </w:div>
        <w:div w:id="1255868966">
          <w:marLeft w:val="0"/>
          <w:marRight w:val="0"/>
          <w:marTop w:val="0"/>
          <w:marBottom w:val="0"/>
          <w:divBdr>
            <w:top w:val="none" w:sz="0" w:space="0" w:color="auto"/>
            <w:left w:val="none" w:sz="0" w:space="0" w:color="auto"/>
            <w:bottom w:val="none" w:sz="0" w:space="0" w:color="auto"/>
            <w:right w:val="none" w:sz="0" w:space="0" w:color="auto"/>
          </w:divBdr>
        </w:div>
        <w:div w:id="1400202844">
          <w:marLeft w:val="0"/>
          <w:marRight w:val="0"/>
          <w:marTop w:val="0"/>
          <w:marBottom w:val="0"/>
          <w:divBdr>
            <w:top w:val="none" w:sz="0" w:space="0" w:color="auto"/>
            <w:left w:val="none" w:sz="0" w:space="0" w:color="auto"/>
            <w:bottom w:val="none" w:sz="0" w:space="0" w:color="auto"/>
            <w:right w:val="none" w:sz="0" w:space="0" w:color="auto"/>
          </w:divBdr>
        </w:div>
        <w:div w:id="170797046">
          <w:marLeft w:val="0"/>
          <w:marRight w:val="0"/>
          <w:marTop w:val="0"/>
          <w:marBottom w:val="0"/>
          <w:divBdr>
            <w:top w:val="none" w:sz="0" w:space="0" w:color="auto"/>
            <w:left w:val="none" w:sz="0" w:space="0" w:color="auto"/>
            <w:bottom w:val="none" w:sz="0" w:space="0" w:color="auto"/>
            <w:right w:val="none" w:sz="0" w:space="0" w:color="auto"/>
          </w:divBdr>
        </w:div>
        <w:div w:id="686449282">
          <w:marLeft w:val="0"/>
          <w:marRight w:val="0"/>
          <w:marTop w:val="0"/>
          <w:marBottom w:val="0"/>
          <w:divBdr>
            <w:top w:val="none" w:sz="0" w:space="0" w:color="auto"/>
            <w:left w:val="none" w:sz="0" w:space="0" w:color="auto"/>
            <w:bottom w:val="none" w:sz="0" w:space="0" w:color="auto"/>
            <w:right w:val="none" w:sz="0" w:space="0" w:color="auto"/>
          </w:divBdr>
        </w:div>
        <w:div w:id="1242762073">
          <w:marLeft w:val="0"/>
          <w:marRight w:val="0"/>
          <w:marTop w:val="0"/>
          <w:marBottom w:val="0"/>
          <w:divBdr>
            <w:top w:val="none" w:sz="0" w:space="0" w:color="auto"/>
            <w:left w:val="none" w:sz="0" w:space="0" w:color="auto"/>
            <w:bottom w:val="none" w:sz="0" w:space="0" w:color="auto"/>
            <w:right w:val="none" w:sz="0" w:space="0" w:color="auto"/>
          </w:divBdr>
        </w:div>
        <w:div w:id="1314333074">
          <w:marLeft w:val="0"/>
          <w:marRight w:val="0"/>
          <w:marTop w:val="0"/>
          <w:marBottom w:val="0"/>
          <w:divBdr>
            <w:top w:val="none" w:sz="0" w:space="0" w:color="auto"/>
            <w:left w:val="none" w:sz="0" w:space="0" w:color="auto"/>
            <w:bottom w:val="none" w:sz="0" w:space="0" w:color="auto"/>
            <w:right w:val="none" w:sz="0" w:space="0" w:color="auto"/>
          </w:divBdr>
        </w:div>
        <w:div w:id="2054843499">
          <w:marLeft w:val="0"/>
          <w:marRight w:val="0"/>
          <w:marTop w:val="0"/>
          <w:marBottom w:val="0"/>
          <w:divBdr>
            <w:top w:val="none" w:sz="0" w:space="0" w:color="auto"/>
            <w:left w:val="none" w:sz="0" w:space="0" w:color="auto"/>
            <w:bottom w:val="none" w:sz="0" w:space="0" w:color="auto"/>
            <w:right w:val="none" w:sz="0" w:space="0" w:color="auto"/>
          </w:divBdr>
        </w:div>
        <w:div w:id="1791318088">
          <w:marLeft w:val="0"/>
          <w:marRight w:val="0"/>
          <w:marTop w:val="0"/>
          <w:marBottom w:val="0"/>
          <w:divBdr>
            <w:top w:val="none" w:sz="0" w:space="0" w:color="auto"/>
            <w:left w:val="none" w:sz="0" w:space="0" w:color="auto"/>
            <w:bottom w:val="none" w:sz="0" w:space="0" w:color="auto"/>
            <w:right w:val="none" w:sz="0" w:space="0" w:color="auto"/>
          </w:divBdr>
        </w:div>
        <w:div w:id="1956062819">
          <w:marLeft w:val="0"/>
          <w:marRight w:val="0"/>
          <w:marTop w:val="0"/>
          <w:marBottom w:val="0"/>
          <w:divBdr>
            <w:top w:val="none" w:sz="0" w:space="0" w:color="auto"/>
            <w:left w:val="none" w:sz="0" w:space="0" w:color="auto"/>
            <w:bottom w:val="none" w:sz="0" w:space="0" w:color="auto"/>
            <w:right w:val="none" w:sz="0" w:space="0" w:color="auto"/>
          </w:divBdr>
        </w:div>
        <w:div w:id="1143354767">
          <w:marLeft w:val="0"/>
          <w:marRight w:val="0"/>
          <w:marTop w:val="0"/>
          <w:marBottom w:val="0"/>
          <w:divBdr>
            <w:top w:val="none" w:sz="0" w:space="0" w:color="auto"/>
            <w:left w:val="none" w:sz="0" w:space="0" w:color="auto"/>
            <w:bottom w:val="none" w:sz="0" w:space="0" w:color="auto"/>
            <w:right w:val="none" w:sz="0" w:space="0" w:color="auto"/>
          </w:divBdr>
        </w:div>
        <w:div w:id="1424112453">
          <w:marLeft w:val="0"/>
          <w:marRight w:val="0"/>
          <w:marTop w:val="0"/>
          <w:marBottom w:val="0"/>
          <w:divBdr>
            <w:top w:val="none" w:sz="0" w:space="0" w:color="auto"/>
            <w:left w:val="none" w:sz="0" w:space="0" w:color="auto"/>
            <w:bottom w:val="none" w:sz="0" w:space="0" w:color="auto"/>
            <w:right w:val="none" w:sz="0" w:space="0" w:color="auto"/>
          </w:divBdr>
        </w:div>
        <w:div w:id="1594049331">
          <w:marLeft w:val="0"/>
          <w:marRight w:val="0"/>
          <w:marTop w:val="0"/>
          <w:marBottom w:val="0"/>
          <w:divBdr>
            <w:top w:val="none" w:sz="0" w:space="0" w:color="auto"/>
            <w:left w:val="none" w:sz="0" w:space="0" w:color="auto"/>
            <w:bottom w:val="none" w:sz="0" w:space="0" w:color="auto"/>
            <w:right w:val="none" w:sz="0" w:space="0" w:color="auto"/>
          </w:divBdr>
        </w:div>
        <w:div w:id="489564126">
          <w:marLeft w:val="0"/>
          <w:marRight w:val="0"/>
          <w:marTop w:val="0"/>
          <w:marBottom w:val="0"/>
          <w:divBdr>
            <w:top w:val="none" w:sz="0" w:space="0" w:color="auto"/>
            <w:left w:val="none" w:sz="0" w:space="0" w:color="auto"/>
            <w:bottom w:val="none" w:sz="0" w:space="0" w:color="auto"/>
            <w:right w:val="none" w:sz="0" w:space="0" w:color="auto"/>
          </w:divBdr>
        </w:div>
        <w:div w:id="2025354182">
          <w:marLeft w:val="0"/>
          <w:marRight w:val="0"/>
          <w:marTop w:val="0"/>
          <w:marBottom w:val="0"/>
          <w:divBdr>
            <w:top w:val="none" w:sz="0" w:space="0" w:color="auto"/>
            <w:left w:val="none" w:sz="0" w:space="0" w:color="auto"/>
            <w:bottom w:val="none" w:sz="0" w:space="0" w:color="auto"/>
            <w:right w:val="none" w:sz="0" w:space="0" w:color="auto"/>
          </w:divBdr>
        </w:div>
        <w:div w:id="430902280">
          <w:marLeft w:val="0"/>
          <w:marRight w:val="0"/>
          <w:marTop w:val="0"/>
          <w:marBottom w:val="0"/>
          <w:divBdr>
            <w:top w:val="none" w:sz="0" w:space="0" w:color="auto"/>
            <w:left w:val="none" w:sz="0" w:space="0" w:color="auto"/>
            <w:bottom w:val="none" w:sz="0" w:space="0" w:color="auto"/>
            <w:right w:val="none" w:sz="0" w:space="0" w:color="auto"/>
          </w:divBdr>
        </w:div>
        <w:div w:id="371348834">
          <w:marLeft w:val="0"/>
          <w:marRight w:val="0"/>
          <w:marTop w:val="0"/>
          <w:marBottom w:val="0"/>
          <w:divBdr>
            <w:top w:val="none" w:sz="0" w:space="0" w:color="auto"/>
            <w:left w:val="none" w:sz="0" w:space="0" w:color="auto"/>
            <w:bottom w:val="none" w:sz="0" w:space="0" w:color="auto"/>
            <w:right w:val="none" w:sz="0" w:space="0" w:color="auto"/>
          </w:divBdr>
        </w:div>
        <w:div w:id="761492945">
          <w:marLeft w:val="0"/>
          <w:marRight w:val="0"/>
          <w:marTop w:val="0"/>
          <w:marBottom w:val="0"/>
          <w:divBdr>
            <w:top w:val="none" w:sz="0" w:space="0" w:color="auto"/>
            <w:left w:val="none" w:sz="0" w:space="0" w:color="auto"/>
            <w:bottom w:val="none" w:sz="0" w:space="0" w:color="auto"/>
            <w:right w:val="none" w:sz="0" w:space="0" w:color="auto"/>
          </w:divBdr>
        </w:div>
        <w:div w:id="132213677">
          <w:marLeft w:val="0"/>
          <w:marRight w:val="0"/>
          <w:marTop w:val="0"/>
          <w:marBottom w:val="0"/>
          <w:divBdr>
            <w:top w:val="none" w:sz="0" w:space="0" w:color="auto"/>
            <w:left w:val="none" w:sz="0" w:space="0" w:color="auto"/>
            <w:bottom w:val="none" w:sz="0" w:space="0" w:color="auto"/>
            <w:right w:val="none" w:sz="0" w:space="0" w:color="auto"/>
          </w:divBdr>
        </w:div>
        <w:div w:id="1751198444">
          <w:marLeft w:val="0"/>
          <w:marRight w:val="0"/>
          <w:marTop w:val="0"/>
          <w:marBottom w:val="0"/>
          <w:divBdr>
            <w:top w:val="none" w:sz="0" w:space="0" w:color="auto"/>
            <w:left w:val="none" w:sz="0" w:space="0" w:color="auto"/>
            <w:bottom w:val="none" w:sz="0" w:space="0" w:color="auto"/>
            <w:right w:val="none" w:sz="0" w:space="0" w:color="auto"/>
          </w:divBdr>
        </w:div>
      </w:divsChild>
    </w:div>
    <w:div w:id="1240015768">
      <w:bodyDiv w:val="1"/>
      <w:marLeft w:val="0"/>
      <w:marRight w:val="0"/>
      <w:marTop w:val="0"/>
      <w:marBottom w:val="0"/>
      <w:divBdr>
        <w:top w:val="none" w:sz="0" w:space="0" w:color="auto"/>
        <w:left w:val="none" w:sz="0" w:space="0" w:color="auto"/>
        <w:bottom w:val="none" w:sz="0" w:space="0" w:color="auto"/>
        <w:right w:val="none" w:sz="0" w:space="0" w:color="auto"/>
      </w:divBdr>
    </w:div>
    <w:div w:id="1242371538">
      <w:bodyDiv w:val="1"/>
      <w:marLeft w:val="0"/>
      <w:marRight w:val="0"/>
      <w:marTop w:val="0"/>
      <w:marBottom w:val="0"/>
      <w:divBdr>
        <w:top w:val="none" w:sz="0" w:space="0" w:color="auto"/>
        <w:left w:val="none" w:sz="0" w:space="0" w:color="auto"/>
        <w:bottom w:val="none" w:sz="0" w:space="0" w:color="auto"/>
        <w:right w:val="none" w:sz="0" w:space="0" w:color="auto"/>
      </w:divBdr>
    </w:div>
    <w:div w:id="1283655385">
      <w:bodyDiv w:val="1"/>
      <w:marLeft w:val="0"/>
      <w:marRight w:val="0"/>
      <w:marTop w:val="0"/>
      <w:marBottom w:val="0"/>
      <w:divBdr>
        <w:top w:val="none" w:sz="0" w:space="0" w:color="auto"/>
        <w:left w:val="none" w:sz="0" w:space="0" w:color="auto"/>
        <w:bottom w:val="none" w:sz="0" w:space="0" w:color="auto"/>
        <w:right w:val="none" w:sz="0" w:space="0" w:color="auto"/>
      </w:divBdr>
      <w:divsChild>
        <w:div w:id="595479173">
          <w:marLeft w:val="0"/>
          <w:marRight w:val="0"/>
          <w:marTop w:val="0"/>
          <w:marBottom w:val="0"/>
          <w:divBdr>
            <w:top w:val="none" w:sz="0" w:space="0" w:color="auto"/>
            <w:left w:val="none" w:sz="0" w:space="0" w:color="auto"/>
            <w:bottom w:val="none" w:sz="0" w:space="0" w:color="auto"/>
            <w:right w:val="none" w:sz="0" w:space="0" w:color="auto"/>
          </w:divBdr>
        </w:div>
        <w:div w:id="1738278977">
          <w:marLeft w:val="0"/>
          <w:marRight w:val="0"/>
          <w:marTop w:val="0"/>
          <w:marBottom w:val="0"/>
          <w:divBdr>
            <w:top w:val="none" w:sz="0" w:space="0" w:color="auto"/>
            <w:left w:val="none" w:sz="0" w:space="0" w:color="auto"/>
            <w:bottom w:val="none" w:sz="0" w:space="0" w:color="auto"/>
            <w:right w:val="none" w:sz="0" w:space="0" w:color="auto"/>
          </w:divBdr>
        </w:div>
        <w:div w:id="931549024">
          <w:marLeft w:val="0"/>
          <w:marRight w:val="0"/>
          <w:marTop w:val="0"/>
          <w:marBottom w:val="0"/>
          <w:divBdr>
            <w:top w:val="none" w:sz="0" w:space="0" w:color="auto"/>
            <w:left w:val="none" w:sz="0" w:space="0" w:color="auto"/>
            <w:bottom w:val="none" w:sz="0" w:space="0" w:color="auto"/>
            <w:right w:val="none" w:sz="0" w:space="0" w:color="auto"/>
          </w:divBdr>
        </w:div>
        <w:div w:id="687758064">
          <w:marLeft w:val="0"/>
          <w:marRight w:val="0"/>
          <w:marTop w:val="0"/>
          <w:marBottom w:val="0"/>
          <w:divBdr>
            <w:top w:val="none" w:sz="0" w:space="0" w:color="auto"/>
            <w:left w:val="none" w:sz="0" w:space="0" w:color="auto"/>
            <w:bottom w:val="none" w:sz="0" w:space="0" w:color="auto"/>
            <w:right w:val="none" w:sz="0" w:space="0" w:color="auto"/>
          </w:divBdr>
        </w:div>
        <w:div w:id="1194424521">
          <w:marLeft w:val="0"/>
          <w:marRight w:val="0"/>
          <w:marTop w:val="0"/>
          <w:marBottom w:val="0"/>
          <w:divBdr>
            <w:top w:val="none" w:sz="0" w:space="0" w:color="auto"/>
            <w:left w:val="none" w:sz="0" w:space="0" w:color="auto"/>
            <w:bottom w:val="none" w:sz="0" w:space="0" w:color="auto"/>
            <w:right w:val="none" w:sz="0" w:space="0" w:color="auto"/>
          </w:divBdr>
        </w:div>
        <w:div w:id="1768696960">
          <w:marLeft w:val="0"/>
          <w:marRight w:val="0"/>
          <w:marTop w:val="0"/>
          <w:marBottom w:val="0"/>
          <w:divBdr>
            <w:top w:val="none" w:sz="0" w:space="0" w:color="auto"/>
            <w:left w:val="none" w:sz="0" w:space="0" w:color="auto"/>
            <w:bottom w:val="none" w:sz="0" w:space="0" w:color="auto"/>
            <w:right w:val="none" w:sz="0" w:space="0" w:color="auto"/>
          </w:divBdr>
        </w:div>
        <w:div w:id="1237012547">
          <w:marLeft w:val="0"/>
          <w:marRight w:val="0"/>
          <w:marTop w:val="0"/>
          <w:marBottom w:val="0"/>
          <w:divBdr>
            <w:top w:val="none" w:sz="0" w:space="0" w:color="auto"/>
            <w:left w:val="none" w:sz="0" w:space="0" w:color="auto"/>
            <w:bottom w:val="none" w:sz="0" w:space="0" w:color="auto"/>
            <w:right w:val="none" w:sz="0" w:space="0" w:color="auto"/>
          </w:divBdr>
        </w:div>
        <w:div w:id="1069963251">
          <w:marLeft w:val="0"/>
          <w:marRight w:val="0"/>
          <w:marTop w:val="0"/>
          <w:marBottom w:val="0"/>
          <w:divBdr>
            <w:top w:val="none" w:sz="0" w:space="0" w:color="auto"/>
            <w:left w:val="none" w:sz="0" w:space="0" w:color="auto"/>
            <w:bottom w:val="none" w:sz="0" w:space="0" w:color="auto"/>
            <w:right w:val="none" w:sz="0" w:space="0" w:color="auto"/>
          </w:divBdr>
        </w:div>
        <w:div w:id="525750382">
          <w:marLeft w:val="0"/>
          <w:marRight w:val="0"/>
          <w:marTop w:val="0"/>
          <w:marBottom w:val="0"/>
          <w:divBdr>
            <w:top w:val="none" w:sz="0" w:space="0" w:color="auto"/>
            <w:left w:val="none" w:sz="0" w:space="0" w:color="auto"/>
            <w:bottom w:val="none" w:sz="0" w:space="0" w:color="auto"/>
            <w:right w:val="none" w:sz="0" w:space="0" w:color="auto"/>
          </w:divBdr>
        </w:div>
        <w:div w:id="789399519">
          <w:marLeft w:val="0"/>
          <w:marRight w:val="0"/>
          <w:marTop w:val="0"/>
          <w:marBottom w:val="0"/>
          <w:divBdr>
            <w:top w:val="none" w:sz="0" w:space="0" w:color="auto"/>
            <w:left w:val="none" w:sz="0" w:space="0" w:color="auto"/>
            <w:bottom w:val="none" w:sz="0" w:space="0" w:color="auto"/>
            <w:right w:val="none" w:sz="0" w:space="0" w:color="auto"/>
          </w:divBdr>
        </w:div>
        <w:div w:id="1604801405">
          <w:marLeft w:val="0"/>
          <w:marRight w:val="0"/>
          <w:marTop w:val="0"/>
          <w:marBottom w:val="0"/>
          <w:divBdr>
            <w:top w:val="none" w:sz="0" w:space="0" w:color="auto"/>
            <w:left w:val="none" w:sz="0" w:space="0" w:color="auto"/>
            <w:bottom w:val="none" w:sz="0" w:space="0" w:color="auto"/>
            <w:right w:val="none" w:sz="0" w:space="0" w:color="auto"/>
          </w:divBdr>
        </w:div>
        <w:div w:id="144780759">
          <w:marLeft w:val="0"/>
          <w:marRight w:val="0"/>
          <w:marTop w:val="0"/>
          <w:marBottom w:val="0"/>
          <w:divBdr>
            <w:top w:val="none" w:sz="0" w:space="0" w:color="auto"/>
            <w:left w:val="none" w:sz="0" w:space="0" w:color="auto"/>
            <w:bottom w:val="none" w:sz="0" w:space="0" w:color="auto"/>
            <w:right w:val="none" w:sz="0" w:space="0" w:color="auto"/>
          </w:divBdr>
        </w:div>
        <w:div w:id="518011186">
          <w:marLeft w:val="0"/>
          <w:marRight w:val="0"/>
          <w:marTop w:val="0"/>
          <w:marBottom w:val="0"/>
          <w:divBdr>
            <w:top w:val="none" w:sz="0" w:space="0" w:color="auto"/>
            <w:left w:val="none" w:sz="0" w:space="0" w:color="auto"/>
            <w:bottom w:val="none" w:sz="0" w:space="0" w:color="auto"/>
            <w:right w:val="none" w:sz="0" w:space="0" w:color="auto"/>
          </w:divBdr>
        </w:div>
        <w:div w:id="1394349652">
          <w:marLeft w:val="0"/>
          <w:marRight w:val="0"/>
          <w:marTop w:val="0"/>
          <w:marBottom w:val="0"/>
          <w:divBdr>
            <w:top w:val="none" w:sz="0" w:space="0" w:color="auto"/>
            <w:left w:val="none" w:sz="0" w:space="0" w:color="auto"/>
            <w:bottom w:val="none" w:sz="0" w:space="0" w:color="auto"/>
            <w:right w:val="none" w:sz="0" w:space="0" w:color="auto"/>
          </w:divBdr>
        </w:div>
        <w:div w:id="818152179">
          <w:marLeft w:val="0"/>
          <w:marRight w:val="0"/>
          <w:marTop w:val="0"/>
          <w:marBottom w:val="0"/>
          <w:divBdr>
            <w:top w:val="none" w:sz="0" w:space="0" w:color="auto"/>
            <w:left w:val="none" w:sz="0" w:space="0" w:color="auto"/>
            <w:bottom w:val="none" w:sz="0" w:space="0" w:color="auto"/>
            <w:right w:val="none" w:sz="0" w:space="0" w:color="auto"/>
          </w:divBdr>
        </w:div>
        <w:div w:id="1059985302">
          <w:marLeft w:val="0"/>
          <w:marRight w:val="0"/>
          <w:marTop w:val="0"/>
          <w:marBottom w:val="0"/>
          <w:divBdr>
            <w:top w:val="none" w:sz="0" w:space="0" w:color="auto"/>
            <w:left w:val="none" w:sz="0" w:space="0" w:color="auto"/>
            <w:bottom w:val="none" w:sz="0" w:space="0" w:color="auto"/>
            <w:right w:val="none" w:sz="0" w:space="0" w:color="auto"/>
          </w:divBdr>
        </w:div>
        <w:div w:id="1855340922">
          <w:marLeft w:val="0"/>
          <w:marRight w:val="0"/>
          <w:marTop w:val="0"/>
          <w:marBottom w:val="0"/>
          <w:divBdr>
            <w:top w:val="none" w:sz="0" w:space="0" w:color="auto"/>
            <w:left w:val="none" w:sz="0" w:space="0" w:color="auto"/>
            <w:bottom w:val="none" w:sz="0" w:space="0" w:color="auto"/>
            <w:right w:val="none" w:sz="0" w:space="0" w:color="auto"/>
          </w:divBdr>
        </w:div>
        <w:div w:id="270086739">
          <w:marLeft w:val="0"/>
          <w:marRight w:val="0"/>
          <w:marTop w:val="0"/>
          <w:marBottom w:val="0"/>
          <w:divBdr>
            <w:top w:val="none" w:sz="0" w:space="0" w:color="auto"/>
            <w:left w:val="none" w:sz="0" w:space="0" w:color="auto"/>
            <w:bottom w:val="none" w:sz="0" w:space="0" w:color="auto"/>
            <w:right w:val="none" w:sz="0" w:space="0" w:color="auto"/>
          </w:divBdr>
        </w:div>
        <w:div w:id="1141730861">
          <w:marLeft w:val="0"/>
          <w:marRight w:val="0"/>
          <w:marTop w:val="0"/>
          <w:marBottom w:val="0"/>
          <w:divBdr>
            <w:top w:val="none" w:sz="0" w:space="0" w:color="auto"/>
            <w:left w:val="none" w:sz="0" w:space="0" w:color="auto"/>
            <w:bottom w:val="none" w:sz="0" w:space="0" w:color="auto"/>
            <w:right w:val="none" w:sz="0" w:space="0" w:color="auto"/>
          </w:divBdr>
        </w:div>
        <w:div w:id="1883514555">
          <w:marLeft w:val="0"/>
          <w:marRight w:val="0"/>
          <w:marTop w:val="0"/>
          <w:marBottom w:val="0"/>
          <w:divBdr>
            <w:top w:val="none" w:sz="0" w:space="0" w:color="auto"/>
            <w:left w:val="none" w:sz="0" w:space="0" w:color="auto"/>
            <w:bottom w:val="none" w:sz="0" w:space="0" w:color="auto"/>
            <w:right w:val="none" w:sz="0" w:space="0" w:color="auto"/>
          </w:divBdr>
        </w:div>
        <w:div w:id="1639988428">
          <w:marLeft w:val="0"/>
          <w:marRight w:val="0"/>
          <w:marTop w:val="0"/>
          <w:marBottom w:val="0"/>
          <w:divBdr>
            <w:top w:val="none" w:sz="0" w:space="0" w:color="auto"/>
            <w:left w:val="none" w:sz="0" w:space="0" w:color="auto"/>
            <w:bottom w:val="none" w:sz="0" w:space="0" w:color="auto"/>
            <w:right w:val="none" w:sz="0" w:space="0" w:color="auto"/>
          </w:divBdr>
        </w:div>
        <w:div w:id="136531184">
          <w:marLeft w:val="0"/>
          <w:marRight w:val="0"/>
          <w:marTop w:val="0"/>
          <w:marBottom w:val="0"/>
          <w:divBdr>
            <w:top w:val="none" w:sz="0" w:space="0" w:color="auto"/>
            <w:left w:val="none" w:sz="0" w:space="0" w:color="auto"/>
            <w:bottom w:val="none" w:sz="0" w:space="0" w:color="auto"/>
            <w:right w:val="none" w:sz="0" w:space="0" w:color="auto"/>
          </w:divBdr>
        </w:div>
        <w:div w:id="707612207">
          <w:marLeft w:val="0"/>
          <w:marRight w:val="0"/>
          <w:marTop w:val="0"/>
          <w:marBottom w:val="0"/>
          <w:divBdr>
            <w:top w:val="none" w:sz="0" w:space="0" w:color="auto"/>
            <w:left w:val="none" w:sz="0" w:space="0" w:color="auto"/>
            <w:bottom w:val="none" w:sz="0" w:space="0" w:color="auto"/>
            <w:right w:val="none" w:sz="0" w:space="0" w:color="auto"/>
          </w:divBdr>
        </w:div>
        <w:div w:id="168645649">
          <w:marLeft w:val="0"/>
          <w:marRight w:val="0"/>
          <w:marTop w:val="0"/>
          <w:marBottom w:val="0"/>
          <w:divBdr>
            <w:top w:val="none" w:sz="0" w:space="0" w:color="auto"/>
            <w:left w:val="none" w:sz="0" w:space="0" w:color="auto"/>
            <w:bottom w:val="none" w:sz="0" w:space="0" w:color="auto"/>
            <w:right w:val="none" w:sz="0" w:space="0" w:color="auto"/>
          </w:divBdr>
        </w:div>
        <w:div w:id="1083451312">
          <w:marLeft w:val="0"/>
          <w:marRight w:val="0"/>
          <w:marTop w:val="0"/>
          <w:marBottom w:val="0"/>
          <w:divBdr>
            <w:top w:val="none" w:sz="0" w:space="0" w:color="auto"/>
            <w:left w:val="none" w:sz="0" w:space="0" w:color="auto"/>
            <w:bottom w:val="none" w:sz="0" w:space="0" w:color="auto"/>
            <w:right w:val="none" w:sz="0" w:space="0" w:color="auto"/>
          </w:divBdr>
        </w:div>
        <w:div w:id="272858132">
          <w:marLeft w:val="0"/>
          <w:marRight w:val="0"/>
          <w:marTop w:val="0"/>
          <w:marBottom w:val="0"/>
          <w:divBdr>
            <w:top w:val="none" w:sz="0" w:space="0" w:color="auto"/>
            <w:left w:val="none" w:sz="0" w:space="0" w:color="auto"/>
            <w:bottom w:val="none" w:sz="0" w:space="0" w:color="auto"/>
            <w:right w:val="none" w:sz="0" w:space="0" w:color="auto"/>
          </w:divBdr>
        </w:div>
        <w:div w:id="995450730">
          <w:marLeft w:val="0"/>
          <w:marRight w:val="0"/>
          <w:marTop w:val="0"/>
          <w:marBottom w:val="0"/>
          <w:divBdr>
            <w:top w:val="none" w:sz="0" w:space="0" w:color="auto"/>
            <w:left w:val="none" w:sz="0" w:space="0" w:color="auto"/>
            <w:bottom w:val="none" w:sz="0" w:space="0" w:color="auto"/>
            <w:right w:val="none" w:sz="0" w:space="0" w:color="auto"/>
          </w:divBdr>
        </w:div>
        <w:div w:id="432015030">
          <w:marLeft w:val="0"/>
          <w:marRight w:val="0"/>
          <w:marTop w:val="0"/>
          <w:marBottom w:val="0"/>
          <w:divBdr>
            <w:top w:val="none" w:sz="0" w:space="0" w:color="auto"/>
            <w:left w:val="none" w:sz="0" w:space="0" w:color="auto"/>
            <w:bottom w:val="none" w:sz="0" w:space="0" w:color="auto"/>
            <w:right w:val="none" w:sz="0" w:space="0" w:color="auto"/>
          </w:divBdr>
        </w:div>
        <w:div w:id="275873633">
          <w:marLeft w:val="0"/>
          <w:marRight w:val="0"/>
          <w:marTop w:val="0"/>
          <w:marBottom w:val="0"/>
          <w:divBdr>
            <w:top w:val="none" w:sz="0" w:space="0" w:color="auto"/>
            <w:left w:val="none" w:sz="0" w:space="0" w:color="auto"/>
            <w:bottom w:val="none" w:sz="0" w:space="0" w:color="auto"/>
            <w:right w:val="none" w:sz="0" w:space="0" w:color="auto"/>
          </w:divBdr>
        </w:div>
      </w:divsChild>
    </w:div>
    <w:div w:id="1292244226">
      <w:bodyDiv w:val="1"/>
      <w:marLeft w:val="0"/>
      <w:marRight w:val="0"/>
      <w:marTop w:val="0"/>
      <w:marBottom w:val="0"/>
      <w:divBdr>
        <w:top w:val="none" w:sz="0" w:space="0" w:color="auto"/>
        <w:left w:val="none" w:sz="0" w:space="0" w:color="auto"/>
        <w:bottom w:val="none" w:sz="0" w:space="0" w:color="auto"/>
        <w:right w:val="none" w:sz="0" w:space="0" w:color="auto"/>
      </w:divBdr>
    </w:div>
    <w:div w:id="1328291227">
      <w:bodyDiv w:val="1"/>
      <w:marLeft w:val="0"/>
      <w:marRight w:val="0"/>
      <w:marTop w:val="0"/>
      <w:marBottom w:val="0"/>
      <w:divBdr>
        <w:top w:val="none" w:sz="0" w:space="0" w:color="auto"/>
        <w:left w:val="none" w:sz="0" w:space="0" w:color="auto"/>
        <w:bottom w:val="none" w:sz="0" w:space="0" w:color="auto"/>
        <w:right w:val="none" w:sz="0" w:space="0" w:color="auto"/>
      </w:divBdr>
      <w:divsChild>
        <w:div w:id="1469710947">
          <w:marLeft w:val="0"/>
          <w:marRight w:val="0"/>
          <w:marTop w:val="0"/>
          <w:marBottom w:val="0"/>
          <w:divBdr>
            <w:top w:val="none" w:sz="0" w:space="0" w:color="auto"/>
            <w:left w:val="none" w:sz="0" w:space="0" w:color="auto"/>
            <w:bottom w:val="none" w:sz="0" w:space="0" w:color="auto"/>
            <w:right w:val="none" w:sz="0" w:space="0" w:color="auto"/>
          </w:divBdr>
        </w:div>
        <w:div w:id="730887825">
          <w:marLeft w:val="0"/>
          <w:marRight w:val="0"/>
          <w:marTop w:val="0"/>
          <w:marBottom w:val="0"/>
          <w:divBdr>
            <w:top w:val="none" w:sz="0" w:space="0" w:color="auto"/>
            <w:left w:val="none" w:sz="0" w:space="0" w:color="auto"/>
            <w:bottom w:val="none" w:sz="0" w:space="0" w:color="auto"/>
            <w:right w:val="none" w:sz="0" w:space="0" w:color="auto"/>
          </w:divBdr>
        </w:div>
        <w:div w:id="1134713888">
          <w:marLeft w:val="0"/>
          <w:marRight w:val="0"/>
          <w:marTop w:val="0"/>
          <w:marBottom w:val="0"/>
          <w:divBdr>
            <w:top w:val="none" w:sz="0" w:space="0" w:color="auto"/>
            <w:left w:val="none" w:sz="0" w:space="0" w:color="auto"/>
            <w:bottom w:val="none" w:sz="0" w:space="0" w:color="auto"/>
            <w:right w:val="none" w:sz="0" w:space="0" w:color="auto"/>
          </w:divBdr>
        </w:div>
        <w:div w:id="1644964974">
          <w:marLeft w:val="0"/>
          <w:marRight w:val="0"/>
          <w:marTop w:val="0"/>
          <w:marBottom w:val="0"/>
          <w:divBdr>
            <w:top w:val="none" w:sz="0" w:space="0" w:color="auto"/>
            <w:left w:val="none" w:sz="0" w:space="0" w:color="auto"/>
            <w:bottom w:val="none" w:sz="0" w:space="0" w:color="auto"/>
            <w:right w:val="none" w:sz="0" w:space="0" w:color="auto"/>
          </w:divBdr>
        </w:div>
        <w:div w:id="325937461">
          <w:marLeft w:val="0"/>
          <w:marRight w:val="0"/>
          <w:marTop w:val="0"/>
          <w:marBottom w:val="0"/>
          <w:divBdr>
            <w:top w:val="none" w:sz="0" w:space="0" w:color="auto"/>
            <w:left w:val="none" w:sz="0" w:space="0" w:color="auto"/>
            <w:bottom w:val="none" w:sz="0" w:space="0" w:color="auto"/>
            <w:right w:val="none" w:sz="0" w:space="0" w:color="auto"/>
          </w:divBdr>
        </w:div>
        <w:div w:id="1304890380">
          <w:marLeft w:val="0"/>
          <w:marRight w:val="0"/>
          <w:marTop w:val="0"/>
          <w:marBottom w:val="0"/>
          <w:divBdr>
            <w:top w:val="none" w:sz="0" w:space="0" w:color="auto"/>
            <w:left w:val="none" w:sz="0" w:space="0" w:color="auto"/>
            <w:bottom w:val="none" w:sz="0" w:space="0" w:color="auto"/>
            <w:right w:val="none" w:sz="0" w:space="0" w:color="auto"/>
          </w:divBdr>
        </w:div>
        <w:div w:id="977606155">
          <w:marLeft w:val="0"/>
          <w:marRight w:val="0"/>
          <w:marTop w:val="0"/>
          <w:marBottom w:val="0"/>
          <w:divBdr>
            <w:top w:val="none" w:sz="0" w:space="0" w:color="auto"/>
            <w:left w:val="none" w:sz="0" w:space="0" w:color="auto"/>
            <w:bottom w:val="none" w:sz="0" w:space="0" w:color="auto"/>
            <w:right w:val="none" w:sz="0" w:space="0" w:color="auto"/>
          </w:divBdr>
        </w:div>
        <w:div w:id="1064445629">
          <w:marLeft w:val="0"/>
          <w:marRight w:val="0"/>
          <w:marTop w:val="0"/>
          <w:marBottom w:val="0"/>
          <w:divBdr>
            <w:top w:val="none" w:sz="0" w:space="0" w:color="auto"/>
            <w:left w:val="none" w:sz="0" w:space="0" w:color="auto"/>
            <w:bottom w:val="none" w:sz="0" w:space="0" w:color="auto"/>
            <w:right w:val="none" w:sz="0" w:space="0" w:color="auto"/>
          </w:divBdr>
        </w:div>
        <w:div w:id="885413303">
          <w:marLeft w:val="0"/>
          <w:marRight w:val="0"/>
          <w:marTop w:val="0"/>
          <w:marBottom w:val="0"/>
          <w:divBdr>
            <w:top w:val="none" w:sz="0" w:space="0" w:color="auto"/>
            <w:left w:val="none" w:sz="0" w:space="0" w:color="auto"/>
            <w:bottom w:val="none" w:sz="0" w:space="0" w:color="auto"/>
            <w:right w:val="none" w:sz="0" w:space="0" w:color="auto"/>
          </w:divBdr>
        </w:div>
        <w:div w:id="1710493720">
          <w:marLeft w:val="0"/>
          <w:marRight w:val="0"/>
          <w:marTop w:val="0"/>
          <w:marBottom w:val="0"/>
          <w:divBdr>
            <w:top w:val="none" w:sz="0" w:space="0" w:color="auto"/>
            <w:left w:val="none" w:sz="0" w:space="0" w:color="auto"/>
            <w:bottom w:val="none" w:sz="0" w:space="0" w:color="auto"/>
            <w:right w:val="none" w:sz="0" w:space="0" w:color="auto"/>
          </w:divBdr>
        </w:div>
        <w:div w:id="116072700">
          <w:marLeft w:val="0"/>
          <w:marRight w:val="0"/>
          <w:marTop w:val="0"/>
          <w:marBottom w:val="0"/>
          <w:divBdr>
            <w:top w:val="none" w:sz="0" w:space="0" w:color="auto"/>
            <w:left w:val="none" w:sz="0" w:space="0" w:color="auto"/>
            <w:bottom w:val="none" w:sz="0" w:space="0" w:color="auto"/>
            <w:right w:val="none" w:sz="0" w:space="0" w:color="auto"/>
          </w:divBdr>
        </w:div>
        <w:div w:id="1718893860">
          <w:marLeft w:val="0"/>
          <w:marRight w:val="0"/>
          <w:marTop w:val="0"/>
          <w:marBottom w:val="0"/>
          <w:divBdr>
            <w:top w:val="none" w:sz="0" w:space="0" w:color="auto"/>
            <w:left w:val="none" w:sz="0" w:space="0" w:color="auto"/>
            <w:bottom w:val="none" w:sz="0" w:space="0" w:color="auto"/>
            <w:right w:val="none" w:sz="0" w:space="0" w:color="auto"/>
          </w:divBdr>
        </w:div>
        <w:div w:id="604848140">
          <w:marLeft w:val="0"/>
          <w:marRight w:val="0"/>
          <w:marTop w:val="0"/>
          <w:marBottom w:val="0"/>
          <w:divBdr>
            <w:top w:val="none" w:sz="0" w:space="0" w:color="auto"/>
            <w:left w:val="none" w:sz="0" w:space="0" w:color="auto"/>
            <w:bottom w:val="none" w:sz="0" w:space="0" w:color="auto"/>
            <w:right w:val="none" w:sz="0" w:space="0" w:color="auto"/>
          </w:divBdr>
        </w:div>
        <w:div w:id="609580790">
          <w:marLeft w:val="0"/>
          <w:marRight w:val="0"/>
          <w:marTop w:val="0"/>
          <w:marBottom w:val="0"/>
          <w:divBdr>
            <w:top w:val="none" w:sz="0" w:space="0" w:color="auto"/>
            <w:left w:val="none" w:sz="0" w:space="0" w:color="auto"/>
            <w:bottom w:val="none" w:sz="0" w:space="0" w:color="auto"/>
            <w:right w:val="none" w:sz="0" w:space="0" w:color="auto"/>
          </w:divBdr>
        </w:div>
        <w:div w:id="1981230504">
          <w:marLeft w:val="0"/>
          <w:marRight w:val="0"/>
          <w:marTop w:val="0"/>
          <w:marBottom w:val="0"/>
          <w:divBdr>
            <w:top w:val="none" w:sz="0" w:space="0" w:color="auto"/>
            <w:left w:val="none" w:sz="0" w:space="0" w:color="auto"/>
            <w:bottom w:val="none" w:sz="0" w:space="0" w:color="auto"/>
            <w:right w:val="none" w:sz="0" w:space="0" w:color="auto"/>
          </w:divBdr>
        </w:div>
        <w:div w:id="321547839">
          <w:marLeft w:val="0"/>
          <w:marRight w:val="0"/>
          <w:marTop w:val="0"/>
          <w:marBottom w:val="0"/>
          <w:divBdr>
            <w:top w:val="none" w:sz="0" w:space="0" w:color="auto"/>
            <w:left w:val="none" w:sz="0" w:space="0" w:color="auto"/>
            <w:bottom w:val="none" w:sz="0" w:space="0" w:color="auto"/>
            <w:right w:val="none" w:sz="0" w:space="0" w:color="auto"/>
          </w:divBdr>
        </w:div>
        <w:div w:id="580918332">
          <w:marLeft w:val="0"/>
          <w:marRight w:val="0"/>
          <w:marTop w:val="0"/>
          <w:marBottom w:val="0"/>
          <w:divBdr>
            <w:top w:val="none" w:sz="0" w:space="0" w:color="auto"/>
            <w:left w:val="none" w:sz="0" w:space="0" w:color="auto"/>
            <w:bottom w:val="none" w:sz="0" w:space="0" w:color="auto"/>
            <w:right w:val="none" w:sz="0" w:space="0" w:color="auto"/>
          </w:divBdr>
        </w:div>
        <w:div w:id="1288317064">
          <w:marLeft w:val="0"/>
          <w:marRight w:val="0"/>
          <w:marTop w:val="0"/>
          <w:marBottom w:val="0"/>
          <w:divBdr>
            <w:top w:val="none" w:sz="0" w:space="0" w:color="auto"/>
            <w:left w:val="none" w:sz="0" w:space="0" w:color="auto"/>
            <w:bottom w:val="none" w:sz="0" w:space="0" w:color="auto"/>
            <w:right w:val="none" w:sz="0" w:space="0" w:color="auto"/>
          </w:divBdr>
        </w:div>
        <w:div w:id="1936091447">
          <w:marLeft w:val="0"/>
          <w:marRight w:val="0"/>
          <w:marTop w:val="0"/>
          <w:marBottom w:val="0"/>
          <w:divBdr>
            <w:top w:val="none" w:sz="0" w:space="0" w:color="auto"/>
            <w:left w:val="none" w:sz="0" w:space="0" w:color="auto"/>
            <w:bottom w:val="none" w:sz="0" w:space="0" w:color="auto"/>
            <w:right w:val="none" w:sz="0" w:space="0" w:color="auto"/>
          </w:divBdr>
        </w:div>
        <w:div w:id="2027556605">
          <w:marLeft w:val="0"/>
          <w:marRight w:val="0"/>
          <w:marTop w:val="0"/>
          <w:marBottom w:val="0"/>
          <w:divBdr>
            <w:top w:val="none" w:sz="0" w:space="0" w:color="auto"/>
            <w:left w:val="none" w:sz="0" w:space="0" w:color="auto"/>
            <w:bottom w:val="none" w:sz="0" w:space="0" w:color="auto"/>
            <w:right w:val="none" w:sz="0" w:space="0" w:color="auto"/>
          </w:divBdr>
        </w:div>
        <w:div w:id="27416611">
          <w:marLeft w:val="0"/>
          <w:marRight w:val="0"/>
          <w:marTop w:val="0"/>
          <w:marBottom w:val="0"/>
          <w:divBdr>
            <w:top w:val="none" w:sz="0" w:space="0" w:color="auto"/>
            <w:left w:val="none" w:sz="0" w:space="0" w:color="auto"/>
            <w:bottom w:val="none" w:sz="0" w:space="0" w:color="auto"/>
            <w:right w:val="none" w:sz="0" w:space="0" w:color="auto"/>
          </w:divBdr>
        </w:div>
        <w:div w:id="1263142895">
          <w:marLeft w:val="0"/>
          <w:marRight w:val="0"/>
          <w:marTop w:val="0"/>
          <w:marBottom w:val="0"/>
          <w:divBdr>
            <w:top w:val="none" w:sz="0" w:space="0" w:color="auto"/>
            <w:left w:val="none" w:sz="0" w:space="0" w:color="auto"/>
            <w:bottom w:val="none" w:sz="0" w:space="0" w:color="auto"/>
            <w:right w:val="none" w:sz="0" w:space="0" w:color="auto"/>
          </w:divBdr>
        </w:div>
        <w:div w:id="1397893787">
          <w:marLeft w:val="0"/>
          <w:marRight w:val="0"/>
          <w:marTop w:val="0"/>
          <w:marBottom w:val="0"/>
          <w:divBdr>
            <w:top w:val="none" w:sz="0" w:space="0" w:color="auto"/>
            <w:left w:val="none" w:sz="0" w:space="0" w:color="auto"/>
            <w:bottom w:val="none" w:sz="0" w:space="0" w:color="auto"/>
            <w:right w:val="none" w:sz="0" w:space="0" w:color="auto"/>
          </w:divBdr>
        </w:div>
        <w:div w:id="464660756">
          <w:marLeft w:val="0"/>
          <w:marRight w:val="0"/>
          <w:marTop w:val="0"/>
          <w:marBottom w:val="0"/>
          <w:divBdr>
            <w:top w:val="none" w:sz="0" w:space="0" w:color="auto"/>
            <w:left w:val="none" w:sz="0" w:space="0" w:color="auto"/>
            <w:bottom w:val="none" w:sz="0" w:space="0" w:color="auto"/>
            <w:right w:val="none" w:sz="0" w:space="0" w:color="auto"/>
          </w:divBdr>
        </w:div>
        <w:div w:id="1850827626">
          <w:marLeft w:val="0"/>
          <w:marRight w:val="0"/>
          <w:marTop w:val="0"/>
          <w:marBottom w:val="0"/>
          <w:divBdr>
            <w:top w:val="none" w:sz="0" w:space="0" w:color="auto"/>
            <w:left w:val="none" w:sz="0" w:space="0" w:color="auto"/>
            <w:bottom w:val="none" w:sz="0" w:space="0" w:color="auto"/>
            <w:right w:val="none" w:sz="0" w:space="0" w:color="auto"/>
          </w:divBdr>
        </w:div>
        <w:div w:id="70397393">
          <w:marLeft w:val="0"/>
          <w:marRight w:val="0"/>
          <w:marTop w:val="0"/>
          <w:marBottom w:val="0"/>
          <w:divBdr>
            <w:top w:val="none" w:sz="0" w:space="0" w:color="auto"/>
            <w:left w:val="none" w:sz="0" w:space="0" w:color="auto"/>
            <w:bottom w:val="none" w:sz="0" w:space="0" w:color="auto"/>
            <w:right w:val="none" w:sz="0" w:space="0" w:color="auto"/>
          </w:divBdr>
        </w:div>
        <w:div w:id="1165513212">
          <w:marLeft w:val="0"/>
          <w:marRight w:val="0"/>
          <w:marTop w:val="0"/>
          <w:marBottom w:val="0"/>
          <w:divBdr>
            <w:top w:val="none" w:sz="0" w:space="0" w:color="auto"/>
            <w:left w:val="none" w:sz="0" w:space="0" w:color="auto"/>
            <w:bottom w:val="none" w:sz="0" w:space="0" w:color="auto"/>
            <w:right w:val="none" w:sz="0" w:space="0" w:color="auto"/>
          </w:divBdr>
        </w:div>
        <w:div w:id="1163623769">
          <w:marLeft w:val="0"/>
          <w:marRight w:val="0"/>
          <w:marTop w:val="0"/>
          <w:marBottom w:val="0"/>
          <w:divBdr>
            <w:top w:val="none" w:sz="0" w:space="0" w:color="auto"/>
            <w:left w:val="none" w:sz="0" w:space="0" w:color="auto"/>
            <w:bottom w:val="none" w:sz="0" w:space="0" w:color="auto"/>
            <w:right w:val="none" w:sz="0" w:space="0" w:color="auto"/>
          </w:divBdr>
        </w:div>
        <w:div w:id="1627731919">
          <w:marLeft w:val="0"/>
          <w:marRight w:val="0"/>
          <w:marTop w:val="0"/>
          <w:marBottom w:val="0"/>
          <w:divBdr>
            <w:top w:val="none" w:sz="0" w:space="0" w:color="auto"/>
            <w:left w:val="none" w:sz="0" w:space="0" w:color="auto"/>
            <w:bottom w:val="none" w:sz="0" w:space="0" w:color="auto"/>
            <w:right w:val="none" w:sz="0" w:space="0" w:color="auto"/>
          </w:divBdr>
        </w:div>
        <w:div w:id="431440300">
          <w:marLeft w:val="0"/>
          <w:marRight w:val="0"/>
          <w:marTop w:val="0"/>
          <w:marBottom w:val="0"/>
          <w:divBdr>
            <w:top w:val="none" w:sz="0" w:space="0" w:color="auto"/>
            <w:left w:val="none" w:sz="0" w:space="0" w:color="auto"/>
            <w:bottom w:val="none" w:sz="0" w:space="0" w:color="auto"/>
            <w:right w:val="none" w:sz="0" w:space="0" w:color="auto"/>
          </w:divBdr>
        </w:div>
        <w:div w:id="1886746944">
          <w:marLeft w:val="0"/>
          <w:marRight w:val="0"/>
          <w:marTop w:val="0"/>
          <w:marBottom w:val="0"/>
          <w:divBdr>
            <w:top w:val="none" w:sz="0" w:space="0" w:color="auto"/>
            <w:left w:val="none" w:sz="0" w:space="0" w:color="auto"/>
            <w:bottom w:val="none" w:sz="0" w:space="0" w:color="auto"/>
            <w:right w:val="none" w:sz="0" w:space="0" w:color="auto"/>
          </w:divBdr>
        </w:div>
        <w:div w:id="999773421">
          <w:marLeft w:val="0"/>
          <w:marRight w:val="0"/>
          <w:marTop w:val="0"/>
          <w:marBottom w:val="0"/>
          <w:divBdr>
            <w:top w:val="none" w:sz="0" w:space="0" w:color="auto"/>
            <w:left w:val="none" w:sz="0" w:space="0" w:color="auto"/>
            <w:bottom w:val="none" w:sz="0" w:space="0" w:color="auto"/>
            <w:right w:val="none" w:sz="0" w:space="0" w:color="auto"/>
          </w:divBdr>
        </w:div>
        <w:div w:id="1009872142">
          <w:marLeft w:val="0"/>
          <w:marRight w:val="0"/>
          <w:marTop w:val="0"/>
          <w:marBottom w:val="0"/>
          <w:divBdr>
            <w:top w:val="none" w:sz="0" w:space="0" w:color="auto"/>
            <w:left w:val="none" w:sz="0" w:space="0" w:color="auto"/>
            <w:bottom w:val="none" w:sz="0" w:space="0" w:color="auto"/>
            <w:right w:val="none" w:sz="0" w:space="0" w:color="auto"/>
          </w:divBdr>
        </w:div>
      </w:divsChild>
    </w:div>
    <w:div w:id="1328704728">
      <w:bodyDiv w:val="1"/>
      <w:marLeft w:val="0"/>
      <w:marRight w:val="0"/>
      <w:marTop w:val="0"/>
      <w:marBottom w:val="0"/>
      <w:divBdr>
        <w:top w:val="none" w:sz="0" w:space="0" w:color="auto"/>
        <w:left w:val="none" w:sz="0" w:space="0" w:color="auto"/>
        <w:bottom w:val="none" w:sz="0" w:space="0" w:color="auto"/>
        <w:right w:val="none" w:sz="0" w:space="0" w:color="auto"/>
      </w:divBdr>
    </w:div>
    <w:div w:id="1359969965">
      <w:bodyDiv w:val="1"/>
      <w:marLeft w:val="0"/>
      <w:marRight w:val="0"/>
      <w:marTop w:val="0"/>
      <w:marBottom w:val="0"/>
      <w:divBdr>
        <w:top w:val="none" w:sz="0" w:space="0" w:color="auto"/>
        <w:left w:val="none" w:sz="0" w:space="0" w:color="auto"/>
        <w:bottom w:val="none" w:sz="0" w:space="0" w:color="auto"/>
        <w:right w:val="none" w:sz="0" w:space="0" w:color="auto"/>
      </w:divBdr>
      <w:divsChild>
        <w:div w:id="1049257807">
          <w:marLeft w:val="0"/>
          <w:marRight w:val="0"/>
          <w:marTop w:val="0"/>
          <w:marBottom w:val="0"/>
          <w:divBdr>
            <w:top w:val="none" w:sz="0" w:space="0" w:color="auto"/>
            <w:left w:val="none" w:sz="0" w:space="0" w:color="auto"/>
            <w:bottom w:val="none" w:sz="0" w:space="0" w:color="auto"/>
            <w:right w:val="none" w:sz="0" w:space="0" w:color="auto"/>
          </w:divBdr>
        </w:div>
        <w:div w:id="1661692714">
          <w:marLeft w:val="0"/>
          <w:marRight w:val="0"/>
          <w:marTop w:val="0"/>
          <w:marBottom w:val="0"/>
          <w:divBdr>
            <w:top w:val="none" w:sz="0" w:space="0" w:color="auto"/>
            <w:left w:val="none" w:sz="0" w:space="0" w:color="auto"/>
            <w:bottom w:val="none" w:sz="0" w:space="0" w:color="auto"/>
            <w:right w:val="none" w:sz="0" w:space="0" w:color="auto"/>
          </w:divBdr>
        </w:div>
        <w:div w:id="1233278643">
          <w:marLeft w:val="0"/>
          <w:marRight w:val="0"/>
          <w:marTop w:val="0"/>
          <w:marBottom w:val="0"/>
          <w:divBdr>
            <w:top w:val="none" w:sz="0" w:space="0" w:color="auto"/>
            <w:left w:val="none" w:sz="0" w:space="0" w:color="auto"/>
            <w:bottom w:val="none" w:sz="0" w:space="0" w:color="auto"/>
            <w:right w:val="none" w:sz="0" w:space="0" w:color="auto"/>
          </w:divBdr>
        </w:div>
        <w:div w:id="1138492649">
          <w:marLeft w:val="0"/>
          <w:marRight w:val="0"/>
          <w:marTop w:val="0"/>
          <w:marBottom w:val="0"/>
          <w:divBdr>
            <w:top w:val="none" w:sz="0" w:space="0" w:color="auto"/>
            <w:left w:val="none" w:sz="0" w:space="0" w:color="auto"/>
            <w:bottom w:val="none" w:sz="0" w:space="0" w:color="auto"/>
            <w:right w:val="none" w:sz="0" w:space="0" w:color="auto"/>
          </w:divBdr>
        </w:div>
        <w:div w:id="1505244726">
          <w:marLeft w:val="0"/>
          <w:marRight w:val="0"/>
          <w:marTop w:val="0"/>
          <w:marBottom w:val="0"/>
          <w:divBdr>
            <w:top w:val="none" w:sz="0" w:space="0" w:color="auto"/>
            <w:left w:val="none" w:sz="0" w:space="0" w:color="auto"/>
            <w:bottom w:val="none" w:sz="0" w:space="0" w:color="auto"/>
            <w:right w:val="none" w:sz="0" w:space="0" w:color="auto"/>
          </w:divBdr>
        </w:div>
        <w:div w:id="1145319548">
          <w:marLeft w:val="0"/>
          <w:marRight w:val="0"/>
          <w:marTop w:val="0"/>
          <w:marBottom w:val="0"/>
          <w:divBdr>
            <w:top w:val="none" w:sz="0" w:space="0" w:color="auto"/>
            <w:left w:val="none" w:sz="0" w:space="0" w:color="auto"/>
            <w:bottom w:val="none" w:sz="0" w:space="0" w:color="auto"/>
            <w:right w:val="none" w:sz="0" w:space="0" w:color="auto"/>
          </w:divBdr>
        </w:div>
        <w:div w:id="268588615">
          <w:marLeft w:val="0"/>
          <w:marRight w:val="0"/>
          <w:marTop w:val="0"/>
          <w:marBottom w:val="0"/>
          <w:divBdr>
            <w:top w:val="none" w:sz="0" w:space="0" w:color="auto"/>
            <w:left w:val="none" w:sz="0" w:space="0" w:color="auto"/>
            <w:bottom w:val="none" w:sz="0" w:space="0" w:color="auto"/>
            <w:right w:val="none" w:sz="0" w:space="0" w:color="auto"/>
          </w:divBdr>
        </w:div>
        <w:div w:id="262609974">
          <w:marLeft w:val="0"/>
          <w:marRight w:val="0"/>
          <w:marTop w:val="0"/>
          <w:marBottom w:val="0"/>
          <w:divBdr>
            <w:top w:val="none" w:sz="0" w:space="0" w:color="auto"/>
            <w:left w:val="none" w:sz="0" w:space="0" w:color="auto"/>
            <w:bottom w:val="none" w:sz="0" w:space="0" w:color="auto"/>
            <w:right w:val="none" w:sz="0" w:space="0" w:color="auto"/>
          </w:divBdr>
        </w:div>
        <w:div w:id="1094863640">
          <w:marLeft w:val="0"/>
          <w:marRight w:val="0"/>
          <w:marTop w:val="0"/>
          <w:marBottom w:val="0"/>
          <w:divBdr>
            <w:top w:val="none" w:sz="0" w:space="0" w:color="auto"/>
            <w:left w:val="none" w:sz="0" w:space="0" w:color="auto"/>
            <w:bottom w:val="none" w:sz="0" w:space="0" w:color="auto"/>
            <w:right w:val="none" w:sz="0" w:space="0" w:color="auto"/>
          </w:divBdr>
        </w:div>
        <w:div w:id="1854034131">
          <w:marLeft w:val="0"/>
          <w:marRight w:val="0"/>
          <w:marTop w:val="0"/>
          <w:marBottom w:val="0"/>
          <w:divBdr>
            <w:top w:val="none" w:sz="0" w:space="0" w:color="auto"/>
            <w:left w:val="none" w:sz="0" w:space="0" w:color="auto"/>
            <w:bottom w:val="none" w:sz="0" w:space="0" w:color="auto"/>
            <w:right w:val="none" w:sz="0" w:space="0" w:color="auto"/>
          </w:divBdr>
        </w:div>
        <w:div w:id="1052995713">
          <w:marLeft w:val="0"/>
          <w:marRight w:val="0"/>
          <w:marTop w:val="0"/>
          <w:marBottom w:val="0"/>
          <w:divBdr>
            <w:top w:val="none" w:sz="0" w:space="0" w:color="auto"/>
            <w:left w:val="none" w:sz="0" w:space="0" w:color="auto"/>
            <w:bottom w:val="none" w:sz="0" w:space="0" w:color="auto"/>
            <w:right w:val="none" w:sz="0" w:space="0" w:color="auto"/>
          </w:divBdr>
        </w:div>
        <w:div w:id="1087768680">
          <w:marLeft w:val="0"/>
          <w:marRight w:val="0"/>
          <w:marTop w:val="0"/>
          <w:marBottom w:val="0"/>
          <w:divBdr>
            <w:top w:val="none" w:sz="0" w:space="0" w:color="auto"/>
            <w:left w:val="none" w:sz="0" w:space="0" w:color="auto"/>
            <w:bottom w:val="none" w:sz="0" w:space="0" w:color="auto"/>
            <w:right w:val="none" w:sz="0" w:space="0" w:color="auto"/>
          </w:divBdr>
        </w:div>
        <w:div w:id="2037844539">
          <w:marLeft w:val="0"/>
          <w:marRight w:val="0"/>
          <w:marTop w:val="0"/>
          <w:marBottom w:val="0"/>
          <w:divBdr>
            <w:top w:val="none" w:sz="0" w:space="0" w:color="auto"/>
            <w:left w:val="none" w:sz="0" w:space="0" w:color="auto"/>
            <w:bottom w:val="none" w:sz="0" w:space="0" w:color="auto"/>
            <w:right w:val="none" w:sz="0" w:space="0" w:color="auto"/>
          </w:divBdr>
        </w:div>
        <w:div w:id="2052146250">
          <w:marLeft w:val="0"/>
          <w:marRight w:val="0"/>
          <w:marTop w:val="0"/>
          <w:marBottom w:val="0"/>
          <w:divBdr>
            <w:top w:val="none" w:sz="0" w:space="0" w:color="auto"/>
            <w:left w:val="none" w:sz="0" w:space="0" w:color="auto"/>
            <w:bottom w:val="none" w:sz="0" w:space="0" w:color="auto"/>
            <w:right w:val="none" w:sz="0" w:space="0" w:color="auto"/>
          </w:divBdr>
        </w:div>
        <w:div w:id="1693678850">
          <w:marLeft w:val="0"/>
          <w:marRight w:val="0"/>
          <w:marTop w:val="0"/>
          <w:marBottom w:val="0"/>
          <w:divBdr>
            <w:top w:val="none" w:sz="0" w:space="0" w:color="auto"/>
            <w:left w:val="none" w:sz="0" w:space="0" w:color="auto"/>
            <w:bottom w:val="none" w:sz="0" w:space="0" w:color="auto"/>
            <w:right w:val="none" w:sz="0" w:space="0" w:color="auto"/>
          </w:divBdr>
        </w:div>
        <w:div w:id="1971935060">
          <w:marLeft w:val="0"/>
          <w:marRight w:val="0"/>
          <w:marTop w:val="0"/>
          <w:marBottom w:val="0"/>
          <w:divBdr>
            <w:top w:val="none" w:sz="0" w:space="0" w:color="auto"/>
            <w:left w:val="none" w:sz="0" w:space="0" w:color="auto"/>
            <w:bottom w:val="none" w:sz="0" w:space="0" w:color="auto"/>
            <w:right w:val="none" w:sz="0" w:space="0" w:color="auto"/>
          </w:divBdr>
        </w:div>
        <w:div w:id="1561133768">
          <w:marLeft w:val="0"/>
          <w:marRight w:val="0"/>
          <w:marTop w:val="0"/>
          <w:marBottom w:val="0"/>
          <w:divBdr>
            <w:top w:val="none" w:sz="0" w:space="0" w:color="auto"/>
            <w:left w:val="none" w:sz="0" w:space="0" w:color="auto"/>
            <w:bottom w:val="none" w:sz="0" w:space="0" w:color="auto"/>
            <w:right w:val="none" w:sz="0" w:space="0" w:color="auto"/>
          </w:divBdr>
        </w:div>
        <w:div w:id="1099452911">
          <w:marLeft w:val="0"/>
          <w:marRight w:val="0"/>
          <w:marTop w:val="0"/>
          <w:marBottom w:val="0"/>
          <w:divBdr>
            <w:top w:val="none" w:sz="0" w:space="0" w:color="auto"/>
            <w:left w:val="none" w:sz="0" w:space="0" w:color="auto"/>
            <w:bottom w:val="none" w:sz="0" w:space="0" w:color="auto"/>
            <w:right w:val="none" w:sz="0" w:space="0" w:color="auto"/>
          </w:divBdr>
        </w:div>
        <w:div w:id="1812363203">
          <w:marLeft w:val="0"/>
          <w:marRight w:val="0"/>
          <w:marTop w:val="0"/>
          <w:marBottom w:val="0"/>
          <w:divBdr>
            <w:top w:val="none" w:sz="0" w:space="0" w:color="auto"/>
            <w:left w:val="none" w:sz="0" w:space="0" w:color="auto"/>
            <w:bottom w:val="none" w:sz="0" w:space="0" w:color="auto"/>
            <w:right w:val="none" w:sz="0" w:space="0" w:color="auto"/>
          </w:divBdr>
        </w:div>
        <w:div w:id="266230911">
          <w:marLeft w:val="0"/>
          <w:marRight w:val="0"/>
          <w:marTop w:val="0"/>
          <w:marBottom w:val="0"/>
          <w:divBdr>
            <w:top w:val="none" w:sz="0" w:space="0" w:color="auto"/>
            <w:left w:val="none" w:sz="0" w:space="0" w:color="auto"/>
            <w:bottom w:val="none" w:sz="0" w:space="0" w:color="auto"/>
            <w:right w:val="none" w:sz="0" w:space="0" w:color="auto"/>
          </w:divBdr>
        </w:div>
        <w:div w:id="366489179">
          <w:marLeft w:val="0"/>
          <w:marRight w:val="0"/>
          <w:marTop w:val="0"/>
          <w:marBottom w:val="0"/>
          <w:divBdr>
            <w:top w:val="none" w:sz="0" w:space="0" w:color="auto"/>
            <w:left w:val="none" w:sz="0" w:space="0" w:color="auto"/>
            <w:bottom w:val="none" w:sz="0" w:space="0" w:color="auto"/>
            <w:right w:val="none" w:sz="0" w:space="0" w:color="auto"/>
          </w:divBdr>
        </w:div>
        <w:div w:id="2108456317">
          <w:marLeft w:val="0"/>
          <w:marRight w:val="0"/>
          <w:marTop w:val="0"/>
          <w:marBottom w:val="0"/>
          <w:divBdr>
            <w:top w:val="none" w:sz="0" w:space="0" w:color="auto"/>
            <w:left w:val="none" w:sz="0" w:space="0" w:color="auto"/>
            <w:bottom w:val="none" w:sz="0" w:space="0" w:color="auto"/>
            <w:right w:val="none" w:sz="0" w:space="0" w:color="auto"/>
          </w:divBdr>
        </w:div>
      </w:divsChild>
    </w:div>
    <w:div w:id="1362051610">
      <w:bodyDiv w:val="1"/>
      <w:marLeft w:val="0"/>
      <w:marRight w:val="0"/>
      <w:marTop w:val="0"/>
      <w:marBottom w:val="0"/>
      <w:divBdr>
        <w:top w:val="none" w:sz="0" w:space="0" w:color="auto"/>
        <w:left w:val="none" w:sz="0" w:space="0" w:color="auto"/>
        <w:bottom w:val="none" w:sz="0" w:space="0" w:color="auto"/>
        <w:right w:val="none" w:sz="0" w:space="0" w:color="auto"/>
      </w:divBdr>
      <w:divsChild>
        <w:div w:id="1872766882">
          <w:marLeft w:val="0"/>
          <w:marRight w:val="0"/>
          <w:marTop w:val="0"/>
          <w:marBottom w:val="0"/>
          <w:divBdr>
            <w:top w:val="none" w:sz="0" w:space="0" w:color="auto"/>
            <w:left w:val="none" w:sz="0" w:space="0" w:color="auto"/>
            <w:bottom w:val="none" w:sz="0" w:space="0" w:color="auto"/>
            <w:right w:val="none" w:sz="0" w:space="0" w:color="auto"/>
          </w:divBdr>
        </w:div>
        <w:div w:id="314798900">
          <w:marLeft w:val="0"/>
          <w:marRight w:val="0"/>
          <w:marTop w:val="0"/>
          <w:marBottom w:val="0"/>
          <w:divBdr>
            <w:top w:val="none" w:sz="0" w:space="0" w:color="auto"/>
            <w:left w:val="none" w:sz="0" w:space="0" w:color="auto"/>
            <w:bottom w:val="none" w:sz="0" w:space="0" w:color="auto"/>
            <w:right w:val="none" w:sz="0" w:space="0" w:color="auto"/>
          </w:divBdr>
        </w:div>
        <w:div w:id="857616749">
          <w:marLeft w:val="0"/>
          <w:marRight w:val="0"/>
          <w:marTop w:val="0"/>
          <w:marBottom w:val="0"/>
          <w:divBdr>
            <w:top w:val="none" w:sz="0" w:space="0" w:color="auto"/>
            <w:left w:val="none" w:sz="0" w:space="0" w:color="auto"/>
            <w:bottom w:val="none" w:sz="0" w:space="0" w:color="auto"/>
            <w:right w:val="none" w:sz="0" w:space="0" w:color="auto"/>
          </w:divBdr>
        </w:div>
        <w:div w:id="1242259140">
          <w:marLeft w:val="0"/>
          <w:marRight w:val="0"/>
          <w:marTop w:val="0"/>
          <w:marBottom w:val="0"/>
          <w:divBdr>
            <w:top w:val="none" w:sz="0" w:space="0" w:color="auto"/>
            <w:left w:val="none" w:sz="0" w:space="0" w:color="auto"/>
            <w:bottom w:val="none" w:sz="0" w:space="0" w:color="auto"/>
            <w:right w:val="none" w:sz="0" w:space="0" w:color="auto"/>
          </w:divBdr>
        </w:div>
        <w:div w:id="1003122772">
          <w:marLeft w:val="0"/>
          <w:marRight w:val="0"/>
          <w:marTop w:val="0"/>
          <w:marBottom w:val="0"/>
          <w:divBdr>
            <w:top w:val="none" w:sz="0" w:space="0" w:color="auto"/>
            <w:left w:val="none" w:sz="0" w:space="0" w:color="auto"/>
            <w:bottom w:val="none" w:sz="0" w:space="0" w:color="auto"/>
            <w:right w:val="none" w:sz="0" w:space="0" w:color="auto"/>
          </w:divBdr>
        </w:div>
        <w:div w:id="2098204918">
          <w:marLeft w:val="0"/>
          <w:marRight w:val="0"/>
          <w:marTop w:val="0"/>
          <w:marBottom w:val="0"/>
          <w:divBdr>
            <w:top w:val="none" w:sz="0" w:space="0" w:color="auto"/>
            <w:left w:val="none" w:sz="0" w:space="0" w:color="auto"/>
            <w:bottom w:val="none" w:sz="0" w:space="0" w:color="auto"/>
            <w:right w:val="none" w:sz="0" w:space="0" w:color="auto"/>
          </w:divBdr>
        </w:div>
        <w:div w:id="859588925">
          <w:marLeft w:val="0"/>
          <w:marRight w:val="0"/>
          <w:marTop w:val="0"/>
          <w:marBottom w:val="0"/>
          <w:divBdr>
            <w:top w:val="none" w:sz="0" w:space="0" w:color="auto"/>
            <w:left w:val="none" w:sz="0" w:space="0" w:color="auto"/>
            <w:bottom w:val="none" w:sz="0" w:space="0" w:color="auto"/>
            <w:right w:val="none" w:sz="0" w:space="0" w:color="auto"/>
          </w:divBdr>
        </w:div>
        <w:div w:id="1352343602">
          <w:marLeft w:val="0"/>
          <w:marRight w:val="0"/>
          <w:marTop w:val="0"/>
          <w:marBottom w:val="0"/>
          <w:divBdr>
            <w:top w:val="none" w:sz="0" w:space="0" w:color="auto"/>
            <w:left w:val="none" w:sz="0" w:space="0" w:color="auto"/>
            <w:bottom w:val="none" w:sz="0" w:space="0" w:color="auto"/>
            <w:right w:val="none" w:sz="0" w:space="0" w:color="auto"/>
          </w:divBdr>
        </w:div>
        <w:div w:id="723455128">
          <w:marLeft w:val="0"/>
          <w:marRight w:val="0"/>
          <w:marTop w:val="0"/>
          <w:marBottom w:val="0"/>
          <w:divBdr>
            <w:top w:val="none" w:sz="0" w:space="0" w:color="auto"/>
            <w:left w:val="none" w:sz="0" w:space="0" w:color="auto"/>
            <w:bottom w:val="none" w:sz="0" w:space="0" w:color="auto"/>
            <w:right w:val="none" w:sz="0" w:space="0" w:color="auto"/>
          </w:divBdr>
        </w:div>
        <w:div w:id="1023282359">
          <w:marLeft w:val="0"/>
          <w:marRight w:val="0"/>
          <w:marTop w:val="0"/>
          <w:marBottom w:val="0"/>
          <w:divBdr>
            <w:top w:val="none" w:sz="0" w:space="0" w:color="auto"/>
            <w:left w:val="none" w:sz="0" w:space="0" w:color="auto"/>
            <w:bottom w:val="none" w:sz="0" w:space="0" w:color="auto"/>
            <w:right w:val="none" w:sz="0" w:space="0" w:color="auto"/>
          </w:divBdr>
        </w:div>
        <w:div w:id="1541740852">
          <w:marLeft w:val="0"/>
          <w:marRight w:val="0"/>
          <w:marTop w:val="0"/>
          <w:marBottom w:val="0"/>
          <w:divBdr>
            <w:top w:val="none" w:sz="0" w:space="0" w:color="auto"/>
            <w:left w:val="none" w:sz="0" w:space="0" w:color="auto"/>
            <w:bottom w:val="none" w:sz="0" w:space="0" w:color="auto"/>
            <w:right w:val="none" w:sz="0" w:space="0" w:color="auto"/>
          </w:divBdr>
        </w:div>
        <w:div w:id="2117746785">
          <w:marLeft w:val="0"/>
          <w:marRight w:val="0"/>
          <w:marTop w:val="0"/>
          <w:marBottom w:val="0"/>
          <w:divBdr>
            <w:top w:val="none" w:sz="0" w:space="0" w:color="auto"/>
            <w:left w:val="none" w:sz="0" w:space="0" w:color="auto"/>
            <w:bottom w:val="none" w:sz="0" w:space="0" w:color="auto"/>
            <w:right w:val="none" w:sz="0" w:space="0" w:color="auto"/>
          </w:divBdr>
        </w:div>
        <w:div w:id="1823882914">
          <w:marLeft w:val="0"/>
          <w:marRight w:val="0"/>
          <w:marTop w:val="0"/>
          <w:marBottom w:val="0"/>
          <w:divBdr>
            <w:top w:val="none" w:sz="0" w:space="0" w:color="auto"/>
            <w:left w:val="none" w:sz="0" w:space="0" w:color="auto"/>
            <w:bottom w:val="none" w:sz="0" w:space="0" w:color="auto"/>
            <w:right w:val="none" w:sz="0" w:space="0" w:color="auto"/>
          </w:divBdr>
        </w:div>
        <w:div w:id="1653942984">
          <w:marLeft w:val="0"/>
          <w:marRight w:val="0"/>
          <w:marTop w:val="0"/>
          <w:marBottom w:val="0"/>
          <w:divBdr>
            <w:top w:val="none" w:sz="0" w:space="0" w:color="auto"/>
            <w:left w:val="none" w:sz="0" w:space="0" w:color="auto"/>
            <w:bottom w:val="none" w:sz="0" w:space="0" w:color="auto"/>
            <w:right w:val="none" w:sz="0" w:space="0" w:color="auto"/>
          </w:divBdr>
        </w:div>
        <w:div w:id="1056122905">
          <w:marLeft w:val="0"/>
          <w:marRight w:val="0"/>
          <w:marTop w:val="0"/>
          <w:marBottom w:val="0"/>
          <w:divBdr>
            <w:top w:val="none" w:sz="0" w:space="0" w:color="auto"/>
            <w:left w:val="none" w:sz="0" w:space="0" w:color="auto"/>
            <w:bottom w:val="none" w:sz="0" w:space="0" w:color="auto"/>
            <w:right w:val="none" w:sz="0" w:space="0" w:color="auto"/>
          </w:divBdr>
        </w:div>
        <w:div w:id="1786148946">
          <w:marLeft w:val="0"/>
          <w:marRight w:val="0"/>
          <w:marTop w:val="0"/>
          <w:marBottom w:val="0"/>
          <w:divBdr>
            <w:top w:val="none" w:sz="0" w:space="0" w:color="auto"/>
            <w:left w:val="none" w:sz="0" w:space="0" w:color="auto"/>
            <w:bottom w:val="none" w:sz="0" w:space="0" w:color="auto"/>
            <w:right w:val="none" w:sz="0" w:space="0" w:color="auto"/>
          </w:divBdr>
        </w:div>
        <w:div w:id="457377490">
          <w:marLeft w:val="0"/>
          <w:marRight w:val="0"/>
          <w:marTop w:val="0"/>
          <w:marBottom w:val="0"/>
          <w:divBdr>
            <w:top w:val="none" w:sz="0" w:space="0" w:color="auto"/>
            <w:left w:val="none" w:sz="0" w:space="0" w:color="auto"/>
            <w:bottom w:val="none" w:sz="0" w:space="0" w:color="auto"/>
            <w:right w:val="none" w:sz="0" w:space="0" w:color="auto"/>
          </w:divBdr>
        </w:div>
        <w:div w:id="763183879">
          <w:marLeft w:val="0"/>
          <w:marRight w:val="0"/>
          <w:marTop w:val="0"/>
          <w:marBottom w:val="0"/>
          <w:divBdr>
            <w:top w:val="none" w:sz="0" w:space="0" w:color="auto"/>
            <w:left w:val="none" w:sz="0" w:space="0" w:color="auto"/>
            <w:bottom w:val="none" w:sz="0" w:space="0" w:color="auto"/>
            <w:right w:val="none" w:sz="0" w:space="0" w:color="auto"/>
          </w:divBdr>
        </w:div>
        <w:div w:id="50857877">
          <w:marLeft w:val="0"/>
          <w:marRight w:val="0"/>
          <w:marTop w:val="0"/>
          <w:marBottom w:val="0"/>
          <w:divBdr>
            <w:top w:val="none" w:sz="0" w:space="0" w:color="auto"/>
            <w:left w:val="none" w:sz="0" w:space="0" w:color="auto"/>
            <w:bottom w:val="none" w:sz="0" w:space="0" w:color="auto"/>
            <w:right w:val="none" w:sz="0" w:space="0" w:color="auto"/>
          </w:divBdr>
        </w:div>
        <w:div w:id="2017222642">
          <w:marLeft w:val="0"/>
          <w:marRight w:val="0"/>
          <w:marTop w:val="0"/>
          <w:marBottom w:val="0"/>
          <w:divBdr>
            <w:top w:val="none" w:sz="0" w:space="0" w:color="auto"/>
            <w:left w:val="none" w:sz="0" w:space="0" w:color="auto"/>
            <w:bottom w:val="none" w:sz="0" w:space="0" w:color="auto"/>
            <w:right w:val="none" w:sz="0" w:space="0" w:color="auto"/>
          </w:divBdr>
        </w:div>
        <w:div w:id="1968119842">
          <w:marLeft w:val="0"/>
          <w:marRight w:val="0"/>
          <w:marTop w:val="0"/>
          <w:marBottom w:val="0"/>
          <w:divBdr>
            <w:top w:val="none" w:sz="0" w:space="0" w:color="auto"/>
            <w:left w:val="none" w:sz="0" w:space="0" w:color="auto"/>
            <w:bottom w:val="none" w:sz="0" w:space="0" w:color="auto"/>
            <w:right w:val="none" w:sz="0" w:space="0" w:color="auto"/>
          </w:divBdr>
        </w:div>
      </w:divsChild>
    </w:div>
    <w:div w:id="1384256421">
      <w:bodyDiv w:val="1"/>
      <w:marLeft w:val="0"/>
      <w:marRight w:val="0"/>
      <w:marTop w:val="0"/>
      <w:marBottom w:val="0"/>
      <w:divBdr>
        <w:top w:val="none" w:sz="0" w:space="0" w:color="auto"/>
        <w:left w:val="none" w:sz="0" w:space="0" w:color="auto"/>
        <w:bottom w:val="none" w:sz="0" w:space="0" w:color="auto"/>
        <w:right w:val="none" w:sz="0" w:space="0" w:color="auto"/>
      </w:divBdr>
      <w:divsChild>
        <w:div w:id="727387755">
          <w:marLeft w:val="0"/>
          <w:marRight w:val="0"/>
          <w:marTop w:val="0"/>
          <w:marBottom w:val="0"/>
          <w:divBdr>
            <w:top w:val="none" w:sz="0" w:space="0" w:color="auto"/>
            <w:left w:val="none" w:sz="0" w:space="0" w:color="auto"/>
            <w:bottom w:val="none" w:sz="0" w:space="0" w:color="auto"/>
            <w:right w:val="none" w:sz="0" w:space="0" w:color="auto"/>
          </w:divBdr>
        </w:div>
        <w:div w:id="732774258">
          <w:marLeft w:val="0"/>
          <w:marRight w:val="0"/>
          <w:marTop w:val="0"/>
          <w:marBottom w:val="0"/>
          <w:divBdr>
            <w:top w:val="none" w:sz="0" w:space="0" w:color="auto"/>
            <w:left w:val="none" w:sz="0" w:space="0" w:color="auto"/>
            <w:bottom w:val="none" w:sz="0" w:space="0" w:color="auto"/>
            <w:right w:val="none" w:sz="0" w:space="0" w:color="auto"/>
          </w:divBdr>
        </w:div>
        <w:div w:id="302974692">
          <w:marLeft w:val="0"/>
          <w:marRight w:val="0"/>
          <w:marTop w:val="0"/>
          <w:marBottom w:val="0"/>
          <w:divBdr>
            <w:top w:val="none" w:sz="0" w:space="0" w:color="auto"/>
            <w:left w:val="none" w:sz="0" w:space="0" w:color="auto"/>
            <w:bottom w:val="none" w:sz="0" w:space="0" w:color="auto"/>
            <w:right w:val="none" w:sz="0" w:space="0" w:color="auto"/>
          </w:divBdr>
        </w:div>
        <w:div w:id="1895116886">
          <w:marLeft w:val="0"/>
          <w:marRight w:val="0"/>
          <w:marTop w:val="0"/>
          <w:marBottom w:val="0"/>
          <w:divBdr>
            <w:top w:val="none" w:sz="0" w:space="0" w:color="auto"/>
            <w:left w:val="none" w:sz="0" w:space="0" w:color="auto"/>
            <w:bottom w:val="none" w:sz="0" w:space="0" w:color="auto"/>
            <w:right w:val="none" w:sz="0" w:space="0" w:color="auto"/>
          </w:divBdr>
        </w:div>
        <w:div w:id="1737820187">
          <w:marLeft w:val="0"/>
          <w:marRight w:val="0"/>
          <w:marTop w:val="0"/>
          <w:marBottom w:val="0"/>
          <w:divBdr>
            <w:top w:val="none" w:sz="0" w:space="0" w:color="auto"/>
            <w:left w:val="none" w:sz="0" w:space="0" w:color="auto"/>
            <w:bottom w:val="none" w:sz="0" w:space="0" w:color="auto"/>
            <w:right w:val="none" w:sz="0" w:space="0" w:color="auto"/>
          </w:divBdr>
        </w:div>
        <w:div w:id="124786385">
          <w:marLeft w:val="0"/>
          <w:marRight w:val="0"/>
          <w:marTop w:val="0"/>
          <w:marBottom w:val="0"/>
          <w:divBdr>
            <w:top w:val="none" w:sz="0" w:space="0" w:color="auto"/>
            <w:left w:val="none" w:sz="0" w:space="0" w:color="auto"/>
            <w:bottom w:val="none" w:sz="0" w:space="0" w:color="auto"/>
            <w:right w:val="none" w:sz="0" w:space="0" w:color="auto"/>
          </w:divBdr>
        </w:div>
        <w:div w:id="1763065919">
          <w:marLeft w:val="0"/>
          <w:marRight w:val="0"/>
          <w:marTop w:val="0"/>
          <w:marBottom w:val="0"/>
          <w:divBdr>
            <w:top w:val="none" w:sz="0" w:space="0" w:color="auto"/>
            <w:left w:val="none" w:sz="0" w:space="0" w:color="auto"/>
            <w:bottom w:val="none" w:sz="0" w:space="0" w:color="auto"/>
            <w:right w:val="none" w:sz="0" w:space="0" w:color="auto"/>
          </w:divBdr>
        </w:div>
        <w:div w:id="1367874237">
          <w:marLeft w:val="0"/>
          <w:marRight w:val="0"/>
          <w:marTop w:val="0"/>
          <w:marBottom w:val="0"/>
          <w:divBdr>
            <w:top w:val="none" w:sz="0" w:space="0" w:color="auto"/>
            <w:left w:val="none" w:sz="0" w:space="0" w:color="auto"/>
            <w:bottom w:val="none" w:sz="0" w:space="0" w:color="auto"/>
            <w:right w:val="none" w:sz="0" w:space="0" w:color="auto"/>
          </w:divBdr>
        </w:div>
        <w:div w:id="1618831404">
          <w:marLeft w:val="0"/>
          <w:marRight w:val="0"/>
          <w:marTop w:val="0"/>
          <w:marBottom w:val="0"/>
          <w:divBdr>
            <w:top w:val="none" w:sz="0" w:space="0" w:color="auto"/>
            <w:left w:val="none" w:sz="0" w:space="0" w:color="auto"/>
            <w:bottom w:val="none" w:sz="0" w:space="0" w:color="auto"/>
            <w:right w:val="none" w:sz="0" w:space="0" w:color="auto"/>
          </w:divBdr>
        </w:div>
        <w:div w:id="2001884442">
          <w:marLeft w:val="0"/>
          <w:marRight w:val="0"/>
          <w:marTop w:val="0"/>
          <w:marBottom w:val="0"/>
          <w:divBdr>
            <w:top w:val="none" w:sz="0" w:space="0" w:color="auto"/>
            <w:left w:val="none" w:sz="0" w:space="0" w:color="auto"/>
            <w:bottom w:val="none" w:sz="0" w:space="0" w:color="auto"/>
            <w:right w:val="none" w:sz="0" w:space="0" w:color="auto"/>
          </w:divBdr>
        </w:div>
        <w:div w:id="1885407468">
          <w:marLeft w:val="0"/>
          <w:marRight w:val="0"/>
          <w:marTop w:val="0"/>
          <w:marBottom w:val="0"/>
          <w:divBdr>
            <w:top w:val="none" w:sz="0" w:space="0" w:color="auto"/>
            <w:left w:val="none" w:sz="0" w:space="0" w:color="auto"/>
            <w:bottom w:val="none" w:sz="0" w:space="0" w:color="auto"/>
            <w:right w:val="none" w:sz="0" w:space="0" w:color="auto"/>
          </w:divBdr>
        </w:div>
        <w:div w:id="1432433399">
          <w:marLeft w:val="0"/>
          <w:marRight w:val="0"/>
          <w:marTop w:val="0"/>
          <w:marBottom w:val="0"/>
          <w:divBdr>
            <w:top w:val="none" w:sz="0" w:space="0" w:color="auto"/>
            <w:left w:val="none" w:sz="0" w:space="0" w:color="auto"/>
            <w:bottom w:val="none" w:sz="0" w:space="0" w:color="auto"/>
            <w:right w:val="none" w:sz="0" w:space="0" w:color="auto"/>
          </w:divBdr>
        </w:div>
        <w:div w:id="876239434">
          <w:marLeft w:val="0"/>
          <w:marRight w:val="0"/>
          <w:marTop w:val="0"/>
          <w:marBottom w:val="0"/>
          <w:divBdr>
            <w:top w:val="none" w:sz="0" w:space="0" w:color="auto"/>
            <w:left w:val="none" w:sz="0" w:space="0" w:color="auto"/>
            <w:bottom w:val="none" w:sz="0" w:space="0" w:color="auto"/>
            <w:right w:val="none" w:sz="0" w:space="0" w:color="auto"/>
          </w:divBdr>
        </w:div>
        <w:div w:id="2096783533">
          <w:marLeft w:val="0"/>
          <w:marRight w:val="0"/>
          <w:marTop w:val="0"/>
          <w:marBottom w:val="0"/>
          <w:divBdr>
            <w:top w:val="none" w:sz="0" w:space="0" w:color="auto"/>
            <w:left w:val="none" w:sz="0" w:space="0" w:color="auto"/>
            <w:bottom w:val="none" w:sz="0" w:space="0" w:color="auto"/>
            <w:right w:val="none" w:sz="0" w:space="0" w:color="auto"/>
          </w:divBdr>
        </w:div>
        <w:div w:id="79105425">
          <w:marLeft w:val="0"/>
          <w:marRight w:val="0"/>
          <w:marTop w:val="0"/>
          <w:marBottom w:val="0"/>
          <w:divBdr>
            <w:top w:val="none" w:sz="0" w:space="0" w:color="auto"/>
            <w:left w:val="none" w:sz="0" w:space="0" w:color="auto"/>
            <w:bottom w:val="none" w:sz="0" w:space="0" w:color="auto"/>
            <w:right w:val="none" w:sz="0" w:space="0" w:color="auto"/>
          </w:divBdr>
        </w:div>
        <w:div w:id="1837190765">
          <w:marLeft w:val="0"/>
          <w:marRight w:val="0"/>
          <w:marTop w:val="0"/>
          <w:marBottom w:val="0"/>
          <w:divBdr>
            <w:top w:val="none" w:sz="0" w:space="0" w:color="auto"/>
            <w:left w:val="none" w:sz="0" w:space="0" w:color="auto"/>
            <w:bottom w:val="none" w:sz="0" w:space="0" w:color="auto"/>
            <w:right w:val="none" w:sz="0" w:space="0" w:color="auto"/>
          </w:divBdr>
        </w:div>
        <w:div w:id="1073046315">
          <w:marLeft w:val="0"/>
          <w:marRight w:val="0"/>
          <w:marTop w:val="0"/>
          <w:marBottom w:val="0"/>
          <w:divBdr>
            <w:top w:val="none" w:sz="0" w:space="0" w:color="auto"/>
            <w:left w:val="none" w:sz="0" w:space="0" w:color="auto"/>
            <w:bottom w:val="none" w:sz="0" w:space="0" w:color="auto"/>
            <w:right w:val="none" w:sz="0" w:space="0" w:color="auto"/>
          </w:divBdr>
        </w:div>
        <w:div w:id="491533845">
          <w:marLeft w:val="0"/>
          <w:marRight w:val="0"/>
          <w:marTop w:val="0"/>
          <w:marBottom w:val="0"/>
          <w:divBdr>
            <w:top w:val="none" w:sz="0" w:space="0" w:color="auto"/>
            <w:left w:val="none" w:sz="0" w:space="0" w:color="auto"/>
            <w:bottom w:val="none" w:sz="0" w:space="0" w:color="auto"/>
            <w:right w:val="none" w:sz="0" w:space="0" w:color="auto"/>
          </w:divBdr>
        </w:div>
        <w:div w:id="1746104123">
          <w:marLeft w:val="0"/>
          <w:marRight w:val="0"/>
          <w:marTop w:val="0"/>
          <w:marBottom w:val="0"/>
          <w:divBdr>
            <w:top w:val="none" w:sz="0" w:space="0" w:color="auto"/>
            <w:left w:val="none" w:sz="0" w:space="0" w:color="auto"/>
            <w:bottom w:val="none" w:sz="0" w:space="0" w:color="auto"/>
            <w:right w:val="none" w:sz="0" w:space="0" w:color="auto"/>
          </w:divBdr>
        </w:div>
        <w:div w:id="1350453831">
          <w:marLeft w:val="0"/>
          <w:marRight w:val="0"/>
          <w:marTop w:val="0"/>
          <w:marBottom w:val="0"/>
          <w:divBdr>
            <w:top w:val="none" w:sz="0" w:space="0" w:color="auto"/>
            <w:left w:val="none" w:sz="0" w:space="0" w:color="auto"/>
            <w:bottom w:val="none" w:sz="0" w:space="0" w:color="auto"/>
            <w:right w:val="none" w:sz="0" w:space="0" w:color="auto"/>
          </w:divBdr>
        </w:div>
        <w:div w:id="385958080">
          <w:marLeft w:val="0"/>
          <w:marRight w:val="0"/>
          <w:marTop w:val="0"/>
          <w:marBottom w:val="0"/>
          <w:divBdr>
            <w:top w:val="none" w:sz="0" w:space="0" w:color="auto"/>
            <w:left w:val="none" w:sz="0" w:space="0" w:color="auto"/>
            <w:bottom w:val="none" w:sz="0" w:space="0" w:color="auto"/>
            <w:right w:val="none" w:sz="0" w:space="0" w:color="auto"/>
          </w:divBdr>
        </w:div>
        <w:div w:id="315576809">
          <w:marLeft w:val="0"/>
          <w:marRight w:val="0"/>
          <w:marTop w:val="0"/>
          <w:marBottom w:val="0"/>
          <w:divBdr>
            <w:top w:val="none" w:sz="0" w:space="0" w:color="auto"/>
            <w:left w:val="none" w:sz="0" w:space="0" w:color="auto"/>
            <w:bottom w:val="none" w:sz="0" w:space="0" w:color="auto"/>
            <w:right w:val="none" w:sz="0" w:space="0" w:color="auto"/>
          </w:divBdr>
        </w:div>
        <w:div w:id="1904099074">
          <w:marLeft w:val="0"/>
          <w:marRight w:val="0"/>
          <w:marTop w:val="0"/>
          <w:marBottom w:val="0"/>
          <w:divBdr>
            <w:top w:val="none" w:sz="0" w:space="0" w:color="auto"/>
            <w:left w:val="none" w:sz="0" w:space="0" w:color="auto"/>
            <w:bottom w:val="none" w:sz="0" w:space="0" w:color="auto"/>
            <w:right w:val="none" w:sz="0" w:space="0" w:color="auto"/>
          </w:divBdr>
        </w:div>
      </w:divsChild>
    </w:div>
    <w:div w:id="1395589300">
      <w:bodyDiv w:val="1"/>
      <w:marLeft w:val="0"/>
      <w:marRight w:val="0"/>
      <w:marTop w:val="0"/>
      <w:marBottom w:val="0"/>
      <w:divBdr>
        <w:top w:val="none" w:sz="0" w:space="0" w:color="auto"/>
        <w:left w:val="none" w:sz="0" w:space="0" w:color="auto"/>
        <w:bottom w:val="none" w:sz="0" w:space="0" w:color="auto"/>
        <w:right w:val="none" w:sz="0" w:space="0" w:color="auto"/>
      </w:divBdr>
    </w:div>
    <w:div w:id="1402293388">
      <w:bodyDiv w:val="1"/>
      <w:marLeft w:val="0"/>
      <w:marRight w:val="0"/>
      <w:marTop w:val="0"/>
      <w:marBottom w:val="0"/>
      <w:divBdr>
        <w:top w:val="none" w:sz="0" w:space="0" w:color="auto"/>
        <w:left w:val="none" w:sz="0" w:space="0" w:color="auto"/>
        <w:bottom w:val="none" w:sz="0" w:space="0" w:color="auto"/>
        <w:right w:val="none" w:sz="0" w:space="0" w:color="auto"/>
      </w:divBdr>
      <w:divsChild>
        <w:div w:id="1759669559">
          <w:marLeft w:val="0"/>
          <w:marRight w:val="0"/>
          <w:marTop w:val="0"/>
          <w:marBottom w:val="0"/>
          <w:divBdr>
            <w:top w:val="none" w:sz="0" w:space="0" w:color="auto"/>
            <w:left w:val="none" w:sz="0" w:space="0" w:color="auto"/>
            <w:bottom w:val="none" w:sz="0" w:space="0" w:color="auto"/>
            <w:right w:val="none" w:sz="0" w:space="0" w:color="auto"/>
          </w:divBdr>
        </w:div>
        <w:div w:id="233320591">
          <w:marLeft w:val="0"/>
          <w:marRight w:val="0"/>
          <w:marTop w:val="0"/>
          <w:marBottom w:val="0"/>
          <w:divBdr>
            <w:top w:val="none" w:sz="0" w:space="0" w:color="auto"/>
            <w:left w:val="none" w:sz="0" w:space="0" w:color="auto"/>
            <w:bottom w:val="none" w:sz="0" w:space="0" w:color="auto"/>
            <w:right w:val="none" w:sz="0" w:space="0" w:color="auto"/>
          </w:divBdr>
        </w:div>
        <w:div w:id="1995178072">
          <w:marLeft w:val="0"/>
          <w:marRight w:val="0"/>
          <w:marTop w:val="0"/>
          <w:marBottom w:val="0"/>
          <w:divBdr>
            <w:top w:val="none" w:sz="0" w:space="0" w:color="auto"/>
            <w:left w:val="none" w:sz="0" w:space="0" w:color="auto"/>
            <w:bottom w:val="none" w:sz="0" w:space="0" w:color="auto"/>
            <w:right w:val="none" w:sz="0" w:space="0" w:color="auto"/>
          </w:divBdr>
        </w:div>
        <w:div w:id="999623670">
          <w:marLeft w:val="0"/>
          <w:marRight w:val="0"/>
          <w:marTop w:val="0"/>
          <w:marBottom w:val="0"/>
          <w:divBdr>
            <w:top w:val="none" w:sz="0" w:space="0" w:color="auto"/>
            <w:left w:val="none" w:sz="0" w:space="0" w:color="auto"/>
            <w:bottom w:val="none" w:sz="0" w:space="0" w:color="auto"/>
            <w:right w:val="none" w:sz="0" w:space="0" w:color="auto"/>
          </w:divBdr>
        </w:div>
        <w:div w:id="1962682499">
          <w:marLeft w:val="0"/>
          <w:marRight w:val="0"/>
          <w:marTop w:val="0"/>
          <w:marBottom w:val="0"/>
          <w:divBdr>
            <w:top w:val="none" w:sz="0" w:space="0" w:color="auto"/>
            <w:left w:val="none" w:sz="0" w:space="0" w:color="auto"/>
            <w:bottom w:val="none" w:sz="0" w:space="0" w:color="auto"/>
            <w:right w:val="none" w:sz="0" w:space="0" w:color="auto"/>
          </w:divBdr>
        </w:div>
        <w:div w:id="1281648712">
          <w:marLeft w:val="0"/>
          <w:marRight w:val="0"/>
          <w:marTop w:val="0"/>
          <w:marBottom w:val="0"/>
          <w:divBdr>
            <w:top w:val="none" w:sz="0" w:space="0" w:color="auto"/>
            <w:left w:val="none" w:sz="0" w:space="0" w:color="auto"/>
            <w:bottom w:val="none" w:sz="0" w:space="0" w:color="auto"/>
            <w:right w:val="none" w:sz="0" w:space="0" w:color="auto"/>
          </w:divBdr>
        </w:div>
        <w:div w:id="988825926">
          <w:marLeft w:val="0"/>
          <w:marRight w:val="0"/>
          <w:marTop w:val="0"/>
          <w:marBottom w:val="0"/>
          <w:divBdr>
            <w:top w:val="none" w:sz="0" w:space="0" w:color="auto"/>
            <w:left w:val="none" w:sz="0" w:space="0" w:color="auto"/>
            <w:bottom w:val="none" w:sz="0" w:space="0" w:color="auto"/>
            <w:right w:val="none" w:sz="0" w:space="0" w:color="auto"/>
          </w:divBdr>
        </w:div>
        <w:div w:id="702482574">
          <w:marLeft w:val="0"/>
          <w:marRight w:val="0"/>
          <w:marTop w:val="0"/>
          <w:marBottom w:val="0"/>
          <w:divBdr>
            <w:top w:val="none" w:sz="0" w:space="0" w:color="auto"/>
            <w:left w:val="none" w:sz="0" w:space="0" w:color="auto"/>
            <w:bottom w:val="none" w:sz="0" w:space="0" w:color="auto"/>
            <w:right w:val="none" w:sz="0" w:space="0" w:color="auto"/>
          </w:divBdr>
        </w:div>
        <w:div w:id="884605800">
          <w:marLeft w:val="0"/>
          <w:marRight w:val="0"/>
          <w:marTop w:val="0"/>
          <w:marBottom w:val="0"/>
          <w:divBdr>
            <w:top w:val="none" w:sz="0" w:space="0" w:color="auto"/>
            <w:left w:val="none" w:sz="0" w:space="0" w:color="auto"/>
            <w:bottom w:val="none" w:sz="0" w:space="0" w:color="auto"/>
            <w:right w:val="none" w:sz="0" w:space="0" w:color="auto"/>
          </w:divBdr>
        </w:div>
        <w:div w:id="1086457052">
          <w:marLeft w:val="0"/>
          <w:marRight w:val="0"/>
          <w:marTop w:val="0"/>
          <w:marBottom w:val="0"/>
          <w:divBdr>
            <w:top w:val="none" w:sz="0" w:space="0" w:color="auto"/>
            <w:left w:val="none" w:sz="0" w:space="0" w:color="auto"/>
            <w:bottom w:val="none" w:sz="0" w:space="0" w:color="auto"/>
            <w:right w:val="none" w:sz="0" w:space="0" w:color="auto"/>
          </w:divBdr>
        </w:div>
        <w:div w:id="14429090">
          <w:marLeft w:val="0"/>
          <w:marRight w:val="0"/>
          <w:marTop w:val="0"/>
          <w:marBottom w:val="0"/>
          <w:divBdr>
            <w:top w:val="none" w:sz="0" w:space="0" w:color="auto"/>
            <w:left w:val="none" w:sz="0" w:space="0" w:color="auto"/>
            <w:bottom w:val="none" w:sz="0" w:space="0" w:color="auto"/>
            <w:right w:val="none" w:sz="0" w:space="0" w:color="auto"/>
          </w:divBdr>
        </w:div>
        <w:div w:id="2121411528">
          <w:marLeft w:val="0"/>
          <w:marRight w:val="0"/>
          <w:marTop w:val="0"/>
          <w:marBottom w:val="0"/>
          <w:divBdr>
            <w:top w:val="none" w:sz="0" w:space="0" w:color="auto"/>
            <w:left w:val="none" w:sz="0" w:space="0" w:color="auto"/>
            <w:bottom w:val="none" w:sz="0" w:space="0" w:color="auto"/>
            <w:right w:val="none" w:sz="0" w:space="0" w:color="auto"/>
          </w:divBdr>
        </w:div>
        <w:div w:id="792864992">
          <w:marLeft w:val="0"/>
          <w:marRight w:val="0"/>
          <w:marTop w:val="0"/>
          <w:marBottom w:val="0"/>
          <w:divBdr>
            <w:top w:val="none" w:sz="0" w:space="0" w:color="auto"/>
            <w:left w:val="none" w:sz="0" w:space="0" w:color="auto"/>
            <w:bottom w:val="none" w:sz="0" w:space="0" w:color="auto"/>
            <w:right w:val="none" w:sz="0" w:space="0" w:color="auto"/>
          </w:divBdr>
        </w:div>
        <w:div w:id="807943354">
          <w:marLeft w:val="0"/>
          <w:marRight w:val="0"/>
          <w:marTop w:val="0"/>
          <w:marBottom w:val="0"/>
          <w:divBdr>
            <w:top w:val="none" w:sz="0" w:space="0" w:color="auto"/>
            <w:left w:val="none" w:sz="0" w:space="0" w:color="auto"/>
            <w:bottom w:val="none" w:sz="0" w:space="0" w:color="auto"/>
            <w:right w:val="none" w:sz="0" w:space="0" w:color="auto"/>
          </w:divBdr>
        </w:div>
        <w:div w:id="1072003280">
          <w:marLeft w:val="0"/>
          <w:marRight w:val="0"/>
          <w:marTop w:val="0"/>
          <w:marBottom w:val="0"/>
          <w:divBdr>
            <w:top w:val="none" w:sz="0" w:space="0" w:color="auto"/>
            <w:left w:val="none" w:sz="0" w:space="0" w:color="auto"/>
            <w:bottom w:val="none" w:sz="0" w:space="0" w:color="auto"/>
            <w:right w:val="none" w:sz="0" w:space="0" w:color="auto"/>
          </w:divBdr>
        </w:div>
        <w:div w:id="2009751802">
          <w:marLeft w:val="0"/>
          <w:marRight w:val="0"/>
          <w:marTop w:val="0"/>
          <w:marBottom w:val="0"/>
          <w:divBdr>
            <w:top w:val="none" w:sz="0" w:space="0" w:color="auto"/>
            <w:left w:val="none" w:sz="0" w:space="0" w:color="auto"/>
            <w:bottom w:val="none" w:sz="0" w:space="0" w:color="auto"/>
            <w:right w:val="none" w:sz="0" w:space="0" w:color="auto"/>
          </w:divBdr>
        </w:div>
        <w:div w:id="1874658896">
          <w:marLeft w:val="0"/>
          <w:marRight w:val="0"/>
          <w:marTop w:val="0"/>
          <w:marBottom w:val="0"/>
          <w:divBdr>
            <w:top w:val="none" w:sz="0" w:space="0" w:color="auto"/>
            <w:left w:val="none" w:sz="0" w:space="0" w:color="auto"/>
            <w:bottom w:val="none" w:sz="0" w:space="0" w:color="auto"/>
            <w:right w:val="none" w:sz="0" w:space="0" w:color="auto"/>
          </w:divBdr>
        </w:div>
        <w:div w:id="773984517">
          <w:marLeft w:val="0"/>
          <w:marRight w:val="0"/>
          <w:marTop w:val="0"/>
          <w:marBottom w:val="0"/>
          <w:divBdr>
            <w:top w:val="none" w:sz="0" w:space="0" w:color="auto"/>
            <w:left w:val="none" w:sz="0" w:space="0" w:color="auto"/>
            <w:bottom w:val="none" w:sz="0" w:space="0" w:color="auto"/>
            <w:right w:val="none" w:sz="0" w:space="0" w:color="auto"/>
          </w:divBdr>
        </w:div>
        <w:div w:id="2096438952">
          <w:marLeft w:val="0"/>
          <w:marRight w:val="0"/>
          <w:marTop w:val="0"/>
          <w:marBottom w:val="0"/>
          <w:divBdr>
            <w:top w:val="none" w:sz="0" w:space="0" w:color="auto"/>
            <w:left w:val="none" w:sz="0" w:space="0" w:color="auto"/>
            <w:bottom w:val="none" w:sz="0" w:space="0" w:color="auto"/>
            <w:right w:val="none" w:sz="0" w:space="0" w:color="auto"/>
          </w:divBdr>
        </w:div>
        <w:div w:id="876895680">
          <w:marLeft w:val="0"/>
          <w:marRight w:val="0"/>
          <w:marTop w:val="0"/>
          <w:marBottom w:val="0"/>
          <w:divBdr>
            <w:top w:val="none" w:sz="0" w:space="0" w:color="auto"/>
            <w:left w:val="none" w:sz="0" w:space="0" w:color="auto"/>
            <w:bottom w:val="none" w:sz="0" w:space="0" w:color="auto"/>
            <w:right w:val="none" w:sz="0" w:space="0" w:color="auto"/>
          </w:divBdr>
        </w:div>
        <w:div w:id="568032462">
          <w:marLeft w:val="0"/>
          <w:marRight w:val="0"/>
          <w:marTop w:val="0"/>
          <w:marBottom w:val="0"/>
          <w:divBdr>
            <w:top w:val="none" w:sz="0" w:space="0" w:color="auto"/>
            <w:left w:val="none" w:sz="0" w:space="0" w:color="auto"/>
            <w:bottom w:val="none" w:sz="0" w:space="0" w:color="auto"/>
            <w:right w:val="none" w:sz="0" w:space="0" w:color="auto"/>
          </w:divBdr>
        </w:div>
        <w:div w:id="532306869">
          <w:marLeft w:val="0"/>
          <w:marRight w:val="0"/>
          <w:marTop w:val="0"/>
          <w:marBottom w:val="0"/>
          <w:divBdr>
            <w:top w:val="none" w:sz="0" w:space="0" w:color="auto"/>
            <w:left w:val="none" w:sz="0" w:space="0" w:color="auto"/>
            <w:bottom w:val="none" w:sz="0" w:space="0" w:color="auto"/>
            <w:right w:val="none" w:sz="0" w:space="0" w:color="auto"/>
          </w:divBdr>
        </w:div>
        <w:div w:id="1109855613">
          <w:marLeft w:val="0"/>
          <w:marRight w:val="0"/>
          <w:marTop w:val="0"/>
          <w:marBottom w:val="0"/>
          <w:divBdr>
            <w:top w:val="none" w:sz="0" w:space="0" w:color="auto"/>
            <w:left w:val="none" w:sz="0" w:space="0" w:color="auto"/>
            <w:bottom w:val="none" w:sz="0" w:space="0" w:color="auto"/>
            <w:right w:val="none" w:sz="0" w:space="0" w:color="auto"/>
          </w:divBdr>
        </w:div>
        <w:div w:id="2092041226">
          <w:marLeft w:val="0"/>
          <w:marRight w:val="0"/>
          <w:marTop w:val="0"/>
          <w:marBottom w:val="0"/>
          <w:divBdr>
            <w:top w:val="none" w:sz="0" w:space="0" w:color="auto"/>
            <w:left w:val="none" w:sz="0" w:space="0" w:color="auto"/>
            <w:bottom w:val="none" w:sz="0" w:space="0" w:color="auto"/>
            <w:right w:val="none" w:sz="0" w:space="0" w:color="auto"/>
          </w:divBdr>
        </w:div>
        <w:div w:id="243297366">
          <w:marLeft w:val="0"/>
          <w:marRight w:val="0"/>
          <w:marTop w:val="0"/>
          <w:marBottom w:val="0"/>
          <w:divBdr>
            <w:top w:val="none" w:sz="0" w:space="0" w:color="auto"/>
            <w:left w:val="none" w:sz="0" w:space="0" w:color="auto"/>
            <w:bottom w:val="none" w:sz="0" w:space="0" w:color="auto"/>
            <w:right w:val="none" w:sz="0" w:space="0" w:color="auto"/>
          </w:divBdr>
        </w:div>
      </w:divsChild>
    </w:div>
    <w:div w:id="1407679923">
      <w:bodyDiv w:val="1"/>
      <w:marLeft w:val="0"/>
      <w:marRight w:val="0"/>
      <w:marTop w:val="0"/>
      <w:marBottom w:val="0"/>
      <w:divBdr>
        <w:top w:val="none" w:sz="0" w:space="0" w:color="auto"/>
        <w:left w:val="none" w:sz="0" w:space="0" w:color="auto"/>
        <w:bottom w:val="none" w:sz="0" w:space="0" w:color="auto"/>
        <w:right w:val="none" w:sz="0" w:space="0" w:color="auto"/>
      </w:divBdr>
    </w:div>
    <w:div w:id="1588153366">
      <w:bodyDiv w:val="1"/>
      <w:marLeft w:val="0"/>
      <w:marRight w:val="0"/>
      <w:marTop w:val="0"/>
      <w:marBottom w:val="0"/>
      <w:divBdr>
        <w:top w:val="none" w:sz="0" w:space="0" w:color="auto"/>
        <w:left w:val="none" w:sz="0" w:space="0" w:color="auto"/>
        <w:bottom w:val="none" w:sz="0" w:space="0" w:color="auto"/>
        <w:right w:val="none" w:sz="0" w:space="0" w:color="auto"/>
      </w:divBdr>
    </w:div>
    <w:div w:id="1620261830">
      <w:bodyDiv w:val="1"/>
      <w:marLeft w:val="0"/>
      <w:marRight w:val="0"/>
      <w:marTop w:val="0"/>
      <w:marBottom w:val="0"/>
      <w:divBdr>
        <w:top w:val="none" w:sz="0" w:space="0" w:color="auto"/>
        <w:left w:val="none" w:sz="0" w:space="0" w:color="auto"/>
        <w:bottom w:val="none" w:sz="0" w:space="0" w:color="auto"/>
        <w:right w:val="none" w:sz="0" w:space="0" w:color="auto"/>
      </w:divBdr>
      <w:divsChild>
        <w:div w:id="357433490">
          <w:marLeft w:val="0"/>
          <w:marRight w:val="0"/>
          <w:marTop w:val="0"/>
          <w:marBottom w:val="0"/>
          <w:divBdr>
            <w:top w:val="none" w:sz="0" w:space="0" w:color="auto"/>
            <w:left w:val="none" w:sz="0" w:space="0" w:color="auto"/>
            <w:bottom w:val="none" w:sz="0" w:space="0" w:color="auto"/>
            <w:right w:val="none" w:sz="0" w:space="0" w:color="auto"/>
          </w:divBdr>
        </w:div>
        <w:div w:id="1725105446">
          <w:marLeft w:val="0"/>
          <w:marRight w:val="0"/>
          <w:marTop w:val="0"/>
          <w:marBottom w:val="0"/>
          <w:divBdr>
            <w:top w:val="none" w:sz="0" w:space="0" w:color="auto"/>
            <w:left w:val="none" w:sz="0" w:space="0" w:color="auto"/>
            <w:bottom w:val="none" w:sz="0" w:space="0" w:color="auto"/>
            <w:right w:val="none" w:sz="0" w:space="0" w:color="auto"/>
          </w:divBdr>
        </w:div>
        <w:div w:id="2031758179">
          <w:marLeft w:val="0"/>
          <w:marRight w:val="0"/>
          <w:marTop w:val="0"/>
          <w:marBottom w:val="0"/>
          <w:divBdr>
            <w:top w:val="none" w:sz="0" w:space="0" w:color="auto"/>
            <w:left w:val="none" w:sz="0" w:space="0" w:color="auto"/>
            <w:bottom w:val="none" w:sz="0" w:space="0" w:color="auto"/>
            <w:right w:val="none" w:sz="0" w:space="0" w:color="auto"/>
          </w:divBdr>
        </w:div>
        <w:div w:id="2144692262">
          <w:marLeft w:val="0"/>
          <w:marRight w:val="0"/>
          <w:marTop w:val="0"/>
          <w:marBottom w:val="0"/>
          <w:divBdr>
            <w:top w:val="none" w:sz="0" w:space="0" w:color="auto"/>
            <w:left w:val="none" w:sz="0" w:space="0" w:color="auto"/>
            <w:bottom w:val="none" w:sz="0" w:space="0" w:color="auto"/>
            <w:right w:val="none" w:sz="0" w:space="0" w:color="auto"/>
          </w:divBdr>
        </w:div>
        <w:div w:id="729379983">
          <w:marLeft w:val="0"/>
          <w:marRight w:val="0"/>
          <w:marTop w:val="0"/>
          <w:marBottom w:val="0"/>
          <w:divBdr>
            <w:top w:val="none" w:sz="0" w:space="0" w:color="auto"/>
            <w:left w:val="none" w:sz="0" w:space="0" w:color="auto"/>
            <w:bottom w:val="none" w:sz="0" w:space="0" w:color="auto"/>
            <w:right w:val="none" w:sz="0" w:space="0" w:color="auto"/>
          </w:divBdr>
        </w:div>
        <w:div w:id="1073742209">
          <w:marLeft w:val="0"/>
          <w:marRight w:val="0"/>
          <w:marTop w:val="0"/>
          <w:marBottom w:val="0"/>
          <w:divBdr>
            <w:top w:val="none" w:sz="0" w:space="0" w:color="auto"/>
            <w:left w:val="none" w:sz="0" w:space="0" w:color="auto"/>
            <w:bottom w:val="none" w:sz="0" w:space="0" w:color="auto"/>
            <w:right w:val="none" w:sz="0" w:space="0" w:color="auto"/>
          </w:divBdr>
        </w:div>
        <w:div w:id="1220821740">
          <w:marLeft w:val="0"/>
          <w:marRight w:val="0"/>
          <w:marTop w:val="0"/>
          <w:marBottom w:val="0"/>
          <w:divBdr>
            <w:top w:val="none" w:sz="0" w:space="0" w:color="auto"/>
            <w:left w:val="none" w:sz="0" w:space="0" w:color="auto"/>
            <w:bottom w:val="none" w:sz="0" w:space="0" w:color="auto"/>
            <w:right w:val="none" w:sz="0" w:space="0" w:color="auto"/>
          </w:divBdr>
        </w:div>
        <w:div w:id="1620143728">
          <w:marLeft w:val="0"/>
          <w:marRight w:val="0"/>
          <w:marTop w:val="0"/>
          <w:marBottom w:val="0"/>
          <w:divBdr>
            <w:top w:val="none" w:sz="0" w:space="0" w:color="auto"/>
            <w:left w:val="none" w:sz="0" w:space="0" w:color="auto"/>
            <w:bottom w:val="none" w:sz="0" w:space="0" w:color="auto"/>
            <w:right w:val="none" w:sz="0" w:space="0" w:color="auto"/>
          </w:divBdr>
        </w:div>
        <w:div w:id="1572154480">
          <w:marLeft w:val="0"/>
          <w:marRight w:val="0"/>
          <w:marTop w:val="0"/>
          <w:marBottom w:val="0"/>
          <w:divBdr>
            <w:top w:val="none" w:sz="0" w:space="0" w:color="auto"/>
            <w:left w:val="none" w:sz="0" w:space="0" w:color="auto"/>
            <w:bottom w:val="none" w:sz="0" w:space="0" w:color="auto"/>
            <w:right w:val="none" w:sz="0" w:space="0" w:color="auto"/>
          </w:divBdr>
        </w:div>
        <w:div w:id="1557160014">
          <w:marLeft w:val="0"/>
          <w:marRight w:val="0"/>
          <w:marTop w:val="0"/>
          <w:marBottom w:val="0"/>
          <w:divBdr>
            <w:top w:val="none" w:sz="0" w:space="0" w:color="auto"/>
            <w:left w:val="none" w:sz="0" w:space="0" w:color="auto"/>
            <w:bottom w:val="none" w:sz="0" w:space="0" w:color="auto"/>
            <w:right w:val="none" w:sz="0" w:space="0" w:color="auto"/>
          </w:divBdr>
        </w:div>
        <w:div w:id="858280524">
          <w:marLeft w:val="0"/>
          <w:marRight w:val="0"/>
          <w:marTop w:val="0"/>
          <w:marBottom w:val="0"/>
          <w:divBdr>
            <w:top w:val="none" w:sz="0" w:space="0" w:color="auto"/>
            <w:left w:val="none" w:sz="0" w:space="0" w:color="auto"/>
            <w:bottom w:val="none" w:sz="0" w:space="0" w:color="auto"/>
            <w:right w:val="none" w:sz="0" w:space="0" w:color="auto"/>
          </w:divBdr>
        </w:div>
        <w:div w:id="1216769988">
          <w:marLeft w:val="0"/>
          <w:marRight w:val="0"/>
          <w:marTop w:val="0"/>
          <w:marBottom w:val="0"/>
          <w:divBdr>
            <w:top w:val="none" w:sz="0" w:space="0" w:color="auto"/>
            <w:left w:val="none" w:sz="0" w:space="0" w:color="auto"/>
            <w:bottom w:val="none" w:sz="0" w:space="0" w:color="auto"/>
            <w:right w:val="none" w:sz="0" w:space="0" w:color="auto"/>
          </w:divBdr>
        </w:div>
        <w:div w:id="1499617761">
          <w:marLeft w:val="0"/>
          <w:marRight w:val="0"/>
          <w:marTop w:val="0"/>
          <w:marBottom w:val="0"/>
          <w:divBdr>
            <w:top w:val="none" w:sz="0" w:space="0" w:color="auto"/>
            <w:left w:val="none" w:sz="0" w:space="0" w:color="auto"/>
            <w:bottom w:val="none" w:sz="0" w:space="0" w:color="auto"/>
            <w:right w:val="none" w:sz="0" w:space="0" w:color="auto"/>
          </w:divBdr>
        </w:div>
        <w:div w:id="605313092">
          <w:marLeft w:val="0"/>
          <w:marRight w:val="0"/>
          <w:marTop w:val="0"/>
          <w:marBottom w:val="0"/>
          <w:divBdr>
            <w:top w:val="none" w:sz="0" w:space="0" w:color="auto"/>
            <w:left w:val="none" w:sz="0" w:space="0" w:color="auto"/>
            <w:bottom w:val="none" w:sz="0" w:space="0" w:color="auto"/>
            <w:right w:val="none" w:sz="0" w:space="0" w:color="auto"/>
          </w:divBdr>
        </w:div>
        <w:div w:id="1166358991">
          <w:marLeft w:val="0"/>
          <w:marRight w:val="0"/>
          <w:marTop w:val="0"/>
          <w:marBottom w:val="0"/>
          <w:divBdr>
            <w:top w:val="none" w:sz="0" w:space="0" w:color="auto"/>
            <w:left w:val="none" w:sz="0" w:space="0" w:color="auto"/>
            <w:bottom w:val="none" w:sz="0" w:space="0" w:color="auto"/>
            <w:right w:val="none" w:sz="0" w:space="0" w:color="auto"/>
          </w:divBdr>
        </w:div>
        <w:div w:id="1702701034">
          <w:marLeft w:val="0"/>
          <w:marRight w:val="0"/>
          <w:marTop w:val="0"/>
          <w:marBottom w:val="0"/>
          <w:divBdr>
            <w:top w:val="none" w:sz="0" w:space="0" w:color="auto"/>
            <w:left w:val="none" w:sz="0" w:space="0" w:color="auto"/>
            <w:bottom w:val="none" w:sz="0" w:space="0" w:color="auto"/>
            <w:right w:val="none" w:sz="0" w:space="0" w:color="auto"/>
          </w:divBdr>
        </w:div>
        <w:div w:id="1019962633">
          <w:marLeft w:val="0"/>
          <w:marRight w:val="0"/>
          <w:marTop w:val="0"/>
          <w:marBottom w:val="0"/>
          <w:divBdr>
            <w:top w:val="none" w:sz="0" w:space="0" w:color="auto"/>
            <w:left w:val="none" w:sz="0" w:space="0" w:color="auto"/>
            <w:bottom w:val="none" w:sz="0" w:space="0" w:color="auto"/>
            <w:right w:val="none" w:sz="0" w:space="0" w:color="auto"/>
          </w:divBdr>
        </w:div>
        <w:div w:id="793325941">
          <w:marLeft w:val="0"/>
          <w:marRight w:val="0"/>
          <w:marTop w:val="0"/>
          <w:marBottom w:val="0"/>
          <w:divBdr>
            <w:top w:val="none" w:sz="0" w:space="0" w:color="auto"/>
            <w:left w:val="none" w:sz="0" w:space="0" w:color="auto"/>
            <w:bottom w:val="none" w:sz="0" w:space="0" w:color="auto"/>
            <w:right w:val="none" w:sz="0" w:space="0" w:color="auto"/>
          </w:divBdr>
        </w:div>
        <w:div w:id="2129007437">
          <w:marLeft w:val="0"/>
          <w:marRight w:val="0"/>
          <w:marTop w:val="0"/>
          <w:marBottom w:val="0"/>
          <w:divBdr>
            <w:top w:val="none" w:sz="0" w:space="0" w:color="auto"/>
            <w:left w:val="none" w:sz="0" w:space="0" w:color="auto"/>
            <w:bottom w:val="none" w:sz="0" w:space="0" w:color="auto"/>
            <w:right w:val="none" w:sz="0" w:space="0" w:color="auto"/>
          </w:divBdr>
        </w:div>
        <w:div w:id="2022464337">
          <w:marLeft w:val="0"/>
          <w:marRight w:val="0"/>
          <w:marTop w:val="0"/>
          <w:marBottom w:val="0"/>
          <w:divBdr>
            <w:top w:val="none" w:sz="0" w:space="0" w:color="auto"/>
            <w:left w:val="none" w:sz="0" w:space="0" w:color="auto"/>
            <w:bottom w:val="none" w:sz="0" w:space="0" w:color="auto"/>
            <w:right w:val="none" w:sz="0" w:space="0" w:color="auto"/>
          </w:divBdr>
        </w:div>
        <w:div w:id="1546024592">
          <w:marLeft w:val="0"/>
          <w:marRight w:val="0"/>
          <w:marTop w:val="0"/>
          <w:marBottom w:val="0"/>
          <w:divBdr>
            <w:top w:val="none" w:sz="0" w:space="0" w:color="auto"/>
            <w:left w:val="none" w:sz="0" w:space="0" w:color="auto"/>
            <w:bottom w:val="none" w:sz="0" w:space="0" w:color="auto"/>
            <w:right w:val="none" w:sz="0" w:space="0" w:color="auto"/>
          </w:divBdr>
        </w:div>
        <w:div w:id="544827819">
          <w:marLeft w:val="0"/>
          <w:marRight w:val="0"/>
          <w:marTop w:val="0"/>
          <w:marBottom w:val="0"/>
          <w:divBdr>
            <w:top w:val="none" w:sz="0" w:space="0" w:color="auto"/>
            <w:left w:val="none" w:sz="0" w:space="0" w:color="auto"/>
            <w:bottom w:val="none" w:sz="0" w:space="0" w:color="auto"/>
            <w:right w:val="none" w:sz="0" w:space="0" w:color="auto"/>
          </w:divBdr>
        </w:div>
        <w:div w:id="2079665568">
          <w:marLeft w:val="0"/>
          <w:marRight w:val="0"/>
          <w:marTop w:val="0"/>
          <w:marBottom w:val="0"/>
          <w:divBdr>
            <w:top w:val="none" w:sz="0" w:space="0" w:color="auto"/>
            <w:left w:val="none" w:sz="0" w:space="0" w:color="auto"/>
            <w:bottom w:val="none" w:sz="0" w:space="0" w:color="auto"/>
            <w:right w:val="none" w:sz="0" w:space="0" w:color="auto"/>
          </w:divBdr>
        </w:div>
        <w:div w:id="1834180470">
          <w:marLeft w:val="0"/>
          <w:marRight w:val="0"/>
          <w:marTop w:val="0"/>
          <w:marBottom w:val="0"/>
          <w:divBdr>
            <w:top w:val="none" w:sz="0" w:space="0" w:color="auto"/>
            <w:left w:val="none" w:sz="0" w:space="0" w:color="auto"/>
            <w:bottom w:val="none" w:sz="0" w:space="0" w:color="auto"/>
            <w:right w:val="none" w:sz="0" w:space="0" w:color="auto"/>
          </w:divBdr>
        </w:div>
        <w:div w:id="1427967724">
          <w:marLeft w:val="0"/>
          <w:marRight w:val="0"/>
          <w:marTop w:val="0"/>
          <w:marBottom w:val="0"/>
          <w:divBdr>
            <w:top w:val="none" w:sz="0" w:space="0" w:color="auto"/>
            <w:left w:val="none" w:sz="0" w:space="0" w:color="auto"/>
            <w:bottom w:val="none" w:sz="0" w:space="0" w:color="auto"/>
            <w:right w:val="none" w:sz="0" w:space="0" w:color="auto"/>
          </w:divBdr>
        </w:div>
        <w:div w:id="1977224714">
          <w:marLeft w:val="0"/>
          <w:marRight w:val="0"/>
          <w:marTop w:val="0"/>
          <w:marBottom w:val="0"/>
          <w:divBdr>
            <w:top w:val="none" w:sz="0" w:space="0" w:color="auto"/>
            <w:left w:val="none" w:sz="0" w:space="0" w:color="auto"/>
            <w:bottom w:val="none" w:sz="0" w:space="0" w:color="auto"/>
            <w:right w:val="none" w:sz="0" w:space="0" w:color="auto"/>
          </w:divBdr>
        </w:div>
        <w:div w:id="627513722">
          <w:marLeft w:val="0"/>
          <w:marRight w:val="0"/>
          <w:marTop w:val="0"/>
          <w:marBottom w:val="0"/>
          <w:divBdr>
            <w:top w:val="none" w:sz="0" w:space="0" w:color="auto"/>
            <w:left w:val="none" w:sz="0" w:space="0" w:color="auto"/>
            <w:bottom w:val="none" w:sz="0" w:space="0" w:color="auto"/>
            <w:right w:val="none" w:sz="0" w:space="0" w:color="auto"/>
          </w:divBdr>
        </w:div>
        <w:div w:id="1979066720">
          <w:marLeft w:val="0"/>
          <w:marRight w:val="0"/>
          <w:marTop w:val="0"/>
          <w:marBottom w:val="0"/>
          <w:divBdr>
            <w:top w:val="none" w:sz="0" w:space="0" w:color="auto"/>
            <w:left w:val="none" w:sz="0" w:space="0" w:color="auto"/>
            <w:bottom w:val="none" w:sz="0" w:space="0" w:color="auto"/>
            <w:right w:val="none" w:sz="0" w:space="0" w:color="auto"/>
          </w:divBdr>
        </w:div>
        <w:div w:id="1752509581">
          <w:marLeft w:val="0"/>
          <w:marRight w:val="0"/>
          <w:marTop w:val="0"/>
          <w:marBottom w:val="0"/>
          <w:divBdr>
            <w:top w:val="none" w:sz="0" w:space="0" w:color="auto"/>
            <w:left w:val="none" w:sz="0" w:space="0" w:color="auto"/>
            <w:bottom w:val="none" w:sz="0" w:space="0" w:color="auto"/>
            <w:right w:val="none" w:sz="0" w:space="0" w:color="auto"/>
          </w:divBdr>
        </w:div>
        <w:div w:id="1059473045">
          <w:marLeft w:val="0"/>
          <w:marRight w:val="0"/>
          <w:marTop w:val="0"/>
          <w:marBottom w:val="0"/>
          <w:divBdr>
            <w:top w:val="none" w:sz="0" w:space="0" w:color="auto"/>
            <w:left w:val="none" w:sz="0" w:space="0" w:color="auto"/>
            <w:bottom w:val="none" w:sz="0" w:space="0" w:color="auto"/>
            <w:right w:val="none" w:sz="0" w:space="0" w:color="auto"/>
          </w:divBdr>
        </w:div>
      </w:divsChild>
    </w:div>
    <w:div w:id="1819423091">
      <w:bodyDiv w:val="1"/>
      <w:marLeft w:val="0"/>
      <w:marRight w:val="0"/>
      <w:marTop w:val="0"/>
      <w:marBottom w:val="0"/>
      <w:divBdr>
        <w:top w:val="none" w:sz="0" w:space="0" w:color="auto"/>
        <w:left w:val="none" w:sz="0" w:space="0" w:color="auto"/>
        <w:bottom w:val="none" w:sz="0" w:space="0" w:color="auto"/>
        <w:right w:val="none" w:sz="0" w:space="0" w:color="auto"/>
      </w:divBdr>
    </w:div>
    <w:div w:id="1821312193">
      <w:bodyDiv w:val="1"/>
      <w:marLeft w:val="0"/>
      <w:marRight w:val="0"/>
      <w:marTop w:val="0"/>
      <w:marBottom w:val="0"/>
      <w:divBdr>
        <w:top w:val="none" w:sz="0" w:space="0" w:color="auto"/>
        <w:left w:val="none" w:sz="0" w:space="0" w:color="auto"/>
        <w:bottom w:val="none" w:sz="0" w:space="0" w:color="auto"/>
        <w:right w:val="none" w:sz="0" w:space="0" w:color="auto"/>
      </w:divBdr>
      <w:divsChild>
        <w:div w:id="594821413">
          <w:marLeft w:val="0"/>
          <w:marRight w:val="0"/>
          <w:marTop w:val="0"/>
          <w:marBottom w:val="0"/>
          <w:divBdr>
            <w:top w:val="none" w:sz="0" w:space="0" w:color="auto"/>
            <w:left w:val="none" w:sz="0" w:space="0" w:color="auto"/>
            <w:bottom w:val="none" w:sz="0" w:space="0" w:color="auto"/>
            <w:right w:val="none" w:sz="0" w:space="0" w:color="auto"/>
          </w:divBdr>
        </w:div>
        <w:div w:id="1084575028">
          <w:marLeft w:val="0"/>
          <w:marRight w:val="0"/>
          <w:marTop w:val="0"/>
          <w:marBottom w:val="0"/>
          <w:divBdr>
            <w:top w:val="none" w:sz="0" w:space="0" w:color="auto"/>
            <w:left w:val="none" w:sz="0" w:space="0" w:color="auto"/>
            <w:bottom w:val="none" w:sz="0" w:space="0" w:color="auto"/>
            <w:right w:val="none" w:sz="0" w:space="0" w:color="auto"/>
          </w:divBdr>
        </w:div>
        <w:div w:id="1968928018">
          <w:marLeft w:val="0"/>
          <w:marRight w:val="0"/>
          <w:marTop w:val="0"/>
          <w:marBottom w:val="0"/>
          <w:divBdr>
            <w:top w:val="none" w:sz="0" w:space="0" w:color="auto"/>
            <w:left w:val="none" w:sz="0" w:space="0" w:color="auto"/>
            <w:bottom w:val="none" w:sz="0" w:space="0" w:color="auto"/>
            <w:right w:val="none" w:sz="0" w:space="0" w:color="auto"/>
          </w:divBdr>
        </w:div>
        <w:div w:id="1591280525">
          <w:marLeft w:val="0"/>
          <w:marRight w:val="0"/>
          <w:marTop w:val="0"/>
          <w:marBottom w:val="0"/>
          <w:divBdr>
            <w:top w:val="none" w:sz="0" w:space="0" w:color="auto"/>
            <w:left w:val="none" w:sz="0" w:space="0" w:color="auto"/>
            <w:bottom w:val="none" w:sz="0" w:space="0" w:color="auto"/>
            <w:right w:val="none" w:sz="0" w:space="0" w:color="auto"/>
          </w:divBdr>
        </w:div>
        <w:div w:id="1233732886">
          <w:marLeft w:val="0"/>
          <w:marRight w:val="0"/>
          <w:marTop w:val="0"/>
          <w:marBottom w:val="0"/>
          <w:divBdr>
            <w:top w:val="none" w:sz="0" w:space="0" w:color="auto"/>
            <w:left w:val="none" w:sz="0" w:space="0" w:color="auto"/>
            <w:bottom w:val="none" w:sz="0" w:space="0" w:color="auto"/>
            <w:right w:val="none" w:sz="0" w:space="0" w:color="auto"/>
          </w:divBdr>
        </w:div>
        <w:div w:id="1902907640">
          <w:marLeft w:val="0"/>
          <w:marRight w:val="0"/>
          <w:marTop w:val="0"/>
          <w:marBottom w:val="0"/>
          <w:divBdr>
            <w:top w:val="none" w:sz="0" w:space="0" w:color="auto"/>
            <w:left w:val="none" w:sz="0" w:space="0" w:color="auto"/>
            <w:bottom w:val="none" w:sz="0" w:space="0" w:color="auto"/>
            <w:right w:val="none" w:sz="0" w:space="0" w:color="auto"/>
          </w:divBdr>
        </w:div>
        <w:div w:id="325593059">
          <w:marLeft w:val="0"/>
          <w:marRight w:val="0"/>
          <w:marTop w:val="0"/>
          <w:marBottom w:val="0"/>
          <w:divBdr>
            <w:top w:val="none" w:sz="0" w:space="0" w:color="auto"/>
            <w:left w:val="none" w:sz="0" w:space="0" w:color="auto"/>
            <w:bottom w:val="none" w:sz="0" w:space="0" w:color="auto"/>
            <w:right w:val="none" w:sz="0" w:space="0" w:color="auto"/>
          </w:divBdr>
        </w:div>
        <w:div w:id="1223373509">
          <w:marLeft w:val="0"/>
          <w:marRight w:val="0"/>
          <w:marTop w:val="0"/>
          <w:marBottom w:val="0"/>
          <w:divBdr>
            <w:top w:val="none" w:sz="0" w:space="0" w:color="auto"/>
            <w:left w:val="none" w:sz="0" w:space="0" w:color="auto"/>
            <w:bottom w:val="none" w:sz="0" w:space="0" w:color="auto"/>
            <w:right w:val="none" w:sz="0" w:space="0" w:color="auto"/>
          </w:divBdr>
        </w:div>
        <w:div w:id="1097288386">
          <w:marLeft w:val="0"/>
          <w:marRight w:val="0"/>
          <w:marTop w:val="0"/>
          <w:marBottom w:val="0"/>
          <w:divBdr>
            <w:top w:val="none" w:sz="0" w:space="0" w:color="auto"/>
            <w:left w:val="none" w:sz="0" w:space="0" w:color="auto"/>
            <w:bottom w:val="none" w:sz="0" w:space="0" w:color="auto"/>
            <w:right w:val="none" w:sz="0" w:space="0" w:color="auto"/>
          </w:divBdr>
        </w:div>
        <w:div w:id="355814797">
          <w:marLeft w:val="0"/>
          <w:marRight w:val="0"/>
          <w:marTop w:val="0"/>
          <w:marBottom w:val="0"/>
          <w:divBdr>
            <w:top w:val="none" w:sz="0" w:space="0" w:color="auto"/>
            <w:left w:val="none" w:sz="0" w:space="0" w:color="auto"/>
            <w:bottom w:val="none" w:sz="0" w:space="0" w:color="auto"/>
            <w:right w:val="none" w:sz="0" w:space="0" w:color="auto"/>
          </w:divBdr>
        </w:div>
        <w:div w:id="774636673">
          <w:marLeft w:val="0"/>
          <w:marRight w:val="0"/>
          <w:marTop w:val="0"/>
          <w:marBottom w:val="0"/>
          <w:divBdr>
            <w:top w:val="none" w:sz="0" w:space="0" w:color="auto"/>
            <w:left w:val="none" w:sz="0" w:space="0" w:color="auto"/>
            <w:bottom w:val="none" w:sz="0" w:space="0" w:color="auto"/>
            <w:right w:val="none" w:sz="0" w:space="0" w:color="auto"/>
          </w:divBdr>
        </w:div>
        <w:div w:id="1184905014">
          <w:marLeft w:val="0"/>
          <w:marRight w:val="0"/>
          <w:marTop w:val="0"/>
          <w:marBottom w:val="0"/>
          <w:divBdr>
            <w:top w:val="none" w:sz="0" w:space="0" w:color="auto"/>
            <w:left w:val="none" w:sz="0" w:space="0" w:color="auto"/>
            <w:bottom w:val="none" w:sz="0" w:space="0" w:color="auto"/>
            <w:right w:val="none" w:sz="0" w:space="0" w:color="auto"/>
          </w:divBdr>
        </w:div>
        <w:div w:id="466705138">
          <w:marLeft w:val="0"/>
          <w:marRight w:val="0"/>
          <w:marTop w:val="0"/>
          <w:marBottom w:val="0"/>
          <w:divBdr>
            <w:top w:val="none" w:sz="0" w:space="0" w:color="auto"/>
            <w:left w:val="none" w:sz="0" w:space="0" w:color="auto"/>
            <w:bottom w:val="none" w:sz="0" w:space="0" w:color="auto"/>
            <w:right w:val="none" w:sz="0" w:space="0" w:color="auto"/>
          </w:divBdr>
        </w:div>
        <w:div w:id="618032388">
          <w:marLeft w:val="0"/>
          <w:marRight w:val="0"/>
          <w:marTop w:val="0"/>
          <w:marBottom w:val="0"/>
          <w:divBdr>
            <w:top w:val="none" w:sz="0" w:space="0" w:color="auto"/>
            <w:left w:val="none" w:sz="0" w:space="0" w:color="auto"/>
            <w:bottom w:val="none" w:sz="0" w:space="0" w:color="auto"/>
            <w:right w:val="none" w:sz="0" w:space="0" w:color="auto"/>
          </w:divBdr>
        </w:div>
        <w:div w:id="1773280195">
          <w:marLeft w:val="0"/>
          <w:marRight w:val="0"/>
          <w:marTop w:val="0"/>
          <w:marBottom w:val="0"/>
          <w:divBdr>
            <w:top w:val="none" w:sz="0" w:space="0" w:color="auto"/>
            <w:left w:val="none" w:sz="0" w:space="0" w:color="auto"/>
            <w:bottom w:val="none" w:sz="0" w:space="0" w:color="auto"/>
            <w:right w:val="none" w:sz="0" w:space="0" w:color="auto"/>
          </w:divBdr>
        </w:div>
        <w:div w:id="577793412">
          <w:marLeft w:val="0"/>
          <w:marRight w:val="0"/>
          <w:marTop w:val="0"/>
          <w:marBottom w:val="0"/>
          <w:divBdr>
            <w:top w:val="none" w:sz="0" w:space="0" w:color="auto"/>
            <w:left w:val="none" w:sz="0" w:space="0" w:color="auto"/>
            <w:bottom w:val="none" w:sz="0" w:space="0" w:color="auto"/>
            <w:right w:val="none" w:sz="0" w:space="0" w:color="auto"/>
          </w:divBdr>
        </w:div>
        <w:div w:id="450172969">
          <w:marLeft w:val="0"/>
          <w:marRight w:val="0"/>
          <w:marTop w:val="0"/>
          <w:marBottom w:val="0"/>
          <w:divBdr>
            <w:top w:val="none" w:sz="0" w:space="0" w:color="auto"/>
            <w:left w:val="none" w:sz="0" w:space="0" w:color="auto"/>
            <w:bottom w:val="none" w:sz="0" w:space="0" w:color="auto"/>
            <w:right w:val="none" w:sz="0" w:space="0" w:color="auto"/>
          </w:divBdr>
        </w:div>
        <w:div w:id="1693917459">
          <w:marLeft w:val="0"/>
          <w:marRight w:val="0"/>
          <w:marTop w:val="0"/>
          <w:marBottom w:val="0"/>
          <w:divBdr>
            <w:top w:val="none" w:sz="0" w:space="0" w:color="auto"/>
            <w:left w:val="none" w:sz="0" w:space="0" w:color="auto"/>
            <w:bottom w:val="none" w:sz="0" w:space="0" w:color="auto"/>
            <w:right w:val="none" w:sz="0" w:space="0" w:color="auto"/>
          </w:divBdr>
        </w:div>
        <w:div w:id="1744639528">
          <w:marLeft w:val="0"/>
          <w:marRight w:val="0"/>
          <w:marTop w:val="0"/>
          <w:marBottom w:val="0"/>
          <w:divBdr>
            <w:top w:val="none" w:sz="0" w:space="0" w:color="auto"/>
            <w:left w:val="none" w:sz="0" w:space="0" w:color="auto"/>
            <w:bottom w:val="none" w:sz="0" w:space="0" w:color="auto"/>
            <w:right w:val="none" w:sz="0" w:space="0" w:color="auto"/>
          </w:divBdr>
        </w:div>
        <w:div w:id="27993169">
          <w:marLeft w:val="0"/>
          <w:marRight w:val="0"/>
          <w:marTop w:val="0"/>
          <w:marBottom w:val="0"/>
          <w:divBdr>
            <w:top w:val="none" w:sz="0" w:space="0" w:color="auto"/>
            <w:left w:val="none" w:sz="0" w:space="0" w:color="auto"/>
            <w:bottom w:val="none" w:sz="0" w:space="0" w:color="auto"/>
            <w:right w:val="none" w:sz="0" w:space="0" w:color="auto"/>
          </w:divBdr>
        </w:div>
        <w:div w:id="1399933940">
          <w:marLeft w:val="0"/>
          <w:marRight w:val="0"/>
          <w:marTop w:val="0"/>
          <w:marBottom w:val="0"/>
          <w:divBdr>
            <w:top w:val="none" w:sz="0" w:space="0" w:color="auto"/>
            <w:left w:val="none" w:sz="0" w:space="0" w:color="auto"/>
            <w:bottom w:val="none" w:sz="0" w:space="0" w:color="auto"/>
            <w:right w:val="none" w:sz="0" w:space="0" w:color="auto"/>
          </w:divBdr>
        </w:div>
      </w:divsChild>
    </w:div>
    <w:div w:id="1822457401">
      <w:bodyDiv w:val="1"/>
      <w:marLeft w:val="0"/>
      <w:marRight w:val="0"/>
      <w:marTop w:val="0"/>
      <w:marBottom w:val="0"/>
      <w:divBdr>
        <w:top w:val="none" w:sz="0" w:space="0" w:color="auto"/>
        <w:left w:val="none" w:sz="0" w:space="0" w:color="auto"/>
        <w:bottom w:val="none" w:sz="0" w:space="0" w:color="auto"/>
        <w:right w:val="none" w:sz="0" w:space="0" w:color="auto"/>
      </w:divBdr>
    </w:div>
    <w:div w:id="1823421811">
      <w:bodyDiv w:val="1"/>
      <w:marLeft w:val="0"/>
      <w:marRight w:val="0"/>
      <w:marTop w:val="0"/>
      <w:marBottom w:val="0"/>
      <w:divBdr>
        <w:top w:val="none" w:sz="0" w:space="0" w:color="auto"/>
        <w:left w:val="none" w:sz="0" w:space="0" w:color="auto"/>
        <w:bottom w:val="none" w:sz="0" w:space="0" w:color="auto"/>
        <w:right w:val="none" w:sz="0" w:space="0" w:color="auto"/>
      </w:divBdr>
    </w:div>
    <w:div w:id="1922905858">
      <w:bodyDiv w:val="1"/>
      <w:marLeft w:val="0"/>
      <w:marRight w:val="0"/>
      <w:marTop w:val="0"/>
      <w:marBottom w:val="0"/>
      <w:divBdr>
        <w:top w:val="none" w:sz="0" w:space="0" w:color="auto"/>
        <w:left w:val="none" w:sz="0" w:space="0" w:color="auto"/>
        <w:bottom w:val="none" w:sz="0" w:space="0" w:color="auto"/>
        <w:right w:val="none" w:sz="0" w:space="0" w:color="auto"/>
      </w:divBdr>
      <w:divsChild>
        <w:div w:id="190843498">
          <w:marLeft w:val="0"/>
          <w:marRight w:val="0"/>
          <w:marTop w:val="0"/>
          <w:marBottom w:val="0"/>
          <w:divBdr>
            <w:top w:val="none" w:sz="0" w:space="0" w:color="auto"/>
            <w:left w:val="none" w:sz="0" w:space="0" w:color="auto"/>
            <w:bottom w:val="none" w:sz="0" w:space="0" w:color="auto"/>
            <w:right w:val="none" w:sz="0" w:space="0" w:color="auto"/>
          </w:divBdr>
        </w:div>
        <w:div w:id="327634202">
          <w:marLeft w:val="0"/>
          <w:marRight w:val="0"/>
          <w:marTop w:val="0"/>
          <w:marBottom w:val="0"/>
          <w:divBdr>
            <w:top w:val="none" w:sz="0" w:space="0" w:color="auto"/>
            <w:left w:val="none" w:sz="0" w:space="0" w:color="auto"/>
            <w:bottom w:val="none" w:sz="0" w:space="0" w:color="auto"/>
            <w:right w:val="none" w:sz="0" w:space="0" w:color="auto"/>
          </w:divBdr>
        </w:div>
        <w:div w:id="24841494">
          <w:marLeft w:val="0"/>
          <w:marRight w:val="0"/>
          <w:marTop w:val="0"/>
          <w:marBottom w:val="0"/>
          <w:divBdr>
            <w:top w:val="none" w:sz="0" w:space="0" w:color="auto"/>
            <w:left w:val="none" w:sz="0" w:space="0" w:color="auto"/>
            <w:bottom w:val="none" w:sz="0" w:space="0" w:color="auto"/>
            <w:right w:val="none" w:sz="0" w:space="0" w:color="auto"/>
          </w:divBdr>
        </w:div>
        <w:div w:id="507328583">
          <w:marLeft w:val="0"/>
          <w:marRight w:val="0"/>
          <w:marTop w:val="0"/>
          <w:marBottom w:val="0"/>
          <w:divBdr>
            <w:top w:val="none" w:sz="0" w:space="0" w:color="auto"/>
            <w:left w:val="none" w:sz="0" w:space="0" w:color="auto"/>
            <w:bottom w:val="none" w:sz="0" w:space="0" w:color="auto"/>
            <w:right w:val="none" w:sz="0" w:space="0" w:color="auto"/>
          </w:divBdr>
        </w:div>
        <w:div w:id="357393458">
          <w:marLeft w:val="0"/>
          <w:marRight w:val="0"/>
          <w:marTop w:val="0"/>
          <w:marBottom w:val="0"/>
          <w:divBdr>
            <w:top w:val="none" w:sz="0" w:space="0" w:color="auto"/>
            <w:left w:val="none" w:sz="0" w:space="0" w:color="auto"/>
            <w:bottom w:val="none" w:sz="0" w:space="0" w:color="auto"/>
            <w:right w:val="none" w:sz="0" w:space="0" w:color="auto"/>
          </w:divBdr>
        </w:div>
        <w:div w:id="62067707">
          <w:marLeft w:val="0"/>
          <w:marRight w:val="0"/>
          <w:marTop w:val="0"/>
          <w:marBottom w:val="0"/>
          <w:divBdr>
            <w:top w:val="none" w:sz="0" w:space="0" w:color="auto"/>
            <w:left w:val="none" w:sz="0" w:space="0" w:color="auto"/>
            <w:bottom w:val="none" w:sz="0" w:space="0" w:color="auto"/>
            <w:right w:val="none" w:sz="0" w:space="0" w:color="auto"/>
          </w:divBdr>
        </w:div>
        <w:div w:id="275216022">
          <w:marLeft w:val="0"/>
          <w:marRight w:val="0"/>
          <w:marTop w:val="0"/>
          <w:marBottom w:val="0"/>
          <w:divBdr>
            <w:top w:val="none" w:sz="0" w:space="0" w:color="auto"/>
            <w:left w:val="none" w:sz="0" w:space="0" w:color="auto"/>
            <w:bottom w:val="none" w:sz="0" w:space="0" w:color="auto"/>
            <w:right w:val="none" w:sz="0" w:space="0" w:color="auto"/>
          </w:divBdr>
        </w:div>
        <w:div w:id="2068453273">
          <w:marLeft w:val="0"/>
          <w:marRight w:val="0"/>
          <w:marTop w:val="0"/>
          <w:marBottom w:val="0"/>
          <w:divBdr>
            <w:top w:val="none" w:sz="0" w:space="0" w:color="auto"/>
            <w:left w:val="none" w:sz="0" w:space="0" w:color="auto"/>
            <w:bottom w:val="none" w:sz="0" w:space="0" w:color="auto"/>
            <w:right w:val="none" w:sz="0" w:space="0" w:color="auto"/>
          </w:divBdr>
        </w:div>
        <w:div w:id="1352997446">
          <w:marLeft w:val="0"/>
          <w:marRight w:val="0"/>
          <w:marTop w:val="0"/>
          <w:marBottom w:val="0"/>
          <w:divBdr>
            <w:top w:val="none" w:sz="0" w:space="0" w:color="auto"/>
            <w:left w:val="none" w:sz="0" w:space="0" w:color="auto"/>
            <w:bottom w:val="none" w:sz="0" w:space="0" w:color="auto"/>
            <w:right w:val="none" w:sz="0" w:space="0" w:color="auto"/>
          </w:divBdr>
        </w:div>
        <w:div w:id="1859267610">
          <w:marLeft w:val="0"/>
          <w:marRight w:val="0"/>
          <w:marTop w:val="0"/>
          <w:marBottom w:val="0"/>
          <w:divBdr>
            <w:top w:val="none" w:sz="0" w:space="0" w:color="auto"/>
            <w:left w:val="none" w:sz="0" w:space="0" w:color="auto"/>
            <w:bottom w:val="none" w:sz="0" w:space="0" w:color="auto"/>
            <w:right w:val="none" w:sz="0" w:space="0" w:color="auto"/>
          </w:divBdr>
        </w:div>
        <w:div w:id="1813056824">
          <w:marLeft w:val="0"/>
          <w:marRight w:val="0"/>
          <w:marTop w:val="0"/>
          <w:marBottom w:val="0"/>
          <w:divBdr>
            <w:top w:val="none" w:sz="0" w:space="0" w:color="auto"/>
            <w:left w:val="none" w:sz="0" w:space="0" w:color="auto"/>
            <w:bottom w:val="none" w:sz="0" w:space="0" w:color="auto"/>
            <w:right w:val="none" w:sz="0" w:space="0" w:color="auto"/>
          </w:divBdr>
        </w:div>
        <w:div w:id="791630873">
          <w:marLeft w:val="0"/>
          <w:marRight w:val="0"/>
          <w:marTop w:val="0"/>
          <w:marBottom w:val="0"/>
          <w:divBdr>
            <w:top w:val="none" w:sz="0" w:space="0" w:color="auto"/>
            <w:left w:val="none" w:sz="0" w:space="0" w:color="auto"/>
            <w:bottom w:val="none" w:sz="0" w:space="0" w:color="auto"/>
            <w:right w:val="none" w:sz="0" w:space="0" w:color="auto"/>
          </w:divBdr>
        </w:div>
        <w:div w:id="1769890854">
          <w:marLeft w:val="0"/>
          <w:marRight w:val="0"/>
          <w:marTop w:val="0"/>
          <w:marBottom w:val="0"/>
          <w:divBdr>
            <w:top w:val="none" w:sz="0" w:space="0" w:color="auto"/>
            <w:left w:val="none" w:sz="0" w:space="0" w:color="auto"/>
            <w:bottom w:val="none" w:sz="0" w:space="0" w:color="auto"/>
            <w:right w:val="none" w:sz="0" w:space="0" w:color="auto"/>
          </w:divBdr>
        </w:div>
        <w:div w:id="669914799">
          <w:marLeft w:val="0"/>
          <w:marRight w:val="0"/>
          <w:marTop w:val="0"/>
          <w:marBottom w:val="0"/>
          <w:divBdr>
            <w:top w:val="none" w:sz="0" w:space="0" w:color="auto"/>
            <w:left w:val="none" w:sz="0" w:space="0" w:color="auto"/>
            <w:bottom w:val="none" w:sz="0" w:space="0" w:color="auto"/>
            <w:right w:val="none" w:sz="0" w:space="0" w:color="auto"/>
          </w:divBdr>
        </w:div>
        <w:div w:id="1140343140">
          <w:marLeft w:val="0"/>
          <w:marRight w:val="0"/>
          <w:marTop w:val="0"/>
          <w:marBottom w:val="0"/>
          <w:divBdr>
            <w:top w:val="none" w:sz="0" w:space="0" w:color="auto"/>
            <w:left w:val="none" w:sz="0" w:space="0" w:color="auto"/>
            <w:bottom w:val="none" w:sz="0" w:space="0" w:color="auto"/>
            <w:right w:val="none" w:sz="0" w:space="0" w:color="auto"/>
          </w:divBdr>
        </w:div>
        <w:div w:id="956986035">
          <w:marLeft w:val="0"/>
          <w:marRight w:val="0"/>
          <w:marTop w:val="0"/>
          <w:marBottom w:val="0"/>
          <w:divBdr>
            <w:top w:val="none" w:sz="0" w:space="0" w:color="auto"/>
            <w:left w:val="none" w:sz="0" w:space="0" w:color="auto"/>
            <w:bottom w:val="none" w:sz="0" w:space="0" w:color="auto"/>
            <w:right w:val="none" w:sz="0" w:space="0" w:color="auto"/>
          </w:divBdr>
        </w:div>
        <w:div w:id="1429429211">
          <w:marLeft w:val="0"/>
          <w:marRight w:val="0"/>
          <w:marTop w:val="0"/>
          <w:marBottom w:val="0"/>
          <w:divBdr>
            <w:top w:val="none" w:sz="0" w:space="0" w:color="auto"/>
            <w:left w:val="none" w:sz="0" w:space="0" w:color="auto"/>
            <w:bottom w:val="none" w:sz="0" w:space="0" w:color="auto"/>
            <w:right w:val="none" w:sz="0" w:space="0" w:color="auto"/>
          </w:divBdr>
        </w:div>
        <w:div w:id="1915968441">
          <w:marLeft w:val="0"/>
          <w:marRight w:val="0"/>
          <w:marTop w:val="0"/>
          <w:marBottom w:val="0"/>
          <w:divBdr>
            <w:top w:val="none" w:sz="0" w:space="0" w:color="auto"/>
            <w:left w:val="none" w:sz="0" w:space="0" w:color="auto"/>
            <w:bottom w:val="none" w:sz="0" w:space="0" w:color="auto"/>
            <w:right w:val="none" w:sz="0" w:space="0" w:color="auto"/>
          </w:divBdr>
        </w:div>
        <w:div w:id="1764648880">
          <w:marLeft w:val="0"/>
          <w:marRight w:val="0"/>
          <w:marTop w:val="0"/>
          <w:marBottom w:val="0"/>
          <w:divBdr>
            <w:top w:val="none" w:sz="0" w:space="0" w:color="auto"/>
            <w:left w:val="none" w:sz="0" w:space="0" w:color="auto"/>
            <w:bottom w:val="none" w:sz="0" w:space="0" w:color="auto"/>
            <w:right w:val="none" w:sz="0" w:space="0" w:color="auto"/>
          </w:divBdr>
        </w:div>
        <w:div w:id="2028213236">
          <w:marLeft w:val="0"/>
          <w:marRight w:val="0"/>
          <w:marTop w:val="0"/>
          <w:marBottom w:val="0"/>
          <w:divBdr>
            <w:top w:val="none" w:sz="0" w:space="0" w:color="auto"/>
            <w:left w:val="none" w:sz="0" w:space="0" w:color="auto"/>
            <w:bottom w:val="none" w:sz="0" w:space="0" w:color="auto"/>
            <w:right w:val="none" w:sz="0" w:space="0" w:color="auto"/>
          </w:divBdr>
        </w:div>
        <w:div w:id="2035423778">
          <w:marLeft w:val="0"/>
          <w:marRight w:val="0"/>
          <w:marTop w:val="0"/>
          <w:marBottom w:val="0"/>
          <w:divBdr>
            <w:top w:val="none" w:sz="0" w:space="0" w:color="auto"/>
            <w:left w:val="none" w:sz="0" w:space="0" w:color="auto"/>
            <w:bottom w:val="none" w:sz="0" w:space="0" w:color="auto"/>
            <w:right w:val="none" w:sz="0" w:space="0" w:color="auto"/>
          </w:divBdr>
        </w:div>
        <w:div w:id="665983039">
          <w:marLeft w:val="0"/>
          <w:marRight w:val="0"/>
          <w:marTop w:val="0"/>
          <w:marBottom w:val="0"/>
          <w:divBdr>
            <w:top w:val="none" w:sz="0" w:space="0" w:color="auto"/>
            <w:left w:val="none" w:sz="0" w:space="0" w:color="auto"/>
            <w:bottom w:val="none" w:sz="0" w:space="0" w:color="auto"/>
            <w:right w:val="none" w:sz="0" w:space="0" w:color="auto"/>
          </w:divBdr>
        </w:div>
        <w:div w:id="666861084">
          <w:marLeft w:val="0"/>
          <w:marRight w:val="0"/>
          <w:marTop w:val="0"/>
          <w:marBottom w:val="0"/>
          <w:divBdr>
            <w:top w:val="none" w:sz="0" w:space="0" w:color="auto"/>
            <w:left w:val="none" w:sz="0" w:space="0" w:color="auto"/>
            <w:bottom w:val="none" w:sz="0" w:space="0" w:color="auto"/>
            <w:right w:val="none" w:sz="0" w:space="0" w:color="auto"/>
          </w:divBdr>
        </w:div>
        <w:div w:id="490486482">
          <w:marLeft w:val="0"/>
          <w:marRight w:val="0"/>
          <w:marTop w:val="0"/>
          <w:marBottom w:val="0"/>
          <w:divBdr>
            <w:top w:val="none" w:sz="0" w:space="0" w:color="auto"/>
            <w:left w:val="none" w:sz="0" w:space="0" w:color="auto"/>
            <w:bottom w:val="none" w:sz="0" w:space="0" w:color="auto"/>
            <w:right w:val="none" w:sz="0" w:space="0" w:color="auto"/>
          </w:divBdr>
        </w:div>
        <w:div w:id="474369384">
          <w:marLeft w:val="0"/>
          <w:marRight w:val="0"/>
          <w:marTop w:val="0"/>
          <w:marBottom w:val="0"/>
          <w:divBdr>
            <w:top w:val="none" w:sz="0" w:space="0" w:color="auto"/>
            <w:left w:val="none" w:sz="0" w:space="0" w:color="auto"/>
            <w:bottom w:val="none" w:sz="0" w:space="0" w:color="auto"/>
            <w:right w:val="none" w:sz="0" w:space="0" w:color="auto"/>
          </w:divBdr>
        </w:div>
        <w:div w:id="940801713">
          <w:marLeft w:val="0"/>
          <w:marRight w:val="0"/>
          <w:marTop w:val="0"/>
          <w:marBottom w:val="0"/>
          <w:divBdr>
            <w:top w:val="none" w:sz="0" w:space="0" w:color="auto"/>
            <w:left w:val="none" w:sz="0" w:space="0" w:color="auto"/>
            <w:bottom w:val="none" w:sz="0" w:space="0" w:color="auto"/>
            <w:right w:val="none" w:sz="0" w:space="0" w:color="auto"/>
          </w:divBdr>
        </w:div>
        <w:div w:id="1879466477">
          <w:marLeft w:val="0"/>
          <w:marRight w:val="0"/>
          <w:marTop w:val="0"/>
          <w:marBottom w:val="0"/>
          <w:divBdr>
            <w:top w:val="none" w:sz="0" w:space="0" w:color="auto"/>
            <w:left w:val="none" w:sz="0" w:space="0" w:color="auto"/>
            <w:bottom w:val="none" w:sz="0" w:space="0" w:color="auto"/>
            <w:right w:val="none" w:sz="0" w:space="0" w:color="auto"/>
          </w:divBdr>
        </w:div>
        <w:div w:id="1763451656">
          <w:marLeft w:val="0"/>
          <w:marRight w:val="0"/>
          <w:marTop w:val="0"/>
          <w:marBottom w:val="0"/>
          <w:divBdr>
            <w:top w:val="none" w:sz="0" w:space="0" w:color="auto"/>
            <w:left w:val="none" w:sz="0" w:space="0" w:color="auto"/>
            <w:bottom w:val="none" w:sz="0" w:space="0" w:color="auto"/>
            <w:right w:val="none" w:sz="0" w:space="0" w:color="auto"/>
          </w:divBdr>
        </w:div>
        <w:div w:id="1950314575">
          <w:marLeft w:val="0"/>
          <w:marRight w:val="0"/>
          <w:marTop w:val="0"/>
          <w:marBottom w:val="0"/>
          <w:divBdr>
            <w:top w:val="none" w:sz="0" w:space="0" w:color="auto"/>
            <w:left w:val="none" w:sz="0" w:space="0" w:color="auto"/>
            <w:bottom w:val="none" w:sz="0" w:space="0" w:color="auto"/>
            <w:right w:val="none" w:sz="0" w:space="0" w:color="auto"/>
          </w:divBdr>
        </w:div>
        <w:div w:id="742991790">
          <w:marLeft w:val="0"/>
          <w:marRight w:val="0"/>
          <w:marTop w:val="0"/>
          <w:marBottom w:val="0"/>
          <w:divBdr>
            <w:top w:val="none" w:sz="0" w:space="0" w:color="auto"/>
            <w:left w:val="none" w:sz="0" w:space="0" w:color="auto"/>
            <w:bottom w:val="none" w:sz="0" w:space="0" w:color="auto"/>
            <w:right w:val="none" w:sz="0" w:space="0" w:color="auto"/>
          </w:divBdr>
        </w:div>
        <w:div w:id="1278180459">
          <w:marLeft w:val="0"/>
          <w:marRight w:val="0"/>
          <w:marTop w:val="0"/>
          <w:marBottom w:val="0"/>
          <w:divBdr>
            <w:top w:val="none" w:sz="0" w:space="0" w:color="auto"/>
            <w:left w:val="none" w:sz="0" w:space="0" w:color="auto"/>
            <w:bottom w:val="none" w:sz="0" w:space="0" w:color="auto"/>
            <w:right w:val="none" w:sz="0" w:space="0" w:color="auto"/>
          </w:divBdr>
        </w:div>
        <w:div w:id="963269984">
          <w:marLeft w:val="0"/>
          <w:marRight w:val="0"/>
          <w:marTop w:val="0"/>
          <w:marBottom w:val="0"/>
          <w:divBdr>
            <w:top w:val="none" w:sz="0" w:space="0" w:color="auto"/>
            <w:left w:val="none" w:sz="0" w:space="0" w:color="auto"/>
            <w:bottom w:val="none" w:sz="0" w:space="0" w:color="auto"/>
            <w:right w:val="none" w:sz="0" w:space="0" w:color="auto"/>
          </w:divBdr>
        </w:div>
        <w:div w:id="1755273365">
          <w:marLeft w:val="0"/>
          <w:marRight w:val="0"/>
          <w:marTop w:val="0"/>
          <w:marBottom w:val="0"/>
          <w:divBdr>
            <w:top w:val="none" w:sz="0" w:space="0" w:color="auto"/>
            <w:left w:val="none" w:sz="0" w:space="0" w:color="auto"/>
            <w:bottom w:val="none" w:sz="0" w:space="0" w:color="auto"/>
            <w:right w:val="none" w:sz="0" w:space="0" w:color="auto"/>
          </w:divBdr>
        </w:div>
      </w:divsChild>
    </w:div>
    <w:div w:id="1991052462">
      <w:bodyDiv w:val="1"/>
      <w:marLeft w:val="0"/>
      <w:marRight w:val="0"/>
      <w:marTop w:val="0"/>
      <w:marBottom w:val="0"/>
      <w:divBdr>
        <w:top w:val="none" w:sz="0" w:space="0" w:color="auto"/>
        <w:left w:val="none" w:sz="0" w:space="0" w:color="auto"/>
        <w:bottom w:val="none" w:sz="0" w:space="0" w:color="auto"/>
        <w:right w:val="none" w:sz="0" w:space="0" w:color="auto"/>
      </w:divBdr>
    </w:div>
    <w:div w:id="2013217064">
      <w:bodyDiv w:val="1"/>
      <w:marLeft w:val="0"/>
      <w:marRight w:val="0"/>
      <w:marTop w:val="0"/>
      <w:marBottom w:val="0"/>
      <w:divBdr>
        <w:top w:val="none" w:sz="0" w:space="0" w:color="auto"/>
        <w:left w:val="none" w:sz="0" w:space="0" w:color="auto"/>
        <w:bottom w:val="none" w:sz="0" w:space="0" w:color="auto"/>
        <w:right w:val="none" w:sz="0" w:space="0" w:color="auto"/>
      </w:divBdr>
      <w:divsChild>
        <w:div w:id="1746756824">
          <w:marLeft w:val="0"/>
          <w:marRight w:val="0"/>
          <w:marTop w:val="0"/>
          <w:marBottom w:val="0"/>
          <w:divBdr>
            <w:top w:val="none" w:sz="0" w:space="0" w:color="auto"/>
            <w:left w:val="none" w:sz="0" w:space="0" w:color="auto"/>
            <w:bottom w:val="none" w:sz="0" w:space="0" w:color="auto"/>
            <w:right w:val="none" w:sz="0" w:space="0" w:color="auto"/>
          </w:divBdr>
        </w:div>
        <w:div w:id="1682665331">
          <w:marLeft w:val="0"/>
          <w:marRight w:val="0"/>
          <w:marTop w:val="0"/>
          <w:marBottom w:val="0"/>
          <w:divBdr>
            <w:top w:val="none" w:sz="0" w:space="0" w:color="auto"/>
            <w:left w:val="none" w:sz="0" w:space="0" w:color="auto"/>
            <w:bottom w:val="none" w:sz="0" w:space="0" w:color="auto"/>
            <w:right w:val="none" w:sz="0" w:space="0" w:color="auto"/>
          </w:divBdr>
        </w:div>
        <w:div w:id="887650607">
          <w:marLeft w:val="0"/>
          <w:marRight w:val="0"/>
          <w:marTop w:val="0"/>
          <w:marBottom w:val="0"/>
          <w:divBdr>
            <w:top w:val="none" w:sz="0" w:space="0" w:color="auto"/>
            <w:left w:val="none" w:sz="0" w:space="0" w:color="auto"/>
            <w:bottom w:val="none" w:sz="0" w:space="0" w:color="auto"/>
            <w:right w:val="none" w:sz="0" w:space="0" w:color="auto"/>
          </w:divBdr>
        </w:div>
        <w:div w:id="627247983">
          <w:marLeft w:val="0"/>
          <w:marRight w:val="0"/>
          <w:marTop w:val="0"/>
          <w:marBottom w:val="0"/>
          <w:divBdr>
            <w:top w:val="none" w:sz="0" w:space="0" w:color="auto"/>
            <w:left w:val="none" w:sz="0" w:space="0" w:color="auto"/>
            <w:bottom w:val="none" w:sz="0" w:space="0" w:color="auto"/>
            <w:right w:val="none" w:sz="0" w:space="0" w:color="auto"/>
          </w:divBdr>
        </w:div>
        <w:div w:id="810437578">
          <w:marLeft w:val="0"/>
          <w:marRight w:val="0"/>
          <w:marTop w:val="0"/>
          <w:marBottom w:val="0"/>
          <w:divBdr>
            <w:top w:val="none" w:sz="0" w:space="0" w:color="auto"/>
            <w:left w:val="none" w:sz="0" w:space="0" w:color="auto"/>
            <w:bottom w:val="none" w:sz="0" w:space="0" w:color="auto"/>
            <w:right w:val="none" w:sz="0" w:space="0" w:color="auto"/>
          </w:divBdr>
        </w:div>
        <w:div w:id="415051202">
          <w:marLeft w:val="0"/>
          <w:marRight w:val="0"/>
          <w:marTop w:val="0"/>
          <w:marBottom w:val="0"/>
          <w:divBdr>
            <w:top w:val="none" w:sz="0" w:space="0" w:color="auto"/>
            <w:left w:val="none" w:sz="0" w:space="0" w:color="auto"/>
            <w:bottom w:val="none" w:sz="0" w:space="0" w:color="auto"/>
            <w:right w:val="none" w:sz="0" w:space="0" w:color="auto"/>
          </w:divBdr>
        </w:div>
        <w:div w:id="97798106">
          <w:marLeft w:val="0"/>
          <w:marRight w:val="0"/>
          <w:marTop w:val="0"/>
          <w:marBottom w:val="0"/>
          <w:divBdr>
            <w:top w:val="none" w:sz="0" w:space="0" w:color="auto"/>
            <w:left w:val="none" w:sz="0" w:space="0" w:color="auto"/>
            <w:bottom w:val="none" w:sz="0" w:space="0" w:color="auto"/>
            <w:right w:val="none" w:sz="0" w:space="0" w:color="auto"/>
          </w:divBdr>
        </w:div>
        <w:div w:id="74327603">
          <w:marLeft w:val="0"/>
          <w:marRight w:val="0"/>
          <w:marTop w:val="0"/>
          <w:marBottom w:val="0"/>
          <w:divBdr>
            <w:top w:val="none" w:sz="0" w:space="0" w:color="auto"/>
            <w:left w:val="none" w:sz="0" w:space="0" w:color="auto"/>
            <w:bottom w:val="none" w:sz="0" w:space="0" w:color="auto"/>
            <w:right w:val="none" w:sz="0" w:space="0" w:color="auto"/>
          </w:divBdr>
        </w:div>
        <w:div w:id="392117237">
          <w:marLeft w:val="0"/>
          <w:marRight w:val="0"/>
          <w:marTop w:val="0"/>
          <w:marBottom w:val="0"/>
          <w:divBdr>
            <w:top w:val="none" w:sz="0" w:space="0" w:color="auto"/>
            <w:left w:val="none" w:sz="0" w:space="0" w:color="auto"/>
            <w:bottom w:val="none" w:sz="0" w:space="0" w:color="auto"/>
            <w:right w:val="none" w:sz="0" w:space="0" w:color="auto"/>
          </w:divBdr>
        </w:div>
        <w:div w:id="927271733">
          <w:marLeft w:val="0"/>
          <w:marRight w:val="0"/>
          <w:marTop w:val="0"/>
          <w:marBottom w:val="0"/>
          <w:divBdr>
            <w:top w:val="none" w:sz="0" w:space="0" w:color="auto"/>
            <w:left w:val="none" w:sz="0" w:space="0" w:color="auto"/>
            <w:bottom w:val="none" w:sz="0" w:space="0" w:color="auto"/>
            <w:right w:val="none" w:sz="0" w:space="0" w:color="auto"/>
          </w:divBdr>
        </w:div>
        <w:div w:id="1855992802">
          <w:marLeft w:val="0"/>
          <w:marRight w:val="0"/>
          <w:marTop w:val="0"/>
          <w:marBottom w:val="0"/>
          <w:divBdr>
            <w:top w:val="none" w:sz="0" w:space="0" w:color="auto"/>
            <w:left w:val="none" w:sz="0" w:space="0" w:color="auto"/>
            <w:bottom w:val="none" w:sz="0" w:space="0" w:color="auto"/>
            <w:right w:val="none" w:sz="0" w:space="0" w:color="auto"/>
          </w:divBdr>
        </w:div>
        <w:div w:id="108092879">
          <w:marLeft w:val="0"/>
          <w:marRight w:val="0"/>
          <w:marTop w:val="0"/>
          <w:marBottom w:val="0"/>
          <w:divBdr>
            <w:top w:val="none" w:sz="0" w:space="0" w:color="auto"/>
            <w:left w:val="none" w:sz="0" w:space="0" w:color="auto"/>
            <w:bottom w:val="none" w:sz="0" w:space="0" w:color="auto"/>
            <w:right w:val="none" w:sz="0" w:space="0" w:color="auto"/>
          </w:divBdr>
        </w:div>
        <w:div w:id="1646008366">
          <w:marLeft w:val="0"/>
          <w:marRight w:val="0"/>
          <w:marTop w:val="0"/>
          <w:marBottom w:val="0"/>
          <w:divBdr>
            <w:top w:val="none" w:sz="0" w:space="0" w:color="auto"/>
            <w:left w:val="none" w:sz="0" w:space="0" w:color="auto"/>
            <w:bottom w:val="none" w:sz="0" w:space="0" w:color="auto"/>
            <w:right w:val="none" w:sz="0" w:space="0" w:color="auto"/>
          </w:divBdr>
        </w:div>
        <w:div w:id="954599632">
          <w:marLeft w:val="0"/>
          <w:marRight w:val="0"/>
          <w:marTop w:val="0"/>
          <w:marBottom w:val="0"/>
          <w:divBdr>
            <w:top w:val="none" w:sz="0" w:space="0" w:color="auto"/>
            <w:left w:val="none" w:sz="0" w:space="0" w:color="auto"/>
            <w:bottom w:val="none" w:sz="0" w:space="0" w:color="auto"/>
            <w:right w:val="none" w:sz="0" w:space="0" w:color="auto"/>
          </w:divBdr>
        </w:div>
        <w:div w:id="292445711">
          <w:marLeft w:val="0"/>
          <w:marRight w:val="0"/>
          <w:marTop w:val="0"/>
          <w:marBottom w:val="0"/>
          <w:divBdr>
            <w:top w:val="none" w:sz="0" w:space="0" w:color="auto"/>
            <w:left w:val="none" w:sz="0" w:space="0" w:color="auto"/>
            <w:bottom w:val="none" w:sz="0" w:space="0" w:color="auto"/>
            <w:right w:val="none" w:sz="0" w:space="0" w:color="auto"/>
          </w:divBdr>
        </w:div>
        <w:div w:id="234900393">
          <w:marLeft w:val="0"/>
          <w:marRight w:val="0"/>
          <w:marTop w:val="0"/>
          <w:marBottom w:val="0"/>
          <w:divBdr>
            <w:top w:val="none" w:sz="0" w:space="0" w:color="auto"/>
            <w:left w:val="none" w:sz="0" w:space="0" w:color="auto"/>
            <w:bottom w:val="none" w:sz="0" w:space="0" w:color="auto"/>
            <w:right w:val="none" w:sz="0" w:space="0" w:color="auto"/>
          </w:divBdr>
        </w:div>
        <w:div w:id="843402656">
          <w:marLeft w:val="0"/>
          <w:marRight w:val="0"/>
          <w:marTop w:val="0"/>
          <w:marBottom w:val="0"/>
          <w:divBdr>
            <w:top w:val="none" w:sz="0" w:space="0" w:color="auto"/>
            <w:left w:val="none" w:sz="0" w:space="0" w:color="auto"/>
            <w:bottom w:val="none" w:sz="0" w:space="0" w:color="auto"/>
            <w:right w:val="none" w:sz="0" w:space="0" w:color="auto"/>
          </w:divBdr>
        </w:div>
        <w:div w:id="418797137">
          <w:marLeft w:val="0"/>
          <w:marRight w:val="0"/>
          <w:marTop w:val="0"/>
          <w:marBottom w:val="0"/>
          <w:divBdr>
            <w:top w:val="none" w:sz="0" w:space="0" w:color="auto"/>
            <w:left w:val="none" w:sz="0" w:space="0" w:color="auto"/>
            <w:bottom w:val="none" w:sz="0" w:space="0" w:color="auto"/>
            <w:right w:val="none" w:sz="0" w:space="0" w:color="auto"/>
          </w:divBdr>
        </w:div>
        <w:div w:id="1885407993">
          <w:marLeft w:val="0"/>
          <w:marRight w:val="0"/>
          <w:marTop w:val="0"/>
          <w:marBottom w:val="0"/>
          <w:divBdr>
            <w:top w:val="none" w:sz="0" w:space="0" w:color="auto"/>
            <w:left w:val="none" w:sz="0" w:space="0" w:color="auto"/>
            <w:bottom w:val="none" w:sz="0" w:space="0" w:color="auto"/>
            <w:right w:val="none" w:sz="0" w:space="0" w:color="auto"/>
          </w:divBdr>
        </w:div>
        <w:div w:id="2090929197">
          <w:marLeft w:val="0"/>
          <w:marRight w:val="0"/>
          <w:marTop w:val="0"/>
          <w:marBottom w:val="0"/>
          <w:divBdr>
            <w:top w:val="none" w:sz="0" w:space="0" w:color="auto"/>
            <w:left w:val="none" w:sz="0" w:space="0" w:color="auto"/>
            <w:bottom w:val="none" w:sz="0" w:space="0" w:color="auto"/>
            <w:right w:val="none" w:sz="0" w:space="0" w:color="auto"/>
          </w:divBdr>
        </w:div>
        <w:div w:id="928392921">
          <w:marLeft w:val="0"/>
          <w:marRight w:val="0"/>
          <w:marTop w:val="0"/>
          <w:marBottom w:val="0"/>
          <w:divBdr>
            <w:top w:val="none" w:sz="0" w:space="0" w:color="auto"/>
            <w:left w:val="none" w:sz="0" w:space="0" w:color="auto"/>
            <w:bottom w:val="none" w:sz="0" w:space="0" w:color="auto"/>
            <w:right w:val="none" w:sz="0" w:space="0" w:color="auto"/>
          </w:divBdr>
        </w:div>
        <w:div w:id="1502164233">
          <w:marLeft w:val="0"/>
          <w:marRight w:val="0"/>
          <w:marTop w:val="0"/>
          <w:marBottom w:val="0"/>
          <w:divBdr>
            <w:top w:val="none" w:sz="0" w:space="0" w:color="auto"/>
            <w:left w:val="none" w:sz="0" w:space="0" w:color="auto"/>
            <w:bottom w:val="none" w:sz="0" w:space="0" w:color="auto"/>
            <w:right w:val="none" w:sz="0" w:space="0" w:color="auto"/>
          </w:divBdr>
        </w:div>
        <w:div w:id="1099376510">
          <w:marLeft w:val="0"/>
          <w:marRight w:val="0"/>
          <w:marTop w:val="0"/>
          <w:marBottom w:val="0"/>
          <w:divBdr>
            <w:top w:val="none" w:sz="0" w:space="0" w:color="auto"/>
            <w:left w:val="none" w:sz="0" w:space="0" w:color="auto"/>
            <w:bottom w:val="none" w:sz="0" w:space="0" w:color="auto"/>
            <w:right w:val="none" w:sz="0" w:space="0" w:color="auto"/>
          </w:divBdr>
        </w:div>
        <w:div w:id="681013765">
          <w:marLeft w:val="0"/>
          <w:marRight w:val="0"/>
          <w:marTop w:val="0"/>
          <w:marBottom w:val="0"/>
          <w:divBdr>
            <w:top w:val="none" w:sz="0" w:space="0" w:color="auto"/>
            <w:left w:val="none" w:sz="0" w:space="0" w:color="auto"/>
            <w:bottom w:val="none" w:sz="0" w:space="0" w:color="auto"/>
            <w:right w:val="none" w:sz="0" w:space="0" w:color="auto"/>
          </w:divBdr>
        </w:div>
        <w:div w:id="1472673988">
          <w:marLeft w:val="0"/>
          <w:marRight w:val="0"/>
          <w:marTop w:val="0"/>
          <w:marBottom w:val="0"/>
          <w:divBdr>
            <w:top w:val="none" w:sz="0" w:space="0" w:color="auto"/>
            <w:left w:val="none" w:sz="0" w:space="0" w:color="auto"/>
            <w:bottom w:val="none" w:sz="0" w:space="0" w:color="auto"/>
            <w:right w:val="none" w:sz="0" w:space="0" w:color="auto"/>
          </w:divBdr>
        </w:div>
        <w:div w:id="1310013381">
          <w:marLeft w:val="0"/>
          <w:marRight w:val="0"/>
          <w:marTop w:val="0"/>
          <w:marBottom w:val="0"/>
          <w:divBdr>
            <w:top w:val="none" w:sz="0" w:space="0" w:color="auto"/>
            <w:left w:val="none" w:sz="0" w:space="0" w:color="auto"/>
            <w:bottom w:val="none" w:sz="0" w:space="0" w:color="auto"/>
            <w:right w:val="none" w:sz="0" w:space="0" w:color="auto"/>
          </w:divBdr>
        </w:div>
        <w:div w:id="213737912">
          <w:marLeft w:val="0"/>
          <w:marRight w:val="0"/>
          <w:marTop w:val="0"/>
          <w:marBottom w:val="0"/>
          <w:divBdr>
            <w:top w:val="none" w:sz="0" w:space="0" w:color="auto"/>
            <w:left w:val="none" w:sz="0" w:space="0" w:color="auto"/>
            <w:bottom w:val="none" w:sz="0" w:space="0" w:color="auto"/>
            <w:right w:val="none" w:sz="0" w:space="0" w:color="auto"/>
          </w:divBdr>
        </w:div>
        <w:div w:id="111750055">
          <w:marLeft w:val="0"/>
          <w:marRight w:val="0"/>
          <w:marTop w:val="0"/>
          <w:marBottom w:val="0"/>
          <w:divBdr>
            <w:top w:val="none" w:sz="0" w:space="0" w:color="auto"/>
            <w:left w:val="none" w:sz="0" w:space="0" w:color="auto"/>
            <w:bottom w:val="none" w:sz="0" w:space="0" w:color="auto"/>
            <w:right w:val="none" w:sz="0" w:space="0" w:color="auto"/>
          </w:divBdr>
        </w:div>
        <w:div w:id="1200969501">
          <w:marLeft w:val="0"/>
          <w:marRight w:val="0"/>
          <w:marTop w:val="0"/>
          <w:marBottom w:val="0"/>
          <w:divBdr>
            <w:top w:val="none" w:sz="0" w:space="0" w:color="auto"/>
            <w:left w:val="none" w:sz="0" w:space="0" w:color="auto"/>
            <w:bottom w:val="none" w:sz="0" w:space="0" w:color="auto"/>
            <w:right w:val="none" w:sz="0" w:space="0" w:color="auto"/>
          </w:divBdr>
        </w:div>
        <w:div w:id="316999767">
          <w:marLeft w:val="0"/>
          <w:marRight w:val="0"/>
          <w:marTop w:val="0"/>
          <w:marBottom w:val="0"/>
          <w:divBdr>
            <w:top w:val="none" w:sz="0" w:space="0" w:color="auto"/>
            <w:left w:val="none" w:sz="0" w:space="0" w:color="auto"/>
            <w:bottom w:val="none" w:sz="0" w:space="0" w:color="auto"/>
            <w:right w:val="none" w:sz="0" w:space="0" w:color="auto"/>
          </w:divBdr>
        </w:div>
        <w:div w:id="1813256976">
          <w:marLeft w:val="0"/>
          <w:marRight w:val="0"/>
          <w:marTop w:val="0"/>
          <w:marBottom w:val="0"/>
          <w:divBdr>
            <w:top w:val="none" w:sz="0" w:space="0" w:color="auto"/>
            <w:left w:val="none" w:sz="0" w:space="0" w:color="auto"/>
            <w:bottom w:val="none" w:sz="0" w:space="0" w:color="auto"/>
            <w:right w:val="none" w:sz="0" w:space="0" w:color="auto"/>
          </w:divBdr>
        </w:div>
        <w:div w:id="1465854842">
          <w:marLeft w:val="0"/>
          <w:marRight w:val="0"/>
          <w:marTop w:val="0"/>
          <w:marBottom w:val="0"/>
          <w:divBdr>
            <w:top w:val="none" w:sz="0" w:space="0" w:color="auto"/>
            <w:left w:val="none" w:sz="0" w:space="0" w:color="auto"/>
            <w:bottom w:val="none" w:sz="0" w:space="0" w:color="auto"/>
            <w:right w:val="none" w:sz="0" w:space="0" w:color="auto"/>
          </w:divBdr>
        </w:div>
        <w:div w:id="161552855">
          <w:marLeft w:val="0"/>
          <w:marRight w:val="0"/>
          <w:marTop w:val="0"/>
          <w:marBottom w:val="0"/>
          <w:divBdr>
            <w:top w:val="none" w:sz="0" w:space="0" w:color="auto"/>
            <w:left w:val="none" w:sz="0" w:space="0" w:color="auto"/>
            <w:bottom w:val="none" w:sz="0" w:space="0" w:color="auto"/>
            <w:right w:val="none" w:sz="0" w:space="0" w:color="auto"/>
          </w:divBdr>
        </w:div>
        <w:div w:id="1634946573">
          <w:marLeft w:val="0"/>
          <w:marRight w:val="0"/>
          <w:marTop w:val="0"/>
          <w:marBottom w:val="0"/>
          <w:divBdr>
            <w:top w:val="none" w:sz="0" w:space="0" w:color="auto"/>
            <w:left w:val="none" w:sz="0" w:space="0" w:color="auto"/>
            <w:bottom w:val="none" w:sz="0" w:space="0" w:color="auto"/>
            <w:right w:val="none" w:sz="0" w:space="0" w:color="auto"/>
          </w:divBdr>
        </w:div>
      </w:divsChild>
    </w:div>
    <w:div w:id="2014605176">
      <w:bodyDiv w:val="1"/>
      <w:marLeft w:val="0"/>
      <w:marRight w:val="0"/>
      <w:marTop w:val="0"/>
      <w:marBottom w:val="0"/>
      <w:divBdr>
        <w:top w:val="none" w:sz="0" w:space="0" w:color="auto"/>
        <w:left w:val="none" w:sz="0" w:space="0" w:color="auto"/>
        <w:bottom w:val="none" w:sz="0" w:space="0" w:color="auto"/>
        <w:right w:val="none" w:sz="0" w:space="0" w:color="auto"/>
      </w:divBdr>
      <w:divsChild>
        <w:div w:id="1427187355">
          <w:marLeft w:val="0"/>
          <w:marRight w:val="0"/>
          <w:marTop w:val="0"/>
          <w:marBottom w:val="0"/>
          <w:divBdr>
            <w:top w:val="none" w:sz="0" w:space="0" w:color="auto"/>
            <w:left w:val="none" w:sz="0" w:space="0" w:color="auto"/>
            <w:bottom w:val="none" w:sz="0" w:space="0" w:color="auto"/>
            <w:right w:val="none" w:sz="0" w:space="0" w:color="auto"/>
          </w:divBdr>
        </w:div>
        <w:div w:id="724258805">
          <w:marLeft w:val="0"/>
          <w:marRight w:val="0"/>
          <w:marTop w:val="0"/>
          <w:marBottom w:val="0"/>
          <w:divBdr>
            <w:top w:val="none" w:sz="0" w:space="0" w:color="auto"/>
            <w:left w:val="none" w:sz="0" w:space="0" w:color="auto"/>
            <w:bottom w:val="none" w:sz="0" w:space="0" w:color="auto"/>
            <w:right w:val="none" w:sz="0" w:space="0" w:color="auto"/>
          </w:divBdr>
        </w:div>
        <w:div w:id="143200755">
          <w:marLeft w:val="0"/>
          <w:marRight w:val="0"/>
          <w:marTop w:val="0"/>
          <w:marBottom w:val="0"/>
          <w:divBdr>
            <w:top w:val="none" w:sz="0" w:space="0" w:color="auto"/>
            <w:left w:val="none" w:sz="0" w:space="0" w:color="auto"/>
            <w:bottom w:val="none" w:sz="0" w:space="0" w:color="auto"/>
            <w:right w:val="none" w:sz="0" w:space="0" w:color="auto"/>
          </w:divBdr>
        </w:div>
        <w:div w:id="558172555">
          <w:marLeft w:val="0"/>
          <w:marRight w:val="0"/>
          <w:marTop w:val="0"/>
          <w:marBottom w:val="0"/>
          <w:divBdr>
            <w:top w:val="none" w:sz="0" w:space="0" w:color="auto"/>
            <w:left w:val="none" w:sz="0" w:space="0" w:color="auto"/>
            <w:bottom w:val="none" w:sz="0" w:space="0" w:color="auto"/>
            <w:right w:val="none" w:sz="0" w:space="0" w:color="auto"/>
          </w:divBdr>
        </w:div>
        <w:div w:id="701709049">
          <w:marLeft w:val="0"/>
          <w:marRight w:val="0"/>
          <w:marTop w:val="0"/>
          <w:marBottom w:val="0"/>
          <w:divBdr>
            <w:top w:val="none" w:sz="0" w:space="0" w:color="auto"/>
            <w:left w:val="none" w:sz="0" w:space="0" w:color="auto"/>
            <w:bottom w:val="none" w:sz="0" w:space="0" w:color="auto"/>
            <w:right w:val="none" w:sz="0" w:space="0" w:color="auto"/>
          </w:divBdr>
        </w:div>
        <w:div w:id="1991789263">
          <w:marLeft w:val="0"/>
          <w:marRight w:val="0"/>
          <w:marTop w:val="0"/>
          <w:marBottom w:val="0"/>
          <w:divBdr>
            <w:top w:val="none" w:sz="0" w:space="0" w:color="auto"/>
            <w:left w:val="none" w:sz="0" w:space="0" w:color="auto"/>
            <w:bottom w:val="none" w:sz="0" w:space="0" w:color="auto"/>
            <w:right w:val="none" w:sz="0" w:space="0" w:color="auto"/>
          </w:divBdr>
        </w:div>
        <w:div w:id="2144731965">
          <w:marLeft w:val="0"/>
          <w:marRight w:val="0"/>
          <w:marTop w:val="0"/>
          <w:marBottom w:val="0"/>
          <w:divBdr>
            <w:top w:val="none" w:sz="0" w:space="0" w:color="auto"/>
            <w:left w:val="none" w:sz="0" w:space="0" w:color="auto"/>
            <w:bottom w:val="none" w:sz="0" w:space="0" w:color="auto"/>
            <w:right w:val="none" w:sz="0" w:space="0" w:color="auto"/>
          </w:divBdr>
        </w:div>
        <w:div w:id="1422795283">
          <w:marLeft w:val="0"/>
          <w:marRight w:val="0"/>
          <w:marTop w:val="0"/>
          <w:marBottom w:val="0"/>
          <w:divBdr>
            <w:top w:val="none" w:sz="0" w:space="0" w:color="auto"/>
            <w:left w:val="none" w:sz="0" w:space="0" w:color="auto"/>
            <w:bottom w:val="none" w:sz="0" w:space="0" w:color="auto"/>
            <w:right w:val="none" w:sz="0" w:space="0" w:color="auto"/>
          </w:divBdr>
        </w:div>
        <w:div w:id="1206798645">
          <w:marLeft w:val="0"/>
          <w:marRight w:val="0"/>
          <w:marTop w:val="0"/>
          <w:marBottom w:val="0"/>
          <w:divBdr>
            <w:top w:val="none" w:sz="0" w:space="0" w:color="auto"/>
            <w:left w:val="none" w:sz="0" w:space="0" w:color="auto"/>
            <w:bottom w:val="none" w:sz="0" w:space="0" w:color="auto"/>
            <w:right w:val="none" w:sz="0" w:space="0" w:color="auto"/>
          </w:divBdr>
        </w:div>
        <w:div w:id="561793884">
          <w:marLeft w:val="0"/>
          <w:marRight w:val="0"/>
          <w:marTop w:val="0"/>
          <w:marBottom w:val="0"/>
          <w:divBdr>
            <w:top w:val="none" w:sz="0" w:space="0" w:color="auto"/>
            <w:left w:val="none" w:sz="0" w:space="0" w:color="auto"/>
            <w:bottom w:val="none" w:sz="0" w:space="0" w:color="auto"/>
            <w:right w:val="none" w:sz="0" w:space="0" w:color="auto"/>
          </w:divBdr>
        </w:div>
        <w:div w:id="468860394">
          <w:marLeft w:val="0"/>
          <w:marRight w:val="0"/>
          <w:marTop w:val="0"/>
          <w:marBottom w:val="0"/>
          <w:divBdr>
            <w:top w:val="none" w:sz="0" w:space="0" w:color="auto"/>
            <w:left w:val="none" w:sz="0" w:space="0" w:color="auto"/>
            <w:bottom w:val="none" w:sz="0" w:space="0" w:color="auto"/>
            <w:right w:val="none" w:sz="0" w:space="0" w:color="auto"/>
          </w:divBdr>
        </w:div>
        <w:div w:id="1596402862">
          <w:marLeft w:val="0"/>
          <w:marRight w:val="0"/>
          <w:marTop w:val="0"/>
          <w:marBottom w:val="0"/>
          <w:divBdr>
            <w:top w:val="none" w:sz="0" w:space="0" w:color="auto"/>
            <w:left w:val="none" w:sz="0" w:space="0" w:color="auto"/>
            <w:bottom w:val="none" w:sz="0" w:space="0" w:color="auto"/>
            <w:right w:val="none" w:sz="0" w:space="0" w:color="auto"/>
          </w:divBdr>
        </w:div>
        <w:div w:id="912197737">
          <w:marLeft w:val="0"/>
          <w:marRight w:val="0"/>
          <w:marTop w:val="0"/>
          <w:marBottom w:val="0"/>
          <w:divBdr>
            <w:top w:val="none" w:sz="0" w:space="0" w:color="auto"/>
            <w:left w:val="none" w:sz="0" w:space="0" w:color="auto"/>
            <w:bottom w:val="none" w:sz="0" w:space="0" w:color="auto"/>
            <w:right w:val="none" w:sz="0" w:space="0" w:color="auto"/>
          </w:divBdr>
        </w:div>
        <w:div w:id="1095244007">
          <w:marLeft w:val="0"/>
          <w:marRight w:val="0"/>
          <w:marTop w:val="0"/>
          <w:marBottom w:val="0"/>
          <w:divBdr>
            <w:top w:val="none" w:sz="0" w:space="0" w:color="auto"/>
            <w:left w:val="none" w:sz="0" w:space="0" w:color="auto"/>
            <w:bottom w:val="none" w:sz="0" w:space="0" w:color="auto"/>
            <w:right w:val="none" w:sz="0" w:space="0" w:color="auto"/>
          </w:divBdr>
        </w:div>
        <w:div w:id="1596206735">
          <w:marLeft w:val="0"/>
          <w:marRight w:val="0"/>
          <w:marTop w:val="0"/>
          <w:marBottom w:val="0"/>
          <w:divBdr>
            <w:top w:val="none" w:sz="0" w:space="0" w:color="auto"/>
            <w:left w:val="none" w:sz="0" w:space="0" w:color="auto"/>
            <w:bottom w:val="none" w:sz="0" w:space="0" w:color="auto"/>
            <w:right w:val="none" w:sz="0" w:space="0" w:color="auto"/>
          </w:divBdr>
        </w:div>
        <w:div w:id="720128548">
          <w:marLeft w:val="0"/>
          <w:marRight w:val="0"/>
          <w:marTop w:val="0"/>
          <w:marBottom w:val="0"/>
          <w:divBdr>
            <w:top w:val="none" w:sz="0" w:space="0" w:color="auto"/>
            <w:left w:val="none" w:sz="0" w:space="0" w:color="auto"/>
            <w:bottom w:val="none" w:sz="0" w:space="0" w:color="auto"/>
            <w:right w:val="none" w:sz="0" w:space="0" w:color="auto"/>
          </w:divBdr>
        </w:div>
        <w:div w:id="1429353970">
          <w:marLeft w:val="0"/>
          <w:marRight w:val="0"/>
          <w:marTop w:val="0"/>
          <w:marBottom w:val="0"/>
          <w:divBdr>
            <w:top w:val="none" w:sz="0" w:space="0" w:color="auto"/>
            <w:left w:val="none" w:sz="0" w:space="0" w:color="auto"/>
            <w:bottom w:val="none" w:sz="0" w:space="0" w:color="auto"/>
            <w:right w:val="none" w:sz="0" w:space="0" w:color="auto"/>
          </w:divBdr>
        </w:div>
        <w:div w:id="260257211">
          <w:marLeft w:val="0"/>
          <w:marRight w:val="0"/>
          <w:marTop w:val="0"/>
          <w:marBottom w:val="0"/>
          <w:divBdr>
            <w:top w:val="none" w:sz="0" w:space="0" w:color="auto"/>
            <w:left w:val="none" w:sz="0" w:space="0" w:color="auto"/>
            <w:bottom w:val="none" w:sz="0" w:space="0" w:color="auto"/>
            <w:right w:val="none" w:sz="0" w:space="0" w:color="auto"/>
          </w:divBdr>
        </w:div>
        <w:div w:id="1551333983">
          <w:marLeft w:val="0"/>
          <w:marRight w:val="0"/>
          <w:marTop w:val="0"/>
          <w:marBottom w:val="0"/>
          <w:divBdr>
            <w:top w:val="none" w:sz="0" w:space="0" w:color="auto"/>
            <w:left w:val="none" w:sz="0" w:space="0" w:color="auto"/>
            <w:bottom w:val="none" w:sz="0" w:space="0" w:color="auto"/>
            <w:right w:val="none" w:sz="0" w:space="0" w:color="auto"/>
          </w:divBdr>
        </w:div>
        <w:div w:id="996807087">
          <w:marLeft w:val="0"/>
          <w:marRight w:val="0"/>
          <w:marTop w:val="0"/>
          <w:marBottom w:val="0"/>
          <w:divBdr>
            <w:top w:val="none" w:sz="0" w:space="0" w:color="auto"/>
            <w:left w:val="none" w:sz="0" w:space="0" w:color="auto"/>
            <w:bottom w:val="none" w:sz="0" w:space="0" w:color="auto"/>
            <w:right w:val="none" w:sz="0" w:space="0" w:color="auto"/>
          </w:divBdr>
        </w:div>
        <w:div w:id="1704668481">
          <w:marLeft w:val="0"/>
          <w:marRight w:val="0"/>
          <w:marTop w:val="0"/>
          <w:marBottom w:val="0"/>
          <w:divBdr>
            <w:top w:val="none" w:sz="0" w:space="0" w:color="auto"/>
            <w:left w:val="none" w:sz="0" w:space="0" w:color="auto"/>
            <w:bottom w:val="none" w:sz="0" w:space="0" w:color="auto"/>
            <w:right w:val="none" w:sz="0" w:space="0" w:color="auto"/>
          </w:divBdr>
        </w:div>
        <w:div w:id="866942243">
          <w:marLeft w:val="0"/>
          <w:marRight w:val="0"/>
          <w:marTop w:val="0"/>
          <w:marBottom w:val="0"/>
          <w:divBdr>
            <w:top w:val="none" w:sz="0" w:space="0" w:color="auto"/>
            <w:left w:val="none" w:sz="0" w:space="0" w:color="auto"/>
            <w:bottom w:val="none" w:sz="0" w:space="0" w:color="auto"/>
            <w:right w:val="none" w:sz="0" w:space="0" w:color="auto"/>
          </w:divBdr>
        </w:div>
        <w:div w:id="1698852804">
          <w:marLeft w:val="0"/>
          <w:marRight w:val="0"/>
          <w:marTop w:val="0"/>
          <w:marBottom w:val="0"/>
          <w:divBdr>
            <w:top w:val="none" w:sz="0" w:space="0" w:color="auto"/>
            <w:left w:val="none" w:sz="0" w:space="0" w:color="auto"/>
            <w:bottom w:val="none" w:sz="0" w:space="0" w:color="auto"/>
            <w:right w:val="none" w:sz="0" w:space="0" w:color="auto"/>
          </w:divBdr>
        </w:div>
        <w:div w:id="1509828017">
          <w:marLeft w:val="0"/>
          <w:marRight w:val="0"/>
          <w:marTop w:val="0"/>
          <w:marBottom w:val="0"/>
          <w:divBdr>
            <w:top w:val="none" w:sz="0" w:space="0" w:color="auto"/>
            <w:left w:val="none" w:sz="0" w:space="0" w:color="auto"/>
            <w:bottom w:val="none" w:sz="0" w:space="0" w:color="auto"/>
            <w:right w:val="none" w:sz="0" w:space="0" w:color="auto"/>
          </w:divBdr>
        </w:div>
        <w:div w:id="363529748">
          <w:marLeft w:val="0"/>
          <w:marRight w:val="0"/>
          <w:marTop w:val="0"/>
          <w:marBottom w:val="0"/>
          <w:divBdr>
            <w:top w:val="none" w:sz="0" w:space="0" w:color="auto"/>
            <w:left w:val="none" w:sz="0" w:space="0" w:color="auto"/>
            <w:bottom w:val="none" w:sz="0" w:space="0" w:color="auto"/>
            <w:right w:val="none" w:sz="0" w:space="0" w:color="auto"/>
          </w:divBdr>
        </w:div>
        <w:div w:id="880172788">
          <w:marLeft w:val="0"/>
          <w:marRight w:val="0"/>
          <w:marTop w:val="0"/>
          <w:marBottom w:val="0"/>
          <w:divBdr>
            <w:top w:val="none" w:sz="0" w:space="0" w:color="auto"/>
            <w:left w:val="none" w:sz="0" w:space="0" w:color="auto"/>
            <w:bottom w:val="none" w:sz="0" w:space="0" w:color="auto"/>
            <w:right w:val="none" w:sz="0" w:space="0" w:color="auto"/>
          </w:divBdr>
        </w:div>
        <w:div w:id="1702512223">
          <w:marLeft w:val="0"/>
          <w:marRight w:val="0"/>
          <w:marTop w:val="0"/>
          <w:marBottom w:val="0"/>
          <w:divBdr>
            <w:top w:val="none" w:sz="0" w:space="0" w:color="auto"/>
            <w:left w:val="none" w:sz="0" w:space="0" w:color="auto"/>
            <w:bottom w:val="none" w:sz="0" w:space="0" w:color="auto"/>
            <w:right w:val="none" w:sz="0" w:space="0" w:color="auto"/>
          </w:divBdr>
        </w:div>
        <w:div w:id="1052537093">
          <w:marLeft w:val="0"/>
          <w:marRight w:val="0"/>
          <w:marTop w:val="0"/>
          <w:marBottom w:val="0"/>
          <w:divBdr>
            <w:top w:val="none" w:sz="0" w:space="0" w:color="auto"/>
            <w:left w:val="none" w:sz="0" w:space="0" w:color="auto"/>
            <w:bottom w:val="none" w:sz="0" w:space="0" w:color="auto"/>
            <w:right w:val="none" w:sz="0" w:space="0" w:color="auto"/>
          </w:divBdr>
        </w:div>
      </w:divsChild>
    </w:div>
    <w:div w:id="2020892496">
      <w:bodyDiv w:val="1"/>
      <w:marLeft w:val="0"/>
      <w:marRight w:val="0"/>
      <w:marTop w:val="0"/>
      <w:marBottom w:val="0"/>
      <w:divBdr>
        <w:top w:val="none" w:sz="0" w:space="0" w:color="auto"/>
        <w:left w:val="none" w:sz="0" w:space="0" w:color="auto"/>
        <w:bottom w:val="none" w:sz="0" w:space="0" w:color="auto"/>
        <w:right w:val="none" w:sz="0" w:space="0" w:color="auto"/>
      </w:divBdr>
      <w:divsChild>
        <w:div w:id="1920361515">
          <w:marLeft w:val="0"/>
          <w:marRight w:val="0"/>
          <w:marTop w:val="0"/>
          <w:marBottom w:val="0"/>
          <w:divBdr>
            <w:top w:val="none" w:sz="0" w:space="0" w:color="auto"/>
            <w:left w:val="none" w:sz="0" w:space="0" w:color="auto"/>
            <w:bottom w:val="none" w:sz="0" w:space="0" w:color="auto"/>
            <w:right w:val="none" w:sz="0" w:space="0" w:color="auto"/>
          </w:divBdr>
        </w:div>
        <w:div w:id="1781795842">
          <w:marLeft w:val="0"/>
          <w:marRight w:val="0"/>
          <w:marTop w:val="0"/>
          <w:marBottom w:val="0"/>
          <w:divBdr>
            <w:top w:val="none" w:sz="0" w:space="0" w:color="auto"/>
            <w:left w:val="none" w:sz="0" w:space="0" w:color="auto"/>
            <w:bottom w:val="none" w:sz="0" w:space="0" w:color="auto"/>
            <w:right w:val="none" w:sz="0" w:space="0" w:color="auto"/>
          </w:divBdr>
        </w:div>
        <w:div w:id="694117700">
          <w:marLeft w:val="0"/>
          <w:marRight w:val="0"/>
          <w:marTop w:val="0"/>
          <w:marBottom w:val="0"/>
          <w:divBdr>
            <w:top w:val="none" w:sz="0" w:space="0" w:color="auto"/>
            <w:left w:val="none" w:sz="0" w:space="0" w:color="auto"/>
            <w:bottom w:val="none" w:sz="0" w:space="0" w:color="auto"/>
            <w:right w:val="none" w:sz="0" w:space="0" w:color="auto"/>
          </w:divBdr>
        </w:div>
        <w:div w:id="2099330302">
          <w:marLeft w:val="0"/>
          <w:marRight w:val="0"/>
          <w:marTop w:val="0"/>
          <w:marBottom w:val="0"/>
          <w:divBdr>
            <w:top w:val="none" w:sz="0" w:space="0" w:color="auto"/>
            <w:left w:val="none" w:sz="0" w:space="0" w:color="auto"/>
            <w:bottom w:val="none" w:sz="0" w:space="0" w:color="auto"/>
            <w:right w:val="none" w:sz="0" w:space="0" w:color="auto"/>
          </w:divBdr>
        </w:div>
        <w:div w:id="1985815648">
          <w:marLeft w:val="0"/>
          <w:marRight w:val="0"/>
          <w:marTop w:val="0"/>
          <w:marBottom w:val="0"/>
          <w:divBdr>
            <w:top w:val="none" w:sz="0" w:space="0" w:color="auto"/>
            <w:left w:val="none" w:sz="0" w:space="0" w:color="auto"/>
            <w:bottom w:val="none" w:sz="0" w:space="0" w:color="auto"/>
            <w:right w:val="none" w:sz="0" w:space="0" w:color="auto"/>
          </w:divBdr>
        </w:div>
        <w:div w:id="2145076862">
          <w:marLeft w:val="0"/>
          <w:marRight w:val="0"/>
          <w:marTop w:val="0"/>
          <w:marBottom w:val="0"/>
          <w:divBdr>
            <w:top w:val="none" w:sz="0" w:space="0" w:color="auto"/>
            <w:left w:val="none" w:sz="0" w:space="0" w:color="auto"/>
            <w:bottom w:val="none" w:sz="0" w:space="0" w:color="auto"/>
            <w:right w:val="none" w:sz="0" w:space="0" w:color="auto"/>
          </w:divBdr>
        </w:div>
        <w:div w:id="1855222281">
          <w:marLeft w:val="0"/>
          <w:marRight w:val="0"/>
          <w:marTop w:val="0"/>
          <w:marBottom w:val="0"/>
          <w:divBdr>
            <w:top w:val="none" w:sz="0" w:space="0" w:color="auto"/>
            <w:left w:val="none" w:sz="0" w:space="0" w:color="auto"/>
            <w:bottom w:val="none" w:sz="0" w:space="0" w:color="auto"/>
            <w:right w:val="none" w:sz="0" w:space="0" w:color="auto"/>
          </w:divBdr>
        </w:div>
        <w:div w:id="1985819123">
          <w:marLeft w:val="0"/>
          <w:marRight w:val="0"/>
          <w:marTop w:val="0"/>
          <w:marBottom w:val="0"/>
          <w:divBdr>
            <w:top w:val="none" w:sz="0" w:space="0" w:color="auto"/>
            <w:left w:val="none" w:sz="0" w:space="0" w:color="auto"/>
            <w:bottom w:val="none" w:sz="0" w:space="0" w:color="auto"/>
            <w:right w:val="none" w:sz="0" w:space="0" w:color="auto"/>
          </w:divBdr>
        </w:div>
        <w:div w:id="1588734766">
          <w:marLeft w:val="0"/>
          <w:marRight w:val="0"/>
          <w:marTop w:val="0"/>
          <w:marBottom w:val="0"/>
          <w:divBdr>
            <w:top w:val="none" w:sz="0" w:space="0" w:color="auto"/>
            <w:left w:val="none" w:sz="0" w:space="0" w:color="auto"/>
            <w:bottom w:val="none" w:sz="0" w:space="0" w:color="auto"/>
            <w:right w:val="none" w:sz="0" w:space="0" w:color="auto"/>
          </w:divBdr>
        </w:div>
        <w:div w:id="417212827">
          <w:marLeft w:val="0"/>
          <w:marRight w:val="0"/>
          <w:marTop w:val="0"/>
          <w:marBottom w:val="0"/>
          <w:divBdr>
            <w:top w:val="none" w:sz="0" w:space="0" w:color="auto"/>
            <w:left w:val="none" w:sz="0" w:space="0" w:color="auto"/>
            <w:bottom w:val="none" w:sz="0" w:space="0" w:color="auto"/>
            <w:right w:val="none" w:sz="0" w:space="0" w:color="auto"/>
          </w:divBdr>
        </w:div>
        <w:div w:id="711467652">
          <w:marLeft w:val="0"/>
          <w:marRight w:val="0"/>
          <w:marTop w:val="0"/>
          <w:marBottom w:val="0"/>
          <w:divBdr>
            <w:top w:val="none" w:sz="0" w:space="0" w:color="auto"/>
            <w:left w:val="none" w:sz="0" w:space="0" w:color="auto"/>
            <w:bottom w:val="none" w:sz="0" w:space="0" w:color="auto"/>
            <w:right w:val="none" w:sz="0" w:space="0" w:color="auto"/>
          </w:divBdr>
        </w:div>
        <w:div w:id="658195343">
          <w:marLeft w:val="0"/>
          <w:marRight w:val="0"/>
          <w:marTop w:val="0"/>
          <w:marBottom w:val="0"/>
          <w:divBdr>
            <w:top w:val="none" w:sz="0" w:space="0" w:color="auto"/>
            <w:left w:val="none" w:sz="0" w:space="0" w:color="auto"/>
            <w:bottom w:val="none" w:sz="0" w:space="0" w:color="auto"/>
            <w:right w:val="none" w:sz="0" w:space="0" w:color="auto"/>
          </w:divBdr>
        </w:div>
        <w:div w:id="1834369518">
          <w:marLeft w:val="0"/>
          <w:marRight w:val="0"/>
          <w:marTop w:val="0"/>
          <w:marBottom w:val="0"/>
          <w:divBdr>
            <w:top w:val="none" w:sz="0" w:space="0" w:color="auto"/>
            <w:left w:val="none" w:sz="0" w:space="0" w:color="auto"/>
            <w:bottom w:val="none" w:sz="0" w:space="0" w:color="auto"/>
            <w:right w:val="none" w:sz="0" w:space="0" w:color="auto"/>
          </w:divBdr>
        </w:div>
        <w:div w:id="1425300032">
          <w:marLeft w:val="0"/>
          <w:marRight w:val="0"/>
          <w:marTop w:val="0"/>
          <w:marBottom w:val="0"/>
          <w:divBdr>
            <w:top w:val="none" w:sz="0" w:space="0" w:color="auto"/>
            <w:left w:val="none" w:sz="0" w:space="0" w:color="auto"/>
            <w:bottom w:val="none" w:sz="0" w:space="0" w:color="auto"/>
            <w:right w:val="none" w:sz="0" w:space="0" w:color="auto"/>
          </w:divBdr>
        </w:div>
        <w:div w:id="2086758235">
          <w:marLeft w:val="0"/>
          <w:marRight w:val="0"/>
          <w:marTop w:val="0"/>
          <w:marBottom w:val="0"/>
          <w:divBdr>
            <w:top w:val="none" w:sz="0" w:space="0" w:color="auto"/>
            <w:left w:val="none" w:sz="0" w:space="0" w:color="auto"/>
            <w:bottom w:val="none" w:sz="0" w:space="0" w:color="auto"/>
            <w:right w:val="none" w:sz="0" w:space="0" w:color="auto"/>
          </w:divBdr>
        </w:div>
        <w:div w:id="593323005">
          <w:marLeft w:val="0"/>
          <w:marRight w:val="0"/>
          <w:marTop w:val="0"/>
          <w:marBottom w:val="0"/>
          <w:divBdr>
            <w:top w:val="none" w:sz="0" w:space="0" w:color="auto"/>
            <w:left w:val="none" w:sz="0" w:space="0" w:color="auto"/>
            <w:bottom w:val="none" w:sz="0" w:space="0" w:color="auto"/>
            <w:right w:val="none" w:sz="0" w:space="0" w:color="auto"/>
          </w:divBdr>
        </w:div>
        <w:div w:id="263923217">
          <w:marLeft w:val="0"/>
          <w:marRight w:val="0"/>
          <w:marTop w:val="0"/>
          <w:marBottom w:val="0"/>
          <w:divBdr>
            <w:top w:val="none" w:sz="0" w:space="0" w:color="auto"/>
            <w:left w:val="none" w:sz="0" w:space="0" w:color="auto"/>
            <w:bottom w:val="none" w:sz="0" w:space="0" w:color="auto"/>
            <w:right w:val="none" w:sz="0" w:space="0" w:color="auto"/>
          </w:divBdr>
        </w:div>
        <w:div w:id="1829665806">
          <w:marLeft w:val="0"/>
          <w:marRight w:val="0"/>
          <w:marTop w:val="0"/>
          <w:marBottom w:val="0"/>
          <w:divBdr>
            <w:top w:val="none" w:sz="0" w:space="0" w:color="auto"/>
            <w:left w:val="none" w:sz="0" w:space="0" w:color="auto"/>
            <w:bottom w:val="none" w:sz="0" w:space="0" w:color="auto"/>
            <w:right w:val="none" w:sz="0" w:space="0" w:color="auto"/>
          </w:divBdr>
        </w:div>
        <w:div w:id="1258902198">
          <w:marLeft w:val="0"/>
          <w:marRight w:val="0"/>
          <w:marTop w:val="0"/>
          <w:marBottom w:val="0"/>
          <w:divBdr>
            <w:top w:val="none" w:sz="0" w:space="0" w:color="auto"/>
            <w:left w:val="none" w:sz="0" w:space="0" w:color="auto"/>
            <w:bottom w:val="none" w:sz="0" w:space="0" w:color="auto"/>
            <w:right w:val="none" w:sz="0" w:space="0" w:color="auto"/>
          </w:divBdr>
        </w:div>
        <w:div w:id="836118625">
          <w:marLeft w:val="0"/>
          <w:marRight w:val="0"/>
          <w:marTop w:val="0"/>
          <w:marBottom w:val="0"/>
          <w:divBdr>
            <w:top w:val="none" w:sz="0" w:space="0" w:color="auto"/>
            <w:left w:val="none" w:sz="0" w:space="0" w:color="auto"/>
            <w:bottom w:val="none" w:sz="0" w:space="0" w:color="auto"/>
            <w:right w:val="none" w:sz="0" w:space="0" w:color="auto"/>
          </w:divBdr>
        </w:div>
        <w:div w:id="658071290">
          <w:marLeft w:val="0"/>
          <w:marRight w:val="0"/>
          <w:marTop w:val="0"/>
          <w:marBottom w:val="0"/>
          <w:divBdr>
            <w:top w:val="none" w:sz="0" w:space="0" w:color="auto"/>
            <w:left w:val="none" w:sz="0" w:space="0" w:color="auto"/>
            <w:bottom w:val="none" w:sz="0" w:space="0" w:color="auto"/>
            <w:right w:val="none" w:sz="0" w:space="0" w:color="auto"/>
          </w:divBdr>
        </w:div>
        <w:div w:id="914239487">
          <w:marLeft w:val="0"/>
          <w:marRight w:val="0"/>
          <w:marTop w:val="0"/>
          <w:marBottom w:val="0"/>
          <w:divBdr>
            <w:top w:val="none" w:sz="0" w:space="0" w:color="auto"/>
            <w:left w:val="none" w:sz="0" w:space="0" w:color="auto"/>
            <w:bottom w:val="none" w:sz="0" w:space="0" w:color="auto"/>
            <w:right w:val="none" w:sz="0" w:space="0" w:color="auto"/>
          </w:divBdr>
        </w:div>
        <w:div w:id="1728911830">
          <w:marLeft w:val="0"/>
          <w:marRight w:val="0"/>
          <w:marTop w:val="0"/>
          <w:marBottom w:val="0"/>
          <w:divBdr>
            <w:top w:val="none" w:sz="0" w:space="0" w:color="auto"/>
            <w:left w:val="none" w:sz="0" w:space="0" w:color="auto"/>
            <w:bottom w:val="none" w:sz="0" w:space="0" w:color="auto"/>
            <w:right w:val="none" w:sz="0" w:space="0" w:color="auto"/>
          </w:divBdr>
        </w:div>
        <w:div w:id="957837227">
          <w:marLeft w:val="0"/>
          <w:marRight w:val="0"/>
          <w:marTop w:val="0"/>
          <w:marBottom w:val="0"/>
          <w:divBdr>
            <w:top w:val="none" w:sz="0" w:space="0" w:color="auto"/>
            <w:left w:val="none" w:sz="0" w:space="0" w:color="auto"/>
            <w:bottom w:val="none" w:sz="0" w:space="0" w:color="auto"/>
            <w:right w:val="none" w:sz="0" w:space="0" w:color="auto"/>
          </w:divBdr>
        </w:div>
        <w:div w:id="700476597">
          <w:marLeft w:val="0"/>
          <w:marRight w:val="0"/>
          <w:marTop w:val="0"/>
          <w:marBottom w:val="0"/>
          <w:divBdr>
            <w:top w:val="none" w:sz="0" w:space="0" w:color="auto"/>
            <w:left w:val="none" w:sz="0" w:space="0" w:color="auto"/>
            <w:bottom w:val="none" w:sz="0" w:space="0" w:color="auto"/>
            <w:right w:val="none" w:sz="0" w:space="0" w:color="auto"/>
          </w:divBdr>
        </w:div>
        <w:div w:id="302932858">
          <w:marLeft w:val="0"/>
          <w:marRight w:val="0"/>
          <w:marTop w:val="0"/>
          <w:marBottom w:val="0"/>
          <w:divBdr>
            <w:top w:val="none" w:sz="0" w:space="0" w:color="auto"/>
            <w:left w:val="none" w:sz="0" w:space="0" w:color="auto"/>
            <w:bottom w:val="none" w:sz="0" w:space="0" w:color="auto"/>
            <w:right w:val="none" w:sz="0" w:space="0" w:color="auto"/>
          </w:divBdr>
        </w:div>
        <w:div w:id="1847666405">
          <w:marLeft w:val="0"/>
          <w:marRight w:val="0"/>
          <w:marTop w:val="0"/>
          <w:marBottom w:val="0"/>
          <w:divBdr>
            <w:top w:val="none" w:sz="0" w:space="0" w:color="auto"/>
            <w:left w:val="none" w:sz="0" w:space="0" w:color="auto"/>
            <w:bottom w:val="none" w:sz="0" w:space="0" w:color="auto"/>
            <w:right w:val="none" w:sz="0" w:space="0" w:color="auto"/>
          </w:divBdr>
        </w:div>
        <w:div w:id="681325439">
          <w:marLeft w:val="0"/>
          <w:marRight w:val="0"/>
          <w:marTop w:val="0"/>
          <w:marBottom w:val="0"/>
          <w:divBdr>
            <w:top w:val="none" w:sz="0" w:space="0" w:color="auto"/>
            <w:left w:val="none" w:sz="0" w:space="0" w:color="auto"/>
            <w:bottom w:val="none" w:sz="0" w:space="0" w:color="auto"/>
            <w:right w:val="none" w:sz="0" w:space="0" w:color="auto"/>
          </w:divBdr>
        </w:div>
        <w:div w:id="615332631">
          <w:marLeft w:val="0"/>
          <w:marRight w:val="0"/>
          <w:marTop w:val="0"/>
          <w:marBottom w:val="0"/>
          <w:divBdr>
            <w:top w:val="none" w:sz="0" w:space="0" w:color="auto"/>
            <w:left w:val="none" w:sz="0" w:space="0" w:color="auto"/>
            <w:bottom w:val="none" w:sz="0" w:space="0" w:color="auto"/>
            <w:right w:val="none" w:sz="0" w:space="0" w:color="auto"/>
          </w:divBdr>
        </w:div>
        <w:div w:id="1822647761">
          <w:marLeft w:val="0"/>
          <w:marRight w:val="0"/>
          <w:marTop w:val="0"/>
          <w:marBottom w:val="0"/>
          <w:divBdr>
            <w:top w:val="none" w:sz="0" w:space="0" w:color="auto"/>
            <w:left w:val="none" w:sz="0" w:space="0" w:color="auto"/>
            <w:bottom w:val="none" w:sz="0" w:space="0" w:color="auto"/>
            <w:right w:val="none" w:sz="0" w:space="0" w:color="auto"/>
          </w:divBdr>
        </w:div>
        <w:div w:id="951058814">
          <w:marLeft w:val="0"/>
          <w:marRight w:val="0"/>
          <w:marTop w:val="0"/>
          <w:marBottom w:val="0"/>
          <w:divBdr>
            <w:top w:val="none" w:sz="0" w:space="0" w:color="auto"/>
            <w:left w:val="none" w:sz="0" w:space="0" w:color="auto"/>
            <w:bottom w:val="none" w:sz="0" w:space="0" w:color="auto"/>
            <w:right w:val="none" w:sz="0" w:space="0" w:color="auto"/>
          </w:divBdr>
        </w:div>
        <w:div w:id="1291133325">
          <w:marLeft w:val="0"/>
          <w:marRight w:val="0"/>
          <w:marTop w:val="0"/>
          <w:marBottom w:val="0"/>
          <w:divBdr>
            <w:top w:val="none" w:sz="0" w:space="0" w:color="auto"/>
            <w:left w:val="none" w:sz="0" w:space="0" w:color="auto"/>
            <w:bottom w:val="none" w:sz="0" w:space="0" w:color="auto"/>
            <w:right w:val="none" w:sz="0" w:space="0" w:color="auto"/>
          </w:divBdr>
        </w:div>
        <w:div w:id="944534679">
          <w:marLeft w:val="0"/>
          <w:marRight w:val="0"/>
          <w:marTop w:val="0"/>
          <w:marBottom w:val="0"/>
          <w:divBdr>
            <w:top w:val="none" w:sz="0" w:space="0" w:color="auto"/>
            <w:left w:val="none" w:sz="0" w:space="0" w:color="auto"/>
            <w:bottom w:val="none" w:sz="0" w:space="0" w:color="auto"/>
            <w:right w:val="none" w:sz="0" w:space="0" w:color="auto"/>
          </w:divBdr>
        </w:div>
      </w:divsChild>
    </w:div>
    <w:div w:id="2059159613">
      <w:bodyDiv w:val="1"/>
      <w:marLeft w:val="0"/>
      <w:marRight w:val="0"/>
      <w:marTop w:val="0"/>
      <w:marBottom w:val="0"/>
      <w:divBdr>
        <w:top w:val="none" w:sz="0" w:space="0" w:color="auto"/>
        <w:left w:val="none" w:sz="0" w:space="0" w:color="auto"/>
        <w:bottom w:val="none" w:sz="0" w:space="0" w:color="auto"/>
        <w:right w:val="none" w:sz="0" w:space="0" w:color="auto"/>
      </w:divBdr>
    </w:div>
    <w:div w:id="213728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glossaryDocument" Target="glossary/document.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F8E2D943-2C39-4B48-A3D3-6B4877CFBE72}"/>
      </w:docPartPr>
      <w:docPartBody>
        <w:p w:rsidR="0017282B" w:rsidRDefault="00B4347E">
          <w:r w:rsidRPr="008F349E">
            <w:rPr>
              <w:rStyle w:val="PlaceholderText"/>
            </w:rPr>
            <w:t>Click or tap here to enter text.</w:t>
          </w:r>
        </w:p>
      </w:docPartBody>
    </w:docPart>
    <w:docPart>
      <w:docPartPr>
        <w:name w:val="6464570CAD0347B99967C779CCCD419A"/>
        <w:category>
          <w:name w:val="General"/>
          <w:gallery w:val="placeholder"/>
        </w:category>
        <w:types>
          <w:type w:val="bbPlcHdr"/>
        </w:types>
        <w:behaviors>
          <w:behavior w:val="content"/>
        </w:behaviors>
        <w:guid w:val="{4B0CD177-1E92-4BDE-BCF0-9735002DAD67}"/>
      </w:docPartPr>
      <w:docPartBody>
        <w:p w:rsidR="001A7A84" w:rsidRDefault="008065D1" w:rsidP="008065D1">
          <w:pPr>
            <w:pStyle w:val="6464570CAD0347B99967C779CCCD419A"/>
          </w:pPr>
          <w:r w:rsidRPr="008F349E">
            <w:rPr>
              <w:rStyle w:val="PlaceholderText"/>
            </w:rPr>
            <w:t>Click or tap here to enter text.</w:t>
          </w:r>
        </w:p>
      </w:docPartBody>
    </w:docPart>
    <w:docPart>
      <w:docPartPr>
        <w:name w:val="CF3EB9B12094476191EB236529FADEFA"/>
        <w:category>
          <w:name w:val="General"/>
          <w:gallery w:val="placeholder"/>
        </w:category>
        <w:types>
          <w:type w:val="bbPlcHdr"/>
        </w:types>
        <w:behaviors>
          <w:behavior w:val="content"/>
        </w:behaviors>
        <w:guid w:val="{3F99CAFA-1F6A-430E-9DD5-87ED039BAE65}"/>
      </w:docPartPr>
      <w:docPartBody>
        <w:p w:rsidR="002955F7" w:rsidRDefault="001A7A84" w:rsidP="001A7A84">
          <w:pPr>
            <w:pStyle w:val="CF3EB9B12094476191EB236529FADEFA"/>
          </w:pPr>
          <w:r w:rsidRPr="008F349E">
            <w:rPr>
              <w:rStyle w:val="PlaceholderText"/>
            </w:rPr>
            <w:t>Click or tap here to enter text.</w:t>
          </w:r>
        </w:p>
      </w:docPartBody>
    </w:docPart>
    <w:docPart>
      <w:docPartPr>
        <w:name w:val="3A9839669D854D3790BA51BD170B1798"/>
        <w:category>
          <w:name w:val="General"/>
          <w:gallery w:val="placeholder"/>
        </w:category>
        <w:types>
          <w:type w:val="bbPlcHdr"/>
        </w:types>
        <w:behaviors>
          <w:behavior w:val="content"/>
        </w:behaviors>
        <w:guid w:val="{2DEA70AE-A908-46CB-BE21-ABFD080FE4E6}"/>
      </w:docPartPr>
      <w:docPartBody>
        <w:p w:rsidR="002955F7" w:rsidRDefault="001A7A84" w:rsidP="001A7A84">
          <w:pPr>
            <w:pStyle w:val="3A9839669D854D3790BA51BD170B1798"/>
          </w:pPr>
          <w:r w:rsidRPr="008F349E">
            <w:rPr>
              <w:rStyle w:val="PlaceholderText"/>
            </w:rPr>
            <w:t>Click or tap here to enter text.</w:t>
          </w:r>
        </w:p>
      </w:docPartBody>
    </w:docPart>
    <w:docPart>
      <w:docPartPr>
        <w:name w:val="07390110D1854FC0B9DC1DB0FCCACB83"/>
        <w:category>
          <w:name w:val="General"/>
          <w:gallery w:val="placeholder"/>
        </w:category>
        <w:types>
          <w:type w:val="bbPlcHdr"/>
        </w:types>
        <w:behaviors>
          <w:behavior w:val="content"/>
        </w:behaviors>
        <w:guid w:val="{F051A7AC-CAE0-42A2-B8C7-4CD8D5569329}"/>
      </w:docPartPr>
      <w:docPartBody>
        <w:p w:rsidR="002955F7" w:rsidRDefault="001A7A84" w:rsidP="001A7A84">
          <w:pPr>
            <w:pStyle w:val="07390110D1854FC0B9DC1DB0FCCACB83"/>
          </w:pPr>
          <w:r w:rsidRPr="008F349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7E"/>
    <w:rsid w:val="00167450"/>
    <w:rsid w:val="0017282B"/>
    <w:rsid w:val="00190D5A"/>
    <w:rsid w:val="001A7A84"/>
    <w:rsid w:val="002955F7"/>
    <w:rsid w:val="003C3DD0"/>
    <w:rsid w:val="003D47E2"/>
    <w:rsid w:val="00665386"/>
    <w:rsid w:val="008065D1"/>
    <w:rsid w:val="0081027F"/>
    <w:rsid w:val="009377C7"/>
    <w:rsid w:val="00A740A6"/>
    <w:rsid w:val="00AC30B6"/>
    <w:rsid w:val="00B4347E"/>
    <w:rsid w:val="00B7303B"/>
    <w:rsid w:val="00D85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A7A84"/>
    <w:rPr>
      <w:color w:val="808080"/>
    </w:rPr>
  </w:style>
  <w:style w:type="paragraph" w:customStyle="1" w:styleId="CF3EB9B12094476191EB236529FADEFA">
    <w:name w:val="CF3EB9B12094476191EB236529FADEFA"/>
    <w:rsid w:val="001A7A84"/>
  </w:style>
  <w:style w:type="paragraph" w:customStyle="1" w:styleId="3A9839669D854D3790BA51BD170B1798">
    <w:name w:val="3A9839669D854D3790BA51BD170B1798"/>
    <w:rsid w:val="001A7A84"/>
  </w:style>
  <w:style w:type="paragraph" w:customStyle="1" w:styleId="6464570CAD0347B99967C779CCCD419A">
    <w:name w:val="6464570CAD0347B99967C779CCCD419A"/>
    <w:rsid w:val="008065D1"/>
  </w:style>
  <w:style w:type="paragraph" w:customStyle="1" w:styleId="07390110D1854FC0B9DC1DB0FCCACB83">
    <w:name w:val="07390110D1854FC0B9DC1DB0FCCACB83"/>
    <w:rsid w:val="001A7A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B8B042-30FF-4EAD-A39C-50C584C6B55B}">
  <we:reference id="wa104382081" version="1.55.1.0" store="en-US" storeType="OMEX"/>
  <we:alternateReferences>
    <we:reference id="wa104382081" version="1.55.1.0" store="" storeType="OMEX"/>
  </we:alternateReferences>
  <we:properties>
    <we:property name="MENDELEY_CITATIONS" value="[{&quot;citationID&quot;:&quot;MENDELEY_CITATION_e6fff122-3a48-44ab-acc1-8edbefbfec4e&quot;,&quot;properties&quot;:{&quot;noteIndex&quot;:0},&quot;isEdited&quot;:false,&quot;manualOverride&quot;:{&quot;isManuallyOverridden&quot;:false,&quot;citeprocText&quot;:&quot;(Berryman, 2014)&quot;,&quot;manualOverrideText&quot;:&quot;&quot;},&quot;citationTag&quot;:&quot;MENDELEY_CITATION_v3_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&quot;,&quot;citationItems&quot;:[{&quot;id&quot;:&quot;49ea6a53-5ecf-380e-8f8e-75069961cd05&quot;,&quot;itemData&quot;:{&quot;type&quot;:&quot;article-journal&quot;,&quot;id&quot;:&quot;49ea6a53-5ecf-380e-8f8e-75069961cd05&quot;,&quot;title&quot;:&quot;Amazon. com, Inc.: a case study analysis&quot;,&quot;author&quot;:[{&quot;family&quot;:&quot;Berryman&quot;,&quot;given&quot;:&quot;Reid M.&quot;,&quot;parse-names&quot;:false,&quot;dropping-particle&quot;:&quot;&quot;,&quot;non-dropping-particle&quot;:&quot;&quot;}],&quot;container-title&quot;:&quot;academia.edu&quot;,&quot;issued&quot;:{&quot;date-parts&quot;:[[2014]]},&quot;abstract&quot;:&quot;This paper is a case study analysis of Amazon.com, Inc. (Amazon). In this paper, I look at the business strategy of Amazon. Special attention is given to five parts, including a historical overview, organizational structure, business operations, financial performance, and the future outlook of Amazon. The historical overview chronologically describes landmark events of Amazons beginnings to their current position today. The companies departmental structure is categorized and briefly commented on in section two. An analysis is provided for Amazons operations with a breakdown of major products and services offered. A comprehensive financial analysis of Amazon follows (section four) with matching insight that links performance to events and business strategies. The future outlook of Amazon is discussed last, offering a topical overview of where Amazons business interest is shifting.&quot;,&quot;container-title-short&quot;:&quot;&quot;},&quot;isTemporary&quot;:false}]},{&quot;citationID&quot;:&quot;MENDELEY_CITATION_2a833804-f622-4d01-a31d-453ba9b21586&quot;,&quot;properties&quot;:{&quot;noteIndex&quot;:0},&quot;isEdited&quot;:false,&quot;manualOverride&quot;:{&quot;isManuallyOverridden&quot;:false,&quot;citeprocText&quot;:&quot;(Finne and Grönroos, 2017)&quot;,&quot;manualOverrideText&quot;:&quot;&quot;},&quot;citationTag&quot;:&quot;MENDELEY_CITATION_v3_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&quot;,&quot;citationItems&quot;:[{&quot;id&quot;:&quot;9c3299f5-0099-3f3d-bb4e-68d4c9a26433&quot;,&quot;itemData&quot;:{&quot;type&quot;:&quot;article-journal&quot;,&quot;id&quot;:&quot;9c3299f5-0099-3f3d-bb4e-68d4c9a26433&quot;,&quot;title&quot;:&quot;Communication-in-use: customer-integrated marketing communication&quot;,&quot;author&quot;:[{&quot;family&quot;:&quot;Finne&quot;,&quot;given&quot;:&quot;Åke&quot;,&quot;parse-names&quot;:false,&quot;dropping-particle&quot;:&quot;&quot;,&quot;non-dropping-particle&quot;:&quot;&quot;},{&quot;family&quot;:&quot;Grönroos&quot;,&quot;given&quot;:&quot;Christian&quot;,&quot;parse-names&quot;:false,&quot;dropping-particle&quot;:&quot;&quot;,&quot;non-dropping-particle&quot;:&quot;&quot;}],&quot;container-title&quot;:&quot;European Journal of Marketing&quot;,&quot;container-title-short&quot;:&quot;Eur J Mark&quot;,&quot;DOI&quot;:&quot;10.1108/EJM-08-2015-0553&quot;,&quot;ISSN&quot;:&quot;03090566&quot;,&quot;issued&quot;:{&quot;date-parts&quot;:[[2017]]},&quot;abstract&quot;:&quot;Purpose: This conceptual paper aims at developing a customer-centric marketing communications approach that takes the starting point in the customer ecosystem. Design/methodology/approach: After a critical analysis of existing marketing communications and integrated marketing communication (IMC) approaches, a customer-driven view of marketing communications is developed using recent developments in relationship communication, customer-dominant logic and the notion of customer value formation as value-in-use. Findings: A customer-integrated marketing communication (CIMC) approach centred on a communication-in-use concept is conceptually developed and introduced. The analysis results in a CIMC model, where a customer in his or her individual ecosystem, based on integration of a set of messages from different sources, makes sense of the many messages he or she is exposed to. Research limitations/implications: The paper presents a customer-driven perspective on marketing communication and IMC. The analysis is conceptual and should trigger future empirical grounding. It indicates the need for a change in mindset in research. Practical implications: CIMC requires a turnaround in the mindset that steers how companies and their marketers communicate with customers. The CIMC model provides guidelines for planning marketing communication. Originality/value: The customer-driven communication-in-use concept and the CIMC model challenge traditional inside-out approaches to planning and implementing marketing communication.&quot;,&quot;issue&quot;:&quot;3&quot;,&quot;volume&quot;:&quot;51&quot;},&quot;isTemporary&quot;:false}]},{&quot;citationID&quot;:&quot;MENDELEY_CITATION_bebbe25d-0772-411e-b657-3d3913b6e36d&quot;,&quot;properties&quot;:{&quot;noteIndex&quot;:0},&quot;isEdited&quot;:false,&quot;manualOverride&quot;:{&quot;isManuallyOverridden&quot;:true,&quot;citeprocText&quot;:&quot;(Vollero, Sardanelli and Siano, 2021)&quot;,&quot;manualOverrideText&quot;:&quot;(Vollero, Sardanelli, and Siano, 2021)&quot;},&quot;citationTag&quot;:&quot;MENDELEY_CITATION_v3_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&quot;,&quot;citationItems&quot;:[{&quot;id&quot;:&quot;1975870a-3a82-3445-acd6-fc168765d2b3&quot;,&quot;itemData&quot;:{&quot;type&quot;:&quot;article-journal&quot;,&quot;id&quot;:&quot;1975870a-3a82-3445-acd6-fc168765d2b3&quot;,&quot;title&quot;:&quot;Exploring the role of the Amazon effect on customer expectations: An analysis of user-generated content in consumer electronics retailing&quot;,&quot;author&quot;:[{&quot;family&quot;:&quot;Vollero&quot;,&quot;given&quot;:&quot;Agostino&quot;,&quot;parse-names&quot;:false,&quot;dropping-particle&quot;:&quot;&quot;,&quot;non-dropping-particle&quot;:&quot;&quot;},{&quot;family&quot;:&quot;Sardanelli&quot;,&quot;given&quot;:&quot;Domenico&quot;,&quot;parse-names&quot;:false,&quot;dropping-particle&quot;:&quot;&quot;,&quot;non-dropping-particle&quot;:&quot;&quot;},{&quot;family&quot;:&quot;Siano&quot;,&quot;given&quot;:&quot;Alfonso&quot;,&quot;parse-names&quot;:false,&quot;dropping-particle&quot;:&quot;&quot;,&quot;non-dropping-particle&quot;:&quot;&quot;}],&quot;container-title&quot;:&quot;Journal of Consumer Behaviour&quot;,&quot;DOI&quot;:&quot;10.1002/cb.1969&quot;,&quot;ISSN&quot;:&quot;14791838&quot;,&quot;issued&quot;:{&quot;date-parts&quot;:[[2021]]},&quot;abstract&quot;:&quot;While Amazon's disruption of the retail market has been associated with significant changes in consumer behavior, empirical studies on how interacting with Amazon has changed customers' expectations toward other offline/online retailers remain scarce. Such Amazon-driven perceptions of service attributes are sometimes referred to as the ‘Amazon effect’. After clarifying the meaning of the Amazon effect and reviewing the studies on consumer complaints online, this paper aims to identify key triggers for the Amazon effect from consumer comments on social media. Based on natural language processing techniques, a content and sentiment analysis of users' comments drawn from the Facebook pages of three leading consumer electronics retailers in Italy over a two-year span (2016–2018) was used to evaluate the dissatisfaction toward these retailers associated to Amazon-related service attributes. The findings show that there is a wide diffusion of consumer comments and service complaints related to the Amazon effect on consumer electronics retailers, especially regarding price, customer service, in-store staff, and post-purchase support. Compared with corresponding evaluations on the Italian Amazon website, the negative sentiments revealed in consumers' comments on Facebook suggest that the Amazon's service standards have raised consumer expectations and have made consumers less satisfied when they interact with other retailers. We argue the need for further research to better clarify Amazonification in terms of customer impatience and dissatisfaction in general, also going beyond price and logistics issues, which are usually considered as the main constitutive factors.&quot;,&quot;container-title-short&quot;:&quot;&quot;},&quot;isTemporary&quot;:false}]},{&quot;citationID&quot;:&quot;MENDELEY_CITATION_2b1da15b-c32c-453d-8e77-47c7c4dd7606&quot;,&quot;properties&quot;:{&quot;noteIndex&quot;:0},&quot;isEdited&quot;:false,&quot;manualOverride&quot;:{&quot;isManuallyOverridden&quot;:false,&quot;citeprocText&quot;:&quot;(De Brito &lt;i&gt;et al.&lt;/i&gt;, 2016)&quot;,&quot;manualOverrideText&quot;:&quot;&quot;},&quot;citationTag&quot;:&quot;MENDELEY_CITATION_v3_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&quot;,&quot;citationItems&quot;:[{&quot;id&quot;:&quot;2ebd54a0-f28a-33bf-b1b1-6a4a6da52db2&quot;,&quot;itemData&quot;:{&quot;type&quot;:&quot;article-journal&quot;,&quot;id&quot;:&quot;2ebd54a0-f28a-33bf-b1b1-6a4a6da52db2&quot;,&quot;title&quot;:&quot;Concentration of access to information and communication technologies in the municipalities of the brazilian legal amazon&quot;,&quot;author&quot;:[{&quot;family&quot;:&quot;Brito&quot;,&quot;given&quot;:&quot;Silvana Rossy&quot;,&quot;parse-names&quot;:false,&quot;dropping-particle&quot;:&quot;&quot;,&quot;non-dropping-particle&quot;:&quot;De&quot;},{&quot;family&quot;:&quot;Silva&quot;,&quot;given&quot;:&quot;Aleksandra Do Socorro&quot;,&quot;parse-names&quot;:false,&quot;dropping-particle&quot;:&quot;Da&quot;,&quot;non-dropping-particle&quot;:&quot;&quot;},{&quot;family&quot;:&quot;Cruz&quot;,&quot;given&quot;:&quot;Adejard Gaia&quot;,&quot;parse-names&quot;:false,&quot;dropping-particle&quot;:&quot;&quot;,&quot;non-dropping-particle&quot;:&quot;&quot;},{&quot;family&quot;:&quot;Monteiro&quot;,&quot;given&quot;:&quot;Maurílio Abreu&quot;,&quot;parse-names&quot;:false,&quot;dropping-particle&quot;:&quot;&quot;,&quot;non-dropping-particle&quot;:&quot;De&quot;},{&quot;family&quot;:&quot;Vijaykumar&quot;,&quot;given&quot;:&quot;Nandamudi Lankalapalli&quot;,&quot;parse-names&quot;:false,&quot;dropping-particle&quot;:&quot;&quot;,&quot;non-dropping-particle&quot;:&quot;&quot;},{&quot;family&quot;:&quot;Silva&quot;,&quot;given&quot;:&quot;Marcelino Silva&quot;,&quot;parse-names&quot;:false,&quot;dropping-particle&quot;:&quot;Da&quot;,&quot;non-dropping-particle&quot;:&quot;&quot;},{&quot;family&quot;:&quot;Costa&quot;,&quot;given&quot;:&quot;João Crisóstomo Weyl Albuquerque&quot;,&quot;parse-names&quot;:false,&quot;dropping-particle&quot;:&quot;&quot;,&quot;non-dropping-particle&quot;:&quot;&quot;},{&quot;family&quot;:&quot;Francês&quot;,&quot;given&quot;:&quot;Carlos Renato Lisboa&quot;,&quot;parse-names&quot;:false,&quot;dropping-particle&quot;:&quot;&quot;,&quot;non-dropping-particle&quot;:&quot;&quot;}],&quot;container-title&quot;:&quot;PLoS ONE&quot;,&quot;container-title-short&quot;:&quot;PLoS One&quot;,&quot;DOI&quot;:&quot;10.1371/journal.pone.0152655&quot;,&quot;ISSN&quot;:&quot;19326203&quot;,&quot;issued&quot;:{&quot;date-parts&quot;:[[2016]]},&quot;abstract&quot;:&quot;This study fills demand for data on access and use of information and communication technologies (ICT) in the Brazilian legal Amazon, a region of localities with identical economic, political, and social problems. We use the 2010 Brazilian Demographic Census to compile data on urban and rural households (i) with computers and Internet access, (ii) with mobile phones, and (iii) with fixed phones. To compare the concentration of access to ICT in the municipalities of the Brazilian Amazon with other regions of Brazil, we use a concentration index to quantify the concentration of households in the following classes: with computers and Internet access, with mobile phones, with fixed phones, and no access. These data are analyzed along with municipal indicators on income, education, electricity, and population size. The results show that for urban households, the average concentration in the municipalities of the Amazon for computers and Internet access and for fixed phones is lower than in other regions of the country; meanwhile, that for no access and mobile phones is higher than in any other region. For rural households, the average concentration in the municipalities of the Amazon for computers and Internet access, mobile phones, and fixed phones is lower than in any other region of the country; meanwhile, that for no access is higher than in any other region. In addition, the study shows that education and income are determinants of inequality in accessing ICT in Brazilian municipalities and that the existence of electricity in rural households is directly associated with the ownership of ICT resources.&quot;,&quot;issue&quot;:&quot;4&quot;,&quot;volume&quot;:&quot;11&quot;},&quot;isTemporary&quot;:false}]},{&quot;citationID&quot;:&quot;MENDELEY_CITATION_eceb1aaf-14d3-463c-996d-681c8d8992ef&quot;,&quot;properties&quot;:{&quot;noteIndex&quot;:0},&quot;isEdited&quot;:false,&quot;manualOverride&quot;:{&quot;isManuallyOverridden&quot;:false,&quot;citeprocText&quot;:&quot;(Baleviciene, 2020)&quot;,&quot;manualOverrideText&quot;:&quot;&quot;},&quot;citationTag&quot;:&quot;MENDELEY_CITATION_v3_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&quot;,&quot;citationItems&quot;:[{&quot;id&quot;:&quot;dfda468c-e6aa-3ab9-9897-2cb2d5392d7d&quot;,&quot;itemData&quot;:{&quot;type&quot;:&quot;chapter&quot;,&quot;id&quot;:&quot;dfda468c-e6aa-3ab9-9897-2cb2d5392d7d&quot;,&quot;title&quot;:&quot;INTEGRATED MARKETING COMMUNICATIONS&quot;,&quot;author&quot;:[{&quot;family&quot;:&quot;Baleviciene&quot;,&quot;given&quot;:&quot;Dovile&quot;,&quot;parse-names&quot;:false,&quot;dropping-particle&quot;:&quot;&quot;,&quot;non-dropping-particle&quot;:&quot;&quot;}],&quot;container-title&quot;:&quot;Art Marketing&quot;,&quot;DOI&quot;:&quot;10.4337/9781800883284.integrated.marketing.communication&quot;,&quot;ISSN&quot;:&quot;1356-3289&quot;,&quot;issued&quot;:{&quot;date-parts&quot;:[[2020]]},&quot;abstract&quot;:&quot;In this Chapter the integrated marketing communications (advertising, public relations, sales promotion, personal selling and direct marketing) are discussed, including advertising campaign aspects.&quot;,&quot;container-title-short&quot;:&quot;&quot;},&quot;isTemporary&quot;:false}]},{&quot;citationID&quot;:&quot;MENDELEY_CITATION_045a7e2d-958c-473b-bcbd-a56b4e814a66&quot;,&quot;properties&quot;:{&quot;noteIndex&quot;:0},&quot;isEdited&quot;:false,&quot;manualOverride&quot;:{&quot;isManuallyOverridden&quot;:false,&quot;citeprocText&quot;:&quot;(Quyyam and Ghous, 2021)&quot;,&quot;manualOverrideText&quot;:&quot;&quot;},&quot;citationTag&quot;:&quot;MENDELEY_CITATION_v3_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&quot;,&quot;citationItems&quot;:[{&quot;id&quot;:&quot;e7607457-8ee7-3dde-a092-74df49623a5a&quot;,&quot;itemData&quot;:{&quot;type&quot;:&quot;article-journal&quot;,&quot;id&quot;:&quot;e7607457-8ee7-3dde-a092-74df49623a5a&quot;,&quot;title&quot;:&quot;Sentiment Analysis of Amazon Customer Product Reviews: A Review&quot;,&quot;author&quot;:[{&quot;family&quot;:&quot;Quyyam&quot;,&quot;given&quot;:&quot;Tayybaha&quot;,&quot;parse-names&quot;:false,&quot;dropping-particle&quot;:&quot;&quot;,&quot;non-dropping-particle&quot;:&quot;&quot;},{&quot;family&quot;:&quot;Ghous&quot;,&quot;given&quot;:&quot;Hamid&quot;,&quot;parse-names&quot;:false,&quot;dropping-particle&quot;:&quot;&quot;,&quot;non-dropping-particle&quot;:&quot;&quot;}],&quot;container-title&quot;:&quot;International Journal of Scientific Research and Engineering Development&quot;,&quot;ISSN&quot;:&quot;2581-7175&quot;,&quot;issued&quot;:{&quot;date-parts&quot;:[[2021]]},&quot;abstract&quot;:&quot;Internet is an easy way to for the customer to exchange information about the product over the shopping websites. It is important for the Shopping websites to understand the sentiment of the customer's reviews. Sentiment Analysis is a type of natural language processing that can be used to understand the sentiments of customer reviews from the online platform such as Amazon. Sentiment analysis is also used for the client reviews which contain the type of texts, words, expressions, and star rating techniques. Sentiment analysis of the customer reviews can increase the sale of products. A variety of research has already been conducted related to the sentiment analysis using machine learning and deep learning methods. In this paper, we have analysed the literature related to sentiment analysis of customers' reviews on Amazon based on Machine learning and Deep learning methods. We have also discussed the limitations of related literature and suggested new directions for future researchers. Keywords-Sentiment analysis, Amazon product reviews, machine learning and deep learning.&quot;,&quot;issue&quot;:&quot;11&quot;,&quot;volume&quot;:&quot;4&quot;,&quot;container-title-short&quot;:&quot;&quot;},&quot;isTemporary&quot;:false}]},{&quot;citationID&quot;:&quot;MENDELEY_CITATION_b9a2a5ce-e7c7-46e6-8040-6baa77859bd8&quot;,&quot;properties&quot;:{&quot;noteIndex&quot;:0},&quot;isEdited&quot;:false,&quot;manualOverride&quot;:{&quot;isManuallyOverridden&quot;:false,&quot;citeprocText&quot;:&quot;(Al-Fedaghi, 2012)&quot;,&quot;manualOverrideText&quot;:&quot;&quot;},&quot;citationTag&quot;:&quot;MENDELEY_CITATION_v3_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&quot;,&quot;citationItems&quot;:[{&quot;id&quot;:&quot;181b0d2d-662e-3775-aab9-d6a5c41eb379&quot;,&quot;itemData&quot;:{&quot;type&quot;:&quot;article-journal&quot;,&quot;id&quot;:&quot;181b0d2d-662e-3775-aab9-d6a5c41eb379&quot;,&quot;title&quot;:&quot;A conceptual foundation for the Shannon-Weaver Model of communication&quot;,&quot;author&quot;:[{&quot;family&quot;:&quot;Al-Fedaghi&quot;,&quot;given&quot;:&quot;Sabah&quot;,&quot;parse-names&quot;:false,&quot;dropping-particle&quot;:&quot;&quot;,&quot;non-dropping-particle&quot;:&quot;&quot;}],&quot;container-title&quot;:&quot;International Journal of Soft Computing&quot;,&quot;DOI&quot;:&quot;10.3923/ijscomp.2012.12.19&quot;,&quot;ISSN&quot;:&quot;18169503&quot;,&quot;issued&quot;:{&quot;date-parts&quot;:[[2012]]},&quot;abstract&quot;:&quot;An understanding of communication systems directly impacts all facets of life including human and technology interactions. Models based on the Shannon and Weaver Data Transmission Model are the most commonly used communication models at the technical level and have been used extensively in other fields of study as well. This study is a contribution to the development of a communication model based on a foundation adequate for a broad information handling context. A new conceptual representation is applied to Shannon-Weaver Based Models to supplement current understanding of some of the fundamental concepts employed in that model. The intentions are to narrow the gap with other communication models and to promote a unified approach to study of the field. © Medwell Journals, 2012.&quot;,&quot;issue&quot;:&quot;1&quot;,&quot;volume&quot;:&quot;7&quot;,&quot;container-title-short&quot;:&quot;&quot;},&quot;isTemporary&quot;:false}]},{&quot;citationID&quot;:&quot;MENDELEY_CITATION_d82edcdf-4f10-4ae5-aafe-1d6a504ea727&quot;,&quot;properties&quot;:{&quot;noteIndex&quot;:0},&quot;isEdited&quot;:false,&quot;manualOverride&quot;:{&quot;isManuallyOverridden&quot;:false,&quot;citeprocText&quot;:&quot;(Mishra, 2016)&quot;,&quot;manualOverrideText&quot;:&quot;&quot;},&quot;citationTag&quot;:&quot;MENDELEY_CITATION_v3_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&quot;,&quot;citationItems&quot;:[{&quot;id&quot;:&quot;b1ec5fe6-df81-38e3-8cc3-bbde338614bd&quot;,&quot;itemData&quot;:{&quot;type&quot;:&quot;article-journal&quot;,&quot;id&quot;:&quot;b1ec5fe6-df81-38e3-8cc3-bbde338614bd&quot;,&quot;title&quot;:&quot;Shannon and Weaver Model Of Communication | Businesstopia&quot;,&quot;author&quot;:[{&quot;family&quot;:&quot;Mishra&quot;,&quot;given&quot;:&quot;Sneha&quot;,&quot;parse-names&quot;:false,&quot;dropping-particle&quot;:&quot;&quot;,&quot;non-dropping-particle&quot;:&quot;&quot;}],&quot;container-title&quot;:&quot;Businesstopia&quot;,&quot;issued&quot;:{&quot;date-parts&quot;:[[2016]]},&quot;abstract&quot;:&quot;In 1949 an engineer and researcher at Bell Laboratories, named Shannon, founded an information theory based on mathematical theories which was about signal transmission with maximum telephone line capacity and minimum distortion. For the first time, he introduced the qualitative and quantitative model of communication as a statistical process underlying information theory. The aim of Shannon was signal transmission from source to destination through transmitter and receiver across the channel with minimal interference or error. The information theory initially developed to separate noise from the signals carrying the information. Later on Weaver extended and applied Shannon's information theory for different kinds of communication. While Shannon was focused on engineering aspect of his theory, Weaver developed the philosophical aspects of this theory related to human communication. Shannon and Weaver model of communication has 7 main elements which are: • Information source chooses desired message among a set of possible messages which can be mixture of any form of written or spoken, image or sound. • Transmitter changes the message into the signal, also known as encoder. • Message is the thing which is sent and received and all communication is about. • Channel is the path that message passes through from the transmitter to the receiver. • Receiver is the reverse transmitter which changes the signal back into the message, also known as decoder. • Destination is the target place of the transmitted message. • Noise is any unwanted additions to the transmitted signal which cause distortion or error in transmission. This model shows the communication process between source and destination. The source creates the message which can be discrete or continuous. Based on Shannon and Weaver description which is quoted by Lossy (1999), a discrete source produces \&quot; the message, symbol by symbol. It will choose successive symbols according to certain probabilities depending, in general, on preceding choices as&quot;,&quot;container-title-short&quot;:&quot;&quot;},&quot;isTemporary&quot;:false}]},{&quot;citationID&quot;:&quot;MENDELEY_CITATION_313b4c88-19da-4107-a71a-7ed281834152&quot;,&quot;properties&quot;:{&quot;noteIndex&quot;:0},&quot;isEdited&quot;:false,&quot;manualOverride&quot;:{&quot;isManuallyOverridden&quot;:false,&quot;citeprocText&quot;:&quot;(D’Arbelles, Berry and Theyyil, 2020)&quot;,&quot;manualOverrideText&quot;:&quot;&quot;},&quot;citationTag&quot;:&quot;MENDELEY_CITATION_v3_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&quot;,&quot;citationItems&quot;:[{&quot;id&quot;:&quot;fe7e1eaa-4a60-3eea-b80f-7063ae59f86b&quot;,&quot;itemData&quot;:{&quot;type&quot;:&quot;article-journal&quot;,&quot;id&quot;:&quot;fe7e1eaa-4a60-3eea-b80f-7063ae59f86b&quot;,&quot;title&quot;:&quot;Electronic word-of-mouth marketing on Amazon: Exploring how and to what extent Amazon reviews affect sales&quot;,&quot;author&quot;:[{&quot;family&quot;:&quot;D'Arbelles&quot;,&quot;given&quot;:&quot;Kristine&quot;,&quot;parse-names&quot;:false,&quot;dropping-particle&quot;:&quot;&quot;,&quot;non-dropping-particle&quot;:&quot;&quot;},{&quot;family&quot;:&quot;Berry&quot;,&quot;given&quot;:&quot;Pauline&quot;,&quot;parse-names&quot;:false,&quot;dropping-particle&quot;:&quot;&quot;,&quot;non-dropping-particle&quot;:&quot;&quot;},{&quot;family&quot;:&quot;Theyyil&quot;,&quot;given&quot;:&quot;Ashika&quot;,&quot;parse-names&quot;:false,&quot;dropping-particle&quot;:&quot;&quot;,&quot;non-dropping-particle&quot;:&quot;&quot;}],&quot;container-title&quot;:&quot;The McMaster Journal of Communication&quot;,&quot;DOI&quot;:&quot;10.15173/mjc.v12i1.2384&quot;,&quot;ISSN&quot;:&quot;1710-257X&quot;,&quot;issued&quot;:{&quot;date-parts&quot;:[[2020]]},&quot;abstract&quot;:&quot;Consumers today base many of their decisions on peer referrals and online reviews. With the omnipresence of social media and online reviews, electronic word-of-mouth marketing (eWOM) has become a priority for many companies for both business growth and reputational management. The objective of this study is to examine the effectiveness of eWOM and its impact on sales. This study also seeks to help organizational leaders understand the significance of eWOM and its role in effective consumer and stakeholder relations, and in overall brand management. The researchers of this project explored eWOM by examining Amazon reviews from two different Kickstarter companies to determine which elements of online reviews impact product sales. By overlaying Amazon review data and sales figures from each Kickstarter company, researchers were able to determine the review factors that companies should focus on to increase their sales and grow their brands. The results of this study show that products with a high volume of positive reviews made by verified purchasers positively correlate to product sales.\r  \r Keywords: electronic word-of-mouth marketing, Amazon, online reviews, Kickstarter, sales, reputational management, brand reputation, online reputation management&quot;,&quot;issue&quot;:&quot;1&quot;,&quot;volume&quot;:&quot;12&quot;,&quot;container-title-short&quot;:&quot;&quot;},&quot;isTemporary&quot;:false}]},{&quot;citationID&quot;:&quot;MENDELEY_CITATION_26f33075-637a-4dbf-b4dc-5607094dd67f&quot;,&quot;properties&quot;:{&quot;noteIndex&quot;:0},&quot;isEdited&quot;:false,&quot;manualOverride&quot;:{&quot;isManuallyOverridden&quot;:false,&quot;citeprocText&quot;:&quot;(Agnihotri, 2022)&quot;,&quot;manualOverrideText&quot;:&quot;&quot;},&quot;citationTag&quot;:&quot;MENDELEY_CITATION_v3_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&quot;,&quot;citationItems&quot;:[{&quot;id&quot;:&quot;1177922f-38f9-34aa-873f-ca92fdab359f&quot;,&quot;itemData&quot;:{&quot;type&quot;:&quot;article-journal&quot;,&quot;id&quot;:&quot;1177922f-38f9-34aa-873f-ca92fdab359f&quot;,&quot;title&quot;:&quot;CONSUMER BEHAVIOR TOWARDS DIGITAL MARKETING IN AMAZON&quot;,&quot;author&quot;:[{&quot;family&quot;:&quot;Agnihotri&quot;,&quot;given&quot;:&quot;Dr. Alka&quot;,&quot;parse-names&quot;:false,&quot;dropping-particle&quot;:&quot;&quot;,&quot;non-dropping-particle&quot;:&quot;&quot;}],&quot;container-title&quot;:&quot;INTERANTIONAL JOURNAL OF SCIENTIFIC RESEARCH IN ENGINEERING AND MANAGEMENT&quot;,&quot;DOI&quot;:&quot;10.55041/ijsrem13082&quot;,&quot;issued&quot;:{&quot;date-parts&quot;:[[2022]]},&quot;abstract&quot;:&quot;MEANING Using a web browser to look for and buy products and services via the Internet is known as online shopping. Among the most appealing aspects of online shopping is the fact that consumers can search and buy what they need without ever having to leave their homes. It is estimated that online shopping generates billions of dollars in sales each year. DEFINITION The act of purchasing a service or commodity over the Internet is known as \&quot;online shopping.\&quot; That is to say, a customer can shop from the convenience of his or her own home for things sold by an online retailer. Before the WWW, a home television was used to perform a real-time transaction demonstrating this notion. Videotext was exhibited in 1979 by M. Aldrick, a British engineer who created and installed systems.&quot;,&quot;issue&quot;:&quot;05&quot;,&quot;volume&quot;:&quot;06&quot;,&quot;container-title-short&quot;:&quot;&quot;},&quot;isTemporary&quot;:false}]},{&quot;citationID&quot;:&quot;MENDELEY_CITATION_b21bcc74-b1fe-4bcc-a8a5-12df7b3d2d35&quot;,&quot;properties&quot;:{&quot;noteIndex&quot;:0},&quot;isEdited&quot;:false,&quot;manualOverride&quot;:{&quot;isManuallyOverridden&quot;:false,&quot;citeprocText&quot;:&quot;(Duralia, 2018)&quot;,&quot;manualOverrideText&quot;:&quot;&quot;},&quot;citationTag&quot;:&quot;MENDELEY_CITATION_v3_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&quot;,&quot;citationItems&quot;:[{&quot;id&quot;:&quot;52975586-67d9-30f2-bcb2-f5b251e39c9d&quot;,&quot;itemData&quot;:{&quot;type&quot;:&quot;article-journal&quot;,&quot;id&quot;:&quot;52975586-67d9-30f2-bcb2-f5b251e39c9d&quot;,&quot;title&quot;:&quot;Integrated marketing communication and its impact on consumer behavior&quot;,&quot;author&quot;:[{&quot;family&quot;:&quot;Duralia&quot;,&quot;given&quot;:&quot;Oana&quot;,&quot;parse-names&quot;:false,&quot;dropping-particle&quot;:&quot;&quot;,&quot;non-dropping-particle&quot;:&quot;&quot;}],&quot;container-title&quot;:&quot;Studies in Business and Economics&quot;,&quot;DOI&quot;:&quot;10.2478/sbe-2018-0022&quot;,&quot;ISSN&quot;:&quot;23445416&quot;,&quot;issued&quot;:{&quot;date-parts&quot;:[[2018]]},&quot;abstract&quot;:&quot;In the current economic context, characterized by extremely fierce competition directed at winning or retaining various consumer segments, as well as by an unprecedented technological boom, the marketers' effort towards implementing new ways of communicating and bidding remains the only way to business success. Considered to be the most visible part of the marketing activity, integrated marketing communication tends to capture the attention of both providers and buyers especially, who need information from various sources to inform their purchasing decisions. Thus, the present paper aims to highlight the main tools which the specialists use in integrated marketing communication in their attempt to establish a permanent and efficient contact with both potential consumers and with actual consumers, as well as an analysis of secondary data sources regarding the impact false news broadcast through various media channels have on consumer perceptions.&quot;,&quot;issue&quot;:&quot;2&quot;,&quot;volume&quot;:&quot;13&quot;,&quot;container-title-short&quot;:&quot;&quot;},&quot;isTemporary&quot;:false}]},{&quot;citationID&quot;:&quot;MENDELEY_CITATION_980b58e3-35ba-4067-b3f5-1289505b8bf8&quot;,&quot;properties&quot;:{&quot;noteIndex&quot;:0},&quot;isEdited&quot;:false,&quot;manualOverride&quot;:{&quot;isManuallyOverridden&quot;:false,&quot;citeprocText&quot;:&quot;(De Brito &lt;i&gt;et al.&lt;/i&gt;, 2016)&quot;,&quot;manualOverrideText&quot;:&quot;&quot;},&quot;citationTag&quot;:&quot;MENDELEY_CITATION_v3_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&quot;,&quot;citationItems&quot;:[{&quot;id&quot;:&quot;2ebd54a0-f28a-33bf-b1b1-6a4a6da52db2&quot;,&quot;itemData&quot;:{&quot;type&quot;:&quot;article-journal&quot;,&quot;id&quot;:&quot;2ebd54a0-f28a-33bf-b1b1-6a4a6da52db2&quot;,&quot;title&quot;:&quot;Concentration of access to information and communication technologies in the municipalities of the brazilian legal amazon&quot;,&quot;author&quot;:[{&quot;family&quot;:&quot;Brito&quot;,&quot;given&quot;:&quot;Silvana Rossy&quot;,&quot;parse-names&quot;:false,&quot;dropping-particle&quot;:&quot;&quot;,&quot;non-dropping-particle&quot;:&quot;De&quot;},{&quot;family&quot;:&quot;Silva&quot;,&quot;given&quot;:&quot;Aleksandra Do Socorro&quot;,&quot;parse-names&quot;:false,&quot;dropping-particle&quot;:&quot;Da&quot;,&quot;non-dropping-particle&quot;:&quot;&quot;},{&quot;family&quot;:&quot;Cruz&quot;,&quot;given&quot;:&quot;Adejard Gaia&quot;,&quot;parse-names&quot;:false,&quot;dropping-particle&quot;:&quot;&quot;,&quot;non-dropping-particle&quot;:&quot;&quot;},{&quot;family&quot;:&quot;Monteiro&quot;,&quot;given&quot;:&quot;Maurílio Abreu&quot;,&quot;parse-names&quot;:false,&quot;dropping-particle&quot;:&quot;&quot;,&quot;non-dropping-particle&quot;:&quot;De&quot;},{&quot;family&quot;:&quot;Vijaykumar&quot;,&quot;given&quot;:&quot;Nandamudi Lankalapalli&quot;,&quot;parse-names&quot;:false,&quot;dropping-particle&quot;:&quot;&quot;,&quot;non-dropping-particle&quot;:&quot;&quot;},{&quot;family&quot;:&quot;Silva&quot;,&quot;given&quot;:&quot;Marcelino Silva&quot;,&quot;parse-names&quot;:false,&quot;dropping-particle&quot;:&quot;Da&quot;,&quot;non-dropping-particle&quot;:&quot;&quot;},{&quot;family&quot;:&quot;Costa&quot;,&quot;given&quot;:&quot;João Crisóstomo Weyl Albuquerque&quot;,&quot;parse-names&quot;:false,&quot;dropping-particle&quot;:&quot;&quot;,&quot;non-dropping-particle&quot;:&quot;&quot;},{&quot;family&quot;:&quot;Francês&quot;,&quot;given&quot;:&quot;Carlos Renato Lisboa&quot;,&quot;parse-names&quot;:false,&quot;dropping-particle&quot;:&quot;&quot;,&quot;non-dropping-particle&quot;:&quot;&quot;}],&quot;container-title&quot;:&quot;PLoS ONE&quot;,&quot;container-title-short&quot;:&quot;PLoS One&quot;,&quot;DOI&quot;:&quot;10.1371/journal.pone.0152655&quot;,&quot;ISSN&quot;:&quot;19326203&quot;,&quot;issued&quot;:{&quot;date-parts&quot;:[[2016]]},&quot;abstract&quot;:&quot;This study fills demand for data on access and use of information and communication technologies (ICT) in the Brazilian legal Amazon, a region of localities with identical economic, political, and social problems. We use the 2010 Brazilian Demographic Census to compile data on urban and rural households (i) with computers and Internet access, (ii) with mobile phones, and (iii) with fixed phones. To compare the concentration of access to ICT in the municipalities of the Brazilian Amazon with other regions of Brazil, we use a concentration index to quantify the concentration of households in the following classes: with computers and Internet access, with mobile phones, with fixed phones, and no access. These data are analyzed along with municipal indicators on income, education, electricity, and population size. The results show that for urban households, the average concentration in the municipalities of the Amazon for computers and Internet access and for fixed phones is lower than in other regions of the country; meanwhile, that for no access and mobile phones is higher than in any other region. For rural households, the average concentration in the municipalities of the Amazon for computers and Internet access, mobile phones, and fixed phones is lower than in any other region of the country; meanwhile, that for no access is higher than in any other region. In addition, the study shows that education and income are determinants of inequality in accessing ICT in Brazilian municipalities and that the existence of electricity in rural households is directly associated with the ownership of ICT resources.&quot;,&quot;issue&quot;:&quot;4&quot;,&quot;volume&quot;:&quot;11&quot;},&quot;isTemporary&quot;:false}]},{&quot;citationID&quot;:&quot;MENDELEY_CITATION_7063d0bf-b20a-45fa-86a4-f1514442b54e&quot;,&quot;properties&quot;:{&quot;noteIndex&quot;:0},&quot;isEdited&quot;:false,&quot;manualOverride&quot;:{&quot;isManuallyOverridden&quot;:false,&quot;citeprocText&quot;:&quot;(Finne and Grönroos, 2017)&quot;,&quot;manualOverrideText&quot;:&quot;&quot;},&quot;citationTag&quot;:&quot;MENDELEY_CITATION_v3_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&quot;,&quot;citationItems&quot;:[{&quot;id&quot;:&quot;9c3299f5-0099-3f3d-bb4e-68d4c9a26433&quot;,&quot;itemData&quot;:{&quot;type&quot;:&quot;article-journal&quot;,&quot;id&quot;:&quot;9c3299f5-0099-3f3d-bb4e-68d4c9a26433&quot;,&quot;title&quot;:&quot;Communication-in-use: customer-integrated marketing communication&quot;,&quot;author&quot;:[{&quot;family&quot;:&quot;Finne&quot;,&quot;given&quot;:&quot;Åke&quot;,&quot;parse-names&quot;:false,&quot;dropping-particle&quot;:&quot;&quot;,&quot;non-dropping-particle&quot;:&quot;&quot;},{&quot;family&quot;:&quot;Grönroos&quot;,&quot;given&quot;:&quot;Christian&quot;,&quot;parse-names&quot;:false,&quot;dropping-particle&quot;:&quot;&quot;,&quot;non-dropping-particle&quot;:&quot;&quot;}],&quot;container-title&quot;:&quot;European Journal of Marketing&quot;,&quot;container-title-short&quot;:&quot;Eur J Mark&quot;,&quot;DOI&quot;:&quot;10.1108/EJM-08-2015-0553&quot;,&quot;ISSN&quot;:&quot;03090566&quot;,&quot;issued&quot;:{&quot;date-parts&quot;:[[2017]]},&quot;abstract&quot;:&quot;Purpose: This conceptual paper aims at developing a customer-centric marketing communications approach that takes the starting point in the customer ecosystem. Design/methodology/approach: After a critical analysis of existing marketing communications and integrated marketing communication (IMC) approaches, a customer-driven view of marketing communications is developed using recent developments in relationship communication, customer-dominant logic and the notion of customer value formation as value-in-use. Findings: A customer-integrated marketing communication (CIMC) approach centred on a communication-in-use concept is conceptually developed and introduced. The analysis results in a CIMC model, where a customer in his or her individual ecosystem, based on integration of a set of messages from different sources, makes sense of the many messages he or she is exposed to. Research limitations/implications: The paper presents a customer-driven perspective on marketing communication and IMC. The analysis is conceptual and should trigger future empirical grounding. It indicates the need for a change in mindset in research. Practical implications: CIMC requires a turnaround in the mindset that steers how companies and their marketers communicate with customers. The CIMC model provides guidelines for planning marketing communication. Originality/value: The customer-driven communication-in-use concept and the CIMC model challenge traditional inside-out approaches to planning and implementing marketing communication.&quot;,&quot;issue&quot;:&quot;3&quot;,&quot;volume&quot;:&quot;51&quot;},&quot;isTemporary&quot;:false}]},{&quot;citationID&quot;:&quot;MENDELEY_CITATION_3ce5af42-e6d6-4040-b0a2-44a762677bd0&quot;,&quot;properties&quot;:{&quot;noteIndex&quot;:0},&quot;isEdited&quot;:false,&quot;manualOverride&quot;:{&quot;isManuallyOverridden&quot;:true,&quot;citeprocText&quot;:&quot;(Piller, Lindgens and Steiner, 2012)&quot;,&quot;manualOverrideText&quot;:&quot;(Piller, Lindgens, and Steiner, 2012)&quot;},&quot;citationTag&quot;:&quot;MENDELEY_CITATION_v3_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&quot;,&quot;citationItems&quot;:[{&quot;id&quot;:&quot;554151b9-f243-3a63-9700-060877b42aa8&quot;,&quot;itemData&quot;:{&quot;type&quot;:&quot;article-journal&quot;,&quot;id&quot;:&quot;554151b9-f243-3a63-9700-060877b42aa8&quot;,&quot;title&quot;:&quot;Mass Customization at Adidas: Three Strategic Capabilities to Implement Mass Customization&quot;,&quot;author&quot;:[{&quot;family&quot;:&quot;Piller&quot;,&quot;given&quot;:&quot;Frank T.&quot;,&quot;parse-names&quot;:false,&quot;dropping-particle&quot;:&quot;&quot;,&quot;non-dropping-particle&quot;:&quot;&quot;},{&quot;family&quot;:&quot;Lindgens&quot;,&quot;given&quot;:&quot;Evalotte&quot;,&quot;parse-names&quot;:false,&quot;dropping-particle&quot;:&quot;&quot;,&quot;non-dropping-particle&quot;:&quot;&quot;},{&quot;family&quot;:&quot;Steiner&quot;,&quot;given&quot;:&quot;Frank&quot;,&quot;parse-names&quot;:false,&quot;dropping-particle&quot;:&quot;&quot;,&quot;non-dropping-particle&quot;:&quot;&quot;}],&quot;container-title&quot;:&quot;SSRN Electronic Journal&quot;,&quot;DOI&quot;:&quot;10.2139/ssrn.1994981&quot;,&quot;issued&quot;:{&quot;date-parts&quot;:[[2012]]},&quot;abstract&quot;:&quot;The idea of mass customization is to turn customers’ heterogeneous needs into an opportunity to create value, challenging the “one size fits all” assumption of traditional mass production. In this paper, we explore the characteristics of successful mass customization implementation at the example of the footwear industry, using the method of a single case study of mi adidas, the mass customization initiative of one of the largest global sport brands. We will start with a brief overview of the mass customization concept and introduce a framework of three strategic capabilities that make mass customization work. We will then discuss the situation of the athletic footwear industry and different approaches to mass customization in this industry. The main part of this chapter will focus on the development of mi adidas, the central customization offering of Adidas. The paper ends with a reflection of the development of mass customization at Adidas.&quot;,&quot;container-title-short&quot;:&quot;&quot;},&quot;isTemporary&quot;:false}]},{&quot;citationID&quot;:&quot;MENDELEY_CITATION_09105960-ad7f-4dcb-8d6a-fa8cafc983fa&quot;,&quot;properties&quot;:{&quot;noteIndex&quot;:0},&quot;isEdited&quot;:false,&quot;manualOverride&quot;:{&quot;isManuallyOverridden&quot;:false,&quot;citeprocText&quot;:&quot;(Stephansen, 2013)&quot;,&quot;manualOverrideText&quot;:&quot;&quot;},&quot;citationTag&quot;:&quot;MENDELEY_CITATION_v3_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&quot;,&quot;citationItems&quot;:[{&quot;id&quot;:&quot;28d39d2c-852b-3b48-8a3a-702a96acf019&quot;,&quot;itemData&quot;:{&quot;type&quot;:&quot;article-journal&quot;,&quot;id&quot;:&quot;28d39d2c-852b-3b48-8a3a-702a96acf019&quot;,&quot;title&quot;:&quot;Starting from the Amazon: communication, knowledge and politics of place in the World Social Forum&quot;,&quot;author&quot;:[{&quot;family&quot;:&quot;Stephansen&quot;,&quot;given&quot;:&quot;HC&quot;,&quot;parse-names&quot;:false,&quot;dropping-particle&quot;:&quot;&quot;,&quot;non-dropping-particle&quot;:&quot;&quot;}],&quot;container-title&quot;:&quot;Interface&quot;,&quot;issued&quot;:{&quot;date-parts&quot;:[[2013]]},&quot;abstract&quot;:&quot;This article explores how communication activists in Belém, Brazil, engaged with the 2009 World Social Forum (WSF) when it arrived in their city and sought to take advantage of the opportunity it offered to strengthen and gain visibility for place-based movements in the Amazon. While the WSF has enabled an unprecedented diversity of movements to exchange knowledges and experiences, and to a certain extent succeeded in \&quot;giving voice\&quot; to marginalised groups, it also has continued to suffer from its own hierarchies and exclusions. These are evident, inter alia, in the asymmetrical relationship that exists between \&quot;local\&quot; grassroots groups and \&quot;global\&quot; cosmopolitan elites. Emphasising the centrality of place to the construction of alternative epistemological imaginaries, the article analyses efforts by communication activists to facilitate autonomous processes of knowledge production among movements in the Amazon. At once place-based and transnational in scope, their communication strategies challenge conventional hierarchies of scale and highlight the importance of grassroots movements appropriating communication technologies for their own purposes. At stake here is not simply the inclusion of \&quot;local subalterns\&quot; within the \&quot;global\&quot; WSF, but the construction of communication networks that can support the proliferation of alternative knowledge projects at different scales, within and beyond the WSF.&quot;,&quot;issue&quot;:&quot;May&quot;,&quot;volume&quot;:&quot;5&quot;,&quot;container-title-short&quot;:&quot;&quot;},&quot;isTemporary&quot;:false}]},{&quot;citationID&quot;:&quot;MENDELEY_CITATION_238cd9cf-c5a8-4058-9137-7935113d97f8&quot;,&quot;properties&quot;:{&quot;noteIndex&quot;:0},&quot;isEdited&quot;:false,&quot;manualOverride&quot;:{&quot;isManuallyOverridden&quot;:false,&quot;citeprocText&quot;:&quot;(Şerban, 2018)&quot;,&quot;manualOverrideText&quot;:&quot;&quot;},&quot;citationTag&quot;:&quot;MENDELEY_CITATION_v3_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&quot;,&quot;citationItems&quot;:[{&quot;id&quot;:&quot;e65229b7-714a-34d3-8238-bfdbd9410c51&quot;,&quot;itemData&quot;:{&quot;type&quot;:&quot;article-journal&quot;,&quot;id&quot;:&quot;e65229b7-714a-34d3-8238-bfdbd9410c51&quot;,&quot;title&quot;:&quot;Measuring Brand Value: The Case of Romanian Public Traded Companies&quot;,&quot;author&quot;:[{&quot;family&quot;:&quot;Şerban&quot;,&quot;given&quot;:&quot;Radu Alexandru&quot;,&quot;parse-names&quot;:false,&quot;dropping-particle&quot;:&quot;&quot;,&quot;non-dropping-particle&quot;:&quot;&quot;}],&quot;container-title&quot;:&quot;Studies in Business and Economics&quot;,&quot;DOI&quot;:&quot;10.2478/sbe-2018-0043&quot;,&quot;ISSN&quot;:&quot;23445416&quot;,&quot;issued&quot;:{&quot;date-parts&quot;:[[2018]]},&quot;abstract&quot;:&quot;Today most of the world's products benefit from a huge success because of a big brand. If in the past this was the case for the luxury industry where the power of branding it's reaching the consumer in the most impactful way. First by the mystery surrounding the brand, then by keeping the consumer as loyal as possible, the result being huge revenues for this brands, for, eg. LVMH, the largest group by revenue. But things are no longer the same, today the power of branding and huge revenues moved to another industry flourished, tech industry, where companies like Apple, Google, Facebook, Amazon, dominate their sectors benefiting from a strong brand name.&quot;,&quot;issue&quot;:&quot;3&quot;,&quot;volume&quot;:&quot;13&quot;,&quot;container-title-short&quot;:&quot;&quot;},&quot;isTemporary&quot;:false}]},{&quot;citationID&quot;:&quot;MENDELEY_CITATION_ad781d4b-6b02-4afd-b776-945dc9c4de5a&quot;,&quot;properties&quot;:{&quot;noteIndex&quot;:0},&quot;isEdited&quot;:false,&quot;manualOverride&quot;:{&quot;isManuallyOverridden&quot;:false,&quot;citeprocText&quot;:&quot;(Permana and Nugraha, 2020)&quot;,&quot;manualOverrideText&quot;:&quot;&quot;},&quot;citationTag&quot;:&quot;MENDELEY_CITATION_v3_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&quot;,&quot;citationItems&quot;:[{&quot;id&quot;:&quot;bf11499e-c034-3512-9205-246ed9c1e12f&quot;,&quot;itemData&quot;:{&quot;type&quot;:&quot;paper-conference&quot;,&quot;id&quot;:&quot;bf11499e-c034-3512-9205-246ed9c1e12f&quot;,&quot;title&quot;:&quot;E-Commerce: The Booster for Brand Advocacy Ratio in Asia&quot;,&quot;author&quot;:[{&quot;family&quot;:&quot;Permana&quot;,&quot;given&quot;:&quot;Intan&quot;,&quot;parse-names&quot;:false,&quot;dropping-particle&quot;:&quot;&quot;,&quot;non-dropping-particle&quot;:&quot;&quot;},{&quot;family&quot;:&quot;Nugraha&quot;,&quot;given&quot;:&quot;Sukma&quot;,&quot;parse-names&quot;:false,&quot;dropping-particle&quot;:&quot;&quot;,&quot;non-dropping-particle&quot;:&quot;&quot;}],&quot;DOI&quot;:&quot;10.2991/aebmr.k.200915.086&quot;,&quot;issued&quot;:{&quot;date-parts&quot;:[[2020]]},&quot;abstract&quot;:&quot;The Brand advocacy ratio is one of the marketing productivities measures that can be applied in various industries. In the present study, the authors examined the role of ecommerce in raising customer's brand awareness, encouraging purchase, and promoting the brand of Apple in Asia. This study was conducted through a survey on 300 respondents. It was revealed that Google’s search engine managed to raise the Apple brand awareness to the highest level, namely top-of-mind awareness. In addition, the availability of Apple’s products in marketplaces such as Amazon, Shopee, and Lazada was proven to promote sales in Asia. One of its websites as proven to increase its brand advocacy ratio because of its comprehensive product information, help service, and information on the nearest Apple’s stores. In today’s digital era, marketing productivity in the form of brand advocacy ratio could be improved by search engines (e.g., Google), marketplace (e.g., Amazon, Shopee, and Lazada), and corporate websites.&quot;,&quot;container-title-short&quot;:&quot;&quot;},&quot;isTemporary&quot;:false}]},{&quot;citationID&quot;:&quot;MENDELEY_CITATION_f3805d30-ab2b-4634-bba6-e44074e518d7&quot;,&quot;properties&quot;:{&quot;noteIndex&quot;:0},&quot;isEdited&quot;:false,&quot;manualOverride&quot;:{&quot;isManuallyOverridden&quot;:false,&quot;citeprocText&quot;:&quot;(Hoang Tien and Nguyen Hoang Tien, 2022)&quot;,&quot;manualOverrideText&quot;:&quot;&quot;},&quot;citationTag&quot;:&quot;MENDELEY_CITATION_v3_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&quot;,&quot;citationItems&quot;:[{&quot;id&quot;:&quot;506165b3-3e0a-3f30-bfea-c849d8f71737&quot;,&quot;itemData&quot;:{&quot;type&quot;:&quot;article-journal&quot;,&quot;id&quot;:&quot;506165b3-3e0a-3f30-bfea-c849d8f71737&quot;,&quot;title&quot;:&quot;Employer branding strategy of Amazon and experiences for Vietnam high tech corporations&quot;,&quot;author&quot;:[{&quot;family&quot;:&quot;Hoang Tien&quot;,&quot;given&quot;:&quot;Nguyen&quot;,&quot;parse-names&quot;:false,&quot;dropping-particle&quot;:&quot;&quot;,&quot;non-dropping-particle&quot;:&quot;&quot;},{&quot;family&quot;:&quot;Nguyen Hoang Tien&quot;,&quot;given&quot;:&quot;Correspondence&quot;,&quot;parse-names&quot;:false,&quot;dropping-particle&quot;:&quot;&quot;,&quot;non-dropping-particle&quot;:&quot;&quot;}],&quot;container-title&quot;:&quot;International Journal of All Multidisciplinary Research Studies&quot;,&quot;ISSN&quot;:&quot;2583-2964&quot;,&quot;issued&quot;:{&quot;date-parts&quot;:[[2022]]},&quot;abstract&quot;:&quot;Amazon company is known as the world's largest e-commerce marketplace, AL assistant and cloud computing platform as measured by revenue and market capitalization. To achieve the reputation of the company's brand as an employer as above, Amazon has applied extremely superior and appropriate employer brand strategies for the company. What does Amazon building a reputable employer brand contribute to company branding? A strong corporate brand will be the first important foundation for building a strong employer brand, in addition, the recruitment market is subject to fierce competition. Therefore, what brand strategies has Amazon come up with to attract and recruit talented people for the company? Thereby, what experiences will businesses in Vietnam learn? Keywords: Employer branding, Amazon, Vietnam. Introduction Today, when e-commerce has developed to the point where consumers can complete the whole process of buying and selling goods with just a few clicks, many people begin to form new shopping habits. Many young people think that buying goods online is not only fast, cheap and convenient, but also a way to relax after working hours at the office. Ordering is very easy, the goods are delivered to the place. If you use international payment cards on websites with online payment methods, buying essential goods such as stationery, necessities, and packaged food will be very convenient and simple, helping Women no longer have to go to the supermarket periodically to buy. Computers, mobile phones, cameras, electronic equipment also searched and purchased by customers online a lot due to the standardization of quality. Buyers can consult about the features, models and prices of new products on several websites. When you like a product, you just need to choose the best price to order. The more people use computers and the Internet, the more favorable the e-commerce market will be. The items sold online are very diverse, from office supplies, gifts, jewelry, fashion, game cards like a real supermarket, to tour booking services, air tickets. fly. Tourism websites use online payment, making it easier and more convenient for tourists to consult and choose a tour than before. Payment is also made right on the website. This will save time and effort, but also refer to a lot of information to choose from. Compared with other common shopping methods: fast, easy, convenient. With a computer connected to the internet and a credit card, you can sit at home and shop all over the world. With the aim of saving time and bringing convenience, shopping service combined with credit card was born. Now, you can sit at home and comfortably shop hundreds of items from different suppliers. However, many people are still not used to shopping online because they are afraid of risks and complicated procedures.&quot;,&quot;issue&quot;:&quot;2&quot;,&quot;volume&quot;:&quot;1&quot;,&quot;container-title-short&quot;:&quot;&quot;},&quot;isTemporary&quot;:false}]},{&quot;citationID&quot;:&quot;MENDELEY_CITATION_47302762-7c62-4e25-9eec-446e2cc7723b&quot;,&quot;properties&quot;:{&quot;noteIndex&quot;:0},&quot;isEdited&quot;:false,&quot;manualOverride&quot;:{&quot;isManuallyOverridden&quot;:false,&quot;citeprocText&quot;:&quot;(Sinčić Ćorić and Jelić, 2015)&quot;,&quot;manualOverrideText&quot;:&quot;&quot;},&quot;citationTag&quot;:&quot;MENDELEY_CITATION_v3_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&quot;,&quot;citationItems&quot;:[{&quot;id&quot;:&quot;9ab70d5b-b35e-3b74-b1b9-5382949ef689&quot;,&quot;itemData&quot;:{&quot;type&quot;:&quot;article-journal&quot;,&quot;id&quot;:&quot;9ab70d5b-b35e-3b74-b1b9-5382949ef689&quot;,&quot;title&quot;:&quot;Applicability of keller’s brand equity model in the B2B chemical market&quot;,&quot;author&quot;:[{&quot;family&quot;:&quot;Sinčić Ćorić&quot;,&quot;given&quot;:&quot;Dubravka&quot;,&quot;parse-names&quot;:false,&quot;dropping-particle&quot;:&quot;&quot;,&quot;non-dropping-particle&quot;:&quot;&quot;},{&quot;family&quot;:&quot;Jelić&quot;,&quot;given&quot;:&quot;Domagoj&quot;,&quot;parse-names&quot;:false,&quot;dropping-particle&quot;:&quot;&quot;,&quot;non-dropping-particle&quot;:&quot;&quot;}],&quot;container-title&quot;:&quot;Economic Research-Ekonomska Istrazivanja &quot;,&quot;DOI&quot;:&quot;10.1080/1331677X.2015.1100841&quot;,&quot;ISSN&quot;:&quot;1331677X&quot;,&quot;issued&quot;:{&quot;date-parts&quot;:[[2015]]},&quot;abstract&quot;:&quot;A B2B (business-to-business) brand is a distinctive identity that differentiates a relevant, enduring and credible promise of value associated with a product, service or organisation, as well as indicating the source of that promise. The concept of B2B brand equity is one of the most intriguing concepts connected to B2B brands. Although there have been some attempts to conceptualise and measure B2B brand equity in the literature, in practice no consensus about the concept has been reached so far. Unlike previous studies, this study examines the applicability of Keller’s brand equity model in a specific industry and market – the B2B chemical market. For that purpose, a series of semi-structured face-to-face interviews were conducted with buyers of specific industrial chemical products in the South and Eastern European B2B chemical market. The results show that the Keller’s brand equity model can be applicable in the B2B chemical market, however, the six brand building blocks – salience, performance, imagery, judgements, feelings and resonance – as well as subdimensions that assemble the blocks, need arrangements in different ways in order to meet the logic of the B2B marketing philosophy. As a result, the respondents perceive corporate brands to be more important than product brands. They also point to the significance of the relationship with sales representatives in building brand equity. At the top block of the pyramid respondents set partnership relations, and cooperation in developing solutions oriented towards improvement of customers’ production processes.&quot;,&quot;issue&quot;:&quot;1&quot;,&quot;volume&quot;:&quot;28&quot;,&quot;container-title-short&quot;:&quot;&quot;},&quot;isTemporary&quot;:false}]},{&quot;citationID&quot;:&quot;MENDELEY_CITATION_f0780c82-ae85-489f-ae09-0b1837a097f7&quot;,&quot;properties&quot;:{&quot;noteIndex&quot;:0},&quot;isEdited&quot;:false,&quot;manualOverride&quot;:{&quot;isManuallyOverridden&quot;:false,&quot;citeprocText&quot;:&quot;(Yoo and Donthu, 2001)&quot;,&quot;manualOverrideText&quot;:&quot;&quot;},&quot;citationTag&quot;:&quot;MENDELEY_CITATION_v3_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&quot;,&quot;citationItems&quot;:[{&quot;id&quot;:&quot;e6fb7f19-75a3-34dc-a12a-8527835e509a&quot;,&quot;itemData&quot;:{&quot;type&quot;:&quot;article-journal&quot;,&quot;id&quot;:&quot;e6fb7f19-75a3-34dc-a12a-8527835e509a&quot;,&quot;title&quot;:&quot;Developing and validating a multidimensional consumer-based brand equity scale&quot;,&quot;author&quot;:[{&quot;family&quot;:&quot;Yoo&quot;,&quot;given&quot;:&quot;Boonghee&quot;,&quot;parse-names&quot;:false,&quot;dropping-particle&quot;:&quot;&quot;,&quot;non-dropping-particle&quot;:&quot;&quot;},{&quot;family&quot;:&quot;Donthu&quot;,&quot;given&quot;:&quot;Naveen&quot;,&quot;parse-names&quot;:false,&quot;dropping-particle&quot;:&quot;&quot;,&quot;non-dropping-particle&quot;:&quot;&quot;}],&quot;container-title&quot;:&quot;Journal of Business Research&quot;,&quot;container-title-short&quot;:&quot;J Bus Res&quot;,&quot;DOI&quot;:&quot;10.1016/S0148-2963(99)00098-3&quot;,&quot;ISSN&quot;:&quot;01482963&quot;,&quot;issued&quot;:{&quot;date-parts&quot;:[[2001]]},&quot;abstract&quot;:&quot;Little systematic research has been done to develop a scale to measure consumer-based brand equity. The authors report the results of a multistep study to develop and validate a multidimensional consumer-based brand equity scale (MBE) drawn from Aaker's and Keller's conceptualizations of brand equity. A total of 1530 American, Korean American, and Korean participants evaluated 12 brands from three product categories (athletic shoes, film for cameras, and color television sets). Multistep psychometric tests demonstrate that the new brand equity scale is reliable, valid, parsimonious, and generalizable across several cultures and product categories. The authors discuss theoretical and practical implications of the study. © 2001 Elsevier Science Inc.&quot;,&quot;issue&quot;:&quot;1&quot;,&quot;volume&quot;:&quot;52&quot;},&quot;isTemporary&quot;:false}]},{&quot;citationID&quot;:&quot;MENDELEY_CITATION_2ad511f2-178d-479a-9c40-08a7a8b7491f&quot;,&quot;properties&quot;:{&quot;noteIndex&quot;:0},&quot;isEdited&quot;:false,&quot;manualOverride&quot;:{&quot;isManuallyOverridden&quot;:false,&quot;citeprocText&quot;:&quot;(Yadav and Sagar, 2018)&quot;,&quot;manualOverrideText&quot;:&quot;&quot;},&quot;citationTag&quot;:&quot;MENDELEY_CITATION_v3_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&quot;,&quot;citationItems&quot;:[{&quot;id&quot;:&quot;aedaa529-e813-32ec-902c-c4589dac2c8b&quot;,&quot;itemData&quot;:{&quot;type&quot;:&quot;article-journal&quot;,&quot;id&quot;:&quot;aedaa529-e813-32ec-902c-c4589dac2c8b&quot;,&quot;title&quot;:&quot;Amazon India’s “Apni Dukaan”: branding strategy&quot;,&quot;author&quot;:[{&quot;family&quot;:&quot;Yadav&quot;,&quot;given&quot;:&quot;Neetu&quot;,&quot;parse-names&quot;:false,&quot;dropping-particle&quot;:&quot;&quot;,&quot;non-dropping-particle&quot;:&quot;&quot;},{&quot;family&quot;:&quot;Sagar&quot;,&quot;given&quot;:&quot;Mahim&quot;,&quot;parse-names&quot;:false,&quot;dropping-particle&quot;:&quot;&quot;,&quot;non-dropping-particle&quot;:&quot;&quot;}],&quot;container-title&quot;:&quot;Emerald Emerging Markets Case Studies&quot;,&quot;DOI&quot;:&quot;10.1108/EEMCS-09-2017-0230&quot;,&quot;ISSN&quot;:&quot;20450621&quot;,&quot;issued&quot;:{&quot;date-parts&quot;:[[2018]]},&quot;abstract&quot;:&quot;Subject area: Brand Management, Branding Strategy, Strategic Management. Study level/applicability: The case study is suitable for postgraduate management programs, such as MBA, Executive MBA and executive development programs. Case overview: This case study provides a detailed analysis of Amazon India’s branding strategy by way of analyzing popular branding campaigns such as “Try to kar”, “Aur Dikhao”, “Kya Pehnu” and “Apni Dukaan” that enabled the global brand to reach to the masses of Tier-II and Tier-III cities in India. Facing fierce competition from existing market leaders such as Flipkart and Snapdeal, Amazon India strategizes to attract Indian consumers by rightly capturing their behavior in terms of demanding “highest power of options”, “fashion choices”, “originality” and “trust” with its local flavored advertisement campaigns enabling it to create a “trusted, reliable and local” brand identity. With the help of sufficient data and numbers about the industry, company and competitors, the analysis presents a clear picture of the current status of Amazon in the Indian e-commerce space and leaves the readers with food for thought concerning whether this “culture-specific” branding strategy will enable Amazon to become the number one choice for Indian online shoppers in the near future. Expected learning outcomes: This case study helps students to understand how global MNCs use unique branding strategies to capture mass-markets in e-commerce business, the role of culture-specific aspects in developing differentiation strategies and the role of local flavors in branding strategies and internationalization. Supplementary materials: Teaching notes are available for educators only. Please contact your library to gain login details or email support@emeraldinsight.com to request teaching notes. Subject code:: CSS 8: Marketing.&quot;,&quot;issue&quot;:&quot;3&quot;,&quot;volume&quot;:&quot;8&quot;,&quot;container-title-short&quot;:&quot;&quot;},&quot;isTemporary&quot;:false}]},{&quot;citationID&quot;:&quot;MENDELEY_CITATION_b8aa5d50-b9fc-41da-8312-2188af894a4e&quot;,&quot;properties&quot;:{&quot;noteIndex&quot;:0},&quot;isEdited&quot;:false,&quot;manualOverride&quot;:{&quot;isManuallyOverridden&quot;:true,&quot;citeprocText&quot;:&quot;(do Carmo, Sacomano Neto and Donadone, 2023)&quot;,&quot;manualOverrideText&quot;:&quot;(do Carmo, Sacomano Neto, and Donadone, 2023)&quot;},&quot;citationTag&quot;:&quot;MENDELEY_CITATION_v3_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&quot;,&quot;citationItems&quot;:[{&quot;id&quot;:&quot;044a6048-f321-375a-8fce-fa6d16b78999&quot;,&quot;itemData&quot;:{&quot;type&quot;:&quot;chapter&quot;,&quot;id&quot;:&quot;044a6048-f321-375a-8fce-fa6d16b78999&quot;,&quot;title&quot;:&quot;Amazon.com Inc.&quot;,&quot;author&quot;:[{&quot;family&quot;:&quot;Carmo&quot;,&quot;given&quot;:&quot;Marcelo José&quot;,&quot;parse-names&quot;:false,&quot;dropping-particle&quot;:&quot;&quot;,&quot;non-dropping-particle&quot;:&quot;do&quot;},{&quot;family&quot;:&quot;Sacomano Neto&quot;,&quot;given&quot;:&quot;Mário&quot;,&quot;parse-names&quot;:false,&quot;dropping-particle&quot;:&quot;&quot;,&quot;non-dropping-particle&quot;:&quot;&quot;},{&quot;family&quot;:&quot;Donadone&quot;,&quot;given&quot;:&quot;Julio Cesar&quot;,&quot;parse-names&quot;:false,&quot;dropping-particle&quot;:&quot;&quot;,&quot;non-dropping-particle&quot;:&quot;&quot;}],&quot;container-title&quot;:&quot;Corporate Financialization&quot;,&quot;DOI&quot;:&quot;10.4324/97810033095361-5&quot;,&quot;issued&quot;:{&quot;date-parts&quot;:[[2023]]},&quot;abstract&quot;:&quot;Amazon.com, Inc. (Amazon or 'the company') is one of the largest global online retailers. It offers a wide range of merchandise, including books, apparel, electronics and other general merchandise products through its website www.amazon.com. Amazon also operates through various international websites. The company has operations in North America, Europe and Asia. It is headquartered in Seattle, Washington and employed about 117,300 people as of December 31, 2013. The company recorded revenues of $74,452 million in the financial year ended December 2013 (FY2013), an increase of 21.9% over FY2012. The operating profit of the company was $745 million in FY2013, an increase of 10.2% over FY2012. The net profit was $274 million in FY2013, compared to the net loss of $39 million in FY2012. [ABSTRACT FROM AUTHOR]&quot;,&quot;container-title-short&quot;:&quot;&quot;},&quot;isTemporary&quot;:false}]},{&quot;citationID&quot;:&quot;MENDELEY_CITATION_65defe9b-93c8-43d0-9e3b-f426f100bfbd&quot;,&quot;properties&quot;:{&quot;noteIndex&quot;:0},&quot;isEdited&quot;:false,&quot;manualOverride&quot;:{&quot;isManuallyOverridden&quot;:true,&quot;citeprocText&quot;:&quot;(Chekalina, Fuchs and Lexhagen, 2018)&quot;,&quot;manualOverrideText&quot;:&quot;(Chekalina, Fuchs, and Lexhagen, 2018)&quot;},&quot;citationTag&quot;:&quot;MENDELEY_CITATION_v3_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&quot;,&quot;citationItems&quot;:[{&quot;id&quot;:&quot;e6de63af-5b2c-38a0-bfd2-f35d26275eba&quot;,&quot;itemData&quot;:{&quot;type&quot;:&quot;article-journal&quot;,&quot;id&quot;:&quot;e6de63af-5b2c-38a0-bfd2-f35d26275eba&quot;,&quot;title&quot;:&quot;Customer-Based Destination Brand Equity Modeling: The Role of Destination Resources, Value for Money, and Value in Use&quot;,&quot;author&quot;:[{&quot;family&quot;:&quot;Chekalina&quot;,&quot;given&quot;:&quot;Tatiana&quot;,&quot;parse-names&quot;:false,&quot;dropping-particle&quot;:&quot;&quot;,&quot;non-dropping-particle&quot;:&quot;&quot;},{&quot;family&quot;:&quot;Fuchs&quot;,&quot;given&quot;:&quot;Matthias&quot;,&quot;parse-names&quot;:false,&quot;dropping-particle&quot;:&quot;&quot;,&quot;non-dropping-particle&quot;:&quot;&quot;},{&quot;family&quot;:&quot;Lexhagen&quot;,&quot;given&quot;:&quot;Maria&quot;,&quot;parse-names&quot;:false,&quot;dropping-particle&quot;:&quot;&quot;,&quot;non-dropping-particle&quot;:&quot;&quot;}],&quot;container-title&quot;:&quot;Journal of Travel Research&quot;,&quot;container-title-short&quot;:&quot;J Travel Res&quot;,&quot;DOI&quot;:&quot;10.1177/0047287516680774&quot;,&quot;ISSN&quot;:&quot;15526763&quot;,&quot;issued&quot;:{&quot;date-parts&quot;:[[2018]]},&quot;abstract&quot;:&quot;This study contributes to the development of knowledge on transferring the concept of customer-based brand equity to a tourism destination context. Keller’s brand equity pyramid is utilized as the comparison framework to reveal similarities, but also overlaps, differences and gaps on both the conceptual and measurement level of existing brand equity models for destinations. Particularly, the inner core of the model depicts the complex mechanisms of how destination resources transform into benefits for tourists overlooked by prior research. This study proposes a customer-based brand equity model for destinations, which consists of five dependent constructs, including awareness, loyalty, and three destination brand promise constructs constituting the inner core of the model, namely, destination resources, value in use, and value for money. The model was repeatedly tested for the leading Swedish mountain destination Åre, by using a linear structural equation modeling approach. Findings confirm the path structure of the proposed model.&quot;,&quot;issue&quot;:&quot;1&quot;,&quot;volume&quot;:&quot;57&quot;},&quot;isTemporary&quot;:false}]},{&quot;citationID&quot;:&quot;MENDELEY_CITATION_ec46a2a3-2108-4a05-9b86-a2a1d9d67d80&quot;,&quot;properties&quot;:{&quot;noteIndex&quot;:0},&quot;isEdited&quot;:false,&quot;manualOverride&quot;:{&quot;isManuallyOverridden&quot;:false,&quot;citeprocText&quot;:&quot;(Akhmaeva, 2020)&quot;,&quot;manualOverrideText&quot;:&quot;&quot;},&quot;citationTag&quot;:&quot;MENDELEY_CITATION_v3_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&quot;,&quot;citationItems&quot;:[{&quot;id&quot;:&quot;c70efca8-55f5-3c67-b427-da64f78dd758&quot;,&quot;itemData&quot;:{&quot;type&quot;:&quot;article-journal&quot;,&quot;id&quot;:&quot;c70efca8-55f5-3c67-b427-da64f78dd758&quot;,&quot;title&quot;:&quot;USER EXPERIENCE AND OPPORTUNITIES IN THE USE OF VOICE ASSISTANTS IN INTERACTIVE MARKETING COMMUNICATIONS: AMAZON ALEXA, GOOGLE HOME, APPLE SIRI, YANDEX ALICE&quot;,&quot;author&quot;:[{&quot;family&quot;:&quot;Akhmaeva&quot;,&quot;given&quot;:&quot;L. G.&quot;,&quot;parse-names&quot;:false,&quot;dropping-particle&quot;:&quot;&quot;,&quot;non-dropping-particle&quot;:&quot;&quot;}],&quot;container-title&quot;:&quot;Vestnik Universiteta&quot;,&quot;DOI&quot;:&quot;10.26425/1816-4277-2020-5-49-57&quot;,&quot;ISSN&quot;:&quot;1816-4277&quot;,&quot;issued&quot;:{&quot;date-parts&quot;:[[2020]]},&quot;abstract&quot;:&quot;The emergence, development, problems, prospects and statistics of the use of voice assistants in interactive marketing communications have been considered. The use of voice assistants as an interface of interaction with electronic equipment is a new, dynamically developing trend, covering all spheres of human activity. The relevance of the studied problem lies in the fact that the integration of advertising in voice assistants in the near future will affect all types of business in one way to another and become an integral part of a successful advertising campaign: these are the most effective interactive marketing communications of the future. The author’s recommendations on the use of voice assistants in interactive marketing communications have been given.&quot;,&quot;issue&quot;:&quot;5&quot;,&quot;container-title-short&quot;:&quot;&quot;},&quot;isTemporary&quot;:false}]},{&quot;citationID&quot;:&quot;MENDELEY_CITATION_e61e6663-f690-4816-82d1-64659644c526&quot;,&quot;properties&quot;:{&quot;noteIndex&quot;:0},&quot;isEdited&quot;:false,&quot;manualOverride&quot;:{&quot;isManuallyOverridden&quot;:true,&quot;citeprocText&quot;:&quot;(Kuhn, Alpert and Pope, 2008)&quot;,&quot;manualOverrideText&quot;:&quot;(Kuhn, Alpert, and Pope, 2008)&quot;},&quot;citationTag&quot;:&quot;MENDELEY_CITATION_v3_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&quot;,&quot;citationItems&quot;:[{&quot;id&quot;:&quot;3b42e67c-5089-39ac-9b92-337d8bc63c04&quot;,&quot;itemData&quot;:{&quot;type&quot;:&quot;article-journal&quot;,&quot;id&quot;:&quot;3b42e67c-5089-39ac-9b92-337d8bc63c04&quot;,&quot;title&quot;:&quot;An application of Keller's brand equity model in a B2B context&quot;,&quot;author&quot;:[{&quot;family&quot;:&quot;Kuhn&quot;,&quot;given&quot;:&quot;Kerri Ann L.&quot;,&quot;parse-names&quot;:false,&quot;dropping-particle&quot;:&quot;&quot;,&quot;non-dropping-particle&quot;:&quot;&quot;},{&quot;family&quot;:&quot;Alpert&quot;,&quot;given&quot;:&quot;Frank&quot;,&quot;parse-names&quot;:false,&quot;dropping-particle&quot;:&quot;&quot;,&quot;non-dropping-particle&quot;:&quot;&quot;},{&quot;family&quot;:&quot;Pope&quot;,&quot;given&quot;:&quot;Nigel K.Ll&quot;,&quot;parse-names&quot;:false,&quot;dropping-particle&quot;:&quot;&quot;,&quot;non-dropping-particle&quot;:&quot;&quot;}],&quot;container-title&quot;:&quot;Qualitative Market Research&quot;,&quot;DOI&quot;:&quot;10.1108/13522750810845540&quot;,&quot;ISSN&quot;:&quot;13522752&quot;,&quot;issued&quot;:{&quot;date-parts&quot;:[[2008]]},&quot;abstract&quot;:&quot;Purpose - The importance of branding in industrial contexts has increased, yet a comprehensive model of business-to-business (B2B) branding does not exist, nor has there been a thoroughempirical study of the applicability of a full brand equitymodel in a B2B context. This paper aims to discuss the suitability and limitations of Keller's customer-based brand equity model and tests its applicability in a B2B market. Design/methodology/approach - The study involved the use of semi-structured interviews with senior buyers of technology for electronic tracking of waste management. Findings - Findings suggest that amongst organisational buyers there is a much greater emphasis on the selling organisation, including its corporate brand, credibility and staff, than on individual brands and their associated dimensions. Research limitations/implications - The study investigates real brands with real potential buyers, so there is a risk that the results may represent industry-specific factors that are not representative of all B2B markets. Future research that validates the importance of the Keller elements in other industrial marketing contexts would be beneficial. Practical implications - The findings are relevant for marketing practitioners, researchers and managers as a starting-point for their B2B brand equity research. Originality/value - Detailed insights and key lessons from the field with regard to how B2B brand equity should be conceptualised and measured are offered. A revised brand equity model for B2B application is also presented.&quot;,&quot;issue&quot;:&quot;1&quot;,&quot;volume&quot;:&quot;11&quot;,&quot;container-title-short&quot;:&quot;&quot;},&quot;isTemporary&quot;:false}]},{&quot;citationID&quot;:&quot;MENDELEY_CITATION_6b46618d-4c5b-4dac-93d1-169f4cc573d7&quot;,&quot;properties&quot;:{&quot;noteIndex&quot;:0},&quot;isEdited&quot;:false,&quot;manualOverride&quot;:{&quot;isManuallyOverridden&quot;:false,&quot;citeprocText&quot;:&quot;(Kumari, 2020)&quot;,&quot;manualOverrideText&quot;:&quot;&quot;},&quot;citationTag&quot;:&quot;MENDELEY_CITATION_v3_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&quot;,&quot;citationItems&quot;:[{&quot;id&quot;:&quot;42baead5-5768-3096-b21c-75e8867778a1&quot;,&quot;itemData&quot;:{&quot;type&quot;:&quot;article-journal&quot;,&quot;id&quot;:&quot;42baead5-5768-3096-b21c-75e8867778a1&quot;,&quot;title&quot;:&quot;Comparing Customer Attitude towards Amazon and Flipkart in Patna&quot;,&quot;author&quot;:[{&quot;family&quot;:&quot;Kumari&quot;,&quot;given&quot;:&quot;Priyanka&quot;,&quot;parse-names&quot;:false,&quot;dropping-particle&quot;:&quot;&quot;,&quot;non-dropping-particle&quot;:&quot;&quot;}],&quot;container-title&quot;:&quot;International Research Journal on Advanced Science Hub&quot;,&quot;DOI&quot;:&quot;10.47392/irjash.2020.252&quot;,&quot;issued&quot;:{&quot;date-parts&quot;:[[2020]]},&quot;abstract&quot;:&quot;… been beneficially affected by this shift of customer purchasing behaviour. Both Amazon and … In this study the overall customer attitude towards the two sites is measured and compared …&quot;,&quot;issue&quot;:&quot;Special Issue ICSTM 12S&quot;,&quot;volume&quot;:&quot;2&quot;,&quot;container-title-short&quot;:&quot;&quot;},&quot;isTemporary&quot;:false}]},{&quot;citationID&quot;:&quot;MENDELEY_CITATION_b3cd699e-9575-4db6-94e7-29d3b62cd50e&quot;,&quot;properties&quot;:{&quot;noteIndex&quot;:0},&quot;isEdited&quot;:false,&quot;manualOverride&quot;:{&quot;isManuallyOverridden&quot;:true,&quot;citeprocText&quot;:&quot;(&lt;i&gt;How to Create a Customer Journey Map? – Plerdy&lt;/i&gt;, no date)&quot;,&quot;manualOverrideText&quot;:&quot;(Plerdy, 2022)&quot;},&quot;citationTag&quot;:&quot;MENDELEY_CITATION_v3_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&quot;,&quot;citationItems&quot;:[{&quot;id&quot;:&quot;579cedf3-35b8-32f5-b225-bfea4a52b48b&quot;,&quot;itemData&quot;:{&quot;type&quot;:&quot;webpage&quot;,&quot;id&quot;:&quot;579cedf3-35b8-32f5-b225-bfea4a52b48b&quot;,&quot;title&quot;:&quot;How to Create a Customer Journey Map? – Plerdy&quot;,&quot;accessed&quot;:{&quot;date-parts&quot;:[[2023,4,20]]},&quot;URL&quot;:&quot;https://www.plerdy.com/blog/customer-journey-map/&quot;,&quot;container-title-short&quot;:&quot;&quot;},&quot;isTemporary&quot;:false}]},{&quot;citationID&quot;:&quot;MENDELEY_CITATION_e0fe46c7-6adf-4cd4-a42c-e35990890f58&quot;,&quot;properties&quot;:{&quot;noteIndex&quot;:0},&quot;isEdited&quot;:false,&quot;manualOverride&quot;:{&quot;isManuallyOverridden&quot;:false,&quot;citeprocText&quot;:&quot;(Xu, 2019)&quot;,&quot;manualOverrideText&quot;:&quot;&quot;},&quot;citationTag&quot;:&quot;MENDELEY_CITATION_v3_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&quot;,&quot;citationItems&quot;:[{&quot;id&quot;:&quot;77d15950-a6ac-392a-91c2-1ce09c89f546&quot;,&quot;itemData&quot;:{&quot;type&quot;:&quot;article-journal&quot;,&quot;id&quot;:&quot;77d15950-a6ac-392a-91c2-1ce09c89f546&quot;,&quot;title&quot;:&quot;The Prevalence and Effectiveness of Price Promotion on Amazon&quot;,&quot;author&quot;:[{&quot;family&quot;:&quot;Xu&quot;,&quot;given&quot;:&quot;Lelai&quot;,&quot;parse-names&quot;:false,&quot;dropping-particle&quot;:&quot;&quot;,&quot;non-dropping-particle&quot;:&quot;&quot;}],&quot;container-title&quot;:&quot;International Journal of Business and Administrative Studies&quot;,&quot;DOI&quot;:&quot;10.20469/ijbas.5.10001-4&quot;,&quot;issued&quot;:{&quot;date-parts&quot;:[[2019]]},&quot;issue&quot;:&quot;4&quot;,&quot;volume&quot;:&quot;5&quot;,&quot;container-title-short&quot;:&quot;&quot;},&quot;isTemporary&quot;:false}]},{&quot;citationID&quot;:&quot;MENDELEY_CITATION_f090e83f-3fe0-4f8d-8433-8cc7bc872078&quot;,&quot;properties&quot;:{&quot;noteIndex&quot;:0},&quot;isEdited&quot;:false,&quot;manualOverride&quot;:{&quot;isManuallyOverridden&quot;:false,&quot;citeprocText&quot;:&quot;(Rashaduzzaman, 2020)&quot;,&quot;manualOverrideText&quot;:&quot;&quot;},&quot;citationTag&quot;:&quot;MENDELEY_CITATION_v3_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&quot;,&quot;citationItems&quot;:[{&quot;id&quot;:&quot;7e4d9456-d6f1-3766-9c94-2b2c88c34035&quot;,&quot;itemData&quot;:{&quot;type&quot;:&quot;article-journal&quot;,&quot;id&quot;:&quot;7e4d9456-d6f1-3766-9c94-2b2c88c34035&quot;,&quot;title&quot;:&quot;Influence of Convenience, Time-Savings, Price, and Product Variety on Amazon Prime Members and Non-Prime Shoppers’ Online Apparel Purchase Intention&quot;,&quot;author&quot;:[{&quot;family&quot;:&quot;Rashaduzzaman&quot;,&quot;given&quot;:&quot;Md&quot;,&quot;parse-names&quot;:false,&quot;dropping-particle&quot;:&quot;&quot;,&quot;non-dropping-particle&quot;:&quot;&quot;}],&quot;container-title&quot;:&quot;Textiles, Merchandising, and Fashion Design: Dissertations, Theses, &amp; Student Research&quot;,&quot;issued&quot;:{&quot;date-parts&quot;:[[2020]]},&quot;abstract&quot;:&quot;The number of internet users and online shoppers in the United States has grown at an incredible rate over the past few decades. Greater convenience and availability of a wide assortment of apparel products at a cheaper price made online shopping very enticing to consumers. Amazon.com (Amazon) gained unprecedented popularity among consumers with its Amazon Prime program. Amazon’s retail revolutions changed consumer’s way of shopping and expectations. Both online and physical store retailers are facing tremendous pressure to fulfill that level of expectation. Thus, it is essential for retailers clearly understand the shopping expectations and preferences of Amazon Prime members and non-Prime shoppers. Little research has been carried out to understand the online apparel purchasing behavior of Amazon Prime members and non-Prime shoppers. The purpose of this study was to identify and explain the perceived benefits that Amazon Prime members and non-Prime shoppers in the United States engage when developing intention to purchase apparel online. A conceptual model was extended from the Theory of Planned Behavior by incorporating external variables such as convenience, time-savings, price, and product variety. Quantitative research method consisting of an explanatory research design was used in this study. Multiple regression was selected to test the relationships based on a convenience survey sample of 334 U.S. Amazon Mechanical Turk workers. The results of this study showed that convenience, price, and product variety significantly influenced participant’s intention to purchase apparel online. Thus, participants intended to purchase apparel online when they perceived online shopping websites provided a higher level of convenience, cheaper prices, and a wide variety of apparel. However, time-savings was not found to have a significant impact on developing online apparel purchase intention. Results also indicate that Amazon Prime members perceive greater price comparison than non-Prime shoppers when shopping apparel online. Except for the price, none of the variables was significant in determining the differences between Amazon Prime members and non-Prime shoppers’ intention to purchase apparel online. Advisor: Jennifer Johnson Jorgensen&quot;,&quot;volume&quot;:&quot;16&quot;,&quot;container-title-short&quot;:&quot;&quot;},&quot;isTemporary&quot;:false}]},{&quot;citationID&quot;:&quot;MENDELEY_CITATION_dab31ce5-e424-4b9b-9f69-e0652ca62b36&quot;,&quot;properties&quot;:{&quot;noteIndex&quot;:0},&quot;isEdited&quot;:false,&quot;manualOverride&quot;:{&quot;isManuallyOverridden&quot;:false,&quot;citeprocText&quot;:&quot;(Lu &lt;i&gt;et al.&lt;/i&gt;, 2019)&quot;,&quot;manualOverrideText&quot;:&quot;&quot;},&quot;citationTag&quot;:&quot;MENDELEY_CITATION_v3_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&quot;,&quot;citationItems&quot;:[{&quot;id&quot;:&quot;f201278a-37a3-3d07-b199-870cf7cabc69&quot;,&quot;itemData&quot;:{&quot;type&quot;:&quot;article-journal&quot;,&quot;id&quot;:&quot;f201278a-37a3-3d07-b199-870cf7cabc69&quot;,&quot;title&quot;:&quot;Crowdsourcing for food purchase receipt annotation via amazon mechanical turk: A feasibility study&quot;,&quot;author&quot;:[{&quot;family&quot;:&quot;Lu&quot;,&quot;given&quot;:&quot;Wenhua&quot;,&quot;parse-names&quot;:false,&quot;dropping-particle&quot;:&quot;&quot;,&quot;non-dropping-particle&quot;:&quot;&quot;},{&quot;family&quot;:&quot;Guttentag&quot;,&quot;given&quot;:&quot;Alexandra&quot;,&quot;parse-names&quot;:false,&quot;dropping-particle&quot;:&quot;&quot;,&quot;non-dropping-particle&quot;:&quot;&quot;},{&quot;family&quot;:&quot;Elbel&quot;,&quot;given&quot;:&quot;Brian&quot;,&quot;parse-names&quot;:false,&quot;dropping-particle&quot;:&quot;&quot;,&quot;non-dropping-particle&quot;:&quot;&quot;},{&quot;family&quot;:&quot;Kiszko&quot;,&quot;given&quot;:&quot;Kamila&quot;,&quot;parse-names&quot;:false,&quot;dropping-particle&quot;:&quot;&quot;,&quot;non-dropping-particle&quot;:&quot;&quot;},{&quot;family&quot;:&quot;Abrams&quot;,&quot;given&quot;:&quot;Courtney&quot;,&quot;parse-names&quot;:false,&quot;dropping-particle&quot;:&quot;&quot;,&quot;non-dropping-particle&quot;:&quot;&quot;},{&quot;family&quot;:&quot;Kirchner&quot;,&quot;given&quot;:&quot;Thomas R.&quot;,&quot;parse-names&quot;:false,&quot;dropping-particle&quot;:&quot;&quot;,&quot;non-dropping-particle&quot;:&quot;&quot;}],&quot;container-title&quot;:&quot;Journal of Medical Internet Research&quot;,&quot;container-title-short&quot;:&quot;J Med Internet Res&quot;,&quot;DOI&quot;:&quot;10.2196/12047&quot;,&quot;ISSN&quot;:&quot;14388871&quot;,&quot;issued&quot;:{&quot;date-parts&quot;:[[2019]]},&quot;abstract&quot;:&quot;Background: The decisions that individuals make about the food and beverage products they purchase and consume directly influence their energy intake and dietary quality and may lead to excess weight gain and obesity. However, gathering and interpreting data on food and beverage purchase patterns can be difficult. Leveraging novel sources of data on food and beverage purchase behavior can provide us with a more objective understanding of food consumption behaviors. Objective: Food and beverage purchase receipts often include time-stamped location information, which, when associated with product purchase details, can provide a useful behavioral measurement tool. The purpose of this study was to assess the feasibility, reliability, and validity of processing data from fast-food restaurant receipts using crowdsourcing via Amazon Mechanical Turk (MTurk). Methods: Between 2013 and 2014, receipts (N=12,165) from consumer purchases were collected at 60 different locations of five fast-food restaurant chains in New Jersey and New York City, USA (ie, Burger King, KFC, McDonald's, Subway, and Wendy's). Data containing the restaurant name, location, receipt ID, food items purchased, price, and other information were manually entered into an MS Access database and checked for accuracy by a second reviewer; this was considered the gold standard. To assess the feasibility of coding receipt data via MTurk, a prototype set of receipts (N=196) was selected. For each receipt, 5 turkers were asked to (1) identify the receipt identifier and the name of the restaurant and (2) indicate whether a beverage was listed in the receipt; if yes, they were to categorize the beverage as cold (eg, soda or energy drink) or hot (eg, coffee or tea). Interturker agreement for specific questions (eg, restaurant name and beverage inclusion) and agreement between turker consensus responses and the gold standard values in the manually entered dataset were calculated. Results: Among the 196 receipts completed by turkers, the interturker agreement was 100% (196/196) for restaurant names (eg, Burger King, McDonald's, and Subway), 98.5% (193/196) for beverage inclusion (ie, hot, cold, or none), 92.3% (181/196) for types of hot beverage (eg, hot coffee or hot tea), and 87.2% (171/196) for types of cold beverage (eg, Coke or bottled water). When compared with the gold standard data, the agreement level was 100% (196/196) for restaurant name, 99.5% (195/196) for beverage inclusion, and 99.5% (195/196) for beverage types. Conclusions: Our findings indicated high interrater agreement for questions across difficulty levels (eg, single- vs binary- vs multiple-choice items). Compared with traditional methods for coding receipt data, MTurk can produce excellent-quality data in a lower-cost, more time-efficient manner.&quot;,&quot;issue&quot;:&quot;4&quot;,&quot;volume&quot;:&quot;21&quot;},&quot;isTemporary&quot;:false}]},{&quot;citationID&quot;:&quot;MENDELEY_CITATION_057d0c2f-7455-442a-84a0-01aa91eacc0c&quot;,&quot;properties&quot;:{&quot;noteIndex&quot;:0},&quot;isEdited&quot;:false,&quot;manualOverride&quot;:{&quot;isManuallyOverridden&quot;:false,&quot;citeprocText&quot;:&quot;(Bhasin, 2018)&quot;,&quot;manualOverrideText&quot;:&quot;&quot;},&quot;citationTag&quot;:&quot;MENDELEY_CITATION_v3_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&quot;,&quot;citationItems&quot;:[{&quot;id&quot;:&quot;f993a8bd-38cb-397d-857d-e2aab55f4a6e&quot;,&quot;itemData&quot;:{&quot;type&quot;:&quot;webpage&quot;,&quot;id&quot;:&quot;f993a8bd-38cb-397d-857d-e2aab55f4a6e&quot;,&quot;title&quot;:&quot;Marketing strategy of Amazon – Amazon marketing strategy&quot;,&quot;author&quot;:[{&quot;family&quot;:&quot;Bhasin&quot;,&quot;given&quot;:&quot;Hitesh&quot;,&quot;parse-names&quot;:false,&quot;dropping-particle&quot;:&quot;&quot;,&quot;non-dropping-particle&quot;:&quot;&quot;}],&quot;container-title&quot;:&quot;Marketing91&quot;,&quot;issued&quot;:{&quot;date-parts&quot;:[[2018]]},&quot;abstract&quot;:&quot;Segmentation, targeting, positioning in the Marketing strategy of Amazon E-commerce giants like Amazon uses demographic &amp; psychographic segmentation to segment the markets. Amazon’s segmentation is based on actual purchase behaviour: not what people might have expressed interest in, but what they actually did. Amazon’s micro-level segmentation targets each customer individually, allowing the company to convert visitors into long-term, high-value customers. E-commerce segmentation often involves creating personas who will buy in a certain way &amp; certain products. Similarly Amazon targets the middle class &amp; upper class people who have got hands on experience in the basic technology but don’t have time or prefer convenience over shopping from the physical outlets.&quot;,&quot;container-title-short&quot;:&quot;&quot;},&quot;isTemporary&quot;:false}]},{&quot;citationID&quot;:&quot;MENDELEY_CITATION_d50ba677-b555-40a3-97ab-f9ff841fd04a&quot;,&quot;properties&quot;:{&quot;noteIndex&quot;:0},&quot;isEdited&quot;:false,&quot;manualOverride&quot;:{&quot;isManuallyOverridden&quot;:false,&quot;citeprocText&quot;:&quot;(Donici &lt;i&gt;et al.&lt;/i&gt;, 2012)&quot;,&quot;manualOverrideText&quot;:&quot;&quot;},&quot;citationTag&quot;:&quot;MENDELEY_CITATION_v3_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&quot;,&quot;citationItems&quot;:[{&quot;id&quot;:&quot;2d0abfab-c89a-3430-9b15-684b32d96c28&quot;,&quot;itemData&quot;:{&quot;type&quot;:&quot;article-journal&quot;,&quot;id&quot;:&quot;2d0abfab-c89a-3430-9b15-684b32d96c28&quot;,&quot;title&quot;:&quot;E-Commerce across United States of America: Amazon.com.&quot;,&quot;author&quot;:[{&quot;family&quot;:&quot;Donici&quot;,&quot;given&quot;:&quot;Andreea Nicoleta&quot;,&quot;parse-names&quot;:false,&quot;dropping-particle&quot;:&quot;&quot;,&quot;non-dropping-particle&quot;:&quot;&quot;},{&quot;family&quot;:&quot;Maha&quot;,&quot;given&quot;:&quot;Andreea&quot;,&quot;parse-names&quot;:false,&quot;dropping-particle&quot;:&quot;&quot;,&quot;non-dropping-particle&quot;:&quot;&quot;},{&quot;family&quot;:&quot;Ignat&quot;,&quot;given&quot;:&quot;Ion&quot;,&quot;parse-names&quot;:false,&quot;dropping-particle&quot;:&quot;&quot;,&quot;non-dropping-particle&quot;:&quot;&quot;},{&quot;family&quot;:&quot;Maha&quot;,&quot;given&quot;:&quot;Liviu-George&quot;,&quot;parse-names&quot;:false,&quot;dropping-particle&quot;:&quot;&quot;,&quot;non-dropping-particle&quot;:&quot;&quot;}],&quot;container-title&quot;:&quot;Economy Transdisciplinarity Cognition&quot;,&quot;ISSN&quot;:&quot;1454-5675&quot;,&quot;issued&quot;:{&quot;date-parts&quot;:[[2012]]},&quot;abstract&quot;:&quot;Amazon.com has been during the time one of the most important leading force in ecommerce. Although during the years, the company had to face ups and downs, it did not stop her to become the most important pioneer in this industry. This article approaches the evolution of Amazon.com from a PESTEL, Porter's five forces, a competitor analyze point of view, also an internal analysis and a SWOT analysis. E-commerce has become a key driver of business success nowadays [ABSTRACT FROM AUTHOR]&quot;,&quot;issue&quot;:&quot;1&quot;,&quot;volume&quot;:&quot;15&quot;,&quot;container-title-short&quot;:&quot;&quot;},&quot;isTemporary&quot;:false}]},{&quot;citationID&quot;:&quot;MENDELEY_CITATION_f1874725-06df-4009-b5aa-d3ce2e62fad6&quot;,&quot;properties&quot;:{&quot;noteIndex&quot;:0},&quot;isEdited&quot;:false,&quot;manualOverride&quot;:{&quot;isManuallyOverridden&quot;:false,&quot;citeprocText&quot;:&quot;(Baboolal Frank, 2021)&quot;,&quot;manualOverrideText&quot;:&quot;&quot;},&quot;citationTag&quot;:&quot;MENDELEY_CITATION_v3_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&quot;,&quot;citationItems&quot;:[{&quot;id&quot;:&quot;158767c6-f17f-3128-af83-0a73cec68ab0&quot;,&quot;itemData&quot;:{&quot;type&quot;:&quot;article-journal&quot;,&quot;id&quot;:&quot;158767c6-f17f-3128-af83-0a73cec68ab0&quot;,&quot;title&quot;:&quot;Analysis Of Amazon: Customer Centric Approach&quot;,&quot;author&quot;:[{&quot;family&quot;:&quot;Baboolal Frank&quot;,&quot;given&quot;:&quot;Rashri&quot;,&quot;parse-names&quot;:false,&quot;dropping-particle&quot;:&quot;&quot;,&quot;non-dropping-particle&quot;:&quot;&quot;}],&quot;container-title&quot;:&quot;Academy of Strategic Management Journal&quot;,&quot;ISSN&quot;:&quot;19396104&quot;,&quot;issued&quot;:{&quot;date-parts&quot;:[[2021]]},&quot;abstract&quot;:&quot;The study unpacks the different strategies of strategic marketing in an organization from internal to external marketing. The hypothesis of this research is that the external approach with regards to focusing on the customer’s needs and wants, and applying it to the organization of Amazon is mutually beneficial and is a successful strategy for the business continuity and escalated profit margins of Amazon. The vision and mission of Amazon, shows that Jeff Bezos focuses on customer satisfaction in order to improve and expand the business, in an innovative manner, that is an unorthodox co-petition strategy. The research exposes that by applying the SWOT Analysis to the marketing strategy of Amazon, it illustrates the holistic overview of both the successes and weaknesses of the company, and that overall Amazon is in a stable and lucrative position as an organization by adopting a customer centric positional strategy for success of their organization. Furthermore, the 3P’s illustrates that Amazon employs both internal and external marketing strategies.&quot;,&quot;issue&quot;:&quot;SpecialIssue2&quot;,&quot;volume&quot;:&quot;20&quot;,&quot;container-title-short&quot;:&quot;&quot;},&quot;isTemporary&quot;:false}]}]"/>
    <we:property name="MENDELEY_CITATIONS_LOCALE_CODE" value="&quot;en-GB&quot;"/>
    <we:property name="MENDELEY_CITATIONS_STYLE" value="{&quot;id&quot;:&quot;https://www.zotero.org/styles/harvard-cite-them-right-10th-edition&quot;,&quot;title&quot;:&quot;Cite Them Right 10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B406B-0E44-4E07-A625-395B1B4F79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4569</Words>
  <Characters>26048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nithin k biji</dc:creator>
  <cp:keywords/>
  <dc:description/>
  <cp:lastModifiedBy>Suhaib Suhaib.v</cp:lastModifiedBy>
  <cp:revision>2</cp:revision>
  <dcterms:created xsi:type="dcterms:W3CDTF">2023-04-28T14:53:00Z</dcterms:created>
  <dcterms:modified xsi:type="dcterms:W3CDTF">2023-04-28T14:53:00Z</dcterms:modified>
</cp:coreProperties>
</file>