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0491AC45" wp14:paraId="0EA8FC7A" wp14:textId="4F111B7F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="3277DD72">
        <w:drawing>
          <wp:inline xmlns:wp14="http://schemas.microsoft.com/office/word/2010/wordprocessingDrawing" wp14:editId="69A9255B" wp14:anchorId="5DA35240">
            <wp:extent cx="2305050" cy="857250"/>
            <wp:effectExtent l="0" t="0" r="0" b="0"/>
            <wp:docPr id="181220285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eb0d531a6d44fb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05050" cy="857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 w:rsidRPr="0491AC45" w:rsidR="3277DD7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LEVEL 6 ASSIGNMENT SPECIFICATION</w:t>
      </w:r>
      <w:r w:rsidRPr="0491AC45" w:rsidR="3277DD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xmlns:wp14="http://schemas.microsoft.com/office/word/2010/wordml" w:rsidP="0491AC45" wp14:paraId="57B080D3" wp14:textId="1978559B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tbl>
      <w:tblPr>
        <w:tblStyle w:val="TableGrid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6A0" w:firstRow="1" w:lastRow="0" w:firstColumn="1" w:lastColumn="0" w:noHBand="1" w:noVBand="1"/>
      </w:tblPr>
      <w:tblGrid>
        <w:gridCol w:w="4500"/>
        <w:gridCol w:w="4500"/>
      </w:tblGrid>
      <w:tr w:rsidR="0491AC45" w:rsidTr="0491AC45" w14:paraId="151C8AB0">
        <w:trPr>
          <w:trHeight w:val="300"/>
        </w:trPr>
        <w:tc>
          <w:tcPr>
            <w:tcW w:w="4500" w:type="dxa"/>
            <w:tcBorders>
              <w:top w:val="single" w:sz="6"/>
              <w:left w:val="single" w:sz="6"/>
            </w:tcBorders>
            <w:shd w:val="clear" w:color="auto" w:fill="DBDBDB"/>
            <w:tcMar>
              <w:left w:w="90" w:type="dxa"/>
              <w:right w:w="90" w:type="dxa"/>
            </w:tcMar>
            <w:vAlign w:val="top"/>
          </w:tcPr>
          <w:p w:rsidR="0491AC45" w:rsidP="0491AC45" w:rsidRDefault="0491AC45" w14:paraId="76476D24" w14:textId="6F26DC17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8"/>
                <w:szCs w:val="28"/>
              </w:rPr>
            </w:pPr>
            <w:r w:rsidRPr="0491AC45" w:rsidR="0491AC45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Student Name:</w:t>
            </w:r>
          </w:p>
        </w:tc>
        <w:tc>
          <w:tcPr>
            <w:tcW w:w="4500" w:type="dxa"/>
            <w:tcBorders>
              <w:top w:val="single" w:sz="6"/>
              <w:right w:val="single" w:sz="6"/>
            </w:tcBorders>
            <w:shd w:val="clear" w:color="auto" w:fill="DBDBDB"/>
            <w:tcMar>
              <w:left w:w="90" w:type="dxa"/>
              <w:right w:w="90" w:type="dxa"/>
            </w:tcMar>
            <w:vAlign w:val="top"/>
          </w:tcPr>
          <w:p w:rsidR="0491AC45" w:rsidP="0491AC45" w:rsidRDefault="0491AC45" w14:paraId="24F152A4" w14:textId="5B65A698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8"/>
                <w:szCs w:val="28"/>
              </w:rPr>
            </w:pPr>
            <w:r w:rsidRPr="0491AC45" w:rsidR="0491AC45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Mirela-iuliana Covaciu</w:t>
            </w:r>
          </w:p>
        </w:tc>
      </w:tr>
      <w:tr w:rsidR="0491AC45" w:rsidTr="0491AC45" w14:paraId="1C306921">
        <w:trPr>
          <w:trHeight w:val="300"/>
        </w:trPr>
        <w:tc>
          <w:tcPr>
            <w:tcW w:w="4500" w:type="dxa"/>
            <w:tcBorders>
              <w:left w:val="single" w:sz="6"/>
            </w:tcBorders>
            <w:shd w:val="clear" w:color="auto" w:fill="DBDBDB"/>
            <w:tcMar>
              <w:left w:w="90" w:type="dxa"/>
              <w:right w:w="90" w:type="dxa"/>
            </w:tcMar>
            <w:vAlign w:val="top"/>
          </w:tcPr>
          <w:p w:rsidR="0491AC45" w:rsidP="0491AC45" w:rsidRDefault="0491AC45" w14:paraId="56D32DA0" w14:textId="678019BE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8"/>
                <w:szCs w:val="28"/>
              </w:rPr>
            </w:pPr>
            <w:r w:rsidRPr="0491AC45" w:rsidR="0491AC45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Student Number:</w:t>
            </w:r>
          </w:p>
        </w:tc>
        <w:tc>
          <w:tcPr>
            <w:tcW w:w="4500" w:type="dxa"/>
            <w:tcBorders>
              <w:right w:val="single" w:sz="6"/>
            </w:tcBorders>
            <w:shd w:val="clear" w:color="auto" w:fill="DBDBDB"/>
            <w:tcMar>
              <w:left w:w="90" w:type="dxa"/>
              <w:right w:w="90" w:type="dxa"/>
            </w:tcMar>
            <w:vAlign w:val="top"/>
          </w:tcPr>
          <w:p w:rsidR="0491AC45" w:rsidP="0491AC45" w:rsidRDefault="0491AC45" w14:paraId="6DAE5BFA" w14:textId="53EA10C8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8"/>
                <w:szCs w:val="28"/>
              </w:rPr>
            </w:pPr>
            <w:r w:rsidRPr="0491AC45" w:rsidR="0491AC45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2121370</w:t>
            </w:r>
          </w:p>
        </w:tc>
      </w:tr>
      <w:tr w:rsidR="0491AC45" w:rsidTr="0491AC45" w14:paraId="629F58D7">
        <w:trPr>
          <w:trHeight w:val="300"/>
        </w:trPr>
        <w:tc>
          <w:tcPr>
            <w:tcW w:w="4500" w:type="dxa"/>
            <w:tcBorders>
              <w:left w:val="single" w:sz="6"/>
            </w:tcBorders>
            <w:shd w:val="clear" w:color="auto" w:fill="DBDBDB"/>
            <w:tcMar>
              <w:left w:w="90" w:type="dxa"/>
              <w:right w:w="90" w:type="dxa"/>
            </w:tcMar>
            <w:vAlign w:val="top"/>
          </w:tcPr>
          <w:p w:rsidR="0491AC45" w:rsidP="0491AC45" w:rsidRDefault="0491AC45" w14:paraId="6316D42D" w14:textId="79B09128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8"/>
                <w:szCs w:val="28"/>
              </w:rPr>
            </w:pPr>
            <w:r w:rsidRPr="0491AC45" w:rsidR="0491AC45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Module Code:</w:t>
            </w:r>
          </w:p>
        </w:tc>
        <w:tc>
          <w:tcPr>
            <w:tcW w:w="4500" w:type="dxa"/>
            <w:tcBorders>
              <w:right w:val="single" w:sz="6"/>
            </w:tcBorders>
            <w:shd w:val="clear" w:color="auto" w:fill="DBDBDB"/>
            <w:tcMar>
              <w:left w:w="90" w:type="dxa"/>
              <w:right w:w="90" w:type="dxa"/>
            </w:tcMar>
            <w:vAlign w:val="top"/>
          </w:tcPr>
          <w:p w:rsidR="0491AC45" w:rsidP="0491AC45" w:rsidRDefault="0491AC45" w14:paraId="7CBF3FC9" w14:textId="3C3F0FB6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8"/>
                <w:szCs w:val="28"/>
              </w:rPr>
            </w:pPr>
            <w:r w:rsidRPr="0491AC45" w:rsidR="0491AC45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BMIH600</w:t>
            </w:r>
            <w:r w:rsidRPr="0491AC45" w:rsidR="6CC9792F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4</w:t>
            </w:r>
          </w:p>
        </w:tc>
      </w:tr>
      <w:tr w:rsidR="0491AC45" w:rsidTr="0491AC45" w14:paraId="47A32472">
        <w:trPr>
          <w:trHeight w:val="300"/>
        </w:trPr>
        <w:tc>
          <w:tcPr>
            <w:tcW w:w="4500" w:type="dxa"/>
            <w:tcBorders>
              <w:left w:val="single" w:sz="6"/>
            </w:tcBorders>
            <w:shd w:val="clear" w:color="auto" w:fill="DBDBDB"/>
            <w:tcMar>
              <w:left w:w="90" w:type="dxa"/>
              <w:right w:w="90" w:type="dxa"/>
            </w:tcMar>
            <w:vAlign w:val="top"/>
          </w:tcPr>
          <w:p w:rsidR="0491AC45" w:rsidP="0491AC45" w:rsidRDefault="0491AC45" w14:paraId="7F944565" w14:textId="1D117923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8"/>
                <w:szCs w:val="28"/>
              </w:rPr>
            </w:pPr>
            <w:r w:rsidRPr="0491AC45" w:rsidR="0491AC45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Module Name:</w:t>
            </w:r>
          </w:p>
        </w:tc>
        <w:tc>
          <w:tcPr>
            <w:tcW w:w="4500" w:type="dxa"/>
            <w:tcBorders>
              <w:right w:val="single" w:sz="6"/>
            </w:tcBorders>
            <w:shd w:val="clear" w:color="auto" w:fill="DBDBDB"/>
            <w:tcMar>
              <w:left w:w="90" w:type="dxa"/>
              <w:right w:w="90" w:type="dxa"/>
            </w:tcMar>
            <w:vAlign w:val="top"/>
          </w:tcPr>
          <w:p w:rsidR="0491AC45" w:rsidP="0491AC45" w:rsidRDefault="0491AC45" w14:paraId="6FA0FB8A" w14:textId="62AA9105">
            <w:pPr>
              <w:spacing w:line="259" w:lineRule="auto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</w:pPr>
            <w:r w:rsidRPr="0491AC45" w:rsidR="0491AC45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 xml:space="preserve">Managing </w:t>
            </w:r>
            <w:r w:rsidRPr="0491AC45" w:rsidR="21EA589B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Hotel Administration</w:t>
            </w:r>
          </w:p>
        </w:tc>
      </w:tr>
      <w:tr w:rsidR="0491AC45" w:rsidTr="0491AC45" w14:paraId="22BE150F">
        <w:trPr>
          <w:trHeight w:val="300"/>
        </w:trPr>
        <w:tc>
          <w:tcPr>
            <w:tcW w:w="4500" w:type="dxa"/>
            <w:tcBorders>
              <w:left w:val="single" w:sz="6"/>
            </w:tcBorders>
            <w:shd w:val="clear" w:color="auto" w:fill="DBDBDB"/>
            <w:tcMar>
              <w:left w:w="90" w:type="dxa"/>
              <w:right w:w="90" w:type="dxa"/>
            </w:tcMar>
            <w:vAlign w:val="top"/>
          </w:tcPr>
          <w:p w:rsidR="0491AC45" w:rsidP="0491AC45" w:rsidRDefault="0491AC45" w14:paraId="2F62F158" w14:textId="3FCC6366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8"/>
                <w:szCs w:val="28"/>
              </w:rPr>
            </w:pPr>
            <w:r w:rsidRPr="0491AC45" w:rsidR="0491AC45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Lecturer:</w:t>
            </w:r>
          </w:p>
        </w:tc>
        <w:tc>
          <w:tcPr>
            <w:tcW w:w="4500" w:type="dxa"/>
            <w:tcBorders>
              <w:right w:val="single" w:sz="6"/>
            </w:tcBorders>
            <w:shd w:val="clear" w:color="auto" w:fill="DBDBDB"/>
            <w:tcMar>
              <w:left w:w="90" w:type="dxa"/>
              <w:right w:w="90" w:type="dxa"/>
            </w:tcMar>
            <w:vAlign w:val="top"/>
          </w:tcPr>
          <w:p w:rsidR="0491AC45" w:rsidP="0491AC45" w:rsidRDefault="0491AC45" w14:paraId="1C58C88A" w14:textId="180D39AE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8"/>
                <w:szCs w:val="28"/>
              </w:rPr>
            </w:pPr>
            <w:r w:rsidRPr="0491AC45" w:rsidR="0491AC45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Jessica Newport</w:t>
            </w:r>
          </w:p>
        </w:tc>
      </w:tr>
      <w:tr w:rsidR="0491AC45" w:rsidTr="0491AC45" w14:paraId="59862E79">
        <w:trPr>
          <w:trHeight w:val="300"/>
        </w:trPr>
        <w:tc>
          <w:tcPr>
            <w:tcW w:w="4500" w:type="dxa"/>
            <w:tcBorders>
              <w:left w:val="single" w:sz="6"/>
            </w:tcBorders>
            <w:shd w:val="clear" w:color="auto" w:fill="7B7B7B"/>
            <w:tcMar>
              <w:left w:w="90" w:type="dxa"/>
              <w:right w:w="90" w:type="dxa"/>
            </w:tcMar>
            <w:vAlign w:val="top"/>
          </w:tcPr>
          <w:p w:rsidR="0491AC45" w:rsidP="0491AC45" w:rsidRDefault="0491AC45" w14:paraId="6664ED2E" w14:textId="4067CE55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8"/>
                <w:szCs w:val="28"/>
              </w:rPr>
            </w:pPr>
            <w:r w:rsidRPr="0491AC45" w:rsidR="0491AC45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Assignment Title:</w:t>
            </w:r>
          </w:p>
        </w:tc>
        <w:tc>
          <w:tcPr>
            <w:tcW w:w="4500" w:type="dxa"/>
            <w:tcBorders>
              <w:right w:val="single" w:sz="6"/>
            </w:tcBorders>
            <w:shd w:val="clear" w:color="auto" w:fill="7B7B7B"/>
            <w:tcMar>
              <w:left w:w="90" w:type="dxa"/>
              <w:right w:w="90" w:type="dxa"/>
            </w:tcMar>
            <w:vAlign w:val="top"/>
          </w:tcPr>
          <w:p w:rsidR="0491AC45" w:rsidP="0491AC45" w:rsidRDefault="0491AC45" w14:paraId="6A65192B" w14:textId="72EF07C5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0491AC45" w:rsidR="0491AC4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  <w:lang w:val="en-GB"/>
              </w:rPr>
              <w:t>Student Learning Log</w:t>
            </w:r>
          </w:p>
        </w:tc>
      </w:tr>
      <w:tr w:rsidR="0491AC45" w:rsidTr="0491AC45" w14:paraId="3B580A81">
        <w:trPr>
          <w:trHeight w:val="300"/>
        </w:trPr>
        <w:tc>
          <w:tcPr>
            <w:tcW w:w="4500" w:type="dxa"/>
            <w:tcBorders>
              <w:left w:val="single" w:sz="6"/>
              <w:bottom w:val="single" w:sz="6"/>
            </w:tcBorders>
            <w:shd w:val="clear" w:color="auto" w:fill="DBDBDB"/>
            <w:tcMar>
              <w:left w:w="90" w:type="dxa"/>
              <w:right w:w="90" w:type="dxa"/>
            </w:tcMar>
            <w:vAlign w:val="top"/>
          </w:tcPr>
          <w:p w:rsidR="0491AC45" w:rsidP="0491AC45" w:rsidRDefault="0491AC45" w14:paraId="444BA2F9" w14:textId="0CE9D386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8"/>
                <w:szCs w:val="28"/>
              </w:rPr>
            </w:pPr>
            <w:r w:rsidRPr="0491AC45" w:rsidR="0491AC45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Programmes:</w:t>
            </w:r>
          </w:p>
        </w:tc>
        <w:tc>
          <w:tcPr>
            <w:tcW w:w="4500" w:type="dxa"/>
            <w:tcBorders>
              <w:bottom w:val="single" w:sz="6"/>
              <w:right w:val="single" w:sz="6"/>
            </w:tcBorders>
            <w:shd w:val="clear" w:color="auto" w:fill="DBDBDB"/>
            <w:tcMar>
              <w:left w:w="90" w:type="dxa"/>
              <w:right w:w="90" w:type="dxa"/>
            </w:tcMar>
            <w:vAlign w:val="top"/>
          </w:tcPr>
          <w:p w:rsidR="0491AC45" w:rsidP="0491AC45" w:rsidRDefault="0491AC45" w14:paraId="530009DE" w14:textId="65351158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8"/>
                <w:szCs w:val="28"/>
              </w:rPr>
            </w:pPr>
            <w:r w:rsidRPr="0491AC45" w:rsidR="0491AC45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BA International Hotel Management</w:t>
            </w:r>
          </w:p>
        </w:tc>
      </w:tr>
    </w:tbl>
    <w:p xmlns:wp14="http://schemas.microsoft.com/office/word/2010/wordml" w:rsidP="0491AC45" wp14:paraId="2C078E63" wp14:textId="7B437984">
      <w:pPr>
        <w:pStyle w:val="Normal"/>
      </w:pPr>
    </w:p>
    <w:p w:rsidR="0491AC45" w:rsidP="0491AC45" w:rsidRDefault="0491AC45" w14:paraId="7508E157" w14:textId="1C4562B5">
      <w:pPr>
        <w:pStyle w:val="Normal"/>
      </w:pPr>
    </w:p>
    <w:p w:rsidR="0491AC45" w:rsidP="0491AC45" w:rsidRDefault="0491AC45" w14:paraId="31889206" w14:textId="1DBB9F8B">
      <w:pPr>
        <w:pStyle w:val="Normal"/>
      </w:pPr>
    </w:p>
    <w:p w:rsidR="0491AC45" w:rsidP="0491AC45" w:rsidRDefault="0491AC45" w14:paraId="50704544" w14:textId="45BBACE5">
      <w:pPr>
        <w:pStyle w:val="Normal"/>
      </w:pPr>
    </w:p>
    <w:p w:rsidR="0491AC45" w:rsidP="0491AC45" w:rsidRDefault="0491AC45" w14:paraId="5C1D3428" w14:textId="7FDBAF8D">
      <w:pPr>
        <w:pStyle w:val="Normal"/>
      </w:pPr>
    </w:p>
    <w:p w:rsidR="0491AC45" w:rsidP="0491AC45" w:rsidRDefault="0491AC45" w14:paraId="15854D4A" w14:textId="6DD0477B">
      <w:pPr>
        <w:pStyle w:val="Normal"/>
      </w:pPr>
    </w:p>
    <w:p w:rsidR="0491AC45" w:rsidP="0491AC45" w:rsidRDefault="0491AC45" w14:paraId="669D7AC5" w14:textId="3340E6A9">
      <w:pPr>
        <w:pStyle w:val="Normal"/>
      </w:pPr>
    </w:p>
    <w:p w:rsidR="0491AC45" w:rsidP="0491AC45" w:rsidRDefault="0491AC45" w14:paraId="16A5F74D" w14:textId="476AC301">
      <w:pPr>
        <w:pStyle w:val="Normal"/>
      </w:pPr>
    </w:p>
    <w:p w:rsidR="0491AC45" w:rsidP="0491AC45" w:rsidRDefault="0491AC45" w14:paraId="41FBFD3F" w14:textId="7D1CF812">
      <w:pPr>
        <w:pStyle w:val="Normal"/>
      </w:pPr>
    </w:p>
    <w:p w:rsidR="0491AC45" w:rsidP="0491AC45" w:rsidRDefault="0491AC45" w14:paraId="7B3E33B2" w14:textId="53479E3D">
      <w:pPr>
        <w:pStyle w:val="Normal"/>
      </w:pPr>
    </w:p>
    <w:p w:rsidR="0491AC45" w:rsidP="0491AC45" w:rsidRDefault="0491AC45" w14:paraId="613E436C" w14:textId="4C19C4DF">
      <w:pPr>
        <w:pStyle w:val="Normal"/>
      </w:pPr>
    </w:p>
    <w:p w:rsidR="0491AC45" w:rsidP="0491AC45" w:rsidRDefault="0491AC45" w14:paraId="78063ED7" w14:textId="1EF618BC">
      <w:pPr>
        <w:pStyle w:val="Normal"/>
      </w:pPr>
    </w:p>
    <w:p w:rsidR="0491AC45" w:rsidP="0491AC45" w:rsidRDefault="0491AC45" w14:paraId="27C36760" w14:textId="24486A49">
      <w:pPr>
        <w:pStyle w:val="Normal"/>
      </w:pPr>
    </w:p>
    <w:p w:rsidR="0491AC45" w:rsidP="0491AC45" w:rsidRDefault="0491AC45" w14:paraId="2C861B89" w14:textId="284B997C">
      <w:pPr>
        <w:pStyle w:val="Normal"/>
      </w:pPr>
    </w:p>
    <w:p w:rsidR="0491AC45" w:rsidP="0491AC45" w:rsidRDefault="0491AC45" w14:paraId="06C9BE0C" w14:textId="1FCD93AE">
      <w:pPr>
        <w:pStyle w:val="Normal"/>
      </w:pPr>
    </w:p>
    <w:p w:rsidR="0491AC45" w:rsidP="0491AC45" w:rsidRDefault="0491AC45" w14:paraId="4C038E02" w14:textId="1591A5E0">
      <w:pPr>
        <w:pStyle w:val="Normal"/>
      </w:pPr>
    </w:p>
    <w:p w:rsidR="2CA2DFDA" w:rsidP="0491AC45" w:rsidRDefault="2CA2DFDA" w14:paraId="71BE1374" w14:textId="2CAF2A77">
      <w:pPr>
        <w:pStyle w:val="Normal"/>
        <w:spacing w:line="360" w:lineRule="auto"/>
        <w:jc w:val="both"/>
      </w:pPr>
      <w:r w:rsidRPr="0491AC45" w:rsidR="2CA2DFDA">
        <w:rPr>
          <w:rFonts w:ascii="Arial" w:hAnsi="Arial" w:eastAsia="Arial" w:cs="Arial"/>
          <w:b w:val="1"/>
          <w:bCs w:val="1"/>
        </w:rPr>
        <w:t>Introduction</w:t>
      </w:r>
    </w:p>
    <w:p w:rsidR="2CA2DFDA" w:rsidP="0491AC45" w:rsidRDefault="2CA2DFDA" w14:paraId="074FA798" w14:textId="29A151EE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</w:rPr>
      </w:pPr>
      <w:r w:rsidRPr="0491AC45" w:rsidR="2CA2DFDA">
        <w:rPr>
          <w:rFonts w:ascii="Arial" w:hAnsi="Arial" w:eastAsia="Arial" w:cs="Arial"/>
          <w:b w:val="0"/>
          <w:bCs w:val="0"/>
        </w:rPr>
        <w:t xml:space="preserve">In the following assignment </w:t>
      </w:r>
      <w:r w:rsidRPr="0491AC45" w:rsidR="2CA2DFDA">
        <w:rPr>
          <w:rFonts w:ascii="Arial" w:hAnsi="Arial" w:eastAsia="Arial" w:cs="Arial"/>
          <w:b w:val="0"/>
          <w:bCs w:val="0"/>
        </w:rPr>
        <w:t>i</w:t>
      </w:r>
      <w:r w:rsidRPr="0491AC45" w:rsidR="2CA2DFDA">
        <w:rPr>
          <w:rFonts w:ascii="Arial" w:hAnsi="Arial" w:eastAsia="Arial" w:cs="Arial"/>
          <w:b w:val="0"/>
          <w:bCs w:val="0"/>
        </w:rPr>
        <w:t xml:space="preserve"> will discuss the administrative tasks </w:t>
      </w:r>
      <w:r w:rsidRPr="0491AC45" w:rsidR="2F0AE886">
        <w:rPr>
          <w:rFonts w:ascii="Arial" w:hAnsi="Arial" w:eastAsia="Arial" w:cs="Arial"/>
          <w:b w:val="0"/>
          <w:bCs w:val="0"/>
        </w:rPr>
        <w:t>and the experience cumulated during placement</w:t>
      </w:r>
      <w:r w:rsidRPr="0491AC45" w:rsidR="0BD911D2">
        <w:rPr>
          <w:rFonts w:ascii="Arial" w:hAnsi="Arial" w:eastAsia="Arial" w:cs="Arial"/>
          <w:b w:val="0"/>
          <w:bCs w:val="0"/>
        </w:rPr>
        <w:t xml:space="preserve"> fac</w:t>
      </w:r>
      <w:r w:rsidRPr="0491AC45" w:rsidR="43A98593">
        <w:rPr>
          <w:rFonts w:ascii="Arial" w:hAnsi="Arial" w:eastAsia="Arial" w:cs="Arial"/>
          <w:b w:val="0"/>
          <w:bCs w:val="0"/>
        </w:rPr>
        <w:t>ing</w:t>
      </w:r>
      <w:r w:rsidRPr="0491AC45" w:rsidR="0BD911D2">
        <w:rPr>
          <w:rFonts w:ascii="Arial" w:hAnsi="Arial" w:eastAsia="Arial" w:cs="Arial"/>
          <w:b w:val="0"/>
          <w:bCs w:val="0"/>
        </w:rPr>
        <w:t xml:space="preserve"> </w:t>
      </w:r>
      <w:r w:rsidRPr="0491AC45" w:rsidR="0BD911D2">
        <w:rPr>
          <w:rFonts w:ascii="Arial" w:hAnsi="Arial" w:eastAsia="Arial" w:cs="Arial"/>
          <w:b w:val="0"/>
          <w:bCs w:val="0"/>
        </w:rPr>
        <w:t>n</w:t>
      </w:r>
      <w:r w:rsidRPr="0491AC45" w:rsidR="0BD911D2">
        <w:rPr>
          <w:rFonts w:ascii="Arial" w:hAnsi="Arial" w:eastAsia="Arial" w:cs="Arial"/>
          <w:b w:val="0"/>
          <w:bCs w:val="0"/>
        </w:rPr>
        <w:t>umerous</w:t>
      </w:r>
      <w:r w:rsidRPr="0491AC45" w:rsidR="0BD911D2">
        <w:rPr>
          <w:rFonts w:ascii="Arial" w:hAnsi="Arial" w:eastAsia="Arial" w:cs="Arial"/>
          <w:b w:val="0"/>
          <w:bCs w:val="0"/>
        </w:rPr>
        <w:t xml:space="preserve"> </w:t>
      </w:r>
      <w:r w:rsidRPr="0491AC45" w:rsidR="0BD911D2">
        <w:rPr>
          <w:rFonts w:ascii="Arial" w:hAnsi="Arial" w:eastAsia="Arial" w:cs="Arial"/>
          <w:b w:val="0"/>
          <w:bCs w:val="0"/>
        </w:rPr>
        <w:t xml:space="preserve">obstacles. Using Gibbs </w:t>
      </w:r>
      <w:r w:rsidRPr="0491AC45" w:rsidR="61E2FCA2">
        <w:rPr>
          <w:rFonts w:ascii="Arial" w:hAnsi="Arial" w:eastAsia="Arial" w:cs="Arial"/>
          <w:b w:val="0"/>
          <w:bCs w:val="0"/>
        </w:rPr>
        <w:t xml:space="preserve">reflective cycle, </w:t>
      </w:r>
      <w:r w:rsidRPr="0491AC45" w:rsidR="61E2FCA2">
        <w:rPr>
          <w:rFonts w:ascii="Arial" w:hAnsi="Arial" w:eastAsia="Arial" w:cs="Arial"/>
          <w:b w:val="0"/>
          <w:bCs w:val="0"/>
        </w:rPr>
        <w:t>i</w:t>
      </w:r>
      <w:r w:rsidRPr="0491AC45" w:rsidR="61E2FCA2">
        <w:rPr>
          <w:rFonts w:ascii="Arial" w:hAnsi="Arial" w:eastAsia="Arial" w:cs="Arial"/>
          <w:b w:val="0"/>
          <w:bCs w:val="0"/>
        </w:rPr>
        <w:t xml:space="preserve"> </w:t>
      </w:r>
      <w:r w:rsidRPr="0491AC45" w:rsidR="61E2FCA2">
        <w:rPr>
          <w:rFonts w:ascii="Arial" w:hAnsi="Arial" w:eastAsia="Arial" w:cs="Arial"/>
          <w:b w:val="0"/>
          <w:bCs w:val="0"/>
        </w:rPr>
        <w:t>will discuss work-skills obtained, techno</w:t>
      </w:r>
      <w:r w:rsidRPr="0491AC45" w:rsidR="6BF7B035">
        <w:rPr>
          <w:rFonts w:ascii="Arial" w:hAnsi="Arial" w:eastAsia="Arial" w:cs="Arial"/>
          <w:b w:val="0"/>
          <w:bCs w:val="0"/>
        </w:rPr>
        <w:t>logical knowledge, personal and vocational development, organizational issues ending with a short conclu</w:t>
      </w:r>
      <w:r w:rsidRPr="0491AC45" w:rsidR="470BC79F">
        <w:rPr>
          <w:rFonts w:ascii="Arial" w:hAnsi="Arial" w:eastAsia="Arial" w:cs="Arial"/>
          <w:b w:val="0"/>
          <w:bCs w:val="0"/>
        </w:rPr>
        <w:t xml:space="preserve">sion and future action plan. </w:t>
      </w:r>
      <w:r w:rsidRPr="0491AC45" w:rsidR="3E4F3C21">
        <w:rPr>
          <w:rFonts w:ascii="Arial" w:hAnsi="Arial" w:eastAsia="Arial" w:cs="Arial"/>
          <w:b w:val="0"/>
          <w:bCs w:val="0"/>
        </w:rPr>
        <w:t xml:space="preserve">The hotels involved in my administrational tasks </w:t>
      </w:r>
      <w:r w:rsidRPr="0491AC45" w:rsidR="54BE24E2">
        <w:rPr>
          <w:rFonts w:ascii="Arial" w:hAnsi="Arial" w:eastAsia="Arial" w:cs="Arial"/>
          <w:b w:val="0"/>
          <w:bCs w:val="0"/>
        </w:rPr>
        <w:t>include</w:t>
      </w:r>
      <w:r w:rsidRPr="0491AC45" w:rsidR="3E4F3C21">
        <w:rPr>
          <w:rFonts w:ascii="Arial" w:hAnsi="Arial" w:eastAsia="Arial" w:cs="Arial"/>
          <w:b w:val="0"/>
          <w:bCs w:val="0"/>
        </w:rPr>
        <w:t xml:space="preserve"> Outram 26</w:t>
      </w:r>
      <w:r w:rsidRPr="0491AC45" w:rsidR="28629820">
        <w:rPr>
          <w:rFonts w:ascii="Arial" w:hAnsi="Arial" w:eastAsia="Arial" w:cs="Arial"/>
          <w:b w:val="0"/>
          <w:bCs w:val="0"/>
        </w:rPr>
        <w:t xml:space="preserve"> and Bijou Airbnb</w:t>
      </w:r>
      <w:r w:rsidRPr="0491AC45" w:rsidR="3DB03E13">
        <w:rPr>
          <w:rFonts w:ascii="Arial" w:hAnsi="Arial" w:eastAsia="Arial" w:cs="Arial"/>
          <w:b w:val="0"/>
          <w:bCs w:val="0"/>
        </w:rPr>
        <w:t xml:space="preserve"> that allowed me to learn and grow using their location</w:t>
      </w:r>
      <w:r w:rsidRPr="0491AC45" w:rsidR="6B3E67DB">
        <w:rPr>
          <w:rFonts w:ascii="Arial" w:hAnsi="Arial" w:eastAsia="Arial" w:cs="Arial"/>
          <w:b w:val="0"/>
          <w:bCs w:val="0"/>
        </w:rPr>
        <w:t xml:space="preserve">s for the duration of the required placement. </w:t>
      </w:r>
      <w:r w:rsidRPr="0491AC45" w:rsidR="6DBD1DF1">
        <w:rPr>
          <w:rFonts w:ascii="Arial" w:hAnsi="Arial" w:eastAsia="Arial" w:cs="Arial"/>
          <w:b w:val="0"/>
          <w:bCs w:val="0"/>
        </w:rPr>
        <w:t xml:space="preserve">As part of my reflection, </w:t>
      </w:r>
      <w:r w:rsidRPr="0491AC45" w:rsidR="6DBD1DF1">
        <w:rPr>
          <w:rFonts w:ascii="Arial" w:hAnsi="Arial" w:eastAsia="Arial" w:cs="Arial"/>
          <w:b w:val="0"/>
          <w:bCs w:val="0"/>
        </w:rPr>
        <w:t>i</w:t>
      </w:r>
      <w:r w:rsidRPr="0491AC45" w:rsidR="6DBD1DF1">
        <w:rPr>
          <w:rFonts w:ascii="Arial" w:hAnsi="Arial" w:eastAsia="Arial" w:cs="Arial"/>
          <w:b w:val="0"/>
          <w:bCs w:val="0"/>
        </w:rPr>
        <w:t xml:space="preserve"> </w:t>
      </w:r>
      <w:r w:rsidRPr="0491AC45" w:rsidR="6DBD1DF1">
        <w:rPr>
          <w:rFonts w:ascii="Arial" w:hAnsi="Arial" w:eastAsia="Arial" w:cs="Arial"/>
          <w:b w:val="0"/>
          <w:bCs w:val="0"/>
        </w:rPr>
        <w:t xml:space="preserve">will </w:t>
      </w:r>
      <w:r w:rsidRPr="0491AC45" w:rsidR="6DBD1DF1">
        <w:rPr>
          <w:rFonts w:ascii="Arial" w:hAnsi="Arial" w:eastAsia="Arial" w:cs="Arial"/>
          <w:b w:val="0"/>
          <w:bCs w:val="0"/>
        </w:rPr>
        <w:t>e</w:t>
      </w:r>
      <w:r w:rsidRPr="0491AC45" w:rsidR="6DBD1DF1">
        <w:rPr>
          <w:rFonts w:ascii="Arial" w:hAnsi="Arial" w:eastAsia="Arial" w:cs="Arial"/>
          <w:b w:val="0"/>
          <w:bCs w:val="0"/>
        </w:rPr>
        <w:t>numerate</w:t>
      </w:r>
      <w:r w:rsidRPr="0491AC45" w:rsidR="6DBD1DF1">
        <w:rPr>
          <w:rFonts w:ascii="Arial" w:hAnsi="Arial" w:eastAsia="Arial" w:cs="Arial"/>
          <w:b w:val="0"/>
          <w:bCs w:val="0"/>
        </w:rPr>
        <w:t xml:space="preserve"> </w:t>
      </w:r>
      <w:r w:rsidRPr="0491AC45" w:rsidR="2C8ED752">
        <w:rPr>
          <w:rFonts w:ascii="Arial" w:hAnsi="Arial" w:eastAsia="Arial" w:cs="Arial"/>
          <w:b w:val="0"/>
          <w:bCs w:val="0"/>
        </w:rPr>
        <w:t>the reasons behind my decisions and the</w:t>
      </w:r>
      <w:r w:rsidRPr="0491AC45" w:rsidR="74626F70">
        <w:rPr>
          <w:rFonts w:ascii="Arial" w:hAnsi="Arial" w:eastAsia="Arial" w:cs="Arial"/>
          <w:b w:val="0"/>
          <w:bCs w:val="0"/>
        </w:rPr>
        <w:t xml:space="preserve"> attitude taken to ensure that </w:t>
      </w:r>
      <w:r w:rsidRPr="0491AC45" w:rsidR="74626F70">
        <w:rPr>
          <w:rFonts w:ascii="Arial" w:hAnsi="Arial" w:eastAsia="Arial" w:cs="Arial"/>
          <w:b w:val="0"/>
          <w:bCs w:val="0"/>
        </w:rPr>
        <w:t>i</w:t>
      </w:r>
      <w:r w:rsidRPr="0491AC45" w:rsidR="74626F70">
        <w:rPr>
          <w:rFonts w:ascii="Arial" w:hAnsi="Arial" w:eastAsia="Arial" w:cs="Arial"/>
          <w:b w:val="0"/>
          <w:bCs w:val="0"/>
        </w:rPr>
        <w:t xml:space="preserve"> </w:t>
      </w:r>
      <w:r w:rsidRPr="0491AC45" w:rsidR="74626F70">
        <w:rPr>
          <w:rFonts w:ascii="Arial" w:hAnsi="Arial" w:eastAsia="Arial" w:cs="Arial"/>
          <w:b w:val="0"/>
          <w:bCs w:val="0"/>
        </w:rPr>
        <w:t>can complete this second semester at the same time as other students.</w:t>
      </w:r>
    </w:p>
    <w:p w:rsidR="042DDB2D" w:rsidP="0491AC45" w:rsidRDefault="042DDB2D" w14:paraId="63DF21DC" w14:textId="349AB985">
      <w:pPr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491AC45" w:rsidR="042DDB2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Reflection on Experience and Personal Development</w:t>
      </w:r>
    </w:p>
    <w:p w:rsidR="042DDB2D" w:rsidP="0491AC45" w:rsidRDefault="042DDB2D" w14:paraId="1D0D4E52" w14:textId="124C16CA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</w:rPr>
      </w:pPr>
      <w:r w:rsidRPr="0491AC45" w:rsidR="042DDB2D">
        <w:rPr>
          <w:rFonts w:ascii="Arial" w:hAnsi="Arial" w:eastAsia="Arial" w:cs="Arial"/>
          <w:b w:val="0"/>
          <w:bCs w:val="0"/>
        </w:rPr>
        <w:t xml:space="preserve">As mentioned above, </w:t>
      </w:r>
      <w:r w:rsidRPr="0491AC45" w:rsidR="042DDB2D">
        <w:rPr>
          <w:rFonts w:ascii="Arial" w:hAnsi="Arial" w:eastAsia="Arial" w:cs="Arial"/>
          <w:b w:val="0"/>
          <w:bCs w:val="0"/>
        </w:rPr>
        <w:t>i</w:t>
      </w:r>
      <w:r w:rsidRPr="0491AC45" w:rsidR="042DDB2D">
        <w:rPr>
          <w:rFonts w:ascii="Arial" w:hAnsi="Arial" w:eastAsia="Arial" w:cs="Arial"/>
          <w:b w:val="0"/>
          <w:bCs w:val="0"/>
        </w:rPr>
        <w:t xml:space="preserve"> decided to use Gibbs reflective model</w:t>
      </w:r>
      <w:r w:rsidRPr="0491AC45" w:rsidR="01505668">
        <w:rPr>
          <w:rFonts w:ascii="Arial" w:hAnsi="Arial" w:eastAsia="Arial" w:cs="Arial"/>
          <w:b w:val="0"/>
          <w:bCs w:val="0"/>
        </w:rPr>
        <w:t>, excluding the general opinion as being the greatest, famous f</w:t>
      </w:r>
      <w:r w:rsidRPr="0491AC45" w:rsidR="4D8F20A1">
        <w:rPr>
          <w:rFonts w:ascii="Arial" w:hAnsi="Arial" w:eastAsia="Arial" w:cs="Arial"/>
          <w:b w:val="0"/>
          <w:bCs w:val="0"/>
        </w:rPr>
        <w:t xml:space="preserve">ramework. </w:t>
      </w:r>
      <w:r w:rsidRPr="0491AC45" w:rsidR="5934518C">
        <w:rPr>
          <w:rFonts w:ascii="Arial" w:hAnsi="Arial" w:eastAsia="Arial" w:cs="Arial"/>
          <w:b w:val="0"/>
          <w:bCs w:val="0"/>
        </w:rPr>
        <w:t>Using the six stages of Gibbs model such as description, fe</w:t>
      </w:r>
      <w:r w:rsidRPr="0491AC45" w:rsidR="36AABB13">
        <w:rPr>
          <w:rFonts w:ascii="Arial" w:hAnsi="Arial" w:eastAsia="Arial" w:cs="Arial"/>
          <w:b w:val="0"/>
          <w:bCs w:val="0"/>
        </w:rPr>
        <w:t>eli</w:t>
      </w:r>
      <w:r w:rsidRPr="0491AC45" w:rsidR="5934518C">
        <w:rPr>
          <w:rFonts w:ascii="Arial" w:hAnsi="Arial" w:eastAsia="Arial" w:cs="Arial"/>
          <w:b w:val="0"/>
          <w:bCs w:val="0"/>
        </w:rPr>
        <w:t>ngs, followed by evaluation stage</w:t>
      </w:r>
      <w:r w:rsidRPr="0491AC45" w:rsidR="39602619">
        <w:rPr>
          <w:rFonts w:ascii="Arial" w:hAnsi="Arial" w:eastAsia="Arial" w:cs="Arial"/>
          <w:b w:val="0"/>
          <w:bCs w:val="0"/>
        </w:rPr>
        <w:t>, analysis, conclusion ending in future action plan</w:t>
      </w:r>
      <w:r w:rsidRPr="0491AC45" w:rsidR="1945603E">
        <w:rPr>
          <w:rFonts w:ascii="Arial" w:hAnsi="Arial" w:eastAsia="Arial" w:cs="Arial"/>
          <w:b w:val="0"/>
          <w:bCs w:val="0"/>
        </w:rPr>
        <w:t xml:space="preserve"> (Gibbs, 1988), the model of reflection suggested above is suitable for the following situations </w:t>
      </w:r>
      <w:r w:rsidRPr="0491AC45" w:rsidR="1945603E">
        <w:rPr>
          <w:rFonts w:ascii="Arial" w:hAnsi="Arial" w:eastAsia="Arial" w:cs="Arial"/>
          <w:b w:val="0"/>
          <w:bCs w:val="0"/>
        </w:rPr>
        <w:t>enco</w:t>
      </w:r>
      <w:r w:rsidRPr="0491AC45" w:rsidR="68C929FC">
        <w:rPr>
          <w:rFonts w:ascii="Arial" w:hAnsi="Arial" w:eastAsia="Arial" w:cs="Arial"/>
          <w:b w:val="0"/>
          <w:bCs w:val="0"/>
        </w:rPr>
        <w:t>untered</w:t>
      </w:r>
      <w:r w:rsidRPr="0491AC45" w:rsidR="68C929FC">
        <w:rPr>
          <w:rFonts w:ascii="Arial" w:hAnsi="Arial" w:eastAsia="Arial" w:cs="Arial"/>
          <w:b w:val="0"/>
          <w:bCs w:val="0"/>
        </w:rPr>
        <w:t xml:space="preserve"> during placement.</w:t>
      </w:r>
    </w:p>
    <w:p w:rsidR="68C929FC" w:rsidP="0491AC45" w:rsidRDefault="68C929FC" w14:paraId="09880BB8" w14:textId="21A9C76F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</w:rPr>
      </w:pPr>
      <w:r w:rsidRPr="0491AC45" w:rsidR="68C929FC">
        <w:rPr>
          <w:rFonts w:ascii="Arial" w:hAnsi="Arial" w:eastAsia="Arial" w:cs="Arial"/>
          <w:b w:val="0"/>
          <w:bCs w:val="0"/>
        </w:rPr>
        <w:t>Given the circumstances,</w:t>
      </w:r>
      <w:r w:rsidRPr="0491AC45" w:rsidR="1E9BA2FF">
        <w:rPr>
          <w:rFonts w:ascii="Arial" w:hAnsi="Arial" w:eastAsia="Arial" w:cs="Arial"/>
          <w:b w:val="0"/>
          <w:bCs w:val="0"/>
        </w:rPr>
        <w:t xml:space="preserve"> </w:t>
      </w:r>
      <w:r w:rsidRPr="0491AC45" w:rsidR="1E9BA2FF">
        <w:rPr>
          <w:rFonts w:ascii="Arial" w:hAnsi="Arial" w:eastAsia="Arial" w:cs="Arial"/>
          <w:b w:val="0"/>
          <w:bCs w:val="0"/>
        </w:rPr>
        <w:t>i</w:t>
      </w:r>
      <w:r w:rsidRPr="0491AC45" w:rsidR="1E9BA2FF">
        <w:rPr>
          <w:rFonts w:ascii="Arial" w:hAnsi="Arial" w:eastAsia="Arial" w:cs="Arial"/>
          <w:b w:val="0"/>
          <w:bCs w:val="0"/>
        </w:rPr>
        <w:t xml:space="preserve"> decided to re-write this assessment as my other two components were already completed by the </w:t>
      </w:r>
      <w:r w:rsidRPr="0491AC45" w:rsidR="014E52C4">
        <w:rPr>
          <w:rFonts w:ascii="Arial" w:hAnsi="Arial" w:eastAsia="Arial" w:cs="Arial"/>
          <w:b w:val="0"/>
          <w:bCs w:val="0"/>
        </w:rPr>
        <w:t>time the current situation changed.</w:t>
      </w:r>
      <w:r w:rsidRPr="0491AC45" w:rsidR="68C929FC">
        <w:rPr>
          <w:rFonts w:ascii="Arial" w:hAnsi="Arial" w:eastAsia="Arial" w:cs="Arial"/>
          <w:b w:val="0"/>
          <w:bCs w:val="0"/>
        </w:rPr>
        <w:t xml:space="preserve"> </w:t>
      </w:r>
      <w:r w:rsidRPr="0491AC45" w:rsidR="0BD14DB9">
        <w:rPr>
          <w:rFonts w:ascii="Arial" w:hAnsi="Arial" w:eastAsia="Arial" w:cs="Arial"/>
          <w:b w:val="0"/>
          <w:bCs w:val="0"/>
        </w:rPr>
        <w:t>My</w:t>
      </w:r>
      <w:r w:rsidRPr="0491AC45" w:rsidR="68C929FC">
        <w:rPr>
          <w:rFonts w:ascii="Arial" w:hAnsi="Arial" w:eastAsia="Arial" w:cs="Arial"/>
          <w:b w:val="0"/>
          <w:bCs w:val="0"/>
        </w:rPr>
        <w:t xml:space="preserve"> placement </w:t>
      </w:r>
      <w:r w:rsidRPr="0491AC45" w:rsidR="71D548F0">
        <w:rPr>
          <w:rFonts w:ascii="Arial" w:hAnsi="Arial" w:eastAsia="Arial" w:cs="Arial"/>
          <w:b w:val="0"/>
          <w:bCs w:val="0"/>
        </w:rPr>
        <w:t>was difficult and different than my expectations. Beginning with a negative experience known by my lecturer</w:t>
      </w:r>
      <w:r w:rsidRPr="0491AC45" w:rsidR="47B916E5">
        <w:rPr>
          <w:rFonts w:ascii="Arial" w:hAnsi="Arial" w:eastAsia="Arial" w:cs="Arial"/>
          <w:b w:val="0"/>
          <w:bCs w:val="0"/>
        </w:rPr>
        <w:t xml:space="preserve">, </w:t>
      </w:r>
      <w:r w:rsidRPr="0491AC45" w:rsidR="47B916E5">
        <w:rPr>
          <w:rFonts w:ascii="Arial" w:hAnsi="Arial" w:eastAsia="Arial" w:cs="Arial"/>
          <w:b w:val="0"/>
          <w:bCs w:val="0"/>
        </w:rPr>
        <w:t>i</w:t>
      </w:r>
      <w:r w:rsidRPr="0491AC45" w:rsidR="47B916E5">
        <w:rPr>
          <w:rFonts w:ascii="Arial" w:hAnsi="Arial" w:eastAsia="Arial" w:cs="Arial"/>
          <w:b w:val="0"/>
          <w:bCs w:val="0"/>
        </w:rPr>
        <w:t xml:space="preserve"> had the opportunity to search for a new placement hotel </w:t>
      </w:r>
      <w:r w:rsidRPr="0491AC45" w:rsidR="6E2CC5AF">
        <w:rPr>
          <w:rFonts w:ascii="Arial" w:hAnsi="Arial" w:eastAsia="Arial" w:cs="Arial"/>
          <w:b w:val="0"/>
          <w:bCs w:val="0"/>
        </w:rPr>
        <w:t xml:space="preserve">where </w:t>
      </w:r>
      <w:r w:rsidRPr="0491AC45" w:rsidR="6E2CC5AF">
        <w:rPr>
          <w:rFonts w:ascii="Arial" w:hAnsi="Arial" w:eastAsia="Arial" w:cs="Arial"/>
          <w:b w:val="0"/>
          <w:bCs w:val="0"/>
        </w:rPr>
        <w:t>i</w:t>
      </w:r>
      <w:r w:rsidRPr="0491AC45" w:rsidR="6E2CC5AF">
        <w:rPr>
          <w:rFonts w:ascii="Arial" w:hAnsi="Arial" w:eastAsia="Arial" w:cs="Arial"/>
          <w:b w:val="0"/>
          <w:bCs w:val="0"/>
        </w:rPr>
        <w:t xml:space="preserve"> started my actual shifts at Outram 26. A small family business, </w:t>
      </w:r>
      <w:r w:rsidRPr="0491AC45" w:rsidR="2F06472B">
        <w:rPr>
          <w:rFonts w:ascii="Arial" w:hAnsi="Arial" w:eastAsia="Arial" w:cs="Arial"/>
          <w:b w:val="0"/>
          <w:bCs w:val="0"/>
        </w:rPr>
        <w:t xml:space="preserve">without </w:t>
      </w:r>
      <w:r w:rsidRPr="0491AC45" w:rsidR="7113CEA2">
        <w:rPr>
          <w:rFonts w:ascii="Arial" w:hAnsi="Arial" w:eastAsia="Arial" w:cs="Arial"/>
          <w:b w:val="0"/>
          <w:bCs w:val="0"/>
        </w:rPr>
        <w:t>a food</w:t>
      </w:r>
      <w:r w:rsidRPr="0491AC45" w:rsidR="2F06472B">
        <w:rPr>
          <w:rFonts w:ascii="Arial" w:hAnsi="Arial" w:eastAsia="Arial" w:cs="Arial"/>
          <w:b w:val="0"/>
          <w:bCs w:val="0"/>
        </w:rPr>
        <w:t xml:space="preserve"> and beverage department, however, </w:t>
      </w:r>
      <w:r w:rsidRPr="0491AC45" w:rsidR="2F06472B">
        <w:rPr>
          <w:rFonts w:ascii="Arial" w:hAnsi="Arial" w:eastAsia="Arial" w:cs="Arial"/>
          <w:b w:val="0"/>
          <w:bCs w:val="0"/>
        </w:rPr>
        <w:t>cozy</w:t>
      </w:r>
      <w:r w:rsidRPr="0491AC45" w:rsidR="2F06472B">
        <w:rPr>
          <w:rFonts w:ascii="Arial" w:hAnsi="Arial" w:eastAsia="Arial" w:cs="Arial"/>
          <w:b w:val="0"/>
          <w:bCs w:val="0"/>
        </w:rPr>
        <w:t xml:space="preserve"> and unique </w:t>
      </w:r>
      <w:r w:rsidRPr="0491AC45" w:rsidR="79ACB7F2">
        <w:rPr>
          <w:rFonts w:ascii="Arial" w:hAnsi="Arial" w:eastAsia="Arial" w:cs="Arial"/>
          <w:b w:val="0"/>
          <w:bCs w:val="0"/>
        </w:rPr>
        <w:t xml:space="preserve">inside and outside. The owner Mary </w:t>
      </w:r>
      <w:r w:rsidRPr="0491AC45" w:rsidR="0AD51C04">
        <w:rPr>
          <w:rFonts w:ascii="Arial" w:hAnsi="Arial" w:eastAsia="Arial" w:cs="Arial"/>
          <w:b w:val="0"/>
          <w:bCs w:val="0"/>
        </w:rPr>
        <w:t xml:space="preserve">gave me the opportunity to create in full a document for induction that </w:t>
      </w:r>
      <w:r w:rsidRPr="0491AC45" w:rsidR="0AD51C04">
        <w:rPr>
          <w:rFonts w:ascii="Arial" w:hAnsi="Arial" w:eastAsia="Arial" w:cs="Arial"/>
          <w:b w:val="0"/>
          <w:bCs w:val="0"/>
        </w:rPr>
        <w:t>i</w:t>
      </w:r>
      <w:r w:rsidRPr="0491AC45" w:rsidR="0AD51C04">
        <w:rPr>
          <w:rFonts w:ascii="Arial" w:hAnsi="Arial" w:eastAsia="Arial" w:cs="Arial"/>
          <w:b w:val="0"/>
          <w:bCs w:val="0"/>
        </w:rPr>
        <w:t xml:space="preserve"> made online based on my own research. </w:t>
      </w:r>
      <w:r w:rsidRPr="0491AC45" w:rsidR="72ABE86F">
        <w:rPr>
          <w:rFonts w:ascii="Arial" w:hAnsi="Arial" w:eastAsia="Arial" w:cs="Arial"/>
          <w:b w:val="0"/>
          <w:bCs w:val="0"/>
        </w:rPr>
        <w:t>My actions and behavior reflected ASET</w:t>
      </w:r>
      <w:r w:rsidRPr="0491AC45" w:rsidR="2364446D">
        <w:rPr>
          <w:rFonts w:ascii="Arial" w:hAnsi="Arial" w:eastAsia="Arial" w:cs="Arial"/>
          <w:b w:val="0"/>
          <w:bCs w:val="0"/>
        </w:rPr>
        <w:t>, 2017 “acting like an ambassador for the University”</w:t>
      </w:r>
      <w:r w:rsidRPr="0491AC45" w:rsidR="42D1BE51">
        <w:rPr>
          <w:rFonts w:ascii="Arial" w:hAnsi="Arial" w:eastAsia="Arial" w:cs="Arial"/>
          <w:b w:val="0"/>
          <w:bCs w:val="0"/>
        </w:rPr>
        <w:t xml:space="preserve"> and my cumulated knowledge from university. Using </w:t>
      </w:r>
      <w:r w:rsidRPr="0491AC45" w:rsidR="42D1BE51">
        <w:rPr>
          <w:rFonts w:ascii="Arial" w:hAnsi="Arial" w:eastAsia="Arial" w:cs="Arial"/>
          <w:b w:val="0"/>
          <w:bCs w:val="0"/>
        </w:rPr>
        <w:t>previous</w:t>
      </w:r>
      <w:r w:rsidRPr="0491AC45" w:rsidR="42D1BE51">
        <w:rPr>
          <w:rFonts w:ascii="Arial" w:hAnsi="Arial" w:eastAsia="Arial" w:cs="Arial"/>
          <w:b w:val="0"/>
          <w:bCs w:val="0"/>
        </w:rPr>
        <w:t xml:space="preserve"> modules and regulations o</w:t>
      </w:r>
      <w:r w:rsidRPr="0491AC45" w:rsidR="210BC21B">
        <w:rPr>
          <w:rFonts w:ascii="Arial" w:hAnsi="Arial" w:eastAsia="Arial" w:cs="Arial"/>
          <w:b w:val="0"/>
          <w:bCs w:val="0"/>
        </w:rPr>
        <w:t xml:space="preserve">btained from Gov, 2024 </w:t>
      </w:r>
      <w:r w:rsidRPr="0491AC45" w:rsidR="210BC21B">
        <w:rPr>
          <w:rFonts w:ascii="Arial" w:hAnsi="Arial" w:eastAsia="Arial" w:cs="Arial"/>
          <w:b w:val="0"/>
          <w:bCs w:val="0"/>
        </w:rPr>
        <w:t>regarding</w:t>
      </w:r>
      <w:r w:rsidRPr="0491AC45" w:rsidR="210BC21B">
        <w:rPr>
          <w:rFonts w:ascii="Arial" w:hAnsi="Arial" w:eastAsia="Arial" w:cs="Arial"/>
          <w:b w:val="0"/>
          <w:bCs w:val="0"/>
        </w:rPr>
        <w:t xml:space="preserve"> fire safety, </w:t>
      </w:r>
      <w:r w:rsidRPr="0491AC45" w:rsidR="210BC21B">
        <w:rPr>
          <w:rFonts w:ascii="Arial" w:hAnsi="Arial" w:eastAsia="Arial" w:cs="Arial"/>
          <w:b w:val="0"/>
          <w:bCs w:val="0"/>
        </w:rPr>
        <w:t>health</w:t>
      </w:r>
      <w:r w:rsidRPr="0491AC45" w:rsidR="210BC21B">
        <w:rPr>
          <w:rFonts w:ascii="Arial" w:hAnsi="Arial" w:eastAsia="Arial" w:cs="Arial"/>
          <w:b w:val="0"/>
          <w:bCs w:val="0"/>
        </w:rPr>
        <w:t xml:space="preserve"> and safety, including </w:t>
      </w:r>
      <w:r w:rsidRPr="0491AC45" w:rsidR="59961FD5">
        <w:rPr>
          <w:rFonts w:ascii="Arial" w:hAnsi="Arial" w:eastAsia="Arial" w:cs="Arial"/>
          <w:b w:val="0"/>
          <w:bCs w:val="0"/>
        </w:rPr>
        <w:t xml:space="preserve">Fire Safety Act 2021, updated version, </w:t>
      </w:r>
      <w:r w:rsidRPr="0491AC45" w:rsidR="0364CB9E">
        <w:rPr>
          <w:rFonts w:ascii="Arial" w:hAnsi="Arial" w:eastAsia="Arial" w:cs="Arial"/>
          <w:b w:val="0"/>
          <w:bCs w:val="0"/>
        </w:rPr>
        <w:t>I</w:t>
      </w:r>
      <w:r w:rsidRPr="0491AC45" w:rsidR="59961FD5">
        <w:rPr>
          <w:rFonts w:ascii="Arial" w:hAnsi="Arial" w:eastAsia="Arial" w:cs="Arial"/>
          <w:b w:val="0"/>
          <w:bCs w:val="0"/>
        </w:rPr>
        <w:t xml:space="preserve"> managed with success to create the induction </w:t>
      </w:r>
      <w:r w:rsidRPr="0491AC45" w:rsidR="59961FD5">
        <w:rPr>
          <w:rFonts w:ascii="Arial" w:hAnsi="Arial" w:eastAsia="Arial" w:cs="Arial"/>
          <w:b w:val="0"/>
          <w:bCs w:val="0"/>
        </w:rPr>
        <w:t>required</w:t>
      </w:r>
      <w:r w:rsidRPr="0491AC45" w:rsidR="59961FD5">
        <w:rPr>
          <w:rFonts w:ascii="Arial" w:hAnsi="Arial" w:eastAsia="Arial" w:cs="Arial"/>
          <w:b w:val="0"/>
          <w:bCs w:val="0"/>
        </w:rPr>
        <w:t xml:space="preserve"> an</w:t>
      </w:r>
      <w:r w:rsidRPr="0491AC45" w:rsidR="6230DDFE">
        <w:rPr>
          <w:rFonts w:ascii="Arial" w:hAnsi="Arial" w:eastAsia="Arial" w:cs="Arial"/>
          <w:b w:val="0"/>
          <w:bCs w:val="0"/>
        </w:rPr>
        <w:t>d obtain positive feedback from Mary.</w:t>
      </w:r>
      <w:r w:rsidRPr="0491AC45" w:rsidR="5D1FAD55">
        <w:rPr>
          <w:rFonts w:ascii="Arial" w:hAnsi="Arial" w:eastAsia="Arial" w:cs="Arial"/>
          <w:b w:val="0"/>
          <w:bCs w:val="0"/>
        </w:rPr>
        <w:t xml:space="preserve"> Furthermore, </w:t>
      </w:r>
      <w:r w:rsidRPr="0491AC45" w:rsidR="5D1FAD55">
        <w:rPr>
          <w:rFonts w:ascii="Arial" w:hAnsi="Arial" w:eastAsia="Arial" w:cs="Arial"/>
          <w:b w:val="0"/>
          <w:bCs w:val="0"/>
        </w:rPr>
        <w:t>i</w:t>
      </w:r>
      <w:r w:rsidRPr="0491AC45" w:rsidR="5D1FAD55">
        <w:rPr>
          <w:rFonts w:ascii="Arial" w:hAnsi="Arial" w:eastAsia="Arial" w:cs="Arial"/>
          <w:b w:val="0"/>
          <w:bCs w:val="0"/>
        </w:rPr>
        <w:t xml:space="preserve"> developed a training plan for housekeeping personalized and adapted to Outram 26 needs, including </w:t>
      </w:r>
      <w:r w:rsidRPr="0491AC45" w:rsidR="51358060">
        <w:rPr>
          <w:rFonts w:ascii="Arial" w:hAnsi="Arial" w:eastAsia="Arial" w:cs="Arial"/>
          <w:b w:val="0"/>
          <w:bCs w:val="0"/>
        </w:rPr>
        <w:t>a welcome</w:t>
      </w:r>
      <w:r w:rsidRPr="0491AC45" w:rsidR="5D1FAD55">
        <w:rPr>
          <w:rFonts w:ascii="Arial" w:hAnsi="Arial" w:eastAsia="Arial" w:cs="Arial"/>
          <w:b w:val="0"/>
          <w:bCs w:val="0"/>
        </w:rPr>
        <w:t xml:space="preserve"> lette</w:t>
      </w:r>
      <w:r w:rsidRPr="0491AC45" w:rsidR="558F8FFC">
        <w:rPr>
          <w:rFonts w:ascii="Arial" w:hAnsi="Arial" w:eastAsia="Arial" w:cs="Arial"/>
          <w:b w:val="0"/>
          <w:bCs w:val="0"/>
        </w:rPr>
        <w:t xml:space="preserve">r and eight weeks training plan inspired from my </w:t>
      </w:r>
      <w:r w:rsidRPr="0491AC45" w:rsidR="558F8FFC">
        <w:rPr>
          <w:rFonts w:ascii="Arial" w:hAnsi="Arial" w:eastAsia="Arial" w:cs="Arial"/>
          <w:b w:val="0"/>
          <w:bCs w:val="0"/>
        </w:rPr>
        <w:t>previous</w:t>
      </w:r>
      <w:r w:rsidRPr="0491AC45" w:rsidR="558F8FFC">
        <w:rPr>
          <w:rFonts w:ascii="Arial" w:hAnsi="Arial" w:eastAsia="Arial" w:cs="Arial"/>
          <w:b w:val="0"/>
          <w:bCs w:val="0"/>
        </w:rPr>
        <w:t xml:space="preserve"> modules </w:t>
      </w:r>
      <w:r w:rsidRPr="0491AC45" w:rsidR="445526C7">
        <w:rPr>
          <w:rFonts w:ascii="Arial" w:hAnsi="Arial" w:eastAsia="Arial" w:cs="Arial"/>
          <w:b w:val="0"/>
          <w:bCs w:val="0"/>
        </w:rPr>
        <w:t>and multiple website</w:t>
      </w:r>
      <w:r w:rsidRPr="0491AC45" w:rsidR="3EFB094F">
        <w:rPr>
          <w:rFonts w:ascii="Arial" w:hAnsi="Arial" w:eastAsia="Arial" w:cs="Arial"/>
          <w:b w:val="0"/>
          <w:bCs w:val="0"/>
        </w:rPr>
        <w:t xml:space="preserve">s used for logo and graphs. </w:t>
      </w:r>
      <w:r w:rsidRPr="0491AC45" w:rsidR="7C23B59C">
        <w:rPr>
          <w:rFonts w:ascii="Arial" w:hAnsi="Arial" w:eastAsia="Arial" w:cs="Arial"/>
          <w:b w:val="0"/>
          <w:bCs w:val="0"/>
        </w:rPr>
        <w:t>Unfortunately,</w:t>
      </w:r>
      <w:r w:rsidRPr="0491AC45" w:rsidR="3EFB094F">
        <w:rPr>
          <w:rFonts w:ascii="Arial" w:hAnsi="Arial" w:eastAsia="Arial" w:cs="Arial"/>
          <w:b w:val="0"/>
          <w:bCs w:val="0"/>
        </w:rPr>
        <w:t xml:space="preserve"> all </w:t>
      </w:r>
      <w:r w:rsidRPr="0491AC45" w:rsidR="2B558AAA">
        <w:rPr>
          <w:rFonts w:ascii="Arial" w:hAnsi="Arial" w:eastAsia="Arial" w:cs="Arial"/>
          <w:b w:val="0"/>
          <w:bCs w:val="0"/>
        </w:rPr>
        <w:t xml:space="preserve">the above documents </w:t>
      </w:r>
      <w:r w:rsidRPr="0491AC45" w:rsidR="2B558AAA">
        <w:rPr>
          <w:rFonts w:ascii="Arial" w:hAnsi="Arial" w:eastAsia="Arial" w:cs="Arial"/>
          <w:b w:val="0"/>
          <w:bCs w:val="0"/>
        </w:rPr>
        <w:t xml:space="preserve">have been completed at home as no future shift was </w:t>
      </w:r>
      <w:r w:rsidRPr="0491AC45" w:rsidR="6BB61DB5">
        <w:rPr>
          <w:rFonts w:ascii="Arial" w:hAnsi="Arial" w:eastAsia="Arial" w:cs="Arial"/>
          <w:b w:val="0"/>
          <w:bCs w:val="0"/>
        </w:rPr>
        <w:t xml:space="preserve">provided although </w:t>
      </w:r>
      <w:r w:rsidRPr="0491AC45" w:rsidR="6BB61DB5">
        <w:rPr>
          <w:rFonts w:ascii="Arial" w:hAnsi="Arial" w:eastAsia="Arial" w:cs="Arial"/>
          <w:b w:val="0"/>
          <w:bCs w:val="0"/>
        </w:rPr>
        <w:t>i</w:t>
      </w:r>
      <w:r w:rsidRPr="0491AC45" w:rsidR="6BB61DB5">
        <w:rPr>
          <w:rFonts w:ascii="Arial" w:hAnsi="Arial" w:eastAsia="Arial" w:cs="Arial"/>
          <w:b w:val="0"/>
          <w:bCs w:val="0"/>
        </w:rPr>
        <w:t xml:space="preserve"> sent </w:t>
      </w:r>
      <w:r w:rsidRPr="0491AC45" w:rsidR="6BB61DB5">
        <w:rPr>
          <w:rFonts w:ascii="Arial" w:hAnsi="Arial" w:eastAsia="Arial" w:cs="Arial"/>
          <w:b w:val="0"/>
          <w:bCs w:val="0"/>
        </w:rPr>
        <w:t>numerous</w:t>
      </w:r>
      <w:r w:rsidRPr="0491AC45" w:rsidR="6BB61DB5">
        <w:rPr>
          <w:rFonts w:ascii="Arial" w:hAnsi="Arial" w:eastAsia="Arial" w:cs="Arial"/>
          <w:b w:val="0"/>
          <w:bCs w:val="0"/>
        </w:rPr>
        <w:t xml:space="preserve"> messages</w:t>
      </w:r>
      <w:r w:rsidRPr="0491AC45" w:rsidR="2CF5E933">
        <w:rPr>
          <w:rFonts w:ascii="Arial" w:hAnsi="Arial" w:eastAsia="Arial" w:cs="Arial"/>
          <w:b w:val="0"/>
          <w:bCs w:val="0"/>
        </w:rPr>
        <w:t>. On second conversation with owner Mary, seeing my CV, sh</w:t>
      </w:r>
      <w:r w:rsidRPr="0491AC45" w:rsidR="30778279">
        <w:rPr>
          <w:rFonts w:ascii="Arial" w:hAnsi="Arial" w:eastAsia="Arial" w:cs="Arial"/>
          <w:b w:val="0"/>
          <w:bCs w:val="0"/>
        </w:rPr>
        <w:t xml:space="preserve">e suggested that </w:t>
      </w:r>
      <w:r w:rsidRPr="0491AC45" w:rsidR="30778279">
        <w:rPr>
          <w:rFonts w:ascii="Arial" w:hAnsi="Arial" w:eastAsia="Arial" w:cs="Arial"/>
          <w:b w:val="0"/>
          <w:bCs w:val="0"/>
        </w:rPr>
        <w:t>i</w:t>
      </w:r>
      <w:r w:rsidRPr="0491AC45" w:rsidR="30778279">
        <w:rPr>
          <w:rFonts w:ascii="Arial" w:hAnsi="Arial" w:eastAsia="Arial" w:cs="Arial"/>
          <w:b w:val="0"/>
          <w:bCs w:val="0"/>
        </w:rPr>
        <w:t xml:space="preserve"> should teach her terminology in energy sector based on my </w:t>
      </w:r>
      <w:r w:rsidRPr="0491AC45" w:rsidR="30778279">
        <w:rPr>
          <w:rFonts w:ascii="Arial" w:hAnsi="Arial" w:eastAsia="Arial" w:cs="Arial"/>
          <w:b w:val="0"/>
          <w:bCs w:val="0"/>
        </w:rPr>
        <w:t>previous</w:t>
      </w:r>
      <w:r w:rsidRPr="0491AC45" w:rsidR="30778279">
        <w:rPr>
          <w:rFonts w:ascii="Arial" w:hAnsi="Arial" w:eastAsia="Arial" w:cs="Arial"/>
          <w:b w:val="0"/>
          <w:bCs w:val="0"/>
        </w:rPr>
        <w:t xml:space="preserve"> working experience. With the intention to catch her a</w:t>
      </w:r>
      <w:r w:rsidRPr="0491AC45" w:rsidR="6B76AE42">
        <w:rPr>
          <w:rFonts w:ascii="Arial" w:hAnsi="Arial" w:eastAsia="Arial" w:cs="Arial"/>
          <w:b w:val="0"/>
          <w:bCs w:val="0"/>
        </w:rPr>
        <w:t xml:space="preserve">ttention and obtain a further shift, as my level of stress and anxiety </w:t>
      </w:r>
      <w:r w:rsidRPr="0491AC45" w:rsidR="5B1DDC87">
        <w:rPr>
          <w:rFonts w:ascii="Arial" w:hAnsi="Arial" w:eastAsia="Arial" w:cs="Arial"/>
          <w:b w:val="0"/>
          <w:bCs w:val="0"/>
        </w:rPr>
        <w:t>was continuously</w:t>
      </w:r>
      <w:r w:rsidRPr="0491AC45" w:rsidR="6B76AE42">
        <w:rPr>
          <w:rFonts w:ascii="Arial" w:hAnsi="Arial" w:eastAsia="Arial" w:cs="Arial"/>
          <w:b w:val="0"/>
          <w:bCs w:val="0"/>
        </w:rPr>
        <w:t xml:space="preserve"> </w:t>
      </w:r>
      <w:r w:rsidRPr="0491AC45" w:rsidR="04146B0E">
        <w:rPr>
          <w:rFonts w:ascii="Arial" w:hAnsi="Arial" w:eastAsia="Arial" w:cs="Arial"/>
          <w:b w:val="0"/>
          <w:bCs w:val="0"/>
        </w:rPr>
        <w:t>higher</w:t>
      </w:r>
      <w:r w:rsidRPr="0491AC45" w:rsidR="0EB7DB70">
        <w:rPr>
          <w:rFonts w:ascii="Arial" w:hAnsi="Arial" w:eastAsia="Arial" w:cs="Arial"/>
          <w:b w:val="0"/>
          <w:bCs w:val="0"/>
        </w:rPr>
        <w:t xml:space="preserve">, </w:t>
      </w:r>
      <w:r w:rsidRPr="0491AC45" w:rsidR="0EB7DB70">
        <w:rPr>
          <w:rFonts w:ascii="Arial" w:hAnsi="Arial" w:eastAsia="Arial" w:cs="Arial"/>
          <w:b w:val="0"/>
          <w:bCs w:val="0"/>
        </w:rPr>
        <w:t>i</w:t>
      </w:r>
      <w:r w:rsidRPr="0491AC45" w:rsidR="0EB7DB70">
        <w:rPr>
          <w:rFonts w:ascii="Arial" w:hAnsi="Arial" w:eastAsia="Arial" w:cs="Arial"/>
          <w:b w:val="0"/>
          <w:bCs w:val="0"/>
        </w:rPr>
        <w:t xml:space="preserve"> created a further document with all the </w:t>
      </w:r>
      <w:r w:rsidRPr="0491AC45" w:rsidR="2F4A08A1">
        <w:rPr>
          <w:rFonts w:ascii="Arial" w:hAnsi="Arial" w:eastAsia="Arial" w:cs="Arial"/>
          <w:b w:val="0"/>
          <w:bCs w:val="0"/>
        </w:rPr>
        <w:t>known terminology</w:t>
      </w:r>
      <w:r w:rsidRPr="0491AC45" w:rsidR="0EB7DB70">
        <w:rPr>
          <w:rFonts w:ascii="Arial" w:hAnsi="Arial" w:eastAsia="Arial" w:cs="Arial"/>
          <w:b w:val="0"/>
          <w:bCs w:val="0"/>
        </w:rPr>
        <w:t xml:space="preserve"> and abbreviations, </w:t>
      </w:r>
      <w:r w:rsidRPr="0491AC45" w:rsidR="0EB7DB70">
        <w:rPr>
          <w:rFonts w:ascii="Arial" w:hAnsi="Arial" w:eastAsia="Arial" w:cs="Arial"/>
          <w:b w:val="0"/>
          <w:bCs w:val="0"/>
        </w:rPr>
        <w:t>regulations</w:t>
      </w:r>
      <w:r w:rsidRPr="0491AC45" w:rsidR="0EB7DB70">
        <w:rPr>
          <w:rFonts w:ascii="Arial" w:hAnsi="Arial" w:eastAsia="Arial" w:cs="Arial"/>
          <w:b w:val="0"/>
          <w:bCs w:val="0"/>
        </w:rPr>
        <w:t xml:space="preserve"> and components</w:t>
      </w:r>
      <w:r w:rsidRPr="0491AC45" w:rsidR="4CB6C205">
        <w:rPr>
          <w:rFonts w:ascii="Arial" w:hAnsi="Arial" w:eastAsia="Arial" w:cs="Arial"/>
          <w:b w:val="0"/>
          <w:bCs w:val="0"/>
        </w:rPr>
        <w:t xml:space="preserve">. </w:t>
      </w:r>
      <w:r w:rsidRPr="0491AC45" w:rsidR="7C44303D">
        <w:rPr>
          <w:rFonts w:ascii="Arial" w:hAnsi="Arial" w:eastAsia="Arial" w:cs="Arial"/>
          <w:b w:val="0"/>
          <w:bCs w:val="0"/>
        </w:rPr>
        <w:t xml:space="preserve">However, no further response was provided although </w:t>
      </w:r>
      <w:r w:rsidRPr="0491AC45" w:rsidR="7C44303D">
        <w:rPr>
          <w:rFonts w:ascii="Arial" w:hAnsi="Arial" w:eastAsia="Arial" w:cs="Arial"/>
          <w:b w:val="0"/>
          <w:bCs w:val="0"/>
        </w:rPr>
        <w:t>i</w:t>
      </w:r>
      <w:r w:rsidRPr="0491AC45" w:rsidR="7C44303D">
        <w:rPr>
          <w:rFonts w:ascii="Arial" w:hAnsi="Arial" w:eastAsia="Arial" w:cs="Arial"/>
          <w:b w:val="0"/>
          <w:bCs w:val="0"/>
        </w:rPr>
        <w:t xml:space="preserve"> went </w:t>
      </w:r>
      <w:r w:rsidRPr="0491AC45" w:rsidR="7C44303D">
        <w:rPr>
          <w:rFonts w:ascii="Arial" w:hAnsi="Arial" w:eastAsia="Arial" w:cs="Arial"/>
          <w:b w:val="0"/>
          <w:bCs w:val="0"/>
        </w:rPr>
        <w:t>above and beyond</w:t>
      </w:r>
      <w:r w:rsidRPr="0491AC45" w:rsidR="7C44303D">
        <w:rPr>
          <w:rFonts w:ascii="Arial" w:hAnsi="Arial" w:eastAsia="Arial" w:cs="Arial"/>
          <w:b w:val="0"/>
          <w:bCs w:val="0"/>
        </w:rPr>
        <w:t xml:space="preserve"> to meet her expectations</w:t>
      </w:r>
      <w:r w:rsidRPr="0491AC45" w:rsidR="7ECEDA6F">
        <w:rPr>
          <w:rFonts w:ascii="Arial" w:hAnsi="Arial" w:eastAsia="Arial" w:cs="Arial"/>
          <w:b w:val="0"/>
          <w:bCs w:val="0"/>
        </w:rPr>
        <w:t>. I felt dissatisfied with the outcome of the described situation</w:t>
      </w:r>
      <w:r w:rsidRPr="0491AC45" w:rsidR="152D7CC8">
        <w:rPr>
          <w:rFonts w:ascii="Arial" w:hAnsi="Arial" w:eastAsia="Arial" w:cs="Arial"/>
          <w:b w:val="0"/>
          <w:bCs w:val="0"/>
        </w:rPr>
        <w:t xml:space="preserve"> and anxious, </w:t>
      </w:r>
      <w:r w:rsidRPr="0491AC45" w:rsidR="2AAD4CB5">
        <w:rPr>
          <w:rFonts w:ascii="Arial" w:hAnsi="Arial" w:eastAsia="Arial" w:cs="Arial"/>
          <w:b w:val="0"/>
          <w:bCs w:val="0"/>
        </w:rPr>
        <w:t xml:space="preserve">especially knowing that my </w:t>
      </w:r>
      <w:r w:rsidRPr="0491AC45" w:rsidR="611A80B6">
        <w:rPr>
          <w:rFonts w:ascii="Arial" w:hAnsi="Arial" w:eastAsia="Arial" w:cs="Arial"/>
          <w:b w:val="0"/>
          <w:bCs w:val="0"/>
        </w:rPr>
        <w:t>first-year</w:t>
      </w:r>
      <w:r w:rsidRPr="0491AC45" w:rsidR="2AAD4CB5">
        <w:rPr>
          <w:rFonts w:ascii="Arial" w:hAnsi="Arial" w:eastAsia="Arial" w:cs="Arial"/>
          <w:b w:val="0"/>
          <w:bCs w:val="0"/>
        </w:rPr>
        <w:t xml:space="preserve"> placement was extremely pleasant</w:t>
      </w:r>
      <w:r w:rsidRPr="0491AC45" w:rsidR="34E52DBB">
        <w:rPr>
          <w:rFonts w:ascii="Arial" w:hAnsi="Arial" w:eastAsia="Arial" w:cs="Arial"/>
          <w:b w:val="0"/>
          <w:bCs w:val="0"/>
        </w:rPr>
        <w:t xml:space="preserve"> and </w:t>
      </w:r>
      <w:r w:rsidRPr="0491AC45" w:rsidR="34E52DBB">
        <w:rPr>
          <w:rFonts w:ascii="Arial" w:hAnsi="Arial" w:eastAsia="Arial" w:cs="Arial"/>
          <w:b w:val="0"/>
          <w:bCs w:val="0"/>
        </w:rPr>
        <w:t>i</w:t>
      </w:r>
      <w:r w:rsidRPr="0491AC45" w:rsidR="34E52DBB">
        <w:rPr>
          <w:rFonts w:ascii="Arial" w:hAnsi="Arial" w:eastAsia="Arial" w:cs="Arial"/>
          <w:b w:val="0"/>
          <w:bCs w:val="0"/>
        </w:rPr>
        <w:t xml:space="preserve"> obtained </w:t>
      </w:r>
      <w:r w:rsidRPr="0491AC45" w:rsidR="113AC263">
        <w:rPr>
          <w:rFonts w:ascii="Arial" w:hAnsi="Arial" w:eastAsia="Arial" w:cs="Arial"/>
          <w:b w:val="0"/>
          <w:bCs w:val="0"/>
        </w:rPr>
        <w:t>incredible</w:t>
      </w:r>
      <w:r w:rsidRPr="0491AC45" w:rsidR="34E52DBB">
        <w:rPr>
          <w:rFonts w:ascii="Arial" w:hAnsi="Arial" w:eastAsia="Arial" w:cs="Arial"/>
          <w:b w:val="0"/>
          <w:bCs w:val="0"/>
        </w:rPr>
        <w:t xml:space="preserve"> feedback.</w:t>
      </w:r>
    </w:p>
    <w:p w:rsidR="2AAD4CB5" w:rsidP="0491AC45" w:rsidRDefault="2AAD4CB5" w14:paraId="0A673865" w14:textId="32C5D728">
      <w:pPr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491AC45" w:rsidR="2AAD4CB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Critical Analysis of Work-Based Skills and Technical Knowledge</w:t>
      </w:r>
    </w:p>
    <w:p w:rsidR="1EDA9DFE" w:rsidP="0491AC45" w:rsidRDefault="1EDA9DFE" w14:paraId="38D94000" w14:textId="0B57193D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</w:rPr>
      </w:pPr>
      <w:r w:rsidRPr="0491AC45" w:rsidR="1EDA9DFE">
        <w:rPr>
          <w:rFonts w:ascii="Arial" w:hAnsi="Arial" w:eastAsia="Arial" w:cs="Arial"/>
          <w:b w:val="0"/>
          <w:bCs w:val="0"/>
        </w:rPr>
        <w:t xml:space="preserve">Reflecting on the above circumstances, </w:t>
      </w:r>
      <w:r w:rsidRPr="0491AC45" w:rsidR="1EDA9DFE">
        <w:rPr>
          <w:rFonts w:ascii="Arial" w:hAnsi="Arial" w:eastAsia="Arial" w:cs="Arial"/>
          <w:b w:val="0"/>
          <w:bCs w:val="0"/>
        </w:rPr>
        <w:t>i</w:t>
      </w:r>
      <w:r w:rsidRPr="0491AC45" w:rsidR="1EDA9DFE">
        <w:rPr>
          <w:rFonts w:ascii="Arial" w:hAnsi="Arial" w:eastAsia="Arial" w:cs="Arial"/>
          <w:b w:val="0"/>
          <w:bCs w:val="0"/>
        </w:rPr>
        <w:t xml:space="preserve"> decided to continue and find the right path, controlling my feelings and obtaining a positive outcome</w:t>
      </w:r>
      <w:r w:rsidRPr="0491AC45" w:rsidR="6043A4A9">
        <w:rPr>
          <w:rFonts w:ascii="Arial" w:hAnsi="Arial" w:eastAsia="Arial" w:cs="Arial"/>
          <w:b w:val="0"/>
          <w:bCs w:val="0"/>
        </w:rPr>
        <w:t xml:space="preserve">. George and Bowler, 2019 suggests that </w:t>
      </w:r>
      <w:r w:rsidRPr="0491AC45" w:rsidR="6043A4A9">
        <w:rPr>
          <w:rFonts w:ascii="Arial" w:hAnsi="Arial" w:eastAsia="Arial" w:cs="Arial"/>
          <w:b w:val="0"/>
          <w:bCs w:val="0"/>
        </w:rPr>
        <w:t xml:space="preserve">a </w:t>
      </w:r>
      <w:r w:rsidRPr="0491AC45" w:rsidR="2BC5DA6B">
        <w:rPr>
          <w:rFonts w:ascii="Arial" w:hAnsi="Arial" w:eastAsia="Arial" w:cs="Arial"/>
          <w:b w:val="0"/>
          <w:bCs w:val="0"/>
        </w:rPr>
        <w:t>generally optimistic</w:t>
      </w:r>
      <w:r w:rsidRPr="0491AC45" w:rsidR="2BC5DA6B">
        <w:rPr>
          <w:rFonts w:ascii="Arial" w:hAnsi="Arial" w:eastAsia="Arial" w:cs="Arial"/>
          <w:b w:val="0"/>
          <w:bCs w:val="0"/>
        </w:rPr>
        <w:t xml:space="preserve"> mind helps stress handling </w:t>
      </w:r>
      <w:r w:rsidRPr="0491AC45" w:rsidR="31F72985">
        <w:rPr>
          <w:rFonts w:ascii="Arial" w:hAnsi="Arial" w:eastAsia="Arial" w:cs="Arial"/>
          <w:b w:val="0"/>
          <w:bCs w:val="0"/>
        </w:rPr>
        <w:t xml:space="preserve">and is highly constructive in obtaining desired outcome. Following the above </w:t>
      </w:r>
      <w:r w:rsidRPr="0491AC45" w:rsidR="2528E47E">
        <w:rPr>
          <w:rFonts w:ascii="Arial" w:hAnsi="Arial" w:eastAsia="Arial" w:cs="Arial"/>
          <w:b w:val="0"/>
          <w:bCs w:val="0"/>
        </w:rPr>
        <w:t>expert's</w:t>
      </w:r>
      <w:r w:rsidRPr="0491AC45" w:rsidR="31F72985">
        <w:rPr>
          <w:rFonts w:ascii="Arial" w:hAnsi="Arial" w:eastAsia="Arial" w:cs="Arial"/>
          <w:b w:val="0"/>
          <w:bCs w:val="0"/>
        </w:rPr>
        <w:t xml:space="preserve"> suggestion, </w:t>
      </w:r>
      <w:r w:rsidRPr="0491AC45" w:rsidR="31F72985">
        <w:rPr>
          <w:rFonts w:ascii="Arial" w:hAnsi="Arial" w:eastAsia="Arial" w:cs="Arial"/>
          <w:b w:val="0"/>
          <w:bCs w:val="0"/>
        </w:rPr>
        <w:t>i</w:t>
      </w:r>
      <w:r w:rsidRPr="0491AC45" w:rsidR="31F72985">
        <w:rPr>
          <w:rFonts w:ascii="Arial" w:hAnsi="Arial" w:eastAsia="Arial" w:cs="Arial"/>
          <w:b w:val="0"/>
          <w:bCs w:val="0"/>
        </w:rPr>
        <w:t xml:space="preserve"> </w:t>
      </w:r>
      <w:r w:rsidRPr="0491AC45" w:rsidR="0912328B">
        <w:rPr>
          <w:rFonts w:ascii="Arial" w:hAnsi="Arial" w:eastAsia="Arial" w:cs="Arial"/>
          <w:b w:val="0"/>
          <w:bCs w:val="0"/>
        </w:rPr>
        <w:t xml:space="preserve">continuously </w:t>
      </w:r>
      <w:r w:rsidRPr="0491AC45" w:rsidR="201BDC63">
        <w:rPr>
          <w:rFonts w:ascii="Arial" w:hAnsi="Arial" w:eastAsia="Arial" w:cs="Arial"/>
          <w:b w:val="0"/>
          <w:bCs w:val="0"/>
        </w:rPr>
        <w:t>search for</w:t>
      </w:r>
      <w:r w:rsidRPr="0491AC45" w:rsidR="0912328B">
        <w:rPr>
          <w:rFonts w:ascii="Arial" w:hAnsi="Arial" w:eastAsia="Arial" w:cs="Arial"/>
          <w:b w:val="0"/>
          <w:bCs w:val="0"/>
        </w:rPr>
        <w:t xml:space="preserve"> a location that accepts voluntary work </w:t>
      </w:r>
      <w:r w:rsidRPr="0491AC45" w:rsidR="06A10BA5">
        <w:rPr>
          <w:rFonts w:ascii="Arial" w:hAnsi="Arial" w:eastAsia="Arial" w:cs="Arial"/>
          <w:b w:val="0"/>
          <w:bCs w:val="0"/>
        </w:rPr>
        <w:t xml:space="preserve">with the intention to complete my remaining placement hours. After </w:t>
      </w:r>
      <w:r w:rsidRPr="0491AC45" w:rsidR="06A10BA5">
        <w:rPr>
          <w:rFonts w:ascii="Arial" w:hAnsi="Arial" w:eastAsia="Arial" w:cs="Arial"/>
          <w:b w:val="0"/>
          <w:bCs w:val="0"/>
        </w:rPr>
        <w:t>numerous</w:t>
      </w:r>
      <w:r w:rsidRPr="0491AC45" w:rsidR="06A10BA5">
        <w:rPr>
          <w:rFonts w:ascii="Arial" w:hAnsi="Arial" w:eastAsia="Arial" w:cs="Arial"/>
          <w:b w:val="0"/>
          <w:bCs w:val="0"/>
        </w:rPr>
        <w:t xml:space="preserve"> fails, </w:t>
      </w:r>
      <w:r w:rsidRPr="0491AC45" w:rsidR="06A10BA5">
        <w:rPr>
          <w:rFonts w:ascii="Arial" w:hAnsi="Arial" w:eastAsia="Arial" w:cs="Arial"/>
          <w:b w:val="0"/>
          <w:bCs w:val="0"/>
        </w:rPr>
        <w:t>i</w:t>
      </w:r>
      <w:r w:rsidRPr="0491AC45" w:rsidR="06A10BA5">
        <w:rPr>
          <w:rFonts w:ascii="Arial" w:hAnsi="Arial" w:eastAsia="Arial" w:cs="Arial"/>
          <w:b w:val="0"/>
          <w:bCs w:val="0"/>
        </w:rPr>
        <w:t xml:space="preserve"> found Bijou</w:t>
      </w:r>
      <w:r w:rsidRPr="0491AC45" w:rsidR="00EF18CD">
        <w:rPr>
          <w:rFonts w:ascii="Arial" w:hAnsi="Arial" w:eastAsia="Arial" w:cs="Arial"/>
          <w:b w:val="0"/>
          <w:bCs w:val="0"/>
        </w:rPr>
        <w:t xml:space="preserve"> Airbnb</w:t>
      </w:r>
      <w:r w:rsidRPr="0491AC45" w:rsidR="5345631E">
        <w:rPr>
          <w:rFonts w:ascii="Arial" w:hAnsi="Arial" w:eastAsia="Arial" w:cs="Arial"/>
          <w:b w:val="0"/>
          <w:bCs w:val="0"/>
        </w:rPr>
        <w:t xml:space="preserve"> (Airbnb, 2024)</w:t>
      </w:r>
      <w:r w:rsidRPr="0491AC45" w:rsidR="00EF18CD">
        <w:rPr>
          <w:rFonts w:ascii="Arial" w:hAnsi="Arial" w:eastAsia="Arial" w:cs="Arial"/>
          <w:b w:val="0"/>
          <w:bCs w:val="0"/>
        </w:rPr>
        <w:t xml:space="preserve"> location that </w:t>
      </w:r>
      <w:r w:rsidRPr="0491AC45" w:rsidR="0DC51103">
        <w:rPr>
          <w:rFonts w:ascii="Arial" w:hAnsi="Arial" w:eastAsia="Arial" w:cs="Arial"/>
          <w:b w:val="0"/>
          <w:bCs w:val="0"/>
        </w:rPr>
        <w:t>allowed me to continue my placement and offer my work skills for the rest o</w:t>
      </w:r>
      <w:r w:rsidRPr="0491AC45" w:rsidR="7CDC3779">
        <w:rPr>
          <w:rFonts w:ascii="Arial" w:hAnsi="Arial" w:eastAsia="Arial" w:cs="Arial"/>
          <w:b w:val="0"/>
          <w:bCs w:val="0"/>
        </w:rPr>
        <w:t xml:space="preserve">f my remaining placement. </w:t>
      </w:r>
      <w:r w:rsidRPr="0491AC45" w:rsidR="4C643EAD">
        <w:rPr>
          <w:rFonts w:ascii="Arial" w:hAnsi="Arial" w:eastAsia="Arial" w:cs="Arial"/>
          <w:b w:val="0"/>
          <w:bCs w:val="0"/>
        </w:rPr>
        <w:t xml:space="preserve">According to </w:t>
      </w:r>
      <w:r w:rsidRPr="0491AC45" w:rsidR="4C643EAD">
        <w:rPr>
          <w:rFonts w:ascii="Arial" w:hAnsi="Arial" w:eastAsia="Arial" w:cs="Arial"/>
          <w:b w:val="0"/>
          <w:bCs w:val="0"/>
        </w:rPr>
        <w:t>Felce</w:t>
      </w:r>
      <w:r w:rsidRPr="0491AC45" w:rsidR="4C643EAD">
        <w:rPr>
          <w:rFonts w:ascii="Arial" w:hAnsi="Arial" w:eastAsia="Arial" w:cs="Arial"/>
          <w:b w:val="0"/>
          <w:bCs w:val="0"/>
        </w:rPr>
        <w:t xml:space="preserve">, 2019, universities in UK are </w:t>
      </w:r>
      <w:r w:rsidRPr="0491AC45" w:rsidR="512198B8">
        <w:rPr>
          <w:rFonts w:ascii="Arial" w:hAnsi="Arial" w:eastAsia="Arial" w:cs="Arial"/>
          <w:b w:val="0"/>
          <w:bCs w:val="0"/>
        </w:rPr>
        <w:t xml:space="preserve">preparing their students before placements in all aspects ensuring that students </w:t>
      </w:r>
      <w:r w:rsidRPr="0491AC45" w:rsidR="4520FE51">
        <w:rPr>
          <w:rFonts w:ascii="Arial" w:hAnsi="Arial" w:eastAsia="Arial" w:cs="Arial"/>
          <w:b w:val="0"/>
          <w:bCs w:val="0"/>
        </w:rPr>
        <w:t>gained</w:t>
      </w:r>
      <w:r w:rsidRPr="0491AC45" w:rsidR="512198B8">
        <w:rPr>
          <w:rFonts w:ascii="Arial" w:hAnsi="Arial" w:eastAsia="Arial" w:cs="Arial"/>
          <w:b w:val="0"/>
          <w:bCs w:val="0"/>
        </w:rPr>
        <w:t xml:space="preserve"> work-based skills and </w:t>
      </w:r>
      <w:r w:rsidRPr="0491AC45" w:rsidR="3D73CB52">
        <w:rPr>
          <w:rFonts w:ascii="Arial" w:hAnsi="Arial" w:eastAsia="Arial" w:cs="Arial"/>
          <w:b w:val="0"/>
          <w:bCs w:val="0"/>
        </w:rPr>
        <w:t>technical know</w:t>
      </w:r>
      <w:r w:rsidRPr="0491AC45" w:rsidR="42B0524D">
        <w:rPr>
          <w:rFonts w:ascii="Arial" w:hAnsi="Arial" w:eastAsia="Arial" w:cs="Arial"/>
          <w:b w:val="0"/>
          <w:bCs w:val="0"/>
        </w:rPr>
        <w:t>ledge before entering in apprenticeships or placements.</w:t>
      </w:r>
      <w:r w:rsidRPr="0491AC45" w:rsidR="284A6669">
        <w:rPr>
          <w:rFonts w:ascii="Arial" w:hAnsi="Arial" w:eastAsia="Arial" w:cs="Arial"/>
          <w:b w:val="0"/>
          <w:bCs w:val="0"/>
        </w:rPr>
        <w:t xml:space="preserve"> Comparing expert opinion to</w:t>
      </w:r>
      <w:r w:rsidRPr="0491AC45" w:rsidR="42B0524D">
        <w:rPr>
          <w:rFonts w:ascii="Arial" w:hAnsi="Arial" w:eastAsia="Arial" w:cs="Arial"/>
          <w:b w:val="0"/>
          <w:bCs w:val="0"/>
        </w:rPr>
        <w:t xml:space="preserve"> </w:t>
      </w:r>
      <w:r w:rsidRPr="0491AC45" w:rsidR="6655F144">
        <w:rPr>
          <w:rFonts w:ascii="Arial" w:hAnsi="Arial" w:eastAsia="Arial" w:cs="Arial"/>
          <w:b w:val="0"/>
          <w:bCs w:val="0"/>
        </w:rPr>
        <w:t>placement at Bijou</w:t>
      </w:r>
      <w:r w:rsidRPr="0491AC45" w:rsidR="3D8AE436">
        <w:rPr>
          <w:rFonts w:ascii="Arial" w:hAnsi="Arial" w:eastAsia="Arial" w:cs="Arial"/>
          <w:b w:val="0"/>
          <w:bCs w:val="0"/>
        </w:rPr>
        <w:t xml:space="preserve"> that</w:t>
      </w:r>
      <w:r w:rsidRPr="0491AC45" w:rsidR="6655F144">
        <w:rPr>
          <w:rFonts w:ascii="Arial" w:hAnsi="Arial" w:eastAsia="Arial" w:cs="Arial"/>
          <w:b w:val="0"/>
          <w:bCs w:val="0"/>
        </w:rPr>
        <w:t xml:space="preserve"> requires various skills including attention to detail</w:t>
      </w:r>
      <w:r w:rsidRPr="0491AC45" w:rsidR="13ECA999">
        <w:rPr>
          <w:rFonts w:ascii="Arial" w:hAnsi="Arial" w:eastAsia="Arial" w:cs="Arial"/>
          <w:b w:val="0"/>
          <w:bCs w:val="0"/>
        </w:rPr>
        <w:t xml:space="preserve"> as main key skill, communication, problem solving, </w:t>
      </w:r>
      <w:r w:rsidRPr="0491AC45" w:rsidR="704CA009">
        <w:rPr>
          <w:rFonts w:ascii="Arial" w:hAnsi="Arial" w:eastAsia="Arial" w:cs="Arial"/>
          <w:b w:val="0"/>
          <w:bCs w:val="0"/>
        </w:rPr>
        <w:t xml:space="preserve">technical </w:t>
      </w:r>
      <w:r w:rsidRPr="0491AC45" w:rsidR="19BB0342">
        <w:rPr>
          <w:rFonts w:ascii="Arial" w:hAnsi="Arial" w:eastAsia="Arial" w:cs="Arial"/>
          <w:b w:val="0"/>
          <w:bCs w:val="0"/>
        </w:rPr>
        <w:t xml:space="preserve">and organizational </w:t>
      </w:r>
      <w:r w:rsidRPr="0491AC45" w:rsidR="704CA009">
        <w:rPr>
          <w:rFonts w:ascii="Arial" w:hAnsi="Arial" w:eastAsia="Arial" w:cs="Arial"/>
          <w:b w:val="0"/>
          <w:bCs w:val="0"/>
        </w:rPr>
        <w:t>skills</w:t>
      </w:r>
      <w:r w:rsidRPr="0491AC45" w:rsidR="6D3C924C">
        <w:rPr>
          <w:rFonts w:ascii="Arial" w:hAnsi="Arial" w:eastAsia="Arial" w:cs="Arial"/>
          <w:b w:val="0"/>
          <w:bCs w:val="0"/>
        </w:rPr>
        <w:t xml:space="preserve">, </w:t>
      </w:r>
      <w:r w:rsidRPr="0491AC45" w:rsidR="6D3C924C">
        <w:rPr>
          <w:rFonts w:ascii="Arial" w:hAnsi="Arial" w:eastAsia="Arial" w:cs="Arial"/>
          <w:b w:val="0"/>
          <w:bCs w:val="0"/>
        </w:rPr>
        <w:t>i</w:t>
      </w:r>
      <w:r w:rsidRPr="0491AC45" w:rsidR="6D3C924C">
        <w:rPr>
          <w:rFonts w:ascii="Arial" w:hAnsi="Arial" w:eastAsia="Arial" w:cs="Arial"/>
          <w:b w:val="0"/>
          <w:bCs w:val="0"/>
        </w:rPr>
        <w:t xml:space="preserve"> am positive that my achieved knowledge about work-based skills from university will </w:t>
      </w:r>
      <w:r w:rsidRPr="0491AC45" w:rsidR="4F76A544">
        <w:rPr>
          <w:rFonts w:ascii="Arial" w:hAnsi="Arial" w:eastAsia="Arial" w:cs="Arial"/>
          <w:b w:val="0"/>
          <w:bCs w:val="0"/>
        </w:rPr>
        <w:t>increase my working opportunities at Bijou.</w:t>
      </w:r>
      <w:r w:rsidRPr="0491AC45" w:rsidR="663D4DAF">
        <w:rPr>
          <w:rFonts w:ascii="Arial" w:hAnsi="Arial" w:eastAsia="Arial" w:cs="Arial"/>
          <w:b w:val="0"/>
          <w:bCs w:val="0"/>
        </w:rPr>
        <w:t xml:space="preserve"> </w:t>
      </w:r>
      <w:r w:rsidRPr="0491AC45" w:rsidR="704CA009">
        <w:rPr>
          <w:rFonts w:ascii="Arial" w:hAnsi="Arial" w:eastAsia="Arial" w:cs="Arial"/>
          <w:b w:val="0"/>
          <w:bCs w:val="0"/>
        </w:rPr>
        <w:t xml:space="preserve"> </w:t>
      </w:r>
      <w:r w:rsidRPr="0491AC45" w:rsidR="0A88DD33">
        <w:rPr>
          <w:rFonts w:ascii="Arial" w:hAnsi="Arial" w:eastAsia="Arial" w:cs="Arial"/>
          <w:b w:val="0"/>
          <w:bCs w:val="0"/>
        </w:rPr>
        <w:t>According to</w:t>
      </w:r>
      <w:r w:rsidRPr="0491AC45" w:rsidR="704CA009">
        <w:rPr>
          <w:rFonts w:ascii="Arial" w:hAnsi="Arial" w:eastAsia="Arial" w:cs="Arial"/>
          <w:b w:val="0"/>
          <w:bCs w:val="0"/>
        </w:rPr>
        <w:t xml:space="preserve"> Lovelock, 2001</w:t>
      </w:r>
      <w:r w:rsidRPr="0491AC45" w:rsidR="0F78CA2A">
        <w:rPr>
          <w:rFonts w:ascii="Arial" w:hAnsi="Arial" w:eastAsia="Arial" w:cs="Arial"/>
          <w:b w:val="0"/>
          <w:bCs w:val="0"/>
        </w:rPr>
        <w:t>,</w:t>
      </w:r>
      <w:r w:rsidRPr="0491AC45" w:rsidR="704CA009">
        <w:rPr>
          <w:rFonts w:ascii="Arial" w:hAnsi="Arial" w:eastAsia="Arial" w:cs="Arial"/>
          <w:b w:val="0"/>
          <w:bCs w:val="0"/>
        </w:rPr>
        <w:t xml:space="preserve"> </w:t>
      </w:r>
      <w:r w:rsidRPr="0491AC45" w:rsidR="665E7B9D">
        <w:rPr>
          <w:rFonts w:ascii="Arial" w:hAnsi="Arial" w:eastAsia="Arial" w:cs="Arial"/>
          <w:b w:val="0"/>
          <w:bCs w:val="0"/>
        </w:rPr>
        <w:t xml:space="preserve">quality can only be achieved through </w:t>
      </w:r>
      <w:r w:rsidRPr="0491AC45" w:rsidR="665E7B9D">
        <w:rPr>
          <w:rFonts w:ascii="Arial" w:hAnsi="Arial" w:eastAsia="Arial" w:cs="Arial"/>
          <w:b w:val="0"/>
          <w:bCs w:val="0"/>
        </w:rPr>
        <w:t>hard work</w:t>
      </w:r>
      <w:r w:rsidRPr="0491AC45" w:rsidR="665E7B9D">
        <w:rPr>
          <w:rFonts w:ascii="Arial" w:hAnsi="Arial" w:eastAsia="Arial" w:cs="Arial"/>
          <w:b w:val="0"/>
          <w:bCs w:val="0"/>
        </w:rPr>
        <w:t>, implementation of the established plan through financial factors and achievement through high atte</w:t>
      </w:r>
      <w:r w:rsidRPr="0491AC45" w:rsidR="5BC1E133">
        <w:rPr>
          <w:rFonts w:ascii="Arial" w:hAnsi="Arial" w:eastAsia="Arial" w:cs="Arial"/>
          <w:b w:val="0"/>
          <w:bCs w:val="0"/>
        </w:rPr>
        <w:t xml:space="preserve">ntion to detail. </w:t>
      </w:r>
      <w:r w:rsidRPr="0491AC45" w:rsidR="6979D7B3">
        <w:rPr>
          <w:rFonts w:ascii="Arial" w:hAnsi="Arial" w:eastAsia="Arial" w:cs="Arial"/>
          <w:b w:val="0"/>
          <w:bCs w:val="0"/>
        </w:rPr>
        <w:t xml:space="preserve">My technical knowledge is enhanced as </w:t>
      </w:r>
      <w:r w:rsidRPr="0491AC45" w:rsidR="6979D7B3">
        <w:rPr>
          <w:rFonts w:ascii="Arial" w:hAnsi="Arial" w:eastAsia="Arial" w:cs="Arial"/>
          <w:b w:val="0"/>
          <w:bCs w:val="0"/>
        </w:rPr>
        <w:t>i</w:t>
      </w:r>
      <w:r w:rsidRPr="0491AC45" w:rsidR="6979D7B3">
        <w:rPr>
          <w:rFonts w:ascii="Arial" w:hAnsi="Arial" w:eastAsia="Arial" w:cs="Arial"/>
          <w:b w:val="0"/>
          <w:bCs w:val="0"/>
        </w:rPr>
        <w:t xml:space="preserve"> have various responsibilities such as creating from scratch</w:t>
      </w:r>
      <w:r w:rsidRPr="0491AC45" w:rsidR="053E67CC">
        <w:rPr>
          <w:rFonts w:ascii="Arial" w:hAnsi="Arial" w:eastAsia="Arial" w:cs="Arial"/>
          <w:b w:val="0"/>
          <w:bCs w:val="0"/>
        </w:rPr>
        <w:t xml:space="preserve"> a marketing strategy that includes new business email, new Facebook page, Instagram, </w:t>
      </w:r>
      <w:r w:rsidRPr="0491AC45" w:rsidR="0741DDDE">
        <w:rPr>
          <w:rFonts w:ascii="Arial" w:hAnsi="Arial" w:eastAsia="Arial" w:cs="Arial"/>
          <w:b w:val="0"/>
          <w:bCs w:val="0"/>
        </w:rPr>
        <w:t>T</w:t>
      </w:r>
      <w:r w:rsidRPr="0491AC45" w:rsidR="053E67CC">
        <w:rPr>
          <w:rFonts w:ascii="Arial" w:hAnsi="Arial" w:eastAsia="Arial" w:cs="Arial"/>
          <w:b w:val="0"/>
          <w:bCs w:val="0"/>
        </w:rPr>
        <w:t xml:space="preserve">witter page and multiple </w:t>
      </w:r>
      <w:r w:rsidRPr="0491AC45" w:rsidR="39F6C150">
        <w:rPr>
          <w:rFonts w:ascii="Arial" w:hAnsi="Arial" w:eastAsia="Arial" w:cs="Arial"/>
          <w:b w:val="0"/>
          <w:bCs w:val="0"/>
        </w:rPr>
        <w:t>TikTok</w:t>
      </w:r>
      <w:r w:rsidRPr="0491AC45" w:rsidR="053E67CC">
        <w:rPr>
          <w:rFonts w:ascii="Arial" w:hAnsi="Arial" w:eastAsia="Arial" w:cs="Arial"/>
          <w:b w:val="0"/>
          <w:bCs w:val="0"/>
        </w:rPr>
        <w:t xml:space="preserve"> reels </w:t>
      </w:r>
      <w:r w:rsidRPr="0491AC45" w:rsidR="61E66F83">
        <w:rPr>
          <w:rFonts w:ascii="Arial" w:hAnsi="Arial" w:eastAsia="Arial" w:cs="Arial"/>
          <w:b w:val="0"/>
          <w:bCs w:val="0"/>
        </w:rPr>
        <w:t>to ensure visibility</w:t>
      </w:r>
      <w:r w:rsidRPr="0491AC45" w:rsidR="7D3689B9">
        <w:rPr>
          <w:rFonts w:ascii="Arial" w:hAnsi="Arial" w:eastAsia="Arial" w:cs="Arial"/>
          <w:b w:val="0"/>
          <w:bCs w:val="0"/>
        </w:rPr>
        <w:t xml:space="preserve">. </w:t>
      </w:r>
      <w:r w:rsidRPr="0491AC45" w:rsidR="10EEB5E0">
        <w:rPr>
          <w:rFonts w:ascii="Arial" w:hAnsi="Arial" w:eastAsia="Arial" w:cs="Arial"/>
          <w:b w:val="0"/>
          <w:bCs w:val="0"/>
        </w:rPr>
        <w:t>Furthermore</w:t>
      </w:r>
      <w:r w:rsidRPr="0491AC45" w:rsidR="7D3689B9">
        <w:rPr>
          <w:rFonts w:ascii="Arial" w:hAnsi="Arial" w:eastAsia="Arial" w:cs="Arial"/>
          <w:b w:val="0"/>
          <w:bCs w:val="0"/>
        </w:rPr>
        <w:t xml:space="preserve">, using my cumulated knowledge, </w:t>
      </w:r>
      <w:r w:rsidRPr="0491AC45" w:rsidR="7D3689B9">
        <w:rPr>
          <w:rFonts w:ascii="Arial" w:hAnsi="Arial" w:eastAsia="Arial" w:cs="Arial"/>
          <w:b w:val="0"/>
          <w:bCs w:val="0"/>
        </w:rPr>
        <w:t>i</w:t>
      </w:r>
      <w:r w:rsidRPr="0491AC45" w:rsidR="7D3689B9">
        <w:rPr>
          <w:rFonts w:ascii="Arial" w:hAnsi="Arial" w:eastAsia="Arial" w:cs="Arial"/>
          <w:b w:val="0"/>
          <w:bCs w:val="0"/>
        </w:rPr>
        <w:t xml:space="preserve"> </w:t>
      </w:r>
      <w:r w:rsidRPr="0491AC45" w:rsidR="7D3689B9">
        <w:rPr>
          <w:rFonts w:ascii="Arial" w:hAnsi="Arial" w:eastAsia="Arial" w:cs="Arial"/>
          <w:b w:val="0"/>
          <w:bCs w:val="0"/>
        </w:rPr>
        <w:t>established</w:t>
      </w:r>
      <w:r w:rsidRPr="0491AC45" w:rsidR="7D3689B9">
        <w:rPr>
          <w:rFonts w:ascii="Arial" w:hAnsi="Arial" w:eastAsia="Arial" w:cs="Arial"/>
          <w:b w:val="0"/>
          <w:bCs w:val="0"/>
        </w:rPr>
        <w:t xml:space="preserve"> </w:t>
      </w:r>
      <w:r w:rsidRPr="0491AC45" w:rsidR="7D3689B9">
        <w:rPr>
          <w:rFonts w:ascii="Arial" w:hAnsi="Arial" w:eastAsia="Arial" w:cs="Arial"/>
          <w:b w:val="0"/>
          <w:bCs w:val="0"/>
        </w:rPr>
        <w:t>numerous</w:t>
      </w:r>
      <w:r w:rsidRPr="0491AC45" w:rsidR="7D3689B9">
        <w:rPr>
          <w:rFonts w:ascii="Arial" w:hAnsi="Arial" w:eastAsia="Arial" w:cs="Arial"/>
          <w:b w:val="0"/>
          <w:bCs w:val="0"/>
        </w:rPr>
        <w:t xml:space="preserve"> contacts</w:t>
      </w:r>
      <w:r w:rsidRPr="0491AC45" w:rsidR="07E6740F">
        <w:rPr>
          <w:rFonts w:ascii="Arial" w:hAnsi="Arial" w:eastAsia="Arial" w:cs="Arial"/>
          <w:b w:val="0"/>
          <w:bCs w:val="0"/>
        </w:rPr>
        <w:t xml:space="preserve"> from local business</w:t>
      </w:r>
      <w:r w:rsidRPr="0491AC45" w:rsidR="7D3689B9">
        <w:rPr>
          <w:rFonts w:ascii="Arial" w:hAnsi="Arial" w:eastAsia="Arial" w:cs="Arial"/>
          <w:b w:val="0"/>
          <w:bCs w:val="0"/>
        </w:rPr>
        <w:t xml:space="preserve"> that awaits future meeting for a pote</w:t>
      </w:r>
      <w:r w:rsidRPr="0491AC45" w:rsidR="7266312D">
        <w:rPr>
          <w:rFonts w:ascii="Arial" w:hAnsi="Arial" w:eastAsia="Arial" w:cs="Arial"/>
          <w:b w:val="0"/>
          <w:bCs w:val="0"/>
        </w:rPr>
        <w:t>ntial partnership</w:t>
      </w:r>
      <w:r w:rsidRPr="0491AC45" w:rsidR="741FEE83">
        <w:rPr>
          <w:rFonts w:ascii="Arial" w:hAnsi="Arial" w:eastAsia="Arial" w:cs="Arial"/>
          <w:b w:val="0"/>
          <w:bCs w:val="0"/>
        </w:rPr>
        <w:t xml:space="preserve"> that will help Bijou to increase bookings and ensure turnover with different discounts that will be discussed furt</w:t>
      </w:r>
      <w:r w:rsidRPr="0491AC45" w:rsidR="44CC11AB">
        <w:rPr>
          <w:rFonts w:ascii="Arial" w:hAnsi="Arial" w:eastAsia="Arial" w:cs="Arial"/>
          <w:b w:val="0"/>
          <w:bCs w:val="0"/>
        </w:rPr>
        <w:t xml:space="preserve">her, upon contractual terms. </w:t>
      </w:r>
      <w:r w:rsidRPr="0491AC45" w:rsidR="3E256E8D">
        <w:rPr>
          <w:rFonts w:ascii="Arial" w:hAnsi="Arial" w:eastAsia="Arial" w:cs="Arial"/>
          <w:b w:val="0"/>
          <w:bCs w:val="0"/>
        </w:rPr>
        <w:t>I am extremely proud</w:t>
      </w:r>
      <w:r w:rsidRPr="0491AC45" w:rsidR="3C258E25">
        <w:rPr>
          <w:rFonts w:ascii="Arial" w:hAnsi="Arial" w:eastAsia="Arial" w:cs="Arial"/>
          <w:b w:val="0"/>
          <w:bCs w:val="0"/>
        </w:rPr>
        <w:t xml:space="preserve"> of my continuous achievements given the circumstances mentioned.</w:t>
      </w:r>
    </w:p>
    <w:p w:rsidR="4B106C85" w:rsidP="0491AC45" w:rsidRDefault="4B106C85" w14:paraId="2EFCBCD6" w14:textId="6C3DD36D">
      <w:pPr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491AC45" w:rsidR="4B106C8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Reflection on Organizational Issues</w:t>
      </w:r>
    </w:p>
    <w:p w:rsidR="4B106C85" w:rsidP="0491AC45" w:rsidRDefault="4B106C85" w14:paraId="493DFE6C" w14:textId="3F922CEC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</w:rPr>
      </w:pPr>
      <w:r w:rsidRPr="0491AC45" w:rsidR="4B106C85">
        <w:rPr>
          <w:rFonts w:ascii="Arial" w:hAnsi="Arial" w:eastAsia="Arial" w:cs="Arial"/>
          <w:b w:val="0"/>
          <w:bCs w:val="0"/>
        </w:rPr>
        <w:t xml:space="preserve">Although Bijou </w:t>
      </w:r>
      <w:r w:rsidRPr="0491AC45" w:rsidR="44220B7A">
        <w:rPr>
          <w:rFonts w:ascii="Arial" w:hAnsi="Arial" w:eastAsia="Arial" w:cs="Arial"/>
          <w:b w:val="0"/>
          <w:bCs w:val="0"/>
        </w:rPr>
        <w:t xml:space="preserve">location is highly searched by tourists, </w:t>
      </w:r>
      <w:r w:rsidRPr="0491AC45" w:rsidR="60965A20">
        <w:rPr>
          <w:rFonts w:ascii="Arial" w:hAnsi="Arial" w:eastAsia="Arial" w:cs="Arial"/>
          <w:b w:val="0"/>
          <w:bCs w:val="0"/>
        </w:rPr>
        <w:t xml:space="preserve">close to Metro Centre, </w:t>
      </w:r>
      <w:r w:rsidRPr="0491AC45" w:rsidR="3C55B4B6">
        <w:rPr>
          <w:rFonts w:ascii="Arial" w:hAnsi="Arial" w:eastAsia="Arial" w:cs="Arial"/>
          <w:b w:val="0"/>
          <w:bCs w:val="0"/>
        </w:rPr>
        <w:t xml:space="preserve">Bijou does not have turnover, a total of three customers visited the place in the past eight months. One of the organizational issues discovered is that the owner does not accept </w:t>
      </w:r>
      <w:r w:rsidRPr="0491AC45" w:rsidR="57777F0E">
        <w:rPr>
          <w:rFonts w:ascii="Arial" w:hAnsi="Arial" w:eastAsia="Arial" w:cs="Arial"/>
          <w:b w:val="0"/>
          <w:bCs w:val="0"/>
        </w:rPr>
        <w:t>children or pets, suggesting that the unit is not suitable for the above. Furthermore, no discounts, contractors or partnerships are in place</w:t>
      </w:r>
      <w:r w:rsidRPr="0491AC45" w:rsidR="258939BB">
        <w:rPr>
          <w:rFonts w:ascii="Arial" w:hAnsi="Arial" w:eastAsia="Arial" w:cs="Arial"/>
          <w:b w:val="0"/>
          <w:bCs w:val="0"/>
        </w:rPr>
        <w:t xml:space="preserve">. </w:t>
      </w:r>
      <w:r w:rsidRPr="0491AC45" w:rsidR="7942198C">
        <w:rPr>
          <w:rFonts w:ascii="Arial" w:hAnsi="Arial" w:eastAsia="Arial" w:cs="Arial"/>
          <w:b w:val="0"/>
          <w:bCs w:val="0"/>
        </w:rPr>
        <w:t xml:space="preserve">As suggested by Lorenzi and Riley, 2003, </w:t>
      </w:r>
      <w:r w:rsidRPr="0491AC45" w:rsidR="1FA895DC">
        <w:rPr>
          <w:rFonts w:ascii="Arial" w:hAnsi="Arial" w:eastAsia="Arial" w:cs="Arial"/>
          <w:b w:val="0"/>
          <w:bCs w:val="0"/>
        </w:rPr>
        <w:t xml:space="preserve">organizational issues meaning is equal to change as most of the </w:t>
      </w:r>
      <w:r w:rsidRPr="0491AC45" w:rsidR="4141302C">
        <w:rPr>
          <w:rFonts w:ascii="Arial" w:hAnsi="Arial" w:eastAsia="Arial" w:cs="Arial"/>
          <w:b w:val="0"/>
          <w:bCs w:val="0"/>
        </w:rPr>
        <w:t xml:space="preserve">business </w:t>
      </w:r>
      <w:r w:rsidRPr="0491AC45" w:rsidR="1FA895DC">
        <w:rPr>
          <w:rFonts w:ascii="Arial" w:hAnsi="Arial" w:eastAsia="Arial" w:cs="Arial"/>
          <w:b w:val="0"/>
          <w:bCs w:val="0"/>
        </w:rPr>
        <w:t xml:space="preserve">problems are related to </w:t>
      </w:r>
      <w:r w:rsidRPr="0491AC45" w:rsidR="326FB9FC">
        <w:rPr>
          <w:rFonts w:ascii="Arial" w:hAnsi="Arial" w:eastAsia="Arial" w:cs="Arial"/>
          <w:b w:val="0"/>
          <w:bCs w:val="0"/>
        </w:rPr>
        <w:t>changes</w:t>
      </w:r>
      <w:r w:rsidRPr="0491AC45" w:rsidR="7E9E5488">
        <w:rPr>
          <w:rFonts w:ascii="Arial" w:hAnsi="Arial" w:eastAsia="Arial" w:cs="Arial"/>
          <w:b w:val="0"/>
          <w:bCs w:val="0"/>
        </w:rPr>
        <w:t xml:space="preserve"> such as environmental change, technological trends, efficiency</w:t>
      </w:r>
      <w:r w:rsidRPr="0491AC45" w:rsidR="03D4B1CB">
        <w:rPr>
          <w:rFonts w:ascii="Arial" w:hAnsi="Arial" w:eastAsia="Arial" w:cs="Arial"/>
          <w:b w:val="0"/>
          <w:bCs w:val="0"/>
        </w:rPr>
        <w:t xml:space="preserve"> continuing to </w:t>
      </w:r>
      <w:r w:rsidRPr="0491AC45" w:rsidR="03D4B1CB">
        <w:rPr>
          <w:rFonts w:ascii="Arial" w:hAnsi="Arial" w:eastAsia="Arial" w:cs="Arial"/>
          <w:b w:val="0"/>
          <w:bCs w:val="0"/>
        </w:rPr>
        <w:t>new information</w:t>
      </w:r>
      <w:r w:rsidRPr="0491AC45" w:rsidR="03D4B1CB">
        <w:rPr>
          <w:rFonts w:ascii="Arial" w:hAnsi="Arial" w:eastAsia="Arial" w:cs="Arial"/>
          <w:b w:val="0"/>
          <w:bCs w:val="0"/>
        </w:rPr>
        <w:t xml:space="preserve"> systems that must be adapted to business needs. </w:t>
      </w:r>
      <w:r w:rsidRPr="0491AC45" w:rsidR="4978D082">
        <w:rPr>
          <w:rFonts w:ascii="Arial" w:hAnsi="Arial" w:eastAsia="Arial" w:cs="Arial"/>
          <w:b w:val="0"/>
          <w:bCs w:val="0"/>
        </w:rPr>
        <w:t xml:space="preserve">On same side, Wood, 2013 suggests that </w:t>
      </w:r>
      <w:r w:rsidRPr="0491AC45" w:rsidR="32185360">
        <w:rPr>
          <w:rFonts w:ascii="Arial" w:hAnsi="Arial" w:eastAsia="Arial" w:cs="Arial"/>
          <w:b w:val="0"/>
          <w:bCs w:val="0"/>
        </w:rPr>
        <w:t>to</w:t>
      </w:r>
      <w:r w:rsidRPr="0491AC45" w:rsidR="4978D082">
        <w:rPr>
          <w:rFonts w:ascii="Arial" w:hAnsi="Arial" w:eastAsia="Arial" w:cs="Arial"/>
          <w:b w:val="0"/>
          <w:bCs w:val="0"/>
        </w:rPr>
        <w:t xml:space="preserve"> </w:t>
      </w:r>
      <w:r w:rsidRPr="0491AC45" w:rsidR="4978D082">
        <w:rPr>
          <w:rFonts w:ascii="Arial" w:hAnsi="Arial" w:eastAsia="Arial" w:cs="Arial"/>
          <w:b w:val="0"/>
          <w:bCs w:val="0"/>
        </w:rPr>
        <w:t>accomplish</w:t>
      </w:r>
      <w:r w:rsidRPr="0491AC45" w:rsidR="4978D082">
        <w:rPr>
          <w:rFonts w:ascii="Arial" w:hAnsi="Arial" w:eastAsia="Arial" w:cs="Arial"/>
          <w:b w:val="0"/>
          <w:bCs w:val="0"/>
        </w:rPr>
        <w:t xml:space="preserve"> an effective </w:t>
      </w:r>
      <w:r w:rsidRPr="0491AC45" w:rsidR="5A3271F4">
        <w:rPr>
          <w:rFonts w:ascii="Arial" w:hAnsi="Arial" w:eastAsia="Arial" w:cs="Arial"/>
          <w:b w:val="0"/>
          <w:bCs w:val="0"/>
        </w:rPr>
        <w:t xml:space="preserve">accommodation, the hotels must </w:t>
      </w:r>
      <w:r w:rsidRPr="0491AC45" w:rsidR="2B5E8548">
        <w:rPr>
          <w:rFonts w:ascii="Arial" w:hAnsi="Arial" w:eastAsia="Arial" w:cs="Arial"/>
          <w:b w:val="0"/>
          <w:bCs w:val="0"/>
        </w:rPr>
        <w:t>integrate certain functions including revenue management with a separate department for sales and ma</w:t>
      </w:r>
      <w:r w:rsidRPr="0491AC45" w:rsidR="6DEB44E1">
        <w:rPr>
          <w:rFonts w:ascii="Arial" w:hAnsi="Arial" w:eastAsia="Arial" w:cs="Arial"/>
          <w:b w:val="0"/>
          <w:bCs w:val="0"/>
        </w:rPr>
        <w:t xml:space="preserve">rketing. At the same time, </w:t>
      </w:r>
      <w:r w:rsidRPr="0491AC45" w:rsidR="4BDE1646">
        <w:rPr>
          <w:rFonts w:ascii="Arial" w:hAnsi="Arial" w:eastAsia="Arial" w:cs="Arial"/>
          <w:b w:val="0"/>
          <w:bCs w:val="0"/>
        </w:rPr>
        <w:t>analyzing</w:t>
      </w:r>
      <w:r w:rsidRPr="0491AC45" w:rsidR="6DEB44E1">
        <w:rPr>
          <w:rFonts w:ascii="Arial" w:hAnsi="Arial" w:eastAsia="Arial" w:cs="Arial"/>
          <w:b w:val="0"/>
          <w:bCs w:val="0"/>
        </w:rPr>
        <w:t xml:space="preserve"> Bijou</w:t>
      </w:r>
      <w:r w:rsidRPr="0491AC45" w:rsidR="047BDC57">
        <w:rPr>
          <w:rFonts w:ascii="Arial" w:hAnsi="Arial" w:eastAsia="Arial" w:cs="Arial"/>
          <w:b w:val="0"/>
          <w:bCs w:val="0"/>
        </w:rPr>
        <w:t xml:space="preserve"> functions</w:t>
      </w:r>
      <w:r w:rsidRPr="0491AC45" w:rsidR="6DEB44E1">
        <w:rPr>
          <w:rFonts w:ascii="Arial" w:hAnsi="Arial" w:eastAsia="Arial" w:cs="Arial"/>
          <w:b w:val="0"/>
          <w:bCs w:val="0"/>
        </w:rPr>
        <w:t xml:space="preserve">, the owner is the only person </w:t>
      </w:r>
      <w:r w:rsidRPr="0491AC45" w:rsidR="772DDFBC">
        <w:rPr>
          <w:rFonts w:ascii="Arial" w:hAnsi="Arial" w:eastAsia="Arial" w:cs="Arial"/>
          <w:b w:val="0"/>
          <w:bCs w:val="0"/>
        </w:rPr>
        <w:t>dealing</w:t>
      </w:r>
      <w:r w:rsidRPr="0491AC45" w:rsidR="6DEB44E1">
        <w:rPr>
          <w:rFonts w:ascii="Arial" w:hAnsi="Arial" w:eastAsia="Arial" w:cs="Arial"/>
          <w:b w:val="0"/>
          <w:bCs w:val="0"/>
        </w:rPr>
        <w:t xml:space="preserve"> with all the departments in place for </w:t>
      </w:r>
      <w:r w:rsidRPr="0491AC45" w:rsidR="3C704D5F">
        <w:rPr>
          <w:rFonts w:ascii="Arial" w:hAnsi="Arial" w:eastAsia="Arial" w:cs="Arial"/>
          <w:b w:val="0"/>
          <w:bCs w:val="0"/>
        </w:rPr>
        <w:t>both units</w:t>
      </w:r>
      <w:r w:rsidRPr="0491AC45" w:rsidR="0F28BF73">
        <w:rPr>
          <w:rFonts w:ascii="Arial" w:hAnsi="Arial" w:eastAsia="Arial" w:cs="Arial"/>
          <w:b w:val="0"/>
          <w:bCs w:val="0"/>
        </w:rPr>
        <w:t>.</w:t>
      </w:r>
    </w:p>
    <w:p w:rsidR="57919251" w:rsidP="0491AC45" w:rsidRDefault="57919251" w14:paraId="70D16083" w14:textId="5013415D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491AC45" w:rsidR="5791925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Future Action Plan</w:t>
      </w:r>
    </w:p>
    <w:p w:rsidR="57919251" w:rsidP="0491AC45" w:rsidRDefault="57919251" w14:paraId="427BFAD2" w14:textId="7DFEBE76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0491AC45" w:rsidR="579192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To enhance my knowledge and develop new skills </w:t>
      </w:r>
      <w:r w:rsidRPr="0491AC45" w:rsidR="579192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0491AC45" w:rsidR="579192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will reflect </w:t>
      </w:r>
      <w:r w:rsidRPr="0491AC45" w:rsidR="576EF7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on</w:t>
      </w:r>
      <w:r w:rsidRPr="0491AC45" w:rsidR="785A00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skills that </w:t>
      </w:r>
      <w:r w:rsidRPr="0491AC45" w:rsidR="785A00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0491AC45" w:rsidR="785A00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491AC45" w:rsidR="785A00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possess</w:t>
      </w:r>
      <w:r w:rsidRPr="0491AC45" w:rsidR="785A00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future skills that </w:t>
      </w:r>
      <w:r w:rsidRPr="0491AC45" w:rsidR="785A00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0491AC45" w:rsidR="785A00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must develop following my vocational and personal development.</w:t>
      </w:r>
      <w:r w:rsidRPr="0491AC45" w:rsidR="576EF7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Adair, 2022, suggested that effective leadership skills involve essential qualities</w:t>
      </w:r>
      <w:r w:rsidRPr="0491AC45" w:rsidR="0F4E0E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such as</w:t>
      </w:r>
      <w:r w:rsidRPr="0491AC45" w:rsidR="7F9BF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to be prepared, proactive and reflective</w:t>
      </w:r>
      <w:r w:rsidRPr="0491AC45" w:rsidR="3C758C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</w:t>
      </w:r>
      <w:r w:rsidRPr="0491AC45" w:rsidR="1D2505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highlighting that </w:t>
      </w:r>
      <w:r w:rsidRPr="0491AC45" w:rsidR="43938B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failure is a learning path</w:t>
      </w:r>
      <w:r w:rsidRPr="0491AC45" w:rsidR="7E9815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  <w:r w:rsidRPr="0491AC45" w:rsidR="7E9815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491AC45" w:rsidR="08B0F1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My</w:t>
      </w:r>
      <w:r w:rsidRPr="0491AC45" w:rsidR="7CAE94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knowledge about Airbnb is limited, </w:t>
      </w:r>
      <w:r w:rsidRPr="0491AC45" w:rsidR="7CAE94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0491AC45" w:rsidR="7CAE94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am intrigued to </w:t>
      </w:r>
      <w:r w:rsidRPr="0491AC45" w:rsidR="118CCE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develop my knowledge on this topic using current placement responsibilities and future </w:t>
      </w:r>
      <w:r w:rsidRPr="0491AC45" w:rsidR="7B09A3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work opportunities on Airbnb. According to Tesone, 2010 “many service e</w:t>
      </w:r>
      <w:r w:rsidRPr="0491AC45" w:rsidR="6E94CA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nterprises, do not provide </w:t>
      </w:r>
      <w:r w:rsidRPr="0491AC45" w:rsidR="10827C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thorough</w:t>
      </w:r>
      <w:r w:rsidRPr="0491AC45" w:rsidR="6E94CA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management training, skills and abi</w:t>
      </w:r>
      <w:r w:rsidRPr="0491AC45" w:rsidR="08A4A3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lities”. </w:t>
      </w:r>
      <w:r w:rsidRPr="0491AC45" w:rsidR="6F5301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As part of my future action plan </w:t>
      </w:r>
      <w:r w:rsidRPr="0491AC45" w:rsidR="6F5301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0491AC45" w:rsidR="6F5301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inte</w:t>
      </w:r>
      <w:r w:rsidRPr="0491AC45" w:rsidR="176459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nd to achieve a higher level of knowledge and use my abilities to create a developed training specific for</w:t>
      </w:r>
      <w:r w:rsidRPr="0491AC45" w:rsidR="64C6A1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Airbnb owners.</w:t>
      </w:r>
    </w:p>
    <w:p w:rsidR="7122257F" w:rsidP="0491AC45" w:rsidRDefault="7122257F" w14:paraId="643D10BD" w14:textId="4DB61E3C">
      <w:pPr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491AC45" w:rsidR="7122257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Conclusion</w:t>
      </w:r>
    </w:p>
    <w:p w:rsidR="7451865C" w:rsidP="0491AC45" w:rsidRDefault="7451865C" w14:paraId="10303CE4" w14:textId="14B00B55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0491AC45" w:rsidR="745186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The beginning of placement journey was extremely difficult, however, </w:t>
      </w:r>
      <w:r w:rsidRPr="0491AC45" w:rsidR="745186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0491AC45" w:rsidR="745186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learned that </w:t>
      </w:r>
      <w:r w:rsidRPr="0491AC45" w:rsidR="71AD0A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assiduity and attention to detail are achieved through experience</w:t>
      </w:r>
      <w:r w:rsidRPr="0491AC45" w:rsidR="3AD7B3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Although my level of stress </w:t>
      </w:r>
      <w:r w:rsidRPr="0491AC45" w:rsidR="1AEA31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has</w:t>
      </w:r>
      <w:r w:rsidRPr="0491AC45" w:rsidR="3AD7B3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increased based on the situations explained above, </w:t>
      </w:r>
      <w:r w:rsidRPr="0491AC45" w:rsidR="37DCBD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0491AC45" w:rsidR="37DCBD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am thankful that Bijou allowed me to continue my placement and apply my</w:t>
      </w:r>
      <w:r w:rsidRPr="0491AC45" w:rsidR="7DAEE5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achieved</w:t>
      </w:r>
      <w:r w:rsidRPr="0491AC45" w:rsidR="37DCBD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491AC45" w:rsidR="55DA96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knowledge from</w:t>
      </w:r>
      <w:r w:rsidRPr="0491AC45" w:rsidR="5BD166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491AC45" w:rsidR="5BD166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previous</w:t>
      </w:r>
      <w:r w:rsidRPr="0491AC45" w:rsidR="5BD166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modules through the administrational tasks provided. Reflecting on the overall exp</w:t>
      </w:r>
      <w:r w:rsidRPr="0491AC45" w:rsidR="239107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erience, following expert’s opinions, </w:t>
      </w:r>
      <w:r w:rsidRPr="0491AC45" w:rsidR="239107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0491AC45" w:rsidR="00A3B6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decided to extend my knowledge on Airbnb as part of my future action plan and use my abilities to</w:t>
      </w:r>
      <w:r w:rsidRPr="0491AC45" w:rsidR="2D0B56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increase my future work opportunities</w:t>
      </w:r>
      <w:r w:rsidRPr="0491AC45" w:rsidR="50F2E1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</w:p>
    <w:p w:rsidR="0491AC45" w:rsidP="0491AC45" w:rsidRDefault="0491AC45" w14:paraId="03C12CAE" w14:textId="1EB319AD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0491AC45" w:rsidP="0491AC45" w:rsidRDefault="0491AC45" w14:paraId="46AC0DDD" w14:textId="63616A96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0491AC45" w:rsidP="0491AC45" w:rsidRDefault="0491AC45" w14:paraId="21C474EC" w14:textId="11EEB928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0491AC45" w:rsidP="0491AC45" w:rsidRDefault="0491AC45" w14:paraId="0FB754D9" w14:textId="0CB2AC58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0491AC45" w:rsidP="0491AC45" w:rsidRDefault="0491AC45" w14:paraId="1016B633" w14:textId="7525C8D5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0491AC45" w:rsidP="0491AC45" w:rsidRDefault="0491AC45" w14:paraId="172E6FD9" w14:textId="6D7514F8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0491AC45" w:rsidP="0491AC45" w:rsidRDefault="0491AC45" w14:paraId="5485047A" w14:textId="3B50456C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0491AC45" w:rsidP="0491AC45" w:rsidRDefault="0491AC45" w14:paraId="5A2D8229" w14:textId="236D93C9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0491AC45" w:rsidP="0491AC45" w:rsidRDefault="0491AC45" w14:paraId="505D2896" w14:textId="0675CAF4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0491AC45" w:rsidP="0491AC45" w:rsidRDefault="0491AC45" w14:paraId="03968037" w14:textId="43FE9A2C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0491AC45" w:rsidP="0491AC45" w:rsidRDefault="0491AC45" w14:paraId="0260BD10" w14:textId="2B7BCB50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0491AC45" w:rsidP="0491AC45" w:rsidRDefault="0491AC45" w14:paraId="586FFE6B" w14:textId="42659F5B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0491AC45" w:rsidP="0491AC45" w:rsidRDefault="0491AC45" w14:paraId="30520A7E" w14:textId="0DAC575B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0491AC45" w:rsidP="0491AC45" w:rsidRDefault="0491AC45" w14:paraId="03204C0A" w14:textId="4F35A761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0491AC45" w:rsidP="0491AC45" w:rsidRDefault="0491AC45" w14:paraId="7392AAC6" w14:textId="4592E09A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0491AC45" w:rsidP="0491AC45" w:rsidRDefault="0491AC45" w14:paraId="020D2B87" w14:textId="2736CFBF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0491AC45" w:rsidP="0491AC45" w:rsidRDefault="0491AC45" w14:paraId="5C841B9E" w14:textId="35C26CA6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239D5CE0" w:rsidP="0491AC45" w:rsidRDefault="239D5CE0" w14:paraId="4E4E712D" w14:textId="0C13A4AB">
      <w:pPr>
        <w:pStyle w:val="Normal"/>
        <w:spacing w:after="160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0491AC45" w:rsidR="239D5CE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Reference List</w:t>
      </w:r>
    </w:p>
    <w:p w:rsidR="77417F21" w:rsidP="0491AC45" w:rsidRDefault="77417F21" w14:paraId="2E113876" w14:textId="2D67AEB9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0491AC45" w:rsidR="77417F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Adair, J.E. (2022) </w:t>
      </w:r>
      <w:r w:rsidRPr="0491AC45" w:rsidR="77417F21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Develop your leadership </w:t>
      </w:r>
      <w:r w:rsidRPr="0491AC45" w:rsidR="77417F21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skills:</w:t>
      </w:r>
      <w:r w:rsidRPr="0491AC45" w:rsidR="77417F21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fast, effective ways to become a leader people want to follow</w:t>
      </w:r>
      <w:r w:rsidRPr="0491AC45" w:rsidR="77417F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 5</w:t>
      </w:r>
      <w:r w:rsidRPr="0491AC45" w:rsidR="77417F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th</w:t>
      </w:r>
      <w:r w:rsidRPr="0491AC45" w:rsidR="77417F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491AC45" w:rsidR="77417F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Edn</w:t>
      </w:r>
      <w:r w:rsidRPr="0491AC45" w:rsidR="77417F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 London: Kogan Page.</w:t>
      </w:r>
    </w:p>
    <w:p w:rsidR="77417F21" w:rsidP="0491AC45" w:rsidRDefault="77417F21" w14:paraId="696F3412" w14:textId="762558DA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0491AC45" w:rsidR="77417F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Airbnb (2024) </w:t>
      </w:r>
      <w:r w:rsidRPr="0491AC45" w:rsidR="77417F21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Bijou, Entire rental unit in Dipton, United Kingdom. </w:t>
      </w:r>
      <w:r w:rsidRPr="0491AC45" w:rsidR="77417F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652acaca9f6d4c6d">
        <w:r w:rsidRPr="0491AC45" w:rsidR="77417F21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C94D8" w:themeColor="text2" w:themeTint="80" w:themeShade="FF"/>
            <w:sz w:val="24"/>
            <w:szCs w:val="24"/>
            <w:u w:val="single"/>
            <w:lang w:val="en-US"/>
          </w:rPr>
          <w:t>https://www.airbnb.co.uk/rooms/989453813759182217?adults=1&amp;children=0&amp;enable_m3_private_room=true&amp;infants=0&amp;pets=0&amp;search_mode=regular_search&amp;check_in=2024-06-04&amp;check_out=2024-06-09&amp;source_impression_id=p3_1717423808_P3XlwTkGFCq8yvDF&amp;previous_page_section_name=1000&amp;federated_search_id=7591587b-e88a-4875-8fdb-68d0a131b5fe</w:t>
        </w:r>
      </w:hyperlink>
      <w:r w:rsidRPr="0491AC45" w:rsidR="77417F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3 June 2024).</w:t>
      </w:r>
    </w:p>
    <w:p w:rsidR="77417F21" w:rsidP="0491AC45" w:rsidRDefault="77417F21" w14:paraId="3ACAF528" w14:textId="5A2DC12D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0491AC45" w:rsidR="77417F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‘A Good Practice Guide for Placement and Other Work-based Learning Opportunities in Higher Education – Good Practice for Placements Guides – Volume 2’ (2010) </w:t>
      </w:r>
      <w:r w:rsidRPr="0491AC45" w:rsidR="77417F21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Education &amp; training (London)</w:t>
      </w:r>
      <w:r w:rsidRPr="0491AC45" w:rsidR="77417F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, 52(4). Available at: </w:t>
      </w:r>
      <w:hyperlink r:id="R23e2a785469a471c">
        <w:r w:rsidRPr="0491AC45" w:rsidR="77417F21">
          <w:rPr>
            <w:rStyle w:val="Hyperlink"/>
            <w:rFonts w:ascii="Arial" w:hAnsi="Arial" w:eastAsia="Arial" w:cs="Arial"/>
            <w:noProof w:val="0"/>
            <w:color w:val="4C94D8" w:themeColor="text2" w:themeTint="80" w:themeShade="FF"/>
            <w:sz w:val="24"/>
            <w:szCs w:val="24"/>
            <w:lang w:val="en-US"/>
          </w:rPr>
          <w:t>https://doi.org/10.1108/et.2010.00452dab.013</w:t>
        </w:r>
      </w:hyperlink>
    </w:p>
    <w:p w:rsidR="77417F21" w:rsidP="0491AC45" w:rsidRDefault="77417F21" w14:paraId="041D643C" w14:textId="17E420C6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0491AC45" w:rsidR="77417F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Felce</w:t>
      </w:r>
      <w:r w:rsidRPr="0491AC45" w:rsidR="77417F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, A. (2019) ‘Managing the quality of higher education in apprenticeships’, </w:t>
      </w:r>
      <w:r w:rsidRPr="0491AC45" w:rsidR="77417F21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Higher education, </w:t>
      </w:r>
      <w:r w:rsidRPr="0491AC45" w:rsidR="77417F21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skills</w:t>
      </w:r>
      <w:r w:rsidRPr="0491AC45" w:rsidR="77417F21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and work-based learning</w:t>
      </w:r>
      <w:r w:rsidRPr="0491AC45" w:rsidR="77417F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, 9(2), pp. 141–148. Available at: </w:t>
      </w:r>
      <w:hyperlink r:id="Rd819d6c7e97d48b2">
        <w:r w:rsidRPr="0491AC45" w:rsidR="77417F21">
          <w:rPr>
            <w:rStyle w:val="Hyperlink"/>
            <w:rFonts w:ascii="Arial" w:hAnsi="Arial" w:eastAsia="Arial" w:cs="Arial"/>
            <w:noProof w:val="0"/>
            <w:color w:val="4C94D8" w:themeColor="text2" w:themeTint="80" w:themeShade="FF"/>
            <w:sz w:val="24"/>
            <w:szCs w:val="24"/>
            <w:lang w:val="en-US"/>
          </w:rPr>
          <w:t>https://doi.org/10.1108/HESWBL-10-2018-0106</w:t>
        </w:r>
      </w:hyperlink>
      <w:r w:rsidRPr="0491AC45" w:rsidR="77417F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77417F21" w:rsidP="0491AC45" w:rsidRDefault="77417F21" w14:paraId="337589EC" w14:textId="1C4722FF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0491AC45" w:rsidR="77417F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George, C.V.R. and Bowler, K. (2019) </w:t>
      </w:r>
      <w:r w:rsidRPr="0491AC45" w:rsidR="77417F21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God’s </w:t>
      </w:r>
      <w:r w:rsidRPr="0491AC45" w:rsidR="77417F21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salesman</w:t>
      </w:r>
      <w:r w:rsidRPr="0491AC45" w:rsidR="77417F21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:</w:t>
      </w:r>
      <w:r w:rsidRPr="0491AC45" w:rsidR="77417F21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Norman Vincent Peale and the power of positive thinking</w:t>
      </w:r>
      <w:r w:rsidRPr="0491AC45" w:rsidR="77417F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. 2nd </w:t>
      </w:r>
      <w:r w:rsidRPr="0491AC45" w:rsidR="77417F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Edn</w:t>
      </w:r>
      <w:r w:rsidRPr="0491AC45" w:rsidR="77417F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 New York: Oxford University Press.</w:t>
      </w:r>
    </w:p>
    <w:p w:rsidR="77417F21" w:rsidP="0491AC45" w:rsidRDefault="77417F21" w14:paraId="457B341E" w14:textId="53EB87EA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0491AC45" w:rsidR="77417F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Gibbs, G., (1988) </w:t>
      </w:r>
      <w:r w:rsidRPr="0491AC45" w:rsidR="77417F21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Learning by </w:t>
      </w:r>
      <w:r w:rsidRPr="0491AC45" w:rsidR="77417F21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doing:</w:t>
      </w:r>
      <w:r w:rsidRPr="0491AC45" w:rsidR="77417F21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a guide to teaching and learning methods</w:t>
      </w:r>
      <w:r w:rsidRPr="0491AC45" w:rsidR="77417F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 London: FEU.</w:t>
      </w:r>
    </w:p>
    <w:p w:rsidR="77417F21" w:rsidP="0491AC45" w:rsidRDefault="77417F21" w14:paraId="043B4DBE" w14:textId="4285A5E4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0491AC45" w:rsidR="77417F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Gov (2023) </w:t>
      </w:r>
      <w:r w:rsidRPr="0491AC45" w:rsidR="77417F21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Fire safety: Guidance for those with legal duties. </w:t>
      </w:r>
      <w:r w:rsidRPr="0491AC45" w:rsidR="77417F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fe8ddd7598c64568">
        <w:r w:rsidRPr="0491AC45" w:rsidR="77417F21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C94D8" w:themeColor="text2" w:themeTint="80" w:themeShade="FF"/>
            <w:sz w:val="24"/>
            <w:szCs w:val="24"/>
            <w:u w:val="single"/>
            <w:lang w:val="en-US"/>
          </w:rPr>
          <w:t>https://www.gov.uk/government/collections/fire-safety-legislation-guidance-for-those-with-legal-duties</w:t>
        </w:r>
      </w:hyperlink>
      <w:r w:rsidRPr="0491AC45" w:rsidR="77417F21">
        <w:rPr>
          <w:rFonts w:ascii="Arial" w:hAnsi="Arial" w:eastAsia="Arial" w:cs="Arial"/>
          <w:noProof w:val="0"/>
          <w:color w:val="4C94D8" w:themeColor="text2" w:themeTint="80" w:themeShade="FF"/>
          <w:sz w:val="24"/>
          <w:szCs w:val="24"/>
          <w:lang w:val="en-US"/>
        </w:rPr>
        <w:t xml:space="preserve"> </w:t>
      </w:r>
      <w:r w:rsidRPr="0491AC45" w:rsidR="77417F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(Accessed: 22 May 2024)</w:t>
      </w:r>
    </w:p>
    <w:p w:rsidR="77417F21" w:rsidP="0491AC45" w:rsidRDefault="77417F21" w14:paraId="26922274" w14:textId="6FEF4B81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0491AC45" w:rsidR="77417F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Lorenzi, N.M. and Riley, R.T. (2003) ‘Organizational issues=change’, </w:t>
      </w:r>
      <w:r w:rsidRPr="0491AC45" w:rsidR="77417F21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International journal of medical informatics</w:t>
      </w:r>
      <w:r w:rsidRPr="0491AC45" w:rsidR="77417F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, 69(2), pp. 197–203. Available at: </w:t>
      </w:r>
      <w:hyperlink r:id="R02ea75e7bc084ea3">
        <w:r w:rsidRPr="0491AC45" w:rsidR="77417F21">
          <w:rPr>
            <w:rStyle w:val="Hyperlink"/>
            <w:rFonts w:ascii="Arial" w:hAnsi="Arial" w:eastAsia="Arial" w:cs="Arial"/>
            <w:noProof w:val="0"/>
            <w:color w:val="4C94D8" w:themeColor="text2" w:themeTint="80" w:themeShade="FF"/>
            <w:sz w:val="24"/>
            <w:szCs w:val="24"/>
            <w:lang w:val="en-US"/>
          </w:rPr>
          <w:t>https://doi.org/10.1016/S1386-5056(02)00105-3</w:t>
        </w:r>
      </w:hyperlink>
      <w:r w:rsidRPr="0491AC45" w:rsidR="77417F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77417F21" w:rsidP="0491AC45" w:rsidRDefault="77417F21" w14:paraId="3C96BE4E" w14:textId="775A802B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0491AC45" w:rsidR="77417F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Lovelock, C. (2001) ‘A retrospective commentary on the article “New Tools for Achieving Service Quality”’, </w:t>
      </w:r>
      <w:r w:rsidRPr="0491AC45" w:rsidR="77417F21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The Cornell hotel and restaurant administration quarterly</w:t>
      </w:r>
      <w:r w:rsidRPr="0491AC45" w:rsidR="77417F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, 42(4), pp. 39–46. Available at: </w:t>
      </w:r>
      <w:hyperlink r:id="R4bcc5c0fc9024e37">
        <w:r w:rsidRPr="0491AC45" w:rsidR="77417F21">
          <w:rPr>
            <w:rStyle w:val="Hyperlink"/>
            <w:rFonts w:ascii="Arial" w:hAnsi="Arial" w:eastAsia="Arial" w:cs="Arial"/>
            <w:noProof w:val="0"/>
            <w:color w:val="4C94D8" w:themeColor="text2" w:themeTint="80" w:themeShade="FF"/>
            <w:sz w:val="24"/>
            <w:szCs w:val="24"/>
            <w:lang w:val="en-US"/>
          </w:rPr>
          <w:t>https://doi.org/10.1016/S0010-8804(01)80043-4</w:t>
        </w:r>
      </w:hyperlink>
    </w:p>
    <w:p w:rsidR="77417F21" w:rsidP="0491AC45" w:rsidRDefault="77417F21" w14:paraId="218324B3" w14:textId="7AB0E7C2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0491AC45" w:rsidR="77417F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Outram 26 (2024) </w:t>
      </w:r>
      <w:r w:rsidRPr="0491AC45" w:rsidR="77417F21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Home. </w:t>
      </w:r>
      <w:r w:rsidRPr="0491AC45" w:rsidR="77417F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Available at:</w:t>
      </w:r>
      <w:r w:rsidRPr="0491AC45" w:rsidR="77417F21">
        <w:rPr>
          <w:rFonts w:ascii="Arial" w:hAnsi="Arial" w:eastAsia="Arial" w:cs="Arial"/>
          <w:noProof w:val="0"/>
          <w:color w:val="4C94D8" w:themeColor="text2" w:themeTint="80" w:themeShade="FF"/>
          <w:sz w:val="24"/>
          <w:szCs w:val="24"/>
          <w:lang w:val="en-US"/>
        </w:rPr>
        <w:t xml:space="preserve"> </w:t>
      </w:r>
      <w:hyperlink r:id="Rd9c8078bd75c4b96">
        <w:r w:rsidRPr="0491AC45" w:rsidR="77417F21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C94D8" w:themeColor="text2" w:themeTint="80" w:themeShade="FF"/>
            <w:sz w:val="24"/>
            <w:szCs w:val="24"/>
            <w:u w:val="single"/>
            <w:lang w:val="en-US"/>
          </w:rPr>
          <w:t>https://www.outram26.co.uk/</w:t>
        </w:r>
      </w:hyperlink>
      <w:r w:rsidRPr="0491AC45" w:rsidR="77417F21">
        <w:rPr>
          <w:rFonts w:ascii="Arial" w:hAnsi="Arial" w:eastAsia="Arial" w:cs="Arial"/>
          <w:noProof w:val="0"/>
          <w:color w:val="4C94D8" w:themeColor="text2" w:themeTint="80" w:themeShade="FF"/>
          <w:sz w:val="24"/>
          <w:szCs w:val="24"/>
          <w:lang w:val="en-US"/>
        </w:rPr>
        <w:t xml:space="preserve"> </w:t>
      </w:r>
      <w:r w:rsidRPr="0491AC45" w:rsidR="77417F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(Accessed: 12 May 2024).</w:t>
      </w:r>
    </w:p>
    <w:p w:rsidR="77417F21" w:rsidP="0491AC45" w:rsidRDefault="77417F21" w14:paraId="0442CF6C" w14:textId="5FAD3718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0491AC45" w:rsidR="77417F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Tesone, D. (2010) </w:t>
      </w:r>
      <w:r w:rsidRPr="0491AC45" w:rsidR="77417F21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Principles of management for the hospitality industry</w:t>
      </w:r>
      <w:r w:rsidRPr="0491AC45" w:rsidR="77417F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 1</w:t>
      </w:r>
      <w:r w:rsidRPr="0491AC45" w:rsidR="77417F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st</w:t>
      </w:r>
      <w:r w:rsidRPr="0491AC45" w:rsidR="77417F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491AC45" w:rsidR="77417F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Edn</w:t>
      </w:r>
      <w:r w:rsidRPr="0491AC45" w:rsidR="77417F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 Oxford: Butterworth-Heinemann, Elsevier.</w:t>
      </w:r>
    </w:p>
    <w:p w:rsidR="77417F21" w:rsidP="0491AC45" w:rsidRDefault="77417F21" w14:paraId="482EC351" w14:textId="265AF786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0491AC45" w:rsidR="77417F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Wood, R.C., (2013) </w:t>
      </w:r>
      <w:r w:rsidRPr="0491AC45" w:rsidR="77417F21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Key concepts in hospitality management</w:t>
      </w:r>
      <w:r w:rsidRPr="0491AC45" w:rsidR="77417F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 London: SAGE Publications.</w:t>
      </w:r>
    </w:p>
    <w:p w:rsidR="0491AC45" w:rsidP="0491AC45" w:rsidRDefault="0491AC45" w14:paraId="626F16FB" w14:textId="730D4D81">
      <w:pPr>
        <w:pStyle w:val="Normal"/>
        <w:spacing w:after="160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8C9CF2C"/>
    <w:rsid w:val="000DB2B8"/>
    <w:rsid w:val="00739E36"/>
    <w:rsid w:val="00A3B6E9"/>
    <w:rsid w:val="00EF18CD"/>
    <w:rsid w:val="01288F33"/>
    <w:rsid w:val="0143A63D"/>
    <w:rsid w:val="014E52C4"/>
    <w:rsid w:val="01505668"/>
    <w:rsid w:val="01D3E86A"/>
    <w:rsid w:val="01D3E86A"/>
    <w:rsid w:val="01D68ABB"/>
    <w:rsid w:val="02551DA6"/>
    <w:rsid w:val="02551DA6"/>
    <w:rsid w:val="02FDE577"/>
    <w:rsid w:val="0364CB9E"/>
    <w:rsid w:val="03D4B1CB"/>
    <w:rsid w:val="03DC4131"/>
    <w:rsid w:val="04146B0E"/>
    <w:rsid w:val="042DDB2D"/>
    <w:rsid w:val="047BDC57"/>
    <w:rsid w:val="0491AC45"/>
    <w:rsid w:val="04C4A119"/>
    <w:rsid w:val="04D877D3"/>
    <w:rsid w:val="04E27157"/>
    <w:rsid w:val="052A4CD2"/>
    <w:rsid w:val="053E67CC"/>
    <w:rsid w:val="05B937A7"/>
    <w:rsid w:val="0639A255"/>
    <w:rsid w:val="0639A255"/>
    <w:rsid w:val="06A10BA5"/>
    <w:rsid w:val="06B011FD"/>
    <w:rsid w:val="0741DDDE"/>
    <w:rsid w:val="07477F11"/>
    <w:rsid w:val="07477F11"/>
    <w:rsid w:val="0780B514"/>
    <w:rsid w:val="07E6740F"/>
    <w:rsid w:val="086137F3"/>
    <w:rsid w:val="08A4A37A"/>
    <w:rsid w:val="08B0F1CD"/>
    <w:rsid w:val="0912328B"/>
    <w:rsid w:val="0968B579"/>
    <w:rsid w:val="09AFB71A"/>
    <w:rsid w:val="0A5763FF"/>
    <w:rsid w:val="0A88DD33"/>
    <w:rsid w:val="0AD51C04"/>
    <w:rsid w:val="0B08DA6A"/>
    <w:rsid w:val="0B08DA6A"/>
    <w:rsid w:val="0B99D809"/>
    <w:rsid w:val="0B99D809"/>
    <w:rsid w:val="0BD14DB9"/>
    <w:rsid w:val="0BD911D2"/>
    <w:rsid w:val="0C738C0D"/>
    <w:rsid w:val="0C75C9CB"/>
    <w:rsid w:val="0C75C9CB"/>
    <w:rsid w:val="0CD79C48"/>
    <w:rsid w:val="0CD79C48"/>
    <w:rsid w:val="0D180CF8"/>
    <w:rsid w:val="0D258FC8"/>
    <w:rsid w:val="0D258FC8"/>
    <w:rsid w:val="0DBA968E"/>
    <w:rsid w:val="0DC51103"/>
    <w:rsid w:val="0EB7DB70"/>
    <w:rsid w:val="0F28BF73"/>
    <w:rsid w:val="0F34C940"/>
    <w:rsid w:val="0F4E0E8C"/>
    <w:rsid w:val="0F78CA2A"/>
    <w:rsid w:val="0F9B8FED"/>
    <w:rsid w:val="0FE7DE50"/>
    <w:rsid w:val="0FE7DE50"/>
    <w:rsid w:val="104F4CB3"/>
    <w:rsid w:val="104F4CB3"/>
    <w:rsid w:val="10827C30"/>
    <w:rsid w:val="109D6731"/>
    <w:rsid w:val="109D6731"/>
    <w:rsid w:val="10EEB5E0"/>
    <w:rsid w:val="1124A77B"/>
    <w:rsid w:val="113AC263"/>
    <w:rsid w:val="1147080C"/>
    <w:rsid w:val="11728A65"/>
    <w:rsid w:val="118CCEAC"/>
    <w:rsid w:val="1192291C"/>
    <w:rsid w:val="1192291C"/>
    <w:rsid w:val="12581B5D"/>
    <w:rsid w:val="12581B5D"/>
    <w:rsid w:val="12AD8339"/>
    <w:rsid w:val="12AD8339"/>
    <w:rsid w:val="130B7131"/>
    <w:rsid w:val="13ECA999"/>
    <w:rsid w:val="145F1EC3"/>
    <w:rsid w:val="14A0CA89"/>
    <w:rsid w:val="14C74A4F"/>
    <w:rsid w:val="15276768"/>
    <w:rsid w:val="152D7CC8"/>
    <w:rsid w:val="155FFF09"/>
    <w:rsid w:val="155FFF09"/>
    <w:rsid w:val="161D072F"/>
    <w:rsid w:val="162558C9"/>
    <w:rsid w:val="167E8E2F"/>
    <w:rsid w:val="169289C1"/>
    <w:rsid w:val="1703902D"/>
    <w:rsid w:val="1703902D"/>
    <w:rsid w:val="1764596D"/>
    <w:rsid w:val="183745E9"/>
    <w:rsid w:val="183745E9"/>
    <w:rsid w:val="18C9CF2C"/>
    <w:rsid w:val="1945603E"/>
    <w:rsid w:val="19BB0342"/>
    <w:rsid w:val="1A2390D1"/>
    <w:rsid w:val="1A2390D1"/>
    <w:rsid w:val="1A87CF80"/>
    <w:rsid w:val="1A9A8F53"/>
    <w:rsid w:val="1A9A8F53"/>
    <w:rsid w:val="1AC75385"/>
    <w:rsid w:val="1AC75385"/>
    <w:rsid w:val="1AEA315D"/>
    <w:rsid w:val="1B31D4B7"/>
    <w:rsid w:val="1B510496"/>
    <w:rsid w:val="1B8464FA"/>
    <w:rsid w:val="1B8464FA"/>
    <w:rsid w:val="1BEC6624"/>
    <w:rsid w:val="1C0A23B5"/>
    <w:rsid w:val="1C13ED57"/>
    <w:rsid w:val="1C9C4E95"/>
    <w:rsid w:val="1CA65E81"/>
    <w:rsid w:val="1D250540"/>
    <w:rsid w:val="1DA1F987"/>
    <w:rsid w:val="1DC71A78"/>
    <w:rsid w:val="1E6EFD4B"/>
    <w:rsid w:val="1E9BA2FF"/>
    <w:rsid w:val="1EDA9DFE"/>
    <w:rsid w:val="1F33F699"/>
    <w:rsid w:val="1FA895DC"/>
    <w:rsid w:val="201BDC63"/>
    <w:rsid w:val="2025D311"/>
    <w:rsid w:val="210B7625"/>
    <w:rsid w:val="210BC21B"/>
    <w:rsid w:val="213B0B61"/>
    <w:rsid w:val="21EA589B"/>
    <w:rsid w:val="229C9C67"/>
    <w:rsid w:val="2346FF92"/>
    <w:rsid w:val="2364446D"/>
    <w:rsid w:val="239107A6"/>
    <w:rsid w:val="239D5CE0"/>
    <w:rsid w:val="23E47871"/>
    <w:rsid w:val="2404B021"/>
    <w:rsid w:val="24065D1D"/>
    <w:rsid w:val="24065D1D"/>
    <w:rsid w:val="24B1DF26"/>
    <w:rsid w:val="24D0D6D9"/>
    <w:rsid w:val="24FFF6F4"/>
    <w:rsid w:val="25046BE0"/>
    <w:rsid w:val="2528E47E"/>
    <w:rsid w:val="2557D282"/>
    <w:rsid w:val="258939BB"/>
    <w:rsid w:val="26B968F4"/>
    <w:rsid w:val="2774E615"/>
    <w:rsid w:val="27E2F0F6"/>
    <w:rsid w:val="27E2F0F6"/>
    <w:rsid w:val="27F26439"/>
    <w:rsid w:val="27FC6E9E"/>
    <w:rsid w:val="27FC6E9E"/>
    <w:rsid w:val="284A6669"/>
    <w:rsid w:val="28629820"/>
    <w:rsid w:val="28A3B2D5"/>
    <w:rsid w:val="291D816F"/>
    <w:rsid w:val="29EDE063"/>
    <w:rsid w:val="2A269AB2"/>
    <w:rsid w:val="2A581DFD"/>
    <w:rsid w:val="2A6137EC"/>
    <w:rsid w:val="2A6137EC"/>
    <w:rsid w:val="2AAD4CB5"/>
    <w:rsid w:val="2B558AAA"/>
    <w:rsid w:val="2B5E8548"/>
    <w:rsid w:val="2B9202F5"/>
    <w:rsid w:val="2BC5DA6B"/>
    <w:rsid w:val="2C8ED752"/>
    <w:rsid w:val="2CA2DFDA"/>
    <w:rsid w:val="2CA72FF0"/>
    <w:rsid w:val="2CF5E933"/>
    <w:rsid w:val="2D0B56A6"/>
    <w:rsid w:val="2D7E90FA"/>
    <w:rsid w:val="2DCA379A"/>
    <w:rsid w:val="2DF70713"/>
    <w:rsid w:val="2E112F73"/>
    <w:rsid w:val="2EAA894F"/>
    <w:rsid w:val="2EC3CFD6"/>
    <w:rsid w:val="2EC3CFD6"/>
    <w:rsid w:val="2F06472B"/>
    <w:rsid w:val="2F0AE886"/>
    <w:rsid w:val="2F4A08A1"/>
    <w:rsid w:val="30778279"/>
    <w:rsid w:val="30EF412C"/>
    <w:rsid w:val="3167143C"/>
    <w:rsid w:val="31F72985"/>
    <w:rsid w:val="3205F2FD"/>
    <w:rsid w:val="320ACE14"/>
    <w:rsid w:val="32185360"/>
    <w:rsid w:val="321A2A04"/>
    <w:rsid w:val="3237A399"/>
    <w:rsid w:val="323D4974"/>
    <w:rsid w:val="326FB9FC"/>
    <w:rsid w:val="3277DD72"/>
    <w:rsid w:val="32D87DB6"/>
    <w:rsid w:val="3306EFD4"/>
    <w:rsid w:val="33777D7D"/>
    <w:rsid w:val="34E52DBB"/>
    <w:rsid w:val="358169A5"/>
    <w:rsid w:val="36634F7E"/>
    <w:rsid w:val="36AABB13"/>
    <w:rsid w:val="36B2B39F"/>
    <w:rsid w:val="36B2B39F"/>
    <w:rsid w:val="36BE89A3"/>
    <w:rsid w:val="374EDEBA"/>
    <w:rsid w:val="378495B0"/>
    <w:rsid w:val="37953EF8"/>
    <w:rsid w:val="37953EF8"/>
    <w:rsid w:val="37A1A4F0"/>
    <w:rsid w:val="37A1A4F0"/>
    <w:rsid w:val="37B2DF52"/>
    <w:rsid w:val="37D5CCFB"/>
    <w:rsid w:val="37DCBD87"/>
    <w:rsid w:val="38221DF8"/>
    <w:rsid w:val="3850C95D"/>
    <w:rsid w:val="386DD9B2"/>
    <w:rsid w:val="38929200"/>
    <w:rsid w:val="38929200"/>
    <w:rsid w:val="39602619"/>
    <w:rsid w:val="39BE0C33"/>
    <w:rsid w:val="39F6C150"/>
    <w:rsid w:val="3A416493"/>
    <w:rsid w:val="3A8023BE"/>
    <w:rsid w:val="3A8F8DEF"/>
    <w:rsid w:val="3AD7B338"/>
    <w:rsid w:val="3B22CC2D"/>
    <w:rsid w:val="3B22CC2D"/>
    <w:rsid w:val="3B278CBD"/>
    <w:rsid w:val="3C258E25"/>
    <w:rsid w:val="3C55B4B6"/>
    <w:rsid w:val="3C704D5F"/>
    <w:rsid w:val="3C758C85"/>
    <w:rsid w:val="3C79B122"/>
    <w:rsid w:val="3CAB6DB8"/>
    <w:rsid w:val="3D105CF9"/>
    <w:rsid w:val="3D73CB52"/>
    <w:rsid w:val="3D8AE436"/>
    <w:rsid w:val="3DB03E13"/>
    <w:rsid w:val="3DE5F376"/>
    <w:rsid w:val="3E18B3A7"/>
    <w:rsid w:val="3E256E8D"/>
    <w:rsid w:val="3E314D93"/>
    <w:rsid w:val="3E314D93"/>
    <w:rsid w:val="3E4F3C21"/>
    <w:rsid w:val="3E564C3C"/>
    <w:rsid w:val="3E5739B1"/>
    <w:rsid w:val="3EFB094F"/>
    <w:rsid w:val="3F5A5277"/>
    <w:rsid w:val="3FAD98D7"/>
    <w:rsid w:val="3FAD98D7"/>
    <w:rsid w:val="4032043F"/>
    <w:rsid w:val="407279D9"/>
    <w:rsid w:val="40885D66"/>
    <w:rsid w:val="40885D66"/>
    <w:rsid w:val="40889612"/>
    <w:rsid w:val="40889612"/>
    <w:rsid w:val="4141302C"/>
    <w:rsid w:val="414A9B9C"/>
    <w:rsid w:val="414A9B9C"/>
    <w:rsid w:val="416035A3"/>
    <w:rsid w:val="4169EE09"/>
    <w:rsid w:val="41CC9948"/>
    <w:rsid w:val="41D6FE55"/>
    <w:rsid w:val="41ED2F53"/>
    <w:rsid w:val="421E953B"/>
    <w:rsid w:val="422A8966"/>
    <w:rsid w:val="424BB9D6"/>
    <w:rsid w:val="4251AD7F"/>
    <w:rsid w:val="4251AD7F"/>
    <w:rsid w:val="42A5F04A"/>
    <w:rsid w:val="42B0524D"/>
    <w:rsid w:val="42B57F70"/>
    <w:rsid w:val="42D11796"/>
    <w:rsid w:val="42D1BE51"/>
    <w:rsid w:val="4303FFDC"/>
    <w:rsid w:val="434AC4AB"/>
    <w:rsid w:val="43938B8F"/>
    <w:rsid w:val="43A98593"/>
    <w:rsid w:val="43DB3A97"/>
    <w:rsid w:val="44220B7A"/>
    <w:rsid w:val="445526C7"/>
    <w:rsid w:val="447D97EE"/>
    <w:rsid w:val="44CC11AB"/>
    <w:rsid w:val="4520FE51"/>
    <w:rsid w:val="455E9575"/>
    <w:rsid w:val="45685731"/>
    <w:rsid w:val="45751FE3"/>
    <w:rsid w:val="45BCD275"/>
    <w:rsid w:val="45EA93EC"/>
    <w:rsid w:val="45EA93EC"/>
    <w:rsid w:val="4633E661"/>
    <w:rsid w:val="4633E661"/>
    <w:rsid w:val="4682C1D1"/>
    <w:rsid w:val="470BC79F"/>
    <w:rsid w:val="47B916E5"/>
    <w:rsid w:val="48975AC4"/>
    <w:rsid w:val="48CD6216"/>
    <w:rsid w:val="48FD6FF8"/>
    <w:rsid w:val="48FD6FF8"/>
    <w:rsid w:val="496B99E6"/>
    <w:rsid w:val="4978D082"/>
    <w:rsid w:val="4A118242"/>
    <w:rsid w:val="4A2133CD"/>
    <w:rsid w:val="4A47C326"/>
    <w:rsid w:val="4A738653"/>
    <w:rsid w:val="4B106C85"/>
    <w:rsid w:val="4BDE1646"/>
    <w:rsid w:val="4C137A1A"/>
    <w:rsid w:val="4C5831B3"/>
    <w:rsid w:val="4C5E4201"/>
    <w:rsid w:val="4C643EAD"/>
    <w:rsid w:val="4C77A5DB"/>
    <w:rsid w:val="4C77A5DB"/>
    <w:rsid w:val="4CB6C205"/>
    <w:rsid w:val="4CFC0FCA"/>
    <w:rsid w:val="4D12587F"/>
    <w:rsid w:val="4D8F20A1"/>
    <w:rsid w:val="4DC091BD"/>
    <w:rsid w:val="4E6D2E0D"/>
    <w:rsid w:val="4E7A15E4"/>
    <w:rsid w:val="4E8AB50A"/>
    <w:rsid w:val="4EA90B11"/>
    <w:rsid w:val="4EA90B11"/>
    <w:rsid w:val="4EF96BBE"/>
    <w:rsid w:val="4EF96BBE"/>
    <w:rsid w:val="4EFA9C27"/>
    <w:rsid w:val="4EFA9C27"/>
    <w:rsid w:val="4F2C515B"/>
    <w:rsid w:val="4F76A544"/>
    <w:rsid w:val="4F78C81F"/>
    <w:rsid w:val="4F93CE7B"/>
    <w:rsid w:val="4F9B7980"/>
    <w:rsid w:val="4F9B7980"/>
    <w:rsid w:val="4FFCB884"/>
    <w:rsid w:val="50F2E1F9"/>
    <w:rsid w:val="512198B8"/>
    <w:rsid w:val="51358060"/>
    <w:rsid w:val="51B4381E"/>
    <w:rsid w:val="52F580D3"/>
    <w:rsid w:val="53441F58"/>
    <w:rsid w:val="5345631E"/>
    <w:rsid w:val="53481411"/>
    <w:rsid w:val="53B07CF5"/>
    <w:rsid w:val="53B07CF5"/>
    <w:rsid w:val="53F00AB1"/>
    <w:rsid w:val="540BAE8A"/>
    <w:rsid w:val="54625420"/>
    <w:rsid w:val="5488E1A3"/>
    <w:rsid w:val="54BE24E2"/>
    <w:rsid w:val="54F58794"/>
    <w:rsid w:val="558F8FFC"/>
    <w:rsid w:val="55DA96F8"/>
    <w:rsid w:val="5699540B"/>
    <w:rsid w:val="572C8273"/>
    <w:rsid w:val="5746FDA1"/>
    <w:rsid w:val="5746FDA1"/>
    <w:rsid w:val="576EF745"/>
    <w:rsid w:val="57777F0E"/>
    <w:rsid w:val="57919251"/>
    <w:rsid w:val="57F6BF0E"/>
    <w:rsid w:val="5815D63E"/>
    <w:rsid w:val="5893B6E4"/>
    <w:rsid w:val="58A3F203"/>
    <w:rsid w:val="58DE7317"/>
    <w:rsid w:val="58FA450A"/>
    <w:rsid w:val="58FA450A"/>
    <w:rsid w:val="5934518C"/>
    <w:rsid w:val="59961FD5"/>
    <w:rsid w:val="59A205F0"/>
    <w:rsid w:val="5A014935"/>
    <w:rsid w:val="5A014935"/>
    <w:rsid w:val="5A04F7F3"/>
    <w:rsid w:val="5A3271F4"/>
    <w:rsid w:val="5B1DDC87"/>
    <w:rsid w:val="5BC1E133"/>
    <w:rsid w:val="5BD166A8"/>
    <w:rsid w:val="5D1FAD55"/>
    <w:rsid w:val="5D2660C0"/>
    <w:rsid w:val="5D8EBFB0"/>
    <w:rsid w:val="5D8EBFB0"/>
    <w:rsid w:val="5DFFC6EA"/>
    <w:rsid w:val="5EDA915B"/>
    <w:rsid w:val="5FE06C3F"/>
    <w:rsid w:val="5FE06C3F"/>
    <w:rsid w:val="60159F5B"/>
    <w:rsid w:val="6026446D"/>
    <w:rsid w:val="6026446D"/>
    <w:rsid w:val="6043A4A9"/>
    <w:rsid w:val="6086448E"/>
    <w:rsid w:val="60965A20"/>
    <w:rsid w:val="611A80B6"/>
    <w:rsid w:val="61E2FCA2"/>
    <w:rsid w:val="61E66F83"/>
    <w:rsid w:val="6230DDFE"/>
    <w:rsid w:val="63C0C43E"/>
    <w:rsid w:val="6428AC5C"/>
    <w:rsid w:val="649E59B3"/>
    <w:rsid w:val="64C6A1A9"/>
    <w:rsid w:val="65D9CEBE"/>
    <w:rsid w:val="65F6436E"/>
    <w:rsid w:val="6625AB82"/>
    <w:rsid w:val="6625AB82"/>
    <w:rsid w:val="663D4DAF"/>
    <w:rsid w:val="6655F144"/>
    <w:rsid w:val="665E7B9D"/>
    <w:rsid w:val="66912C9B"/>
    <w:rsid w:val="676AB504"/>
    <w:rsid w:val="676AB504"/>
    <w:rsid w:val="676E024C"/>
    <w:rsid w:val="679D7773"/>
    <w:rsid w:val="67F5E5D4"/>
    <w:rsid w:val="68C929FC"/>
    <w:rsid w:val="693CB46A"/>
    <w:rsid w:val="6979D7B3"/>
    <w:rsid w:val="6B3E67DB"/>
    <w:rsid w:val="6B76AE42"/>
    <w:rsid w:val="6BB61DB5"/>
    <w:rsid w:val="6BF7B035"/>
    <w:rsid w:val="6CC9792F"/>
    <w:rsid w:val="6D084504"/>
    <w:rsid w:val="6D3C924C"/>
    <w:rsid w:val="6DBD1DF1"/>
    <w:rsid w:val="6DEB44E1"/>
    <w:rsid w:val="6E2CC5AF"/>
    <w:rsid w:val="6E94CA6B"/>
    <w:rsid w:val="6EB35F2F"/>
    <w:rsid w:val="6EB35F2F"/>
    <w:rsid w:val="6F4C1F05"/>
    <w:rsid w:val="6F5301FC"/>
    <w:rsid w:val="6F92F64A"/>
    <w:rsid w:val="6FBE81C4"/>
    <w:rsid w:val="6FC3E890"/>
    <w:rsid w:val="70429373"/>
    <w:rsid w:val="704CA009"/>
    <w:rsid w:val="70F335AC"/>
    <w:rsid w:val="7113CEA2"/>
    <w:rsid w:val="7122257F"/>
    <w:rsid w:val="712D4C98"/>
    <w:rsid w:val="713424B8"/>
    <w:rsid w:val="71AD0AC7"/>
    <w:rsid w:val="71D548F0"/>
    <w:rsid w:val="7266312D"/>
    <w:rsid w:val="72ABE86F"/>
    <w:rsid w:val="73798990"/>
    <w:rsid w:val="73AE2450"/>
    <w:rsid w:val="73AE2450"/>
    <w:rsid w:val="741FEE83"/>
    <w:rsid w:val="7451865C"/>
    <w:rsid w:val="74626F70"/>
    <w:rsid w:val="7474A923"/>
    <w:rsid w:val="74E40B39"/>
    <w:rsid w:val="75BC3E0C"/>
    <w:rsid w:val="7604A572"/>
    <w:rsid w:val="760CA91A"/>
    <w:rsid w:val="760CA91A"/>
    <w:rsid w:val="76A5DD36"/>
    <w:rsid w:val="772DDFBC"/>
    <w:rsid w:val="77417F21"/>
    <w:rsid w:val="77A44EB0"/>
    <w:rsid w:val="785920BB"/>
    <w:rsid w:val="785A007F"/>
    <w:rsid w:val="7942198C"/>
    <w:rsid w:val="79ACB7F2"/>
    <w:rsid w:val="79C1AE3B"/>
    <w:rsid w:val="7A443278"/>
    <w:rsid w:val="7AD8B913"/>
    <w:rsid w:val="7B09A3A0"/>
    <w:rsid w:val="7B56DED3"/>
    <w:rsid w:val="7B56DED3"/>
    <w:rsid w:val="7B8F7D17"/>
    <w:rsid w:val="7C1D0FF8"/>
    <w:rsid w:val="7C1D0FF8"/>
    <w:rsid w:val="7C23B59C"/>
    <w:rsid w:val="7C44303D"/>
    <w:rsid w:val="7CAE945C"/>
    <w:rsid w:val="7CDC3779"/>
    <w:rsid w:val="7CE4944E"/>
    <w:rsid w:val="7D0D69DB"/>
    <w:rsid w:val="7D3689B9"/>
    <w:rsid w:val="7DAEE5B4"/>
    <w:rsid w:val="7DCAA61D"/>
    <w:rsid w:val="7E3AF397"/>
    <w:rsid w:val="7E98158A"/>
    <w:rsid w:val="7E9E5488"/>
    <w:rsid w:val="7ECEDA6F"/>
    <w:rsid w:val="7F3F7933"/>
    <w:rsid w:val="7F5A679C"/>
    <w:rsid w:val="7F5A679C"/>
    <w:rsid w:val="7F667B81"/>
    <w:rsid w:val="7F9BF7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C9CF2C"/>
  <w15:chartTrackingRefBased/>
  <w15:docId w15:val="{F07D4C5C-0C0F-47E7-8A1C-326B1485C0E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feb0d531a6d44fb8" /><Relationship Type="http://schemas.openxmlformats.org/officeDocument/2006/relationships/hyperlink" Target="https://www.airbnb.co.uk/rooms/989453813759182217?adults=1&amp;children=0&amp;enable_m3_private_room=true&amp;infants=0&amp;pets=0&amp;search_mode=regular_search&amp;check_in=2024-06-04&amp;check_out=2024-06-09&amp;source_impression_id=p3_1717423808_P3XlwTkGFCq8yvDF&amp;previous_page_section_name=1000&amp;federated_search_id=7591587b-e88a-4875-8fdb-68d0a131b5fe" TargetMode="External" Id="R652acaca9f6d4c6d" /><Relationship Type="http://schemas.openxmlformats.org/officeDocument/2006/relationships/hyperlink" Target="https://doi.org/10.1108/et.2010.00452dab.013" TargetMode="External" Id="R23e2a785469a471c" /><Relationship Type="http://schemas.openxmlformats.org/officeDocument/2006/relationships/hyperlink" Target="https://doi.org/10.1108/HESWBL-10-2018-0106" TargetMode="External" Id="Rd819d6c7e97d48b2" /><Relationship Type="http://schemas.openxmlformats.org/officeDocument/2006/relationships/hyperlink" Target="https://www.gov.uk/government/collections/fire-safety-legislation-guidance-for-those-with-legal-duties" TargetMode="External" Id="Rfe8ddd7598c64568" /><Relationship Type="http://schemas.openxmlformats.org/officeDocument/2006/relationships/hyperlink" Target="https://doi.org/10.1016/S1386-5056(02)00105-3" TargetMode="External" Id="R02ea75e7bc084ea3" /><Relationship Type="http://schemas.openxmlformats.org/officeDocument/2006/relationships/hyperlink" Target="https://doi.org/10.1016/S0010-8804(01)80043-4" TargetMode="External" Id="R4bcc5c0fc9024e37" /><Relationship Type="http://schemas.openxmlformats.org/officeDocument/2006/relationships/hyperlink" Target="https://www.outram26.co.uk/" TargetMode="External" Id="Rd9c8078bd75c4b9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2024-06-03T13:54:30.0418764Z</dcterms:created>
  <dcterms:modified xsi:type="dcterms:W3CDTF">2024-06-03T17:50:26.9582360Z</dcterms:modified>
  <dc:creator>Mirela Iuliana Covaciu (2121370)</dc:creator>
  <lastModifiedBy>Mirela Iuliana Covaciu (2121370)</lastModifiedBy>
</coreProperties>
</file>